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4B84" w14:textId="77777777" w:rsidR="0080413D" w:rsidRDefault="0080413D" w:rsidP="008C47D9"/>
    <w:sdt>
      <w:sdtPr>
        <w:id w:val="-1875295935"/>
        <w:docPartObj>
          <w:docPartGallery w:val="Cover Pages"/>
          <w:docPartUnique/>
        </w:docPartObj>
      </w:sdtPr>
      <w:sdtEndPr/>
      <w:sdtContent>
        <w:p w14:paraId="2C3C40D3" w14:textId="495EB7E4" w:rsidR="00F01C20" w:rsidRDefault="00F01C20" w:rsidP="008C47D9"/>
        <w:p w14:paraId="0E24CD49" w14:textId="77777777" w:rsidR="008C47D9" w:rsidRDefault="008C47D9" w:rsidP="008C47D9"/>
        <w:p w14:paraId="2EEE4C2A" w14:textId="77777777" w:rsidR="008C47D9" w:rsidRDefault="008C47D9" w:rsidP="008C47D9"/>
        <w:p w14:paraId="3F3DC15B" w14:textId="77777777" w:rsidR="008C47D9" w:rsidRDefault="008C47D9" w:rsidP="008C47D9"/>
        <w:p w14:paraId="1F528830" w14:textId="77777777" w:rsidR="008C47D9" w:rsidRDefault="008C47D9" w:rsidP="008C47D9"/>
        <w:p w14:paraId="64F4CD7A" w14:textId="77777777" w:rsidR="008C47D9" w:rsidRDefault="008C47D9" w:rsidP="008C47D9"/>
        <w:p w14:paraId="0B043724" w14:textId="77777777" w:rsidR="008C47D9" w:rsidRDefault="008C47D9" w:rsidP="008C47D9"/>
        <w:p w14:paraId="54025839" w14:textId="77777777" w:rsidR="008C47D9" w:rsidRDefault="008C47D9" w:rsidP="008C47D9">
          <w:pPr>
            <w:pStyle w:val="Title"/>
          </w:pPr>
        </w:p>
        <w:p w14:paraId="77E194C7" w14:textId="77777777" w:rsidR="008C47D9" w:rsidRDefault="008C47D9" w:rsidP="008C47D9">
          <w:pPr>
            <w:pStyle w:val="Title"/>
          </w:pPr>
        </w:p>
        <w:p w14:paraId="13330F0B" w14:textId="78FF5EB7" w:rsidR="008C47D9" w:rsidRPr="008C47D9" w:rsidRDefault="008C47D9" w:rsidP="008C47D9">
          <w:pPr>
            <w:pStyle w:val="Title"/>
          </w:pPr>
          <w:r w:rsidRPr="008C47D9">
            <w:t>Energy audit tool</w:t>
          </w:r>
        </w:p>
        <w:p w14:paraId="020BC100" w14:textId="77777777" w:rsidR="008C47D9" w:rsidRDefault="008C47D9" w:rsidP="008C47D9">
          <w:pPr>
            <w:pStyle w:val="Subtitle"/>
          </w:pPr>
          <w:r w:rsidRPr="008C47D9">
            <w:t>ResourceSmart Schools</w:t>
          </w:r>
        </w:p>
        <w:p w14:paraId="163FA9F1" w14:textId="77777777" w:rsidR="008C47D9" w:rsidRDefault="008C47D9" w:rsidP="008C47D9">
          <w:pPr>
            <w:rPr>
              <w:color w:val="595959" w:themeColor="text1" w:themeTint="A6"/>
              <w:spacing w:val="10"/>
              <w:sz w:val="48"/>
              <w:szCs w:val="48"/>
            </w:rPr>
          </w:pPr>
          <w:r>
            <w:br w:type="page"/>
          </w:r>
        </w:p>
        <w:sdt>
          <w:sdtPr>
            <w:rPr>
              <w:caps/>
              <w:sz w:val="23"/>
              <w:szCs w:val="23"/>
              <w:lang w:val="en-US"/>
            </w:rPr>
            <w:id w:val="-1029560583"/>
            <w:docPartObj>
              <w:docPartGallery w:val="Table of Contents"/>
              <w:docPartUnique/>
            </w:docPartObj>
          </w:sdtPr>
          <w:sdtEndPr>
            <w:rPr>
              <w:caps w:val="0"/>
              <w:noProof/>
            </w:rPr>
          </w:sdtEndPr>
          <w:sdtContent>
            <w:p w14:paraId="00CD3E0F" w14:textId="61A7115A" w:rsidR="008C47D9" w:rsidRDefault="008C47D9" w:rsidP="008C47D9">
              <w:pPr>
                <w:pStyle w:val="TOCHeading"/>
              </w:pPr>
              <w:r>
                <w:t>Contents</w:t>
              </w:r>
            </w:p>
            <w:p w14:paraId="7F3A4144" w14:textId="1ABCB42A" w:rsidR="004F1A75" w:rsidRDefault="008C47D9">
              <w:pPr>
                <w:pStyle w:val="TOC1"/>
                <w:tabs>
                  <w:tab w:val="right" w:leader="dot" w:pos="9105"/>
                </w:tabs>
                <w:rPr>
                  <w:rFonts w:asciiTheme="minorHAnsi" w:hAnsiTheme="minorHAnsi" w:cstheme="minorBidi"/>
                  <w:noProof/>
                  <w:sz w:val="22"/>
                  <w:szCs w:val="22"/>
                  <w:lang w:val="en-AU" w:eastAsia="en-AU"/>
                </w:rPr>
              </w:pPr>
              <w:r>
                <w:fldChar w:fldCharType="begin"/>
              </w:r>
              <w:r>
                <w:instrText xml:space="preserve"> TOC \o "1-1" \h \z \u </w:instrText>
              </w:r>
              <w:r>
                <w:fldChar w:fldCharType="separate"/>
              </w:r>
              <w:hyperlink w:anchor="_Toc74042988" w:history="1">
                <w:r w:rsidR="004F1A75" w:rsidRPr="00E920FB">
                  <w:rPr>
                    <w:rStyle w:val="Hyperlink"/>
                    <w:noProof/>
                  </w:rPr>
                  <w:t>Using the energy audit tool</w:t>
                </w:r>
                <w:r w:rsidR="004F1A75">
                  <w:rPr>
                    <w:noProof/>
                    <w:webHidden/>
                  </w:rPr>
                  <w:tab/>
                </w:r>
                <w:r w:rsidR="004F1A75">
                  <w:rPr>
                    <w:noProof/>
                    <w:webHidden/>
                  </w:rPr>
                  <w:fldChar w:fldCharType="begin"/>
                </w:r>
                <w:r w:rsidR="004F1A75">
                  <w:rPr>
                    <w:noProof/>
                    <w:webHidden/>
                  </w:rPr>
                  <w:instrText xml:space="preserve"> PAGEREF _Toc74042988 \h </w:instrText>
                </w:r>
                <w:r w:rsidR="004F1A75">
                  <w:rPr>
                    <w:noProof/>
                    <w:webHidden/>
                  </w:rPr>
                </w:r>
                <w:r w:rsidR="004F1A75">
                  <w:rPr>
                    <w:noProof/>
                    <w:webHidden/>
                  </w:rPr>
                  <w:fldChar w:fldCharType="separate"/>
                </w:r>
                <w:r w:rsidR="004F1A75">
                  <w:rPr>
                    <w:noProof/>
                    <w:webHidden/>
                  </w:rPr>
                  <w:t>1</w:t>
                </w:r>
                <w:r w:rsidR="004F1A75">
                  <w:rPr>
                    <w:noProof/>
                    <w:webHidden/>
                  </w:rPr>
                  <w:fldChar w:fldCharType="end"/>
                </w:r>
              </w:hyperlink>
            </w:p>
            <w:p w14:paraId="78E6BC85" w14:textId="3BBA3415"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89" w:history="1">
                <w:r w:rsidR="004F1A75" w:rsidRPr="00E920FB">
                  <w:rPr>
                    <w:rStyle w:val="Hyperlink"/>
                    <w:noProof/>
                  </w:rPr>
                  <w:t>Energy consumption at schools</w:t>
                </w:r>
                <w:r w:rsidR="004F1A75">
                  <w:rPr>
                    <w:noProof/>
                    <w:webHidden/>
                  </w:rPr>
                  <w:tab/>
                </w:r>
                <w:r w:rsidR="004F1A75">
                  <w:rPr>
                    <w:noProof/>
                    <w:webHidden/>
                  </w:rPr>
                  <w:fldChar w:fldCharType="begin"/>
                </w:r>
                <w:r w:rsidR="004F1A75">
                  <w:rPr>
                    <w:noProof/>
                    <w:webHidden/>
                  </w:rPr>
                  <w:instrText xml:space="preserve"> PAGEREF _Toc74042989 \h </w:instrText>
                </w:r>
                <w:r w:rsidR="004F1A75">
                  <w:rPr>
                    <w:noProof/>
                    <w:webHidden/>
                  </w:rPr>
                </w:r>
                <w:r w:rsidR="004F1A75">
                  <w:rPr>
                    <w:noProof/>
                    <w:webHidden/>
                  </w:rPr>
                  <w:fldChar w:fldCharType="separate"/>
                </w:r>
                <w:r w:rsidR="004F1A75">
                  <w:rPr>
                    <w:noProof/>
                    <w:webHidden/>
                  </w:rPr>
                  <w:t>3</w:t>
                </w:r>
                <w:r w:rsidR="004F1A75">
                  <w:rPr>
                    <w:noProof/>
                    <w:webHidden/>
                  </w:rPr>
                  <w:fldChar w:fldCharType="end"/>
                </w:r>
              </w:hyperlink>
            </w:p>
            <w:p w14:paraId="46DB2D08" w14:textId="77C1A966"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0" w:history="1">
                <w:r w:rsidR="004F1A75" w:rsidRPr="00E920FB">
                  <w:rPr>
                    <w:rStyle w:val="Hyperlink"/>
                    <w:noProof/>
                  </w:rPr>
                  <w:t>Tips for a successful audit</w:t>
                </w:r>
                <w:r w:rsidR="004F1A75">
                  <w:rPr>
                    <w:noProof/>
                    <w:webHidden/>
                  </w:rPr>
                  <w:tab/>
                </w:r>
                <w:r w:rsidR="004F1A75">
                  <w:rPr>
                    <w:noProof/>
                    <w:webHidden/>
                  </w:rPr>
                  <w:fldChar w:fldCharType="begin"/>
                </w:r>
                <w:r w:rsidR="004F1A75">
                  <w:rPr>
                    <w:noProof/>
                    <w:webHidden/>
                  </w:rPr>
                  <w:instrText xml:space="preserve"> PAGEREF _Toc74042990 \h </w:instrText>
                </w:r>
                <w:r w:rsidR="004F1A75">
                  <w:rPr>
                    <w:noProof/>
                    <w:webHidden/>
                  </w:rPr>
                </w:r>
                <w:r w:rsidR="004F1A75">
                  <w:rPr>
                    <w:noProof/>
                    <w:webHidden/>
                  </w:rPr>
                  <w:fldChar w:fldCharType="separate"/>
                </w:r>
                <w:r w:rsidR="004F1A75">
                  <w:rPr>
                    <w:noProof/>
                    <w:webHidden/>
                  </w:rPr>
                  <w:t>5</w:t>
                </w:r>
                <w:r w:rsidR="004F1A75">
                  <w:rPr>
                    <w:noProof/>
                    <w:webHidden/>
                  </w:rPr>
                  <w:fldChar w:fldCharType="end"/>
                </w:r>
              </w:hyperlink>
            </w:p>
            <w:p w14:paraId="615B6957" w14:textId="277573B7"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1" w:history="1">
                <w:r w:rsidR="004F1A75" w:rsidRPr="00E920FB">
                  <w:rPr>
                    <w:rStyle w:val="Hyperlink"/>
                    <w:noProof/>
                  </w:rPr>
                  <w:t>Teacher/facilitator checklist – basic audit</w:t>
                </w:r>
                <w:r w:rsidR="004F1A75">
                  <w:rPr>
                    <w:noProof/>
                    <w:webHidden/>
                  </w:rPr>
                  <w:tab/>
                </w:r>
                <w:r w:rsidR="004F1A75">
                  <w:rPr>
                    <w:noProof/>
                    <w:webHidden/>
                  </w:rPr>
                  <w:fldChar w:fldCharType="begin"/>
                </w:r>
                <w:r w:rsidR="004F1A75">
                  <w:rPr>
                    <w:noProof/>
                    <w:webHidden/>
                  </w:rPr>
                  <w:instrText xml:space="preserve"> PAGEREF _Toc74042991 \h </w:instrText>
                </w:r>
                <w:r w:rsidR="004F1A75">
                  <w:rPr>
                    <w:noProof/>
                    <w:webHidden/>
                  </w:rPr>
                </w:r>
                <w:r w:rsidR="004F1A75">
                  <w:rPr>
                    <w:noProof/>
                    <w:webHidden/>
                  </w:rPr>
                  <w:fldChar w:fldCharType="separate"/>
                </w:r>
                <w:r w:rsidR="004F1A75">
                  <w:rPr>
                    <w:noProof/>
                    <w:webHidden/>
                  </w:rPr>
                  <w:t>7</w:t>
                </w:r>
                <w:r w:rsidR="004F1A75">
                  <w:rPr>
                    <w:noProof/>
                    <w:webHidden/>
                  </w:rPr>
                  <w:fldChar w:fldCharType="end"/>
                </w:r>
              </w:hyperlink>
            </w:p>
            <w:p w14:paraId="0AE51BDB" w14:textId="18C0B25D"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2" w:history="1">
                <w:r w:rsidR="004F1A75" w:rsidRPr="00E920FB">
                  <w:rPr>
                    <w:rStyle w:val="Hyperlink"/>
                    <w:noProof/>
                  </w:rPr>
                  <w:t>Worksheet: Basic energy audit – lighting</w:t>
                </w:r>
                <w:r w:rsidR="004F1A75">
                  <w:rPr>
                    <w:noProof/>
                    <w:webHidden/>
                  </w:rPr>
                  <w:tab/>
                </w:r>
                <w:r w:rsidR="004F1A75">
                  <w:rPr>
                    <w:noProof/>
                    <w:webHidden/>
                  </w:rPr>
                  <w:fldChar w:fldCharType="begin"/>
                </w:r>
                <w:r w:rsidR="004F1A75">
                  <w:rPr>
                    <w:noProof/>
                    <w:webHidden/>
                  </w:rPr>
                  <w:instrText xml:space="preserve"> PAGEREF _Toc74042992 \h </w:instrText>
                </w:r>
                <w:r w:rsidR="004F1A75">
                  <w:rPr>
                    <w:noProof/>
                    <w:webHidden/>
                  </w:rPr>
                </w:r>
                <w:r w:rsidR="004F1A75">
                  <w:rPr>
                    <w:noProof/>
                    <w:webHidden/>
                  </w:rPr>
                  <w:fldChar w:fldCharType="separate"/>
                </w:r>
                <w:r w:rsidR="004F1A75">
                  <w:rPr>
                    <w:noProof/>
                    <w:webHidden/>
                  </w:rPr>
                  <w:t>10</w:t>
                </w:r>
                <w:r w:rsidR="004F1A75">
                  <w:rPr>
                    <w:noProof/>
                    <w:webHidden/>
                  </w:rPr>
                  <w:fldChar w:fldCharType="end"/>
                </w:r>
              </w:hyperlink>
            </w:p>
            <w:p w14:paraId="126A4D98" w14:textId="645FF3BA"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3" w:history="1">
                <w:r w:rsidR="004F1A75" w:rsidRPr="00E920FB">
                  <w:rPr>
                    <w:rStyle w:val="Hyperlink"/>
                    <w:noProof/>
                  </w:rPr>
                  <w:t>Worksheet: Basic energy audit – heating and cooling</w:t>
                </w:r>
                <w:r w:rsidR="004F1A75">
                  <w:rPr>
                    <w:noProof/>
                    <w:webHidden/>
                  </w:rPr>
                  <w:tab/>
                </w:r>
                <w:r w:rsidR="004F1A75">
                  <w:rPr>
                    <w:noProof/>
                    <w:webHidden/>
                  </w:rPr>
                  <w:fldChar w:fldCharType="begin"/>
                </w:r>
                <w:r w:rsidR="004F1A75">
                  <w:rPr>
                    <w:noProof/>
                    <w:webHidden/>
                  </w:rPr>
                  <w:instrText xml:space="preserve"> PAGEREF _Toc74042993 \h </w:instrText>
                </w:r>
                <w:r w:rsidR="004F1A75">
                  <w:rPr>
                    <w:noProof/>
                    <w:webHidden/>
                  </w:rPr>
                </w:r>
                <w:r w:rsidR="004F1A75">
                  <w:rPr>
                    <w:noProof/>
                    <w:webHidden/>
                  </w:rPr>
                  <w:fldChar w:fldCharType="separate"/>
                </w:r>
                <w:r w:rsidR="004F1A75">
                  <w:rPr>
                    <w:noProof/>
                    <w:webHidden/>
                  </w:rPr>
                  <w:t>12</w:t>
                </w:r>
                <w:r w:rsidR="004F1A75">
                  <w:rPr>
                    <w:noProof/>
                    <w:webHidden/>
                  </w:rPr>
                  <w:fldChar w:fldCharType="end"/>
                </w:r>
              </w:hyperlink>
            </w:p>
            <w:p w14:paraId="132F7A11" w14:textId="6C5C6FC4"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4" w:history="1">
                <w:r w:rsidR="004F1A75" w:rsidRPr="00E920FB">
                  <w:rPr>
                    <w:rStyle w:val="Hyperlink"/>
                    <w:noProof/>
                  </w:rPr>
                  <w:t>Worksheet: Basic energy audit – appliances</w:t>
                </w:r>
                <w:r w:rsidR="004F1A75">
                  <w:rPr>
                    <w:noProof/>
                    <w:webHidden/>
                  </w:rPr>
                  <w:tab/>
                </w:r>
                <w:r w:rsidR="004F1A75">
                  <w:rPr>
                    <w:noProof/>
                    <w:webHidden/>
                  </w:rPr>
                  <w:fldChar w:fldCharType="begin"/>
                </w:r>
                <w:r w:rsidR="004F1A75">
                  <w:rPr>
                    <w:noProof/>
                    <w:webHidden/>
                  </w:rPr>
                  <w:instrText xml:space="preserve"> PAGEREF _Toc74042994 \h </w:instrText>
                </w:r>
                <w:r w:rsidR="004F1A75">
                  <w:rPr>
                    <w:noProof/>
                    <w:webHidden/>
                  </w:rPr>
                </w:r>
                <w:r w:rsidR="004F1A75">
                  <w:rPr>
                    <w:noProof/>
                    <w:webHidden/>
                  </w:rPr>
                  <w:fldChar w:fldCharType="separate"/>
                </w:r>
                <w:r w:rsidR="004F1A75">
                  <w:rPr>
                    <w:noProof/>
                    <w:webHidden/>
                  </w:rPr>
                  <w:t>14</w:t>
                </w:r>
                <w:r w:rsidR="004F1A75">
                  <w:rPr>
                    <w:noProof/>
                    <w:webHidden/>
                  </w:rPr>
                  <w:fldChar w:fldCharType="end"/>
                </w:r>
              </w:hyperlink>
            </w:p>
            <w:p w14:paraId="1F6A9A58" w14:textId="4269F3F1"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5" w:history="1">
                <w:r w:rsidR="004F1A75" w:rsidRPr="00E920FB">
                  <w:rPr>
                    <w:rStyle w:val="Hyperlink"/>
                    <w:noProof/>
                  </w:rPr>
                  <w:t>Worksheet: Basic energy audit – windows and doors</w:t>
                </w:r>
                <w:r w:rsidR="004F1A75">
                  <w:rPr>
                    <w:noProof/>
                    <w:webHidden/>
                  </w:rPr>
                  <w:tab/>
                </w:r>
                <w:r w:rsidR="004F1A75">
                  <w:rPr>
                    <w:noProof/>
                    <w:webHidden/>
                  </w:rPr>
                  <w:fldChar w:fldCharType="begin"/>
                </w:r>
                <w:r w:rsidR="004F1A75">
                  <w:rPr>
                    <w:noProof/>
                    <w:webHidden/>
                  </w:rPr>
                  <w:instrText xml:space="preserve"> PAGEREF _Toc74042995 \h </w:instrText>
                </w:r>
                <w:r w:rsidR="004F1A75">
                  <w:rPr>
                    <w:noProof/>
                    <w:webHidden/>
                  </w:rPr>
                </w:r>
                <w:r w:rsidR="004F1A75">
                  <w:rPr>
                    <w:noProof/>
                    <w:webHidden/>
                  </w:rPr>
                  <w:fldChar w:fldCharType="separate"/>
                </w:r>
                <w:r w:rsidR="004F1A75">
                  <w:rPr>
                    <w:noProof/>
                    <w:webHidden/>
                  </w:rPr>
                  <w:t>16</w:t>
                </w:r>
                <w:r w:rsidR="004F1A75">
                  <w:rPr>
                    <w:noProof/>
                    <w:webHidden/>
                  </w:rPr>
                  <w:fldChar w:fldCharType="end"/>
                </w:r>
              </w:hyperlink>
            </w:p>
            <w:p w14:paraId="57AFF656" w14:textId="1DFA29D9"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6" w:history="1">
                <w:r w:rsidR="004F1A75" w:rsidRPr="00E920FB">
                  <w:rPr>
                    <w:rStyle w:val="Hyperlink"/>
                    <w:noProof/>
                  </w:rPr>
                  <w:t>Worksheet: Basic energy audit – discussion with relevant stakeholders</w:t>
                </w:r>
                <w:r w:rsidR="004F1A75">
                  <w:rPr>
                    <w:noProof/>
                    <w:webHidden/>
                  </w:rPr>
                  <w:tab/>
                </w:r>
                <w:r w:rsidR="004F1A75">
                  <w:rPr>
                    <w:noProof/>
                    <w:webHidden/>
                  </w:rPr>
                  <w:fldChar w:fldCharType="begin"/>
                </w:r>
                <w:r w:rsidR="004F1A75">
                  <w:rPr>
                    <w:noProof/>
                    <w:webHidden/>
                  </w:rPr>
                  <w:instrText xml:space="preserve"> PAGEREF _Toc74042996 \h </w:instrText>
                </w:r>
                <w:r w:rsidR="004F1A75">
                  <w:rPr>
                    <w:noProof/>
                    <w:webHidden/>
                  </w:rPr>
                </w:r>
                <w:r w:rsidR="004F1A75">
                  <w:rPr>
                    <w:noProof/>
                    <w:webHidden/>
                  </w:rPr>
                  <w:fldChar w:fldCharType="separate"/>
                </w:r>
                <w:r w:rsidR="004F1A75">
                  <w:rPr>
                    <w:noProof/>
                    <w:webHidden/>
                  </w:rPr>
                  <w:t>17</w:t>
                </w:r>
                <w:r w:rsidR="004F1A75">
                  <w:rPr>
                    <w:noProof/>
                    <w:webHidden/>
                  </w:rPr>
                  <w:fldChar w:fldCharType="end"/>
                </w:r>
              </w:hyperlink>
            </w:p>
            <w:p w14:paraId="148A2F51" w14:textId="53FC644D"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7" w:history="1">
                <w:r w:rsidR="004F1A75" w:rsidRPr="00E920FB">
                  <w:rPr>
                    <w:rStyle w:val="Hyperlink"/>
                    <w:noProof/>
                  </w:rPr>
                  <w:t>Appendix 1: Comprehensive energy audit</w:t>
                </w:r>
                <w:r w:rsidR="004F1A75">
                  <w:rPr>
                    <w:noProof/>
                    <w:webHidden/>
                  </w:rPr>
                  <w:tab/>
                </w:r>
                <w:r w:rsidR="004F1A75">
                  <w:rPr>
                    <w:noProof/>
                    <w:webHidden/>
                  </w:rPr>
                  <w:fldChar w:fldCharType="begin"/>
                </w:r>
                <w:r w:rsidR="004F1A75">
                  <w:rPr>
                    <w:noProof/>
                    <w:webHidden/>
                  </w:rPr>
                  <w:instrText xml:space="preserve"> PAGEREF _Toc74042997 \h </w:instrText>
                </w:r>
                <w:r w:rsidR="004F1A75">
                  <w:rPr>
                    <w:noProof/>
                    <w:webHidden/>
                  </w:rPr>
                </w:r>
                <w:r w:rsidR="004F1A75">
                  <w:rPr>
                    <w:noProof/>
                    <w:webHidden/>
                  </w:rPr>
                  <w:fldChar w:fldCharType="separate"/>
                </w:r>
                <w:r w:rsidR="004F1A75">
                  <w:rPr>
                    <w:noProof/>
                    <w:webHidden/>
                  </w:rPr>
                  <w:t>19</w:t>
                </w:r>
                <w:r w:rsidR="004F1A75">
                  <w:rPr>
                    <w:noProof/>
                    <w:webHidden/>
                  </w:rPr>
                  <w:fldChar w:fldCharType="end"/>
                </w:r>
              </w:hyperlink>
            </w:p>
            <w:p w14:paraId="1445E363" w14:textId="3C37E6FC"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8" w:history="1">
                <w:r w:rsidR="004F1A75" w:rsidRPr="00E920FB">
                  <w:rPr>
                    <w:rStyle w:val="Hyperlink"/>
                    <w:noProof/>
                  </w:rPr>
                  <w:t>Appendix 2: Tools and calculations</w:t>
                </w:r>
                <w:r w:rsidR="004F1A75">
                  <w:rPr>
                    <w:noProof/>
                    <w:webHidden/>
                  </w:rPr>
                  <w:tab/>
                </w:r>
                <w:r w:rsidR="004F1A75">
                  <w:rPr>
                    <w:noProof/>
                    <w:webHidden/>
                  </w:rPr>
                  <w:fldChar w:fldCharType="begin"/>
                </w:r>
                <w:r w:rsidR="004F1A75">
                  <w:rPr>
                    <w:noProof/>
                    <w:webHidden/>
                  </w:rPr>
                  <w:instrText xml:space="preserve"> PAGEREF _Toc74042998 \h </w:instrText>
                </w:r>
                <w:r w:rsidR="004F1A75">
                  <w:rPr>
                    <w:noProof/>
                    <w:webHidden/>
                  </w:rPr>
                </w:r>
                <w:r w:rsidR="004F1A75">
                  <w:rPr>
                    <w:noProof/>
                    <w:webHidden/>
                  </w:rPr>
                  <w:fldChar w:fldCharType="separate"/>
                </w:r>
                <w:r w:rsidR="004F1A75">
                  <w:rPr>
                    <w:noProof/>
                    <w:webHidden/>
                  </w:rPr>
                  <w:t>23</w:t>
                </w:r>
                <w:r w:rsidR="004F1A75">
                  <w:rPr>
                    <w:noProof/>
                    <w:webHidden/>
                  </w:rPr>
                  <w:fldChar w:fldCharType="end"/>
                </w:r>
              </w:hyperlink>
            </w:p>
            <w:p w14:paraId="5830FFD7" w14:textId="363925D5"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2999" w:history="1">
                <w:r w:rsidR="004F1A75" w:rsidRPr="00E920FB">
                  <w:rPr>
                    <w:rStyle w:val="Hyperlink"/>
                    <w:noProof/>
                  </w:rPr>
                  <w:t>Appendix 3: Extra activities</w:t>
                </w:r>
                <w:r w:rsidR="004F1A75">
                  <w:rPr>
                    <w:noProof/>
                    <w:webHidden/>
                  </w:rPr>
                  <w:tab/>
                </w:r>
                <w:r w:rsidR="004F1A75">
                  <w:rPr>
                    <w:noProof/>
                    <w:webHidden/>
                  </w:rPr>
                  <w:fldChar w:fldCharType="begin"/>
                </w:r>
                <w:r w:rsidR="004F1A75">
                  <w:rPr>
                    <w:noProof/>
                    <w:webHidden/>
                  </w:rPr>
                  <w:instrText xml:space="preserve"> PAGEREF _Toc74042999 \h </w:instrText>
                </w:r>
                <w:r w:rsidR="004F1A75">
                  <w:rPr>
                    <w:noProof/>
                    <w:webHidden/>
                  </w:rPr>
                </w:r>
                <w:r w:rsidR="004F1A75">
                  <w:rPr>
                    <w:noProof/>
                    <w:webHidden/>
                  </w:rPr>
                  <w:fldChar w:fldCharType="separate"/>
                </w:r>
                <w:r w:rsidR="004F1A75">
                  <w:rPr>
                    <w:noProof/>
                    <w:webHidden/>
                  </w:rPr>
                  <w:t>29</w:t>
                </w:r>
                <w:r w:rsidR="004F1A75">
                  <w:rPr>
                    <w:noProof/>
                    <w:webHidden/>
                  </w:rPr>
                  <w:fldChar w:fldCharType="end"/>
                </w:r>
              </w:hyperlink>
            </w:p>
            <w:p w14:paraId="6AD3C1C1" w14:textId="47780F01"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3000" w:history="1">
                <w:r w:rsidR="004F1A75" w:rsidRPr="00E920FB">
                  <w:rPr>
                    <w:rStyle w:val="Hyperlink"/>
                    <w:noProof/>
                  </w:rPr>
                  <w:t>Appendix 4: Curriculum links</w:t>
                </w:r>
                <w:r w:rsidR="004F1A75">
                  <w:rPr>
                    <w:noProof/>
                    <w:webHidden/>
                  </w:rPr>
                  <w:tab/>
                </w:r>
                <w:r w:rsidR="004F1A75">
                  <w:rPr>
                    <w:noProof/>
                    <w:webHidden/>
                  </w:rPr>
                  <w:fldChar w:fldCharType="begin"/>
                </w:r>
                <w:r w:rsidR="004F1A75">
                  <w:rPr>
                    <w:noProof/>
                    <w:webHidden/>
                  </w:rPr>
                  <w:instrText xml:space="preserve"> PAGEREF _Toc74043000 \h </w:instrText>
                </w:r>
                <w:r w:rsidR="004F1A75">
                  <w:rPr>
                    <w:noProof/>
                    <w:webHidden/>
                  </w:rPr>
                </w:r>
                <w:r w:rsidR="004F1A75">
                  <w:rPr>
                    <w:noProof/>
                    <w:webHidden/>
                  </w:rPr>
                  <w:fldChar w:fldCharType="separate"/>
                </w:r>
                <w:r w:rsidR="004F1A75">
                  <w:rPr>
                    <w:noProof/>
                    <w:webHidden/>
                  </w:rPr>
                  <w:t>33</w:t>
                </w:r>
                <w:r w:rsidR="004F1A75">
                  <w:rPr>
                    <w:noProof/>
                    <w:webHidden/>
                  </w:rPr>
                  <w:fldChar w:fldCharType="end"/>
                </w:r>
              </w:hyperlink>
            </w:p>
            <w:p w14:paraId="58BD0378" w14:textId="0DC13B72" w:rsidR="004F1A75" w:rsidRDefault="00494E3E">
              <w:pPr>
                <w:pStyle w:val="TOC1"/>
                <w:tabs>
                  <w:tab w:val="right" w:leader="dot" w:pos="9105"/>
                </w:tabs>
                <w:rPr>
                  <w:rFonts w:asciiTheme="minorHAnsi" w:hAnsiTheme="minorHAnsi" w:cstheme="minorBidi"/>
                  <w:noProof/>
                  <w:sz w:val="22"/>
                  <w:szCs w:val="22"/>
                  <w:lang w:val="en-AU" w:eastAsia="en-AU"/>
                </w:rPr>
              </w:pPr>
              <w:hyperlink w:anchor="_Toc74043001" w:history="1">
                <w:r w:rsidR="004F1A75" w:rsidRPr="00E920FB">
                  <w:rPr>
                    <w:rStyle w:val="Hyperlink"/>
                    <w:noProof/>
                  </w:rPr>
                  <w:t>Glossary</w:t>
                </w:r>
                <w:r w:rsidR="004F1A75">
                  <w:rPr>
                    <w:noProof/>
                    <w:webHidden/>
                  </w:rPr>
                  <w:tab/>
                </w:r>
                <w:r w:rsidR="004F1A75">
                  <w:rPr>
                    <w:noProof/>
                    <w:webHidden/>
                  </w:rPr>
                  <w:fldChar w:fldCharType="begin"/>
                </w:r>
                <w:r w:rsidR="004F1A75">
                  <w:rPr>
                    <w:noProof/>
                    <w:webHidden/>
                  </w:rPr>
                  <w:instrText xml:space="preserve"> PAGEREF _Toc74043001 \h </w:instrText>
                </w:r>
                <w:r w:rsidR="004F1A75">
                  <w:rPr>
                    <w:noProof/>
                    <w:webHidden/>
                  </w:rPr>
                </w:r>
                <w:r w:rsidR="004F1A75">
                  <w:rPr>
                    <w:noProof/>
                    <w:webHidden/>
                  </w:rPr>
                  <w:fldChar w:fldCharType="separate"/>
                </w:r>
                <w:r w:rsidR="004F1A75">
                  <w:rPr>
                    <w:noProof/>
                    <w:webHidden/>
                  </w:rPr>
                  <w:t>35</w:t>
                </w:r>
                <w:r w:rsidR="004F1A75">
                  <w:rPr>
                    <w:noProof/>
                    <w:webHidden/>
                  </w:rPr>
                  <w:fldChar w:fldCharType="end"/>
                </w:r>
              </w:hyperlink>
            </w:p>
            <w:p w14:paraId="5CD2716E" w14:textId="663B0442" w:rsidR="008C47D9" w:rsidRDefault="008C47D9" w:rsidP="008C47D9">
              <w:r>
                <w:fldChar w:fldCharType="end"/>
              </w:r>
            </w:p>
          </w:sdtContent>
        </w:sdt>
        <w:p w14:paraId="44A5ACDE" w14:textId="77777777" w:rsidR="00E43AB2" w:rsidRDefault="00E43AB2" w:rsidP="008C47D9">
          <w:pPr>
            <w:sectPr w:rsidR="00E43AB2" w:rsidSect="00E56D22">
              <w:headerReference w:type="default" r:id="rId12"/>
              <w:footerReference w:type="even" r:id="rId13"/>
              <w:footerReference w:type="default" r:id="rId14"/>
              <w:footerReference w:type="first" r:id="rId15"/>
              <w:type w:val="continuous"/>
              <w:pgSz w:w="11900" w:h="16840"/>
              <w:pgMar w:top="1440" w:right="985" w:bottom="1440" w:left="1800" w:header="708" w:footer="708" w:gutter="0"/>
              <w:pgNumType w:start="1"/>
              <w:cols w:space="720"/>
              <w:titlePg/>
              <w:docGrid w:linePitch="299"/>
            </w:sectPr>
          </w:pPr>
        </w:p>
        <w:p w14:paraId="1E8FAF94" w14:textId="22E59E03" w:rsidR="00F01C20" w:rsidRPr="008C47D9" w:rsidRDefault="00494E3E" w:rsidP="008C47D9"/>
      </w:sdtContent>
    </w:sdt>
    <w:p w14:paraId="7288C143" w14:textId="7D76FF86" w:rsidR="00F01C20" w:rsidRPr="00436609" w:rsidRDefault="008C47D9" w:rsidP="00436609">
      <w:pPr>
        <w:pStyle w:val="Heading1"/>
      </w:pPr>
      <w:bookmarkStart w:id="0" w:name="_Toc74042988"/>
      <w:r w:rsidRPr="00436609">
        <w:t>Using the energy audit tool</w:t>
      </w:r>
      <w:bookmarkEnd w:id="0"/>
    </w:p>
    <w:p w14:paraId="0C2764D4" w14:textId="77777777" w:rsidR="008C47D9" w:rsidRDefault="00522327" w:rsidP="008C47D9">
      <w:r w:rsidRPr="008C47D9">
        <w:t>Welcome to the ResourceSmart Schools (RSS) </w:t>
      </w:r>
      <w:r w:rsidR="008C47D9" w:rsidRPr="008C47D9">
        <w:t>energy audit tool.</w:t>
      </w:r>
    </w:p>
    <w:p w14:paraId="036B1843" w14:textId="7F0D3D40" w:rsidR="00F01C20" w:rsidRDefault="008C47D9" w:rsidP="008C47D9">
      <w:r w:rsidRPr="006C001E">
        <w:t>The audit tool helps you i</w:t>
      </w:r>
      <w:r w:rsidRPr="006C001E" w:rsidDel="00BE7270">
        <w:t>nvestigate and record information</w:t>
      </w:r>
      <w:r>
        <w:t xml:space="preserve"> on </w:t>
      </w:r>
      <w:r w:rsidR="00F01C20" w:rsidRPr="009C6A8E">
        <w:t>energy use</w:t>
      </w:r>
      <w:r>
        <w:t xml:space="preserve"> </w:t>
      </w:r>
      <w:r w:rsidR="00BA1C2C">
        <w:t>at your school, including</w:t>
      </w:r>
      <w:r>
        <w:t xml:space="preserve"> </w:t>
      </w:r>
      <w:r w:rsidRPr="009C6A8E">
        <w:t>lighting, heating</w:t>
      </w:r>
      <w:r w:rsidR="00BA1C2C">
        <w:t xml:space="preserve">, </w:t>
      </w:r>
      <w:r w:rsidRPr="009C6A8E">
        <w:t>cooling</w:t>
      </w:r>
      <w:r w:rsidR="002A0B27">
        <w:t xml:space="preserve"> and</w:t>
      </w:r>
      <w:r w:rsidRPr="009C6A8E">
        <w:t xml:space="preserve"> appliances</w:t>
      </w:r>
      <w:r>
        <w:t xml:space="preserve">. You </w:t>
      </w:r>
      <w:r w:rsidR="00BA1C2C">
        <w:t>will</w:t>
      </w:r>
      <w:r>
        <w:t xml:space="preserve"> </w:t>
      </w:r>
      <w:proofErr w:type="spellStart"/>
      <w:r w:rsidRPr="006C001E">
        <w:t>a</w:t>
      </w:r>
      <w:r w:rsidRPr="006C001E" w:rsidDel="00BE7270">
        <w:t>nalyse</w:t>
      </w:r>
      <w:proofErr w:type="spellEnd"/>
      <w:r w:rsidRPr="006C001E" w:rsidDel="00BE7270">
        <w:t xml:space="preserve"> </w:t>
      </w:r>
      <w:r w:rsidR="00BA1C2C">
        <w:t xml:space="preserve">this </w:t>
      </w:r>
      <w:r w:rsidRPr="006C001E" w:rsidDel="00BE7270">
        <w:t>data</w:t>
      </w:r>
      <w:r>
        <w:t xml:space="preserve"> to</w:t>
      </w:r>
      <w:r w:rsidRPr="006C001E">
        <w:t xml:space="preserve"> find ways </w:t>
      </w:r>
      <w:r w:rsidR="00F01C20" w:rsidRPr="009C6A8E">
        <w:t>to</w:t>
      </w:r>
      <w:r w:rsidR="002A0B27">
        <w:t xml:space="preserve"> use less energy, </w:t>
      </w:r>
      <w:r w:rsidR="00F01C20" w:rsidRPr="009C6A8E">
        <w:t>reduc</w:t>
      </w:r>
      <w:r w:rsidR="002A0B27">
        <w:t>ing</w:t>
      </w:r>
      <w:r w:rsidR="00F01C20" w:rsidRPr="009C6A8E">
        <w:t xml:space="preserve"> </w:t>
      </w:r>
      <w:r w:rsidR="002A0B27">
        <w:t xml:space="preserve">your </w:t>
      </w:r>
      <w:r w:rsidR="00F01C20" w:rsidRPr="009C6A8E">
        <w:t xml:space="preserve">energy </w:t>
      </w:r>
      <w:r w:rsidR="00FC1324">
        <w:t>bills</w:t>
      </w:r>
      <w:r w:rsidR="006466F4" w:rsidRPr="009C6A8E">
        <w:t xml:space="preserve"> and greenhouse gas emissions</w:t>
      </w:r>
      <w:r w:rsidR="00F01C20" w:rsidRPr="009C6A8E">
        <w:t>.</w:t>
      </w:r>
    </w:p>
    <w:p w14:paraId="0999A942" w14:textId="1FF313E4" w:rsidR="008C47D9" w:rsidRDefault="008C47D9" w:rsidP="008C47D9">
      <w:pPr>
        <w:pStyle w:val="BodyText1"/>
      </w:pPr>
      <w:bookmarkStart w:id="1" w:name="_Hlk51754349"/>
      <w:r w:rsidRPr="006C001E">
        <w:t xml:space="preserve">ResourceSmart Schools audit their </w:t>
      </w:r>
      <w:r>
        <w:t>energy</w:t>
      </w:r>
      <w:r w:rsidRPr="006C001E">
        <w:t xml:space="preserve"> use every year and upload results, photos and </w:t>
      </w:r>
      <w:r w:rsidR="00587809">
        <w:t>presentations</w:t>
      </w:r>
      <w:r w:rsidRPr="008C47D9">
        <w:t xml:space="preserve"> to t</w:t>
      </w:r>
      <w:r w:rsidRPr="006C001E">
        <w:t xml:space="preserve">he </w:t>
      </w:r>
      <w:hyperlink r:id="rId16" w:history="1">
        <w:r w:rsidR="00B653A4">
          <w:rPr>
            <w:rStyle w:val="Hyperlink"/>
          </w:rPr>
          <w:t>RSS online system</w:t>
        </w:r>
      </w:hyperlink>
      <w:r w:rsidR="00A964AF">
        <w:t xml:space="preserve"> (</w:t>
      </w:r>
      <w:hyperlink r:id="rId17" w:history="1">
        <w:r w:rsidR="00A964AF" w:rsidRPr="00BE3E7F">
          <w:rPr>
            <w:rStyle w:val="Hyperlink"/>
          </w:rPr>
          <w:t>secure.resourcesmartschools.vic.gov.au</w:t>
        </w:r>
      </w:hyperlink>
      <w:r w:rsidR="00A964AF">
        <w:t>) a</w:t>
      </w:r>
      <w:r w:rsidRPr="006C001E">
        <w:t xml:space="preserve">s part of the </w:t>
      </w:r>
      <w:r>
        <w:t xml:space="preserve">energy </w:t>
      </w:r>
      <w:r w:rsidRPr="006C001E">
        <w:t>module.</w:t>
      </w:r>
      <w:bookmarkStart w:id="2" w:name="_Hlk51595971"/>
      <w:r w:rsidRPr="006C001E">
        <w:t xml:space="preserve"> The first audit provides baseline data and </w:t>
      </w:r>
      <w:bookmarkEnd w:id="2"/>
      <w:r w:rsidRPr="006C001E">
        <w:t>subsequent audits monitor your progress against baseline data.</w:t>
      </w:r>
    </w:p>
    <w:p w14:paraId="1C457002" w14:textId="5A84C000" w:rsidR="00C57F75" w:rsidRPr="007A3A57" w:rsidRDefault="00C57F75" w:rsidP="00C57F75">
      <w:r w:rsidRPr="00E25501">
        <w:rPr>
          <w:rFonts w:cstheme="minorHAnsi"/>
          <w:color w:val="000000"/>
          <w:shd w:val="clear" w:color="auto" w:fill="FFFFFF"/>
        </w:rPr>
        <w:t xml:space="preserve">The </w:t>
      </w:r>
      <w:r>
        <w:rPr>
          <w:rFonts w:cstheme="minorHAnsi"/>
          <w:color w:val="000000"/>
          <w:shd w:val="clear" w:color="auto" w:fill="FFFFFF"/>
        </w:rPr>
        <w:t xml:space="preserve">energy module is one of </w:t>
      </w:r>
      <w:r w:rsidR="00A944ED">
        <w:rPr>
          <w:rFonts w:cstheme="minorHAnsi"/>
          <w:color w:val="000000"/>
          <w:shd w:val="clear" w:color="auto" w:fill="FFFFFF"/>
        </w:rPr>
        <w:t>5</w:t>
      </w:r>
      <w:r>
        <w:rPr>
          <w:rFonts w:cstheme="minorHAnsi"/>
          <w:color w:val="000000"/>
          <w:shd w:val="clear" w:color="auto" w:fill="FFFFFF"/>
        </w:rPr>
        <w:t xml:space="preserve"> </w:t>
      </w:r>
      <w:r w:rsidRPr="00A76ACF">
        <w:rPr>
          <w:rFonts w:cstheme="minorHAnsi"/>
          <w:color w:val="000000"/>
          <w:shd w:val="clear" w:color="auto" w:fill="FFFFFF"/>
        </w:rPr>
        <w:t>modules</w:t>
      </w:r>
      <w:r w:rsidRPr="005363B7">
        <w:rPr>
          <w:rFonts w:cstheme="minorHAnsi"/>
          <w:color w:val="000000"/>
          <w:shd w:val="clear" w:color="auto" w:fill="FFFFFF"/>
        </w:rPr>
        <w:t xml:space="preserve"> </w:t>
      </w:r>
      <w:r>
        <w:rPr>
          <w:rFonts w:cstheme="minorHAnsi"/>
          <w:color w:val="000000"/>
          <w:shd w:val="clear" w:color="auto" w:fill="FFFFFF"/>
        </w:rPr>
        <w:t xml:space="preserve">in the </w:t>
      </w:r>
      <w:r w:rsidRPr="00E25501">
        <w:rPr>
          <w:rFonts w:cstheme="minorHAnsi"/>
          <w:color w:val="000000"/>
          <w:shd w:val="clear" w:color="auto" w:fill="FFFFFF"/>
        </w:rPr>
        <w:t>RSS program</w:t>
      </w:r>
      <w:r>
        <w:rPr>
          <w:rFonts w:cstheme="minorHAnsi"/>
          <w:color w:val="000000"/>
          <w:shd w:val="clear" w:color="auto" w:fill="FFFFFF"/>
        </w:rPr>
        <w:t xml:space="preserve">. The other modules are </w:t>
      </w:r>
      <w:r w:rsidRPr="00E25501">
        <w:rPr>
          <w:rFonts w:cstheme="minorHAnsi"/>
          <w:color w:val="000000"/>
          <w:shd w:val="clear" w:color="auto" w:fill="FFFFFF"/>
        </w:rPr>
        <w:t>core, biodiversity</w:t>
      </w:r>
      <w:r>
        <w:rPr>
          <w:rFonts w:cstheme="minorHAnsi"/>
          <w:color w:val="000000"/>
          <w:shd w:val="clear" w:color="auto" w:fill="FFFFFF"/>
        </w:rPr>
        <w:t>,</w:t>
      </w:r>
      <w:r w:rsidRPr="00E25501">
        <w:rPr>
          <w:rFonts w:cstheme="minorHAnsi"/>
          <w:color w:val="000000"/>
          <w:shd w:val="clear" w:color="auto" w:fill="FFFFFF"/>
        </w:rPr>
        <w:t xml:space="preserve"> </w:t>
      </w:r>
      <w:r>
        <w:rPr>
          <w:rFonts w:cstheme="minorHAnsi"/>
          <w:color w:val="000000"/>
          <w:shd w:val="clear" w:color="auto" w:fill="FFFFFF"/>
        </w:rPr>
        <w:t xml:space="preserve">water </w:t>
      </w:r>
      <w:r w:rsidRPr="00E25501">
        <w:rPr>
          <w:rFonts w:cstheme="minorHAnsi"/>
          <w:color w:val="000000"/>
          <w:shd w:val="clear" w:color="auto" w:fill="FFFFFF"/>
        </w:rPr>
        <w:t>and waste</w:t>
      </w:r>
      <w:r w:rsidRPr="00E25501">
        <w:t xml:space="preserve">. Schools must accomplish a set number of actions </w:t>
      </w:r>
      <w:r w:rsidRPr="007A3A57">
        <w:t xml:space="preserve">to complete each module and receive a certificate valid for </w:t>
      </w:r>
      <w:r w:rsidR="00587809">
        <w:t>4</w:t>
      </w:r>
      <w:r w:rsidRPr="007A3A57">
        <w:t xml:space="preserve"> years.</w:t>
      </w:r>
    </w:p>
    <w:bookmarkEnd w:id="1"/>
    <w:p w14:paraId="66889047" w14:textId="5A8A169A" w:rsidR="00C57F75" w:rsidRPr="008C47D9" w:rsidRDefault="00C57F75" w:rsidP="00C57F75">
      <w:pPr>
        <w:pStyle w:val="Heading2"/>
        <w:rPr>
          <w:rStyle w:val="IntenseEmphasis"/>
          <w:b w:val="0"/>
          <w:bCs w:val="0"/>
          <w:caps w:val="0"/>
          <w:color w:val="auto"/>
          <w:spacing w:val="0"/>
        </w:rPr>
      </w:pPr>
      <w:r w:rsidRPr="008C47D9">
        <w:rPr>
          <w:rStyle w:val="IntenseEmphasis"/>
          <w:b w:val="0"/>
          <w:bCs w:val="0"/>
          <w:caps w:val="0"/>
          <w:color w:val="auto"/>
          <w:spacing w:val="0"/>
        </w:rPr>
        <w:t>What’s included in this tool?</w:t>
      </w:r>
    </w:p>
    <w:p w14:paraId="2013E251" w14:textId="61CBA39B" w:rsidR="00C57F75" w:rsidRPr="00A543B8" w:rsidRDefault="00C57F75" w:rsidP="00C57F75">
      <w:pPr>
        <w:pStyle w:val="Bulletpoints"/>
      </w:pPr>
      <w:r>
        <w:t>An introduction to e</w:t>
      </w:r>
      <w:r w:rsidRPr="00A543B8">
        <w:t xml:space="preserve">nergy </w:t>
      </w:r>
      <w:r>
        <w:t>consumption at schools</w:t>
      </w:r>
    </w:p>
    <w:p w14:paraId="35DDEDD5" w14:textId="47738FA4" w:rsidR="00C57F75" w:rsidRPr="00A543B8" w:rsidRDefault="00C57F75" w:rsidP="00C57F75">
      <w:pPr>
        <w:pStyle w:val="Bulletpoints"/>
      </w:pPr>
      <w:r w:rsidRPr="00A543B8">
        <w:t xml:space="preserve">Tips </w:t>
      </w:r>
      <w:r w:rsidR="00A01D53">
        <w:t xml:space="preserve">for </w:t>
      </w:r>
      <w:r w:rsidRPr="00A543B8">
        <w:t>completing the audit</w:t>
      </w:r>
    </w:p>
    <w:p w14:paraId="1DF9C4E5" w14:textId="77777777" w:rsidR="00C57F75" w:rsidRPr="00A543B8" w:rsidRDefault="00C57F75" w:rsidP="00C57F75">
      <w:pPr>
        <w:pStyle w:val="Bulletpoints"/>
      </w:pPr>
      <w:r w:rsidRPr="00A543B8">
        <w:t>Checklists to guide teachers/facilitators through the audit</w:t>
      </w:r>
    </w:p>
    <w:p w14:paraId="120347BB" w14:textId="53F63CE8" w:rsidR="00C57F75" w:rsidRDefault="00C57F75" w:rsidP="00C57F75">
      <w:pPr>
        <w:pStyle w:val="Bulletpoints"/>
      </w:pPr>
      <w:r w:rsidRPr="00A543B8">
        <w:t xml:space="preserve">Five </w:t>
      </w:r>
      <w:r>
        <w:t xml:space="preserve">basic energy audit </w:t>
      </w:r>
      <w:r w:rsidRPr="00A543B8">
        <w:t>worksheets</w:t>
      </w:r>
    </w:p>
    <w:p w14:paraId="288B6613" w14:textId="2631451F" w:rsidR="00BA1C2C" w:rsidRPr="00A543B8" w:rsidRDefault="00BA1C2C" w:rsidP="00C57F75">
      <w:pPr>
        <w:pStyle w:val="Bulletpoints"/>
      </w:pPr>
      <w:r>
        <w:t>Information on completing a comprehensive energy audit (see Appendix 1)</w:t>
      </w:r>
    </w:p>
    <w:p w14:paraId="22E38FCD" w14:textId="1EDFEF6A" w:rsidR="00C57F75" w:rsidRPr="00A543B8" w:rsidRDefault="00BA1C2C" w:rsidP="00C57F75">
      <w:pPr>
        <w:pStyle w:val="Bulletpoints"/>
      </w:pPr>
      <w:r>
        <w:t>Tools and calculations</w:t>
      </w:r>
      <w:r w:rsidR="00C57F75" w:rsidRPr="00DE1D9B">
        <w:t xml:space="preserve"> to help with your audit </w:t>
      </w:r>
      <w:r>
        <w:t xml:space="preserve">(Appendix 2), extra activities (Appendix 3) </w:t>
      </w:r>
      <w:r w:rsidR="00C57F75" w:rsidRPr="00DE1D9B">
        <w:t>and</w:t>
      </w:r>
      <w:r w:rsidR="00C57F75" w:rsidRPr="00A543B8">
        <w:t xml:space="preserve"> </w:t>
      </w:r>
      <w:r w:rsidR="00C57F75">
        <w:t xml:space="preserve">advice on </w:t>
      </w:r>
      <w:r w:rsidR="00C57F75" w:rsidRPr="00A543B8">
        <w:t>link</w:t>
      </w:r>
      <w:r w:rsidR="00C57F75">
        <w:t xml:space="preserve">ing </w:t>
      </w:r>
      <w:r w:rsidR="00C57F75" w:rsidRPr="00A543B8">
        <w:t xml:space="preserve">activities to the Victorian </w:t>
      </w:r>
      <w:r w:rsidR="00C57F75">
        <w:t>C</w:t>
      </w:r>
      <w:r w:rsidR="00C57F75" w:rsidRPr="00A543B8">
        <w:t>urriculum</w:t>
      </w:r>
      <w:r>
        <w:t xml:space="preserve"> (Appendix 4)</w:t>
      </w:r>
    </w:p>
    <w:p w14:paraId="0F106E2A" w14:textId="77777777" w:rsidR="00C57F75" w:rsidRPr="00A543B8" w:rsidRDefault="00C57F75" w:rsidP="00C57F75">
      <w:pPr>
        <w:pStyle w:val="Bulletpoints"/>
      </w:pPr>
      <w:r w:rsidRPr="00A543B8">
        <w:t>Glossary of energy terms</w:t>
      </w:r>
    </w:p>
    <w:p w14:paraId="1E40C3E5" w14:textId="77777777" w:rsidR="008C47D9" w:rsidRPr="008C47D9" w:rsidRDefault="008C47D9" w:rsidP="008C47D9">
      <w:pPr>
        <w:pStyle w:val="Heading2"/>
        <w:rPr>
          <w:rStyle w:val="IntenseEmphasis"/>
          <w:b w:val="0"/>
          <w:bCs w:val="0"/>
          <w:caps w:val="0"/>
          <w:color w:val="auto"/>
          <w:spacing w:val="0"/>
        </w:rPr>
      </w:pPr>
      <w:r w:rsidRPr="008C47D9">
        <w:rPr>
          <w:rStyle w:val="IntenseEmphasis"/>
          <w:b w:val="0"/>
          <w:bCs w:val="0"/>
          <w:caps w:val="0"/>
          <w:color w:val="auto"/>
          <w:spacing w:val="0"/>
        </w:rPr>
        <w:t>What does the audit involve?</w:t>
      </w:r>
    </w:p>
    <w:p w14:paraId="35A7D96C" w14:textId="51BF3E44" w:rsidR="008C47D9" w:rsidRDefault="008C47D9" w:rsidP="008C47D9">
      <w:pPr>
        <w:pStyle w:val="BodyText1"/>
      </w:pPr>
      <w:r w:rsidRPr="008C47D9">
        <w:t xml:space="preserve">Teachers and students </w:t>
      </w:r>
      <w:r w:rsidR="00BA1C2C">
        <w:t xml:space="preserve">will </w:t>
      </w:r>
      <w:r w:rsidRPr="008C47D9">
        <w:t>work together to assess</w:t>
      </w:r>
      <w:r w:rsidR="00381CF7">
        <w:t xml:space="preserve"> </w:t>
      </w:r>
      <w:r w:rsidR="00C42A62">
        <w:t>e</w:t>
      </w:r>
      <w:r w:rsidR="00381CF7" w:rsidRPr="00381CF7">
        <w:t>nergy</w:t>
      </w:r>
      <w:r w:rsidR="00C42A62">
        <w:t xml:space="preserve"> use</w:t>
      </w:r>
      <w:r w:rsidR="00381CF7" w:rsidRPr="00381CF7">
        <w:t xml:space="preserve"> including measuring lighting levels and temperature</w:t>
      </w:r>
      <w:r w:rsidR="00C57F75">
        <w:t>s</w:t>
      </w:r>
      <w:r w:rsidR="00381CF7" w:rsidRPr="00381CF7">
        <w:t xml:space="preserve"> in rooms and reviewing how appliances and other equipment are used.</w:t>
      </w:r>
      <w:r w:rsidRPr="008C47D9">
        <w:t xml:space="preserve"> </w:t>
      </w:r>
      <w:r w:rsidR="00C42A62">
        <w:t xml:space="preserve">Teachers will do some </w:t>
      </w:r>
      <w:r w:rsidRPr="008C47D9">
        <w:t xml:space="preserve">preparation and follow-up work (see </w:t>
      </w:r>
      <w:r w:rsidR="00A01D53">
        <w:t xml:space="preserve">the </w:t>
      </w:r>
      <w:r w:rsidRPr="008C47D9">
        <w:t>audit checklist</w:t>
      </w:r>
      <w:r w:rsidR="00A01D53">
        <w:t>s</w:t>
      </w:r>
      <w:r>
        <w:t>) and</w:t>
      </w:r>
      <w:r w:rsidR="00C42A62">
        <w:t xml:space="preserve"> students will complete the </w:t>
      </w:r>
      <w:r>
        <w:t>worksheets.</w:t>
      </w:r>
    </w:p>
    <w:p w14:paraId="66BA01C1" w14:textId="77777777" w:rsidR="00C57F75" w:rsidRDefault="00C57F75">
      <w:pPr>
        <w:spacing w:after="200" w:line="276" w:lineRule="auto"/>
        <w:rPr>
          <w:rStyle w:val="IntenseEmphasis"/>
          <w:b w:val="0"/>
          <w:bCs w:val="0"/>
          <w:caps w:val="0"/>
          <w:color w:val="auto"/>
          <w:spacing w:val="0"/>
          <w:sz w:val="32"/>
          <w:szCs w:val="32"/>
        </w:rPr>
      </w:pPr>
      <w:r>
        <w:rPr>
          <w:rStyle w:val="IntenseEmphasis"/>
          <w:b w:val="0"/>
          <w:bCs w:val="0"/>
          <w:caps w:val="0"/>
          <w:color w:val="auto"/>
          <w:spacing w:val="0"/>
        </w:rPr>
        <w:br w:type="page"/>
      </w:r>
    </w:p>
    <w:p w14:paraId="652BA9CE" w14:textId="2EE6C901" w:rsidR="00381CF7" w:rsidRDefault="00381CF7" w:rsidP="00381CF7">
      <w:pPr>
        <w:pStyle w:val="Heading2"/>
        <w:rPr>
          <w:rStyle w:val="IntenseEmphasis"/>
          <w:b w:val="0"/>
          <w:bCs w:val="0"/>
          <w:caps w:val="0"/>
          <w:color w:val="auto"/>
          <w:spacing w:val="0"/>
        </w:rPr>
      </w:pPr>
      <w:r w:rsidRPr="00381CF7">
        <w:rPr>
          <w:rStyle w:val="IntenseEmphasis"/>
          <w:b w:val="0"/>
          <w:bCs w:val="0"/>
          <w:caps w:val="0"/>
          <w:color w:val="auto"/>
          <w:spacing w:val="0"/>
        </w:rPr>
        <w:lastRenderedPageBreak/>
        <w:t>Who should do the audit?</w:t>
      </w:r>
    </w:p>
    <w:p w14:paraId="67BAA6F4" w14:textId="5286E5F3" w:rsidR="004E0D50" w:rsidRDefault="005D3515" w:rsidP="00381CF7">
      <w:pPr>
        <w:pStyle w:val="BodyText1"/>
        <w:rPr>
          <w:rStyle w:val="normaltextrun"/>
        </w:rPr>
      </w:pPr>
      <w:r w:rsidRPr="0F1733F4">
        <w:rPr>
          <w:rStyle w:val="normaltextrun"/>
        </w:rPr>
        <w:t xml:space="preserve">The </w:t>
      </w:r>
      <w:r w:rsidR="00597B3A" w:rsidRPr="0F1733F4">
        <w:rPr>
          <w:rStyle w:val="normaltextrun"/>
        </w:rPr>
        <w:t>basic audit is</w:t>
      </w:r>
      <w:r w:rsidRPr="0F1733F4">
        <w:rPr>
          <w:rStyle w:val="normaltextrun"/>
        </w:rPr>
        <w:t xml:space="preserve"> suited to student</w:t>
      </w:r>
      <w:r w:rsidR="00C42A62" w:rsidRPr="0F1733F4">
        <w:rPr>
          <w:rStyle w:val="normaltextrun"/>
        </w:rPr>
        <w:t>s</w:t>
      </w:r>
      <w:r w:rsidRPr="0F1733F4">
        <w:rPr>
          <w:rStyle w:val="normaltextrun"/>
        </w:rPr>
        <w:t xml:space="preserve"> in </w:t>
      </w:r>
      <w:r w:rsidR="00D55E13" w:rsidRPr="0F1733F4">
        <w:rPr>
          <w:rStyle w:val="normaltextrun"/>
        </w:rPr>
        <w:t>Years 5</w:t>
      </w:r>
      <w:r w:rsidR="00597B3A" w:rsidRPr="0F1733F4">
        <w:rPr>
          <w:rStyle w:val="normaltextrun"/>
        </w:rPr>
        <w:t xml:space="preserve"> to</w:t>
      </w:r>
      <w:r w:rsidR="00D55E13" w:rsidRPr="0F1733F4">
        <w:rPr>
          <w:rStyle w:val="normaltextrun"/>
        </w:rPr>
        <w:t xml:space="preserve"> 10</w:t>
      </w:r>
      <w:r w:rsidR="00381CF7" w:rsidRPr="0F1733F4">
        <w:rPr>
          <w:rStyle w:val="normaltextrun"/>
        </w:rPr>
        <w:t xml:space="preserve">. </w:t>
      </w:r>
      <w:r w:rsidRPr="0F1733F4">
        <w:rPr>
          <w:rStyle w:val="normaltextrun"/>
        </w:rPr>
        <w:t xml:space="preserve">The </w:t>
      </w:r>
      <w:r w:rsidR="00597B3A" w:rsidRPr="0F1733F4">
        <w:rPr>
          <w:rStyle w:val="normaltextrun"/>
        </w:rPr>
        <w:t>comprehensive audit</w:t>
      </w:r>
      <w:r w:rsidRPr="0F1733F4">
        <w:rPr>
          <w:rStyle w:val="normaltextrun"/>
        </w:rPr>
        <w:t xml:space="preserve"> is</w:t>
      </w:r>
      <w:r w:rsidR="00E06769" w:rsidRPr="0F1733F4">
        <w:rPr>
          <w:rStyle w:val="normaltextrun"/>
        </w:rPr>
        <w:t xml:space="preserve"> suited to students in </w:t>
      </w:r>
      <w:r w:rsidR="00381CF7" w:rsidRPr="0F1733F4">
        <w:rPr>
          <w:rStyle w:val="normaltextrun"/>
        </w:rPr>
        <w:t>Y</w:t>
      </w:r>
      <w:r w:rsidR="0045088F" w:rsidRPr="0F1733F4">
        <w:rPr>
          <w:rStyle w:val="normaltextrun"/>
        </w:rPr>
        <w:t>ears 7</w:t>
      </w:r>
      <w:r w:rsidR="00381CF7" w:rsidRPr="0F1733F4">
        <w:rPr>
          <w:rStyle w:val="normaltextrun"/>
        </w:rPr>
        <w:t xml:space="preserve"> to </w:t>
      </w:r>
      <w:r w:rsidR="00FC1324" w:rsidRPr="0F1733F4">
        <w:rPr>
          <w:rStyle w:val="normaltextrun"/>
        </w:rPr>
        <w:t>10 (</w:t>
      </w:r>
      <w:r w:rsidR="00BA1C2C" w:rsidRPr="0F1733F4">
        <w:rPr>
          <w:rStyle w:val="normaltextrun"/>
        </w:rPr>
        <w:t xml:space="preserve">see Appendix 1 for information on completing a </w:t>
      </w:r>
      <w:r w:rsidR="00597B3A" w:rsidRPr="0F1733F4">
        <w:rPr>
          <w:rStyle w:val="normaltextrun"/>
        </w:rPr>
        <w:t>comprehensive energy audit</w:t>
      </w:r>
      <w:r w:rsidR="00FC1324" w:rsidRPr="0F1733F4">
        <w:rPr>
          <w:rStyle w:val="normaltextrun"/>
        </w:rPr>
        <w:t>)</w:t>
      </w:r>
      <w:r w:rsidR="00381CF7" w:rsidRPr="0F1733F4">
        <w:rPr>
          <w:rStyle w:val="normaltextrun"/>
        </w:rPr>
        <w:t>.</w:t>
      </w:r>
    </w:p>
    <w:p w14:paraId="0B901ED0" w14:textId="49470AAE" w:rsidR="00C42A62" w:rsidRPr="00C42A62" w:rsidRDefault="00C42A62" w:rsidP="00C42A62">
      <w:pPr>
        <w:pStyle w:val="Heading2"/>
        <w:rPr>
          <w:rStyle w:val="IntenseEmphasis"/>
          <w:b w:val="0"/>
          <w:bCs w:val="0"/>
          <w:caps w:val="0"/>
          <w:color w:val="auto"/>
          <w:spacing w:val="0"/>
        </w:rPr>
      </w:pPr>
      <w:bookmarkStart w:id="3" w:name="_Hlk51770215"/>
      <w:r w:rsidRPr="00C42A62">
        <w:rPr>
          <w:rStyle w:val="IntenseEmphasis"/>
          <w:b w:val="0"/>
          <w:bCs w:val="0"/>
          <w:caps w:val="0"/>
          <w:color w:val="auto"/>
          <w:spacing w:val="0"/>
        </w:rPr>
        <w:t>How long does the audit take?</w:t>
      </w:r>
    </w:p>
    <w:p w14:paraId="5B708985" w14:textId="60613F80" w:rsidR="00C42A62" w:rsidRDefault="00C42A62" w:rsidP="00C42A62">
      <w:pPr>
        <w:pStyle w:val="BodyText1"/>
      </w:pPr>
      <w:r>
        <w:t>T</w:t>
      </w:r>
      <w:r w:rsidRPr="00D81AE7">
        <w:t>eachers will use their discretion to determine a realistic timeframe for each step of the audit investigation</w:t>
      </w:r>
      <w:r>
        <w:t>.</w:t>
      </w:r>
      <w:bookmarkEnd w:id="3"/>
    </w:p>
    <w:p w14:paraId="0B33EBDE" w14:textId="0C60114E" w:rsidR="00C42A62" w:rsidRPr="00C42A62" w:rsidRDefault="00C42A62" w:rsidP="00C42A62">
      <w:pPr>
        <w:pStyle w:val="Heading2"/>
        <w:rPr>
          <w:rStyle w:val="IntenseEmphasis"/>
          <w:b w:val="0"/>
          <w:bCs w:val="0"/>
          <w:caps w:val="0"/>
          <w:color w:val="auto"/>
          <w:spacing w:val="0"/>
        </w:rPr>
      </w:pPr>
      <w:r>
        <w:rPr>
          <w:rStyle w:val="IntenseEmphasis"/>
          <w:b w:val="0"/>
          <w:bCs w:val="0"/>
          <w:caps w:val="0"/>
          <w:color w:val="auto"/>
          <w:spacing w:val="0"/>
        </w:rPr>
        <w:t>W</w:t>
      </w:r>
      <w:r w:rsidRPr="00C42A62">
        <w:rPr>
          <w:rStyle w:val="IntenseEmphasis"/>
          <w:b w:val="0"/>
          <w:bCs w:val="0"/>
          <w:caps w:val="0"/>
          <w:color w:val="auto"/>
          <w:spacing w:val="0"/>
        </w:rPr>
        <w:t xml:space="preserve">hat school areas </w:t>
      </w:r>
      <w:r>
        <w:rPr>
          <w:rStyle w:val="IntenseEmphasis"/>
          <w:b w:val="0"/>
          <w:bCs w:val="0"/>
          <w:caps w:val="0"/>
          <w:color w:val="auto"/>
          <w:spacing w:val="0"/>
        </w:rPr>
        <w:t>do we</w:t>
      </w:r>
      <w:r w:rsidRPr="00C42A62">
        <w:rPr>
          <w:rStyle w:val="IntenseEmphasis"/>
          <w:b w:val="0"/>
          <w:bCs w:val="0"/>
          <w:caps w:val="0"/>
          <w:color w:val="auto"/>
          <w:spacing w:val="0"/>
        </w:rPr>
        <w:t xml:space="preserve"> audit?</w:t>
      </w:r>
    </w:p>
    <w:p w14:paraId="0DCDEFD7" w14:textId="0B8260A2" w:rsidR="00C42A62" w:rsidRPr="00381CF7" w:rsidRDefault="00C42A62" w:rsidP="00C42A62">
      <w:pPr>
        <w:rPr>
          <w:rStyle w:val="normaltextrun"/>
        </w:rPr>
      </w:pPr>
      <w:r w:rsidRPr="00E33D63">
        <w:t xml:space="preserve">Audit at least </w:t>
      </w:r>
      <w:r>
        <w:t>one</w:t>
      </w:r>
      <w:r w:rsidRPr="00E33D63">
        <w:t xml:space="preserve"> classroom for each year level, </w:t>
      </w:r>
      <w:r>
        <w:t>one</w:t>
      </w:r>
      <w:r w:rsidRPr="00E33D63">
        <w:t xml:space="preserve"> hallway, </w:t>
      </w:r>
      <w:r>
        <w:t>one</w:t>
      </w:r>
      <w:r w:rsidRPr="00E33D63">
        <w:t xml:space="preserve"> toilet and up to </w:t>
      </w:r>
      <w:r>
        <w:t>five</w:t>
      </w:r>
      <w:r w:rsidRPr="00E33D63">
        <w:t xml:space="preserve"> other rooms in the school such as the school library, main office, teacher staffroom, IT</w:t>
      </w:r>
      <w:r w:rsidR="00BA1C2C">
        <w:t> </w:t>
      </w:r>
      <w:r w:rsidRPr="00E33D63">
        <w:t xml:space="preserve">room, hall/gym and science lab. </w:t>
      </w:r>
      <w:r>
        <w:t>When selecting other rooms, consider which ones are most likely to have higher energy use.</w:t>
      </w:r>
    </w:p>
    <w:p w14:paraId="54D96EDF" w14:textId="590850C9" w:rsidR="00C42A62" w:rsidRDefault="00C42A62" w:rsidP="00C42A62">
      <w:pPr>
        <w:pStyle w:val="Heading2"/>
      </w:pPr>
      <w:bookmarkStart w:id="4" w:name="_Hlk51756907"/>
      <w:r>
        <w:t xml:space="preserve">How does the audit link to the Victorian </w:t>
      </w:r>
      <w:r w:rsidR="0003214A">
        <w:t>C</w:t>
      </w:r>
      <w:r>
        <w:t>urriculum?</w:t>
      </w:r>
    </w:p>
    <w:p w14:paraId="347F43FE" w14:textId="7EFE2E2B" w:rsidR="00C42A62" w:rsidRDefault="00C42A62" w:rsidP="00C42A62">
      <w:r w:rsidRPr="00E7718B">
        <w:t xml:space="preserve">Exploring the concept of </w:t>
      </w:r>
      <w:r>
        <w:t>energy</w:t>
      </w:r>
      <w:r w:rsidRPr="00E7718B">
        <w:t>, which includes a</w:t>
      </w:r>
      <w:r>
        <w:t xml:space="preserve">n energy </w:t>
      </w:r>
      <w:r w:rsidRPr="00E7718B">
        <w:t xml:space="preserve">audit, contributes to several learning areas in the </w:t>
      </w:r>
      <w:r w:rsidRPr="00E25501">
        <w:rPr>
          <w:iCs/>
        </w:rPr>
        <w:t>Victorian Curriculum</w:t>
      </w:r>
      <w:r>
        <w:rPr>
          <w:iCs/>
        </w:rPr>
        <w:t xml:space="preserve"> </w:t>
      </w:r>
      <w:bookmarkStart w:id="5" w:name="_Hlk51763448"/>
      <w:r>
        <w:rPr>
          <w:iCs/>
        </w:rPr>
        <w:t xml:space="preserve">(see </w:t>
      </w:r>
      <w:r w:rsidR="00765D42">
        <w:rPr>
          <w:iCs/>
        </w:rPr>
        <w:fldChar w:fldCharType="begin"/>
      </w:r>
      <w:r w:rsidR="00765D42">
        <w:rPr>
          <w:iCs/>
        </w:rPr>
        <w:instrText xml:space="preserve"> REF _Ref52376853 \h </w:instrText>
      </w:r>
      <w:r w:rsidR="00765D42">
        <w:rPr>
          <w:iCs/>
        </w:rPr>
      </w:r>
      <w:r w:rsidR="00765D42">
        <w:rPr>
          <w:iCs/>
        </w:rPr>
        <w:fldChar w:fldCharType="separate"/>
      </w:r>
      <w:r w:rsidR="00F97841">
        <w:t xml:space="preserve">Appendix 4: </w:t>
      </w:r>
      <w:r w:rsidR="00F97841" w:rsidRPr="00252B1E">
        <w:t xml:space="preserve">Curriculum </w:t>
      </w:r>
      <w:r w:rsidR="00F97841">
        <w:t>l</w:t>
      </w:r>
      <w:r w:rsidR="00F97841" w:rsidRPr="00252B1E">
        <w:t>inks</w:t>
      </w:r>
      <w:r w:rsidR="00765D42">
        <w:rPr>
          <w:iCs/>
        </w:rPr>
        <w:fldChar w:fldCharType="end"/>
      </w:r>
      <w:r>
        <w:rPr>
          <w:iCs/>
        </w:rPr>
        <w:t>)</w:t>
      </w:r>
      <w:r>
        <w:t>.</w:t>
      </w:r>
      <w:bookmarkEnd w:id="5"/>
      <w:r>
        <w:t xml:space="preserve"> </w:t>
      </w:r>
      <w:r w:rsidR="00A05A4E">
        <w:t>Involving students in this audit also helps with:</w:t>
      </w:r>
    </w:p>
    <w:p w14:paraId="328FF382" w14:textId="1868749B" w:rsidR="00E83EE6" w:rsidRDefault="00C42A62" w:rsidP="00E83EE6">
      <w:r w:rsidRPr="00F76AC0">
        <w:rPr>
          <w:b/>
        </w:rPr>
        <w:t>Mathematics</w:t>
      </w:r>
      <w:r w:rsidRPr="00F76AC0">
        <w:t>: Conducting a</w:t>
      </w:r>
      <w:r w:rsidR="00812A6A">
        <w:t xml:space="preserve">n energy </w:t>
      </w:r>
      <w:r w:rsidRPr="00F76AC0">
        <w:t xml:space="preserve">audit can incorporate using units of measurement, data </w:t>
      </w:r>
      <w:r w:rsidR="00E83EE6">
        <w:t xml:space="preserve">collection </w:t>
      </w:r>
      <w:r w:rsidRPr="00F76AC0">
        <w:t xml:space="preserve">and interpretation, chance, patterns, </w:t>
      </w:r>
      <w:r w:rsidR="00E83EE6">
        <w:t xml:space="preserve">algebra, </w:t>
      </w:r>
      <w:r w:rsidR="00E83EE6" w:rsidRPr="00777BD4">
        <w:t>money, reading bills, financial mathematics, fractions, decimals and numbers.</w:t>
      </w:r>
    </w:p>
    <w:p w14:paraId="4D219C24" w14:textId="13FF1A16" w:rsidR="00702F8D" w:rsidRDefault="00702F8D" w:rsidP="00E83EE6">
      <w:r w:rsidRPr="00E83EE6">
        <w:rPr>
          <w:b/>
          <w:bCs/>
        </w:rPr>
        <w:t xml:space="preserve">History: </w:t>
      </w:r>
      <w:r w:rsidR="00E83EE6">
        <w:t>C</w:t>
      </w:r>
      <w:r>
        <w:t>onsider changes in energy technology and how we generate power, and the social changes that came about when electricity was supplied to households.</w:t>
      </w:r>
    </w:p>
    <w:p w14:paraId="0EAFEA99" w14:textId="1D41AD38" w:rsidR="00C42A62" w:rsidRDefault="00C42A62" w:rsidP="5C36F204">
      <w:pPr>
        <w:rPr>
          <w:rFonts w:cstheme="minorBidi"/>
        </w:rPr>
      </w:pPr>
      <w:r>
        <w:rPr>
          <w:shd w:val="clear" w:color="auto" w:fill="FFFFFF"/>
        </w:rPr>
        <w:t xml:space="preserve">Download </w:t>
      </w:r>
      <w:r w:rsidR="001934F1">
        <w:rPr>
          <w:shd w:val="clear" w:color="auto" w:fill="FFFFFF"/>
        </w:rPr>
        <w:t xml:space="preserve">the </w:t>
      </w:r>
      <w:r>
        <w:rPr>
          <w:shd w:val="clear" w:color="auto" w:fill="FFFFFF"/>
        </w:rPr>
        <w:t xml:space="preserve">curriculum guides from </w:t>
      </w:r>
      <w:r w:rsidR="601C3344">
        <w:rPr>
          <w:shd w:val="clear" w:color="auto" w:fill="FFFFFF"/>
        </w:rPr>
        <w:t>the</w:t>
      </w:r>
      <w:r w:rsidR="004D525D">
        <w:rPr>
          <w:shd w:val="clear" w:color="auto" w:fill="FFFFFF"/>
        </w:rPr>
        <w:t xml:space="preserve"> </w:t>
      </w:r>
      <w:hyperlink r:id="rId18">
        <w:r w:rsidR="004D525D">
          <w:rPr>
            <w:rStyle w:val="Hyperlink"/>
          </w:rPr>
          <w:t>website</w:t>
        </w:r>
      </w:hyperlink>
      <w:r w:rsidR="601C3344">
        <w:rPr>
          <w:shd w:val="clear" w:color="auto" w:fill="FFFFFF"/>
        </w:rPr>
        <w:t xml:space="preserve"> </w:t>
      </w:r>
      <w:r w:rsidR="00A76C37">
        <w:rPr>
          <w:rStyle w:val="Hyperlink"/>
        </w:rPr>
        <w:t>(</w:t>
      </w:r>
      <w:r w:rsidR="00A76C37" w:rsidRPr="00A76C37">
        <w:rPr>
          <w:rStyle w:val="Hyperlink"/>
        </w:rPr>
        <w:t>sustainability.vic.gov.au/energy-efficiency-and-reducing-emissions/resourcesmart-schools/modules/curriculum</w:t>
      </w:r>
      <w:r w:rsidR="00A76C37">
        <w:rPr>
          <w:rStyle w:val="Hyperlink"/>
        </w:rPr>
        <w:t>)</w:t>
      </w:r>
      <w:r w:rsidR="00CC0B5F">
        <w:rPr>
          <w:rStyle w:val="Hyperlink"/>
        </w:rPr>
        <w:t>.</w:t>
      </w:r>
    </w:p>
    <w:p w14:paraId="40126181" w14:textId="77777777" w:rsidR="00C42A62" w:rsidRDefault="00C42A62" w:rsidP="00C42A62">
      <w:pPr>
        <w:pStyle w:val="Heading2"/>
      </w:pPr>
      <w:bookmarkStart w:id="6" w:name="_Hlk51756945"/>
      <w:bookmarkEnd w:id="4"/>
      <w:r>
        <w:t>Where can I find more information?</w:t>
      </w:r>
    </w:p>
    <w:bookmarkEnd w:id="6"/>
    <w:p w14:paraId="1C335A06" w14:textId="793E32CC" w:rsidR="00C42A62" w:rsidRDefault="00C42A62" w:rsidP="00C42A62">
      <w:pPr>
        <w:rPr>
          <w:shd w:val="clear" w:color="auto" w:fill="FFFFFF"/>
        </w:rPr>
      </w:pPr>
      <w:r w:rsidRPr="5C36F204">
        <w:rPr>
          <w:rFonts w:cstheme="minorBidi"/>
          <w:color w:val="000000"/>
          <w:shd w:val="clear" w:color="auto" w:fill="FFFFFF"/>
        </w:rPr>
        <w:t xml:space="preserve">Visit </w:t>
      </w:r>
      <w:r w:rsidR="4408B238" w:rsidRPr="5C36F204">
        <w:rPr>
          <w:rFonts w:cstheme="minorBidi"/>
          <w:color w:val="000000"/>
          <w:shd w:val="clear" w:color="auto" w:fill="FFFFFF"/>
        </w:rPr>
        <w:t>the</w:t>
      </w:r>
      <w:r w:rsidR="00A964AF">
        <w:rPr>
          <w:rFonts w:cstheme="minorBidi"/>
          <w:color w:val="000000"/>
          <w:shd w:val="clear" w:color="auto" w:fill="FFFFFF"/>
        </w:rPr>
        <w:t xml:space="preserve"> </w:t>
      </w:r>
      <w:r w:rsidR="00A964AF" w:rsidRPr="00A964AF">
        <w:rPr>
          <w:rFonts w:cstheme="minorBidi"/>
          <w:color w:val="000000"/>
          <w:shd w:val="clear" w:color="auto" w:fill="FFFFFF"/>
        </w:rPr>
        <w:t>energy module pages on our</w:t>
      </w:r>
      <w:r w:rsidR="004D525D">
        <w:rPr>
          <w:rFonts w:cstheme="minorBidi"/>
          <w:color w:val="000000"/>
          <w:shd w:val="clear" w:color="auto" w:fill="FFFFFF"/>
        </w:rPr>
        <w:t xml:space="preserve"> </w:t>
      </w:r>
      <w:r w:rsidR="004D525D" w:rsidRPr="004D525D">
        <w:rPr>
          <w:rFonts w:cstheme="minorBidi"/>
          <w:color w:val="000000"/>
          <w:shd w:val="clear" w:color="auto" w:fill="FFFFFF"/>
        </w:rPr>
        <w:t>Sustainability Victoria</w:t>
      </w:r>
      <w:r w:rsidR="4408B238" w:rsidRPr="5C36F204">
        <w:rPr>
          <w:rFonts w:cstheme="minorBidi"/>
          <w:color w:val="000000"/>
          <w:shd w:val="clear" w:color="auto" w:fill="FFFFFF"/>
        </w:rPr>
        <w:t xml:space="preserve"> </w:t>
      </w:r>
      <w:hyperlink r:id="rId19">
        <w:r w:rsidR="00A964AF">
          <w:rPr>
            <w:rStyle w:val="Hyperlink"/>
            <w:rFonts w:cstheme="minorBidi"/>
          </w:rPr>
          <w:t>website</w:t>
        </w:r>
      </w:hyperlink>
      <w:r w:rsidR="00A76C37">
        <w:rPr>
          <w:rFonts w:cstheme="minorBidi"/>
          <w:color w:val="000000"/>
          <w:shd w:val="clear" w:color="auto" w:fill="FFFFFF"/>
        </w:rPr>
        <w:t xml:space="preserve"> (</w:t>
      </w:r>
      <w:hyperlink r:id="rId20" w:history="1">
        <w:r w:rsidR="00A76C37" w:rsidRPr="00BE3E7F">
          <w:rPr>
            <w:rStyle w:val="Hyperlink"/>
            <w:rFonts w:cstheme="minorBidi"/>
            <w:shd w:val="clear" w:color="auto" w:fill="FFFFFF"/>
          </w:rPr>
          <w:t>sustainability.vic.gov.au/energy-efficiency-and-reducing-emissions/resourcesmart-schools/modules/energy-module</w:t>
        </w:r>
      </w:hyperlink>
      <w:r w:rsidR="00A76C37">
        <w:rPr>
          <w:rFonts w:cstheme="minorBidi"/>
          <w:color w:val="000000"/>
          <w:shd w:val="clear" w:color="auto" w:fill="FFFFFF"/>
        </w:rPr>
        <w:t xml:space="preserve">) </w:t>
      </w:r>
      <w:r w:rsidR="4408B238" w:rsidRPr="5C36F204">
        <w:rPr>
          <w:rFonts w:cstheme="minorBidi"/>
          <w:color w:val="000000"/>
          <w:shd w:val="clear" w:color="auto" w:fill="FFFFFF"/>
        </w:rPr>
        <w:t>f</w:t>
      </w:r>
      <w:r w:rsidRPr="0F1733F4">
        <w:rPr>
          <w:shd w:val="clear" w:color="auto" w:fill="FFFFFF"/>
        </w:rPr>
        <w:t xml:space="preserve">or a module checklist and </w:t>
      </w:r>
      <w:r w:rsidRPr="0054471A">
        <w:t xml:space="preserve">‘how to’ guide </w:t>
      </w:r>
      <w:r w:rsidRPr="0054471A">
        <w:rPr>
          <w:shd w:val="clear" w:color="auto" w:fill="FFFFFF"/>
        </w:rPr>
        <w:t xml:space="preserve">packed full of ideas on how to work </w:t>
      </w:r>
      <w:r w:rsidRPr="5C36F204">
        <w:rPr>
          <w:rFonts w:cstheme="minorBidi"/>
          <w:color w:val="000000"/>
          <w:shd w:val="clear" w:color="auto" w:fill="FFFFFF"/>
        </w:rPr>
        <w:t xml:space="preserve">with students and </w:t>
      </w:r>
      <w:r w:rsidR="008008D0" w:rsidRPr="5C36F204">
        <w:rPr>
          <w:rFonts w:cstheme="minorBidi"/>
          <w:color w:val="000000"/>
          <w:shd w:val="clear" w:color="auto" w:fill="FFFFFF"/>
        </w:rPr>
        <w:t>your</w:t>
      </w:r>
      <w:r w:rsidRPr="5C36F204">
        <w:rPr>
          <w:rFonts w:cstheme="minorBidi"/>
          <w:color w:val="000000"/>
          <w:shd w:val="clear" w:color="auto" w:fill="FFFFFF"/>
        </w:rPr>
        <w:t xml:space="preserve"> school community to reduce </w:t>
      </w:r>
      <w:r w:rsidR="00812A6A" w:rsidRPr="5C36F204">
        <w:rPr>
          <w:rFonts w:cstheme="minorBidi"/>
          <w:color w:val="000000"/>
          <w:shd w:val="clear" w:color="auto" w:fill="FFFFFF"/>
        </w:rPr>
        <w:t>energy</w:t>
      </w:r>
      <w:r w:rsidRPr="5C36F204">
        <w:rPr>
          <w:rFonts w:cstheme="minorBidi"/>
          <w:color w:val="000000"/>
          <w:shd w:val="clear" w:color="auto" w:fill="FFFFFF"/>
        </w:rPr>
        <w:t xml:space="preserve"> use.</w:t>
      </w:r>
    </w:p>
    <w:p w14:paraId="6B7A9213" w14:textId="77777777" w:rsidR="008C47D9" w:rsidRPr="009C6A8E" w:rsidRDefault="008C47D9" w:rsidP="008C47D9"/>
    <w:p w14:paraId="6A6E3D31" w14:textId="3B8E3C11" w:rsidR="00545B60" w:rsidRDefault="00827369" w:rsidP="008C47D9">
      <w:pPr>
        <w:pStyle w:val="Heading1"/>
      </w:pPr>
      <w:bookmarkStart w:id="7" w:name="_Toc74042989"/>
      <w:r>
        <w:lastRenderedPageBreak/>
        <w:t xml:space="preserve">Energy </w:t>
      </w:r>
      <w:r w:rsidR="00C57F75">
        <w:t>consumption at schools</w:t>
      </w:r>
      <w:bookmarkEnd w:id="7"/>
    </w:p>
    <w:p w14:paraId="313531F3" w14:textId="036E62C4" w:rsidR="00C42A62" w:rsidRDefault="00C42A62" w:rsidP="00C42A62">
      <w:r w:rsidRPr="7A0692ED">
        <w:rPr>
          <w:lang w:val="en-AU"/>
        </w:rPr>
        <w:t xml:space="preserve">Energy consumption is Victorian schools’ greatest impact on the environment. </w:t>
      </w:r>
      <w:r w:rsidR="00A01D53">
        <w:rPr>
          <w:lang w:val="en-AU"/>
        </w:rPr>
        <w:t>So, r</w:t>
      </w:r>
      <w:r>
        <w:t xml:space="preserve">educing </w:t>
      </w:r>
      <w:r w:rsidR="00C57F75">
        <w:t xml:space="preserve">your school’s </w:t>
      </w:r>
      <w:r>
        <w:t xml:space="preserve">energy consumption is the simplest way to reduce </w:t>
      </w:r>
      <w:r w:rsidR="00C57F75">
        <w:t xml:space="preserve">your </w:t>
      </w:r>
      <w:r>
        <w:t>school’s environmental impact.</w:t>
      </w:r>
    </w:p>
    <w:p w14:paraId="69967255" w14:textId="38146F9C" w:rsidR="00163D20" w:rsidRDefault="00C42A62" w:rsidP="00163D20">
      <w:pPr>
        <w:pStyle w:val="CommentText"/>
      </w:pPr>
      <w:r>
        <w:t>In 2019, ResourceSmart Schools avoided creati</w:t>
      </w:r>
      <w:r w:rsidR="00163D20">
        <w:t>ng</w:t>
      </w:r>
      <w:r>
        <w:t xml:space="preserve"> 14,000 tonnes of </w:t>
      </w:r>
      <w:r w:rsidR="00A33E08">
        <w:t>greenhouse gas emissions</w:t>
      </w:r>
      <w:r w:rsidR="00C57F75">
        <w:t xml:space="preserve"> – </w:t>
      </w:r>
      <w:r w:rsidR="008008D0">
        <w:t xml:space="preserve">that’s </w:t>
      </w:r>
      <w:r>
        <w:t xml:space="preserve">equivalent to </w:t>
      </w:r>
      <w:r w:rsidR="00A33E08">
        <w:t>taking about 4,200 cars off the road for an entire year.</w:t>
      </w:r>
    </w:p>
    <w:p w14:paraId="5CF7B96E" w14:textId="3AAA6E07" w:rsidR="00C42A62" w:rsidRDefault="00C42A62" w:rsidP="00DE1D9B">
      <w:pPr>
        <w:pStyle w:val="H2worksheet"/>
        <w:rPr>
          <w:rStyle w:val="IntenseEmphasis"/>
          <w:b/>
          <w:bCs/>
          <w:caps w:val="0"/>
          <w:color w:val="auto"/>
          <w:spacing w:val="0"/>
        </w:rPr>
      </w:pPr>
      <w:r w:rsidRPr="00C42A62">
        <w:rPr>
          <w:rStyle w:val="IntenseEmphasis"/>
          <w:b/>
          <w:bCs/>
          <w:caps w:val="0"/>
          <w:color w:val="auto"/>
          <w:spacing w:val="0"/>
        </w:rPr>
        <w:t>Types of energy typically considered in an energy audit</w:t>
      </w:r>
    </w:p>
    <w:tbl>
      <w:tblPr>
        <w:tblStyle w:val="TableGrid"/>
        <w:tblW w:w="0" w:type="auto"/>
        <w:tblLook w:val="04A0" w:firstRow="1" w:lastRow="0" w:firstColumn="1" w:lastColumn="0" w:noHBand="0" w:noVBand="1"/>
      </w:tblPr>
      <w:tblGrid>
        <w:gridCol w:w="3456"/>
        <w:gridCol w:w="5649"/>
      </w:tblGrid>
      <w:tr w:rsidR="00C264B4" w14:paraId="6E7C48D9" w14:textId="77777777" w:rsidTr="5C36F204">
        <w:tc>
          <w:tcPr>
            <w:tcW w:w="3397" w:type="dxa"/>
          </w:tcPr>
          <w:p w14:paraId="2DBE3963" w14:textId="453D0618" w:rsidR="00C42A62" w:rsidRDefault="00C264B4" w:rsidP="00C42A62">
            <w:r>
              <w:rPr>
                <w:noProof/>
              </w:rPr>
              <w:drawing>
                <wp:inline distT="0" distB="0" distL="0" distR="0" wp14:anchorId="1F7F5987" wp14:editId="320366FC">
                  <wp:extent cx="2054860" cy="1434948"/>
                  <wp:effectExtent l="0" t="0" r="2540" b="0"/>
                  <wp:docPr id="1" name="Picture 1" descr="Electri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54860" cy="1434948"/>
                          </a:xfrm>
                          <a:prstGeom prst="rect">
                            <a:avLst/>
                          </a:prstGeom>
                        </pic:spPr>
                      </pic:pic>
                    </a:graphicData>
                  </a:graphic>
                </wp:inline>
              </w:drawing>
            </w:r>
          </w:p>
        </w:tc>
        <w:tc>
          <w:tcPr>
            <w:tcW w:w="5708" w:type="dxa"/>
          </w:tcPr>
          <w:p w14:paraId="75AC4FBF" w14:textId="521DA6EE" w:rsidR="00C42A62" w:rsidRDefault="00C42A62" w:rsidP="00C42A62">
            <w:r w:rsidRPr="00C42A62">
              <w:rPr>
                <w:b/>
                <w:bCs/>
              </w:rPr>
              <w:t>Electricity</w:t>
            </w:r>
            <w:r>
              <w:t xml:space="preserve"> for lighting, heating and cooling, appliances and other electrical equipment</w:t>
            </w:r>
            <w:r w:rsidRPr="00911FA4">
              <w:t>. C</w:t>
            </w:r>
            <w:r>
              <w:t xml:space="preserve">onsumption is measured in </w:t>
            </w:r>
            <w:r w:rsidRPr="00C42A62">
              <w:rPr>
                <w:iCs/>
              </w:rPr>
              <w:t>kilo</w:t>
            </w:r>
            <w:r w:rsidR="00700AD5">
              <w:rPr>
                <w:iCs/>
              </w:rPr>
              <w:t>w</w:t>
            </w:r>
            <w:r w:rsidRPr="00C42A62">
              <w:rPr>
                <w:iCs/>
              </w:rPr>
              <w:t>att</w:t>
            </w:r>
            <w:r w:rsidR="00446D78">
              <w:rPr>
                <w:iCs/>
              </w:rPr>
              <w:t>-</w:t>
            </w:r>
            <w:r w:rsidRPr="00C42A62">
              <w:rPr>
                <w:iCs/>
              </w:rPr>
              <w:t xml:space="preserve">hours </w:t>
            </w:r>
            <w:r w:rsidRPr="00911FA4">
              <w:t>(kWh)</w:t>
            </w:r>
            <w:r w:rsidR="00DE1D9B">
              <w:t>.</w:t>
            </w:r>
          </w:p>
        </w:tc>
      </w:tr>
      <w:tr w:rsidR="00C264B4" w14:paraId="071E5FF4" w14:textId="77777777" w:rsidTr="5C36F204">
        <w:tc>
          <w:tcPr>
            <w:tcW w:w="3397" w:type="dxa"/>
          </w:tcPr>
          <w:p w14:paraId="31038D6A" w14:textId="0FABF8BE" w:rsidR="00C42A62" w:rsidRDefault="00C264B4" w:rsidP="00C42A62">
            <w:r>
              <w:rPr>
                <w:noProof/>
              </w:rPr>
              <w:drawing>
                <wp:inline distT="0" distB="0" distL="0" distR="0" wp14:anchorId="7AA0D0AA" wp14:editId="1AA91A2B">
                  <wp:extent cx="2055257" cy="13716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55257" cy="1371600"/>
                          </a:xfrm>
                          <a:prstGeom prst="rect">
                            <a:avLst/>
                          </a:prstGeom>
                        </pic:spPr>
                      </pic:pic>
                    </a:graphicData>
                  </a:graphic>
                </wp:inline>
              </w:drawing>
            </w:r>
          </w:p>
        </w:tc>
        <w:tc>
          <w:tcPr>
            <w:tcW w:w="5708" w:type="dxa"/>
          </w:tcPr>
          <w:p w14:paraId="7054FA97" w14:textId="451492E7" w:rsidR="00C42A62" w:rsidRDefault="00C42A62" w:rsidP="00C42A62">
            <w:r w:rsidRPr="00C42A62">
              <w:rPr>
                <w:b/>
                <w:bCs/>
              </w:rPr>
              <w:t>Gas</w:t>
            </w:r>
            <w:r w:rsidRPr="00C42A62">
              <w:t xml:space="preserve"> (</w:t>
            </w:r>
            <w:r>
              <w:t>n</w:t>
            </w:r>
            <w:r w:rsidRPr="00C42A62">
              <w:t>atural gas or LPG ‘bottled gas’) for hot water, heating, cooking and other</w:t>
            </w:r>
            <w:r w:rsidR="00C57F75">
              <w:t xml:space="preserve"> uses</w:t>
            </w:r>
            <w:r w:rsidRPr="00C42A62">
              <w:t xml:space="preserve">. Consumption is measured in </w:t>
            </w:r>
            <w:r>
              <w:t>m</w:t>
            </w:r>
            <w:r w:rsidRPr="00C42A62">
              <w:t>egajoules (MJ)</w:t>
            </w:r>
            <w:r w:rsidR="00C57F75">
              <w:t>,</w:t>
            </w:r>
            <w:r w:rsidRPr="00C42A62">
              <w:t xml:space="preserve"> which is 1 </w:t>
            </w:r>
            <w:r>
              <w:t>m</w:t>
            </w:r>
            <w:r w:rsidRPr="00C42A62">
              <w:t xml:space="preserve">illion </w:t>
            </w:r>
            <w:r>
              <w:t>j</w:t>
            </w:r>
            <w:r w:rsidRPr="00C42A62">
              <w:t>oules</w:t>
            </w:r>
            <w:r w:rsidR="00C57F75">
              <w:t xml:space="preserve">. </w:t>
            </w:r>
          </w:p>
        </w:tc>
      </w:tr>
      <w:tr w:rsidR="00C264B4" w14:paraId="04024F31" w14:textId="77777777" w:rsidTr="5C36F204">
        <w:tc>
          <w:tcPr>
            <w:tcW w:w="3397" w:type="dxa"/>
          </w:tcPr>
          <w:p w14:paraId="3353D91A" w14:textId="43507A54" w:rsidR="00C42A62" w:rsidRDefault="00C264B4" w:rsidP="00C42A62">
            <w:r>
              <w:rPr>
                <w:noProof/>
              </w:rPr>
              <w:drawing>
                <wp:inline distT="0" distB="0" distL="0" distR="0" wp14:anchorId="698D06DC" wp14:editId="1BE4ED97">
                  <wp:extent cx="2054860" cy="13779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t="12773" b="42522"/>
                          <a:stretch/>
                        </pic:blipFill>
                        <pic:spPr bwMode="auto">
                          <a:xfrm>
                            <a:off x="0" y="0"/>
                            <a:ext cx="2054860" cy="1377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08" w:type="dxa"/>
          </w:tcPr>
          <w:p w14:paraId="32BC7C89" w14:textId="07275AD4" w:rsidR="00C42A62" w:rsidRDefault="00C42A62" w:rsidP="00C42A62">
            <w:r w:rsidRPr="00C42A62">
              <w:rPr>
                <w:b/>
                <w:bCs/>
              </w:rPr>
              <w:t xml:space="preserve">Liquid </w:t>
            </w:r>
            <w:r>
              <w:rPr>
                <w:b/>
                <w:bCs/>
              </w:rPr>
              <w:t>f</w:t>
            </w:r>
            <w:r w:rsidRPr="00C42A62">
              <w:rPr>
                <w:b/>
                <w:bCs/>
              </w:rPr>
              <w:t xml:space="preserve">uels </w:t>
            </w:r>
            <w:r w:rsidRPr="00C42A62">
              <w:t xml:space="preserve">such </w:t>
            </w:r>
            <w:r>
              <w:t>as petrol and diesel for transport</w:t>
            </w:r>
            <w:r w:rsidRPr="00911FA4">
              <w:t xml:space="preserve">. </w:t>
            </w:r>
            <w:r>
              <w:t>F</w:t>
            </w:r>
            <w:r w:rsidRPr="00911FA4">
              <w:t xml:space="preserve">uel is out of </w:t>
            </w:r>
            <w:r>
              <w:t xml:space="preserve">scope for this audit and is not required for ResourceSmart </w:t>
            </w:r>
            <w:proofErr w:type="gramStart"/>
            <w:r w:rsidR="00A01D53">
              <w:t>s</w:t>
            </w:r>
            <w:r>
              <w:t>chools,</w:t>
            </w:r>
            <w:r w:rsidR="00C533B9">
              <w:t xml:space="preserve"> </w:t>
            </w:r>
            <w:r>
              <w:t>but</w:t>
            </w:r>
            <w:proofErr w:type="gramEnd"/>
            <w:r>
              <w:t xml:space="preserve"> could be interesting for students to examine.</w:t>
            </w:r>
          </w:p>
        </w:tc>
      </w:tr>
    </w:tbl>
    <w:p w14:paraId="1E3FD4C0" w14:textId="77777777" w:rsidR="00C42A62" w:rsidRPr="00C42A62" w:rsidRDefault="00C42A62" w:rsidP="00C42A62"/>
    <w:p w14:paraId="4A3BE510" w14:textId="77777777" w:rsidR="00700AD5" w:rsidRDefault="00700AD5">
      <w:pPr>
        <w:spacing w:after="200" w:line="276" w:lineRule="auto"/>
        <w:rPr>
          <w:rStyle w:val="IntenseEmphasis"/>
        </w:rPr>
      </w:pPr>
      <w:r>
        <w:rPr>
          <w:rStyle w:val="IntenseEmphasis"/>
        </w:rPr>
        <w:br w:type="page"/>
      </w:r>
    </w:p>
    <w:p w14:paraId="118DBD2A" w14:textId="2EAD3FAA" w:rsidR="00956FDA" w:rsidRPr="008F4103" w:rsidRDefault="00956FDA" w:rsidP="00DE1D9B">
      <w:pPr>
        <w:pStyle w:val="H2worksheet"/>
        <w:rPr>
          <w:rStyle w:val="Strong"/>
          <w:b/>
          <w:bCs/>
        </w:rPr>
      </w:pPr>
      <w:r w:rsidRPr="70F3D2C5">
        <w:rPr>
          <w:rStyle w:val="Strong"/>
          <w:b/>
          <w:bCs/>
        </w:rPr>
        <w:lastRenderedPageBreak/>
        <w:t>What are the biggest energy consumers in a typical Victorian school?</w:t>
      </w:r>
    </w:p>
    <w:p w14:paraId="059EA2A4" w14:textId="2FEA1381" w:rsidR="00956FDA" w:rsidRDefault="00956FDA" w:rsidP="00956FDA">
      <w:r>
        <w:t>T</w:t>
      </w:r>
      <w:r w:rsidRPr="002A001A">
        <w:t xml:space="preserve">he </w:t>
      </w:r>
      <w:r>
        <w:t xml:space="preserve">biggest </w:t>
      </w:r>
      <w:r w:rsidRPr="002A001A">
        <w:t xml:space="preserve">energy consumers </w:t>
      </w:r>
      <w:r>
        <w:t>in schools are l</w:t>
      </w:r>
      <w:r w:rsidRPr="002A001A">
        <w:t>ighting, computers and servers, and heating and cooling appliances</w:t>
      </w:r>
      <w:r>
        <w:t xml:space="preserve">. </w:t>
      </w:r>
      <w:r w:rsidRPr="002A001A">
        <w:t>Electricity and gas bills provide a variety of information that can </w:t>
      </w:r>
      <w:r>
        <w:t xml:space="preserve">help </w:t>
      </w:r>
      <w:r w:rsidRPr="002A001A">
        <w:t>schools understand their energy usage.</w:t>
      </w:r>
    </w:p>
    <w:p w14:paraId="47249353" w14:textId="477022BE" w:rsidR="00CA6F72" w:rsidRDefault="00765D42" w:rsidP="00DE1D9B">
      <w:pPr>
        <w:pStyle w:val="H2worksheet"/>
        <w:rPr>
          <w:rStyle w:val="IntenseEmphasis"/>
          <w:b/>
          <w:bCs/>
          <w:caps w:val="0"/>
          <w:color w:val="auto"/>
          <w:spacing w:val="0"/>
        </w:rPr>
      </w:pPr>
      <w:r>
        <w:rPr>
          <w:rStyle w:val="IntenseEmphasis"/>
          <w:b/>
          <w:bCs/>
          <w:caps w:val="0"/>
          <w:color w:val="auto"/>
          <w:spacing w:val="0"/>
        </w:rPr>
        <w:t>Measuring</w:t>
      </w:r>
      <w:r w:rsidR="00700AD5" w:rsidRPr="00700AD5">
        <w:rPr>
          <w:rStyle w:val="IntenseEmphasis"/>
          <w:b/>
          <w:bCs/>
          <w:caps w:val="0"/>
          <w:color w:val="auto"/>
          <w:spacing w:val="0"/>
        </w:rPr>
        <w:t xml:space="preserve"> energy and electricity</w:t>
      </w:r>
    </w:p>
    <w:p w14:paraId="33F19F87" w14:textId="0B70EC34" w:rsidR="00FB3A4C" w:rsidRPr="00FB3A4C" w:rsidRDefault="00FB3A4C" w:rsidP="00FB3A4C">
      <w:pPr>
        <w:rPr>
          <w:rStyle w:val="IntenseEmphasis"/>
          <w:b w:val="0"/>
          <w:bCs w:val="0"/>
          <w:caps w:val="0"/>
          <w:color w:val="auto"/>
          <w:spacing w:val="0"/>
        </w:rPr>
      </w:pPr>
      <w:r w:rsidRPr="00A64171">
        <w:t>Energy is a measure</w:t>
      </w:r>
      <w:r>
        <w:t>ment</w:t>
      </w:r>
      <w:r w:rsidRPr="00A64171">
        <w:t xml:space="preserve"> of the ability </w:t>
      </w:r>
      <w:r>
        <w:t xml:space="preserve">of something </w:t>
      </w:r>
      <w:r w:rsidRPr="00A64171">
        <w:t xml:space="preserve">to do work. </w:t>
      </w:r>
      <w:r w:rsidRPr="00FB3A4C">
        <w:rPr>
          <w:rStyle w:val="IntenseEmphasis"/>
          <w:b w:val="0"/>
          <w:bCs w:val="0"/>
          <w:caps w:val="0"/>
          <w:color w:val="auto"/>
          <w:spacing w:val="0"/>
        </w:rPr>
        <w:t xml:space="preserve">Energy is measured in </w:t>
      </w:r>
      <w:r>
        <w:rPr>
          <w:rStyle w:val="IntenseEmphasis"/>
          <w:b w:val="0"/>
          <w:bCs w:val="0"/>
          <w:caps w:val="0"/>
          <w:color w:val="auto"/>
          <w:spacing w:val="0"/>
        </w:rPr>
        <w:t>joules and kilojoules.</w:t>
      </w:r>
      <w:r w:rsidRPr="00FB3A4C">
        <w:rPr>
          <w:rStyle w:val="IntenseEmphasis"/>
          <w:b w:val="0"/>
          <w:bCs w:val="0"/>
          <w:caps w:val="0"/>
          <w:color w:val="auto"/>
          <w:spacing w:val="0"/>
        </w:rPr>
        <w:t xml:space="preserve"> Power is the rate of using energy and is measured in </w:t>
      </w:r>
      <w:r>
        <w:rPr>
          <w:rStyle w:val="IntenseEmphasis"/>
          <w:b w:val="0"/>
          <w:bCs w:val="0"/>
          <w:caps w:val="0"/>
          <w:color w:val="auto"/>
          <w:spacing w:val="0"/>
        </w:rPr>
        <w:t>watts and kilowatts</w:t>
      </w:r>
      <w:r w:rsidRPr="00FB3A4C">
        <w:rPr>
          <w:rStyle w:val="IntenseEmphasis"/>
          <w:b w:val="0"/>
          <w:bCs w:val="0"/>
          <w:caps w:val="0"/>
          <w:color w:val="auto"/>
          <w:spacing w:val="0"/>
        </w:rPr>
        <w:t xml:space="preserve">. Fuel bills show energy used in </w:t>
      </w:r>
      <w:r>
        <w:rPr>
          <w:rStyle w:val="IntenseEmphasis"/>
          <w:b w:val="0"/>
          <w:bCs w:val="0"/>
          <w:caps w:val="0"/>
          <w:color w:val="auto"/>
          <w:spacing w:val="0"/>
        </w:rPr>
        <w:t>kilowatts per hour (</w:t>
      </w:r>
      <w:r w:rsidRPr="00FB3A4C">
        <w:rPr>
          <w:rStyle w:val="IntenseEmphasis"/>
          <w:b w:val="0"/>
          <w:bCs w:val="0"/>
          <w:caps w:val="0"/>
          <w:color w:val="auto"/>
          <w:spacing w:val="0"/>
        </w:rPr>
        <w:t>kWh</w:t>
      </w:r>
      <w:r>
        <w:rPr>
          <w:rStyle w:val="IntenseEmphasis"/>
          <w:b w:val="0"/>
          <w:bCs w:val="0"/>
          <w:caps w:val="0"/>
          <w:color w:val="auto"/>
          <w:spacing w:val="0"/>
        </w:rPr>
        <w:t>)</w:t>
      </w:r>
      <w:r w:rsidRPr="00FB3A4C">
        <w:rPr>
          <w:rStyle w:val="IntenseEmphasis"/>
          <w:b w:val="0"/>
          <w:bCs w:val="0"/>
          <w:caps w:val="0"/>
          <w:color w:val="auto"/>
          <w:spacing w:val="0"/>
        </w:rPr>
        <w:t>, and the cost of this can be calculated if the cost per kWh is known.</w:t>
      </w:r>
    </w:p>
    <w:p w14:paraId="7F89CA66" w14:textId="5D24E730" w:rsidR="002B6617" w:rsidRDefault="002B6617" w:rsidP="002B6617">
      <w:r>
        <w:t xml:space="preserve">Energy is measured in </w:t>
      </w:r>
      <w:r w:rsidRPr="002B6617">
        <w:t xml:space="preserve">kilogram, </w:t>
      </w:r>
      <w:proofErr w:type="spellStart"/>
      <w:r w:rsidRPr="002B6617">
        <w:t>met</w:t>
      </w:r>
      <w:r>
        <w:t>re</w:t>
      </w:r>
      <w:r w:rsidRPr="002B6617">
        <w:t>s</w:t>
      </w:r>
      <w:proofErr w:type="spellEnd"/>
      <w:r w:rsidRPr="002B6617">
        <w:t xml:space="preserve"> squared, per second squared</w:t>
      </w:r>
      <w:r>
        <w:t xml:space="preserve"> (J = (kg m</w:t>
      </w:r>
      <w:r w:rsidRPr="2FDE8EB1">
        <w:rPr>
          <w:vertAlign w:val="superscript"/>
        </w:rPr>
        <w:t>2</w:t>
      </w:r>
      <w:r>
        <w:t>)/s</w:t>
      </w:r>
      <w:r w:rsidRPr="2FDE8EB1">
        <w:rPr>
          <w:vertAlign w:val="superscript"/>
        </w:rPr>
        <w:t>2</w:t>
      </w:r>
      <w:r>
        <w:t>).</w:t>
      </w:r>
      <w:r w:rsidR="00FB3A4C">
        <w:t xml:space="preserve"> </w:t>
      </w:r>
      <w:r w:rsidRPr="0057798C">
        <w:t xml:space="preserve">It takes 4.18 </w:t>
      </w:r>
      <w:r>
        <w:t>j</w:t>
      </w:r>
      <w:r w:rsidRPr="0057798C">
        <w:t>oules to raise the temperature of 1 gram of water by 1 degree Celsius</w:t>
      </w:r>
      <w:r>
        <w:t>.</w:t>
      </w:r>
    </w:p>
    <w:tbl>
      <w:tblPr>
        <w:tblStyle w:val="TableGrid"/>
        <w:tblW w:w="0" w:type="auto"/>
        <w:tblLook w:val="04A0" w:firstRow="1" w:lastRow="0" w:firstColumn="1" w:lastColumn="0" w:noHBand="0" w:noVBand="1"/>
      </w:tblPr>
      <w:tblGrid>
        <w:gridCol w:w="1838"/>
        <w:gridCol w:w="4145"/>
      </w:tblGrid>
      <w:tr w:rsidR="00700AD5" w14:paraId="77FB3AFF" w14:textId="77777777" w:rsidTr="00700AD5">
        <w:tc>
          <w:tcPr>
            <w:tcW w:w="1838" w:type="dxa"/>
          </w:tcPr>
          <w:p w14:paraId="42FFD4DE" w14:textId="1D7379DE" w:rsidR="00700AD5" w:rsidRDefault="00700AD5" w:rsidP="008C47D9">
            <w:r>
              <w:t>Joule (J)</w:t>
            </w:r>
          </w:p>
        </w:tc>
        <w:tc>
          <w:tcPr>
            <w:tcW w:w="4145" w:type="dxa"/>
          </w:tcPr>
          <w:p w14:paraId="6B9616F2" w14:textId="5C13DF2A" w:rsidR="00700AD5" w:rsidRDefault="00765D42" w:rsidP="008C47D9">
            <w:r>
              <w:t>Standard u</w:t>
            </w:r>
            <w:r w:rsidR="00700AD5">
              <w:t>nit of energy</w:t>
            </w:r>
          </w:p>
        </w:tc>
      </w:tr>
      <w:tr w:rsidR="00700AD5" w14:paraId="272812DF" w14:textId="77777777" w:rsidTr="00700AD5">
        <w:tc>
          <w:tcPr>
            <w:tcW w:w="1838" w:type="dxa"/>
          </w:tcPr>
          <w:p w14:paraId="7C1336DA" w14:textId="409A902A" w:rsidR="00700AD5" w:rsidRDefault="00700AD5" w:rsidP="008C47D9">
            <w:r>
              <w:t>Watt (W)</w:t>
            </w:r>
          </w:p>
        </w:tc>
        <w:tc>
          <w:tcPr>
            <w:tcW w:w="4145" w:type="dxa"/>
          </w:tcPr>
          <w:p w14:paraId="082C50E5" w14:textId="419D2710" w:rsidR="00700AD5" w:rsidRDefault="00700AD5" w:rsidP="008C47D9">
            <w:r>
              <w:t>Unit of power (rate of energy usage)</w:t>
            </w:r>
          </w:p>
        </w:tc>
      </w:tr>
    </w:tbl>
    <w:p w14:paraId="1C49C429" w14:textId="38BCE8F1" w:rsidR="00700AD5" w:rsidRPr="00700AD5" w:rsidRDefault="00700AD5" w:rsidP="00DE1D9B">
      <w:pPr>
        <w:pStyle w:val="H2worksheet"/>
      </w:pPr>
      <w:r w:rsidRPr="00700AD5">
        <w:t>Converting units</w:t>
      </w:r>
    </w:p>
    <w:p w14:paraId="1F583951" w14:textId="63F2E3ED" w:rsidR="00186D28" w:rsidRDefault="00186D28" w:rsidP="00E83EE6">
      <w:pPr>
        <w:pStyle w:val="Tablebullet"/>
      </w:pPr>
      <w:r>
        <w:t>1 watt = 1 joule/second</w:t>
      </w:r>
    </w:p>
    <w:p w14:paraId="6EA9D207" w14:textId="0165269A" w:rsidR="00186D28" w:rsidRDefault="00186D28" w:rsidP="00E83EE6">
      <w:pPr>
        <w:pStyle w:val="Tablebullet"/>
      </w:pPr>
      <w:r>
        <w:t>1</w:t>
      </w:r>
      <w:r w:rsidR="00765D42">
        <w:t>,</w:t>
      </w:r>
      <w:r>
        <w:t xml:space="preserve">000 watts = 1 </w:t>
      </w:r>
      <w:proofErr w:type="gramStart"/>
      <w:r>
        <w:t>kilo</w:t>
      </w:r>
      <w:r w:rsidR="00700AD5">
        <w:t>w</w:t>
      </w:r>
      <w:r>
        <w:t>att</w:t>
      </w:r>
      <w:proofErr w:type="gramEnd"/>
      <w:r>
        <w:t xml:space="preserve"> (kW)</w:t>
      </w:r>
    </w:p>
    <w:p w14:paraId="4D86A60A" w14:textId="0C23AFD6" w:rsidR="00186D28" w:rsidRDefault="00E962EF" w:rsidP="00E83EE6">
      <w:pPr>
        <w:pStyle w:val="Tablebullet"/>
      </w:pPr>
      <w:r>
        <w:t>3</w:t>
      </w:r>
      <w:r w:rsidR="00765D42">
        <w:t>,</w:t>
      </w:r>
      <w:r>
        <w:t>600</w:t>
      </w:r>
      <w:r w:rsidR="00446D78">
        <w:t xml:space="preserve"> </w:t>
      </w:r>
      <w:r>
        <w:t>watt</w:t>
      </w:r>
      <w:r w:rsidR="00D827E5">
        <w:t>-</w:t>
      </w:r>
      <w:r w:rsidR="00186D28">
        <w:t xml:space="preserve">seconds = </w:t>
      </w:r>
      <w:r w:rsidR="00700AD5">
        <w:t>1</w:t>
      </w:r>
      <w:r w:rsidR="00446D78">
        <w:t xml:space="preserve"> </w:t>
      </w:r>
      <w:r w:rsidR="00700AD5">
        <w:t>watt</w:t>
      </w:r>
      <w:r w:rsidR="00135BBD">
        <w:t>-</w:t>
      </w:r>
      <w:r w:rsidR="00186D28">
        <w:t>hour</w:t>
      </w:r>
    </w:p>
    <w:p w14:paraId="1036D15F" w14:textId="5137E200" w:rsidR="00186D28" w:rsidRDefault="00E962EF" w:rsidP="00E83EE6">
      <w:pPr>
        <w:pStyle w:val="Tablebullet"/>
      </w:pPr>
      <w:r>
        <w:t>1</w:t>
      </w:r>
      <w:r w:rsidR="00765D42">
        <w:t>,</w:t>
      </w:r>
      <w:r>
        <w:t>000</w:t>
      </w:r>
      <w:r w:rsidR="00446D78">
        <w:t xml:space="preserve"> </w:t>
      </w:r>
      <w:r>
        <w:t>watt</w:t>
      </w:r>
      <w:r w:rsidR="00135BBD">
        <w:t>-</w:t>
      </w:r>
      <w:r w:rsidR="00186D28">
        <w:t xml:space="preserve">hours = 1 </w:t>
      </w:r>
      <w:r w:rsidR="00700AD5">
        <w:t>k</w:t>
      </w:r>
      <w:r w:rsidR="00186D28">
        <w:t>ilowatt</w:t>
      </w:r>
      <w:r w:rsidR="00446D78">
        <w:t>-</w:t>
      </w:r>
      <w:r w:rsidR="00186D28">
        <w:t>hours (kWh)</w:t>
      </w:r>
    </w:p>
    <w:p w14:paraId="5D420F4F" w14:textId="77777777" w:rsidR="00163D20" w:rsidRDefault="00163D20" w:rsidP="008C47D9"/>
    <w:p w14:paraId="02C5621D" w14:textId="3ACA06AF" w:rsidR="00F01C20" w:rsidRDefault="00F01C20" w:rsidP="008C47D9">
      <w:pPr>
        <w:rPr>
          <w:noProof/>
        </w:rPr>
      </w:pPr>
    </w:p>
    <w:p w14:paraId="04231690" w14:textId="7CFEBC04" w:rsidR="008F4103" w:rsidRPr="009E2004" w:rsidRDefault="008F4103" w:rsidP="008C47D9"/>
    <w:p w14:paraId="6CC04FA4" w14:textId="12D47E8D" w:rsidR="00C2105A" w:rsidRPr="009E2004" w:rsidRDefault="00E5411D" w:rsidP="008C47D9">
      <w:bookmarkStart w:id="8" w:name="_Toc27485960"/>
      <w:r>
        <w:rPr>
          <w:rStyle w:val="IntenseEmphasis"/>
        </w:rPr>
        <w:br w:type="page"/>
      </w:r>
    </w:p>
    <w:p w14:paraId="6F1E62DA" w14:textId="644A636D" w:rsidR="00960397" w:rsidRDefault="00700AD5" w:rsidP="008C47D9">
      <w:pPr>
        <w:pStyle w:val="Heading1"/>
      </w:pPr>
      <w:bookmarkStart w:id="9" w:name="_Toc74042990"/>
      <w:bookmarkEnd w:id="8"/>
      <w:r>
        <w:lastRenderedPageBreak/>
        <w:t>T</w:t>
      </w:r>
      <w:r w:rsidR="00516C2A">
        <w:t xml:space="preserve">ips </w:t>
      </w:r>
      <w:bookmarkStart w:id="10" w:name="_Hlk51770851"/>
      <w:r>
        <w:t>for a successful audit</w:t>
      </w:r>
      <w:bookmarkEnd w:id="9"/>
      <w:bookmarkEnd w:id="10"/>
    </w:p>
    <w:p w14:paraId="73D7C600" w14:textId="16CB747F" w:rsidR="00700AD5" w:rsidRDefault="00700AD5" w:rsidP="00700AD5">
      <w:pPr>
        <w:pStyle w:val="BodyText1"/>
        <w:rPr>
          <w:rStyle w:val="Strong"/>
          <w:b w:val="0"/>
          <w:bCs w:val="0"/>
        </w:rPr>
      </w:pPr>
      <w:bookmarkStart w:id="11" w:name="_Hlk51757389"/>
      <w:r w:rsidRPr="00700AD5">
        <w:rPr>
          <w:rStyle w:val="Strong"/>
          <w:b w:val="0"/>
          <w:bCs w:val="0"/>
        </w:rPr>
        <w:t>Follow these tips for a smoother audit:</w:t>
      </w:r>
    </w:p>
    <w:p w14:paraId="5B43010B" w14:textId="6BAAC244" w:rsidR="00E83EE6" w:rsidRDefault="00E83EE6" w:rsidP="00E83EE6">
      <w:pPr>
        <w:rPr>
          <w:rStyle w:val="Strong"/>
        </w:rPr>
      </w:pPr>
      <w:r w:rsidRPr="004B6EBB">
        <w:rPr>
          <w:rStyle w:val="Strong"/>
        </w:rPr>
        <w:t xml:space="preserve">Pick </w:t>
      </w:r>
      <w:r w:rsidR="00765D42">
        <w:rPr>
          <w:rStyle w:val="Strong"/>
        </w:rPr>
        <w:t>the right</w:t>
      </w:r>
      <w:r w:rsidRPr="004B6EBB">
        <w:rPr>
          <w:rStyle w:val="Strong"/>
        </w:rPr>
        <w:t xml:space="preserve"> audit date</w:t>
      </w:r>
    </w:p>
    <w:p w14:paraId="348BF38A" w14:textId="3A69E41E" w:rsidR="00E83EE6" w:rsidRDefault="00E83EE6" w:rsidP="00E83EE6">
      <w:r w:rsidRPr="00516C2A">
        <w:t>Select a date</w:t>
      </w:r>
      <w:r>
        <w:t xml:space="preserve"> for your audit</w:t>
      </w:r>
      <w:r w:rsidRPr="00516C2A">
        <w:t xml:space="preserve"> </w:t>
      </w:r>
      <w:r>
        <w:t xml:space="preserve">where you will see </w:t>
      </w:r>
      <w:r w:rsidRPr="00516C2A">
        <w:t>business</w:t>
      </w:r>
      <w:r w:rsidR="002B6617">
        <w:t>-</w:t>
      </w:r>
      <w:r w:rsidRPr="00516C2A">
        <w:t>as</w:t>
      </w:r>
      <w:r w:rsidR="002B6617">
        <w:t>-</w:t>
      </w:r>
      <w:r w:rsidRPr="00516C2A">
        <w:t>usual energy consumption</w:t>
      </w:r>
      <w:r w:rsidR="002B6617">
        <w:t xml:space="preserve">, </w:t>
      </w:r>
      <w:r>
        <w:t xml:space="preserve">so not during the holidays for example. </w:t>
      </w:r>
      <w:r w:rsidRPr="00516C2A">
        <w:t xml:space="preserve">You may </w:t>
      </w:r>
      <w:r w:rsidR="002B6617">
        <w:t xml:space="preserve">also </w:t>
      </w:r>
      <w:r w:rsidRPr="00516C2A">
        <w:t>want to consider how the school is used out</w:t>
      </w:r>
      <w:r>
        <w:t>-</w:t>
      </w:r>
      <w:r w:rsidRPr="00516C2A">
        <w:t>of</w:t>
      </w:r>
      <w:r>
        <w:t>-</w:t>
      </w:r>
      <w:r w:rsidRPr="00516C2A">
        <w:t>hours by community or sporting groups.</w:t>
      </w:r>
    </w:p>
    <w:p w14:paraId="780AC83A" w14:textId="77777777" w:rsidR="00E83EE6" w:rsidRPr="004B6EBB" w:rsidRDefault="00E83EE6" w:rsidP="00E83EE6">
      <w:pPr>
        <w:rPr>
          <w:rStyle w:val="Strong"/>
          <w:caps/>
        </w:rPr>
      </w:pPr>
      <w:r w:rsidRPr="004B6EBB">
        <w:rPr>
          <w:rStyle w:val="Strong"/>
        </w:rPr>
        <w:t>Estimate duration</w:t>
      </w:r>
    </w:p>
    <w:p w14:paraId="50B043C4" w14:textId="609579BC" w:rsidR="00E83EE6" w:rsidRPr="003305F3" w:rsidRDefault="00E83EE6" w:rsidP="00E83EE6">
      <w:pPr>
        <w:rPr>
          <w:rStyle w:val="IntenseEmphasis"/>
          <w:b w:val="0"/>
          <w:bCs w:val="0"/>
          <w:caps w:val="0"/>
          <w:color w:val="auto"/>
          <w:spacing w:val="0"/>
        </w:rPr>
      </w:pPr>
      <w:r>
        <w:t>Allow b</w:t>
      </w:r>
      <w:r w:rsidRPr="003305F3">
        <w:t>etween 50 minutes and 2 hours to complete the walk</w:t>
      </w:r>
      <w:r w:rsidR="00956FDA">
        <w:t>ing</w:t>
      </w:r>
      <w:r w:rsidRPr="003305F3">
        <w:t xml:space="preserve"> assessment. For larger campuses</w:t>
      </w:r>
      <w:r>
        <w:t xml:space="preserve">, you may need to </w:t>
      </w:r>
      <w:r w:rsidRPr="003305F3">
        <w:t>allocat</w:t>
      </w:r>
      <w:r>
        <w:t>e</w:t>
      </w:r>
      <w:r w:rsidRPr="003305F3">
        <w:t xml:space="preserve"> student pair</w:t>
      </w:r>
      <w:r>
        <w:t xml:space="preserve">s or </w:t>
      </w:r>
      <w:r w:rsidRPr="003305F3">
        <w:t>small team</w:t>
      </w:r>
      <w:r>
        <w:t>s</w:t>
      </w:r>
      <w:r w:rsidRPr="003305F3">
        <w:t xml:space="preserve"> to audit designated area</w:t>
      </w:r>
      <w:r>
        <w:t>s</w:t>
      </w:r>
      <w:r w:rsidRPr="003305F3">
        <w:t xml:space="preserve"> of the </w:t>
      </w:r>
      <w:proofErr w:type="gramStart"/>
      <w:r w:rsidR="00D97D8E" w:rsidRPr="003305F3">
        <w:t>school</w:t>
      </w:r>
      <w:r w:rsidR="00D97D8E">
        <w:t>,</w:t>
      </w:r>
      <w:r w:rsidR="00D97D8E" w:rsidRPr="003305F3">
        <w:t xml:space="preserve"> or</w:t>
      </w:r>
      <w:proofErr w:type="gramEnd"/>
      <w:r w:rsidRPr="003305F3">
        <w:t xml:space="preserve"> </w:t>
      </w:r>
      <w:r>
        <w:t>get them</w:t>
      </w:r>
      <w:r w:rsidR="00956FDA">
        <w:t xml:space="preserve"> to</w:t>
      </w:r>
      <w:r>
        <w:t xml:space="preserve"> </w:t>
      </w:r>
      <w:r w:rsidR="00E062BC">
        <w:t>complete</w:t>
      </w:r>
      <w:r>
        <w:t xml:space="preserve"> </w:t>
      </w:r>
      <w:r w:rsidRPr="003305F3">
        <w:t>only one section of the audit</w:t>
      </w:r>
      <w:r>
        <w:t xml:space="preserve"> </w:t>
      </w:r>
      <w:r w:rsidRPr="003305F3">
        <w:t>(such as lighting or heating/cooling) across the school.</w:t>
      </w:r>
    </w:p>
    <w:p w14:paraId="1524A939" w14:textId="53BEB722" w:rsidR="00E83EE6" w:rsidRPr="004B6EBB" w:rsidRDefault="00E83EE6" w:rsidP="00E83EE6">
      <w:pPr>
        <w:rPr>
          <w:rStyle w:val="Strong"/>
        </w:rPr>
      </w:pPr>
      <w:r>
        <w:rPr>
          <w:rStyle w:val="Strong"/>
        </w:rPr>
        <w:t>S</w:t>
      </w:r>
      <w:r w:rsidRPr="004B6EBB">
        <w:rPr>
          <w:rStyle w:val="Strong"/>
        </w:rPr>
        <w:t>elect audit locations</w:t>
      </w:r>
    </w:p>
    <w:p w14:paraId="3A7C9C37" w14:textId="40F1C68B" w:rsidR="00E83EE6" w:rsidRPr="003305F3" w:rsidRDefault="00E83EE6" w:rsidP="00E83EE6">
      <w:pPr>
        <w:rPr>
          <w:rFonts w:asciiTheme="majorHAnsi" w:hAnsiTheme="majorHAnsi" w:cstheme="majorHAnsi"/>
        </w:rPr>
      </w:pPr>
      <w:r w:rsidRPr="003305F3">
        <w:t xml:space="preserve">To gather enough relevant data, </w:t>
      </w:r>
      <w:r>
        <w:t xml:space="preserve">you will need to </w:t>
      </w:r>
      <w:r w:rsidRPr="003305F3">
        <w:t xml:space="preserve">audit at least </w:t>
      </w:r>
      <w:r>
        <w:t>one</w:t>
      </w:r>
      <w:r w:rsidRPr="003305F3">
        <w:t xml:space="preserve"> classroom for each year level, </w:t>
      </w:r>
      <w:r>
        <w:t>one</w:t>
      </w:r>
      <w:r w:rsidRPr="003305F3">
        <w:t xml:space="preserve"> hallway, </w:t>
      </w:r>
      <w:r>
        <w:t>one</w:t>
      </w:r>
      <w:r w:rsidRPr="003305F3">
        <w:t xml:space="preserve"> toilet and up to </w:t>
      </w:r>
      <w:r w:rsidR="00D97D8E">
        <w:t>5</w:t>
      </w:r>
      <w:r w:rsidRPr="003305F3">
        <w:t xml:space="preserve"> other rooms in the school with a variety of energy levels or </w:t>
      </w:r>
      <w:r>
        <w:t>types.</w:t>
      </w:r>
    </w:p>
    <w:p w14:paraId="5981BFC6" w14:textId="73214448" w:rsidR="00E83EE6" w:rsidRPr="004B6EBB" w:rsidRDefault="00E43AB2" w:rsidP="00E83EE6">
      <w:pPr>
        <w:rPr>
          <w:rStyle w:val="Strong"/>
        </w:rPr>
      </w:pPr>
      <w:r>
        <w:rPr>
          <w:rStyle w:val="Strong"/>
        </w:rPr>
        <w:t>Get your</w:t>
      </w:r>
      <w:r w:rsidR="00E83EE6" w:rsidRPr="004B6EBB">
        <w:rPr>
          <w:rStyle w:val="Strong"/>
        </w:rPr>
        <w:t xml:space="preserve"> equipmen</w:t>
      </w:r>
      <w:r w:rsidR="00E83EE6">
        <w:rPr>
          <w:rStyle w:val="Strong"/>
        </w:rPr>
        <w:t>t</w:t>
      </w:r>
      <w:r w:rsidR="00E83EE6" w:rsidRPr="004B6EBB">
        <w:rPr>
          <w:rStyle w:val="Strong"/>
        </w:rPr>
        <w:t xml:space="preserve"> </w:t>
      </w:r>
      <w:r>
        <w:rPr>
          <w:rStyle w:val="Strong"/>
        </w:rPr>
        <w:t>ready</w:t>
      </w:r>
    </w:p>
    <w:p w14:paraId="61A6E7F1" w14:textId="0C65C2AE" w:rsidR="00E83EE6" w:rsidRPr="00F2623B" w:rsidRDefault="00E83EE6" w:rsidP="00E83EE6">
      <w:pPr>
        <w:rPr>
          <w:b/>
          <w:bCs/>
          <w:caps/>
          <w:color w:val="294E1C" w:themeColor="accent1" w:themeShade="7F"/>
          <w:spacing w:val="10"/>
        </w:rPr>
      </w:pPr>
      <w:r>
        <w:t>I</w:t>
      </w:r>
      <w:r w:rsidRPr="00D56CC5">
        <w:t>f your school does</w:t>
      </w:r>
      <w:r>
        <w:t xml:space="preserve"> not</w:t>
      </w:r>
      <w:r w:rsidRPr="00D56CC5">
        <w:t xml:space="preserve"> have acce</w:t>
      </w:r>
      <w:r>
        <w:t xml:space="preserve">ss to equipment such as a compass, lux meter </w:t>
      </w:r>
      <w:r w:rsidR="008F4103">
        <w:t xml:space="preserve">or </w:t>
      </w:r>
      <w:r w:rsidR="00544B65">
        <w:t xml:space="preserve">plug-in </w:t>
      </w:r>
      <w:r>
        <w:t>power meter,</w:t>
      </w:r>
      <w:r w:rsidR="00A33E08">
        <w:t xml:space="preserve"> </w:t>
      </w:r>
      <w:r w:rsidR="008008D0">
        <w:t xml:space="preserve">you can use </w:t>
      </w:r>
      <w:r>
        <w:t xml:space="preserve">phone and tablet apps </w:t>
      </w:r>
      <w:r w:rsidR="00A33E08">
        <w:t>as a compass and m</w:t>
      </w:r>
      <w:r w:rsidRPr="00D56CC5">
        <w:t xml:space="preserve">any local governments </w:t>
      </w:r>
      <w:r w:rsidR="00A33E08">
        <w:t xml:space="preserve">loan </w:t>
      </w:r>
      <w:r>
        <w:t xml:space="preserve">infrared </w:t>
      </w:r>
      <w:r w:rsidRPr="00D56CC5">
        <w:t xml:space="preserve">thermometers and lux meters through their libraries or council offices. </w:t>
      </w:r>
      <w:r>
        <w:t>RSS</w:t>
      </w:r>
      <w:r w:rsidRPr="00D56CC5">
        <w:t xml:space="preserve"> facilitators may also have equipment </w:t>
      </w:r>
      <w:r>
        <w:t>you can use.</w:t>
      </w:r>
    </w:p>
    <w:bookmarkEnd w:id="11"/>
    <w:p w14:paraId="1220053D" w14:textId="77777777" w:rsidR="00E83EE6" w:rsidRDefault="00E83EE6">
      <w:pPr>
        <w:spacing w:after="200" w:line="276" w:lineRule="auto"/>
        <w:rPr>
          <w:rStyle w:val="Strong"/>
        </w:rPr>
      </w:pPr>
      <w:r>
        <w:rPr>
          <w:rStyle w:val="Strong"/>
        </w:rPr>
        <w:br w:type="page"/>
      </w:r>
    </w:p>
    <w:p w14:paraId="2877A745" w14:textId="0EA60BC0" w:rsidR="00F2623B" w:rsidRDefault="002B6617" w:rsidP="00700AD5">
      <w:pPr>
        <w:pStyle w:val="BodyText1"/>
        <w:rPr>
          <w:rStyle w:val="Strong"/>
        </w:rPr>
      </w:pPr>
      <w:r>
        <w:rPr>
          <w:rStyle w:val="Strong"/>
        </w:rPr>
        <w:lastRenderedPageBreak/>
        <w:t xml:space="preserve">Choosing </w:t>
      </w:r>
      <w:r w:rsidR="00700AD5" w:rsidRPr="00700AD5">
        <w:rPr>
          <w:rStyle w:val="Strong"/>
        </w:rPr>
        <w:t>the right audit for your school</w:t>
      </w:r>
    </w:p>
    <w:p w14:paraId="27CB2FDF" w14:textId="2C186D55" w:rsidR="00D827E5" w:rsidRDefault="002B6617" w:rsidP="002B6617">
      <w:pPr>
        <w:pStyle w:val="CommentText"/>
      </w:pPr>
      <w:r>
        <w:t xml:space="preserve">This audit tool includes </w:t>
      </w:r>
      <w:r w:rsidR="00D97D8E">
        <w:t>2</w:t>
      </w:r>
      <w:r>
        <w:t xml:space="preserve"> different energy audits to assess your school’s energy consumption </w:t>
      </w:r>
      <w:r w:rsidR="008008D0">
        <w:t xml:space="preserve">depending on how much energy you currently use per student. </w:t>
      </w:r>
      <w:r>
        <w:t>The basic audit is a simpler tool for schools with lower energy consumption</w:t>
      </w:r>
      <w:r w:rsidR="00C925CF">
        <w:t xml:space="preserve"> </w:t>
      </w:r>
      <w:r w:rsidR="00D827E5">
        <w:t>per student. T</w:t>
      </w:r>
      <w:r w:rsidR="00C925CF">
        <w:t xml:space="preserve">he </w:t>
      </w:r>
      <w:r w:rsidR="008008D0">
        <w:t>comprehensive audit</w:t>
      </w:r>
      <w:r w:rsidR="00C925CF">
        <w:t xml:space="preserve"> is for schools with high energy consumption</w:t>
      </w:r>
      <w:r w:rsidR="00D827E5">
        <w:t xml:space="preserve"> or </w:t>
      </w:r>
      <w:r w:rsidR="00D746BC">
        <w:t>with less energy</w:t>
      </w:r>
      <w:r w:rsidR="00135BBD">
        <w:t>-efficient</w:t>
      </w:r>
      <w:r>
        <w:t xml:space="preserve"> </w:t>
      </w:r>
      <w:r w:rsidR="00D746BC">
        <w:t>infrastructure</w:t>
      </w:r>
      <w:r>
        <w:t xml:space="preserve"> and </w:t>
      </w:r>
      <w:proofErr w:type="spellStart"/>
      <w:r>
        <w:t>behaviours</w:t>
      </w:r>
      <w:proofErr w:type="spellEnd"/>
      <w:r>
        <w:t xml:space="preserve"> in place. </w:t>
      </w:r>
    </w:p>
    <w:p w14:paraId="078AB685" w14:textId="25136621" w:rsidR="002B6617" w:rsidRDefault="002B6617" w:rsidP="002B6617">
      <w:pPr>
        <w:pStyle w:val="CommentText"/>
      </w:pPr>
      <w:r>
        <w:t>Schools with large and energy</w:t>
      </w:r>
      <w:r w:rsidR="00D827E5">
        <w:t>-</w:t>
      </w:r>
      <w:r>
        <w:t>intensive infrastructure</w:t>
      </w:r>
      <w:r w:rsidR="00D746BC">
        <w:t xml:space="preserve"> and</w:t>
      </w:r>
      <w:r>
        <w:t xml:space="preserve"> high energy </w:t>
      </w:r>
      <w:r w:rsidR="00D746BC">
        <w:t>consumption</w:t>
      </w:r>
      <w:r>
        <w:t xml:space="preserve"> would benefit from </w:t>
      </w:r>
      <w:r w:rsidR="00D746BC">
        <w:t xml:space="preserve">hiring </w:t>
      </w:r>
      <w:r>
        <w:t xml:space="preserve">a professional </w:t>
      </w:r>
      <w:r w:rsidR="00D746BC">
        <w:t xml:space="preserve">energy </w:t>
      </w:r>
      <w:r>
        <w:t>auditor to audit the school facilities.</w:t>
      </w:r>
    </w:p>
    <w:p w14:paraId="66836E9B" w14:textId="6EC82D2B" w:rsidR="00700AD5" w:rsidRDefault="008008D0" w:rsidP="008C47D9">
      <w:r>
        <w:rPr>
          <w:noProof/>
        </w:rPr>
        <mc:AlternateContent>
          <mc:Choice Requires="wps">
            <w:drawing>
              <wp:anchor distT="0" distB="0" distL="114300" distR="114300" simplePos="0" relativeHeight="251658240" behindDoc="0" locked="0" layoutInCell="1" allowOverlap="1" wp14:anchorId="289E828D" wp14:editId="29D2375F">
                <wp:simplePos x="1143000" y="3057525"/>
                <wp:positionH relativeFrom="margin">
                  <wp:align>right</wp:align>
                </wp:positionH>
                <wp:positionV relativeFrom="margin">
                  <wp:align>top</wp:align>
                </wp:positionV>
                <wp:extent cx="1552575" cy="1447800"/>
                <wp:effectExtent l="0" t="0" r="28575" b="19050"/>
                <wp:wrapSquare wrapText="bothSides"/>
                <wp:docPr id="2100680509" name="Text Box 10"/>
                <wp:cNvGraphicFramePr/>
                <a:graphic xmlns:a="http://schemas.openxmlformats.org/drawingml/2006/main">
                  <a:graphicData uri="http://schemas.microsoft.com/office/word/2010/wordprocessingShape">
                    <wps:wsp>
                      <wps:cNvSpPr txBox="1"/>
                      <wps:spPr>
                        <a:xfrm>
                          <a:off x="0" y="0"/>
                          <a:ext cx="1552575" cy="1447800"/>
                        </a:xfrm>
                        <a:prstGeom prst="rect">
                          <a:avLst/>
                        </a:prstGeom>
                        <a:solidFill>
                          <a:schemeClr val="lt1"/>
                        </a:solidFill>
                        <a:ln w="6350">
                          <a:solidFill>
                            <a:prstClr val="black"/>
                          </a:solidFill>
                        </a:ln>
                      </wps:spPr>
                      <wps:txbx>
                        <w:txbxContent>
                          <w:p w14:paraId="06FEBE13" w14:textId="5F4A095F" w:rsidR="004C5935" w:rsidRDefault="004C5935">
                            <w:r>
                              <w:t>Your RSS facilitator may be able to help with your energy audit and lend you the required tools.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9E828D" id="_x0000_t202" coordsize="21600,21600" o:spt="202" path="m,l,21600r21600,l21600,xe">
                <v:stroke joinstyle="miter"/>
                <v:path gradientshapeok="t" o:connecttype="rect"/>
              </v:shapetype>
              <v:shape id="Text Box 10" o:spid="_x0000_s1026" type="#_x0000_t202" style="position:absolute;margin-left:71.05pt;margin-top:0;width:122.25pt;height:114pt;z-index:251658240;visibility:visible;mso-wrap-style:square;mso-wrap-distance-left:9pt;mso-wrap-distance-top:0;mso-wrap-distance-right:9pt;mso-wrap-distance-bottom:0;mso-position-horizontal:righ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" fillcolor="white [3201]" strokeweight=".5pt">
                <v:textbox>
                  <w:txbxContent>
                    <w:p w14:paraId="06FEBE13" w14:textId="5F4A095F" w:rsidR="004C5935" w:rsidRDefault="004C5935">
                      <w:r>
                        <w:t>Your RSS facilitator may be able to help with your energy audit and lend you the required tools.</w:t>
                      </w:r>
                    </w:p>
                  </w:txbxContent>
                </v:textbox>
                <w10:wrap type="square" anchorx="margin" anchory="margin"/>
              </v:shape>
            </w:pict>
          </mc:Fallback>
        </mc:AlternateContent>
      </w:r>
      <w:r w:rsidR="00036DA3">
        <w:t xml:space="preserve">To select </w:t>
      </w:r>
      <w:r w:rsidR="00D746BC">
        <w:t xml:space="preserve">the right </w:t>
      </w:r>
      <w:r w:rsidR="00036DA3">
        <w:t xml:space="preserve">energy audit </w:t>
      </w:r>
      <w:r w:rsidR="00D746BC">
        <w:t>for your school</w:t>
      </w:r>
      <w:r w:rsidR="00036DA3">
        <w:t xml:space="preserve">, compare your current energy use per student per year with the </w:t>
      </w:r>
      <w:r w:rsidR="00700AD5">
        <w:t>RSS</w:t>
      </w:r>
      <w:r w:rsidR="00036DA3">
        <w:t xml:space="preserve"> benchmark</w:t>
      </w:r>
      <w:r w:rsidR="00D746BC">
        <w:t>:</w:t>
      </w:r>
    </w:p>
    <w:p w14:paraId="70A62880" w14:textId="41BFB87B" w:rsidR="00036DA3" w:rsidRPr="00E33D63" w:rsidRDefault="00036DA3" w:rsidP="00E83EE6">
      <w:pPr>
        <w:pStyle w:val="Tablebullet"/>
      </w:pPr>
      <w:r w:rsidRPr="00700AD5">
        <w:rPr>
          <w:b/>
          <w:bCs/>
        </w:rPr>
        <w:t xml:space="preserve">Primary school: </w:t>
      </w:r>
      <w:r w:rsidRPr="00E33D63">
        <w:t>25</w:t>
      </w:r>
      <w:r>
        <w:t>0 kilowatt-hours per student per year</w:t>
      </w:r>
    </w:p>
    <w:p w14:paraId="316CA266" w14:textId="225C5455" w:rsidR="00036DA3" w:rsidRDefault="00036DA3" w:rsidP="00E83EE6">
      <w:pPr>
        <w:pStyle w:val="Tablebullet"/>
      </w:pPr>
      <w:r w:rsidRPr="00700AD5">
        <w:rPr>
          <w:b/>
          <w:bCs/>
        </w:rPr>
        <w:t xml:space="preserve">Secondary school: </w:t>
      </w:r>
      <w:r w:rsidRPr="00E33D63">
        <w:t>40</w:t>
      </w:r>
      <w:r>
        <w:t>0 kilowatt-hours per student per year</w:t>
      </w:r>
    </w:p>
    <w:p w14:paraId="2B122E08" w14:textId="76A8362A" w:rsidR="00D55E13" w:rsidRDefault="004B6EBB" w:rsidP="008C47D9">
      <w:r>
        <w:t xml:space="preserve">Use </w:t>
      </w:r>
      <w:r w:rsidR="00956FDA">
        <w:t xml:space="preserve">the table below </w:t>
      </w:r>
      <w:r>
        <w:t>to</w:t>
      </w:r>
      <w:r w:rsidR="00D746BC">
        <w:t xml:space="preserve"> understand</w:t>
      </w:r>
      <w:r>
        <w:t xml:space="preserve"> what level of audit you might need, then t</w:t>
      </w:r>
      <w:r w:rsidR="00453D17">
        <w:t xml:space="preserve">alk </w:t>
      </w:r>
      <w:r w:rsidR="008008D0">
        <w:t xml:space="preserve">to </w:t>
      </w:r>
      <w:r w:rsidR="00453D17">
        <w:t>your RSS facilitator to</w:t>
      </w:r>
      <w:r w:rsidR="006B5916">
        <w:t xml:space="preserve"> </w:t>
      </w:r>
      <w:r w:rsidR="009A3414">
        <w:t>assess</w:t>
      </w:r>
      <w:r w:rsidR="006B5916">
        <w:t xml:space="preserve"> the best option for your school.</w:t>
      </w:r>
    </w:p>
    <w:p w14:paraId="71E69436" w14:textId="427D2BEA" w:rsidR="001E6089" w:rsidRDefault="001E6089" w:rsidP="008C47D9">
      <w:r w:rsidRPr="00E33D63">
        <w:rPr>
          <w:noProof/>
          <w:lang w:val="en-AU"/>
        </w:rPr>
        <w:drawing>
          <wp:inline distT="0" distB="0" distL="0" distR="0" wp14:anchorId="2F9EEC1C" wp14:editId="39768733">
            <wp:extent cx="5433060" cy="4093210"/>
            <wp:effectExtent l="0" t="0" r="15240" b="21590"/>
            <wp:docPr id="23" name="Diagram 23" descr="If you measure 1 to 2 times the RSS benchmark a basic audit is recommended. If you measure double or more, a comprehensive audit is recommended. Schools with lots of infrastructure should consider hiring an external auditor.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30C8735" w14:textId="7F84AAED" w:rsidR="00C94E79" w:rsidRDefault="00C94E79" w:rsidP="008C47D9"/>
    <w:p w14:paraId="7030DDC7" w14:textId="202B8E45" w:rsidR="007B68BF" w:rsidRDefault="00E56D22" w:rsidP="008008D0">
      <w:pPr>
        <w:pStyle w:val="Heading1"/>
      </w:pPr>
      <w:bookmarkStart w:id="12" w:name="_Toc51762997"/>
      <w:bookmarkStart w:id="13" w:name="_Toc74042991"/>
      <w:r w:rsidRPr="00EF33E2">
        <w:lastRenderedPageBreak/>
        <w:t>Teacher/facilitator checklist</w:t>
      </w:r>
      <w:bookmarkEnd w:id="12"/>
      <w:r>
        <w:t xml:space="preserve"> – basic audit</w:t>
      </w:r>
      <w:bookmarkEnd w:id="13"/>
    </w:p>
    <w:p w14:paraId="71A119B7" w14:textId="77777777" w:rsidR="00E56D22" w:rsidRPr="00B8415B" w:rsidRDefault="00E56D22" w:rsidP="00E56D22">
      <w:pPr>
        <w:pStyle w:val="Heading2"/>
      </w:pPr>
      <w:bookmarkStart w:id="14" w:name="_Hlk51598437"/>
      <w:r w:rsidRPr="00B8415B">
        <w:t>Before audit day</w:t>
      </w:r>
    </w:p>
    <w:p w14:paraId="4C646E6D" w14:textId="750F2ED0" w:rsidR="00E56D22" w:rsidRPr="00127D5C" w:rsidRDefault="00E56D22" w:rsidP="00E56D22">
      <w:pPr>
        <w:pStyle w:val="Heading3"/>
      </w:pPr>
      <w:bookmarkStart w:id="15" w:name="_Hlk51757902"/>
      <w:bookmarkEnd w:id="14"/>
      <w:r w:rsidRPr="00127D5C">
        <w:t xml:space="preserve">Step 1: Gather background </w:t>
      </w:r>
      <w:r>
        <w:t>energy</w:t>
      </w:r>
      <w:r w:rsidRPr="00127D5C">
        <w:t xml:space="preserve"> information</w:t>
      </w:r>
    </w:p>
    <w:bookmarkEnd w:id="15"/>
    <w:p w14:paraId="5DE2AFBF" w14:textId="3EC3A4E6" w:rsidR="00E56D22" w:rsidRPr="00D3530A" w:rsidRDefault="00E56D22" w:rsidP="00E56D22">
      <w:pPr>
        <w:pStyle w:val="ListParagraph"/>
      </w:pPr>
      <w:r w:rsidRPr="004445B1">
        <w:t xml:space="preserve">Upload 12 months of </w:t>
      </w:r>
      <w:r>
        <w:t>energy</w:t>
      </w:r>
      <w:r w:rsidRPr="004445B1">
        <w:t xml:space="preserve"> bills in the </w:t>
      </w:r>
      <w:hyperlink r:id="rId29" w:history="1">
        <w:r w:rsidR="00B653A4">
          <w:rPr>
            <w:rStyle w:val="Hyperlink"/>
          </w:rPr>
          <w:t>RSS online system</w:t>
        </w:r>
      </w:hyperlink>
      <w:r>
        <w:rPr>
          <w:rStyle w:val="A2"/>
        </w:rPr>
        <w:t xml:space="preserve"> </w:t>
      </w:r>
      <w:r w:rsidR="003B4ACB">
        <w:t>(</w:t>
      </w:r>
      <w:hyperlink r:id="rId30" w:history="1">
        <w:r w:rsidR="003B4ACB" w:rsidRPr="00BE3E7F">
          <w:rPr>
            <w:rStyle w:val="Hyperlink"/>
          </w:rPr>
          <w:t>secure.resourcesmartschools.vic.gov.au</w:t>
        </w:r>
      </w:hyperlink>
      <w:r w:rsidR="003B4ACB">
        <w:t>) t</w:t>
      </w:r>
      <w:r w:rsidRPr="005A3B71">
        <w:t xml:space="preserve">o set your </w:t>
      </w:r>
      <w:hyperlink r:id="rId31">
        <w:r w:rsidRPr="00E062BC">
          <w:rPr>
            <w:u w:val="single"/>
          </w:rPr>
          <w:t>baseline data</w:t>
        </w:r>
      </w:hyperlink>
      <w:r w:rsidR="00995DDA">
        <w:t xml:space="preserve"> (</w:t>
      </w:r>
      <w:hyperlink r:id="rId32" w:history="1">
        <w:r w:rsidR="00995DDA" w:rsidRPr="009E2D5A">
          <w:rPr>
            <w:rStyle w:val="Hyperlink"/>
          </w:rPr>
          <w:t>sustainability.vic.gov.au/energy-efficiency-and-reducing-emissions/resourcesmart-schools/get-started/baselines-and-benchmarks</w:t>
        </w:r>
      </w:hyperlink>
      <w:r w:rsidR="00995DDA">
        <w:t>).</w:t>
      </w:r>
    </w:p>
    <w:p w14:paraId="18B51009" w14:textId="4C9D70B8" w:rsidR="00E56D22" w:rsidRPr="00E56D22" w:rsidRDefault="00E56D22" w:rsidP="00E56D22">
      <w:pPr>
        <w:pStyle w:val="ListParagraph"/>
      </w:pPr>
      <w:r w:rsidRPr="004445B1">
        <w:t xml:space="preserve">Print </w:t>
      </w:r>
      <w:r w:rsidR="00A33E08">
        <w:t xml:space="preserve">a floor plan and </w:t>
      </w:r>
      <w:r w:rsidRPr="004445B1">
        <w:t>aerial map of your school. If your school does</w:t>
      </w:r>
      <w:r w:rsidR="00446D78">
        <w:t xml:space="preserve"> not</w:t>
      </w:r>
      <w:r w:rsidRPr="004445B1">
        <w:t xml:space="preserve"> have an aerial map, </w:t>
      </w:r>
      <w:r>
        <w:t xml:space="preserve">you can </w:t>
      </w:r>
      <w:r w:rsidRPr="00E56D22">
        <w:t>use </w:t>
      </w:r>
      <w:hyperlink r:id="rId33" w:tgtFrame="_blank" w:history="1">
        <w:r w:rsidRPr="00E56D22">
          <w:t>Google Map</w:t>
        </w:r>
      </w:hyperlink>
      <w:r w:rsidRPr="00E56D22">
        <w:t>s.</w:t>
      </w:r>
    </w:p>
    <w:p w14:paraId="4249C8E8" w14:textId="6B1BDFE1" w:rsidR="00E56D22" w:rsidRPr="00E56D22" w:rsidRDefault="00E56D22" w:rsidP="00E56D22">
      <w:pPr>
        <w:pStyle w:val="ListParagraph"/>
      </w:pPr>
      <w:r w:rsidRPr="00E56D22">
        <w:t>Select which areas to audit.</w:t>
      </w:r>
    </w:p>
    <w:p w14:paraId="275C3BA6" w14:textId="27689C5F" w:rsidR="00E56D22" w:rsidRPr="00E56D22" w:rsidRDefault="00E56D22" w:rsidP="00E56D22">
      <w:pPr>
        <w:pStyle w:val="ListParagraph"/>
      </w:pPr>
      <w:r w:rsidRPr="00E56D22">
        <w:t>Allocate areas to be audited to pairs or small groups.</w:t>
      </w:r>
    </w:p>
    <w:p w14:paraId="557A1EB8" w14:textId="77777777" w:rsidR="00E56D22" w:rsidRPr="004356C2" w:rsidRDefault="00E56D22" w:rsidP="00E56D22">
      <w:pPr>
        <w:pStyle w:val="Heading3"/>
      </w:pPr>
      <w:bookmarkStart w:id="16" w:name="_Hlk51598808"/>
      <w:bookmarkStart w:id="17" w:name="_Hlk51839949"/>
      <w:r>
        <w:t xml:space="preserve">Step 2: </w:t>
      </w:r>
      <w:r w:rsidRPr="004356C2">
        <w:t>Organise equipment</w:t>
      </w:r>
    </w:p>
    <w:p w14:paraId="48F96065" w14:textId="77777777" w:rsidR="00E56D22" w:rsidRPr="00D33590" w:rsidRDefault="00E56D22" w:rsidP="00E56D22">
      <w:r>
        <w:t>Each pair/small group will need:</w:t>
      </w:r>
    </w:p>
    <w:bookmarkEnd w:id="16"/>
    <w:p w14:paraId="095E8914" w14:textId="402714E5" w:rsidR="00E56D22" w:rsidRPr="008C47D9" w:rsidRDefault="00E56D22" w:rsidP="00E56D22">
      <w:pPr>
        <w:pStyle w:val="ListParagraph"/>
        <w:rPr>
          <w:noProof/>
        </w:rPr>
      </w:pPr>
      <w:r w:rsidRPr="008C47D9">
        <w:rPr>
          <w:noProof/>
        </w:rPr>
        <w:t>Lux meter to record lighting level</w:t>
      </w:r>
      <w:r w:rsidR="00D20EA9">
        <w:rPr>
          <w:noProof/>
        </w:rPr>
        <w:t>s</w:t>
      </w:r>
      <w:r w:rsidR="00D97D8E">
        <w:rPr>
          <w:noProof/>
        </w:rPr>
        <w:t>.</w:t>
      </w:r>
    </w:p>
    <w:p w14:paraId="0ABD79EB" w14:textId="365965D1" w:rsidR="00E56D22" w:rsidRPr="008C47D9" w:rsidRDefault="00E56D22" w:rsidP="00E56D22">
      <w:pPr>
        <w:pStyle w:val="ListParagraph"/>
        <w:rPr>
          <w:noProof/>
        </w:rPr>
      </w:pPr>
      <w:r w:rsidRPr="008C47D9">
        <w:rPr>
          <w:noProof/>
        </w:rPr>
        <w:t>Infared thermometer to record temperatures</w:t>
      </w:r>
      <w:r w:rsidR="00D97D8E">
        <w:rPr>
          <w:noProof/>
        </w:rPr>
        <w:t>.</w:t>
      </w:r>
    </w:p>
    <w:p w14:paraId="21FAE1F2" w14:textId="1EA3C77D" w:rsidR="00E56D22" w:rsidRDefault="00544B65" w:rsidP="00E56D22">
      <w:pPr>
        <w:pStyle w:val="ListParagraph"/>
        <w:rPr>
          <w:noProof/>
        </w:rPr>
      </w:pPr>
      <w:r>
        <w:rPr>
          <w:noProof/>
        </w:rPr>
        <w:t>Plug-in p</w:t>
      </w:r>
      <w:r w:rsidR="00E56D22" w:rsidRPr="008C47D9">
        <w:rPr>
          <w:noProof/>
        </w:rPr>
        <w:t>owe</w:t>
      </w:r>
      <w:r w:rsidR="00D20EA9">
        <w:rPr>
          <w:noProof/>
        </w:rPr>
        <w:t>r</w:t>
      </w:r>
      <w:r w:rsidR="00E56D22" w:rsidRPr="008C47D9">
        <w:rPr>
          <w:noProof/>
        </w:rPr>
        <w:t xml:space="preserve"> meter to record appliances energy consumption</w:t>
      </w:r>
      <w:r w:rsidR="00D97D8E">
        <w:rPr>
          <w:noProof/>
        </w:rPr>
        <w:t>.</w:t>
      </w:r>
    </w:p>
    <w:p w14:paraId="626D1074" w14:textId="0B721F95" w:rsidR="00D20EA9" w:rsidRPr="008C47D9" w:rsidRDefault="00D20EA9" w:rsidP="00D20EA9">
      <w:pPr>
        <w:pStyle w:val="answerbox"/>
        <w:rPr>
          <w:noProof/>
        </w:rPr>
      </w:pPr>
      <w:r w:rsidRPr="00D20EA9">
        <w:rPr>
          <w:b/>
          <w:bCs/>
          <w:noProof/>
        </w:rPr>
        <w:t>Note:</w:t>
      </w:r>
      <w:r>
        <w:rPr>
          <w:noProof/>
        </w:rPr>
        <w:t xml:space="preserve"> See </w:t>
      </w:r>
      <w:r w:rsidRPr="00D20EA9">
        <w:rPr>
          <w:i/>
          <w:iCs/>
          <w:noProof/>
        </w:rPr>
        <w:fldChar w:fldCharType="begin"/>
      </w:r>
      <w:r w:rsidRPr="00D20EA9">
        <w:rPr>
          <w:i/>
          <w:iCs/>
          <w:noProof/>
        </w:rPr>
        <w:instrText xml:space="preserve"> REF _Ref52377363 \h </w:instrText>
      </w:r>
      <w:r>
        <w:rPr>
          <w:i/>
          <w:iCs/>
          <w:noProof/>
        </w:rPr>
        <w:instrText xml:space="preserve"> \* MERGEFORMAT </w:instrText>
      </w:r>
      <w:r w:rsidRPr="00D20EA9">
        <w:rPr>
          <w:i/>
          <w:iCs/>
          <w:noProof/>
        </w:rPr>
      </w:r>
      <w:r w:rsidRPr="00D20EA9">
        <w:rPr>
          <w:i/>
          <w:iCs/>
          <w:noProof/>
        </w:rPr>
        <w:fldChar w:fldCharType="separate"/>
      </w:r>
      <w:r w:rsidR="00F97841" w:rsidRPr="00F97841">
        <w:rPr>
          <w:i/>
          <w:iCs/>
        </w:rPr>
        <w:t>Appendix 2: Tools and calculations</w:t>
      </w:r>
      <w:r w:rsidRPr="00D20EA9">
        <w:rPr>
          <w:i/>
          <w:iCs/>
          <w:noProof/>
        </w:rPr>
        <w:fldChar w:fldCharType="end"/>
      </w:r>
      <w:r>
        <w:rPr>
          <w:noProof/>
        </w:rPr>
        <w:t xml:space="preserve"> for advice on using these tools.</w:t>
      </w:r>
    </w:p>
    <w:p w14:paraId="30BAD5E2" w14:textId="0A8780F5" w:rsidR="00E56D22" w:rsidRPr="008C47D9" w:rsidRDefault="00E56D22" w:rsidP="00E56D22">
      <w:pPr>
        <w:pStyle w:val="ListParagraph"/>
        <w:rPr>
          <w:noProof/>
        </w:rPr>
      </w:pPr>
      <w:r w:rsidRPr="008C47D9">
        <w:rPr>
          <w:noProof/>
        </w:rPr>
        <w:t>Compass or aerial map of school buildings to determine orientation of windows</w:t>
      </w:r>
      <w:r w:rsidR="0066463E">
        <w:rPr>
          <w:noProof/>
        </w:rPr>
        <w:t>.</w:t>
      </w:r>
    </w:p>
    <w:p w14:paraId="622144C2" w14:textId="0B6AF100" w:rsidR="00DE1D9B" w:rsidRDefault="00E56D22" w:rsidP="00E56D22">
      <w:pPr>
        <w:pStyle w:val="ListParagraph"/>
        <w:rPr>
          <w:noProof/>
        </w:rPr>
      </w:pPr>
      <w:r w:rsidRPr="008C47D9">
        <w:rPr>
          <w:noProof/>
        </w:rPr>
        <w:t xml:space="preserve">Paper strips or feathers to detect air drafts and gaps </w:t>
      </w:r>
      <w:r>
        <w:rPr>
          <w:noProof/>
        </w:rPr>
        <w:t>around</w:t>
      </w:r>
      <w:r w:rsidRPr="008C47D9">
        <w:rPr>
          <w:noProof/>
        </w:rPr>
        <w:t xml:space="preserve"> windows and doors</w:t>
      </w:r>
      <w:r w:rsidR="0066463E">
        <w:rPr>
          <w:noProof/>
        </w:rPr>
        <w:t>.</w:t>
      </w:r>
    </w:p>
    <w:p w14:paraId="0AAC1832" w14:textId="6CDC5739" w:rsidR="00E56D22" w:rsidRPr="008C47D9" w:rsidRDefault="00E56D22" w:rsidP="00DE1D9B">
      <w:pPr>
        <w:pStyle w:val="answerbox"/>
        <w:rPr>
          <w:noProof/>
        </w:rPr>
      </w:pPr>
      <w:r w:rsidRPr="008C47D9">
        <w:rPr>
          <w:noProof/>
        </w:rPr>
        <w:t>Note: If your school allows it</w:t>
      </w:r>
      <w:r>
        <w:rPr>
          <w:noProof/>
        </w:rPr>
        <w:t xml:space="preserve">, using </w:t>
      </w:r>
      <w:r w:rsidRPr="008C47D9">
        <w:rPr>
          <w:noProof/>
        </w:rPr>
        <w:t xml:space="preserve">incense smoke or </w:t>
      </w:r>
      <w:r w:rsidR="00D827E5">
        <w:rPr>
          <w:noProof/>
        </w:rPr>
        <w:t xml:space="preserve">an </w:t>
      </w:r>
      <w:r w:rsidRPr="008C47D9">
        <w:rPr>
          <w:noProof/>
        </w:rPr>
        <w:t>equivalent is an easier way to detect drafts.</w:t>
      </w:r>
    </w:p>
    <w:p w14:paraId="0728E885" w14:textId="20AC571B" w:rsidR="00E56D22" w:rsidRPr="008C47D9" w:rsidRDefault="00E56D22" w:rsidP="00E56D22">
      <w:pPr>
        <w:pStyle w:val="ListParagraph"/>
        <w:rPr>
          <w:noProof/>
        </w:rPr>
      </w:pPr>
      <w:r w:rsidRPr="008C47D9">
        <w:rPr>
          <w:noProof/>
        </w:rPr>
        <w:t>Student energy audit worksheets</w:t>
      </w:r>
      <w:r w:rsidR="0066463E">
        <w:rPr>
          <w:noProof/>
        </w:rPr>
        <w:t>.</w:t>
      </w:r>
    </w:p>
    <w:p w14:paraId="476CEC31" w14:textId="0E9672F0" w:rsidR="00E56D22" w:rsidRPr="008C47D9" w:rsidRDefault="00E56D22" w:rsidP="00E56D22">
      <w:pPr>
        <w:pStyle w:val="ListParagraph"/>
        <w:rPr>
          <w:noProof/>
        </w:rPr>
      </w:pPr>
      <w:r w:rsidRPr="008C47D9">
        <w:rPr>
          <w:noProof/>
        </w:rPr>
        <w:t>Pens and clipboards</w:t>
      </w:r>
      <w:r w:rsidR="0066463E">
        <w:rPr>
          <w:noProof/>
        </w:rPr>
        <w:t>.</w:t>
      </w:r>
    </w:p>
    <w:p w14:paraId="03AE26A1" w14:textId="5C0B0ADC" w:rsidR="00E56D22" w:rsidRDefault="00E56D22" w:rsidP="00E56D22">
      <w:pPr>
        <w:pStyle w:val="ListParagraph"/>
      </w:pPr>
      <w:r>
        <w:t>C</w:t>
      </w:r>
      <w:r w:rsidRPr="005A02DC">
        <w:t xml:space="preserve">amera to gather evidence </w:t>
      </w:r>
      <w:r>
        <w:t>for</w:t>
      </w:r>
      <w:r w:rsidRPr="005A02DC">
        <w:t xml:space="preserve"> your </w:t>
      </w:r>
      <w:r>
        <w:t>RSS</w:t>
      </w:r>
      <w:r w:rsidRPr="005A02DC">
        <w:t xml:space="preserve"> </w:t>
      </w:r>
      <w:r w:rsidR="00812A6A">
        <w:t>energy</w:t>
      </w:r>
      <w:r w:rsidRPr="005A02DC">
        <w:t xml:space="preserve"> </w:t>
      </w:r>
      <w:r>
        <w:t>m</w:t>
      </w:r>
      <w:r w:rsidRPr="005A02DC">
        <w:t xml:space="preserve">odule, presentations and </w:t>
      </w:r>
      <w:r w:rsidRPr="00E25501">
        <w:t>audit assessment</w:t>
      </w:r>
      <w:r w:rsidR="00D827E5">
        <w:t>.</w:t>
      </w:r>
    </w:p>
    <w:p w14:paraId="258479E7" w14:textId="51A01A48" w:rsidR="00163D20" w:rsidRPr="00B8415B" w:rsidRDefault="00163D20" w:rsidP="00163D20">
      <w:pPr>
        <w:pStyle w:val="Heading2"/>
      </w:pPr>
      <w:r>
        <w:t xml:space="preserve">On </w:t>
      </w:r>
      <w:r w:rsidRPr="00B8415B">
        <w:t>audit day</w:t>
      </w:r>
    </w:p>
    <w:p w14:paraId="04EAA2D3" w14:textId="683B9E07" w:rsidR="00E56D22" w:rsidRDefault="00E56D22" w:rsidP="00E56D22">
      <w:pPr>
        <w:pStyle w:val="Heading3"/>
      </w:pPr>
      <w:r>
        <w:t>Step 3: Introduce energy audit tool</w:t>
      </w:r>
    </w:p>
    <w:bookmarkEnd w:id="17"/>
    <w:p w14:paraId="2774A1DB" w14:textId="58E5CAC4" w:rsidR="00E56D22" w:rsidRPr="00E56D22" w:rsidRDefault="00E56D22" w:rsidP="00E56D22">
      <w:pPr>
        <w:pStyle w:val="ListParagraph"/>
      </w:pPr>
      <w:r w:rsidRPr="00E56D22">
        <w:t>Clarify understanding of terminology and timeframes with the class</w:t>
      </w:r>
      <w:r w:rsidR="00BF373A">
        <w:t>.</w:t>
      </w:r>
    </w:p>
    <w:p w14:paraId="40721C1C" w14:textId="0AE78EB1" w:rsidR="00E56D22" w:rsidRPr="00E56D22" w:rsidRDefault="00A33E08" w:rsidP="00E56D22">
      <w:pPr>
        <w:pStyle w:val="ListParagraph"/>
      </w:pPr>
      <w:r>
        <w:t xml:space="preserve">Organise </w:t>
      </w:r>
      <w:r w:rsidR="00E56D22">
        <w:t>participants in pairs/small groups</w:t>
      </w:r>
      <w:r w:rsidR="00CE0F9D">
        <w:t xml:space="preserve"> </w:t>
      </w:r>
      <w:r w:rsidR="00CE0F9D" w:rsidRPr="008C47D9">
        <w:t>and define the areas to audit</w:t>
      </w:r>
      <w:r w:rsidR="00CE0F9D">
        <w:t>.</w:t>
      </w:r>
    </w:p>
    <w:p w14:paraId="74AD436F" w14:textId="25401501" w:rsidR="00E56D22" w:rsidRPr="00E56D22" w:rsidRDefault="00E56D22" w:rsidP="00E56D22">
      <w:pPr>
        <w:pStyle w:val="ListParagraph"/>
      </w:pPr>
      <w:r w:rsidRPr="00E56D22">
        <w:lastRenderedPageBreak/>
        <w:t>Allocate equipment and responsibilities</w:t>
      </w:r>
      <w:r w:rsidR="00BF373A">
        <w:t>.</w:t>
      </w:r>
    </w:p>
    <w:p w14:paraId="60AEE276" w14:textId="77777777" w:rsidR="0078224D" w:rsidRDefault="0078224D" w:rsidP="00E56D22">
      <w:pPr>
        <w:pStyle w:val="ListParagraph"/>
      </w:pPr>
      <w:proofErr w:type="spellStart"/>
      <w:r>
        <w:t>Familiarise</w:t>
      </w:r>
      <w:proofErr w:type="spellEnd"/>
      <w:r>
        <w:t xml:space="preserve"> students with the school map and define the room(s) or locations that each pair/small group will audit.</w:t>
      </w:r>
    </w:p>
    <w:p w14:paraId="3600F901" w14:textId="5A2536A9" w:rsidR="00E56D22" w:rsidRPr="00E56D22" w:rsidRDefault="00E56D22" w:rsidP="00E56D22">
      <w:pPr>
        <w:pStyle w:val="ListParagraph"/>
      </w:pPr>
      <w:r w:rsidRPr="00E56D22">
        <w:t xml:space="preserve">Review the method with the students (see Step </w:t>
      </w:r>
      <w:r w:rsidR="00BF373A">
        <w:t>4</w:t>
      </w:r>
      <w:r w:rsidRPr="00E56D22">
        <w:t>)</w:t>
      </w:r>
      <w:r w:rsidR="00DE1D9B">
        <w:t>.</w:t>
      </w:r>
    </w:p>
    <w:p w14:paraId="6479D953" w14:textId="048A650E" w:rsidR="00D20EA9" w:rsidRDefault="00BF373A" w:rsidP="00A33E08">
      <w:pPr>
        <w:pStyle w:val="ListParagraph"/>
      </w:pPr>
      <w:r>
        <w:t>Show</w:t>
      </w:r>
      <w:r w:rsidR="00E56D22">
        <w:t xml:space="preserve"> </w:t>
      </w:r>
      <w:r w:rsidR="00956FDA">
        <w:t xml:space="preserve">students </w:t>
      </w:r>
      <w:r w:rsidR="00E56D22">
        <w:t xml:space="preserve">how to use </w:t>
      </w:r>
      <w:r>
        <w:t xml:space="preserve">the </w:t>
      </w:r>
      <w:r w:rsidR="00E56D22">
        <w:t>equipment and record data on the</w:t>
      </w:r>
      <w:r w:rsidR="00490E48">
        <w:t xml:space="preserve">ir </w:t>
      </w:r>
      <w:r w:rsidR="00E56D22">
        <w:t>worksheet</w:t>
      </w:r>
      <w:r w:rsidR="00490E48">
        <w:t>s</w:t>
      </w:r>
      <w:r w:rsidR="00956FDA">
        <w:t>.</w:t>
      </w:r>
    </w:p>
    <w:p w14:paraId="3F9D3DA3" w14:textId="57E24D52" w:rsidR="00E56D22" w:rsidRDefault="00E56D22" w:rsidP="00D20EA9">
      <w:pPr>
        <w:pStyle w:val="answerbox"/>
      </w:pPr>
      <w:r w:rsidRPr="00D20EA9">
        <w:rPr>
          <w:b/>
          <w:bCs/>
        </w:rPr>
        <w:t xml:space="preserve">Note: </w:t>
      </w:r>
      <w:r w:rsidRPr="00E56D22">
        <w:t>Begin with all pairs/groups auditing the room you are in</w:t>
      </w:r>
      <w:r w:rsidR="00D20EA9">
        <w:t>,</w:t>
      </w:r>
      <w:r w:rsidRPr="00E56D22">
        <w:t xml:space="preserve"> </w:t>
      </w:r>
      <w:r w:rsidR="00BF373A">
        <w:t xml:space="preserve">so </w:t>
      </w:r>
      <w:r w:rsidRPr="00E56D22">
        <w:t>they know how to use equipment and complete worksheets. Compare their results and discuss any discrepancies.</w:t>
      </w:r>
    </w:p>
    <w:p w14:paraId="6D833C6F" w14:textId="58073AC4" w:rsidR="00BF373A" w:rsidRDefault="00BF373A" w:rsidP="00BF373A">
      <w:pPr>
        <w:pStyle w:val="Heading3"/>
      </w:pPr>
      <w:r w:rsidRPr="001F724C">
        <w:t xml:space="preserve">Step </w:t>
      </w:r>
      <w:r>
        <w:t>4:</w:t>
      </w:r>
      <w:r w:rsidRPr="001F724C">
        <w:t xml:space="preserve"> </w:t>
      </w:r>
      <w:r>
        <w:t>Collect data</w:t>
      </w:r>
    </w:p>
    <w:p w14:paraId="097F7355" w14:textId="1D9910AC" w:rsidR="00E56D22" w:rsidRPr="002C3872" w:rsidRDefault="00E56D22" w:rsidP="00D230D2">
      <w:pPr>
        <w:pStyle w:val="ListParagraph"/>
        <w:numPr>
          <w:ilvl w:val="0"/>
          <w:numId w:val="8"/>
        </w:numPr>
      </w:pPr>
      <w:r w:rsidRPr="001F724C">
        <w:t>Students visit their allocated rooms/location</w:t>
      </w:r>
      <w:r>
        <w:t>s</w:t>
      </w:r>
      <w:r w:rsidRPr="001F724C">
        <w:t xml:space="preserve"> to record energy information and complete worksheet</w:t>
      </w:r>
      <w:r w:rsidR="00797F34">
        <w:t>s</w:t>
      </w:r>
      <w:r w:rsidR="00BF373A">
        <w:t>.</w:t>
      </w:r>
    </w:p>
    <w:p w14:paraId="797846A3" w14:textId="33F15582" w:rsidR="00E56D22" w:rsidRPr="00C172B2" w:rsidRDefault="00E56D22" w:rsidP="00D230D2">
      <w:pPr>
        <w:pStyle w:val="ListParagraph"/>
        <w:numPr>
          <w:ilvl w:val="0"/>
          <w:numId w:val="8"/>
        </w:numPr>
      </w:pPr>
      <w:r w:rsidRPr="00C172B2">
        <w:t>Collate results</w:t>
      </w:r>
      <w:r>
        <w:t xml:space="preserve"> of each audited room</w:t>
      </w:r>
    </w:p>
    <w:p w14:paraId="163AD55A" w14:textId="2742A77A" w:rsidR="00E56D22" w:rsidRPr="00BF373A" w:rsidRDefault="00E56D22" w:rsidP="00D230D2">
      <w:pPr>
        <w:pStyle w:val="ListParagraph"/>
        <w:numPr>
          <w:ilvl w:val="1"/>
          <w:numId w:val="25"/>
        </w:numPr>
      </w:pPr>
      <w:r w:rsidRPr="00D20EA9">
        <w:rPr>
          <w:b/>
          <w:bCs/>
        </w:rPr>
        <w:t>Lighting</w:t>
      </w:r>
      <w:r w:rsidRPr="00BF373A">
        <w:t xml:space="preserve"> worksheet</w:t>
      </w:r>
      <w:r w:rsidR="000A4166">
        <w:t>.</w:t>
      </w:r>
    </w:p>
    <w:p w14:paraId="6A17942A" w14:textId="431FB003" w:rsidR="00E56D22" w:rsidRPr="00BF373A" w:rsidRDefault="00E56D22" w:rsidP="00D230D2">
      <w:pPr>
        <w:pStyle w:val="ListParagraph"/>
        <w:numPr>
          <w:ilvl w:val="1"/>
          <w:numId w:val="25"/>
        </w:numPr>
      </w:pPr>
      <w:r w:rsidRPr="00D20EA9">
        <w:rPr>
          <w:b/>
          <w:bCs/>
        </w:rPr>
        <w:t xml:space="preserve">Heating and </w:t>
      </w:r>
      <w:r w:rsidR="00BF373A" w:rsidRPr="00D20EA9">
        <w:rPr>
          <w:b/>
          <w:bCs/>
        </w:rPr>
        <w:t>c</w:t>
      </w:r>
      <w:r w:rsidRPr="00D20EA9">
        <w:rPr>
          <w:b/>
          <w:bCs/>
        </w:rPr>
        <w:t>ooling</w:t>
      </w:r>
      <w:r w:rsidRPr="00BF373A">
        <w:t xml:space="preserve"> worksheet</w:t>
      </w:r>
      <w:r w:rsidR="000A4166">
        <w:t>.</w:t>
      </w:r>
    </w:p>
    <w:p w14:paraId="259C117C" w14:textId="31B041E0" w:rsidR="00E56D22" w:rsidRPr="00BF373A" w:rsidRDefault="00E56D22" w:rsidP="00D230D2">
      <w:pPr>
        <w:pStyle w:val="ListParagraph"/>
        <w:numPr>
          <w:ilvl w:val="1"/>
          <w:numId w:val="25"/>
        </w:numPr>
      </w:pPr>
      <w:proofErr w:type="gramStart"/>
      <w:r w:rsidRPr="00D20EA9">
        <w:rPr>
          <w:b/>
          <w:bCs/>
        </w:rPr>
        <w:t>Appliances</w:t>
      </w:r>
      <w:proofErr w:type="gramEnd"/>
      <w:r w:rsidRPr="00D20EA9">
        <w:rPr>
          <w:b/>
          <w:bCs/>
        </w:rPr>
        <w:t xml:space="preserve"> </w:t>
      </w:r>
      <w:r w:rsidRPr="00BF373A">
        <w:t>worksheets</w:t>
      </w:r>
      <w:r w:rsidR="000A4166">
        <w:t>.</w:t>
      </w:r>
    </w:p>
    <w:p w14:paraId="6F57900B" w14:textId="51DBFF99" w:rsidR="00E56D22" w:rsidRPr="00BF373A" w:rsidRDefault="00E56D22" w:rsidP="00D230D2">
      <w:pPr>
        <w:pStyle w:val="ListParagraph"/>
        <w:numPr>
          <w:ilvl w:val="1"/>
          <w:numId w:val="25"/>
        </w:numPr>
      </w:pPr>
      <w:r w:rsidRPr="00D20EA9">
        <w:rPr>
          <w:b/>
          <w:bCs/>
        </w:rPr>
        <w:t>Windows and doors</w:t>
      </w:r>
      <w:r w:rsidRPr="00BF373A">
        <w:t xml:space="preserve"> worksheet</w:t>
      </w:r>
      <w:r w:rsidR="000A4166">
        <w:t>.</w:t>
      </w:r>
    </w:p>
    <w:p w14:paraId="0D3DF993" w14:textId="58AA8A70" w:rsidR="00E56D22" w:rsidRDefault="00E56D22" w:rsidP="00BF373A">
      <w:pPr>
        <w:pStyle w:val="ListParagraph"/>
      </w:pPr>
      <w:r w:rsidRPr="00BF373A">
        <w:t xml:space="preserve">Interview school staff and collate results in the </w:t>
      </w:r>
      <w:r w:rsidR="00D20EA9" w:rsidRPr="00D20EA9">
        <w:rPr>
          <w:b/>
          <w:bCs/>
        </w:rPr>
        <w:t>Basic energy audit – discus</w:t>
      </w:r>
      <w:r w:rsidRPr="00D20EA9">
        <w:rPr>
          <w:b/>
          <w:bCs/>
        </w:rPr>
        <w:t xml:space="preserve">sion with </w:t>
      </w:r>
      <w:r w:rsidR="00BF373A" w:rsidRPr="00D20EA9">
        <w:rPr>
          <w:b/>
          <w:bCs/>
        </w:rPr>
        <w:t>r</w:t>
      </w:r>
      <w:r w:rsidRPr="00D20EA9">
        <w:rPr>
          <w:b/>
          <w:bCs/>
        </w:rPr>
        <w:t xml:space="preserve">elevant </w:t>
      </w:r>
      <w:proofErr w:type="gramStart"/>
      <w:r w:rsidR="00BF373A" w:rsidRPr="00D20EA9">
        <w:rPr>
          <w:b/>
          <w:bCs/>
        </w:rPr>
        <w:t>s</w:t>
      </w:r>
      <w:r w:rsidRPr="00D20EA9">
        <w:rPr>
          <w:b/>
          <w:bCs/>
        </w:rPr>
        <w:t>takeholders</w:t>
      </w:r>
      <w:proofErr w:type="gramEnd"/>
      <w:r w:rsidRPr="00BF373A">
        <w:t xml:space="preserve"> worksheet</w:t>
      </w:r>
      <w:r w:rsidR="00BF373A">
        <w:t>.</w:t>
      </w:r>
    </w:p>
    <w:p w14:paraId="7686262D" w14:textId="59302718" w:rsidR="00BF373A" w:rsidRPr="00062EA9" w:rsidRDefault="00BF373A" w:rsidP="00BF373A">
      <w:pPr>
        <w:pStyle w:val="Heading3"/>
      </w:pPr>
      <w:r w:rsidRPr="00BF373A">
        <w:t xml:space="preserve">Step 5: Complete </w:t>
      </w:r>
      <w:r>
        <w:t>energy</w:t>
      </w:r>
      <w:r w:rsidRPr="00BF373A">
        <w:t xml:space="preserve"> action plan and </w:t>
      </w:r>
      <w:proofErr w:type="spellStart"/>
      <w:r w:rsidRPr="00BF373A">
        <w:t>prioritise</w:t>
      </w:r>
      <w:proofErr w:type="spellEnd"/>
      <w:r w:rsidRPr="00BF373A">
        <w:t xml:space="preserve"> actions</w:t>
      </w:r>
    </w:p>
    <w:p w14:paraId="426A5C80" w14:textId="4BAA19B4" w:rsidR="00BF373A" w:rsidRDefault="00E56D22" w:rsidP="00BF373A">
      <w:pPr>
        <w:pStyle w:val="ListParagraph"/>
      </w:pPr>
      <w:r w:rsidRPr="001F724C">
        <w:t>Discuss results and findings with students</w:t>
      </w:r>
      <w:r w:rsidR="00DE1D9B">
        <w:t>.</w:t>
      </w:r>
    </w:p>
    <w:p w14:paraId="56DF019D" w14:textId="77191EBA" w:rsidR="00F01C20" w:rsidRDefault="00BF373A" w:rsidP="00BF373A">
      <w:pPr>
        <w:pStyle w:val="ListParagraph"/>
      </w:pPr>
      <w:r>
        <w:t xml:space="preserve">Discuss what you do well and what you can do better or differently to improve energy efficiency </w:t>
      </w:r>
      <w:r w:rsidR="00E56D22" w:rsidRPr="001F724C">
        <w:t>a</w:t>
      </w:r>
      <w:r>
        <w:t>t your school.</w:t>
      </w:r>
    </w:p>
    <w:p w14:paraId="19BCADCC" w14:textId="55315C14" w:rsidR="005724D5" w:rsidRDefault="005724D5" w:rsidP="005724D5">
      <w:pPr>
        <w:pStyle w:val="ListParagraph"/>
      </w:pPr>
      <w:r>
        <w:t xml:space="preserve">Populate the energy action plan with findings and recommendations. List actions in priority order (highest to lowest) and allocate timeframes and responsibilities. The </w:t>
      </w:r>
      <w:r w:rsidRPr="00582473">
        <w:t>RSS School Environmental Management Plan (SEMP)</w:t>
      </w:r>
      <w:r w:rsidR="00582473">
        <w:t xml:space="preserve"> </w:t>
      </w:r>
      <w:r w:rsidR="0069528D">
        <w:t>i</w:t>
      </w:r>
      <w:r w:rsidR="00582473">
        <w:t xml:space="preserve">s available </w:t>
      </w:r>
      <w:r w:rsidR="004B374B">
        <w:t>on</w:t>
      </w:r>
      <w:r w:rsidR="00582473">
        <w:t xml:space="preserve"> the </w:t>
      </w:r>
      <w:hyperlink r:id="rId34" w:history="1">
        <w:r w:rsidR="00582473" w:rsidRPr="0069528D">
          <w:rPr>
            <w:rStyle w:val="Hyperlink"/>
          </w:rPr>
          <w:t xml:space="preserve">Core Module </w:t>
        </w:r>
        <w:r w:rsidR="004B374B" w:rsidRPr="0069528D">
          <w:rPr>
            <w:rStyle w:val="Hyperlink"/>
          </w:rPr>
          <w:t>page</w:t>
        </w:r>
      </w:hyperlink>
      <w:r w:rsidR="00582473">
        <w:t xml:space="preserve"> </w:t>
      </w:r>
      <w:r>
        <w:t>(</w:t>
      </w:r>
      <w:hyperlink r:id="rId35">
        <w:r w:rsidRPr="5C36F204">
          <w:rPr>
            <w:rStyle w:val="Hyperlink"/>
          </w:rPr>
          <w:t>sustainability.vic.gov.au/energy-efficiency-and-reducing-emissions/resourcesmart-schools/modules/core-module</w:t>
        </w:r>
      </w:hyperlink>
      <w:r>
        <w:t xml:space="preserve">) </w:t>
      </w:r>
      <w:r w:rsidR="00582473">
        <w:t xml:space="preserve">and </w:t>
      </w:r>
      <w:r>
        <w:t>offers an action plan template for each module.</w:t>
      </w:r>
    </w:p>
    <w:p w14:paraId="7D5AE5DE" w14:textId="3A6BB8E5" w:rsidR="00BF373A" w:rsidRPr="00BF373A" w:rsidRDefault="00BF373A" w:rsidP="00D20EA9">
      <w:pPr>
        <w:pStyle w:val="answerbox"/>
      </w:pPr>
      <w:r w:rsidRPr="00D20EA9">
        <w:rPr>
          <w:b/>
          <w:bCs/>
        </w:rPr>
        <w:t xml:space="preserve">Note: </w:t>
      </w:r>
      <w:r w:rsidR="00D20EA9">
        <w:t>C</w:t>
      </w:r>
      <w:r w:rsidRPr="00BF373A">
        <w:t xml:space="preserve">heck </w:t>
      </w:r>
      <w:r w:rsidR="00D20EA9" w:rsidRPr="00D20EA9">
        <w:rPr>
          <w:i/>
          <w:iCs/>
        </w:rPr>
        <w:fldChar w:fldCharType="begin"/>
      </w:r>
      <w:r w:rsidR="00D20EA9" w:rsidRPr="00D20EA9">
        <w:rPr>
          <w:i/>
          <w:iCs/>
        </w:rPr>
        <w:instrText xml:space="preserve"> REF _Ref52377598 \h </w:instrText>
      </w:r>
      <w:r w:rsidR="00D20EA9">
        <w:rPr>
          <w:i/>
          <w:iCs/>
        </w:rPr>
        <w:instrText xml:space="preserve"> \* MERGEFORMAT </w:instrText>
      </w:r>
      <w:r w:rsidR="00D20EA9" w:rsidRPr="00D20EA9">
        <w:rPr>
          <w:i/>
          <w:iCs/>
        </w:rPr>
      </w:r>
      <w:r w:rsidR="00D20EA9" w:rsidRPr="00D20EA9">
        <w:rPr>
          <w:i/>
          <w:iCs/>
        </w:rPr>
        <w:fldChar w:fldCharType="separate"/>
      </w:r>
      <w:r w:rsidR="00F97841" w:rsidRPr="00F97841">
        <w:rPr>
          <w:i/>
          <w:iCs/>
        </w:rPr>
        <w:t>Appendix 3: Extra activities</w:t>
      </w:r>
      <w:r w:rsidR="00D20EA9" w:rsidRPr="00D20EA9">
        <w:rPr>
          <w:i/>
          <w:iCs/>
        </w:rPr>
        <w:fldChar w:fldCharType="end"/>
      </w:r>
      <w:r w:rsidR="00D20EA9">
        <w:t xml:space="preserve"> </w:t>
      </w:r>
      <w:r w:rsidRPr="00BF373A">
        <w:t xml:space="preserve">to get insights </w:t>
      </w:r>
      <w:r>
        <w:t xml:space="preserve">into </w:t>
      </w:r>
      <w:r w:rsidR="00A33E08">
        <w:t xml:space="preserve">energy </w:t>
      </w:r>
      <w:r w:rsidRPr="00BF373A">
        <w:t>bills, standby consumption</w:t>
      </w:r>
      <w:r>
        <w:t xml:space="preserve"> and</w:t>
      </w:r>
      <w:r w:rsidRPr="00BF373A">
        <w:t xml:space="preserve"> </w:t>
      </w:r>
      <w:r w:rsidR="00163D20">
        <w:t>other energy</w:t>
      </w:r>
      <w:r w:rsidR="00135BBD">
        <w:t>-</w:t>
      </w:r>
      <w:r w:rsidR="00163D20">
        <w:t>saving activities and ideas.</w:t>
      </w:r>
    </w:p>
    <w:p w14:paraId="45DB2097" w14:textId="49B0170F" w:rsidR="00797F34" w:rsidRPr="00582473" w:rsidRDefault="00BF373A" w:rsidP="00582473">
      <w:pPr>
        <w:pStyle w:val="ListParagraph"/>
      </w:pPr>
      <w:r w:rsidRPr="00DD5FBE">
        <w:t xml:space="preserve">Upload </w:t>
      </w:r>
      <w:r>
        <w:t>energy a</w:t>
      </w:r>
      <w:r w:rsidRPr="00DD5FBE">
        <w:t xml:space="preserve">udit results, photos and </w:t>
      </w:r>
      <w:r w:rsidR="00587809">
        <w:t>presentations</w:t>
      </w:r>
      <w:r w:rsidRPr="00DD5FBE">
        <w:t xml:space="preserve"> to </w:t>
      </w:r>
      <w:bookmarkStart w:id="18" w:name="_Hlk51758233"/>
      <w:r>
        <w:t>RSS energy module</w:t>
      </w:r>
      <w:bookmarkStart w:id="19" w:name="_Hlk51599361"/>
      <w:r>
        <w:t xml:space="preserve"> </w:t>
      </w:r>
      <w:bookmarkStart w:id="20" w:name="_Hlk51772410"/>
      <w:r>
        <w:t xml:space="preserve">in the </w:t>
      </w:r>
      <w:bookmarkEnd w:id="19"/>
      <w:r w:rsidR="00B653A4">
        <w:fldChar w:fldCharType="begin"/>
      </w:r>
      <w:r w:rsidR="00B653A4">
        <w:instrText xml:space="preserve"> HYPERLINK "https://secure.resourcesmartschools.vic.gov.au/" </w:instrText>
      </w:r>
      <w:r w:rsidR="00B653A4">
        <w:fldChar w:fldCharType="separate"/>
      </w:r>
      <w:r w:rsidR="00B653A4">
        <w:rPr>
          <w:rStyle w:val="Hyperlink"/>
        </w:rPr>
        <w:t>RSS online system</w:t>
      </w:r>
      <w:r w:rsidR="00B653A4">
        <w:rPr>
          <w:rStyle w:val="Hyperlink"/>
        </w:rPr>
        <w:fldChar w:fldCharType="end"/>
      </w:r>
      <w:r w:rsidRPr="00DD5FBE" w:rsidDel="00F12A49">
        <w:t xml:space="preserve"> </w:t>
      </w:r>
      <w:bookmarkEnd w:id="18"/>
      <w:bookmarkEnd w:id="20"/>
      <w:r w:rsidRPr="00DD5FBE">
        <w:t>as support and evidence.</w:t>
      </w:r>
      <w:bookmarkStart w:id="21" w:name="_Hlk51599374"/>
      <w:r w:rsidR="00797F34">
        <w:br w:type="page"/>
      </w:r>
    </w:p>
    <w:p w14:paraId="090426D1" w14:textId="42760CF0" w:rsidR="00BF373A" w:rsidRPr="005A02DC" w:rsidRDefault="00BF373A" w:rsidP="00BF373A">
      <w:pPr>
        <w:pStyle w:val="Heading2"/>
      </w:pPr>
      <w:r>
        <w:lastRenderedPageBreak/>
        <w:t>After the audit</w:t>
      </w:r>
    </w:p>
    <w:bookmarkEnd w:id="21"/>
    <w:p w14:paraId="7F51DE30" w14:textId="2190778F" w:rsidR="00BF373A" w:rsidRDefault="00BF373A" w:rsidP="00BF373A">
      <w:pPr>
        <w:pStyle w:val="Heading3"/>
      </w:pPr>
      <w:r w:rsidRPr="004820B4">
        <w:t xml:space="preserve">Step </w:t>
      </w:r>
      <w:r>
        <w:t>6:</w:t>
      </w:r>
      <w:r w:rsidRPr="004820B4">
        <w:t xml:space="preserve"> Communicate and implement</w:t>
      </w:r>
    </w:p>
    <w:p w14:paraId="02C5D579" w14:textId="5CAAC946" w:rsidR="00BF373A" w:rsidRPr="006C1658" w:rsidRDefault="00BF373A" w:rsidP="00D230D2">
      <w:pPr>
        <w:pStyle w:val="ListParagraph"/>
        <w:numPr>
          <w:ilvl w:val="0"/>
          <w:numId w:val="9"/>
        </w:numPr>
        <w:ind w:left="360"/>
      </w:pPr>
      <w:r w:rsidRPr="006C1658">
        <w:t xml:space="preserve">Encourage students to present findings and recommendations to </w:t>
      </w:r>
      <w:r w:rsidR="00490E48">
        <w:t xml:space="preserve">the </w:t>
      </w:r>
      <w:r w:rsidRPr="006C1658">
        <w:t xml:space="preserve">principal, assistant principal and school </w:t>
      </w:r>
      <w:r>
        <w:t>c</w:t>
      </w:r>
      <w:r w:rsidRPr="006C1658">
        <w:t>ouncil (</w:t>
      </w:r>
      <w:r>
        <w:t>b</w:t>
      </w:r>
      <w:r w:rsidRPr="006C1658">
        <w:t xml:space="preserve">uildings </w:t>
      </w:r>
      <w:r>
        <w:t>and</w:t>
      </w:r>
      <w:r w:rsidRPr="006C1658">
        <w:t xml:space="preserve"> </w:t>
      </w:r>
      <w:r>
        <w:t>g</w:t>
      </w:r>
      <w:r w:rsidRPr="006C1658">
        <w:t xml:space="preserve">rounds </w:t>
      </w:r>
      <w:r>
        <w:t>s</w:t>
      </w:r>
      <w:r w:rsidRPr="006C1658">
        <w:t>ub</w:t>
      </w:r>
      <w:r>
        <w:t>c</w:t>
      </w:r>
      <w:r w:rsidRPr="006C1658">
        <w:t>ommittee)</w:t>
      </w:r>
      <w:r>
        <w:t>.</w:t>
      </w:r>
    </w:p>
    <w:p w14:paraId="7A9B2426" w14:textId="77777777" w:rsidR="00BF373A" w:rsidRPr="006C1658" w:rsidRDefault="00BF373A" w:rsidP="00D230D2">
      <w:pPr>
        <w:pStyle w:val="ListParagraph"/>
        <w:numPr>
          <w:ilvl w:val="0"/>
          <w:numId w:val="9"/>
        </w:numPr>
        <w:ind w:left="360"/>
      </w:pPr>
      <w:r w:rsidRPr="006C1658">
        <w:t>Communicate to the wider community through:</w:t>
      </w:r>
    </w:p>
    <w:p w14:paraId="2CC6B18E" w14:textId="34E3384F" w:rsidR="00BF373A" w:rsidRPr="00145843" w:rsidRDefault="00587809" w:rsidP="00D230D2">
      <w:pPr>
        <w:pStyle w:val="ListParagraph"/>
        <w:numPr>
          <w:ilvl w:val="1"/>
          <w:numId w:val="25"/>
        </w:numPr>
      </w:pPr>
      <w:bookmarkStart w:id="22" w:name="_Hlk51758268"/>
      <w:r>
        <w:t>presentations</w:t>
      </w:r>
      <w:r w:rsidR="00BF373A" w:rsidRPr="00145843">
        <w:t xml:space="preserve"> during whole sch</w:t>
      </w:r>
      <w:r w:rsidR="00BF373A" w:rsidRPr="005A3B71">
        <w:t>ool assembly</w:t>
      </w:r>
    </w:p>
    <w:p w14:paraId="5D9666C8" w14:textId="77777777" w:rsidR="00BF373A" w:rsidRPr="005A3B71" w:rsidRDefault="00BF373A" w:rsidP="00D230D2">
      <w:pPr>
        <w:pStyle w:val="ListParagraph"/>
        <w:numPr>
          <w:ilvl w:val="1"/>
          <w:numId w:val="25"/>
        </w:numPr>
      </w:pPr>
      <w:r>
        <w:t>s</w:t>
      </w:r>
      <w:r w:rsidRPr="00145843">
        <w:t>tories and hints in the school newsletter</w:t>
      </w:r>
      <w:r>
        <w:t xml:space="preserve">, school </w:t>
      </w:r>
      <w:r w:rsidRPr="00145843">
        <w:t>blog</w:t>
      </w:r>
      <w:r>
        <w:t xml:space="preserve"> and your social media channels</w:t>
      </w:r>
    </w:p>
    <w:p w14:paraId="6DF1EA75" w14:textId="77777777" w:rsidR="00BF373A" w:rsidRPr="005A3B71" w:rsidRDefault="00BF373A" w:rsidP="00D230D2">
      <w:pPr>
        <w:pStyle w:val="ListParagraph"/>
        <w:numPr>
          <w:ilvl w:val="1"/>
          <w:numId w:val="25"/>
        </w:numPr>
      </w:pPr>
      <w:r>
        <w:t>s</w:t>
      </w:r>
      <w:r w:rsidRPr="00145843">
        <w:t>tall at school fair</w:t>
      </w:r>
    </w:p>
    <w:p w14:paraId="7FD1971E" w14:textId="01D02C6A" w:rsidR="00BF373A" w:rsidRPr="00145843" w:rsidRDefault="000A4166" w:rsidP="00D230D2">
      <w:pPr>
        <w:pStyle w:val="ListParagraph"/>
        <w:numPr>
          <w:ilvl w:val="1"/>
          <w:numId w:val="25"/>
        </w:numPr>
      </w:pPr>
      <w:r>
        <w:t>Student</w:t>
      </w:r>
      <w:r w:rsidR="00BF373A" w:rsidRPr="00145843">
        <w:t xml:space="preserve"> conferences</w:t>
      </w:r>
    </w:p>
    <w:p w14:paraId="269F60FF" w14:textId="0BE0AB2B" w:rsidR="00BF373A" w:rsidRPr="00242AF4" w:rsidRDefault="00BF373A" w:rsidP="00D230D2">
      <w:pPr>
        <w:pStyle w:val="ListParagraph"/>
        <w:numPr>
          <w:ilvl w:val="1"/>
          <w:numId w:val="25"/>
        </w:numPr>
      </w:pPr>
      <w:r>
        <w:t>t</w:t>
      </w:r>
      <w:r w:rsidRPr="00242AF4">
        <w:t xml:space="preserve">eacher and </w:t>
      </w:r>
      <w:r>
        <w:t>p</w:t>
      </w:r>
      <w:r w:rsidRPr="00242AF4">
        <w:t>rincipal</w:t>
      </w:r>
      <w:r w:rsidR="000A4166">
        <w:t>s’</w:t>
      </w:r>
      <w:r w:rsidRPr="00242AF4">
        <w:t xml:space="preserve"> conferences</w:t>
      </w:r>
      <w:r>
        <w:t>.</w:t>
      </w:r>
    </w:p>
    <w:p w14:paraId="4B58DD4B" w14:textId="2D2BF9F8" w:rsidR="00BF373A" w:rsidRDefault="00BF373A" w:rsidP="00D230D2">
      <w:pPr>
        <w:pStyle w:val="ListParagraph"/>
        <w:numPr>
          <w:ilvl w:val="0"/>
          <w:numId w:val="10"/>
        </w:numPr>
        <w:ind w:left="360"/>
      </w:pPr>
      <w:bookmarkStart w:id="23" w:name="_Hlk51758309"/>
      <w:bookmarkEnd w:id="22"/>
      <w:r w:rsidRPr="006C1658">
        <w:t xml:space="preserve">Upload </w:t>
      </w:r>
      <w:r w:rsidR="00587809">
        <w:t>presentations</w:t>
      </w:r>
      <w:r w:rsidRPr="006C1658">
        <w:t xml:space="preserve"> to </w:t>
      </w:r>
      <w:hyperlink r:id="rId36" w:history="1">
        <w:r w:rsidR="00B653A4">
          <w:rPr>
            <w:rStyle w:val="Hyperlink"/>
          </w:rPr>
          <w:t>RSS online system</w:t>
        </w:r>
      </w:hyperlink>
      <w:r w:rsidRPr="006C1658">
        <w:t xml:space="preserve"> as support and evidence</w:t>
      </w:r>
      <w:r>
        <w:t>.</w:t>
      </w:r>
    </w:p>
    <w:p w14:paraId="2B2E6B1A" w14:textId="3B6CB1F1" w:rsidR="00BF373A" w:rsidRDefault="00BF373A" w:rsidP="00D230D2">
      <w:pPr>
        <w:pStyle w:val="ListParagraph"/>
        <w:numPr>
          <w:ilvl w:val="0"/>
          <w:numId w:val="10"/>
        </w:numPr>
        <w:ind w:left="360"/>
      </w:pPr>
      <w:r>
        <w:t>Get the energy action plan approved by the principal, assistant principal and business manager.</w:t>
      </w:r>
    </w:p>
    <w:p w14:paraId="2ECF8AA8" w14:textId="5A99EAB8" w:rsidR="00BF373A" w:rsidRDefault="00BF373A" w:rsidP="00D230D2">
      <w:pPr>
        <w:pStyle w:val="ListParagraph"/>
        <w:numPr>
          <w:ilvl w:val="0"/>
          <w:numId w:val="10"/>
        </w:numPr>
        <w:ind w:left="360"/>
      </w:pPr>
      <w:r>
        <w:t xml:space="preserve">Upload the approved action plan to the energy module in the </w:t>
      </w:r>
      <w:hyperlink r:id="rId37" w:history="1">
        <w:r w:rsidR="00B653A4">
          <w:rPr>
            <w:rStyle w:val="Hyperlink"/>
          </w:rPr>
          <w:t>RSS online system</w:t>
        </w:r>
      </w:hyperlink>
      <w:r>
        <w:t xml:space="preserve"> and incorporate it into your </w:t>
      </w:r>
      <w:r w:rsidR="00446D78">
        <w:t>SEMP</w:t>
      </w:r>
      <w:r>
        <w:t>.</w:t>
      </w:r>
    </w:p>
    <w:bookmarkEnd w:id="23"/>
    <w:p w14:paraId="5A6159B9" w14:textId="77777777" w:rsidR="00812A6A" w:rsidRPr="008D559F" w:rsidRDefault="00812A6A" w:rsidP="00812A6A">
      <w:pPr>
        <w:pStyle w:val="Heading3"/>
      </w:pPr>
      <w:r w:rsidRPr="008D559F">
        <w:t xml:space="preserve">Step </w:t>
      </w:r>
      <w:r>
        <w:t>7:</w:t>
      </w:r>
      <w:r w:rsidRPr="008D559F">
        <w:t xml:space="preserve"> Monitoring for continued engagement</w:t>
      </w:r>
    </w:p>
    <w:p w14:paraId="63BBEF76" w14:textId="3388A9BD" w:rsidR="00812A6A" w:rsidRPr="007415E0" w:rsidRDefault="00812A6A" w:rsidP="00812A6A">
      <w:bookmarkStart w:id="24" w:name="_Hlk51599467"/>
      <w:r w:rsidRPr="007415E0">
        <w:t xml:space="preserve">Ongoing monitoring will </w:t>
      </w:r>
      <w:r>
        <w:t xml:space="preserve">tell you </w:t>
      </w:r>
      <w:r w:rsidRPr="007415E0">
        <w:t xml:space="preserve">how effective you have been in implementing changes and reducing </w:t>
      </w:r>
      <w:r>
        <w:t>energy</w:t>
      </w:r>
      <w:r w:rsidRPr="007415E0">
        <w:t xml:space="preserve"> use.</w:t>
      </w:r>
    </w:p>
    <w:bookmarkEnd w:id="24"/>
    <w:p w14:paraId="60DD8D78" w14:textId="23BB9C12" w:rsidR="00812A6A" w:rsidRDefault="00812A6A" w:rsidP="00D230D2">
      <w:pPr>
        <w:pStyle w:val="ListParagraph"/>
        <w:numPr>
          <w:ilvl w:val="0"/>
          <w:numId w:val="26"/>
        </w:numPr>
      </w:pPr>
      <w:r>
        <w:t>C</w:t>
      </w:r>
      <w:r w:rsidRPr="00242AF4">
        <w:t>omplet</w:t>
      </w:r>
      <w:r>
        <w:t>e</w:t>
      </w:r>
      <w:r w:rsidRPr="00242AF4">
        <w:t xml:space="preserve"> </w:t>
      </w:r>
      <w:r>
        <w:t>yearly</w:t>
      </w:r>
      <w:r w:rsidRPr="00242AF4">
        <w:t xml:space="preserve"> </w:t>
      </w:r>
      <w:r>
        <w:t xml:space="preserve">energy </w:t>
      </w:r>
      <w:r w:rsidRPr="00242AF4">
        <w:t>audit</w:t>
      </w:r>
      <w:r>
        <w:t>.</w:t>
      </w:r>
    </w:p>
    <w:p w14:paraId="2E318A64" w14:textId="134D4A42" w:rsidR="00812A6A" w:rsidRPr="002206E2" w:rsidRDefault="00812A6A" w:rsidP="00D230D2">
      <w:pPr>
        <w:pStyle w:val="ListParagraph"/>
        <w:numPr>
          <w:ilvl w:val="0"/>
          <w:numId w:val="26"/>
        </w:numPr>
      </w:pPr>
      <w:proofErr w:type="spellStart"/>
      <w:r w:rsidRPr="002206E2">
        <w:t>Analys</w:t>
      </w:r>
      <w:r>
        <w:t>e</w:t>
      </w:r>
      <w:proofErr w:type="spellEnd"/>
      <w:r w:rsidRPr="002206E2">
        <w:t xml:space="preserve"> your smart meter, electricity supplier energy dashboard or </w:t>
      </w:r>
      <w:r w:rsidR="00446D78" w:rsidRPr="001F5CBF">
        <w:t>Schools Water Efficiency Program (SWEP)</w:t>
      </w:r>
      <w:r w:rsidRPr="002206E2">
        <w:t xml:space="preserve"> energy dashboard</w:t>
      </w:r>
      <w:r>
        <w:t>.</w:t>
      </w:r>
    </w:p>
    <w:p w14:paraId="2E8927E9" w14:textId="66128421" w:rsidR="00812A6A" w:rsidRPr="00AA0432" w:rsidRDefault="00812A6A" w:rsidP="00B653A4">
      <w:pPr>
        <w:pStyle w:val="ListParagraph"/>
        <w:numPr>
          <w:ilvl w:val="0"/>
          <w:numId w:val="26"/>
        </w:numPr>
      </w:pPr>
      <w:r w:rsidRPr="00E515B2">
        <w:t>Update </w:t>
      </w:r>
      <w:r>
        <w:t>energy</w:t>
      </w:r>
      <w:r w:rsidRPr="00E515B2">
        <w:t> bills in the </w:t>
      </w:r>
      <w:hyperlink r:id="rId38" w:history="1">
        <w:hyperlink r:id="rId39" w:history="1">
          <w:r w:rsidR="00B653A4" w:rsidRPr="00B653A4">
            <w:t>RSS online system</w:t>
          </w:r>
        </w:hyperlink>
      </w:hyperlink>
      <w:r w:rsidRPr="00E515B2">
        <w:t xml:space="preserve"> </w:t>
      </w:r>
      <w:r>
        <w:t>t</w:t>
      </w:r>
      <w:r w:rsidRPr="00E515B2">
        <w:t xml:space="preserve">o monitor seasonal trends. Use the reporting function to compare </w:t>
      </w:r>
      <w:r>
        <w:t>energy use</w:t>
      </w:r>
      <w:r w:rsidRPr="00E515B2">
        <w:t xml:space="preserve"> over time and</w:t>
      </w:r>
      <w:r>
        <w:t xml:space="preserve"> with</w:t>
      </w:r>
      <w:r w:rsidRPr="00E515B2">
        <w:t xml:space="preserve"> other Victorian schools</w:t>
      </w:r>
      <w:r>
        <w:t>.</w:t>
      </w:r>
    </w:p>
    <w:p w14:paraId="5ECCDE06" w14:textId="23AEA196" w:rsidR="00812A6A" w:rsidRPr="00242AF4" w:rsidRDefault="00812A6A" w:rsidP="00D230D2">
      <w:pPr>
        <w:pStyle w:val="ListParagraph"/>
        <w:numPr>
          <w:ilvl w:val="0"/>
          <w:numId w:val="26"/>
        </w:numPr>
      </w:pPr>
      <w:r w:rsidRPr="00242AF4">
        <w:t>Writ</w:t>
      </w:r>
      <w:r>
        <w:t>e</w:t>
      </w:r>
      <w:r w:rsidRPr="00242AF4">
        <w:t xml:space="preserve"> stories about your </w:t>
      </w:r>
      <w:r>
        <w:t xml:space="preserve">energy </w:t>
      </w:r>
      <w:r w:rsidRPr="00242AF4">
        <w:t>audit and savings</w:t>
      </w:r>
      <w:r>
        <w:t xml:space="preserve"> to share in</w:t>
      </w:r>
      <w:r w:rsidRPr="00242AF4">
        <w:t xml:space="preserve"> newsletter</w:t>
      </w:r>
      <w:r>
        <w:t>s</w:t>
      </w:r>
      <w:r w:rsidRPr="00242AF4">
        <w:t xml:space="preserve"> or </w:t>
      </w:r>
      <w:r>
        <w:t xml:space="preserve">on your </w:t>
      </w:r>
      <w:r w:rsidRPr="00242AF4">
        <w:t>school</w:t>
      </w:r>
      <w:r>
        <w:t xml:space="preserve">’s </w:t>
      </w:r>
      <w:r w:rsidRPr="00242AF4">
        <w:t>intranet</w:t>
      </w:r>
      <w:r>
        <w:t>, website and social media channels.</w:t>
      </w:r>
    </w:p>
    <w:p w14:paraId="6C9ABE17" w14:textId="1C37483B" w:rsidR="00812A6A" w:rsidRPr="008C47D9" w:rsidRDefault="00812A6A" w:rsidP="00D230D2">
      <w:pPr>
        <w:pStyle w:val="ListParagraph"/>
        <w:numPr>
          <w:ilvl w:val="0"/>
          <w:numId w:val="26"/>
        </w:numPr>
      </w:pPr>
      <w:r w:rsidRPr="00812A6A">
        <w:t xml:space="preserve">Compare impact and achievements with baseline </w:t>
      </w:r>
      <w:bookmarkStart w:id="25" w:name="_Hlk51599578"/>
      <w:r w:rsidRPr="00812A6A">
        <w:t>(reflect on where you started).</w:t>
      </w:r>
      <w:bookmarkEnd w:id="25"/>
      <w:r w:rsidRPr="00812A6A">
        <w:t xml:space="preserve"> </w:t>
      </w:r>
      <w:r>
        <w:t xml:space="preserve">Look at </w:t>
      </w:r>
      <w:r w:rsidRPr="00812A6A">
        <w:t xml:space="preserve">kWh, MJ and </w:t>
      </w:r>
      <w:r w:rsidRPr="008C47D9">
        <w:t>CO</w:t>
      </w:r>
      <w:r w:rsidRPr="00963C87">
        <w:t>2</w:t>
      </w:r>
      <w:r w:rsidRPr="008C47D9">
        <w:t>e</w:t>
      </w:r>
      <w:r w:rsidRPr="00812A6A">
        <w:t xml:space="preserve"> saved</w:t>
      </w:r>
      <w:r>
        <w:t xml:space="preserve"> and t</w:t>
      </w:r>
      <w:r w:rsidRPr="008C47D9">
        <w:t>ranslat</w:t>
      </w:r>
      <w:r>
        <w:t>e</w:t>
      </w:r>
      <w:r w:rsidRPr="008C47D9">
        <w:t xml:space="preserve"> CO</w:t>
      </w:r>
      <w:r w:rsidRPr="00963C87">
        <w:t>2</w:t>
      </w:r>
      <w:r w:rsidRPr="008C47D9">
        <w:t>e saved to equivalent numbers (</w:t>
      </w:r>
      <w:r>
        <w:t xml:space="preserve">see </w:t>
      </w:r>
      <w:r w:rsidR="00527E1F" w:rsidRPr="00527E1F">
        <w:rPr>
          <w:i/>
          <w:iCs/>
        </w:rPr>
        <w:fldChar w:fldCharType="begin"/>
      </w:r>
      <w:r w:rsidR="00527E1F" w:rsidRPr="00527E1F">
        <w:rPr>
          <w:i/>
          <w:iCs/>
        </w:rPr>
        <w:instrText xml:space="preserve"> REF _Ref52377678 \h </w:instrText>
      </w:r>
      <w:r w:rsidR="00527E1F">
        <w:rPr>
          <w:i/>
          <w:iCs/>
        </w:rPr>
        <w:instrText xml:space="preserve"> \* MERGEFORMAT </w:instrText>
      </w:r>
      <w:r w:rsidR="00527E1F" w:rsidRPr="00527E1F">
        <w:rPr>
          <w:i/>
          <w:iCs/>
        </w:rPr>
      </w:r>
      <w:r w:rsidR="00527E1F" w:rsidRPr="00527E1F">
        <w:rPr>
          <w:i/>
          <w:iCs/>
        </w:rPr>
        <w:fldChar w:fldCharType="separate"/>
      </w:r>
      <w:r w:rsidR="00F97841" w:rsidRPr="00F97841">
        <w:rPr>
          <w:i/>
          <w:iCs/>
        </w:rPr>
        <w:t>Appendix 2: Tools and calculations</w:t>
      </w:r>
      <w:r w:rsidR="00527E1F" w:rsidRPr="00527E1F">
        <w:rPr>
          <w:i/>
          <w:iCs/>
        </w:rPr>
        <w:fldChar w:fldCharType="end"/>
      </w:r>
      <w:r w:rsidRPr="008C47D9">
        <w:t>).</w:t>
      </w:r>
    </w:p>
    <w:p w14:paraId="6411B89D" w14:textId="2D155605" w:rsidR="002206E2" w:rsidRDefault="00812A6A" w:rsidP="00C57F75">
      <w:pPr>
        <w:pStyle w:val="ListParagraph"/>
        <w:numPr>
          <w:ilvl w:val="0"/>
          <w:numId w:val="26"/>
        </w:numPr>
      </w:pPr>
      <w:bookmarkStart w:id="26" w:name="_Hlk51758428"/>
      <w:r>
        <w:t>Communicate and celebrate your success with your school community!</w:t>
      </w:r>
      <w:bookmarkEnd w:id="26"/>
    </w:p>
    <w:p w14:paraId="2691DB54" w14:textId="77777777" w:rsidR="002357A2" w:rsidRDefault="002357A2" w:rsidP="002357A2">
      <w:pPr>
        <w:pStyle w:val="ListParagraph"/>
        <w:numPr>
          <w:ilvl w:val="0"/>
          <w:numId w:val="0"/>
        </w:numPr>
        <w:ind w:left="502"/>
      </w:pPr>
    </w:p>
    <w:p w14:paraId="6A505F71" w14:textId="52021D58" w:rsidR="00F01C20" w:rsidRPr="00251578" w:rsidRDefault="00812A6A" w:rsidP="008C47D9">
      <w:pPr>
        <w:pStyle w:val="Heading1"/>
      </w:pPr>
      <w:bookmarkStart w:id="27" w:name="_Toc27485972"/>
      <w:bookmarkStart w:id="28" w:name="_Toc74042992"/>
      <w:r>
        <w:lastRenderedPageBreak/>
        <w:t>Worksheet: Basic energy audit – lighting</w:t>
      </w:r>
      <w:bookmarkEnd w:id="27"/>
      <w:bookmarkEnd w:id="28"/>
    </w:p>
    <w:p w14:paraId="77A05E66" w14:textId="05FDDBD0" w:rsidR="00812A6A" w:rsidRPr="00DF14AC" w:rsidRDefault="00812A6A" w:rsidP="00812A6A">
      <w:r w:rsidRPr="009A4D1A">
        <w:t>Name(s)__________________________________________________Date</w:t>
      </w:r>
      <w:r w:rsidR="0033259F">
        <w:t xml:space="preserve"> </w:t>
      </w:r>
      <w:r w:rsidRPr="009A4D1A">
        <w:t>_</w:t>
      </w:r>
      <w:r>
        <w:t>________</w:t>
      </w:r>
    </w:p>
    <w:p w14:paraId="4549E429" w14:textId="4F04CB73" w:rsidR="00F01C20" w:rsidRDefault="00F01C20" w:rsidP="008C47D9">
      <w:r>
        <w:t>Name of room being audited</w:t>
      </w:r>
      <w:r w:rsidR="0033259F">
        <w:t xml:space="preserve"> </w:t>
      </w:r>
      <w:r w:rsidR="00812A6A" w:rsidRPr="009A4D1A">
        <w:t>___________________</w:t>
      </w:r>
      <w:r w:rsidR="002F0EAB" w:rsidRPr="009A4D1A">
        <w:t>____________________________</w:t>
      </w:r>
    </w:p>
    <w:p w14:paraId="5DA5A1A1" w14:textId="0519B131" w:rsidR="00FD103B" w:rsidRDefault="00FD103B" w:rsidP="008C47D9">
      <w:r w:rsidRPr="004F4691">
        <w:t>Tool</w:t>
      </w:r>
      <w:r w:rsidR="00490E48">
        <w:t>s</w:t>
      </w:r>
      <w:r w:rsidRPr="004F4691">
        <w:t xml:space="preserve"> required: </w:t>
      </w:r>
      <w:r w:rsidR="00603343" w:rsidRPr="004F4691">
        <w:t>Lux meter</w:t>
      </w:r>
    </w:p>
    <w:p w14:paraId="768FAFC6" w14:textId="6B1CD25F" w:rsidR="00263805" w:rsidRDefault="00263805" w:rsidP="00527E1F">
      <w:pPr>
        <w:pStyle w:val="answerbox"/>
      </w:pPr>
      <w:r w:rsidRPr="00263805">
        <w:t xml:space="preserve">For information on </w:t>
      </w:r>
      <w:r w:rsidR="00527E1F">
        <w:t>using a</w:t>
      </w:r>
      <w:r w:rsidRPr="00263805">
        <w:t xml:space="preserve"> </w:t>
      </w:r>
      <w:r w:rsidR="00527E1F">
        <w:t>l</w:t>
      </w:r>
      <w:r w:rsidRPr="00263805">
        <w:t>u</w:t>
      </w:r>
      <w:r w:rsidR="002206E2">
        <w:t>x</w:t>
      </w:r>
      <w:r w:rsidRPr="00263805">
        <w:t xml:space="preserve"> meter, </w:t>
      </w:r>
      <w:r w:rsidR="00527E1F" w:rsidRPr="00527E1F">
        <w:rPr>
          <w:rStyle w:val="answerboxChar"/>
        </w:rPr>
        <w:t xml:space="preserve">refer to </w:t>
      </w:r>
      <w:r w:rsidR="00527E1F" w:rsidRPr="00527E1F">
        <w:rPr>
          <w:rStyle w:val="answerboxChar"/>
          <w:i/>
          <w:iCs/>
        </w:rPr>
        <w:fldChar w:fldCharType="begin"/>
      </w:r>
      <w:r w:rsidR="00527E1F" w:rsidRPr="00527E1F">
        <w:rPr>
          <w:rStyle w:val="answerboxChar"/>
          <w:i/>
          <w:iCs/>
        </w:rPr>
        <w:instrText xml:space="preserve"> REF _Ref52377885 \h  \* MERGEFORMAT </w:instrText>
      </w:r>
      <w:r w:rsidR="00527E1F" w:rsidRPr="00527E1F">
        <w:rPr>
          <w:rStyle w:val="answerboxChar"/>
          <w:i/>
          <w:iCs/>
        </w:rPr>
      </w:r>
      <w:r w:rsidR="00527E1F" w:rsidRPr="00527E1F">
        <w:rPr>
          <w:rStyle w:val="answerboxChar"/>
          <w:i/>
          <w:iCs/>
        </w:rPr>
        <w:fldChar w:fldCharType="separate"/>
      </w:r>
      <w:r w:rsidR="00F97841" w:rsidRPr="00F97841">
        <w:rPr>
          <w:rStyle w:val="answerboxChar"/>
          <w:i/>
          <w:iCs/>
        </w:rPr>
        <w:t>Appendix 2: Tools and calculations</w:t>
      </w:r>
      <w:r w:rsidR="00527E1F" w:rsidRPr="00527E1F">
        <w:rPr>
          <w:rStyle w:val="answerboxChar"/>
          <w:i/>
          <w:iCs/>
        </w:rPr>
        <w:fldChar w:fldCharType="end"/>
      </w:r>
      <w:r w:rsidR="00527E1F" w:rsidRPr="00527E1F">
        <w:t>.</w:t>
      </w:r>
    </w:p>
    <w:p w14:paraId="2E335F67" w14:textId="4BE335A2" w:rsidR="002F0EAB" w:rsidRDefault="002F0EAB" w:rsidP="002F0EAB">
      <w:pPr>
        <w:pStyle w:val="H2worksheet"/>
      </w:pPr>
      <w:r>
        <w:t>Light globes</w:t>
      </w:r>
    </w:p>
    <w:p w14:paraId="21CACC89" w14:textId="36D943C4" w:rsidR="002F0EAB" w:rsidRDefault="002F0EAB" w:rsidP="002F0EAB">
      <w:r>
        <w:rPr>
          <w:rFonts w:cstheme="majorHAnsi"/>
        </w:rPr>
        <w:t xml:space="preserve">What types of light globes are used in this room? </w:t>
      </w:r>
      <w:r w:rsidRPr="00252B1E">
        <w:rPr>
          <w:rFonts w:cstheme="majorHAnsi"/>
        </w:rPr>
        <w:t xml:space="preserve">Circle </w:t>
      </w:r>
      <w:r>
        <w:rPr>
          <w:rFonts w:cstheme="majorHAnsi"/>
        </w:rPr>
        <w:t xml:space="preserve">the globe type below. </w:t>
      </w:r>
      <w:r w:rsidRPr="00F545B9">
        <w:t>Note that these are</w:t>
      </w:r>
      <w:r>
        <w:t xml:space="preserve"> no</w:t>
      </w:r>
      <w:r w:rsidRPr="00F545B9">
        <w:t>t the only style of each kind of light</w:t>
      </w:r>
      <w:r>
        <w:t xml:space="preserve">. Some LED downlights can look </w:t>
      </w:r>
      <w:proofErr w:type="gramStart"/>
      <w:r>
        <w:t>similar to</w:t>
      </w:r>
      <w:proofErr w:type="gramEnd"/>
      <w:r>
        <w:t xml:space="preserve"> the halogens light pictured here.</w:t>
      </w:r>
    </w:p>
    <w:tbl>
      <w:tblPr>
        <w:tblStyle w:val="TableGrid"/>
        <w:tblW w:w="9422" w:type="dxa"/>
        <w:tblLook w:val="04A0" w:firstRow="1" w:lastRow="0" w:firstColumn="1" w:lastColumn="0" w:noHBand="0" w:noVBand="1"/>
      </w:tblPr>
      <w:tblGrid>
        <w:gridCol w:w="943"/>
        <w:gridCol w:w="1836"/>
        <w:gridCol w:w="1245"/>
        <w:gridCol w:w="842"/>
        <w:gridCol w:w="2016"/>
        <w:gridCol w:w="2534"/>
        <w:gridCol w:w="6"/>
      </w:tblGrid>
      <w:tr w:rsidR="002F0EAB" w:rsidRPr="002F0EAB" w14:paraId="7E264ECE" w14:textId="77777777" w:rsidTr="5C36F204">
        <w:trPr>
          <w:gridAfter w:val="1"/>
          <w:wAfter w:w="6" w:type="dxa"/>
        </w:trPr>
        <w:tc>
          <w:tcPr>
            <w:tcW w:w="943" w:type="dxa"/>
          </w:tcPr>
          <w:p w14:paraId="6837CFD4" w14:textId="3EF649F3" w:rsidR="002F0EAB" w:rsidRPr="002F0EAB" w:rsidRDefault="002F0EAB" w:rsidP="002F0EAB">
            <w:pPr>
              <w:pStyle w:val="Tableheader"/>
            </w:pPr>
          </w:p>
        </w:tc>
        <w:tc>
          <w:tcPr>
            <w:tcW w:w="1836" w:type="dxa"/>
          </w:tcPr>
          <w:p w14:paraId="402CE6D6" w14:textId="4C53A814" w:rsidR="002F0EAB" w:rsidRPr="002F0EAB" w:rsidRDefault="002F0EAB" w:rsidP="002F0EAB">
            <w:pPr>
              <w:pStyle w:val="Tableheader"/>
            </w:pPr>
            <w:r w:rsidRPr="002F0EAB">
              <w:t>Incandescent light</w:t>
            </w:r>
          </w:p>
        </w:tc>
        <w:tc>
          <w:tcPr>
            <w:tcW w:w="2087" w:type="dxa"/>
            <w:gridSpan w:val="2"/>
          </w:tcPr>
          <w:p w14:paraId="475936BD" w14:textId="34697253" w:rsidR="002F0EAB" w:rsidRPr="002F0EAB" w:rsidRDefault="00F97841" w:rsidP="002F0EAB">
            <w:pPr>
              <w:pStyle w:val="Tableheader"/>
            </w:pPr>
            <w:r>
              <w:t>C</w:t>
            </w:r>
            <w:r w:rsidRPr="00F97841">
              <w:t>ompact fluorescent</w:t>
            </w:r>
            <w:r w:rsidR="002F0EAB" w:rsidRPr="002F0EAB">
              <w:t xml:space="preserve"> light</w:t>
            </w:r>
          </w:p>
          <w:p w14:paraId="15A06C06" w14:textId="77777777" w:rsidR="002F0EAB" w:rsidRPr="002F0EAB" w:rsidRDefault="002F0EAB" w:rsidP="002F0EAB">
            <w:pPr>
              <w:pStyle w:val="Tableheader"/>
            </w:pPr>
          </w:p>
        </w:tc>
        <w:tc>
          <w:tcPr>
            <w:tcW w:w="2016" w:type="dxa"/>
          </w:tcPr>
          <w:p w14:paraId="27F062C6" w14:textId="100BEC00" w:rsidR="002F0EAB" w:rsidRPr="002F0EAB" w:rsidRDefault="002F0EAB" w:rsidP="002F0EAB">
            <w:pPr>
              <w:pStyle w:val="Tableheader"/>
            </w:pPr>
            <w:r w:rsidRPr="002F0EAB">
              <w:t>LED light</w:t>
            </w:r>
          </w:p>
          <w:p w14:paraId="465CD235" w14:textId="77777777" w:rsidR="002F0EAB" w:rsidRPr="002F0EAB" w:rsidRDefault="002F0EAB" w:rsidP="002F0EAB">
            <w:pPr>
              <w:pStyle w:val="Tableheader"/>
            </w:pPr>
          </w:p>
        </w:tc>
        <w:tc>
          <w:tcPr>
            <w:tcW w:w="2534" w:type="dxa"/>
          </w:tcPr>
          <w:p w14:paraId="51B83C60" w14:textId="49064182" w:rsidR="002F0EAB" w:rsidRPr="002F0EAB" w:rsidRDefault="002F0EAB" w:rsidP="002F0EAB">
            <w:pPr>
              <w:pStyle w:val="Tableheader"/>
            </w:pPr>
            <w:r>
              <w:t>Halogen</w:t>
            </w:r>
            <w:r w:rsidR="00F97841">
              <w:t xml:space="preserve"> light</w:t>
            </w:r>
          </w:p>
          <w:p w14:paraId="71F925A6" w14:textId="77777777" w:rsidR="002F0EAB" w:rsidRPr="002F0EAB" w:rsidRDefault="002F0EAB" w:rsidP="002F0EAB">
            <w:pPr>
              <w:pStyle w:val="Tableheader"/>
            </w:pPr>
          </w:p>
        </w:tc>
      </w:tr>
      <w:tr w:rsidR="002F0EAB" w14:paraId="10739288" w14:textId="77777777" w:rsidTr="5C36F204">
        <w:trPr>
          <w:gridAfter w:val="1"/>
          <w:wAfter w:w="6" w:type="dxa"/>
          <w:trHeight w:val="1849"/>
        </w:trPr>
        <w:tc>
          <w:tcPr>
            <w:tcW w:w="943" w:type="dxa"/>
          </w:tcPr>
          <w:p w14:paraId="1EAA3EA2" w14:textId="1E47F259" w:rsidR="002F0EAB" w:rsidRDefault="00E704EF" w:rsidP="002F0EAB">
            <w:r>
              <w:t>Globe type</w:t>
            </w:r>
          </w:p>
        </w:tc>
        <w:tc>
          <w:tcPr>
            <w:tcW w:w="1836" w:type="dxa"/>
          </w:tcPr>
          <w:p w14:paraId="043181D4" w14:textId="3320D418" w:rsidR="002F0EAB" w:rsidRDefault="00D12A94" w:rsidP="002F0EAB">
            <w:r>
              <w:rPr>
                <w:noProof/>
              </w:rPr>
              <w:drawing>
                <wp:inline distT="0" distB="0" distL="0" distR="0" wp14:anchorId="768D69DB" wp14:editId="6784E361">
                  <wp:extent cx="933450" cy="9334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0">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inline>
              </w:drawing>
            </w:r>
          </w:p>
        </w:tc>
        <w:tc>
          <w:tcPr>
            <w:tcW w:w="2087" w:type="dxa"/>
            <w:gridSpan w:val="2"/>
          </w:tcPr>
          <w:p w14:paraId="7A4E6599" w14:textId="7508EFFB" w:rsidR="002F0EAB" w:rsidRDefault="00D12A94" w:rsidP="0066349B">
            <w:pPr>
              <w:jc w:val="both"/>
            </w:pPr>
            <w:r>
              <w:rPr>
                <w:noProof/>
              </w:rPr>
              <w:drawing>
                <wp:inline distT="0" distB="0" distL="0" distR="0" wp14:anchorId="37C8487F" wp14:editId="09A737C6">
                  <wp:extent cx="933450" cy="933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inline>
              </w:drawing>
            </w:r>
          </w:p>
        </w:tc>
        <w:tc>
          <w:tcPr>
            <w:tcW w:w="2016" w:type="dxa"/>
          </w:tcPr>
          <w:p w14:paraId="2C9C98A4" w14:textId="0BBD66C8" w:rsidR="002F0EAB" w:rsidRDefault="00D12A94" w:rsidP="0066349B">
            <w:pPr>
              <w:jc w:val="both"/>
            </w:pPr>
            <w:r>
              <w:rPr>
                <w:noProof/>
              </w:rPr>
              <w:drawing>
                <wp:inline distT="0" distB="0" distL="0" distR="0" wp14:anchorId="75ABC603" wp14:editId="666E3EF9">
                  <wp:extent cx="933450" cy="933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42">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inline>
              </w:drawing>
            </w:r>
          </w:p>
        </w:tc>
        <w:tc>
          <w:tcPr>
            <w:tcW w:w="2534" w:type="dxa"/>
          </w:tcPr>
          <w:p w14:paraId="0E98A160" w14:textId="615687EF" w:rsidR="002F0EAB" w:rsidRDefault="00D12A94" w:rsidP="0066349B">
            <w:pPr>
              <w:jc w:val="both"/>
            </w:pPr>
            <w:r>
              <w:rPr>
                <w:noProof/>
              </w:rPr>
              <w:drawing>
                <wp:inline distT="0" distB="0" distL="0" distR="0" wp14:anchorId="5ECB0C6D" wp14:editId="076F2F95">
                  <wp:extent cx="933450" cy="933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3">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inline>
              </w:drawing>
            </w:r>
          </w:p>
        </w:tc>
      </w:tr>
      <w:tr w:rsidR="00E704EF" w14:paraId="572FDC4B" w14:textId="77777777" w:rsidTr="5C36F204">
        <w:trPr>
          <w:gridAfter w:val="1"/>
          <w:wAfter w:w="6" w:type="dxa"/>
          <w:trHeight w:val="1030"/>
        </w:trPr>
        <w:tc>
          <w:tcPr>
            <w:tcW w:w="943" w:type="dxa"/>
          </w:tcPr>
          <w:p w14:paraId="25223747" w14:textId="71ED5DC7" w:rsidR="00E704EF" w:rsidRDefault="00E704EF" w:rsidP="002F0EAB">
            <w:r>
              <w:t>No. of globes</w:t>
            </w:r>
          </w:p>
        </w:tc>
        <w:tc>
          <w:tcPr>
            <w:tcW w:w="1836" w:type="dxa"/>
          </w:tcPr>
          <w:p w14:paraId="2CAF7470" w14:textId="77777777" w:rsidR="00E704EF" w:rsidRDefault="00E704EF" w:rsidP="002F0EAB">
            <w:pPr>
              <w:rPr>
                <w:noProof/>
              </w:rPr>
            </w:pPr>
          </w:p>
        </w:tc>
        <w:tc>
          <w:tcPr>
            <w:tcW w:w="2087" w:type="dxa"/>
            <w:gridSpan w:val="2"/>
          </w:tcPr>
          <w:p w14:paraId="6212B7C4" w14:textId="77777777" w:rsidR="00E704EF" w:rsidRDefault="00E704EF" w:rsidP="002F0EAB">
            <w:pPr>
              <w:rPr>
                <w:noProof/>
              </w:rPr>
            </w:pPr>
          </w:p>
        </w:tc>
        <w:tc>
          <w:tcPr>
            <w:tcW w:w="2016" w:type="dxa"/>
          </w:tcPr>
          <w:p w14:paraId="0320B432" w14:textId="77777777" w:rsidR="00E704EF" w:rsidRDefault="00E704EF" w:rsidP="002F0EAB">
            <w:pPr>
              <w:rPr>
                <w:noProof/>
              </w:rPr>
            </w:pPr>
          </w:p>
        </w:tc>
        <w:tc>
          <w:tcPr>
            <w:tcW w:w="2534" w:type="dxa"/>
          </w:tcPr>
          <w:p w14:paraId="18AD9B69" w14:textId="77777777" w:rsidR="00E704EF" w:rsidRDefault="00E704EF" w:rsidP="002F0EAB">
            <w:pPr>
              <w:rPr>
                <w:noProof/>
              </w:rPr>
            </w:pPr>
          </w:p>
        </w:tc>
      </w:tr>
      <w:tr w:rsidR="002F0EAB" w14:paraId="6E4B208B" w14:textId="6539A8FE" w:rsidTr="5C36F204">
        <w:tc>
          <w:tcPr>
            <w:tcW w:w="4024" w:type="dxa"/>
            <w:gridSpan w:val="3"/>
          </w:tcPr>
          <w:p w14:paraId="3C3592BD" w14:textId="662397EB" w:rsidR="002F0EAB" w:rsidRDefault="002F0EAB" w:rsidP="002F0EAB">
            <w:pPr>
              <w:pStyle w:val="Tableheader"/>
            </w:pPr>
            <w:r>
              <w:t>Fluorescent light tubes</w:t>
            </w:r>
          </w:p>
        </w:tc>
        <w:tc>
          <w:tcPr>
            <w:tcW w:w="5398" w:type="dxa"/>
            <w:gridSpan w:val="4"/>
          </w:tcPr>
          <w:p w14:paraId="7014FDB9" w14:textId="77777777" w:rsidR="002F0EAB" w:rsidRDefault="002F0EAB" w:rsidP="002F0EAB">
            <w:pPr>
              <w:pStyle w:val="Tableheader"/>
            </w:pPr>
          </w:p>
        </w:tc>
      </w:tr>
      <w:tr w:rsidR="002F0EAB" w14:paraId="6907A57B" w14:textId="7056A029" w:rsidTr="5C36F204">
        <w:tc>
          <w:tcPr>
            <w:tcW w:w="4024" w:type="dxa"/>
            <w:gridSpan w:val="3"/>
          </w:tcPr>
          <w:p w14:paraId="44642D3F" w14:textId="0A31B902" w:rsidR="00B90DE6" w:rsidRDefault="002F0EAB" w:rsidP="002F0EAB">
            <w:pPr>
              <w:rPr>
                <w:lang w:eastAsia="en-AU"/>
              </w:rPr>
            </w:pPr>
            <w:r w:rsidRPr="00252B1E">
              <w:rPr>
                <w:lang w:eastAsia="en-AU"/>
              </w:rPr>
              <w:t>T12s are the old fluorescent light tubes</w:t>
            </w:r>
            <w:r w:rsidR="00C11AD2">
              <w:rPr>
                <w:lang w:eastAsia="en-AU"/>
              </w:rPr>
              <w:t xml:space="preserve">. </w:t>
            </w:r>
            <w:r w:rsidR="00B90DE6" w:rsidRPr="00252B1E">
              <w:rPr>
                <w:lang w:eastAsia="en-AU"/>
              </w:rPr>
              <w:t>T8s are thinner than T12s</w:t>
            </w:r>
            <w:r w:rsidR="00C11AD2">
              <w:rPr>
                <w:lang w:eastAsia="en-AU"/>
              </w:rPr>
              <w:t xml:space="preserve">. </w:t>
            </w:r>
            <w:r w:rsidR="00B90DE6">
              <w:rPr>
                <w:lang w:eastAsia="en-AU"/>
              </w:rPr>
              <w:t>T5s are thinner than T8s</w:t>
            </w:r>
          </w:p>
          <w:p w14:paraId="532C6410" w14:textId="3AD20C95" w:rsidR="00B90DE6" w:rsidRDefault="00B90DE6" w:rsidP="002F0EAB">
            <w:pPr>
              <w:rPr>
                <w:lang w:eastAsia="en-AU"/>
              </w:rPr>
            </w:pPr>
            <w:r w:rsidRPr="00252B1E">
              <w:rPr>
                <w:lang w:eastAsia="en-AU"/>
              </w:rPr>
              <w:t>The thinner they are the more energy efficient they are</w:t>
            </w:r>
            <w:r w:rsidR="00527E1F">
              <w:rPr>
                <w:lang w:eastAsia="en-AU"/>
              </w:rPr>
              <w:t xml:space="preserve">. </w:t>
            </w:r>
          </w:p>
        </w:tc>
        <w:tc>
          <w:tcPr>
            <w:tcW w:w="5398" w:type="dxa"/>
            <w:gridSpan w:val="4"/>
          </w:tcPr>
          <w:p w14:paraId="464B2BC5" w14:textId="13E18D9D" w:rsidR="002F0EAB" w:rsidRDefault="0066349B" w:rsidP="0066349B">
            <w:pPr>
              <w:jc w:val="both"/>
            </w:pPr>
            <w:r>
              <w:rPr>
                <w:noProof/>
              </w:rPr>
              <w:drawing>
                <wp:inline distT="0" distB="0" distL="0" distR="0" wp14:anchorId="4C5D32A7" wp14:editId="5BECAF14">
                  <wp:extent cx="1270000" cy="1270000"/>
                  <wp:effectExtent l="0" t="0" r="635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70000" cy="1270000"/>
                          </a:xfrm>
                          <a:prstGeom prst="rect">
                            <a:avLst/>
                          </a:prstGeom>
                        </pic:spPr>
                      </pic:pic>
                    </a:graphicData>
                  </a:graphic>
                </wp:inline>
              </w:drawing>
            </w:r>
          </w:p>
        </w:tc>
      </w:tr>
      <w:tr w:rsidR="00B90DE6" w14:paraId="3964A0A1" w14:textId="77777777" w:rsidTr="5C36F204">
        <w:tc>
          <w:tcPr>
            <w:tcW w:w="4024" w:type="dxa"/>
            <w:gridSpan w:val="3"/>
          </w:tcPr>
          <w:p w14:paraId="10E8598E" w14:textId="1AA31448" w:rsidR="00B90DE6" w:rsidRDefault="00B90DE6" w:rsidP="00D55B56">
            <w:pPr>
              <w:pStyle w:val="Tableheader"/>
            </w:pPr>
            <w:r>
              <w:t xml:space="preserve">Other </w:t>
            </w:r>
            <w:r w:rsidR="007F02E9">
              <w:t xml:space="preserve">globe </w:t>
            </w:r>
            <w:r>
              <w:t>types</w:t>
            </w:r>
          </w:p>
        </w:tc>
        <w:tc>
          <w:tcPr>
            <w:tcW w:w="5398" w:type="dxa"/>
            <w:gridSpan w:val="4"/>
          </w:tcPr>
          <w:p w14:paraId="3CC05409" w14:textId="77777777" w:rsidR="00B90DE6" w:rsidRDefault="00B90DE6" w:rsidP="00D55B56">
            <w:pPr>
              <w:pStyle w:val="Tableheader"/>
            </w:pPr>
          </w:p>
        </w:tc>
      </w:tr>
      <w:tr w:rsidR="00B90DE6" w14:paraId="50AA92A5" w14:textId="77777777" w:rsidTr="5C36F204">
        <w:tc>
          <w:tcPr>
            <w:tcW w:w="4024" w:type="dxa"/>
            <w:gridSpan w:val="3"/>
          </w:tcPr>
          <w:p w14:paraId="4E3DADDC" w14:textId="2AEE53ED" w:rsidR="00B90DE6" w:rsidRDefault="00B90DE6" w:rsidP="00D55B56">
            <w:pPr>
              <w:rPr>
                <w:lang w:eastAsia="en-AU"/>
              </w:rPr>
            </w:pPr>
            <w:r w:rsidRPr="002C43F8">
              <w:rPr>
                <w:lang w:eastAsia="en-AU"/>
              </w:rPr>
              <w:t xml:space="preserve">If your light globe is not listed </w:t>
            </w:r>
            <w:r>
              <w:rPr>
                <w:lang w:eastAsia="en-AU"/>
              </w:rPr>
              <w:t>here</w:t>
            </w:r>
            <w:r w:rsidRPr="002C43F8">
              <w:rPr>
                <w:lang w:eastAsia="en-AU"/>
              </w:rPr>
              <w:t xml:space="preserve">, </w:t>
            </w:r>
            <w:r>
              <w:rPr>
                <w:lang w:eastAsia="en-AU"/>
              </w:rPr>
              <w:t>draw it in the box to the right. Try to find out what it is</w:t>
            </w:r>
            <w:r w:rsidR="00527E1F">
              <w:rPr>
                <w:lang w:eastAsia="en-AU"/>
              </w:rPr>
              <w:t xml:space="preserve">. </w:t>
            </w:r>
            <w:r>
              <w:rPr>
                <w:lang w:eastAsia="en-AU"/>
              </w:rPr>
              <w:t>LEDs are preferred as they are most efficient</w:t>
            </w:r>
            <w:r w:rsidR="00527E1F">
              <w:rPr>
                <w:lang w:eastAsia="en-AU"/>
              </w:rPr>
              <w:t xml:space="preserve">. </w:t>
            </w:r>
          </w:p>
        </w:tc>
        <w:tc>
          <w:tcPr>
            <w:tcW w:w="5398" w:type="dxa"/>
            <w:gridSpan w:val="4"/>
          </w:tcPr>
          <w:p w14:paraId="5F8686FE" w14:textId="77777777" w:rsidR="00B90DE6" w:rsidRDefault="00B90DE6" w:rsidP="00D55B56"/>
          <w:p w14:paraId="2F43A1FF" w14:textId="46F5950A" w:rsidR="00B90DE6" w:rsidRDefault="00B90DE6" w:rsidP="00D55B56"/>
        </w:tc>
      </w:tr>
    </w:tbl>
    <w:p w14:paraId="1CF0C099" w14:textId="77777777" w:rsidR="00C11AD2" w:rsidRDefault="00C11AD2" w:rsidP="00F67228"/>
    <w:p w14:paraId="5882CB79" w14:textId="5B195E36" w:rsidR="00B90DE6" w:rsidRDefault="00B90DE6" w:rsidP="00B90DE6">
      <w:pPr>
        <w:pStyle w:val="H2worksheet"/>
      </w:pPr>
      <w:r>
        <w:lastRenderedPageBreak/>
        <w:t>Light signage</w:t>
      </w:r>
    </w:p>
    <w:tbl>
      <w:tblPr>
        <w:tblStyle w:val="TableGrid"/>
        <w:tblW w:w="8642" w:type="dxa"/>
        <w:tblLook w:val="04A0" w:firstRow="1" w:lastRow="0" w:firstColumn="1" w:lastColumn="0" w:noHBand="0" w:noVBand="1"/>
      </w:tblPr>
      <w:tblGrid>
        <w:gridCol w:w="5807"/>
        <w:gridCol w:w="2835"/>
      </w:tblGrid>
      <w:tr w:rsidR="00B90DE6" w14:paraId="0C46DCF9" w14:textId="77777777" w:rsidTr="00B90DE6">
        <w:tc>
          <w:tcPr>
            <w:tcW w:w="5807" w:type="dxa"/>
          </w:tcPr>
          <w:p w14:paraId="0DA307AF" w14:textId="43B2E7CD" w:rsidR="00B90DE6" w:rsidRDefault="00B90DE6" w:rsidP="008C47D9">
            <w:r w:rsidRPr="002C43F8">
              <w:t>Are there signs reminding people to turn off lights?</w:t>
            </w:r>
            <w:r w:rsidRPr="002C43F8">
              <w:tab/>
              <w:t xml:space="preserve"> </w:t>
            </w:r>
          </w:p>
        </w:tc>
        <w:tc>
          <w:tcPr>
            <w:tcW w:w="2835" w:type="dxa"/>
          </w:tcPr>
          <w:p w14:paraId="426A8A42" w14:textId="2515E63B" w:rsidR="00B90DE6" w:rsidRDefault="00B90DE6" w:rsidP="008C47D9">
            <w:r>
              <w:t xml:space="preserve">  Yes </w:t>
            </w:r>
            <w:r w:rsidR="0033259F">
              <w:t xml:space="preserve">   </w:t>
            </w:r>
            <w:r>
              <w:t>No</w:t>
            </w:r>
          </w:p>
        </w:tc>
      </w:tr>
      <w:tr w:rsidR="00B90DE6" w14:paraId="3A59FAFA" w14:textId="77777777" w:rsidTr="00B90DE6">
        <w:tc>
          <w:tcPr>
            <w:tcW w:w="5807" w:type="dxa"/>
          </w:tcPr>
          <w:p w14:paraId="1597EB84" w14:textId="02D273FF" w:rsidR="00B90DE6" w:rsidRDefault="00B90DE6" w:rsidP="008C47D9">
            <w:r w:rsidRPr="002C43F8">
              <w:t>Are the signs easy to see and read?</w:t>
            </w:r>
          </w:p>
        </w:tc>
        <w:tc>
          <w:tcPr>
            <w:tcW w:w="2835" w:type="dxa"/>
          </w:tcPr>
          <w:p w14:paraId="0032DD21" w14:textId="0AFA0302" w:rsidR="00B90DE6" w:rsidRDefault="00B90DE6" w:rsidP="008C47D9">
            <w:r>
              <w:t xml:space="preserve">  Yes </w:t>
            </w:r>
            <w:r w:rsidR="0033259F">
              <w:t xml:space="preserve">   </w:t>
            </w:r>
            <w:r>
              <w:t>No</w:t>
            </w:r>
          </w:p>
        </w:tc>
      </w:tr>
    </w:tbl>
    <w:p w14:paraId="055DE4DC" w14:textId="469415CF" w:rsidR="00B90DE6" w:rsidRDefault="00B90DE6" w:rsidP="008C47D9">
      <w:r>
        <w:t>Do you have any other comments?</w:t>
      </w:r>
    </w:p>
    <w:p w14:paraId="66A70840" w14:textId="77777777" w:rsidR="00B90DE6" w:rsidRPr="003F6CF0" w:rsidRDefault="00B90DE6" w:rsidP="00B90DE6">
      <w:pPr>
        <w:pStyle w:val="NoSpacing"/>
        <w:shd w:val="clear" w:color="auto" w:fill="E8F3D3" w:themeFill="accent2" w:themeFillTint="33"/>
        <w:rPr>
          <w:rFonts w:cstheme="minorHAnsi"/>
        </w:rPr>
      </w:pPr>
    </w:p>
    <w:p w14:paraId="30F46B13" w14:textId="77777777" w:rsidR="00B90DE6" w:rsidRPr="003F6CF0" w:rsidRDefault="00B90DE6" w:rsidP="00B90DE6">
      <w:pPr>
        <w:pStyle w:val="NoSpacing"/>
        <w:shd w:val="clear" w:color="auto" w:fill="E8F3D3" w:themeFill="accent2" w:themeFillTint="33"/>
        <w:rPr>
          <w:rFonts w:cstheme="minorHAnsi"/>
        </w:rPr>
      </w:pPr>
    </w:p>
    <w:p w14:paraId="2BBC79FE" w14:textId="77777777" w:rsidR="00B90DE6" w:rsidRPr="003F6CF0" w:rsidRDefault="00B90DE6" w:rsidP="00B90DE6">
      <w:pPr>
        <w:pStyle w:val="NoSpacing"/>
        <w:shd w:val="clear" w:color="auto" w:fill="E8F3D3" w:themeFill="accent2" w:themeFillTint="33"/>
        <w:rPr>
          <w:rFonts w:cstheme="minorHAnsi"/>
        </w:rPr>
      </w:pPr>
    </w:p>
    <w:p w14:paraId="3A158549" w14:textId="469BF430" w:rsidR="00B90DE6" w:rsidRDefault="00B90DE6" w:rsidP="00B90DE6">
      <w:pPr>
        <w:pStyle w:val="H2worksheet"/>
      </w:pPr>
      <w:r>
        <w:t xml:space="preserve">Australian </w:t>
      </w:r>
      <w:r w:rsidR="00CF48EA">
        <w:t>S</w:t>
      </w:r>
      <w:r>
        <w:t>tandard lighting levels</w:t>
      </w:r>
    </w:p>
    <w:tbl>
      <w:tblPr>
        <w:tblStyle w:val="TableGrid"/>
        <w:tblW w:w="8642" w:type="dxa"/>
        <w:tblLook w:val="04A0" w:firstRow="1" w:lastRow="0" w:firstColumn="1" w:lastColumn="0" w:noHBand="0" w:noVBand="1"/>
      </w:tblPr>
      <w:tblGrid>
        <w:gridCol w:w="5807"/>
        <w:gridCol w:w="2835"/>
      </w:tblGrid>
      <w:tr w:rsidR="00CF48EA" w14:paraId="5A7517E2" w14:textId="77777777" w:rsidTr="00135BBD">
        <w:tc>
          <w:tcPr>
            <w:tcW w:w="5807" w:type="dxa"/>
          </w:tcPr>
          <w:p w14:paraId="102C2227" w14:textId="77777777" w:rsidR="00CF48EA" w:rsidRDefault="00CF48EA" w:rsidP="00135BBD">
            <w:r w:rsidRPr="002C43F8">
              <w:t>What is the light level (lux) in the middle of the room?</w:t>
            </w:r>
          </w:p>
        </w:tc>
        <w:tc>
          <w:tcPr>
            <w:tcW w:w="2835" w:type="dxa"/>
          </w:tcPr>
          <w:p w14:paraId="0826FAED" w14:textId="77777777" w:rsidR="00CF48EA" w:rsidRDefault="00CF48EA" w:rsidP="00135BBD"/>
        </w:tc>
      </w:tr>
    </w:tbl>
    <w:p w14:paraId="43D7A1EA" w14:textId="53DC8088" w:rsidR="00B90DE6" w:rsidRDefault="00B90DE6" w:rsidP="00B90DE6">
      <w:pPr>
        <w:pStyle w:val="BodyText1"/>
      </w:pPr>
      <w:r>
        <w:t>What level of lighting is needed in this room? Australia</w:t>
      </w:r>
      <w:r w:rsidR="00CF48EA">
        <w:t xml:space="preserve"> has a list of</w:t>
      </w:r>
      <w:r>
        <w:t xml:space="preserve"> Standards </w:t>
      </w:r>
      <w:r w:rsidR="00CF48EA">
        <w:t xml:space="preserve">with </w:t>
      </w:r>
      <w:r>
        <w:t xml:space="preserve">recommended lighting levels </w:t>
      </w:r>
      <w:r w:rsidR="00CF48EA">
        <w:t xml:space="preserve">based </w:t>
      </w:r>
      <w:r>
        <w:t>on the activity in th</w:t>
      </w:r>
      <w:r w:rsidR="00CF48EA">
        <w:t>e</w:t>
      </w:r>
      <w:r>
        <w:t xml:space="preserve"> room. Circle the type of activity you would expect to see in</w:t>
      </w:r>
      <w:r w:rsidR="00856129">
        <w:t xml:space="preserve"> the room you are auditing and see how the light level in the room compares to the recommended standard. Is the room too dark or too bright?</w:t>
      </w:r>
    </w:p>
    <w:tbl>
      <w:tblPr>
        <w:tblStyle w:val="TableGrid"/>
        <w:tblW w:w="8642" w:type="dxa"/>
        <w:tblLook w:val="04A0" w:firstRow="1" w:lastRow="0" w:firstColumn="1" w:lastColumn="0" w:noHBand="0" w:noVBand="1"/>
      </w:tblPr>
      <w:tblGrid>
        <w:gridCol w:w="1838"/>
        <w:gridCol w:w="6804"/>
      </w:tblGrid>
      <w:tr w:rsidR="00856129" w14:paraId="7AF88CF4" w14:textId="77777777" w:rsidTr="00856129">
        <w:tc>
          <w:tcPr>
            <w:tcW w:w="1838" w:type="dxa"/>
          </w:tcPr>
          <w:p w14:paraId="7A775A4B" w14:textId="740D465B" w:rsidR="00856129" w:rsidRDefault="00856129" w:rsidP="00856129">
            <w:pPr>
              <w:pStyle w:val="Tableheader"/>
            </w:pPr>
            <w:r w:rsidRPr="002C43F8">
              <w:t>Australian Standard (lux)</w:t>
            </w:r>
          </w:p>
        </w:tc>
        <w:tc>
          <w:tcPr>
            <w:tcW w:w="6804" w:type="dxa"/>
          </w:tcPr>
          <w:p w14:paraId="534FA0C6" w14:textId="6D5D349C" w:rsidR="00856129" w:rsidRDefault="00856129" w:rsidP="00856129">
            <w:pPr>
              <w:pStyle w:val="Tableheader"/>
            </w:pPr>
            <w:r w:rsidRPr="002C43F8">
              <w:t>Location</w:t>
            </w:r>
            <w:r>
              <w:t xml:space="preserve"> or</w:t>
            </w:r>
            <w:r w:rsidRPr="002C43F8">
              <w:t xml:space="preserve"> </w:t>
            </w:r>
            <w:r>
              <w:t>t</w:t>
            </w:r>
            <w:r w:rsidRPr="002C43F8">
              <w:t>ask</w:t>
            </w:r>
          </w:p>
        </w:tc>
      </w:tr>
      <w:tr w:rsidR="00856129" w:rsidRPr="00856129" w14:paraId="0627D02F" w14:textId="77777777" w:rsidTr="00856129">
        <w:tc>
          <w:tcPr>
            <w:tcW w:w="1838" w:type="dxa"/>
          </w:tcPr>
          <w:p w14:paraId="74C35BBC" w14:textId="29B1E037" w:rsidR="00856129" w:rsidRPr="00856129" w:rsidRDefault="00856129" w:rsidP="00856129">
            <w:pPr>
              <w:spacing w:before="60" w:after="60"/>
            </w:pPr>
            <w:r w:rsidRPr="00856129">
              <w:t>40</w:t>
            </w:r>
          </w:p>
        </w:tc>
        <w:tc>
          <w:tcPr>
            <w:tcW w:w="6804" w:type="dxa"/>
          </w:tcPr>
          <w:p w14:paraId="5ADFD52B" w14:textId="4A467D3C" w:rsidR="00856129" w:rsidRPr="00856129" w:rsidRDefault="00856129" w:rsidP="00856129">
            <w:pPr>
              <w:spacing w:before="60" w:after="60"/>
            </w:pPr>
            <w:r w:rsidRPr="00856129">
              <w:t xml:space="preserve">Hallways, corridors </w:t>
            </w:r>
          </w:p>
        </w:tc>
      </w:tr>
      <w:tr w:rsidR="00856129" w:rsidRPr="00856129" w14:paraId="300E2F95" w14:textId="77777777" w:rsidTr="00856129">
        <w:tc>
          <w:tcPr>
            <w:tcW w:w="1838" w:type="dxa"/>
          </w:tcPr>
          <w:p w14:paraId="6031A636" w14:textId="27F364F0" w:rsidR="00856129" w:rsidRPr="00856129" w:rsidRDefault="00856129" w:rsidP="00856129">
            <w:pPr>
              <w:spacing w:before="60" w:after="60"/>
            </w:pPr>
            <w:r w:rsidRPr="00856129">
              <w:t>80</w:t>
            </w:r>
          </w:p>
        </w:tc>
        <w:tc>
          <w:tcPr>
            <w:tcW w:w="6804" w:type="dxa"/>
          </w:tcPr>
          <w:p w14:paraId="57750C2C" w14:textId="0D3F4955" w:rsidR="00856129" w:rsidRPr="00856129" w:rsidRDefault="00856129" w:rsidP="00856129">
            <w:pPr>
              <w:spacing w:before="60" w:after="60"/>
            </w:pPr>
            <w:r w:rsidRPr="00856129">
              <w:t>Change rooms, storage rooms</w:t>
            </w:r>
          </w:p>
        </w:tc>
      </w:tr>
      <w:tr w:rsidR="00856129" w:rsidRPr="00856129" w14:paraId="538A93F7" w14:textId="77777777" w:rsidTr="00856129">
        <w:tc>
          <w:tcPr>
            <w:tcW w:w="1838" w:type="dxa"/>
          </w:tcPr>
          <w:p w14:paraId="1822C4FF" w14:textId="3F74258D" w:rsidR="00856129" w:rsidRPr="00856129" w:rsidRDefault="00856129" w:rsidP="00856129">
            <w:pPr>
              <w:spacing w:before="60" w:after="60"/>
            </w:pPr>
            <w:r w:rsidRPr="00856129">
              <w:t>160</w:t>
            </w:r>
          </w:p>
        </w:tc>
        <w:tc>
          <w:tcPr>
            <w:tcW w:w="6804" w:type="dxa"/>
          </w:tcPr>
          <w:p w14:paraId="5BB0F5BD" w14:textId="788514C5" w:rsidR="00856129" w:rsidRPr="00856129" w:rsidRDefault="00856129" w:rsidP="00856129">
            <w:pPr>
              <w:spacing w:before="60" w:after="60"/>
            </w:pPr>
            <w:r w:rsidRPr="00856129">
              <w:t xml:space="preserve">Areas for occasional reading of printed materials </w:t>
            </w:r>
            <w:proofErr w:type="gramStart"/>
            <w:r w:rsidRPr="00856129">
              <w:t>e.g.</w:t>
            </w:r>
            <w:proofErr w:type="gramEnd"/>
            <w:r w:rsidRPr="00856129">
              <w:t xml:space="preserve"> entrance hall</w:t>
            </w:r>
          </w:p>
        </w:tc>
      </w:tr>
      <w:tr w:rsidR="00856129" w:rsidRPr="00856129" w14:paraId="0C88C07C" w14:textId="77777777" w:rsidTr="00856129">
        <w:tc>
          <w:tcPr>
            <w:tcW w:w="1838" w:type="dxa"/>
          </w:tcPr>
          <w:p w14:paraId="64BC56AC" w14:textId="65D16E4F" w:rsidR="00856129" w:rsidRPr="00856129" w:rsidRDefault="00856129" w:rsidP="00856129">
            <w:pPr>
              <w:spacing w:before="60" w:after="60"/>
            </w:pPr>
            <w:r w:rsidRPr="00856129">
              <w:t>240</w:t>
            </w:r>
          </w:p>
        </w:tc>
        <w:tc>
          <w:tcPr>
            <w:tcW w:w="6804" w:type="dxa"/>
          </w:tcPr>
          <w:p w14:paraId="05290542" w14:textId="4FBB9F2C" w:rsidR="00856129" w:rsidRPr="00856129" w:rsidRDefault="00856129" w:rsidP="00856129">
            <w:pPr>
              <w:spacing w:before="60" w:after="60"/>
            </w:pPr>
            <w:r w:rsidRPr="00856129">
              <w:t>Food preparation areas, counters for transactions</w:t>
            </w:r>
          </w:p>
        </w:tc>
      </w:tr>
      <w:tr w:rsidR="00856129" w:rsidRPr="00856129" w14:paraId="62B8FEF3" w14:textId="77777777" w:rsidTr="00856129">
        <w:tc>
          <w:tcPr>
            <w:tcW w:w="1838" w:type="dxa"/>
          </w:tcPr>
          <w:p w14:paraId="034FD008" w14:textId="2E81AF9B" w:rsidR="00856129" w:rsidRPr="00856129" w:rsidRDefault="00856129" w:rsidP="00856129">
            <w:pPr>
              <w:spacing w:before="60" w:after="60"/>
            </w:pPr>
            <w:r w:rsidRPr="00856129">
              <w:t>320</w:t>
            </w:r>
          </w:p>
        </w:tc>
        <w:tc>
          <w:tcPr>
            <w:tcW w:w="6804" w:type="dxa"/>
          </w:tcPr>
          <w:p w14:paraId="60325E53" w14:textId="6BD62E4D" w:rsidR="00856129" w:rsidRPr="00856129" w:rsidRDefault="00856129" w:rsidP="00856129">
            <w:pPr>
              <w:spacing w:before="60" w:after="60"/>
            </w:pPr>
            <w:r w:rsidRPr="00856129">
              <w:t>Classrooms with desks, offices</w:t>
            </w:r>
          </w:p>
        </w:tc>
      </w:tr>
      <w:tr w:rsidR="00856129" w:rsidRPr="00856129" w14:paraId="4D161868" w14:textId="77777777" w:rsidTr="00856129">
        <w:tc>
          <w:tcPr>
            <w:tcW w:w="1838" w:type="dxa"/>
          </w:tcPr>
          <w:p w14:paraId="36CE1089" w14:textId="403A9E28" w:rsidR="00856129" w:rsidRPr="00856129" w:rsidRDefault="00856129" w:rsidP="00856129">
            <w:pPr>
              <w:spacing w:before="60" w:after="60"/>
            </w:pPr>
            <w:r w:rsidRPr="00856129">
              <w:t>400</w:t>
            </w:r>
          </w:p>
        </w:tc>
        <w:tc>
          <w:tcPr>
            <w:tcW w:w="6804" w:type="dxa"/>
          </w:tcPr>
          <w:p w14:paraId="1004541A" w14:textId="12BB3F94" w:rsidR="00856129" w:rsidRPr="00856129" w:rsidRDefault="00856129" w:rsidP="00856129">
            <w:pPr>
              <w:spacing w:before="60" w:after="60"/>
            </w:pPr>
            <w:r w:rsidRPr="00856129">
              <w:t xml:space="preserve">Classrooms with specialist activities </w:t>
            </w:r>
            <w:proofErr w:type="gramStart"/>
            <w:r w:rsidRPr="00856129">
              <w:t>e.g.</w:t>
            </w:r>
            <w:proofErr w:type="gramEnd"/>
            <w:r w:rsidRPr="00856129">
              <w:t xml:space="preserve"> fine woodwork</w:t>
            </w:r>
          </w:p>
        </w:tc>
      </w:tr>
      <w:tr w:rsidR="00856129" w:rsidRPr="00856129" w14:paraId="2A8F4B25" w14:textId="77777777" w:rsidTr="00856129">
        <w:tc>
          <w:tcPr>
            <w:tcW w:w="1838" w:type="dxa"/>
          </w:tcPr>
          <w:p w14:paraId="007C4AEE" w14:textId="23D23DFF" w:rsidR="00856129" w:rsidRPr="00856129" w:rsidRDefault="00856129" w:rsidP="00856129">
            <w:pPr>
              <w:spacing w:before="60" w:after="60"/>
            </w:pPr>
            <w:r w:rsidRPr="00856129">
              <w:t>600</w:t>
            </w:r>
          </w:p>
        </w:tc>
        <w:tc>
          <w:tcPr>
            <w:tcW w:w="6804" w:type="dxa"/>
          </w:tcPr>
          <w:p w14:paraId="567C6F10" w14:textId="247AB58A" w:rsidR="00856129" w:rsidRPr="00856129" w:rsidRDefault="00856129" w:rsidP="00856129">
            <w:pPr>
              <w:spacing w:before="60" w:after="60"/>
            </w:pPr>
            <w:r w:rsidRPr="00856129">
              <w:t xml:space="preserve">Libraries and areas for proofreading, fine painting </w:t>
            </w:r>
          </w:p>
        </w:tc>
      </w:tr>
      <w:tr w:rsidR="00856129" w:rsidRPr="00856129" w14:paraId="33651A9B" w14:textId="77777777" w:rsidTr="00856129">
        <w:tc>
          <w:tcPr>
            <w:tcW w:w="1838" w:type="dxa"/>
          </w:tcPr>
          <w:p w14:paraId="04DF7F52" w14:textId="53A134D4" w:rsidR="00856129" w:rsidRPr="00856129" w:rsidRDefault="00856129" w:rsidP="00856129">
            <w:pPr>
              <w:spacing w:before="60" w:after="60"/>
            </w:pPr>
            <w:r w:rsidRPr="00856129">
              <w:t>1200</w:t>
            </w:r>
          </w:p>
        </w:tc>
        <w:tc>
          <w:tcPr>
            <w:tcW w:w="6804" w:type="dxa"/>
          </w:tcPr>
          <w:p w14:paraId="4B818D63" w14:textId="199DB9F4" w:rsidR="00856129" w:rsidRPr="00856129" w:rsidRDefault="00856129" w:rsidP="00856129">
            <w:pPr>
              <w:spacing w:before="60" w:after="60"/>
            </w:pPr>
            <w:r w:rsidRPr="00856129">
              <w:t>Graphic art inspections</w:t>
            </w:r>
          </w:p>
        </w:tc>
      </w:tr>
      <w:tr w:rsidR="00856129" w:rsidRPr="00856129" w14:paraId="298DB648" w14:textId="77777777" w:rsidTr="00856129">
        <w:tc>
          <w:tcPr>
            <w:tcW w:w="1838" w:type="dxa"/>
          </w:tcPr>
          <w:p w14:paraId="3D332B2B" w14:textId="6A749702" w:rsidR="00856129" w:rsidRPr="00856129" w:rsidRDefault="00856129" w:rsidP="00856129">
            <w:pPr>
              <w:spacing w:before="60" w:after="60"/>
            </w:pPr>
            <w:r w:rsidRPr="00856129">
              <w:t>1600</w:t>
            </w:r>
          </w:p>
        </w:tc>
        <w:tc>
          <w:tcPr>
            <w:tcW w:w="6804" w:type="dxa"/>
          </w:tcPr>
          <w:p w14:paraId="346351B6" w14:textId="52F38CBF" w:rsidR="00856129" w:rsidRPr="00856129" w:rsidRDefault="00856129" w:rsidP="00856129">
            <w:pPr>
              <w:spacing w:before="60" w:after="60"/>
            </w:pPr>
            <w:r w:rsidRPr="00856129">
              <w:t>Watchmaking and fine jewellery making</w:t>
            </w:r>
          </w:p>
        </w:tc>
      </w:tr>
    </w:tbl>
    <w:p w14:paraId="34D02756" w14:textId="569F2F5B" w:rsidR="00856129" w:rsidRDefault="00856129" w:rsidP="00856129">
      <w:r>
        <w:t xml:space="preserve">How does the light level in your room compare to the </w:t>
      </w:r>
      <w:r w:rsidR="00527E1F">
        <w:t xml:space="preserve">Australian </w:t>
      </w:r>
      <w:r>
        <w:t>Standard?</w:t>
      </w:r>
    </w:p>
    <w:p w14:paraId="3081D2E1" w14:textId="4D3BC0B7" w:rsidR="00856129" w:rsidRDefault="00856129" w:rsidP="00856129">
      <w:pPr>
        <w:pStyle w:val="NoSpacing"/>
        <w:shd w:val="clear" w:color="auto" w:fill="E8F3D3" w:themeFill="accent2" w:themeFillTint="33"/>
        <w:rPr>
          <w:rFonts w:cstheme="minorHAnsi"/>
        </w:rPr>
      </w:pPr>
    </w:p>
    <w:p w14:paraId="085D081F" w14:textId="77777777" w:rsidR="00CF48EA" w:rsidRPr="003F6CF0" w:rsidRDefault="00CF48EA" w:rsidP="00856129">
      <w:pPr>
        <w:pStyle w:val="NoSpacing"/>
        <w:shd w:val="clear" w:color="auto" w:fill="E8F3D3" w:themeFill="accent2" w:themeFillTint="33"/>
        <w:rPr>
          <w:rFonts w:cstheme="minorHAnsi"/>
        </w:rPr>
      </w:pPr>
    </w:p>
    <w:p w14:paraId="7CFF374D" w14:textId="77777777" w:rsidR="00856129" w:rsidRPr="003F6CF0" w:rsidRDefault="00856129" w:rsidP="00856129">
      <w:pPr>
        <w:pStyle w:val="NoSpacing"/>
        <w:shd w:val="clear" w:color="auto" w:fill="E8F3D3" w:themeFill="accent2" w:themeFillTint="33"/>
        <w:rPr>
          <w:rFonts w:cstheme="minorHAnsi"/>
        </w:rPr>
      </w:pPr>
    </w:p>
    <w:p w14:paraId="6401E13B" w14:textId="28E94969" w:rsidR="00856129" w:rsidRPr="00251578" w:rsidRDefault="00856129" w:rsidP="00856129">
      <w:pPr>
        <w:pStyle w:val="Heading1"/>
      </w:pPr>
      <w:bookmarkStart w:id="29" w:name="_Toc74042993"/>
      <w:bookmarkStart w:id="30" w:name="_Toc27485974"/>
      <w:r>
        <w:lastRenderedPageBreak/>
        <w:t>Worksheet: Basic energy audit – heating and cooling</w:t>
      </w:r>
      <w:bookmarkEnd w:id="29"/>
    </w:p>
    <w:bookmarkEnd w:id="30"/>
    <w:p w14:paraId="49C6E82E" w14:textId="78FAA9E6" w:rsidR="00856129" w:rsidRPr="00DF14AC" w:rsidRDefault="00856129" w:rsidP="00856129">
      <w:r w:rsidRPr="009A4D1A">
        <w:t>Name(s)__________________________________________________Date</w:t>
      </w:r>
      <w:r w:rsidR="0033259F">
        <w:t xml:space="preserve"> </w:t>
      </w:r>
      <w:r w:rsidRPr="009A4D1A">
        <w:t>_</w:t>
      </w:r>
      <w:r>
        <w:t>________</w:t>
      </w:r>
    </w:p>
    <w:p w14:paraId="6EC61995" w14:textId="4AC1698A" w:rsidR="00856129" w:rsidRDefault="00856129" w:rsidP="00856129">
      <w:r>
        <w:t xml:space="preserve">Name of room being audited </w:t>
      </w:r>
      <w:r w:rsidRPr="009A4D1A">
        <w:t>_______________________________________________</w:t>
      </w:r>
    </w:p>
    <w:p w14:paraId="143DFE0A" w14:textId="3C50FAA2" w:rsidR="00FD103B" w:rsidRDefault="00FD103B" w:rsidP="008C47D9">
      <w:r w:rsidRPr="004F4691">
        <w:t>Tool</w:t>
      </w:r>
      <w:r w:rsidR="00CF48EA">
        <w:t>s</w:t>
      </w:r>
      <w:r w:rsidRPr="004F4691">
        <w:t xml:space="preserve"> required: </w:t>
      </w:r>
      <w:r w:rsidR="004F4691" w:rsidRPr="004F4691">
        <w:t>Infrared thermometer</w:t>
      </w:r>
    </w:p>
    <w:p w14:paraId="4F1DB47A" w14:textId="4CC33542" w:rsidR="00263805" w:rsidRDefault="00263805" w:rsidP="00527E1F">
      <w:pPr>
        <w:pStyle w:val="answerbox"/>
      </w:pPr>
      <w:r w:rsidRPr="00527E1F">
        <w:rPr>
          <w:rStyle w:val="answerboxChar"/>
        </w:rPr>
        <w:t xml:space="preserve">For information </w:t>
      </w:r>
      <w:r w:rsidR="00527E1F">
        <w:rPr>
          <w:rStyle w:val="answerboxChar"/>
        </w:rPr>
        <w:t xml:space="preserve">on </w:t>
      </w:r>
      <w:r w:rsidRPr="00527E1F">
        <w:rPr>
          <w:rStyle w:val="answerboxChar"/>
        </w:rPr>
        <w:t>us</w:t>
      </w:r>
      <w:r w:rsidR="00527E1F" w:rsidRPr="00527E1F">
        <w:rPr>
          <w:rStyle w:val="answerboxChar"/>
        </w:rPr>
        <w:t>ing</w:t>
      </w:r>
      <w:r w:rsidRPr="00527E1F">
        <w:rPr>
          <w:rStyle w:val="answerboxChar"/>
        </w:rPr>
        <w:t xml:space="preserve"> </w:t>
      </w:r>
      <w:r w:rsidR="002206E2" w:rsidRPr="00527E1F">
        <w:rPr>
          <w:rStyle w:val="answerboxChar"/>
        </w:rPr>
        <w:t>an infrared thermometer</w:t>
      </w:r>
      <w:r w:rsidRPr="00527E1F">
        <w:rPr>
          <w:rStyle w:val="answerboxChar"/>
        </w:rPr>
        <w:t xml:space="preserve">, </w:t>
      </w:r>
      <w:r w:rsidR="00527E1F" w:rsidRPr="00527E1F">
        <w:rPr>
          <w:rStyle w:val="answerboxChar"/>
        </w:rPr>
        <w:t xml:space="preserve">refer to </w:t>
      </w:r>
      <w:r w:rsidR="00527E1F" w:rsidRPr="00527E1F">
        <w:rPr>
          <w:rStyle w:val="answerboxChar"/>
          <w:i/>
          <w:iCs/>
        </w:rPr>
        <w:fldChar w:fldCharType="begin"/>
      </w:r>
      <w:r w:rsidR="00527E1F" w:rsidRPr="00527E1F">
        <w:rPr>
          <w:rStyle w:val="answerboxChar"/>
          <w:i/>
          <w:iCs/>
        </w:rPr>
        <w:instrText xml:space="preserve"> REF _Ref52377885 \h  \* MERGEFORMAT </w:instrText>
      </w:r>
      <w:r w:rsidR="00527E1F" w:rsidRPr="00527E1F">
        <w:rPr>
          <w:rStyle w:val="answerboxChar"/>
          <w:i/>
          <w:iCs/>
        </w:rPr>
      </w:r>
      <w:r w:rsidR="00527E1F" w:rsidRPr="00527E1F">
        <w:rPr>
          <w:rStyle w:val="answerboxChar"/>
          <w:i/>
          <w:iCs/>
        </w:rPr>
        <w:fldChar w:fldCharType="separate"/>
      </w:r>
      <w:r w:rsidR="00F97841" w:rsidRPr="00F97841">
        <w:rPr>
          <w:rStyle w:val="answerboxChar"/>
          <w:i/>
          <w:iCs/>
        </w:rPr>
        <w:t>Appendix 2: Tools and calculations</w:t>
      </w:r>
      <w:r w:rsidR="00527E1F" w:rsidRPr="00527E1F">
        <w:rPr>
          <w:rStyle w:val="answerboxChar"/>
          <w:i/>
          <w:iCs/>
        </w:rPr>
        <w:fldChar w:fldCharType="end"/>
      </w:r>
      <w:r w:rsidR="00527E1F" w:rsidRPr="00527E1F">
        <w:t>.</w:t>
      </w:r>
    </w:p>
    <w:p w14:paraId="1E94DB0F" w14:textId="3B1E8250" w:rsidR="00F01C20" w:rsidRDefault="0038667F" w:rsidP="008C47D9">
      <w:r>
        <w:t>Record the room temperature and a</w:t>
      </w:r>
      <w:r w:rsidR="00F01C20">
        <w:t xml:space="preserve">nswer the </w:t>
      </w:r>
      <w:r>
        <w:t>questions below.</w:t>
      </w:r>
    </w:p>
    <w:p w14:paraId="54ECDEE6" w14:textId="65676D05" w:rsidR="00E704EF" w:rsidRDefault="00E704EF" w:rsidP="00E704EF">
      <w:pPr>
        <w:pStyle w:val="H2worksheet"/>
      </w:pPr>
      <w:r>
        <w:t>Room temperature</w:t>
      </w:r>
    </w:p>
    <w:p w14:paraId="06C85DB1" w14:textId="326C8274" w:rsidR="00597E97" w:rsidRPr="00252B1E" w:rsidRDefault="00597E97" w:rsidP="00597E97">
      <w:r>
        <w:t>The RSS guide for temperature settings for optimum indoor thermal comfort are:</w:t>
      </w:r>
    </w:p>
    <w:p w14:paraId="1F2592DA" w14:textId="77777777" w:rsidR="0038667F" w:rsidRDefault="0038667F" w:rsidP="0038667F">
      <w:pPr>
        <w:pStyle w:val="Bulletpoints"/>
      </w:pPr>
      <w:r w:rsidRPr="00252B1E">
        <w:t>Winter</w:t>
      </w:r>
      <w:r>
        <w:t xml:space="preserve">: </w:t>
      </w:r>
      <w:r w:rsidRPr="00252B1E">
        <w:t>18</w:t>
      </w:r>
      <w:r>
        <w:t>–</w:t>
      </w:r>
      <w:r w:rsidRPr="00252B1E">
        <w:t>20</w:t>
      </w:r>
      <w:r w:rsidRPr="00252B1E">
        <w:rPr>
          <w:vertAlign w:val="superscript"/>
        </w:rPr>
        <w:t>o</w:t>
      </w:r>
      <w:r w:rsidRPr="00252B1E">
        <w:t>C</w:t>
      </w:r>
    </w:p>
    <w:p w14:paraId="618518F2" w14:textId="19F04843" w:rsidR="0038667F" w:rsidRDefault="0038667F" w:rsidP="00BA1C2C">
      <w:pPr>
        <w:pStyle w:val="Bulletpoints"/>
      </w:pPr>
      <w:r w:rsidRPr="00252B1E">
        <w:t>Summer</w:t>
      </w:r>
      <w:r>
        <w:t xml:space="preserve">: </w:t>
      </w:r>
      <w:r w:rsidRPr="00252B1E">
        <w:t>24</w:t>
      </w:r>
      <w:r>
        <w:t>–</w:t>
      </w:r>
      <w:r w:rsidRPr="00252B1E">
        <w:t>27</w:t>
      </w:r>
      <w:r w:rsidRPr="0038667F">
        <w:rPr>
          <w:vertAlign w:val="superscript"/>
        </w:rPr>
        <w:t>o</w:t>
      </w:r>
      <w:r w:rsidRPr="00252B1E">
        <w:t>C</w:t>
      </w:r>
    </w:p>
    <w:tbl>
      <w:tblPr>
        <w:tblStyle w:val="TableGrid"/>
        <w:tblW w:w="8926" w:type="dxa"/>
        <w:tblLook w:val="04A0" w:firstRow="1" w:lastRow="0" w:firstColumn="1" w:lastColumn="0" w:noHBand="0" w:noVBand="1"/>
      </w:tblPr>
      <w:tblGrid>
        <w:gridCol w:w="5240"/>
        <w:gridCol w:w="3686"/>
      </w:tblGrid>
      <w:tr w:rsidR="00E704EF" w14:paraId="23A2DD52" w14:textId="77777777" w:rsidTr="007800FA">
        <w:tc>
          <w:tcPr>
            <w:tcW w:w="5240" w:type="dxa"/>
          </w:tcPr>
          <w:p w14:paraId="28B35587" w14:textId="6D183BAF" w:rsidR="00E704EF" w:rsidRDefault="00E704EF" w:rsidP="0033259F">
            <w:pPr>
              <w:pStyle w:val="Tabletext"/>
            </w:pPr>
            <w:r w:rsidRPr="00300634">
              <w:rPr>
                <w:shd w:val="clear" w:color="auto" w:fill="D6E1DB" w:themeFill="text2" w:themeFillTint="33"/>
              </w:rPr>
              <w:t>W</w:t>
            </w:r>
            <w:r>
              <w:rPr>
                <w:shd w:val="clear" w:color="auto" w:fill="D6E1DB" w:themeFill="text2" w:themeFillTint="33"/>
              </w:rPr>
              <w:t xml:space="preserve">hat is the </w:t>
            </w:r>
            <w:r w:rsidRPr="00300634">
              <w:rPr>
                <w:shd w:val="clear" w:color="auto" w:fill="D6E1DB" w:themeFill="text2" w:themeFillTint="33"/>
              </w:rPr>
              <w:t xml:space="preserve">temperature </w:t>
            </w:r>
            <w:r>
              <w:rPr>
                <w:shd w:val="clear" w:color="auto" w:fill="D6E1DB" w:themeFill="text2" w:themeFillTint="33"/>
              </w:rPr>
              <w:t xml:space="preserve">of the room </w:t>
            </w:r>
            <w:r w:rsidRPr="00300634">
              <w:rPr>
                <w:shd w:val="clear" w:color="auto" w:fill="D6E1DB" w:themeFill="text2" w:themeFillTint="33"/>
              </w:rPr>
              <w:t xml:space="preserve">in </w:t>
            </w:r>
            <w:r w:rsidR="007800FA">
              <w:rPr>
                <w:shd w:val="clear" w:color="auto" w:fill="D6E1DB" w:themeFill="text2" w:themeFillTint="33"/>
              </w:rPr>
              <w:t>degrees Celsius (</w:t>
            </w:r>
            <w:proofErr w:type="spellStart"/>
            <w:r w:rsidR="007800FA" w:rsidRPr="00300634">
              <w:rPr>
                <w:rFonts w:cstheme="majorHAnsi"/>
                <w:shd w:val="clear" w:color="auto" w:fill="D6E1DB" w:themeFill="text2" w:themeFillTint="33"/>
                <w:vertAlign w:val="superscript"/>
              </w:rPr>
              <w:t>o</w:t>
            </w:r>
            <w:r w:rsidRPr="00300634">
              <w:rPr>
                <w:shd w:val="clear" w:color="auto" w:fill="D6E1DB" w:themeFill="text2" w:themeFillTint="33"/>
              </w:rPr>
              <w:t>C</w:t>
            </w:r>
            <w:proofErr w:type="spellEnd"/>
            <w:r w:rsidR="007800FA">
              <w:rPr>
                <w:shd w:val="clear" w:color="auto" w:fill="D6E1DB" w:themeFill="text2" w:themeFillTint="33"/>
              </w:rPr>
              <w:t>)</w:t>
            </w:r>
            <w:r w:rsidRPr="00E704EF">
              <w:rPr>
                <w:shd w:val="clear" w:color="auto" w:fill="D6E1DB" w:themeFill="text2" w:themeFillTint="33"/>
              </w:rPr>
              <w:t>?</w:t>
            </w:r>
          </w:p>
        </w:tc>
        <w:tc>
          <w:tcPr>
            <w:tcW w:w="3686" w:type="dxa"/>
          </w:tcPr>
          <w:p w14:paraId="02E4EE9E" w14:textId="09A3D016" w:rsidR="00E704EF" w:rsidRPr="007800FA" w:rsidRDefault="00E704EF" w:rsidP="0033259F">
            <w:pPr>
              <w:pStyle w:val="Tabletext"/>
              <w:rPr>
                <w:sz w:val="40"/>
                <w:szCs w:val="40"/>
              </w:rPr>
            </w:pPr>
            <w:r>
              <w:t xml:space="preserve">  </w:t>
            </w:r>
            <w:r w:rsidR="00BB7BD4">
              <w:t xml:space="preserve">                            </w:t>
            </w:r>
            <w:proofErr w:type="spellStart"/>
            <w:r w:rsidR="007800FA" w:rsidRPr="007800FA">
              <w:rPr>
                <w:rFonts w:cstheme="majorHAnsi"/>
                <w:sz w:val="40"/>
                <w:szCs w:val="40"/>
                <w:shd w:val="clear" w:color="auto" w:fill="D6E1DB" w:themeFill="text2" w:themeFillTint="33"/>
                <w:vertAlign w:val="superscript"/>
              </w:rPr>
              <w:t>o</w:t>
            </w:r>
            <w:r w:rsidR="007800FA" w:rsidRPr="007800FA">
              <w:rPr>
                <w:sz w:val="40"/>
                <w:szCs w:val="40"/>
                <w:shd w:val="clear" w:color="auto" w:fill="D6E1DB" w:themeFill="text2" w:themeFillTint="33"/>
              </w:rPr>
              <w:t>C</w:t>
            </w:r>
            <w:proofErr w:type="spellEnd"/>
          </w:p>
        </w:tc>
      </w:tr>
      <w:tr w:rsidR="007800FA" w14:paraId="73B0D2BC" w14:textId="77777777" w:rsidTr="007800FA">
        <w:tc>
          <w:tcPr>
            <w:tcW w:w="5240" w:type="dxa"/>
          </w:tcPr>
          <w:p w14:paraId="47CC1912" w14:textId="3A85F412" w:rsidR="007800FA" w:rsidRPr="00300634" w:rsidRDefault="007800FA" w:rsidP="0033259F">
            <w:pPr>
              <w:pStyle w:val="Tabletext"/>
              <w:rPr>
                <w:shd w:val="clear" w:color="auto" w:fill="D6E1DB" w:themeFill="text2" w:themeFillTint="33"/>
              </w:rPr>
            </w:pPr>
            <w:r>
              <w:t xml:space="preserve">How does the room feel (thermal comfort)? </w:t>
            </w:r>
          </w:p>
        </w:tc>
        <w:tc>
          <w:tcPr>
            <w:tcW w:w="3686" w:type="dxa"/>
          </w:tcPr>
          <w:p w14:paraId="7BEAA45F" w14:textId="4D3C704C" w:rsidR="007800FA" w:rsidRDefault="007800FA" w:rsidP="0033259F">
            <w:pPr>
              <w:pStyle w:val="Tabletext"/>
            </w:pPr>
            <w:r>
              <w:t xml:space="preserve">Too </w:t>
            </w:r>
            <w:r w:rsidR="00FA7C28">
              <w:t>cold /</w:t>
            </w:r>
            <w:r w:rsidR="00BB7BD4">
              <w:t xml:space="preserve"> </w:t>
            </w:r>
            <w:r>
              <w:t xml:space="preserve">Okay </w:t>
            </w:r>
            <w:r w:rsidR="00BB7BD4">
              <w:t xml:space="preserve">/ </w:t>
            </w:r>
            <w:r w:rsidRPr="00252B1E">
              <w:t>Too hot</w:t>
            </w:r>
          </w:p>
        </w:tc>
      </w:tr>
    </w:tbl>
    <w:p w14:paraId="2E6FA02A" w14:textId="3AC7A35B" w:rsidR="00E704EF" w:rsidRDefault="00BB7BD4" w:rsidP="00BB7BD4">
      <w:pPr>
        <w:pStyle w:val="H2worksheet"/>
      </w:pPr>
      <w:r>
        <w:t>Seasons</w:t>
      </w:r>
    </w:p>
    <w:p w14:paraId="288B0622" w14:textId="7877133A" w:rsidR="00BB7BD4" w:rsidRDefault="00BB7BD4">
      <w:r>
        <w:t>What season is it? (Circle one)</w:t>
      </w:r>
    </w:p>
    <w:tbl>
      <w:tblPr>
        <w:tblStyle w:val="TableGrid"/>
        <w:tblW w:w="0" w:type="auto"/>
        <w:jc w:val="center"/>
        <w:tblLook w:val="04A0" w:firstRow="1" w:lastRow="0" w:firstColumn="1" w:lastColumn="0" w:noHBand="0" w:noVBand="1"/>
      </w:tblPr>
      <w:tblGrid>
        <w:gridCol w:w="2276"/>
        <w:gridCol w:w="2276"/>
        <w:gridCol w:w="2276"/>
        <w:gridCol w:w="2277"/>
      </w:tblGrid>
      <w:tr w:rsidR="007800FA" w14:paraId="400203CA" w14:textId="77777777" w:rsidTr="5C36F204">
        <w:trPr>
          <w:jc w:val="center"/>
        </w:trPr>
        <w:tc>
          <w:tcPr>
            <w:tcW w:w="2276" w:type="dxa"/>
            <w:vAlign w:val="center"/>
          </w:tcPr>
          <w:p w14:paraId="6ECF229B" w14:textId="0EBE35C8" w:rsidR="007800FA" w:rsidRDefault="3263AA7D" w:rsidP="0038667F">
            <w:pPr>
              <w:pStyle w:val="Tabletext"/>
              <w:jc w:val="center"/>
            </w:pPr>
            <w:r>
              <w:rPr>
                <w:noProof/>
              </w:rPr>
              <w:drawing>
                <wp:inline distT="0" distB="0" distL="0" distR="0" wp14:anchorId="3222009D" wp14:editId="4ACC2685">
                  <wp:extent cx="914400" cy="914400"/>
                  <wp:effectExtent l="0" t="0" r="0" b="0"/>
                  <wp:docPr id="8" name="Graphic 8" descr="Snowf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914400" cy="914400"/>
                          </a:xfrm>
                          <a:prstGeom prst="rect">
                            <a:avLst/>
                          </a:prstGeom>
                        </pic:spPr>
                      </pic:pic>
                    </a:graphicData>
                  </a:graphic>
                </wp:inline>
              </w:drawing>
            </w:r>
          </w:p>
          <w:p w14:paraId="715843F8" w14:textId="2769216C" w:rsidR="007800FA" w:rsidRDefault="007800FA" w:rsidP="0038667F">
            <w:pPr>
              <w:pStyle w:val="Tabletext"/>
              <w:jc w:val="center"/>
            </w:pPr>
            <w:r>
              <w:t>Winter</w:t>
            </w:r>
          </w:p>
        </w:tc>
        <w:tc>
          <w:tcPr>
            <w:tcW w:w="2276" w:type="dxa"/>
            <w:vAlign w:val="center"/>
          </w:tcPr>
          <w:p w14:paraId="4B30747C" w14:textId="7F802256" w:rsidR="007800FA" w:rsidRDefault="3263AA7D" w:rsidP="0038667F">
            <w:pPr>
              <w:pStyle w:val="Tabletext"/>
              <w:jc w:val="center"/>
            </w:pPr>
            <w:r>
              <w:rPr>
                <w:noProof/>
              </w:rPr>
              <w:drawing>
                <wp:inline distT="0" distB="0" distL="0" distR="0" wp14:anchorId="71B23307" wp14:editId="3F1B5765">
                  <wp:extent cx="914400" cy="914400"/>
                  <wp:effectExtent l="0" t="0" r="0" b="0"/>
                  <wp:docPr id="2" name="Graphic 2" descr="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914400" cy="914400"/>
                          </a:xfrm>
                          <a:prstGeom prst="rect">
                            <a:avLst/>
                          </a:prstGeom>
                        </pic:spPr>
                      </pic:pic>
                    </a:graphicData>
                  </a:graphic>
                </wp:inline>
              </w:drawing>
            </w:r>
          </w:p>
          <w:p w14:paraId="6234669F" w14:textId="51D4057A" w:rsidR="007800FA" w:rsidRDefault="007800FA" w:rsidP="0038667F">
            <w:pPr>
              <w:pStyle w:val="Tabletext"/>
              <w:jc w:val="center"/>
            </w:pPr>
            <w:r>
              <w:t>Spring</w:t>
            </w:r>
          </w:p>
        </w:tc>
        <w:tc>
          <w:tcPr>
            <w:tcW w:w="2276" w:type="dxa"/>
            <w:vAlign w:val="center"/>
          </w:tcPr>
          <w:p w14:paraId="658F56EB" w14:textId="6D8BF8B9" w:rsidR="007800FA" w:rsidRDefault="3263AA7D" w:rsidP="0038667F">
            <w:pPr>
              <w:pStyle w:val="Tabletext"/>
              <w:jc w:val="center"/>
            </w:pPr>
            <w:r>
              <w:rPr>
                <w:noProof/>
              </w:rPr>
              <w:drawing>
                <wp:inline distT="0" distB="0" distL="0" distR="0" wp14:anchorId="2DD1BF34" wp14:editId="01A0B042">
                  <wp:extent cx="914400" cy="914400"/>
                  <wp:effectExtent l="0" t="0" r="0" b="0"/>
                  <wp:docPr id="9" name="Graphic 9" descr="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pic:nvPicPr>
                        <pic:blipFill>
                          <a:blip r:embed="rId49">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914400" cy="914400"/>
                          </a:xfrm>
                          <a:prstGeom prst="rect">
                            <a:avLst/>
                          </a:prstGeom>
                        </pic:spPr>
                      </pic:pic>
                    </a:graphicData>
                  </a:graphic>
                </wp:inline>
              </w:drawing>
            </w:r>
          </w:p>
          <w:p w14:paraId="0F51C066" w14:textId="24A4778E" w:rsidR="007800FA" w:rsidRDefault="007800FA" w:rsidP="0038667F">
            <w:pPr>
              <w:pStyle w:val="Tabletext"/>
              <w:jc w:val="center"/>
            </w:pPr>
            <w:r>
              <w:t>Summer</w:t>
            </w:r>
          </w:p>
        </w:tc>
        <w:tc>
          <w:tcPr>
            <w:tcW w:w="2277" w:type="dxa"/>
            <w:vAlign w:val="center"/>
          </w:tcPr>
          <w:p w14:paraId="53D5AABD" w14:textId="425065F7" w:rsidR="007800FA" w:rsidRDefault="3263AA7D" w:rsidP="0038667F">
            <w:pPr>
              <w:pStyle w:val="Tabletext"/>
              <w:jc w:val="center"/>
            </w:pPr>
            <w:r>
              <w:rPr>
                <w:noProof/>
              </w:rPr>
              <w:drawing>
                <wp:inline distT="0" distB="0" distL="0" distR="0" wp14:anchorId="21649DB5" wp14:editId="0619C491">
                  <wp:extent cx="914400" cy="914400"/>
                  <wp:effectExtent l="0" t="0" r="0" b="0"/>
                  <wp:docPr id="12" name="Graphic 12" descr="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pic:cNvPicPr/>
                        </pic:nvPicPr>
                        <pic:blipFill>
                          <a:blip r:embed="rId51">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914400" cy="914400"/>
                          </a:xfrm>
                          <a:prstGeom prst="rect">
                            <a:avLst/>
                          </a:prstGeom>
                        </pic:spPr>
                      </pic:pic>
                    </a:graphicData>
                  </a:graphic>
                </wp:inline>
              </w:drawing>
            </w:r>
          </w:p>
          <w:p w14:paraId="4E4ECC57" w14:textId="2114A4E3" w:rsidR="007800FA" w:rsidRDefault="007800FA" w:rsidP="0038667F">
            <w:pPr>
              <w:pStyle w:val="Tabletext"/>
              <w:jc w:val="center"/>
            </w:pPr>
            <w:r>
              <w:t>Autumn</w:t>
            </w:r>
          </w:p>
        </w:tc>
      </w:tr>
    </w:tbl>
    <w:p w14:paraId="5EF04CB2" w14:textId="172361ED" w:rsidR="00BB7BD4" w:rsidRDefault="0033259F" w:rsidP="0033259F">
      <w:pPr>
        <w:spacing w:after="200" w:line="276" w:lineRule="auto"/>
      </w:pPr>
      <w:r>
        <w:t xml:space="preserve">Aboriginal groups have their own seasonal cycle depending on where they live, with </w:t>
      </w:r>
      <w:r w:rsidR="00FA7C28">
        <w:t>6</w:t>
      </w:r>
      <w:r>
        <w:t xml:space="preserve"> to </w:t>
      </w:r>
      <w:r w:rsidR="00FA7C28">
        <w:t>8</w:t>
      </w:r>
      <w:r>
        <w:t xml:space="preserve"> seasons each year. Find out who are the Traditional Owners where you live and what season</w:t>
      </w:r>
      <w:r w:rsidR="00FA7C28">
        <w:t xml:space="preserve"> is it.</w:t>
      </w:r>
      <w:r>
        <w:t xml:space="preserve"> </w:t>
      </w:r>
    </w:p>
    <w:tbl>
      <w:tblPr>
        <w:tblStyle w:val="TableGrid"/>
        <w:tblW w:w="0" w:type="auto"/>
        <w:tblLook w:val="04A0" w:firstRow="1" w:lastRow="0" w:firstColumn="1" w:lastColumn="0" w:noHBand="0" w:noVBand="1"/>
      </w:tblPr>
      <w:tblGrid>
        <w:gridCol w:w="4552"/>
        <w:gridCol w:w="4553"/>
      </w:tblGrid>
      <w:tr w:rsidR="00BB7BD4" w14:paraId="05386110" w14:textId="77777777" w:rsidTr="00BB7BD4">
        <w:tc>
          <w:tcPr>
            <w:tcW w:w="4552" w:type="dxa"/>
          </w:tcPr>
          <w:p w14:paraId="161089B0" w14:textId="4156211A" w:rsidR="00BB7BD4" w:rsidRPr="00BB7BD4" w:rsidRDefault="0033259F" w:rsidP="0033259F">
            <w:pPr>
              <w:pStyle w:val="Tabletext"/>
            </w:pPr>
            <w:r>
              <w:t>Traditional Owners of my region</w:t>
            </w:r>
          </w:p>
        </w:tc>
        <w:tc>
          <w:tcPr>
            <w:tcW w:w="4553" w:type="dxa"/>
          </w:tcPr>
          <w:p w14:paraId="137EDEDC" w14:textId="77777777" w:rsidR="00BB7BD4" w:rsidRDefault="00BB7BD4" w:rsidP="0033259F">
            <w:pPr>
              <w:pStyle w:val="Tabletext"/>
            </w:pPr>
          </w:p>
        </w:tc>
      </w:tr>
      <w:tr w:rsidR="0033259F" w14:paraId="1225D083" w14:textId="77777777" w:rsidTr="00BB7BD4">
        <w:tc>
          <w:tcPr>
            <w:tcW w:w="4552" w:type="dxa"/>
          </w:tcPr>
          <w:p w14:paraId="2E6EABC8" w14:textId="2031301B" w:rsidR="0033259F" w:rsidRPr="00BB7BD4" w:rsidRDefault="0033259F" w:rsidP="0033259F">
            <w:pPr>
              <w:pStyle w:val="Tabletext"/>
            </w:pPr>
            <w:r w:rsidRPr="00BB7BD4">
              <w:t>What Aboriginal season is it?</w:t>
            </w:r>
          </w:p>
        </w:tc>
        <w:tc>
          <w:tcPr>
            <w:tcW w:w="4553" w:type="dxa"/>
          </w:tcPr>
          <w:p w14:paraId="66C0EBE0" w14:textId="77777777" w:rsidR="0033259F" w:rsidRDefault="0033259F" w:rsidP="0033259F">
            <w:pPr>
              <w:pStyle w:val="Tabletext"/>
            </w:pPr>
          </w:p>
        </w:tc>
      </w:tr>
    </w:tbl>
    <w:p w14:paraId="000ADB74" w14:textId="77777777" w:rsidR="0033259F" w:rsidRDefault="0033259F">
      <w:pPr>
        <w:spacing w:after="200" w:line="276" w:lineRule="auto"/>
        <w:rPr>
          <w:b/>
          <w:bCs/>
          <w:sz w:val="24"/>
          <w:szCs w:val="24"/>
        </w:rPr>
      </w:pPr>
      <w:r>
        <w:br w:type="page"/>
      </w:r>
    </w:p>
    <w:p w14:paraId="0C2DBD87" w14:textId="43E9EBE0" w:rsidR="00E704EF" w:rsidRDefault="00E704EF" w:rsidP="00E704EF">
      <w:pPr>
        <w:pStyle w:val="H2worksheet"/>
      </w:pPr>
      <w:r>
        <w:lastRenderedPageBreak/>
        <w:t>Heating and cooling appliances</w:t>
      </w:r>
      <w:r w:rsidR="007800FA">
        <w:t xml:space="preserve"> in the room</w:t>
      </w:r>
    </w:p>
    <w:tbl>
      <w:tblPr>
        <w:tblStyle w:val="TableGrid"/>
        <w:tblW w:w="8926" w:type="dxa"/>
        <w:tblLook w:val="04A0" w:firstRow="1" w:lastRow="0" w:firstColumn="1" w:lastColumn="0" w:noHBand="0" w:noVBand="1"/>
      </w:tblPr>
      <w:tblGrid>
        <w:gridCol w:w="4531"/>
        <w:gridCol w:w="1418"/>
        <w:gridCol w:w="2977"/>
      </w:tblGrid>
      <w:tr w:rsidR="00E704EF" w14:paraId="6D8D3840" w14:textId="1809FA25" w:rsidTr="0033259F">
        <w:tc>
          <w:tcPr>
            <w:tcW w:w="4531" w:type="dxa"/>
          </w:tcPr>
          <w:p w14:paraId="691FE3FB" w14:textId="11A20736" w:rsidR="00E704EF" w:rsidRDefault="00E704EF" w:rsidP="007800FA">
            <w:pPr>
              <w:pStyle w:val="Tableheader"/>
            </w:pPr>
          </w:p>
        </w:tc>
        <w:tc>
          <w:tcPr>
            <w:tcW w:w="1418" w:type="dxa"/>
          </w:tcPr>
          <w:p w14:paraId="0779FA8A" w14:textId="4EAD96E2" w:rsidR="00E704EF" w:rsidRDefault="00E704EF" w:rsidP="007800FA">
            <w:pPr>
              <w:pStyle w:val="Tableheader"/>
            </w:pPr>
            <w:r>
              <w:t>Yes/no</w:t>
            </w:r>
          </w:p>
        </w:tc>
        <w:tc>
          <w:tcPr>
            <w:tcW w:w="2977" w:type="dxa"/>
          </w:tcPr>
          <w:p w14:paraId="51CE1856" w14:textId="568CCF73" w:rsidR="00E704EF" w:rsidRDefault="00E704EF" w:rsidP="007800FA">
            <w:pPr>
              <w:pStyle w:val="Tableheader"/>
            </w:pPr>
            <w:r>
              <w:t xml:space="preserve">How many? </w:t>
            </w:r>
            <w:r w:rsidR="0038667F">
              <w:t>Use a tally (</w:t>
            </w:r>
            <w:r w:rsidR="0038667F" w:rsidRPr="0038667F">
              <w:rPr>
                <w:strike/>
              </w:rPr>
              <w:t>IIII</w:t>
            </w:r>
            <w:r w:rsidR="0038667F">
              <w:t>)</w:t>
            </w:r>
          </w:p>
        </w:tc>
      </w:tr>
      <w:tr w:rsidR="00E704EF" w:rsidRPr="0038667F" w14:paraId="47628F82" w14:textId="6A886C3D" w:rsidTr="0033259F">
        <w:tc>
          <w:tcPr>
            <w:tcW w:w="4531" w:type="dxa"/>
          </w:tcPr>
          <w:p w14:paraId="702B88EA" w14:textId="09964D9E" w:rsidR="00E704EF" w:rsidRPr="0038667F" w:rsidRDefault="00E704EF" w:rsidP="0038667F">
            <w:pPr>
              <w:pStyle w:val="Tabletext"/>
            </w:pPr>
            <w:r w:rsidRPr="0038667F">
              <w:t>Does this room have air conditioners</w:t>
            </w:r>
            <w:r w:rsidR="00F92FDC">
              <w:t xml:space="preserve"> (AC)</w:t>
            </w:r>
            <w:r w:rsidRPr="0038667F">
              <w:t>?</w:t>
            </w:r>
          </w:p>
        </w:tc>
        <w:tc>
          <w:tcPr>
            <w:tcW w:w="1418" w:type="dxa"/>
          </w:tcPr>
          <w:p w14:paraId="51305CBD" w14:textId="77777777" w:rsidR="00E704EF" w:rsidRPr="0038667F" w:rsidRDefault="00E704EF" w:rsidP="0038667F">
            <w:pPr>
              <w:pStyle w:val="Tabletext"/>
            </w:pPr>
          </w:p>
        </w:tc>
        <w:tc>
          <w:tcPr>
            <w:tcW w:w="2977" w:type="dxa"/>
          </w:tcPr>
          <w:p w14:paraId="0EAD4791" w14:textId="77777777" w:rsidR="00E704EF" w:rsidRPr="0038667F" w:rsidRDefault="00E704EF" w:rsidP="0038667F">
            <w:pPr>
              <w:pStyle w:val="Tabletext"/>
            </w:pPr>
          </w:p>
        </w:tc>
      </w:tr>
      <w:tr w:rsidR="00E704EF" w:rsidRPr="0038667F" w14:paraId="4F748F0F" w14:textId="77777777" w:rsidTr="0033259F">
        <w:tc>
          <w:tcPr>
            <w:tcW w:w="4531" w:type="dxa"/>
          </w:tcPr>
          <w:p w14:paraId="77D40C54" w14:textId="38EC4FA9" w:rsidR="00E704EF" w:rsidRPr="0038667F" w:rsidRDefault="00E704EF" w:rsidP="0038667F">
            <w:pPr>
              <w:pStyle w:val="Tabletext"/>
            </w:pPr>
            <w:r w:rsidRPr="0038667F">
              <w:t xml:space="preserve">Does this room have heaters? </w:t>
            </w:r>
          </w:p>
        </w:tc>
        <w:tc>
          <w:tcPr>
            <w:tcW w:w="1418" w:type="dxa"/>
          </w:tcPr>
          <w:p w14:paraId="1CE9F591" w14:textId="77777777" w:rsidR="00E704EF" w:rsidRPr="0038667F" w:rsidRDefault="00E704EF" w:rsidP="0038667F">
            <w:pPr>
              <w:pStyle w:val="Tabletext"/>
            </w:pPr>
          </w:p>
        </w:tc>
        <w:tc>
          <w:tcPr>
            <w:tcW w:w="2977" w:type="dxa"/>
          </w:tcPr>
          <w:p w14:paraId="567E89AD" w14:textId="77777777" w:rsidR="00E704EF" w:rsidRPr="0038667F" w:rsidRDefault="00E704EF" w:rsidP="0038667F">
            <w:pPr>
              <w:pStyle w:val="Tabletext"/>
            </w:pPr>
          </w:p>
        </w:tc>
      </w:tr>
    </w:tbl>
    <w:p w14:paraId="15C4F7EF" w14:textId="0ECDE349" w:rsidR="007800FA" w:rsidRDefault="007800FA" w:rsidP="007800FA">
      <w:pPr>
        <w:pStyle w:val="H2worksheet"/>
      </w:pPr>
      <w:r>
        <w:t>What temperature are appliances set at?</w:t>
      </w:r>
    </w:p>
    <w:tbl>
      <w:tblPr>
        <w:tblStyle w:val="TableGrid"/>
        <w:tblW w:w="8926" w:type="dxa"/>
        <w:tblLook w:val="04A0" w:firstRow="1" w:lastRow="0" w:firstColumn="1" w:lastColumn="0" w:noHBand="0" w:noVBand="1"/>
      </w:tblPr>
      <w:tblGrid>
        <w:gridCol w:w="2263"/>
        <w:gridCol w:w="1842"/>
        <w:gridCol w:w="3403"/>
        <w:gridCol w:w="1418"/>
      </w:tblGrid>
      <w:tr w:rsidR="0038667F" w14:paraId="4C105909" w14:textId="7E98D875" w:rsidTr="00F92FDC">
        <w:tc>
          <w:tcPr>
            <w:tcW w:w="2263" w:type="dxa"/>
          </w:tcPr>
          <w:p w14:paraId="651C64A0" w14:textId="3F2A9AF3" w:rsidR="0038667F" w:rsidRDefault="0038667F" w:rsidP="0038667F">
            <w:pPr>
              <w:pStyle w:val="Tableheader"/>
            </w:pPr>
            <w:r>
              <w:t>Heating and cooling appliances</w:t>
            </w:r>
          </w:p>
        </w:tc>
        <w:tc>
          <w:tcPr>
            <w:tcW w:w="1842" w:type="dxa"/>
          </w:tcPr>
          <w:p w14:paraId="29705F01" w14:textId="23CD5B8D" w:rsidR="0038667F" w:rsidRDefault="0038667F" w:rsidP="0038667F">
            <w:pPr>
              <w:pStyle w:val="Tableheader"/>
            </w:pPr>
            <w:r>
              <w:t>AC or heater (circle one)</w:t>
            </w:r>
          </w:p>
        </w:tc>
        <w:tc>
          <w:tcPr>
            <w:tcW w:w="3403" w:type="dxa"/>
          </w:tcPr>
          <w:p w14:paraId="11EF7B82" w14:textId="27920FAE" w:rsidR="0038667F" w:rsidRDefault="0038667F" w:rsidP="0038667F">
            <w:pPr>
              <w:pStyle w:val="Tableheader"/>
            </w:pPr>
            <w:r>
              <w:t>Location</w:t>
            </w:r>
          </w:p>
        </w:tc>
        <w:tc>
          <w:tcPr>
            <w:tcW w:w="1418" w:type="dxa"/>
          </w:tcPr>
          <w:p w14:paraId="48B4EE80" w14:textId="41F5DDB9" w:rsidR="0038667F" w:rsidRDefault="00F92FDC" w:rsidP="0038667F">
            <w:pPr>
              <w:pStyle w:val="Tableheader"/>
            </w:pPr>
            <w:r>
              <w:t>Set t</w:t>
            </w:r>
            <w:r w:rsidR="0038667F">
              <w:t xml:space="preserve">emp </w:t>
            </w:r>
            <w:r w:rsidR="0038667F">
              <w:rPr>
                <w:shd w:val="clear" w:color="auto" w:fill="D6E1DB" w:themeFill="text2" w:themeFillTint="33"/>
              </w:rPr>
              <w:t>(</w:t>
            </w:r>
            <w:proofErr w:type="spellStart"/>
            <w:r w:rsidR="0038667F" w:rsidRPr="00300634">
              <w:rPr>
                <w:rFonts w:cstheme="majorHAnsi"/>
                <w:shd w:val="clear" w:color="auto" w:fill="D6E1DB" w:themeFill="text2" w:themeFillTint="33"/>
                <w:vertAlign w:val="superscript"/>
              </w:rPr>
              <w:t>o</w:t>
            </w:r>
            <w:r w:rsidR="0038667F" w:rsidRPr="00300634">
              <w:rPr>
                <w:shd w:val="clear" w:color="auto" w:fill="D6E1DB" w:themeFill="text2" w:themeFillTint="33"/>
              </w:rPr>
              <w:t>C</w:t>
            </w:r>
            <w:proofErr w:type="spellEnd"/>
            <w:r w:rsidR="0038667F">
              <w:rPr>
                <w:shd w:val="clear" w:color="auto" w:fill="D6E1DB" w:themeFill="text2" w:themeFillTint="33"/>
              </w:rPr>
              <w:t>)</w:t>
            </w:r>
          </w:p>
        </w:tc>
      </w:tr>
      <w:tr w:rsidR="0038667F" w14:paraId="5EBE4699" w14:textId="602E70DA" w:rsidTr="00F92FDC">
        <w:tc>
          <w:tcPr>
            <w:tcW w:w="2263" w:type="dxa"/>
          </w:tcPr>
          <w:p w14:paraId="2A348EEE" w14:textId="4F12EA10" w:rsidR="0038667F" w:rsidRDefault="0038667F" w:rsidP="00CE76A3">
            <w:pPr>
              <w:pStyle w:val="Tabletext"/>
            </w:pPr>
            <w:r>
              <w:t>Unit 1</w:t>
            </w:r>
          </w:p>
        </w:tc>
        <w:tc>
          <w:tcPr>
            <w:tcW w:w="1842" w:type="dxa"/>
          </w:tcPr>
          <w:p w14:paraId="38D2C59D" w14:textId="722020DD" w:rsidR="0038667F" w:rsidRDefault="0038667F" w:rsidP="00CE76A3">
            <w:pPr>
              <w:pStyle w:val="Tabletext"/>
            </w:pPr>
            <w:r>
              <w:t>AC / heater</w:t>
            </w:r>
          </w:p>
        </w:tc>
        <w:tc>
          <w:tcPr>
            <w:tcW w:w="3403" w:type="dxa"/>
          </w:tcPr>
          <w:p w14:paraId="64243854" w14:textId="56F96634" w:rsidR="0038667F" w:rsidRDefault="0038667F" w:rsidP="00CE76A3">
            <w:pPr>
              <w:pStyle w:val="Tabletext"/>
            </w:pPr>
          </w:p>
        </w:tc>
        <w:tc>
          <w:tcPr>
            <w:tcW w:w="1418" w:type="dxa"/>
          </w:tcPr>
          <w:p w14:paraId="70AC388E" w14:textId="77777777" w:rsidR="0038667F" w:rsidRDefault="0038667F" w:rsidP="00CE76A3">
            <w:pPr>
              <w:pStyle w:val="Tabletext"/>
            </w:pPr>
          </w:p>
        </w:tc>
      </w:tr>
      <w:tr w:rsidR="0038667F" w14:paraId="3ED273B5" w14:textId="1A0285DE" w:rsidTr="00F92FDC">
        <w:tc>
          <w:tcPr>
            <w:tcW w:w="2263" w:type="dxa"/>
          </w:tcPr>
          <w:p w14:paraId="44A74023" w14:textId="5304AA61" w:rsidR="0038667F" w:rsidRDefault="0038667F" w:rsidP="00CE76A3">
            <w:pPr>
              <w:pStyle w:val="Tabletext"/>
            </w:pPr>
            <w:r>
              <w:t>Unit 2</w:t>
            </w:r>
          </w:p>
        </w:tc>
        <w:tc>
          <w:tcPr>
            <w:tcW w:w="1842" w:type="dxa"/>
          </w:tcPr>
          <w:p w14:paraId="0F0C2D26" w14:textId="5599A8E8" w:rsidR="0038667F" w:rsidRDefault="0038667F" w:rsidP="00CE76A3">
            <w:pPr>
              <w:pStyle w:val="Tabletext"/>
            </w:pPr>
            <w:r w:rsidRPr="00E20A1F">
              <w:t>AC / heater</w:t>
            </w:r>
          </w:p>
        </w:tc>
        <w:tc>
          <w:tcPr>
            <w:tcW w:w="3403" w:type="dxa"/>
          </w:tcPr>
          <w:p w14:paraId="62D0D96C" w14:textId="08F3E105" w:rsidR="0038667F" w:rsidRDefault="0038667F" w:rsidP="00CE76A3">
            <w:pPr>
              <w:pStyle w:val="Tabletext"/>
            </w:pPr>
          </w:p>
        </w:tc>
        <w:tc>
          <w:tcPr>
            <w:tcW w:w="1418" w:type="dxa"/>
          </w:tcPr>
          <w:p w14:paraId="6DD646E0" w14:textId="77777777" w:rsidR="0038667F" w:rsidRDefault="0038667F" w:rsidP="00CE76A3">
            <w:pPr>
              <w:pStyle w:val="Tabletext"/>
            </w:pPr>
          </w:p>
        </w:tc>
      </w:tr>
      <w:tr w:rsidR="0038667F" w14:paraId="7A1F7C9A" w14:textId="77777777" w:rsidTr="00F92FDC">
        <w:tc>
          <w:tcPr>
            <w:tcW w:w="2263" w:type="dxa"/>
          </w:tcPr>
          <w:p w14:paraId="5ABC2D76" w14:textId="645D5D21" w:rsidR="0038667F" w:rsidRDefault="0038667F" w:rsidP="00CE76A3">
            <w:pPr>
              <w:pStyle w:val="Tabletext"/>
            </w:pPr>
            <w:r>
              <w:t>Unit 3</w:t>
            </w:r>
          </w:p>
        </w:tc>
        <w:tc>
          <w:tcPr>
            <w:tcW w:w="1842" w:type="dxa"/>
          </w:tcPr>
          <w:p w14:paraId="0D75775B" w14:textId="02F1B868" w:rsidR="0038667F" w:rsidRDefault="0038667F" w:rsidP="00CE76A3">
            <w:pPr>
              <w:pStyle w:val="Tabletext"/>
            </w:pPr>
            <w:r w:rsidRPr="00E20A1F">
              <w:t>AC / heater</w:t>
            </w:r>
          </w:p>
        </w:tc>
        <w:tc>
          <w:tcPr>
            <w:tcW w:w="3403" w:type="dxa"/>
          </w:tcPr>
          <w:p w14:paraId="0028F438" w14:textId="612CC459" w:rsidR="0038667F" w:rsidRDefault="0038667F" w:rsidP="00CE76A3">
            <w:pPr>
              <w:pStyle w:val="Tabletext"/>
            </w:pPr>
          </w:p>
        </w:tc>
        <w:tc>
          <w:tcPr>
            <w:tcW w:w="1418" w:type="dxa"/>
          </w:tcPr>
          <w:p w14:paraId="798B8FFB" w14:textId="77777777" w:rsidR="0038667F" w:rsidRDefault="0038667F" w:rsidP="00CE76A3">
            <w:pPr>
              <w:pStyle w:val="Tabletext"/>
            </w:pPr>
          </w:p>
        </w:tc>
      </w:tr>
      <w:tr w:rsidR="0038667F" w14:paraId="347EE76D" w14:textId="77777777" w:rsidTr="00F92FDC">
        <w:tc>
          <w:tcPr>
            <w:tcW w:w="2263" w:type="dxa"/>
          </w:tcPr>
          <w:p w14:paraId="235AF4BD" w14:textId="4FC721A6" w:rsidR="0038667F" w:rsidRDefault="0038667F" w:rsidP="00CE76A3">
            <w:pPr>
              <w:pStyle w:val="Tabletext"/>
            </w:pPr>
            <w:r>
              <w:t>Unit 4</w:t>
            </w:r>
          </w:p>
        </w:tc>
        <w:tc>
          <w:tcPr>
            <w:tcW w:w="1842" w:type="dxa"/>
          </w:tcPr>
          <w:p w14:paraId="7132936E" w14:textId="0E3C2562" w:rsidR="0038667F" w:rsidRDefault="0038667F" w:rsidP="00CE76A3">
            <w:pPr>
              <w:pStyle w:val="Tabletext"/>
            </w:pPr>
            <w:r w:rsidRPr="00E20A1F">
              <w:t>AC / heater</w:t>
            </w:r>
          </w:p>
        </w:tc>
        <w:tc>
          <w:tcPr>
            <w:tcW w:w="3403" w:type="dxa"/>
          </w:tcPr>
          <w:p w14:paraId="736BBC57" w14:textId="6E709C8C" w:rsidR="0038667F" w:rsidRDefault="0038667F" w:rsidP="00CE76A3">
            <w:pPr>
              <w:pStyle w:val="Tabletext"/>
            </w:pPr>
          </w:p>
        </w:tc>
        <w:tc>
          <w:tcPr>
            <w:tcW w:w="1418" w:type="dxa"/>
          </w:tcPr>
          <w:p w14:paraId="3DEC7CDC" w14:textId="77777777" w:rsidR="0038667F" w:rsidRDefault="0038667F" w:rsidP="00CE76A3">
            <w:pPr>
              <w:pStyle w:val="Tabletext"/>
            </w:pPr>
          </w:p>
        </w:tc>
      </w:tr>
      <w:tr w:rsidR="0038667F" w14:paraId="1E6AB84F" w14:textId="77777777" w:rsidTr="00F92FDC">
        <w:tc>
          <w:tcPr>
            <w:tcW w:w="2263" w:type="dxa"/>
          </w:tcPr>
          <w:p w14:paraId="0565FE76" w14:textId="4393FFA4" w:rsidR="0038667F" w:rsidRDefault="0038667F" w:rsidP="00CE76A3">
            <w:pPr>
              <w:pStyle w:val="Tabletext"/>
            </w:pPr>
            <w:r>
              <w:t>Unit 5</w:t>
            </w:r>
          </w:p>
        </w:tc>
        <w:tc>
          <w:tcPr>
            <w:tcW w:w="1842" w:type="dxa"/>
          </w:tcPr>
          <w:p w14:paraId="34D30907" w14:textId="3472CB8A" w:rsidR="0038667F" w:rsidRDefault="0038667F" w:rsidP="00CE76A3">
            <w:pPr>
              <w:pStyle w:val="Tabletext"/>
            </w:pPr>
            <w:r w:rsidRPr="00E20A1F">
              <w:t>AC / heater</w:t>
            </w:r>
          </w:p>
        </w:tc>
        <w:tc>
          <w:tcPr>
            <w:tcW w:w="3403" w:type="dxa"/>
          </w:tcPr>
          <w:p w14:paraId="34DF97B6" w14:textId="3C4EC471" w:rsidR="0038667F" w:rsidRDefault="0038667F" w:rsidP="00CE76A3">
            <w:pPr>
              <w:pStyle w:val="Tabletext"/>
            </w:pPr>
          </w:p>
        </w:tc>
        <w:tc>
          <w:tcPr>
            <w:tcW w:w="1418" w:type="dxa"/>
          </w:tcPr>
          <w:p w14:paraId="2950DE3E" w14:textId="77777777" w:rsidR="0038667F" w:rsidRDefault="0038667F" w:rsidP="00CE76A3">
            <w:pPr>
              <w:pStyle w:val="Tabletext"/>
            </w:pPr>
          </w:p>
        </w:tc>
      </w:tr>
      <w:tr w:rsidR="0038667F" w14:paraId="39F1FE37" w14:textId="77777777" w:rsidTr="00F92FDC">
        <w:tc>
          <w:tcPr>
            <w:tcW w:w="2263" w:type="dxa"/>
          </w:tcPr>
          <w:p w14:paraId="2E12BD0B" w14:textId="4CDA9FA8" w:rsidR="0038667F" w:rsidRDefault="0038667F" w:rsidP="00CE76A3">
            <w:pPr>
              <w:pStyle w:val="Tabletext"/>
            </w:pPr>
            <w:r>
              <w:t>Unit 6</w:t>
            </w:r>
          </w:p>
        </w:tc>
        <w:tc>
          <w:tcPr>
            <w:tcW w:w="1842" w:type="dxa"/>
          </w:tcPr>
          <w:p w14:paraId="7EDC722C" w14:textId="32F73AAF" w:rsidR="0038667F" w:rsidRDefault="0038667F" w:rsidP="00CE76A3">
            <w:pPr>
              <w:pStyle w:val="Tabletext"/>
            </w:pPr>
            <w:r w:rsidRPr="00E20A1F">
              <w:t>AC / heater</w:t>
            </w:r>
          </w:p>
        </w:tc>
        <w:tc>
          <w:tcPr>
            <w:tcW w:w="3403" w:type="dxa"/>
          </w:tcPr>
          <w:p w14:paraId="1FEB197A" w14:textId="1F0E338D" w:rsidR="0038667F" w:rsidRDefault="0038667F" w:rsidP="00CE76A3">
            <w:pPr>
              <w:pStyle w:val="Tabletext"/>
            </w:pPr>
          </w:p>
        </w:tc>
        <w:tc>
          <w:tcPr>
            <w:tcW w:w="1418" w:type="dxa"/>
          </w:tcPr>
          <w:p w14:paraId="59E4CF4F" w14:textId="77777777" w:rsidR="0038667F" w:rsidRDefault="0038667F" w:rsidP="00CE76A3">
            <w:pPr>
              <w:pStyle w:val="Tabletext"/>
            </w:pPr>
          </w:p>
        </w:tc>
      </w:tr>
      <w:tr w:rsidR="0038667F" w14:paraId="46DE93ED" w14:textId="77777777" w:rsidTr="00F92FDC">
        <w:tc>
          <w:tcPr>
            <w:tcW w:w="2263" w:type="dxa"/>
          </w:tcPr>
          <w:p w14:paraId="0228E409" w14:textId="3A6308C0" w:rsidR="0038667F" w:rsidRDefault="0038667F" w:rsidP="00CE76A3">
            <w:pPr>
              <w:pStyle w:val="Tabletext"/>
            </w:pPr>
            <w:r>
              <w:t>Unit 7</w:t>
            </w:r>
          </w:p>
        </w:tc>
        <w:tc>
          <w:tcPr>
            <w:tcW w:w="1842" w:type="dxa"/>
          </w:tcPr>
          <w:p w14:paraId="449CCAC4" w14:textId="51932556" w:rsidR="0038667F" w:rsidRDefault="0038667F" w:rsidP="00CE76A3">
            <w:pPr>
              <w:pStyle w:val="Tabletext"/>
            </w:pPr>
            <w:r w:rsidRPr="00E20A1F">
              <w:t>AC / heater</w:t>
            </w:r>
          </w:p>
        </w:tc>
        <w:tc>
          <w:tcPr>
            <w:tcW w:w="3403" w:type="dxa"/>
          </w:tcPr>
          <w:p w14:paraId="75C0D68D" w14:textId="6A150CE6" w:rsidR="0038667F" w:rsidRDefault="0038667F" w:rsidP="00CE76A3">
            <w:pPr>
              <w:pStyle w:val="Tabletext"/>
            </w:pPr>
          </w:p>
        </w:tc>
        <w:tc>
          <w:tcPr>
            <w:tcW w:w="1418" w:type="dxa"/>
          </w:tcPr>
          <w:p w14:paraId="044ADBCA" w14:textId="77777777" w:rsidR="0038667F" w:rsidRDefault="0038667F" w:rsidP="00CE76A3">
            <w:pPr>
              <w:pStyle w:val="Tabletext"/>
            </w:pPr>
          </w:p>
        </w:tc>
      </w:tr>
      <w:tr w:rsidR="0038667F" w14:paraId="39F4D4DB" w14:textId="77777777" w:rsidTr="00F92FDC">
        <w:tc>
          <w:tcPr>
            <w:tcW w:w="2263" w:type="dxa"/>
          </w:tcPr>
          <w:p w14:paraId="47502CFA" w14:textId="7CD3DD87" w:rsidR="0038667F" w:rsidRDefault="0038667F" w:rsidP="00CE76A3">
            <w:pPr>
              <w:pStyle w:val="Tabletext"/>
            </w:pPr>
            <w:r>
              <w:t>Unit 8</w:t>
            </w:r>
          </w:p>
        </w:tc>
        <w:tc>
          <w:tcPr>
            <w:tcW w:w="1842" w:type="dxa"/>
          </w:tcPr>
          <w:p w14:paraId="14096751" w14:textId="150C4550" w:rsidR="0038667F" w:rsidRDefault="0038667F" w:rsidP="00CE76A3">
            <w:pPr>
              <w:pStyle w:val="Tabletext"/>
            </w:pPr>
            <w:r w:rsidRPr="00E20A1F">
              <w:t>AC / heater</w:t>
            </w:r>
          </w:p>
        </w:tc>
        <w:tc>
          <w:tcPr>
            <w:tcW w:w="3403" w:type="dxa"/>
          </w:tcPr>
          <w:p w14:paraId="69DA5F17" w14:textId="4E1B9AAB" w:rsidR="0038667F" w:rsidRDefault="0038667F" w:rsidP="00CE76A3">
            <w:pPr>
              <w:pStyle w:val="Tabletext"/>
            </w:pPr>
          </w:p>
        </w:tc>
        <w:tc>
          <w:tcPr>
            <w:tcW w:w="1418" w:type="dxa"/>
          </w:tcPr>
          <w:p w14:paraId="139443AC" w14:textId="77777777" w:rsidR="0038667F" w:rsidRDefault="0038667F" w:rsidP="00CE76A3">
            <w:pPr>
              <w:pStyle w:val="Tabletext"/>
            </w:pPr>
          </w:p>
        </w:tc>
      </w:tr>
    </w:tbl>
    <w:p w14:paraId="3246F221" w14:textId="0B95336D" w:rsidR="00E704EF" w:rsidRDefault="0038667F" w:rsidP="007800FA">
      <w:pPr>
        <w:pStyle w:val="H2worksheet"/>
      </w:pPr>
      <w:r>
        <w:t>Heating and cooling s</w:t>
      </w:r>
      <w:r w:rsidR="007800FA">
        <w:t>ignage</w:t>
      </w:r>
    </w:p>
    <w:tbl>
      <w:tblPr>
        <w:tblStyle w:val="TableGrid"/>
        <w:tblW w:w="0" w:type="auto"/>
        <w:tblLook w:val="04A0" w:firstRow="1" w:lastRow="0" w:firstColumn="1" w:lastColumn="0" w:noHBand="0" w:noVBand="1"/>
      </w:tblPr>
      <w:tblGrid>
        <w:gridCol w:w="5240"/>
        <w:gridCol w:w="3665"/>
      </w:tblGrid>
      <w:tr w:rsidR="00E704EF" w14:paraId="542CB8BF" w14:textId="77777777" w:rsidTr="4C3519BD">
        <w:tc>
          <w:tcPr>
            <w:tcW w:w="5240" w:type="dxa"/>
          </w:tcPr>
          <w:p w14:paraId="7A51D452" w14:textId="382E07A7" w:rsidR="00E704EF" w:rsidRDefault="0038667F" w:rsidP="00CE76A3">
            <w:pPr>
              <w:pStyle w:val="Tabletext"/>
            </w:pPr>
            <w:r>
              <w:t xml:space="preserve">Do you have </w:t>
            </w:r>
            <w:r w:rsidR="00E704EF">
              <w:t>signs reminding people to turn</w:t>
            </w:r>
            <w:r w:rsidR="007800FA">
              <w:t xml:space="preserve"> off</w:t>
            </w:r>
            <w:r w:rsidR="00E704EF">
              <w:t xml:space="preserve"> air conditioner</w:t>
            </w:r>
            <w:r w:rsidR="007800FA">
              <w:t xml:space="preserve">s and </w:t>
            </w:r>
            <w:r w:rsidR="00E704EF">
              <w:t>heater</w:t>
            </w:r>
            <w:r w:rsidR="007800FA">
              <w:t>s</w:t>
            </w:r>
            <w:r w:rsidR="00E704EF">
              <w:t>?</w:t>
            </w:r>
          </w:p>
        </w:tc>
        <w:tc>
          <w:tcPr>
            <w:tcW w:w="3665" w:type="dxa"/>
          </w:tcPr>
          <w:p w14:paraId="304B4F44" w14:textId="77777777" w:rsidR="00E704EF" w:rsidRDefault="00E704EF" w:rsidP="00CE76A3">
            <w:pPr>
              <w:pStyle w:val="Tabletext"/>
            </w:pPr>
          </w:p>
        </w:tc>
      </w:tr>
      <w:tr w:rsidR="00856129" w14:paraId="70508A37" w14:textId="77777777" w:rsidTr="4C3519BD">
        <w:tc>
          <w:tcPr>
            <w:tcW w:w="5240" w:type="dxa"/>
          </w:tcPr>
          <w:p w14:paraId="5DB3F153" w14:textId="145C45D1" w:rsidR="00856129" w:rsidRDefault="0038667F" w:rsidP="00CE76A3">
            <w:pPr>
              <w:pStyle w:val="Tabletext"/>
            </w:pPr>
            <w:r>
              <w:t xml:space="preserve">Do you have </w:t>
            </w:r>
            <w:r w:rsidR="00856129" w:rsidRPr="00300634">
              <w:t xml:space="preserve">signs showing correct temperatures </w:t>
            </w:r>
            <w:r>
              <w:t>for</w:t>
            </w:r>
            <w:r w:rsidR="00856129" w:rsidRPr="00300634">
              <w:t xml:space="preserve"> air conditioner</w:t>
            </w:r>
            <w:r>
              <w:t xml:space="preserve">s and </w:t>
            </w:r>
            <w:r w:rsidR="00856129" w:rsidRPr="00300634">
              <w:t>heater</w:t>
            </w:r>
            <w:r>
              <w:t xml:space="preserve">s? </w:t>
            </w:r>
          </w:p>
        </w:tc>
        <w:tc>
          <w:tcPr>
            <w:tcW w:w="3665" w:type="dxa"/>
          </w:tcPr>
          <w:p w14:paraId="5B3DE394" w14:textId="77777777" w:rsidR="00856129" w:rsidRDefault="00856129" w:rsidP="00CE76A3">
            <w:pPr>
              <w:pStyle w:val="Tabletext"/>
            </w:pPr>
          </w:p>
        </w:tc>
      </w:tr>
    </w:tbl>
    <w:p w14:paraId="7124404E" w14:textId="75E29025" w:rsidR="00856129" w:rsidRDefault="00D7441B" w:rsidP="00D7441B">
      <w:pPr>
        <w:pStyle w:val="H2worksheet"/>
      </w:pPr>
      <w:r>
        <w:t>What other observations did you make?</w:t>
      </w:r>
    </w:p>
    <w:p w14:paraId="3AFD0D2B" w14:textId="18EEF960" w:rsidR="00D7441B" w:rsidRDefault="00D7441B" w:rsidP="00D7441B">
      <w:pPr>
        <w:pStyle w:val="answerbox"/>
      </w:pPr>
    </w:p>
    <w:p w14:paraId="22E187AE" w14:textId="411EF3B4" w:rsidR="00D7441B" w:rsidRDefault="00D7441B" w:rsidP="00D7441B">
      <w:pPr>
        <w:pStyle w:val="answerbox"/>
      </w:pPr>
    </w:p>
    <w:p w14:paraId="5B7823E5" w14:textId="2B05EA6D" w:rsidR="00D7441B" w:rsidRDefault="00D7441B" w:rsidP="00D7441B">
      <w:pPr>
        <w:pStyle w:val="answerbox"/>
      </w:pPr>
    </w:p>
    <w:p w14:paraId="1CFF1019" w14:textId="001940EA" w:rsidR="00D7441B" w:rsidRDefault="00D7441B" w:rsidP="00D7441B">
      <w:pPr>
        <w:pStyle w:val="answerbox"/>
      </w:pPr>
    </w:p>
    <w:p w14:paraId="63DBFC77" w14:textId="09714890" w:rsidR="00D7441B" w:rsidRDefault="00D7441B" w:rsidP="00D7441B">
      <w:pPr>
        <w:pStyle w:val="answerbox"/>
      </w:pPr>
    </w:p>
    <w:p w14:paraId="59F96991" w14:textId="6316D7E1" w:rsidR="00D7441B" w:rsidRDefault="00D7441B" w:rsidP="00D7441B">
      <w:pPr>
        <w:pStyle w:val="answerbox"/>
      </w:pPr>
    </w:p>
    <w:p w14:paraId="7E64C9DF" w14:textId="77777777" w:rsidR="00BB7BD4" w:rsidRDefault="00BB7BD4" w:rsidP="00D7441B">
      <w:pPr>
        <w:pStyle w:val="answerbox"/>
      </w:pPr>
    </w:p>
    <w:p w14:paraId="3B171F8D" w14:textId="012239B8" w:rsidR="00D7441B" w:rsidRDefault="00D7441B" w:rsidP="00D7441B">
      <w:pPr>
        <w:pStyle w:val="answerbox"/>
      </w:pPr>
    </w:p>
    <w:p w14:paraId="6BE64C52" w14:textId="77777777" w:rsidR="00CE76A3" w:rsidRDefault="00CE76A3">
      <w:pPr>
        <w:spacing w:after="200" w:line="276" w:lineRule="auto"/>
        <w:rPr>
          <w:spacing w:val="15"/>
          <w:sz w:val="40"/>
          <w:szCs w:val="40"/>
          <w:lang w:val="en-AU"/>
        </w:rPr>
      </w:pPr>
      <w:bookmarkStart w:id="31" w:name="_Toc27485975"/>
      <w:r>
        <w:br w:type="page"/>
      </w:r>
    </w:p>
    <w:p w14:paraId="4BEF2191" w14:textId="2040AAD4" w:rsidR="005D3703" w:rsidRPr="00251578" w:rsidRDefault="005D3703" w:rsidP="005D3703">
      <w:pPr>
        <w:pStyle w:val="Heading1"/>
      </w:pPr>
      <w:bookmarkStart w:id="32" w:name="_Toc74042994"/>
      <w:r>
        <w:lastRenderedPageBreak/>
        <w:t>Worksheet: Basic energy audit – appliances</w:t>
      </w:r>
      <w:bookmarkEnd w:id="32"/>
    </w:p>
    <w:bookmarkEnd w:id="31"/>
    <w:p w14:paraId="095ED674" w14:textId="676CFEC5" w:rsidR="005D3703" w:rsidRPr="00DF14AC" w:rsidRDefault="005D3703" w:rsidP="005D3703">
      <w:r w:rsidRPr="009A4D1A">
        <w:t>Name(s)__________________________________________________Date</w:t>
      </w:r>
      <w:r w:rsidR="0033259F">
        <w:t xml:space="preserve"> </w:t>
      </w:r>
      <w:r w:rsidRPr="009A4D1A">
        <w:t>_</w:t>
      </w:r>
      <w:r>
        <w:t>________</w:t>
      </w:r>
    </w:p>
    <w:p w14:paraId="1655CEF9" w14:textId="1EEF8FD1" w:rsidR="005D3703" w:rsidRDefault="005D3703" w:rsidP="005D3703">
      <w:r>
        <w:t xml:space="preserve">Name of room being audited </w:t>
      </w:r>
      <w:r w:rsidRPr="009A4D1A">
        <w:t>_______________________________________________</w:t>
      </w:r>
    </w:p>
    <w:p w14:paraId="4D78AA1B" w14:textId="7301C973" w:rsidR="005D3703" w:rsidRDefault="00C1387B" w:rsidP="00C1387B">
      <w:pPr>
        <w:pStyle w:val="CommentText"/>
      </w:pPr>
      <w:r>
        <w:t>Optional t</w:t>
      </w:r>
      <w:r w:rsidR="00A12BC3">
        <w:t>ool required:</w:t>
      </w:r>
      <w:r w:rsidR="0038667F">
        <w:t xml:space="preserve"> Plug-in digital power meter</w:t>
      </w:r>
      <w:r w:rsidR="00A12BC3">
        <w:t xml:space="preserve"> </w:t>
      </w:r>
      <w:r w:rsidR="00F03200">
        <w:t xml:space="preserve">to </w:t>
      </w:r>
      <w:r>
        <w:t>capture the real-time energy consumption of each appliance.</w:t>
      </w:r>
      <w:r w:rsidRPr="00C1387B">
        <w:t xml:space="preserve"> </w:t>
      </w:r>
      <w:r>
        <w:t>Energy consumption for each item can be added but is not necessary for a basic audit.</w:t>
      </w:r>
    </w:p>
    <w:p w14:paraId="454D25A3" w14:textId="19CFE3C5" w:rsidR="00263805" w:rsidRPr="00263805" w:rsidRDefault="00263805" w:rsidP="00527E1F">
      <w:pPr>
        <w:pStyle w:val="answerbox"/>
      </w:pPr>
      <w:r w:rsidRPr="00263805">
        <w:t>For information on</w:t>
      </w:r>
      <w:r w:rsidR="00527E1F">
        <w:t xml:space="preserve"> using</w:t>
      </w:r>
      <w:r w:rsidRPr="00263805">
        <w:t xml:space="preserve"> </w:t>
      </w:r>
      <w:r w:rsidR="00527E1F">
        <w:t xml:space="preserve">a </w:t>
      </w:r>
      <w:r w:rsidR="00544B65">
        <w:t xml:space="preserve">plug-in </w:t>
      </w:r>
      <w:r w:rsidR="0096722D">
        <w:t>power m</w:t>
      </w:r>
      <w:r w:rsidR="00527E1F">
        <w:t>eter</w:t>
      </w:r>
      <w:r w:rsidRPr="00263805">
        <w:t xml:space="preserve">, </w:t>
      </w:r>
      <w:r w:rsidR="00527E1F" w:rsidRPr="00527E1F">
        <w:rPr>
          <w:rStyle w:val="answerboxChar"/>
        </w:rPr>
        <w:t xml:space="preserve">refer to </w:t>
      </w:r>
      <w:r w:rsidR="00527E1F" w:rsidRPr="00527E1F">
        <w:rPr>
          <w:rStyle w:val="answerboxChar"/>
          <w:i/>
          <w:iCs/>
        </w:rPr>
        <w:fldChar w:fldCharType="begin"/>
      </w:r>
      <w:r w:rsidR="00527E1F" w:rsidRPr="00527E1F">
        <w:rPr>
          <w:rStyle w:val="answerboxChar"/>
          <w:i/>
          <w:iCs/>
        </w:rPr>
        <w:instrText xml:space="preserve"> REF _Ref52377885 \h  \* MERGEFORMAT </w:instrText>
      </w:r>
      <w:r w:rsidR="00527E1F" w:rsidRPr="00527E1F">
        <w:rPr>
          <w:rStyle w:val="answerboxChar"/>
          <w:i/>
          <w:iCs/>
        </w:rPr>
      </w:r>
      <w:r w:rsidR="00527E1F" w:rsidRPr="00527E1F">
        <w:rPr>
          <w:rStyle w:val="answerboxChar"/>
          <w:i/>
          <w:iCs/>
        </w:rPr>
        <w:fldChar w:fldCharType="separate"/>
      </w:r>
      <w:r w:rsidR="00F97841" w:rsidRPr="00F97841">
        <w:rPr>
          <w:rStyle w:val="answerboxChar"/>
          <w:i/>
          <w:iCs/>
        </w:rPr>
        <w:t>Appendix 2: Tools and calculations</w:t>
      </w:r>
      <w:r w:rsidR="00527E1F" w:rsidRPr="00527E1F">
        <w:rPr>
          <w:rStyle w:val="answerboxChar"/>
          <w:i/>
          <w:iCs/>
        </w:rPr>
        <w:fldChar w:fldCharType="end"/>
      </w:r>
      <w:r w:rsidR="00527E1F" w:rsidRPr="00527E1F">
        <w:t>.</w:t>
      </w:r>
    </w:p>
    <w:p w14:paraId="25596C74" w14:textId="77777777" w:rsidR="00D7441B" w:rsidRDefault="00D7441B" w:rsidP="00D7441B">
      <w:pPr>
        <w:pStyle w:val="H2worksheet"/>
      </w:pPr>
      <w:r>
        <w:t>Appliances in the room</w:t>
      </w:r>
    </w:p>
    <w:p w14:paraId="59B0CD2B" w14:textId="269A2ED9" w:rsidR="009A0085" w:rsidRDefault="009A0085" w:rsidP="009A0085">
      <w:r>
        <w:t xml:space="preserve">List all </w:t>
      </w:r>
      <w:r w:rsidRPr="0005540D">
        <w:t>appliances in the room</w:t>
      </w:r>
      <w:r>
        <w:t xml:space="preserve">, </w:t>
      </w:r>
      <w:r w:rsidR="00F92FDC">
        <w:t>such as</w:t>
      </w:r>
      <w:r>
        <w:t xml:space="preserve"> fridges, dishwashers, air</w:t>
      </w:r>
      <w:r w:rsidR="00D7441B">
        <w:t> </w:t>
      </w:r>
      <w:r>
        <w:t xml:space="preserve">conditioners, heaters, televisions, computers, </w:t>
      </w:r>
      <w:r w:rsidR="00F92FDC">
        <w:t>and so on.</w:t>
      </w:r>
    </w:p>
    <w:p w14:paraId="6EBBD9E3" w14:textId="7A66DC7D" w:rsidR="009A0085" w:rsidRDefault="009A0085" w:rsidP="009A0085">
      <w:r>
        <w:t>If the appliance has an energy</w:t>
      </w:r>
      <w:r w:rsidRPr="009A0085">
        <w:t xml:space="preserve"> </w:t>
      </w:r>
      <w:r>
        <w:t>rating label, record the star rating and yearly energy consumption. The more energy efficient a model, the less energy it will use and the less it costs to run.</w:t>
      </w:r>
    </w:p>
    <w:p w14:paraId="37A2CF8D" w14:textId="78F13295" w:rsidR="009A0085" w:rsidRDefault="009A0085" w:rsidP="009A0085">
      <w:r>
        <w:t xml:space="preserve">If the appliance has no rating </w:t>
      </w:r>
      <w:r w:rsidR="00963C87">
        <w:t>label</w:t>
      </w:r>
      <w:r>
        <w:t>, it should have a</w:t>
      </w:r>
      <w:r w:rsidR="00F67228">
        <w:t>n electrical</w:t>
      </w:r>
      <w:r>
        <w:t xml:space="preserve"> rating plate where you can see the power rating</w:t>
      </w:r>
      <w:r w:rsidR="00F67228">
        <w:t xml:space="preserve"> of the appliance in watts (W)</w:t>
      </w:r>
      <w:r w:rsidR="00D7441B">
        <w:t xml:space="preserve"> (see example below).</w:t>
      </w:r>
    </w:p>
    <w:tbl>
      <w:tblPr>
        <w:tblStyle w:val="TableGrid"/>
        <w:tblW w:w="0" w:type="auto"/>
        <w:tblLook w:val="04A0" w:firstRow="1" w:lastRow="0" w:firstColumn="1" w:lastColumn="0" w:noHBand="0" w:noVBand="1"/>
      </w:tblPr>
      <w:tblGrid>
        <w:gridCol w:w="4552"/>
        <w:gridCol w:w="4553"/>
      </w:tblGrid>
      <w:tr w:rsidR="00D7441B" w:rsidRPr="00D7441B" w14:paraId="3C214D9F" w14:textId="77777777" w:rsidTr="5C36F204">
        <w:tc>
          <w:tcPr>
            <w:tcW w:w="4552" w:type="dxa"/>
          </w:tcPr>
          <w:p w14:paraId="71DE4C60" w14:textId="48234AE4" w:rsidR="00D7441B" w:rsidRPr="00D7441B" w:rsidRDefault="00D7441B" w:rsidP="008C47D9">
            <w:pPr>
              <w:rPr>
                <w:rFonts w:cstheme="majorHAnsi"/>
                <w:b/>
                <w:bCs/>
                <w:noProof/>
              </w:rPr>
            </w:pPr>
            <w:r w:rsidRPr="00D7441B">
              <w:rPr>
                <w:b/>
                <w:bCs/>
              </w:rPr>
              <w:t>An example of an energy rating label</w:t>
            </w:r>
          </w:p>
        </w:tc>
        <w:tc>
          <w:tcPr>
            <w:tcW w:w="4553" w:type="dxa"/>
          </w:tcPr>
          <w:p w14:paraId="7824F03D" w14:textId="3584F121" w:rsidR="00D7441B" w:rsidRPr="00D7441B" w:rsidRDefault="00D7441B" w:rsidP="008C47D9">
            <w:pPr>
              <w:rPr>
                <w:rFonts w:cstheme="majorHAnsi"/>
                <w:b/>
                <w:bCs/>
                <w:noProof/>
              </w:rPr>
            </w:pPr>
            <w:r w:rsidRPr="00D7441B">
              <w:rPr>
                <w:b/>
                <w:bCs/>
              </w:rPr>
              <w:t>An example of a rating plate</w:t>
            </w:r>
          </w:p>
        </w:tc>
      </w:tr>
      <w:tr w:rsidR="007D2E55" w14:paraId="11EAE3F3" w14:textId="77777777" w:rsidTr="5C36F204">
        <w:tc>
          <w:tcPr>
            <w:tcW w:w="4552" w:type="dxa"/>
          </w:tcPr>
          <w:p w14:paraId="71604376" w14:textId="0E64EA1E" w:rsidR="007D2E55" w:rsidRDefault="0066349B" w:rsidP="008C47D9">
            <w:r>
              <w:rPr>
                <w:noProof/>
              </w:rPr>
              <w:drawing>
                <wp:inline distT="0" distB="0" distL="0" distR="0" wp14:anchorId="31D5AD9B" wp14:editId="776AE39F">
                  <wp:extent cx="1066800" cy="1865223"/>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53">
                            <a:extLst>
                              <a:ext uri="{28A0092B-C50C-407E-A947-70E740481C1C}">
                                <a14:useLocalDpi xmlns:a14="http://schemas.microsoft.com/office/drawing/2010/main" val="0"/>
                              </a:ext>
                            </a:extLst>
                          </a:blip>
                          <a:stretch>
                            <a:fillRect/>
                          </a:stretch>
                        </pic:blipFill>
                        <pic:spPr>
                          <a:xfrm>
                            <a:off x="0" y="0"/>
                            <a:ext cx="1066800" cy="1865223"/>
                          </a:xfrm>
                          <a:prstGeom prst="rect">
                            <a:avLst/>
                          </a:prstGeom>
                        </pic:spPr>
                      </pic:pic>
                    </a:graphicData>
                  </a:graphic>
                </wp:inline>
              </w:drawing>
            </w:r>
          </w:p>
        </w:tc>
        <w:tc>
          <w:tcPr>
            <w:tcW w:w="4553" w:type="dxa"/>
          </w:tcPr>
          <w:p w14:paraId="1508E94D" w14:textId="3EFDC1B9" w:rsidR="007D2E55" w:rsidRDefault="083EC1AC" w:rsidP="008C47D9">
            <w:r>
              <w:rPr>
                <w:noProof/>
              </w:rPr>
              <w:drawing>
                <wp:inline distT="0" distB="0" distL="0" distR="0" wp14:anchorId="52F31BEA" wp14:editId="6211D3F2">
                  <wp:extent cx="2354621" cy="2047875"/>
                  <wp:effectExtent l="0" t="0" r="7620" b="0"/>
                  <wp:docPr id="11" name="Picture 11" descr="Energy rating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54">
                            <a:extLst>
                              <a:ext uri="{28A0092B-C50C-407E-A947-70E740481C1C}">
                                <a14:useLocalDpi xmlns:a14="http://schemas.microsoft.com/office/drawing/2010/main" val="0"/>
                              </a:ext>
                            </a:extLst>
                          </a:blip>
                          <a:stretch>
                            <a:fillRect/>
                          </a:stretch>
                        </pic:blipFill>
                        <pic:spPr>
                          <a:xfrm>
                            <a:off x="0" y="0"/>
                            <a:ext cx="2354621" cy="2047875"/>
                          </a:xfrm>
                          <a:prstGeom prst="rect">
                            <a:avLst/>
                          </a:prstGeom>
                        </pic:spPr>
                      </pic:pic>
                    </a:graphicData>
                  </a:graphic>
                </wp:inline>
              </w:drawing>
            </w:r>
          </w:p>
        </w:tc>
      </w:tr>
      <w:tr w:rsidR="007D2E55" w14:paraId="7B6CC3F9" w14:textId="77777777" w:rsidTr="5C36F204">
        <w:tc>
          <w:tcPr>
            <w:tcW w:w="4552" w:type="dxa"/>
          </w:tcPr>
          <w:p w14:paraId="7B37A4DC" w14:textId="351EFE7D" w:rsidR="007D2E55" w:rsidRDefault="007D2E55" w:rsidP="008C47D9">
            <w:r>
              <w:t>This appliance has a four-star rating and uses 390 </w:t>
            </w:r>
            <w:r w:rsidR="00194AD0">
              <w:t>k</w:t>
            </w:r>
            <w:r>
              <w:t xml:space="preserve">Wh per year. More stars equal more energy savings. </w:t>
            </w:r>
          </w:p>
        </w:tc>
        <w:tc>
          <w:tcPr>
            <w:tcW w:w="4553" w:type="dxa"/>
          </w:tcPr>
          <w:p w14:paraId="20BC85FB" w14:textId="69201853" w:rsidR="007D2E55" w:rsidRDefault="007D2E55" w:rsidP="008C47D9">
            <w:r>
              <w:t xml:space="preserve">This appliance uses </w:t>
            </w:r>
            <w:r w:rsidRPr="574228F7">
              <w:rPr>
                <w:rFonts w:cstheme="majorBidi"/>
                <w:color w:val="000000" w:themeColor="text1"/>
              </w:rPr>
              <w:t xml:space="preserve">190 W </w:t>
            </w:r>
            <w:r w:rsidR="009A0085" w:rsidRPr="574228F7">
              <w:rPr>
                <w:rFonts w:cstheme="majorBidi"/>
                <w:color w:val="000000" w:themeColor="text1"/>
              </w:rPr>
              <w:t xml:space="preserve">of energy </w:t>
            </w:r>
            <w:r w:rsidR="00F67228" w:rsidRPr="574228F7">
              <w:rPr>
                <w:rFonts w:cstheme="majorBidi"/>
                <w:color w:val="000000" w:themeColor="text1"/>
              </w:rPr>
              <w:t xml:space="preserve">(190 J per second) </w:t>
            </w:r>
            <w:r w:rsidRPr="574228F7">
              <w:rPr>
                <w:rFonts w:cstheme="majorBidi"/>
                <w:color w:val="000000" w:themeColor="text1"/>
              </w:rPr>
              <w:t xml:space="preserve">when in good working order. This is also called </w:t>
            </w:r>
            <w:r w:rsidR="00D7441B" w:rsidRPr="574228F7">
              <w:rPr>
                <w:rFonts w:cstheme="majorBidi"/>
                <w:color w:val="000000" w:themeColor="text1"/>
              </w:rPr>
              <w:t xml:space="preserve">the </w:t>
            </w:r>
            <w:r w:rsidRPr="574228F7">
              <w:rPr>
                <w:rFonts w:cstheme="majorBidi"/>
                <w:color w:val="000000" w:themeColor="text1"/>
              </w:rPr>
              <w:t>power rating.</w:t>
            </w:r>
          </w:p>
        </w:tc>
      </w:tr>
    </w:tbl>
    <w:p w14:paraId="52F4FD09" w14:textId="0EE028F8" w:rsidR="007D2E55" w:rsidRPr="001A1761" w:rsidRDefault="00D7441B" w:rsidP="008C47D9">
      <w:r w:rsidRPr="00CD4074">
        <w:t xml:space="preserve">Note </w:t>
      </w:r>
      <w:r w:rsidRPr="00DF550E">
        <w:t>that energy star ratings have changed over the years</w:t>
      </w:r>
      <w:r>
        <w:t>.</w:t>
      </w:r>
      <w:r w:rsidRPr="00DF550E">
        <w:t xml:space="preserve"> </w:t>
      </w:r>
      <w:r>
        <w:t>A</w:t>
      </w:r>
      <w:r w:rsidRPr="00DF550E">
        <w:t xml:space="preserve">ppliances like fridges tend to lose efficiency over time so the energy use listed on the star rating label cannot be </w:t>
      </w:r>
      <w:r w:rsidRPr="00DF550E">
        <w:lastRenderedPageBreak/>
        <w:t>taken as true for older appliances</w:t>
      </w:r>
      <w:r>
        <w:t xml:space="preserve">. </w:t>
      </w:r>
      <w:r w:rsidR="001A1761" w:rsidRPr="001A1761">
        <w:t>To find out more</w:t>
      </w:r>
      <w:r w:rsidR="007E6BB1" w:rsidRPr="001A1761">
        <w:t xml:space="preserve"> about energy rating labels</w:t>
      </w:r>
      <w:r w:rsidRPr="001A1761">
        <w:t xml:space="preserve">, visit </w:t>
      </w:r>
      <w:hyperlink r:id="rId55" w:history="1">
        <w:r w:rsidRPr="001A1761">
          <w:rPr>
            <w:rStyle w:val="Hyperlink"/>
          </w:rPr>
          <w:t>energyrating.gov.au/label</w:t>
        </w:r>
      </w:hyperlink>
    </w:p>
    <w:p w14:paraId="129AC2DC" w14:textId="43B7A0ED" w:rsidR="007D2E55" w:rsidRDefault="00D7441B" w:rsidP="008C47D9">
      <w:r>
        <w:t>If you have a</w:t>
      </w:r>
      <w:r w:rsidR="00CE76A3">
        <w:t xml:space="preserve"> power</w:t>
      </w:r>
      <w:r>
        <w:t xml:space="preserve"> meter, you can measure the real-time energy consumption of each appliance and compare it to the power rating</w:t>
      </w:r>
      <w:r w:rsidRPr="00D7441B">
        <w:t xml:space="preserve"> </w:t>
      </w:r>
      <w:r>
        <w:t>listed on the rating label or plate.</w:t>
      </w:r>
    </w:p>
    <w:tbl>
      <w:tblPr>
        <w:tblStyle w:val="TableGrid"/>
        <w:tblW w:w="9105" w:type="dxa"/>
        <w:tblLook w:val="04A0" w:firstRow="1" w:lastRow="0" w:firstColumn="1" w:lastColumn="0" w:noHBand="0" w:noVBand="1"/>
      </w:tblPr>
      <w:tblGrid>
        <w:gridCol w:w="1435"/>
        <w:gridCol w:w="1109"/>
        <w:gridCol w:w="1172"/>
        <w:gridCol w:w="1081"/>
        <w:gridCol w:w="1537"/>
        <w:gridCol w:w="1515"/>
        <w:gridCol w:w="1256"/>
      </w:tblGrid>
      <w:tr w:rsidR="00CA4487" w14:paraId="12E7A7A0" w14:textId="064AD997" w:rsidTr="6B4BBE80">
        <w:tc>
          <w:tcPr>
            <w:tcW w:w="1481" w:type="dxa"/>
          </w:tcPr>
          <w:p w14:paraId="2352679E" w14:textId="15B05054" w:rsidR="00D7441B" w:rsidRDefault="00D7441B" w:rsidP="00D7441B">
            <w:pPr>
              <w:pStyle w:val="Tableheader"/>
            </w:pPr>
            <w:r>
              <w:t>Appliance</w:t>
            </w:r>
          </w:p>
        </w:tc>
        <w:tc>
          <w:tcPr>
            <w:tcW w:w="1080" w:type="dxa"/>
          </w:tcPr>
          <w:p w14:paraId="07C31675" w14:textId="77777777" w:rsidR="00D7441B" w:rsidRDefault="00D7441B" w:rsidP="00D7441B">
            <w:pPr>
              <w:pStyle w:val="Tableheader"/>
            </w:pPr>
            <w:r>
              <w:t xml:space="preserve">Is the power on? </w:t>
            </w:r>
          </w:p>
          <w:p w14:paraId="5B4B8BE0" w14:textId="13DDE6B3" w:rsidR="00F67228" w:rsidRDefault="00F67228" w:rsidP="00D7441B">
            <w:pPr>
              <w:pStyle w:val="Tableheader"/>
            </w:pPr>
            <w:r>
              <w:t>(Yes/No)</w:t>
            </w:r>
          </w:p>
        </w:tc>
        <w:tc>
          <w:tcPr>
            <w:tcW w:w="1190" w:type="dxa"/>
          </w:tcPr>
          <w:p w14:paraId="24AB2947" w14:textId="61BE0168" w:rsidR="00D7441B" w:rsidRDefault="00D7441B" w:rsidP="00D7441B">
            <w:pPr>
              <w:pStyle w:val="Tableheader"/>
            </w:pPr>
            <w:r>
              <w:t>Is it being used? (Yes/No)</w:t>
            </w:r>
          </w:p>
        </w:tc>
        <w:tc>
          <w:tcPr>
            <w:tcW w:w="1114" w:type="dxa"/>
          </w:tcPr>
          <w:p w14:paraId="21935C23" w14:textId="405ED4E5" w:rsidR="00D7441B" w:rsidRDefault="00D7441B" w:rsidP="00D7441B">
            <w:pPr>
              <w:pStyle w:val="Tableheader"/>
            </w:pPr>
            <w:r>
              <w:t>Energy rating label stars</w:t>
            </w:r>
          </w:p>
          <w:p w14:paraId="2B5DD7F0" w14:textId="1F34F750" w:rsidR="00D7441B" w:rsidRDefault="00D7441B" w:rsidP="00D7441B">
            <w:pPr>
              <w:pStyle w:val="Tableheader"/>
            </w:pPr>
            <w:r>
              <w:t>(1–7 or no rating)</w:t>
            </w:r>
          </w:p>
        </w:tc>
        <w:tc>
          <w:tcPr>
            <w:tcW w:w="1598" w:type="dxa"/>
          </w:tcPr>
          <w:p w14:paraId="4E139330" w14:textId="29374CDF" w:rsidR="00D7441B" w:rsidRDefault="00D7441B" w:rsidP="00D7441B">
            <w:pPr>
              <w:pStyle w:val="Tableheader"/>
              <w:rPr>
                <w:shd w:val="clear" w:color="auto" w:fill="D6E1DB" w:themeFill="text2" w:themeFillTint="33"/>
              </w:rPr>
            </w:pPr>
            <w:r>
              <w:rPr>
                <w:shd w:val="clear" w:color="auto" w:fill="D6E1DB" w:themeFill="text2" w:themeFillTint="33"/>
              </w:rPr>
              <w:t>Energy consumed per year (</w:t>
            </w:r>
            <w:r w:rsidR="00194AD0">
              <w:rPr>
                <w:shd w:val="clear" w:color="auto" w:fill="D6E1DB" w:themeFill="text2" w:themeFillTint="33"/>
              </w:rPr>
              <w:t>k</w:t>
            </w:r>
            <w:r>
              <w:rPr>
                <w:shd w:val="clear" w:color="auto" w:fill="D6E1DB" w:themeFill="text2" w:themeFillTint="33"/>
              </w:rPr>
              <w:t xml:space="preserve">Wh per year </w:t>
            </w:r>
            <w:r w:rsidR="00F67228">
              <w:rPr>
                <w:shd w:val="clear" w:color="auto" w:fill="D6E1DB" w:themeFill="text2" w:themeFillTint="33"/>
              </w:rPr>
              <w:t>on the Energy Rating Label)</w:t>
            </w:r>
          </w:p>
        </w:tc>
        <w:tc>
          <w:tcPr>
            <w:tcW w:w="1693" w:type="dxa"/>
          </w:tcPr>
          <w:p w14:paraId="78669824" w14:textId="27BA46D8" w:rsidR="00D7441B" w:rsidRDefault="00D7441B" w:rsidP="00D7441B">
            <w:pPr>
              <w:pStyle w:val="Tableheader"/>
            </w:pPr>
            <w:r>
              <w:rPr>
                <w:shd w:val="clear" w:color="auto" w:fill="D6E1DB" w:themeFill="text2" w:themeFillTint="33"/>
              </w:rPr>
              <w:t xml:space="preserve">Power rating listed on rating plate </w:t>
            </w:r>
            <w:r w:rsidR="00CA4487">
              <w:rPr>
                <w:shd w:val="clear" w:color="auto" w:fill="D6E1DB" w:themeFill="text2" w:themeFillTint="33"/>
              </w:rPr>
              <w:br/>
            </w:r>
            <w:r>
              <w:rPr>
                <w:shd w:val="clear" w:color="auto" w:fill="D6E1DB" w:themeFill="text2" w:themeFillTint="33"/>
              </w:rPr>
              <w:t>(W</w:t>
            </w:r>
            <w:r w:rsidR="00CA4487">
              <w:rPr>
                <w:shd w:val="clear" w:color="auto" w:fill="D6E1DB" w:themeFill="text2" w:themeFillTint="33"/>
              </w:rPr>
              <w:t xml:space="preserve"> or kW</w:t>
            </w:r>
            <w:r>
              <w:rPr>
                <w:shd w:val="clear" w:color="auto" w:fill="D6E1DB" w:themeFill="text2" w:themeFillTint="33"/>
              </w:rPr>
              <w:t>)</w:t>
            </w:r>
          </w:p>
        </w:tc>
        <w:tc>
          <w:tcPr>
            <w:tcW w:w="949" w:type="dxa"/>
          </w:tcPr>
          <w:p w14:paraId="12DEE18A" w14:textId="28FAF3FB" w:rsidR="00D7441B" w:rsidRDefault="00D7441B" w:rsidP="00D7441B">
            <w:pPr>
              <w:pStyle w:val="Tableheader"/>
              <w:rPr>
                <w:shd w:val="clear" w:color="auto" w:fill="D6E1DB" w:themeFill="text2" w:themeFillTint="33"/>
              </w:rPr>
            </w:pPr>
            <w:r>
              <w:rPr>
                <w:shd w:val="clear" w:color="auto" w:fill="D6E1DB" w:themeFill="text2" w:themeFillTint="33"/>
              </w:rPr>
              <w:t>Real</w:t>
            </w:r>
            <w:r w:rsidR="00135BBD">
              <w:rPr>
                <w:shd w:val="clear" w:color="auto" w:fill="D6E1DB" w:themeFill="text2" w:themeFillTint="33"/>
              </w:rPr>
              <w:t>-</w:t>
            </w:r>
            <w:r>
              <w:rPr>
                <w:shd w:val="clear" w:color="auto" w:fill="D6E1DB" w:themeFill="text2" w:themeFillTint="33"/>
              </w:rPr>
              <w:t>time energy use</w:t>
            </w:r>
            <w:r w:rsidR="00F67228">
              <w:rPr>
                <w:shd w:val="clear" w:color="auto" w:fill="D6E1DB" w:themeFill="text2" w:themeFillTint="33"/>
              </w:rPr>
              <w:t xml:space="preserve"> measured with power meter</w:t>
            </w:r>
          </w:p>
          <w:p w14:paraId="008A2151" w14:textId="3E6EA42C" w:rsidR="00D7441B" w:rsidRDefault="00D7441B" w:rsidP="00F67228">
            <w:pPr>
              <w:pStyle w:val="Tableheader"/>
              <w:rPr>
                <w:shd w:val="clear" w:color="auto" w:fill="D6E1DB" w:themeFill="text2" w:themeFillTint="33"/>
              </w:rPr>
            </w:pPr>
            <w:r>
              <w:rPr>
                <w:shd w:val="clear" w:color="auto" w:fill="D6E1DB" w:themeFill="text2" w:themeFillTint="33"/>
              </w:rPr>
              <w:t>(</w:t>
            </w:r>
            <w:r w:rsidR="00194AD0">
              <w:rPr>
                <w:shd w:val="clear" w:color="auto" w:fill="D6E1DB" w:themeFill="text2" w:themeFillTint="33"/>
              </w:rPr>
              <w:t>k</w:t>
            </w:r>
            <w:r>
              <w:rPr>
                <w:shd w:val="clear" w:color="auto" w:fill="D6E1DB" w:themeFill="text2" w:themeFillTint="33"/>
              </w:rPr>
              <w:t>Wh)</w:t>
            </w:r>
          </w:p>
        </w:tc>
      </w:tr>
      <w:tr w:rsidR="00CA4487" w14:paraId="31FA591F" w14:textId="4E2CE163" w:rsidTr="6B4BBE80">
        <w:tc>
          <w:tcPr>
            <w:tcW w:w="1481" w:type="dxa"/>
          </w:tcPr>
          <w:p w14:paraId="5C16530E" w14:textId="110EC312" w:rsidR="00D7441B" w:rsidRDefault="00D7441B" w:rsidP="00D7441B">
            <w:pPr>
              <w:pStyle w:val="Tabletext"/>
            </w:pPr>
          </w:p>
        </w:tc>
        <w:tc>
          <w:tcPr>
            <w:tcW w:w="1080" w:type="dxa"/>
          </w:tcPr>
          <w:p w14:paraId="0927819F" w14:textId="77777777" w:rsidR="00D7441B" w:rsidRDefault="00D7441B" w:rsidP="00D7441B">
            <w:pPr>
              <w:pStyle w:val="Tabletext"/>
            </w:pPr>
          </w:p>
        </w:tc>
        <w:tc>
          <w:tcPr>
            <w:tcW w:w="1190" w:type="dxa"/>
          </w:tcPr>
          <w:p w14:paraId="29B382C3" w14:textId="71269E33" w:rsidR="00D7441B" w:rsidRDefault="00D7441B" w:rsidP="00D7441B">
            <w:pPr>
              <w:pStyle w:val="Tabletext"/>
            </w:pPr>
          </w:p>
        </w:tc>
        <w:tc>
          <w:tcPr>
            <w:tcW w:w="1114" w:type="dxa"/>
          </w:tcPr>
          <w:p w14:paraId="5F7D2730" w14:textId="2D3CA208" w:rsidR="00D7441B" w:rsidRDefault="00D7441B" w:rsidP="00D7441B">
            <w:pPr>
              <w:pStyle w:val="Tabletext"/>
            </w:pPr>
          </w:p>
        </w:tc>
        <w:tc>
          <w:tcPr>
            <w:tcW w:w="1598" w:type="dxa"/>
          </w:tcPr>
          <w:p w14:paraId="59FAD30C" w14:textId="77777777" w:rsidR="00D7441B" w:rsidRDefault="00D7441B" w:rsidP="00D7441B">
            <w:pPr>
              <w:pStyle w:val="Tabletext"/>
            </w:pPr>
          </w:p>
        </w:tc>
        <w:tc>
          <w:tcPr>
            <w:tcW w:w="1693" w:type="dxa"/>
          </w:tcPr>
          <w:p w14:paraId="62B4179A" w14:textId="60027978" w:rsidR="00D7441B" w:rsidRDefault="00D7441B" w:rsidP="00D7441B">
            <w:pPr>
              <w:pStyle w:val="Tabletext"/>
            </w:pPr>
          </w:p>
        </w:tc>
        <w:tc>
          <w:tcPr>
            <w:tcW w:w="949" w:type="dxa"/>
          </w:tcPr>
          <w:p w14:paraId="2ACF7F50" w14:textId="77777777" w:rsidR="00D7441B" w:rsidRDefault="00D7441B" w:rsidP="00D7441B">
            <w:pPr>
              <w:pStyle w:val="Tabletext"/>
            </w:pPr>
          </w:p>
        </w:tc>
      </w:tr>
      <w:tr w:rsidR="00CA4487" w14:paraId="06813675" w14:textId="7553F806" w:rsidTr="6B4BBE80">
        <w:tc>
          <w:tcPr>
            <w:tcW w:w="1481" w:type="dxa"/>
          </w:tcPr>
          <w:p w14:paraId="6C39BC7F" w14:textId="0420488C" w:rsidR="00D7441B" w:rsidRDefault="00D7441B" w:rsidP="00D7441B">
            <w:pPr>
              <w:pStyle w:val="Tabletext"/>
            </w:pPr>
          </w:p>
        </w:tc>
        <w:tc>
          <w:tcPr>
            <w:tcW w:w="1080" w:type="dxa"/>
          </w:tcPr>
          <w:p w14:paraId="7AC35F8E" w14:textId="77777777" w:rsidR="00D7441B" w:rsidRDefault="00D7441B" w:rsidP="00D7441B">
            <w:pPr>
              <w:pStyle w:val="Tabletext"/>
            </w:pPr>
          </w:p>
        </w:tc>
        <w:tc>
          <w:tcPr>
            <w:tcW w:w="1190" w:type="dxa"/>
          </w:tcPr>
          <w:p w14:paraId="7B59DD21" w14:textId="39F647ED" w:rsidR="00D7441B" w:rsidRDefault="00D7441B" w:rsidP="00D7441B">
            <w:pPr>
              <w:pStyle w:val="Tabletext"/>
            </w:pPr>
          </w:p>
        </w:tc>
        <w:tc>
          <w:tcPr>
            <w:tcW w:w="1114" w:type="dxa"/>
          </w:tcPr>
          <w:p w14:paraId="7E0143DA" w14:textId="2BD0B898" w:rsidR="00D7441B" w:rsidRDefault="00D7441B" w:rsidP="00D7441B">
            <w:pPr>
              <w:pStyle w:val="Tabletext"/>
            </w:pPr>
          </w:p>
        </w:tc>
        <w:tc>
          <w:tcPr>
            <w:tcW w:w="1598" w:type="dxa"/>
          </w:tcPr>
          <w:p w14:paraId="60A40273" w14:textId="77777777" w:rsidR="00D7441B" w:rsidRDefault="00D7441B" w:rsidP="00D7441B">
            <w:pPr>
              <w:pStyle w:val="Tabletext"/>
            </w:pPr>
          </w:p>
        </w:tc>
        <w:tc>
          <w:tcPr>
            <w:tcW w:w="1693" w:type="dxa"/>
          </w:tcPr>
          <w:p w14:paraId="1B8CE02F" w14:textId="067F6721" w:rsidR="00D7441B" w:rsidRDefault="00D7441B" w:rsidP="00D7441B">
            <w:pPr>
              <w:pStyle w:val="Tabletext"/>
            </w:pPr>
          </w:p>
        </w:tc>
        <w:tc>
          <w:tcPr>
            <w:tcW w:w="949" w:type="dxa"/>
          </w:tcPr>
          <w:p w14:paraId="315F07D3" w14:textId="77777777" w:rsidR="00D7441B" w:rsidRDefault="00D7441B" w:rsidP="00D7441B">
            <w:pPr>
              <w:pStyle w:val="Tabletext"/>
            </w:pPr>
          </w:p>
        </w:tc>
      </w:tr>
      <w:tr w:rsidR="00CA4487" w14:paraId="7D9828B1" w14:textId="25BBF70E" w:rsidTr="6B4BBE80">
        <w:tc>
          <w:tcPr>
            <w:tcW w:w="1481" w:type="dxa"/>
          </w:tcPr>
          <w:p w14:paraId="2612CFA4" w14:textId="3F7400E2" w:rsidR="00D7441B" w:rsidRDefault="00D7441B" w:rsidP="00D7441B">
            <w:pPr>
              <w:pStyle w:val="Tabletext"/>
            </w:pPr>
          </w:p>
        </w:tc>
        <w:tc>
          <w:tcPr>
            <w:tcW w:w="1080" w:type="dxa"/>
          </w:tcPr>
          <w:p w14:paraId="0EE536CE" w14:textId="77777777" w:rsidR="00D7441B" w:rsidRDefault="00D7441B" w:rsidP="00D7441B">
            <w:pPr>
              <w:pStyle w:val="Tabletext"/>
            </w:pPr>
          </w:p>
        </w:tc>
        <w:tc>
          <w:tcPr>
            <w:tcW w:w="1190" w:type="dxa"/>
          </w:tcPr>
          <w:p w14:paraId="2E81C108" w14:textId="75A46484" w:rsidR="00D7441B" w:rsidRDefault="00D7441B" w:rsidP="00D7441B">
            <w:pPr>
              <w:pStyle w:val="Tabletext"/>
            </w:pPr>
          </w:p>
        </w:tc>
        <w:tc>
          <w:tcPr>
            <w:tcW w:w="1114" w:type="dxa"/>
          </w:tcPr>
          <w:p w14:paraId="3AB495B4" w14:textId="056B9F79" w:rsidR="00D7441B" w:rsidRDefault="00D7441B" w:rsidP="00D7441B">
            <w:pPr>
              <w:pStyle w:val="Tabletext"/>
            </w:pPr>
          </w:p>
        </w:tc>
        <w:tc>
          <w:tcPr>
            <w:tcW w:w="1598" w:type="dxa"/>
          </w:tcPr>
          <w:p w14:paraId="6526FBC0" w14:textId="77777777" w:rsidR="00D7441B" w:rsidRDefault="00D7441B" w:rsidP="00D7441B">
            <w:pPr>
              <w:pStyle w:val="Tabletext"/>
            </w:pPr>
          </w:p>
        </w:tc>
        <w:tc>
          <w:tcPr>
            <w:tcW w:w="1693" w:type="dxa"/>
          </w:tcPr>
          <w:p w14:paraId="75955985" w14:textId="0EFEEF17" w:rsidR="00D7441B" w:rsidRDefault="00D7441B" w:rsidP="00D7441B">
            <w:pPr>
              <w:pStyle w:val="Tabletext"/>
            </w:pPr>
          </w:p>
        </w:tc>
        <w:tc>
          <w:tcPr>
            <w:tcW w:w="949" w:type="dxa"/>
          </w:tcPr>
          <w:p w14:paraId="37019FEA" w14:textId="77777777" w:rsidR="00D7441B" w:rsidRDefault="00D7441B" w:rsidP="00D7441B">
            <w:pPr>
              <w:pStyle w:val="Tabletext"/>
            </w:pPr>
          </w:p>
        </w:tc>
      </w:tr>
      <w:tr w:rsidR="00CA4487" w14:paraId="6939BA46" w14:textId="5460A6F4" w:rsidTr="6B4BBE80">
        <w:tc>
          <w:tcPr>
            <w:tcW w:w="1481" w:type="dxa"/>
          </w:tcPr>
          <w:p w14:paraId="515E055C" w14:textId="5E0BC561" w:rsidR="00D7441B" w:rsidRDefault="00D7441B" w:rsidP="00D7441B">
            <w:pPr>
              <w:pStyle w:val="Tabletext"/>
            </w:pPr>
          </w:p>
        </w:tc>
        <w:tc>
          <w:tcPr>
            <w:tcW w:w="1080" w:type="dxa"/>
          </w:tcPr>
          <w:p w14:paraId="27CA0F16" w14:textId="77777777" w:rsidR="00D7441B" w:rsidRDefault="00D7441B" w:rsidP="00D7441B">
            <w:pPr>
              <w:pStyle w:val="Tabletext"/>
            </w:pPr>
          </w:p>
        </w:tc>
        <w:tc>
          <w:tcPr>
            <w:tcW w:w="1190" w:type="dxa"/>
          </w:tcPr>
          <w:p w14:paraId="4F952228" w14:textId="27A3E98B" w:rsidR="00D7441B" w:rsidRDefault="00D7441B" w:rsidP="00D7441B">
            <w:pPr>
              <w:pStyle w:val="Tabletext"/>
            </w:pPr>
          </w:p>
        </w:tc>
        <w:tc>
          <w:tcPr>
            <w:tcW w:w="1114" w:type="dxa"/>
          </w:tcPr>
          <w:p w14:paraId="1F008C64" w14:textId="6010F4A5" w:rsidR="00D7441B" w:rsidRDefault="00D7441B" w:rsidP="00D7441B">
            <w:pPr>
              <w:pStyle w:val="Tabletext"/>
            </w:pPr>
          </w:p>
        </w:tc>
        <w:tc>
          <w:tcPr>
            <w:tcW w:w="1598" w:type="dxa"/>
          </w:tcPr>
          <w:p w14:paraId="23C84EDA" w14:textId="77777777" w:rsidR="00D7441B" w:rsidRDefault="00D7441B" w:rsidP="00D7441B">
            <w:pPr>
              <w:pStyle w:val="Tabletext"/>
            </w:pPr>
          </w:p>
        </w:tc>
        <w:tc>
          <w:tcPr>
            <w:tcW w:w="1693" w:type="dxa"/>
          </w:tcPr>
          <w:p w14:paraId="44937D46" w14:textId="2394F002" w:rsidR="00D7441B" w:rsidRDefault="00D7441B" w:rsidP="00D7441B">
            <w:pPr>
              <w:pStyle w:val="Tabletext"/>
            </w:pPr>
          </w:p>
        </w:tc>
        <w:tc>
          <w:tcPr>
            <w:tcW w:w="949" w:type="dxa"/>
          </w:tcPr>
          <w:p w14:paraId="1AF1BB68" w14:textId="77777777" w:rsidR="00D7441B" w:rsidRDefault="00D7441B" w:rsidP="00D7441B">
            <w:pPr>
              <w:pStyle w:val="Tabletext"/>
            </w:pPr>
          </w:p>
        </w:tc>
      </w:tr>
      <w:tr w:rsidR="00CA4487" w14:paraId="44F6B85E" w14:textId="46AF3350" w:rsidTr="6B4BBE80">
        <w:tc>
          <w:tcPr>
            <w:tcW w:w="1481" w:type="dxa"/>
          </w:tcPr>
          <w:p w14:paraId="66ABF315" w14:textId="0A8850BB" w:rsidR="00D7441B" w:rsidRDefault="00D7441B" w:rsidP="00D7441B">
            <w:pPr>
              <w:pStyle w:val="Tabletext"/>
            </w:pPr>
          </w:p>
        </w:tc>
        <w:tc>
          <w:tcPr>
            <w:tcW w:w="1080" w:type="dxa"/>
          </w:tcPr>
          <w:p w14:paraId="713295B2" w14:textId="77777777" w:rsidR="00D7441B" w:rsidRDefault="00D7441B" w:rsidP="00D7441B">
            <w:pPr>
              <w:pStyle w:val="Tabletext"/>
            </w:pPr>
          </w:p>
        </w:tc>
        <w:tc>
          <w:tcPr>
            <w:tcW w:w="1190" w:type="dxa"/>
          </w:tcPr>
          <w:p w14:paraId="34C46F30" w14:textId="6E8ACB4D" w:rsidR="00D7441B" w:rsidRDefault="00D7441B" w:rsidP="00D7441B">
            <w:pPr>
              <w:pStyle w:val="Tabletext"/>
            </w:pPr>
          </w:p>
        </w:tc>
        <w:tc>
          <w:tcPr>
            <w:tcW w:w="1114" w:type="dxa"/>
          </w:tcPr>
          <w:p w14:paraId="6D995CCB" w14:textId="0DBC17D7" w:rsidR="00D7441B" w:rsidRDefault="00D7441B" w:rsidP="00D7441B">
            <w:pPr>
              <w:pStyle w:val="Tabletext"/>
            </w:pPr>
          </w:p>
        </w:tc>
        <w:tc>
          <w:tcPr>
            <w:tcW w:w="1598" w:type="dxa"/>
          </w:tcPr>
          <w:p w14:paraId="62E3F6FB" w14:textId="77777777" w:rsidR="00D7441B" w:rsidRDefault="00D7441B" w:rsidP="00D7441B">
            <w:pPr>
              <w:pStyle w:val="Tabletext"/>
            </w:pPr>
          </w:p>
        </w:tc>
        <w:tc>
          <w:tcPr>
            <w:tcW w:w="1693" w:type="dxa"/>
          </w:tcPr>
          <w:p w14:paraId="55B2BC82" w14:textId="5685B7AB" w:rsidR="00D7441B" w:rsidRDefault="00D7441B" w:rsidP="00D7441B">
            <w:pPr>
              <w:pStyle w:val="Tabletext"/>
            </w:pPr>
          </w:p>
        </w:tc>
        <w:tc>
          <w:tcPr>
            <w:tcW w:w="949" w:type="dxa"/>
          </w:tcPr>
          <w:p w14:paraId="4A50562F" w14:textId="77777777" w:rsidR="00D7441B" w:rsidRDefault="00D7441B" w:rsidP="00D7441B">
            <w:pPr>
              <w:pStyle w:val="Tabletext"/>
            </w:pPr>
          </w:p>
        </w:tc>
      </w:tr>
      <w:tr w:rsidR="00CA4487" w14:paraId="12C0D5CD" w14:textId="070725EA" w:rsidTr="6B4BBE80">
        <w:tc>
          <w:tcPr>
            <w:tcW w:w="1481" w:type="dxa"/>
          </w:tcPr>
          <w:p w14:paraId="480BD2A1" w14:textId="1BF058C5" w:rsidR="00D7441B" w:rsidRDefault="00D7441B" w:rsidP="00D7441B"/>
        </w:tc>
        <w:tc>
          <w:tcPr>
            <w:tcW w:w="1080" w:type="dxa"/>
          </w:tcPr>
          <w:p w14:paraId="3D1D0EBF" w14:textId="77777777" w:rsidR="00D7441B" w:rsidRDefault="00D7441B" w:rsidP="00D7441B"/>
        </w:tc>
        <w:tc>
          <w:tcPr>
            <w:tcW w:w="1190" w:type="dxa"/>
          </w:tcPr>
          <w:p w14:paraId="2FD0BFBC" w14:textId="4E01C44D" w:rsidR="00D7441B" w:rsidRDefault="00D7441B" w:rsidP="00D7441B"/>
        </w:tc>
        <w:tc>
          <w:tcPr>
            <w:tcW w:w="1114" w:type="dxa"/>
          </w:tcPr>
          <w:p w14:paraId="089C3439" w14:textId="7760CCDF" w:rsidR="00D7441B" w:rsidRDefault="00D7441B" w:rsidP="00D7441B"/>
        </w:tc>
        <w:tc>
          <w:tcPr>
            <w:tcW w:w="1598" w:type="dxa"/>
          </w:tcPr>
          <w:p w14:paraId="79A0AB11" w14:textId="77777777" w:rsidR="00D7441B" w:rsidRDefault="00D7441B" w:rsidP="00D7441B"/>
        </w:tc>
        <w:tc>
          <w:tcPr>
            <w:tcW w:w="1693" w:type="dxa"/>
          </w:tcPr>
          <w:p w14:paraId="78814855" w14:textId="5E86EF8C" w:rsidR="00D7441B" w:rsidRDefault="00D7441B" w:rsidP="00D7441B"/>
        </w:tc>
        <w:tc>
          <w:tcPr>
            <w:tcW w:w="949" w:type="dxa"/>
          </w:tcPr>
          <w:p w14:paraId="38463782" w14:textId="77777777" w:rsidR="00D7441B" w:rsidRDefault="00D7441B" w:rsidP="00D7441B"/>
        </w:tc>
      </w:tr>
      <w:tr w:rsidR="00CA4487" w14:paraId="4097DBC6" w14:textId="78CC4439" w:rsidTr="6B4BBE80">
        <w:tc>
          <w:tcPr>
            <w:tcW w:w="1481" w:type="dxa"/>
          </w:tcPr>
          <w:p w14:paraId="0AD6C2C3" w14:textId="4620C953" w:rsidR="00D7441B" w:rsidRDefault="00D7441B" w:rsidP="00D7441B"/>
        </w:tc>
        <w:tc>
          <w:tcPr>
            <w:tcW w:w="1080" w:type="dxa"/>
          </w:tcPr>
          <w:p w14:paraId="02C98FAB" w14:textId="77777777" w:rsidR="00D7441B" w:rsidRDefault="00D7441B" w:rsidP="00D7441B"/>
        </w:tc>
        <w:tc>
          <w:tcPr>
            <w:tcW w:w="1190" w:type="dxa"/>
          </w:tcPr>
          <w:p w14:paraId="361A142B" w14:textId="5A5AFD89" w:rsidR="00D7441B" w:rsidRDefault="00D7441B" w:rsidP="00D7441B"/>
        </w:tc>
        <w:tc>
          <w:tcPr>
            <w:tcW w:w="1114" w:type="dxa"/>
          </w:tcPr>
          <w:p w14:paraId="6BFA6989" w14:textId="427351B1" w:rsidR="00D7441B" w:rsidRDefault="00D7441B" w:rsidP="00D7441B"/>
        </w:tc>
        <w:tc>
          <w:tcPr>
            <w:tcW w:w="1598" w:type="dxa"/>
          </w:tcPr>
          <w:p w14:paraId="70B4FC92" w14:textId="77777777" w:rsidR="00D7441B" w:rsidRDefault="00D7441B" w:rsidP="00D7441B"/>
        </w:tc>
        <w:tc>
          <w:tcPr>
            <w:tcW w:w="1693" w:type="dxa"/>
          </w:tcPr>
          <w:p w14:paraId="6C3B78D8" w14:textId="23CFA9E2" w:rsidR="00D7441B" w:rsidRDefault="00D7441B" w:rsidP="00D7441B"/>
        </w:tc>
        <w:tc>
          <w:tcPr>
            <w:tcW w:w="949" w:type="dxa"/>
          </w:tcPr>
          <w:p w14:paraId="4F624248" w14:textId="77777777" w:rsidR="00D7441B" w:rsidRDefault="00D7441B" w:rsidP="00D7441B"/>
        </w:tc>
      </w:tr>
      <w:tr w:rsidR="00CA4487" w14:paraId="0D73691F" w14:textId="07959C80" w:rsidTr="6B4BBE80">
        <w:tc>
          <w:tcPr>
            <w:tcW w:w="1481" w:type="dxa"/>
          </w:tcPr>
          <w:p w14:paraId="1CD71020" w14:textId="6E8C4141" w:rsidR="00D7441B" w:rsidRDefault="00D7441B" w:rsidP="00D7441B"/>
        </w:tc>
        <w:tc>
          <w:tcPr>
            <w:tcW w:w="1080" w:type="dxa"/>
          </w:tcPr>
          <w:p w14:paraId="57DD1144" w14:textId="77777777" w:rsidR="00D7441B" w:rsidRDefault="00D7441B" w:rsidP="00D7441B"/>
        </w:tc>
        <w:tc>
          <w:tcPr>
            <w:tcW w:w="1190" w:type="dxa"/>
          </w:tcPr>
          <w:p w14:paraId="72F11106" w14:textId="4E25DA59" w:rsidR="00D7441B" w:rsidRDefault="00D7441B" w:rsidP="00D7441B"/>
        </w:tc>
        <w:tc>
          <w:tcPr>
            <w:tcW w:w="1114" w:type="dxa"/>
          </w:tcPr>
          <w:p w14:paraId="01926343" w14:textId="11113792" w:rsidR="00D7441B" w:rsidRDefault="00D7441B" w:rsidP="00D7441B"/>
        </w:tc>
        <w:tc>
          <w:tcPr>
            <w:tcW w:w="1598" w:type="dxa"/>
          </w:tcPr>
          <w:p w14:paraId="4062827B" w14:textId="77777777" w:rsidR="00D7441B" w:rsidRDefault="00D7441B" w:rsidP="00D7441B"/>
        </w:tc>
        <w:tc>
          <w:tcPr>
            <w:tcW w:w="1693" w:type="dxa"/>
          </w:tcPr>
          <w:p w14:paraId="7C7E1EE0" w14:textId="6A4A5317" w:rsidR="00D7441B" w:rsidRDefault="00D7441B" w:rsidP="00D7441B"/>
        </w:tc>
        <w:tc>
          <w:tcPr>
            <w:tcW w:w="949" w:type="dxa"/>
          </w:tcPr>
          <w:p w14:paraId="11A193E6" w14:textId="77777777" w:rsidR="00D7441B" w:rsidRDefault="00D7441B" w:rsidP="00D7441B"/>
        </w:tc>
      </w:tr>
    </w:tbl>
    <w:p w14:paraId="6078D8DC" w14:textId="4F0AD49E" w:rsidR="00F92FDC" w:rsidRDefault="00F92FDC" w:rsidP="00F92FDC">
      <w:pPr>
        <w:pStyle w:val="H2worksheet"/>
      </w:pPr>
      <w:r>
        <w:t>What other observations did you make?</w:t>
      </w:r>
    </w:p>
    <w:p w14:paraId="73AD3ABC" w14:textId="57B32818" w:rsidR="00F92FDC" w:rsidRDefault="00F92FDC" w:rsidP="00F92FDC">
      <w:pPr>
        <w:pStyle w:val="answerbox"/>
      </w:pPr>
    </w:p>
    <w:p w14:paraId="0F160CD8" w14:textId="29F449DF" w:rsidR="00F92FDC" w:rsidRDefault="00F92FDC" w:rsidP="00F92FDC">
      <w:pPr>
        <w:pStyle w:val="answerbox"/>
      </w:pPr>
    </w:p>
    <w:p w14:paraId="1BC2AC7B" w14:textId="1880AD60" w:rsidR="00F92FDC" w:rsidRDefault="00F92FDC" w:rsidP="00F92FDC">
      <w:pPr>
        <w:pStyle w:val="answerbox"/>
      </w:pPr>
    </w:p>
    <w:p w14:paraId="22E45C70" w14:textId="6EE41FE5" w:rsidR="00F92FDC" w:rsidRDefault="00F92FDC" w:rsidP="00F92FDC">
      <w:pPr>
        <w:pStyle w:val="answerbox"/>
      </w:pPr>
    </w:p>
    <w:p w14:paraId="40A88602" w14:textId="4DB04C88" w:rsidR="00F92FDC" w:rsidRDefault="00F92FDC" w:rsidP="00F92FDC">
      <w:pPr>
        <w:pStyle w:val="answerbox"/>
      </w:pPr>
    </w:p>
    <w:p w14:paraId="7F74E182" w14:textId="77777777" w:rsidR="00F92FDC" w:rsidRDefault="00F92FDC" w:rsidP="00F92FDC">
      <w:pPr>
        <w:pStyle w:val="answerbox"/>
      </w:pPr>
    </w:p>
    <w:p w14:paraId="61D55D91" w14:textId="6D8B9D71" w:rsidR="0078224D" w:rsidRDefault="0078224D" w:rsidP="0078224D">
      <w:pPr>
        <w:pStyle w:val="H2worksheet"/>
      </w:pPr>
      <w:bookmarkStart w:id="33" w:name="_Toc27485976"/>
      <w:r>
        <w:t>Calculating greenhouse gas emissions</w:t>
      </w:r>
    </w:p>
    <w:p w14:paraId="680DE105" w14:textId="7E169FBD" w:rsidR="00A55EC7" w:rsidRDefault="00194AD0" w:rsidP="00194AD0">
      <w:pPr>
        <w:rPr>
          <w:spacing w:val="15"/>
          <w:sz w:val="40"/>
          <w:szCs w:val="40"/>
          <w:lang w:val="en-AU"/>
        </w:rPr>
      </w:pPr>
      <w:r>
        <w:t xml:space="preserve">The formula for calculating carbon or </w:t>
      </w:r>
      <w:r w:rsidRPr="00E33D63">
        <w:t>CO2e</w:t>
      </w:r>
      <w:r>
        <w:t xml:space="preserve"> emissions</w:t>
      </w:r>
      <w:r w:rsidRPr="00597E97">
        <w:t xml:space="preserve"> </w:t>
      </w:r>
      <w:r>
        <w:t xml:space="preserve">from your electricity and gas consumption can be found in </w:t>
      </w:r>
      <w:r>
        <w:fldChar w:fldCharType="begin"/>
      </w:r>
      <w:r>
        <w:instrText xml:space="preserve"> REF _Ref54101308 \h </w:instrText>
      </w:r>
      <w:r>
        <w:fldChar w:fldCharType="separate"/>
      </w:r>
      <w:r w:rsidR="00F97841">
        <w:t>Appendix 2: Tools and calculations</w:t>
      </w:r>
      <w:r>
        <w:fldChar w:fldCharType="end"/>
      </w:r>
      <w:r>
        <w:t xml:space="preserve">. </w:t>
      </w:r>
      <w:r w:rsidR="00A55EC7">
        <w:br w:type="page"/>
      </w:r>
    </w:p>
    <w:p w14:paraId="2C78FD3D" w14:textId="2E114842" w:rsidR="005D3703" w:rsidRPr="00251578" w:rsidRDefault="005D3703" w:rsidP="005D3703">
      <w:pPr>
        <w:pStyle w:val="Heading1"/>
      </w:pPr>
      <w:bookmarkStart w:id="34" w:name="_Toc74042995"/>
      <w:r>
        <w:lastRenderedPageBreak/>
        <w:t>Worksheet: Basic energy audit – windows and doors</w:t>
      </w:r>
      <w:bookmarkEnd w:id="34"/>
    </w:p>
    <w:bookmarkEnd w:id="33"/>
    <w:p w14:paraId="47036705" w14:textId="47BD3C43" w:rsidR="005D3703" w:rsidRPr="00DF14AC" w:rsidRDefault="005D3703" w:rsidP="005D3703">
      <w:r w:rsidRPr="009A4D1A">
        <w:t>Name(s</w:t>
      </w:r>
      <w:r w:rsidRPr="00CE76A3">
        <w:t>)</w:t>
      </w:r>
      <w:r w:rsidR="00CE76A3" w:rsidRPr="00CE76A3">
        <w:t xml:space="preserve"> </w:t>
      </w:r>
      <w:r w:rsidRPr="009A4D1A">
        <w:t>__________________________________________________Date_</w:t>
      </w:r>
      <w:r>
        <w:t>________</w:t>
      </w:r>
    </w:p>
    <w:p w14:paraId="6894107E" w14:textId="41BDB221" w:rsidR="005D3703" w:rsidRDefault="005D3703" w:rsidP="005D3703">
      <w:r>
        <w:t xml:space="preserve">Name of room being audited </w:t>
      </w:r>
      <w:r w:rsidRPr="009A4D1A">
        <w:t>_______________________________________________</w:t>
      </w:r>
    </w:p>
    <w:p w14:paraId="226A35A7" w14:textId="3C65737B" w:rsidR="00F03200" w:rsidRPr="00F03200" w:rsidRDefault="00F03200" w:rsidP="008C47D9">
      <w:r w:rsidRPr="00F03200">
        <w:t>Tool</w:t>
      </w:r>
      <w:r w:rsidR="00F92FDC">
        <w:t>s</w:t>
      </w:r>
      <w:r w:rsidRPr="00F03200">
        <w:t xml:space="preserve"> required: </w:t>
      </w:r>
      <w:r w:rsidR="005D3703">
        <w:t>P</w:t>
      </w:r>
      <w:r w:rsidRPr="00F03200">
        <w:t>aper strips</w:t>
      </w:r>
    </w:p>
    <w:p w14:paraId="4F50A028" w14:textId="1D8BD562" w:rsidR="005D3703" w:rsidRDefault="00702F8D" w:rsidP="00702F8D">
      <w:pPr>
        <w:pStyle w:val="H2worksheet"/>
      </w:pPr>
      <w:r>
        <w:t>Assessing windows and doors for energy efficiency</w:t>
      </w:r>
    </w:p>
    <w:p w14:paraId="354C3B77" w14:textId="06FD067E" w:rsidR="00FD103B" w:rsidRDefault="00702F8D" w:rsidP="008C47D9">
      <w:r>
        <w:t>Complete the table below</w:t>
      </w:r>
      <w:r w:rsidR="00F01C20">
        <w:t>.</w:t>
      </w:r>
    </w:p>
    <w:tbl>
      <w:tblPr>
        <w:tblStyle w:val="TableGrid"/>
        <w:tblW w:w="9067" w:type="dxa"/>
        <w:tblLook w:val="04A0" w:firstRow="1" w:lastRow="0" w:firstColumn="1" w:lastColumn="0" w:noHBand="0" w:noVBand="1"/>
      </w:tblPr>
      <w:tblGrid>
        <w:gridCol w:w="5807"/>
        <w:gridCol w:w="3260"/>
      </w:tblGrid>
      <w:tr w:rsidR="00702F8D" w:rsidRPr="00CE76A3" w14:paraId="6AD3A8F2" w14:textId="77777777" w:rsidTr="00F92FDC">
        <w:tc>
          <w:tcPr>
            <w:tcW w:w="5807" w:type="dxa"/>
          </w:tcPr>
          <w:p w14:paraId="2A7EB6F0" w14:textId="1BA1FF95" w:rsidR="00702F8D" w:rsidRPr="00CE76A3" w:rsidRDefault="00702F8D" w:rsidP="00CE76A3">
            <w:pPr>
              <w:pStyle w:val="Tabletext"/>
            </w:pPr>
            <w:r w:rsidRPr="00CE76A3">
              <w:t xml:space="preserve">What direction are the windows in the room facing? (Note: Most </w:t>
            </w:r>
            <w:r w:rsidR="00446D78" w:rsidRPr="00CE76A3">
              <w:t>n</w:t>
            </w:r>
            <w:r w:rsidRPr="00CE76A3">
              <w:t xml:space="preserve">orth and </w:t>
            </w:r>
            <w:r w:rsidR="00446D78" w:rsidRPr="00CE76A3">
              <w:t>w</w:t>
            </w:r>
            <w:r w:rsidRPr="00CE76A3">
              <w:t>est-facing windows need shading or shelter)</w:t>
            </w:r>
          </w:p>
        </w:tc>
        <w:tc>
          <w:tcPr>
            <w:tcW w:w="3260" w:type="dxa"/>
          </w:tcPr>
          <w:p w14:paraId="5A3CD567" w14:textId="3922A8DE" w:rsidR="00702F8D" w:rsidRPr="00CE76A3" w:rsidRDefault="00702F8D" w:rsidP="00CE76A3">
            <w:pPr>
              <w:pStyle w:val="Tabletext"/>
            </w:pPr>
            <w:r w:rsidRPr="00CE76A3">
              <w:t>North East South West</w:t>
            </w:r>
          </w:p>
        </w:tc>
      </w:tr>
      <w:tr w:rsidR="00702F8D" w:rsidRPr="00CE76A3" w14:paraId="04E42E24" w14:textId="77777777" w:rsidTr="00F92FDC">
        <w:tc>
          <w:tcPr>
            <w:tcW w:w="5807" w:type="dxa"/>
          </w:tcPr>
          <w:p w14:paraId="550529E0" w14:textId="3964627A" w:rsidR="00702F8D" w:rsidRPr="00CE76A3" w:rsidRDefault="00702F8D" w:rsidP="00CE76A3">
            <w:pPr>
              <w:pStyle w:val="Tabletext"/>
            </w:pPr>
            <w:r w:rsidRPr="00CE76A3">
              <w:t>Are there any curtains or blinds on the windows?</w:t>
            </w:r>
          </w:p>
        </w:tc>
        <w:tc>
          <w:tcPr>
            <w:tcW w:w="3260" w:type="dxa"/>
          </w:tcPr>
          <w:p w14:paraId="422447D2" w14:textId="4F00A328" w:rsidR="00702F8D" w:rsidRPr="00CE76A3" w:rsidRDefault="00702F8D" w:rsidP="00CE76A3">
            <w:pPr>
              <w:pStyle w:val="Tabletext"/>
            </w:pPr>
            <w:r w:rsidRPr="00CE76A3">
              <w:t xml:space="preserve">  Yes </w:t>
            </w:r>
            <w:r w:rsidR="00CE76A3">
              <w:t xml:space="preserve">/ </w:t>
            </w:r>
            <w:r w:rsidRPr="00CE76A3">
              <w:t xml:space="preserve">No </w:t>
            </w:r>
          </w:p>
        </w:tc>
      </w:tr>
      <w:tr w:rsidR="00702F8D" w:rsidRPr="00CE76A3" w14:paraId="2041B346" w14:textId="77777777" w:rsidTr="00F92FDC">
        <w:tc>
          <w:tcPr>
            <w:tcW w:w="5807" w:type="dxa"/>
          </w:tcPr>
          <w:p w14:paraId="40CACF4E" w14:textId="7D9E3FEA" w:rsidR="00702F8D" w:rsidRPr="00CE76A3" w:rsidRDefault="00702F8D" w:rsidP="00CE76A3">
            <w:pPr>
              <w:pStyle w:val="Tabletext"/>
            </w:pPr>
            <w:r w:rsidRPr="00CE76A3">
              <w:t>Are the curtains</w:t>
            </w:r>
            <w:r w:rsidR="00F92FDC" w:rsidRPr="00CE76A3">
              <w:t xml:space="preserve"> or</w:t>
            </w:r>
            <w:r w:rsidRPr="00CE76A3">
              <w:t xml:space="preserve"> blinds open and windows clear of artwork</w:t>
            </w:r>
            <w:r w:rsidR="00F92FDC" w:rsidRPr="00CE76A3">
              <w:t>s,</w:t>
            </w:r>
            <w:r w:rsidRPr="00CE76A3">
              <w:t xml:space="preserve"> etc. to let in natural light? </w:t>
            </w:r>
          </w:p>
        </w:tc>
        <w:tc>
          <w:tcPr>
            <w:tcW w:w="3260" w:type="dxa"/>
          </w:tcPr>
          <w:p w14:paraId="3F7FADF7" w14:textId="5C75632E" w:rsidR="00702F8D" w:rsidRPr="00CE76A3" w:rsidRDefault="00702F8D" w:rsidP="00CE76A3">
            <w:pPr>
              <w:pStyle w:val="Tabletext"/>
            </w:pPr>
            <w:r w:rsidRPr="00CE76A3">
              <w:t xml:space="preserve">  Yes </w:t>
            </w:r>
            <w:r w:rsidR="00CE76A3">
              <w:t xml:space="preserve">/ </w:t>
            </w:r>
            <w:r w:rsidRPr="00CE76A3">
              <w:t xml:space="preserve">No </w:t>
            </w:r>
          </w:p>
        </w:tc>
      </w:tr>
      <w:tr w:rsidR="00702F8D" w:rsidRPr="00CE76A3" w14:paraId="0F501389" w14:textId="77777777" w:rsidTr="00F92FDC">
        <w:tc>
          <w:tcPr>
            <w:tcW w:w="5807" w:type="dxa"/>
          </w:tcPr>
          <w:p w14:paraId="13875667" w14:textId="69E3A130" w:rsidR="00702F8D" w:rsidRPr="00CE76A3" w:rsidRDefault="00702F8D" w:rsidP="00CE76A3">
            <w:pPr>
              <w:pStyle w:val="Tabletext"/>
            </w:pPr>
            <w:r w:rsidRPr="00CE76A3">
              <w:t>Do the curtains</w:t>
            </w:r>
            <w:r w:rsidR="00F92FDC" w:rsidRPr="00CE76A3">
              <w:t xml:space="preserve"> or </w:t>
            </w:r>
            <w:r w:rsidRPr="00CE76A3">
              <w:t xml:space="preserve">blinds work? </w:t>
            </w:r>
            <w:r w:rsidR="00F92FDC" w:rsidRPr="00CE76A3">
              <w:t>(D</w:t>
            </w:r>
            <w:r w:rsidRPr="00CE76A3">
              <w:t>o they reduce sunlight? Do they keep the heat or cold in the room?</w:t>
            </w:r>
            <w:r w:rsidR="00F92FDC" w:rsidRPr="00CE76A3">
              <w:t>)</w:t>
            </w:r>
          </w:p>
        </w:tc>
        <w:tc>
          <w:tcPr>
            <w:tcW w:w="3260" w:type="dxa"/>
          </w:tcPr>
          <w:p w14:paraId="4A0A7C51" w14:textId="7F256F7E" w:rsidR="00702F8D" w:rsidRPr="00CE76A3" w:rsidRDefault="00702F8D" w:rsidP="00CE76A3">
            <w:pPr>
              <w:pStyle w:val="Tabletext"/>
            </w:pPr>
            <w:r w:rsidRPr="00CE76A3">
              <w:t xml:space="preserve">  Yes </w:t>
            </w:r>
            <w:r w:rsidR="00CE76A3">
              <w:t xml:space="preserve">/ </w:t>
            </w:r>
            <w:r w:rsidRPr="00CE76A3">
              <w:t xml:space="preserve">No </w:t>
            </w:r>
          </w:p>
        </w:tc>
      </w:tr>
      <w:tr w:rsidR="00702F8D" w:rsidRPr="00CE76A3" w14:paraId="40DD75B5" w14:textId="77777777" w:rsidTr="00F92FDC">
        <w:tc>
          <w:tcPr>
            <w:tcW w:w="5807" w:type="dxa"/>
          </w:tcPr>
          <w:p w14:paraId="0E0A15A9" w14:textId="6CECCDA7" w:rsidR="00702F8D" w:rsidRPr="00CE76A3" w:rsidRDefault="00702F8D" w:rsidP="00CE76A3">
            <w:pPr>
              <w:pStyle w:val="Tabletext"/>
            </w:pPr>
            <w:r w:rsidRPr="00CE76A3">
              <w:t>Are there trees or an awning outside the window?</w:t>
            </w:r>
          </w:p>
        </w:tc>
        <w:tc>
          <w:tcPr>
            <w:tcW w:w="3260" w:type="dxa"/>
          </w:tcPr>
          <w:p w14:paraId="33EDB249" w14:textId="7B729652" w:rsidR="00702F8D" w:rsidRPr="00CE76A3" w:rsidRDefault="00702F8D" w:rsidP="00CE76A3">
            <w:pPr>
              <w:pStyle w:val="Tabletext"/>
            </w:pPr>
            <w:r w:rsidRPr="00CE76A3">
              <w:t xml:space="preserve">  Yes </w:t>
            </w:r>
            <w:r w:rsidR="00CE76A3">
              <w:t xml:space="preserve">/ </w:t>
            </w:r>
            <w:r w:rsidRPr="00CE76A3">
              <w:t xml:space="preserve">No </w:t>
            </w:r>
          </w:p>
        </w:tc>
      </w:tr>
      <w:tr w:rsidR="00702F8D" w:rsidRPr="00CE76A3" w14:paraId="109A050D" w14:textId="77777777" w:rsidTr="00F92FDC">
        <w:tc>
          <w:tcPr>
            <w:tcW w:w="5807" w:type="dxa"/>
          </w:tcPr>
          <w:p w14:paraId="0AF97CC5" w14:textId="5CAB9490" w:rsidR="00702F8D" w:rsidRPr="00CE76A3" w:rsidRDefault="00702F8D" w:rsidP="00CE76A3">
            <w:pPr>
              <w:pStyle w:val="Tabletext"/>
            </w:pPr>
            <w:r w:rsidRPr="00CE76A3">
              <w:t>Can windows be opened to allow natural airflow or cross-ventilation?</w:t>
            </w:r>
          </w:p>
        </w:tc>
        <w:tc>
          <w:tcPr>
            <w:tcW w:w="3260" w:type="dxa"/>
          </w:tcPr>
          <w:p w14:paraId="20344724" w14:textId="222AE167" w:rsidR="00702F8D" w:rsidRPr="00CE76A3" w:rsidRDefault="00702F8D" w:rsidP="00CE76A3">
            <w:pPr>
              <w:pStyle w:val="Tabletext"/>
            </w:pPr>
            <w:r w:rsidRPr="00CE76A3">
              <w:t xml:space="preserve">  Yes </w:t>
            </w:r>
            <w:r w:rsidR="00CE76A3">
              <w:t xml:space="preserve">/ </w:t>
            </w:r>
            <w:r w:rsidRPr="00CE76A3">
              <w:t xml:space="preserve">No </w:t>
            </w:r>
          </w:p>
        </w:tc>
      </w:tr>
      <w:tr w:rsidR="00702F8D" w:rsidRPr="00CE76A3" w14:paraId="5B3FA802" w14:textId="77777777" w:rsidTr="00F92FDC">
        <w:tc>
          <w:tcPr>
            <w:tcW w:w="5807" w:type="dxa"/>
          </w:tcPr>
          <w:p w14:paraId="7FC07672" w14:textId="3D6F4841" w:rsidR="00702F8D" w:rsidRPr="00CE76A3" w:rsidRDefault="00702F8D" w:rsidP="00CE76A3">
            <w:pPr>
              <w:pStyle w:val="Tabletext"/>
            </w:pPr>
            <w:r w:rsidRPr="00CE76A3">
              <w:t>Is there any draughtproofing on the doors?</w:t>
            </w:r>
          </w:p>
        </w:tc>
        <w:tc>
          <w:tcPr>
            <w:tcW w:w="3260" w:type="dxa"/>
          </w:tcPr>
          <w:p w14:paraId="158CF27F" w14:textId="7D7D1760" w:rsidR="00702F8D" w:rsidRPr="00CE76A3" w:rsidRDefault="00702F8D" w:rsidP="00CE76A3">
            <w:pPr>
              <w:pStyle w:val="Tabletext"/>
            </w:pPr>
            <w:r w:rsidRPr="00CE76A3">
              <w:t xml:space="preserve">  Yes </w:t>
            </w:r>
            <w:r w:rsidR="00CE76A3">
              <w:t xml:space="preserve">/ </w:t>
            </w:r>
            <w:r w:rsidRPr="00CE76A3">
              <w:t xml:space="preserve">No </w:t>
            </w:r>
          </w:p>
        </w:tc>
      </w:tr>
      <w:tr w:rsidR="00702F8D" w:rsidRPr="00CE76A3" w14:paraId="758AB469" w14:textId="77777777" w:rsidTr="00F92FDC">
        <w:tc>
          <w:tcPr>
            <w:tcW w:w="5807" w:type="dxa"/>
          </w:tcPr>
          <w:p w14:paraId="2F2BB687" w14:textId="32CF28BD" w:rsidR="00702F8D" w:rsidRPr="00CE76A3" w:rsidRDefault="00702F8D" w:rsidP="00CE76A3">
            <w:pPr>
              <w:pStyle w:val="Tabletext"/>
            </w:pPr>
            <w:r w:rsidRPr="00CE76A3">
              <w:t xml:space="preserve">Test the windows and doors for leaks or draughts (use a strip of paper or feather to detect air movement). List the ones that </w:t>
            </w:r>
            <w:r w:rsidR="00F97841" w:rsidRPr="00CE76A3">
              <w:t>l</w:t>
            </w:r>
            <w:r w:rsidRPr="00CE76A3">
              <w:t>eak.</w:t>
            </w:r>
          </w:p>
        </w:tc>
        <w:tc>
          <w:tcPr>
            <w:tcW w:w="3260" w:type="dxa"/>
          </w:tcPr>
          <w:p w14:paraId="4658AC1D" w14:textId="77777777" w:rsidR="00702F8D" w:rsidRPr="00CE76A3" w:rsidRDefault="00702F8D" w:rsidP="00CE76A3">
            <w:pPr>
              <w:pStyle w:val="Tabletext"/>
            </w:pPr>
          </w:p>
          <w:p w14:paraId="032538C7" w14:textId="77777777" w:rsidR="00702F8D" w:rsidRPr="00CE76A3" w:rsidRDefault="00702F8D" w:rsidP="00CE76A3">
            <w:pPr>
              <w:pStyle w:val="Tabletext"/>
            </w:pPr>
          </w:p>
          <w:p w14:paraId="02CC2D2D" w14:textId="77777777" w:rsidR="00702F8D" w:rsidRPr="00CE76A3" w:rsidRDefault="00702F8D" w:rsidP="00CE76A3">
            <w:pPr>
              <w:pStyle w:val="Tabletext"/>
            </w:pPr>
          </w:p>
          <w:p w14:paraId="58709C78" w14:textId="77777777" w:rsidR="00702F8D" w:rsidRPr="00CE76A3" w:rsidRDefault="00702F8D" w:rsidP="00CE76A3">
            <w:pPr>
              <w:pStyle w:val="Tabletext"/>
            </w:pPr>
          </w:p>
          <w:p w14:paraId="3B062373" w14:textId="6DEDD77C" w:rsidR="00702F8D" w:rsidRPr="00CE76A3" w:rsidRDefault="00702F8D" w:rsidP="00CE76A3">
            <w:pPr>
              <w:pStyle w:val="Tabletext"/>
            </w:pPr>
          </w:p>
        </w:tc>
      </w:tr>
    </w:tbl>
    <w:p w14:paraId="6B6FF2AF" w14:textId="73ABD7AF" w:rsidR="00702F8D" w:rsidRDefault="00702F8D" w:rsidP="00DE1D9B">
      <w:pPr>
        <w:pStyle w:val="H2worksheet"/>
      </w:pPr>
      <w:r w:rsidRPr="00332B6F">
        <w:t xml:space="preserve">List </w:t>
      </w:r>
      <w:r>
        <w:t>three</w:t>
      </w:r>
      <w:r w:rsidRPr="00332B6F">
        <w:t xml:space="preserve"> actions </w:t>
      </w:r>
      <w:r>
        <w:t xml:space="preserve">in this room </w:t>
      </w:r>
      <w:r w:rsidRPr="00332B6F">
        <w:t>that will save energy at your school:</w:t>
      </w:r>
    </w:p>
    <w:p w14:paraId="665881C4" w14:textId="107BCC1D" w:rsidR="00702F8D" w:rsidRPr="00702F8D" w:rsidRDefault="00702F8D" w:rsidP="00702F8D">
      <w:pPr>
        <w:pStyle w:val="NoSpacing"/>
        <w:shd w:val="clear" w:color="auto" w:fill="E8F3D3" w:themeFill="accent2" w:themeFillTint="33"/>
        <w:rPr>
          <w:sz w:val="22"/>
          <w:szCs w:val="22"/>
        </w:rPr>
      </w:pPr>
      <w:r w:rsidRPr="00702F8D">
        <w:rPr>
          <w:sz w:val="22"/>
          <w:szCs w:val="22"/>
        </w:rPr>
        <w:t>1.</w:t>
      </w:r>
    </w:p>
    <w:p w14:paraId="78522011" w14:textId="1FEA262B" w:rsidR="00702F8D" w:rsidRPr="00702F8D" w:rsidRDefault="00702F8D" w:rsidP="00702F8D">
      <w:pPr>
        <w:pStyle w:val="NoSpacing"/>
        <w:shd w:val="clear" w:color="auto" w:fill="E8F3D3" w:themeFill="accent2" w:themeFillTint="33"/>
        <w:rPr>
          <w:sz w:val="22"/>
          <w:szCs w:val="22"/>
        </w:rPr>
      </w:pPr>
      <w:r w:rsidRPr="00702F8D">
        <w:rPr>
          <w:sz w:val="22"/>
          <w:szCs w:val="22"/>
        </w:rPr>
        <w:t>2.</w:t>
      </w:r>
    </w:p>
    <w:p w14:paraId="331CBB37" w14:textId="7D385F0E" w:rsidR="00702F8D" w:rsidRPr="00702F8D" w:rsidRDefault="00702F8D" w:rsidP="00702F8D">
      <w:pPr>
        <w:pStyle w:val="NoSpacing"/>
        <w:shd w:val="clear" w:color="auto" w:fill="E8F3D3" w:themeFill="accent2" w:themeFillTint="33"/>
        <w:rPr>
          <w:sz w:val="22"/>
          <w:szCs w:val="22"/>
        </w:rPr>
      </w:pPr>
      <w:r w:rsidRPr="00702F8D">
        <w:rPr>
          <w:sz w:val="22"/>
          <w:szCs w:val="22"/>
        </w:rPr>
        <w:t>3.</w:t>
      </w:r>
    </w:p>
    <w:p w14:paraId="54866F68" w14:textId="77C44C20" w:rsidR="00702F8D" w:rsidRPr="00251578" w:rsidRDefault="00702F8D" w:rsidP="00702F8D">
      <w:pPr>
        <w:pStyle w:val="Heading1"/>
      </w:pPr>
      <w:bookmarkStart w:id="35" w:name="_Ref52377540"/>
      <w:bookmarkStart w:id="36" w:name="_Toc74042996"/>
      <w:bookmarkStart w:id="37" w:name="_Toc27485977"/>
      <w:r>
        <w:lastRenderedPageBreak/>
        <w:t xml:space="preserve">Worksheet: Basic energy audit – </w:t>
      </w:r>
      <w:r w:rsidRPr="00702F8D">
        <w:t>discussion with relevant stakeholders</w:t>
      </w:r>
      <w:bookmarkEnd w:id="35"/>
      <w:bookmarkEnd w:id="36"/>
    </w:p>
    <w:bookmarkEnd w:id="37"/>
    <w:p w14:paraId="514A2478" w14:textId="158D4066" w:rsidR="00F01C20" w:rsidRDefault="00F01C20" w:rsidP="008C47D9">
      <w:r>
        <w:t>Organise to meet with (or invite to your class) your principal, business manager, IT</w:t>
      </w:r>
      <w:r w:rsidR="00702F8D">
        <w:t> </w:t>
      </w:r>
      <w:r>
        <w:t xml:space="preserve">person and maintenance team to </w:t>
      </w:r>
      <w:r w:rsidR="005C5B8F">
        <w:t>gather</w:t>
      </w:r>
      <w:r>
        <w:t xml:space="preserve"> more information. Use these questions </w:t>
      </w:r>
      <w:r w:rsidR="005C5B8F">
        <w:t>as a guide to understand more about energy in your school</w:t>
      </w:r>
      <w:r>
        <w:t xml:space="preserve">. This information will </w:t>
      </w:r>
      <w:r w:rsidR="00212B53">
        <w:t>be useful when completing the</w:t>
      </w:r>
      <w:r>
        <w:t xml:space="preserve"> RSS </w:t>
      </w:r>
      <w:r w:rsidR="00702F8D">
        <w:t>e</w:t>
      </w:r>
      <w:r>
        <w:t xml:space="preserve">nergy </w:t>
      </w:r>
      <w:r w:rsidR="00C1387B">
        <w:t xml:space="preserve">module </w:t>
      </w:r>
      <w:r>
        <w:t>checklist.</w:t>
      </w:r>
    </w:p>
    <w:p w14:paraId="3E4040C7" w14:textId="0EA799DC" w:rsidR="00702F8D" w:rsidRPr="003F6CF0" w:rsidRDefault="00702F8D" w:rsidP="00702F8D">
      <w:pPr>
        <w:pStyle w:val="BodyText1"/>
        <w:rPr>
          <w:rFonts w:cstheme="minorHAnsi"/>
        </w:rPr>
      </w:pPr>
      <w:r w:rsidRPr="00B15290">
        <w:t>What insulation does our school have</w:t>
      </w:r>
      <w:r w:rsidR="00CE76A3">
        <w:t>?</w:t>
      </w:r>
      <w:r w:rsidR="00F92FDC">
        <w:t xml:space="preserve"> For example,</w:t>
      </w:r>
      <w:r w:rsidRPr="00B15290">
        <w:t xml:space="preserve"> ceiling, walls, double</w:t>
      </w:r>
      <w:r w:rsidR="00F92FDC">
        <w:t>-</w:t>
      </w:r>
      <w:r w:rsidRPr="00B15290">
        <w:t>glazed windows</w:t>
      </w:r>
      <w:r w:rsidR="00F92FDC">
        <w:t>.</w:t>
      </w:r>
      <w:r>
        <w:t xml:space="preserve"> Which rooms have insulation?</w:t>
      </w:r>
    </w:p>
    <w:p w14:paraId="4201F845" w14:textId="77777777" w:rsidR="00702F8D" w:rsidRPr="003F6CF0" w:rsidRDefault="00702F8D" w:rsidP="00702F8D">
      <w:pPr>
        <w:pStyle w:val="NoSpacing"/>
        <w:shd w:val="clear" w:color="auto" w:fill="E8F3D3" w:themeFill="accent2" w:themeFillTint="33"/>
        <w:rPr>
          <w:rFonts w:cstheme="minorHAnsi"/>
        </w:rPr>
      </w:pPr>
    </w:p>
    <w:p w14:paraId="609E5112" w14:textId="77777777" w:rsidR="00702F8D" w:rsidRPr="003F6CF0" w:rsidRDefault="00702F8D" w:rsidP="00702F8D">
      <w:pPr>
        <w:pStyle w:val="NoSpacing"/>
        <w:shd w:val="clear" w:color="auto" w:fill="E8F3D3" w:themeFill="accent2" w:themeFillTint="33"/>
        <w:rPr>
          <w:rFonts w:cstheme="minorHAnsi"/>
        </w:rPr>
      </w:pPr>
    </w:p>
    <w:p w14:paraId="34990FDC" w14:textId="77777777" w:rsidR="00702F8D" w:rsidRDefault="00702F8D" w:rsidP="00702F8D">
      <w:pPr>
        <w:pStyle w:val="NoSpacing"/>
        <w:shd w:val="clear" w:color="auto" w:fill="E8F3D3" w:themeFill="accent2" w:themeFillTint="33"/>
        <w:rPr>
          <w:rFonts w:cstheme="minorHAnsi"/>
        </w:rPr>
      </w:pPr>
    </w:p>
    <w:p w14:paraId="6F02291C" w14:textId="77777777" w:rsidR="00702F8D" w:rsidRPr="003F6CF0" w:rsidRDefault="00702F8D" w:rsidP="00702F8D">
      <w:pPr>
        <w:pStyle w:val="NoSpacing"/>
        <w:shd w:val="clear" w:color="auto" w:fill="E8F3D3" w:themeFill="accent2" w:themeFillTint="33"/>
        <w:rPr>
          <w:rFonts w:cstheme="minorHAnsi"/>
        </w:rPr>
      </w:pPr>
    </w:p>
    <w:p w14:paraId="40F00E3C" w14:textId="77777777" w:rsidR="00702F8D" w:rsidRPr="003F6CF0" w:rsidRDefault="00702F8D" w:rsidP="00702F8D">
      <w:pPr>
        <w:pStyle w:val="NoSpacing"/>
        <w:shd w:val="clear" w:color="auto" w:fill="E8F3D3" w:themeFill="accent2" w:themeFillTint="33"/>
        <w:rPr>
          <w:rFonts w:cstheme="minorHAnsi"/>
        </w:rPr>
      </w:pPr>
    </w:p>
    <w:p w14:paraId="68DB9E14" w14:textId="5164BAF4" w:rsidR="00702F8D" w:rsidRDefault="00702F8D" w:rsidP="008C47D9">
      <w:r w:rsidRPr="00B15290">
        <w:t>How do we know t</w:t>
      </w:r>
      <w:r>
        <w:t>he lights,</w:t>
      </w:r>
      <w:r w:rsidRPr="00B15290">
        <w:t xml:space="preserve"> air conditioners and heaters are working properly and that the reflectors (lights) and air filters (air conditioners) are clean?</w:t>
      </w:r>
    </w:p>
    <w:p w14:paraId="60F1216B" w14:textId="77777777" w:rsidR="00702F8D" w:rsidRPr="003F6CF0" w:rsidRDefault="00702F8D" w:rsidP="00702F8D">
      <w:pPr>
        <w:pStyle w:val="NoSpacing"/>
        <w:shd w:val="clear" w:color="auto" w:fill="E8F3D3" w:themeFill="accent2" w:themeFillTint="33"/>
        <w:rPr>
          <w:rFonts w:cstheme="minorHAnsi"/>
        </w:rPr>
      </w:pPr>
    </w:p>
    <w:p w14:paraId="1D9BEC27" w14:textId="77777777" w:rsidR="00702F8D" w:rsidRPr="003F6CF0" w:rsidRDefault="00702F8D" w:rsidP="00702F8D">
      <w:pPr>
        <w:pStyle w:val="NoSpacing"/>
        <w:shd w:val="clear" w:color="auto" w:fill="E8F3D3" w:themeFill="accent2" w:themeFillTint="33"/>
        <w:rPr>
          <w:rFonts w:cstheme="minorHAnsi"/>
        </w:rPr>
      </w:pPr>
    </w:p>
    <w:p w14:paraId="01BF4553" w14:textId="77777777" w:rsidR="00702F8D" w:rsidRDefault="00702F8D" w:rsidP="00702F8D">
      <w:pPr>
        <w:pStyle w:val="NoSpacing"/>
        <w:shd w:val="clear" w:color="auto" w:fill="E8F3D3" w:themeFill="accent2" w:themeFillTint="33"/>
        <w:rPr>
          <w:rFonts w:cstheme="minorHAnsi"/>
        </w:rPr>
      </w:pPr>
    </w:p>
    <w:p w14:paraId="21D33AA0" w14:textId="77777777" w:rsidR="00702F8D" w:rsidRPr="003F6CF0" w:rsidRDefault="00702F8D" w:rsidP="00702F8D">
      <w:pPr>
        <w:pStyle w:val="NoSpacing"/>
        <w:shd w:val="clear" w:color="auto" w:fill="E8F3D3" w:themeFill="accent2" w:themeFillTint="33"/>
        <w:rPr>
          <w:rFonts w:cstheme="minorHAnsi"/>
        </w:rPr>
      </w:pPr>
    </w:p>
    <w:p w14:paraId="3F7CCBD1" w14:textId="77777777" w:rsidR="00702F8D" w:rsidRPr="003F6CF0" w:rsidRDefault="00702F8D" w:rsidP="00702F8D">
      <w:pPr>
        <w:pStyle w:val="NoSpacing"/>
        <w:shd w:val="clear" w:color="auto" w:fill="E8F3D3" w:themeFill="accent2" w:themeFillTint="33"/>
        <w:rPr>
          <w:rFonts w:cstheme="minorHAnsi"/>
        </w:rPr>
      </w:pPr>
    </w:p>
    <w:p w14:paraId="5699479C" w14:textId="31A3EA8B" w:rsidR="00702F8D" w:rsidRDefault="00702F8D" w:rsidP="008C47D9">
      <w:r>
        <w:t>Do our tea/coffee and</w:t>
      </w:r>
      <w:r w:rsidRPr="00B15290">
        <w:t xml:space="preserve"> hot water systems boil water 24 hours a day or do they have timers? If we have timers, what times are they p</w:t>
      </w:r>
      <w:r>
        <w:t>rogrammed for?</w:t>
      </w:r>
    </w:p>
    <w:p w14:paraId="05435719" w14:textId="77777777" w:rsidR="00702F8D" w:rsidRPr="003F6CF0" w:rsidRDefault="00702F8D" w:rsidP="00702F8D">
      <w:pPr>
        <w:pStyle w:val="NoSpacing"/>
        <w:shd w:val="clear" w:color="auto" w:fill="E8F3D3" w:themeFill="accent2" w:themeFillTint="33"/>
        <w:rPr>
          <w:rFonts w:cstheme="minorHAnsi"/>
        </w:rPr>
      </w:pPr>
    </w:p>
    <w:p w14:paraId="037100F9" w14:textId="77777777" w:rsidR="00702F8D" w:rsidRPr="003F6CF0" w:rsidRDefault="00702F8D" w:rsidP="00702F8D">
      <w:pPr>
        <w:pStyle w:val="NoSpacing"/>
        <w:shd w:val="clear" w:color="auto" w:fill="E8F3D3" w:themeFill="accent2" w:themeFillTint="33"/>
        <w:rPr>
          <w:rFonts w:cstheme="minorHAnsi"/>
        </w:rPr>
      </w:pPr>
    </w:p>
    <w:p w14:paraId="213F0E5A" w14:textId="77777777" w:rsidR="00702F8D" w:rsidRDefault="00702F8D" w:rsidP="00702F8D">
      <w:pPr>
        <w:pStyle w:val="NoSpacing"/>
        <w:shd w:val="clear" w:color="auto" w:fill="E8F3D3" w:themeFill="accent2" w:themeFillTint="33"/>
        <w:rPr>
          <w:rFonts w:cstheme="minorHAnsi"/>
        </w:rPr>
      </w:pPr>
    </w:p>
    <w:p w14:paraId="0B164786" w14:textId="77777777" w:rsidR="00702F8D" w:rsidRPr="003F6CF0" w:rsidRDefault="00702F8D" w:rsidP="00702F8D">
      <w:pPr>
        <w:pStyle w:val="NoSpacing"/>
        <w:shd w:val="clear" w:color="auto" w:fill="E8F3D3" w:themeFill="accent2" w:themeFillTint="33"/>
        <w:rPr>
          <w:rFonts w:cstheme="minorHAnsi"/>
        </w:rPr>
      </w:pPr>
    </w:p>
    <w:p w14:paraId="70C29553" w14:textId="77777777" w:rsidR="00702F8D" w:rsidRPr="003F6CF0" w:rsidRDefault="00702F8D" w:rsidP="00702F8D">
      <w:pPr>
        <w:pStyle w:val="NoSpacing"/>
        <w:shd w:val="clear" w:color="auto" w:fill="E8F3D3" w:themeFill="accent2" w:themeFillTint="33"/>
        <w:rPr>
          <w:rFonts w:cstheme="minorHAnsi"/>
        </w:rPr>
      </w:pPr>
    </w:p>
    <w:p w14:paraId="78699343" w14:textId="7FEFD989" w:rsidR="00702F8D" w:rsidRDefault="00702F8D" w:rsidP="008C47D9">
      <w:r w:rsidRPr="00252B1E">
        <w:t>What is our shutdown process to save energy over</w:t>
      </w:r>
      <w:r>
        <w:t>night, and for</w:t>
      </w:r>
      <w:r w:rsidRPr="00252B1E">
        <w:t xml:space="preserve"> holidays and weekends?</w:t>
      </w:r>
    </w:p>
    <w:p w14:paraId="4B132531" w14:textId="77777777" w:rsidR="00702F8D" w:rsidRPr="003F6CF0" w:rsidRDefault="00702F8D" w:rsidP="00702F8D">
      <w:pPr>
        <w:pStyle w:val="NoSpacing"/>
        <w:shd w:val="clear" w:color="auto" w:fill="E8F3D3" w:themeFill="accent2" w:themeFillTint="33"/>
        <w:rPr>
          <w:rFonts w:cstheme="minorHAnsi"/>
        </w:rPr>
      </w:pPr>
    </w:p>
    <w:p w14:paraId="3886A018" w14:textId="77777777" w:rsidR="00702F8D" w:rsidRPr="003F6CF0" w:rsidRDefault="00702F8D" w:rsidP="00702F8D">
      <w:pPr>
        <w:pStyle w:val="NoSpacing"/>
        <w:shd w:val="clear" w:color="auto" w:fill="E8F3D3" w:themeFill="accent2" w:themeFillTint="33"/>
        <w:rPr>
          <w:rFonts w:cstheme="minorHAnsi"/>
        </w:rPr>
      </w:pPr>
    </w:p>
    <w:p w14:paraId="1FB883A6" w14:textId="77777777" w:rsidR="00702F8D" w:rsidRDefault="00702F8D" w:rsidP="00702F8D">
      <w:pPr>
        <w:pStyle w:val="NoSpacing"/>
        <w:shd w:val="clear" w:color="auto" w:fill="E8F3D3" w:themeFill="accent2" w:themeFillTint="33"/>
        <w:rPr>
          <w:rFonts w:cstheme="minorHAnsi"/>
        </w:rPr>
      </w:pPr>
    </w:p>
    <w:p w14:paraId="049F435C" w14:textId="2F795422" w:rsidR="00702F8D" w:rsidRDefault="00702F8D" w:rsidP="00702F8D">
      <w:pPr>
        <w:pStyle w:val="NoSpacing"/>
        <w:shd w:val="clear" w:color="auto" w:fill="E8F3D3" w:themeFill="accent2" w:themeFillTint="33"/>
        <w:rPr>
          <w:rFonts w:cstheme="minorHAnsi"/>
        </w:rPr>
      </w:pPr>
    </w:p>
    <w:p w14:paraId="5C9D5D76" w14:textId="77777777" w:rsidR="00F92FDC" w:rsidRPr="003F6CF0" w:rsidRDefault="00F92FDC" w:rsidP="00702F8D">
      <w:pPr>
        <w:pStyle w:val="NoSpacing"/>
        <w:shd w:val="clear" w:color="auto" w:fill="E8F3D3" w:themeFill="accent2" w:themeFillTint="33"/>
        <w:rPr>
          <w:rFonts w:cstheme="minorHAnsi"/>
        </w:rPr>
      </w:pPr>
    </w:p>
    <w:p w14:paraId="6CE7E1E8" w14:textId="6B9384E1" w:rsidR="00702F8D" w:rsidRDefault="00702F8D" w:rsidP="00702F8D">
      <w:pPr>
        <w:pStyle w:val="NoSpacing"/>
        <w:shd w:val="clear" w:color="auto" w:fill="E8F3D3" w:themeFill="accent2" w:themeFillTint="33"/>
        <w:rPr>
          <w:rFonts w:cstheme="minorHAnsi"/>
        </w:rPr>
      </w:pPr>
    </w:p>
    <w:p w14:paraId="155D935E" w14:textId="58EF28B4" w:rsidR="00702F8D" w:rsidRDefault="00702F8D" w:rsidP="00702F8D">
      <w:pPr>
        <w:pStyle w:val="BodyText1"/>
      </w:pPr>
      <w:r w:rsidRPr="00B54B1A">
        <w:lastRenderedPageBreak/>
        <w:t>Are the school’s computers and printers programmed with sleep and/or shutdown modes and what times are these set for?</w:t>
      </w:r>
    </w:p>
    <w:p w14:paraId="1710066E" w14:textId="7626D109" w:rsidR="00702F8D" w:rsidRPr="003F6CF0" w:rsidRDefault="00702F8D" w:rsidP="5C36F204">
      <w:pPr>
        <w:pStyle w:val="NoSpacing"/>
        <w:shd w:val="clear" w:color="auto" w:fill="E8F3D3" w:themeFill="accent2" w:themeFillTint="33"/>
      </w:pPr>
    </w:p>
    <w:p w14:paraId="5CD36DD8" w14:textId="77777777" w:rsidR="00702F8D" w:rsidRPr="003F6CF0" w:rsidRDefault="00702F8D" w:rsidP="00702F8D">
      <w:pPr>
        <w:pStyle w:val="NoSpacing"/>
        <w:shd w:val="clear" w:color="auto" w:fill="E8F3D3" w:themeFill="accent2" w:themeFillTint="33"/>
        <w:rPr>
          <w:rFonts w:cstheme="minorHAnsi"/>
        </w:rPr>
      </w:pPr>
    </w:p>
    <w:p w14:paraId="3629E70A" w14:textId="1144B757" w:rsidR="00702F8D" w:rsidRDefault="00702F8D" w:rsidP="00702F8D">
      <w:pPr>
        <w:pStyle w:val="NoSpacing"/>
        <w:shd w:val="clear" w:color="auto" w:fill="E8F3D3" w:themeFill="accent2" w:themeFillTint="33"/>
        <w:rPr>
          <w:rFonts w:cstheme="minorHAnsi"/>
        </w:rPr>
      </w:pPr>
    </w:p>
    <w:p w14:paraId="143A49C4" w14:textId="77777777" w:rsidR="00702F8D" w:rsidRDefault="00702F8D" w:rsidP="00702F8D">
      <w:pPr>
        <w:pStyle w:val="NoSpacing"/>
        <w:shd w:val="clear" w:color="auto" w:fill="E8F3D3" w:themeFill="accent2" w:themeFillTint="33"/>
        <w:rPr>
          <w:rFonts w:cstheme="minorHAnsi"/>
        </w:rPr>
      </w:pPr>
    </w:p>
    <w:p w14:paraId="00912FDF" w14:textId="77777777" w:rsidR="00702F8D" w:rsidRPr="003F6CF0" w:rsidRDefault="00702F8D" w:rsidP="00702F8D">
      <w:pPr>
        <w:pStyle w:val="NoSpacing"/>
        <w:shd w:val="clear" w:color="auto" w:fill="E8F3D3" w:themeFill="accent2" w:themeFillTint="33"/>
        <w:rPr>
          <w:rFonts w:cstheme="minorHAnsi"/>
        </w:rPr>
      </w:pPr>
    </w:p>
    <w:p w14:paraId="5CE62B31" w14:textId="77777777" w:rsidR="00702F8D" w:rsidRDefault="00702F8D" w:rsidP="00702F8D">
      <w:pPr>
        <w:pStyle w:val="NoSpacing"/>
        <w:shd w:val="clear" w:color="auto" w:fill="E8F3D3" w:themeFill="accent2" w:themeFillTint="33"/>
        <w:rPr>
          <w:rFonts w:cstheme="minorHAnsi"/>
        </w:rPr>
      </w:pPr>
    </w:p>
    <w:p w14:paraId="100A563A" w14:textId="6206F479" w:rsidR="00702F8D" w:rsidRPr="003F6CF0" w:rsidRDefault="00702F8D" w:rsidP="00CE0F9D">
      <w:pPr>
        <w:pStyle w:val="BodyText1"/>
        <w:rPr>
          <w:rFonts w:cstheme="minorHAnsi"/>
        </w:rPr>
      </w:pPr>
      <w:r w:rsidRPr="00252B1E">
        <w:t>Do we have any energy generation at our school</w:t>
      </w:r>
      <w:r w:rsidR="00CE0F9D">
        <w:t xml:space="preserve">, such as </w:t>
      </w:r>
      <w:r w:rsidRPr="00252B1E">
        <w:t>solar panels</w:t>
      </w:r>
      <w:r w:rsidR="00CE0F9D">
        <w:t xml:space="preserve"> and</w:t>
      </w:r>
      <w:r>
        <w:t xml:space="preserve"> wind turbine</w:t>
      </w:r>
      <w:r w:rsidR="00CE0F9D">
        <w:t>?</w:t>
      </w:r>
    </w:p>
    <w:p w14:paraId="779A9F05" w14:textId="77777777" w:rsidR="00702F8D" w:rsidRPr="003F6CF0" w:rsidRDefault="00702F8D" w:rsidP="00702F8D">
      <w:pPr>
        <w:pStyle w:val="NoSpacing"/>
        <w:shd w:val="clear" w:color="auto" w:fill="E8F3D3" w:themeFill="accent2" w:themeFillTint="33"/>
        <w:rPr>
          <w:rFonts w:cstheme="minorHAnsi"/>
        </w:rPr>
      </w:pPr>
    </w:p>
    <w:p w14:paraId="01D38C9D" w14:textId="77777777" w:rsidR="00702F8D" w:rsidRDefault="00702F8D" w:rsidP="00702F8D">
      <w:pPr>
        <w:pStyle w:val="NoSpacing"/>
        <w:shd w:val="clear" w:color="auto" w:fill="E8F3D3" w:themeFill="accent2" w:themeFillTint="33"/>
        <w:rPr>
          <w:rFonts w:cstheme="minorHAnsi"/>
        </w:rPr>
      </w:pPr>
    </w:p>
    <w:p w14:paraId="2BC61803" w14:textId="77777777" w:rsidR="00702F8D" w:rsidRPr="003F6CF0" w:rsidRDefault="00702F8D" w:rsidP="00702F8D">
      <w:pPr>
        <w:pStyle w:val="NoSpacing"/>
        <w:shd w:val="clear" w:color="auto" w:fill="E8F3D3" w:themeFill="accent2" w:themeFillTint="33"/>
        <w:rPr>
          <w:rFonts w:cstheme="minorHAnsi"/>
        </w:rPr>
      </w:pPr>
    </w:p>
    <w:p w14:paraId="6993EEAD" w14:textId="6B384D8B" w:rsidR="00702F8D" w:rsidRDefault="00702F8D" w:rsidP="00702F8D">
      <w:pPr>
        <w:pStyle w:val="NoSpacing"/>
        <w:shd w:val="clear" w:color="auto" w:fill="E8F3D3" w:themeFill="accent2" w:themeFillTint="33"/>
        <w:rPr>
          <w:rFonts w:cstheme="minorHAnsi"/>
        </w:rPr>
      </w:pPr>
    </w:p>
    <w:p w14:paraId="6A03C082" w14:textId="77777777" w:rsidR="00702F8D" w:rsidRDefault="00702F8D" w:rsidP="00702F8D">
      <w:pPr>
        <w:pStyle w:val="NoSpacing"/>
        <w:shd w:val="clear" w:color="auto" w:fill="E8F3D3" w:themeFill="accent2" w:themeFillTint="33"/>
        <w:rPr>
          <w:rFonts w:cstheme="minorHAnsi"/>
        </w:rPr>
      </w:pPr>
    </w:p>
    <w:p w14:paraId="1E933A42" w14:textId="2023F568" w:rsidR="00702F8D" w:rsidRDefault="00702F8D" w:rsidP="00702F8D">
      <w:pPr>
        <w:pStyle w:val="BodyText1"/>
      </w:pPr>
      <w:r w:rsidRPr="00252B1E">
        <w:t>Are our school faciliti</w:t>
      </w:r>
      <w:r>
        <w:t>es used by community users? I</w:t>
      </w:r>
      <w:r w:rsidRPr="00252B1E">
        <w:t xml:space="preserve">f so, has the school calculated their energy usage? </w:t>
      </w:r>
      <w:r w:rsidR="00CE0F9D">
        <w:t xml:space="preserve">Does the hire agreement include </w:t>
      </w:r>
      <w:r w:rsidRPr="00252B1E">
        <w:t>energy</w:t>
      </w:r>
      <w:r w:rsidR="00CE0F9D">
        <w:t>-</w:t>
      </w:r>
      <w:r w:rsidRPr="00252B1E">
        <w:t>saving clauses</w:t>
      </w:r>
      <w:r w:rsidR="00CE0F9D">
        <w:t>?</w:t>
      </w:r>
    </w:p>
    <w:p w14:paraId="794C5E4C" w14:textId="77777777" w:rsidR="00702F8D" w:rsidRPr="003F6CF0" w:rsidRDefault="00702F8D" w:rsidP="00702F8D">
      <w:pPr>
        <w:pStyle w:val="NoSpacing"/>
        <w:shd w:val="clear" w:color="auto" w:fill="E8F3D3" w:themeFill="accent2" w:themeFillTint="33"/>
        <w:rPr>
          <w:rFonts w:cstheme="minorHAnsi"/>
        </w:rPr>
      </w:pPr>
    </w:p>
    <w:p w14:paraId="01CA8219" w14:textId="77777777" w:rsidR="00702F8D" w:rsidRPr="003F6CF0" w:rsidRDefault="00702F8D" w:rsidP="00702F8D">
      <w:pPr>
        <w:pStyle w:val="NoSpacing"/>
        <w:shd w:val="clear" w:color="auto" w:fill="E8F3D3" w:themeFill="accent2" w:themeFillTint="33"/>
        <w:rPr>
          <w:rFonts w:cstheme="minorHAnsi"/>
        </w:rPr>
      </w:pPr>
    </w:p>
    <w:p w14:paraId="50EDAF8E" w14:textId="77777777" w:rsidR="00702F8D" w:rsidRDefault="00702F8D" w:rsidP="00702F8D">
      <w:pPr>
        <w:pStyle w:val="NoSpacing"/>
        <w:shd w:val="clear" w:color="auto" w:fill="E8F3D3" w:themeFill="accent2" w:themeFillTint="33"/>
        <w:rPr>
          <w:rFonts w:cstheme="minorHAnsi"/>
        </w:rPr>
      </w:pPr>
    </w:p>
    <w:p w14:paraId="4974B673" w14:textId="77777777" w:rsidR="00702F8D" w:rsidRPr="003F6CF0" w:rsidRDefault="00702F8D" w:rsidP="00702F8D">
      <w:pPr>
        <w:pStyle w:val="NoSpacing"/>
        <w:shd w:val="clear" w:color="auto" w:fill="E8F3D3" w:themeFill="accent2" w:themeFillTint="33"/>
        <w:rPr>
          <w:rFonts w:cstheme="minorHAnsi"/>
        </w:rPr>
      </w:pPr>
    </w:p>
    <w:p w14:paraId="1D883EC8" w14:textId="0EDD52CE" w:rsidR="00702F8D" w:rsidRDefault="00702F8D" w:rsidP="00702F8D">
      <w:pPr>
        <w:pStyle w:val="NoSpacing"/>
        <w:shd w:val="clear" w:color="auto" w:fill="E8F3D3" w:themeFill="accent2" w:themeFillTint="33"/>
        <w:rPr>
          <w:rFonts w:cstheme="minorHAnsi"/>
        </w:rPr>
      </w:pPr>
    </w:p>
    <w:p w14:paraId="5BBE5BA3" w14:textId="77777777" w:rsidR="00702F8D" w:rsidRDefault="00702F8D" w:rsidP="00702F8D">
      <w:pPr>
        <w:pStyle w:val="NoSpacing"/>
        <w:shd w:val="clear" w:color="auto" w:fill="E8F3D3" w:themeFill="accent2" w:themeFillTint="33"/>
        <w:rPr>
          <w:rFonts w:cstheme="minorHAnsi"/>
        </w:rPr>
      </w:pPr>
    </w:p>
    <w:p w14:paraId="08D54889" w14:textId="77777777" w:rsidR="00702F8D" w:rsidRPr="003F6CF0" w:rsidRDefault="00702F8D" w:rsidP="00702F8D">
      <w:pPr>
        <w:pStyle w:val="BodyText1"/>
        <w:rPr>
          <w:rFonts w:cstheme="minorHAnsi"/>
        </w:rPr>
      </w:pPr>
    </w:p>
    <w:p w14:paraId="04AD5FCE" w14:textId="77777777" w:rsidR="0001677F" w:rsidRPr="0001677F" w:rsidRDefault="0001677F" w:rsidP="008C47D9">
      <w:bookmarkStart w:id="38" w:name="_Toc27485984"/>
    </w:p>
    <w:p w14:paraId="007091FE" w14:textId="77777777" w:rsidR="0001677F" w:rsidRPr="0001677F" w:rsidRDefault="0001677F" w:rsidP="008C47D9"/>
    <w:p w14:paraId="299934CD" w14:textId="77777777" w:rsidR="0001677F" w:rsidRPr="0001677F" w:rsidRDefault="0001677F" w:rsidP="008C47D9"/>
    <w:p w14:paraId="746CBB98" w14:textId="77777777" w:rsidR="00E83EE6" w:rsidRDefault="00E83EE6">
      <w:pPr>
        <w:spacing w:after="200" w:line="276" w:lineRule="auto"/>
        <w:rPr>
          <w:spacing w:val="15"/>
          <w:sz w:val="40"/>
          <w:szCs w:val="40"/>
          <w:lang w:val="en-AU"/>
        </w:rPr>
      </w:pPr>
      <w:r>
        <w:br w:type="page"/>
      </w:r>
    </w:p>
    <w:p w14:paraId="2CE87122" w14:textId="6C6164D4" w:rsidR="00565B7F" w:rsidRDefault="00765D42" w:rsidP="008C47D9">
      <w:pPr>
        <w:pStyle w:val="Heading1"/>
      </w:pPr>
      <w:bookmarkStart w:id="39" w:name="_Toc74042997"/>
      <w:bookmarkEnd w:id="38"/>
      <w:r>
        <w:lastRenderedPageBreak/>
        <w:t xml:space="preserve">Appendix </w:t>
      </w:r>
      <w:r w:rsidR="0012725B">
        <w:t>1</w:t>
      </w:r>
      <w:r w:rsidR="00E55877">
        <w:t>: C</w:t>
      </w:r>
      <w:r w:rsidR="00565B7F">
        <w:t>omprehensive energy audit</w:t>
      </w:r>
      <w:bookmarkEnd w:id="39"/>
    </w:p>
    <w:p w14:paraId="6C48E4F7" w14:textId="1EC29908" w:rsidR="00565B7F" w:rsidRPr="00AC7B0D" w:rsidRDefault="00E55877" w:rsidP="008C47D9">
      <w:r>
        <w:t>T</w:t>
      </w:r>
      <w:r w:rsidR="00565B7F">
        <w:t xml:space="preserve">he </w:t>
      </w:r>
      <w:r>
        <w:t>RSS</w:t>
      </w:r>
      <w:r w:rsidR="00565B7F">
        <w:t xml:space="preserve"> </w:t>
      </w:r>
      <w:r>
        <w:t>comprehensive energy audit tool is fo</w:t>
      </w:r>
      <w:r w:rsidR="00565B7F">
        <w:t xml:space="preserve">r schools </w:t>
      </w:r>
      <w:r w:rsidR="00C1387B">
        <w:t xml:space="preserve">with high energy consumption or for schools wanting greater </w:t>
      </w:r>
      <w:r w:rsidR="00565B7F">
        <w:t>understanding of the</w:t>
      </w:r>
      <w:r w:rsidR="00C1387B">
        <w:t xml:space="preserve">ir </w:t>
      </w:r>
      <w:r w:rsidR="00565B7F">
        <w:t>energy use to better inform actions and reduce energy consumption.</w:t>
      </w:r>
    </w:p>
    <w:p w14:paraId="2B957693" w14:textId="10509B54" w:rsidR="00535635" w:rsidRDefault="00E55877" w:rsidP="00E55877">
      <w:pPr>
        <w:pStyle w:val="Heading2"/>
      </w:pPr>
      <w:r>
        <w:t>U</w:t>
      </w:r>
      <w:r w:rsidR="00565B7F">
        <w:t>sing</w:t>
      </w:r>
      <w:r w:rsidR="00565B7F" w:rsidRPr="00E33D63">
        <w:t xml:space="preserve"> </w:t>
      </w:r>
      <w:r w:rsidRPr="00E33D63">
        <w:t xml:space="preserve">the </w:t>
      </w:r>
      <w:r w:rsidR="008008D0">
        <w:t xml:space="preserve">Comprehensive </w:t>
      </w:r>
      <w:r w:rsidR="00AE1532">
        <w:t>E</w:t>
      </w:r>
      <w:r w:rsidRPr="00E33D63">
        <w:t xml:space="preserve">nergy </w:t>
      </w:r>
      <w:r w:rsidR="00AE1532">
        <w:t>A</w:t>
      </w:r>
      <w:r w:rsidRPr="00E33D63">
        <w:t xml:space="preserve">udit </w:t>
      </w:r>
      <w:r w:rsidR="003C30E7">
        <w:t>Excel Tool</w:t>
      </w:r>
    </w:p>
    <w:p w14:paraId="55D6519D" w14:textId="7DEE1381" w:rsidR="00565B7F" w:rsidRPr="00E33D63" w:rsidRDefault="00AE1532" w:rsidP="008C47D9">
      <w:pPr>
        <w:rPr>
          <w:b/>
          <w:bCs/>
          <w:caps/>
          <w:color w:val="294E1C" w:themeColor="accent1" w:themeShade="7F"/>
          <w:spacing w:val="10"/>
        </w:rPr>
      </w:pPr>
      <w:r>
        <w:t xml:space="preserve">Use the RSS </w:t>
      </w:r>
      <w:r w:rsidR="008008D0">
        <w:t xml:space="preserve">Comprehensive </w:t>
      </w:r>
      <w:r>
        <w:t xml:space="preserve">Energy Audit Excel </w:t>
      </w:r>
      <w:r w:rsidR="003C30E7">
        <w:t>T</w:t>
      </w:r>
      <w:r>
        <w:t xml:space="preserve">ool to </w:t>
      </w:r>
      <w:r w:rsidR="00565B7F" w:rsidRPr="00E33D63">
        <w:t>record info</w:t>
      </w:r>
      <w:r w:rsidR="00565B7F">
        <w:t>rmation from</w:t>
      </w:r>
      <w:r w:rsidR="00565B7F" w:rsidRPr="00E33D63">
        <w:t xml:space="preserve"> locations </w:t>
      </w:r>
      <w:r>
        <w:t xml:space="preserve">across </w:t>
      </w:r>
      <w:r w:rsidR="00565B7F" w:rsidRPr="00E33D63">
        <w:t>the school such as classrooms, offices, kitchen, toilets, hall, corridors and specialist rooms</w:t>
      </w:r>
      <w:r>
        <w:t xml:space="preserve">. The tool is available on the </w:t>
      </w:r>
      <w:hyperlink r:id="rId56" w:history="1">
        <w:r w:rsidRPr="009D45EA">
          <w:rPr>
            <w:rStyle w:val="Hyperlink"/>
          </w:rPr>
          <w:t>energy module page</w:t>
        </w:r>
      </w:hyperlink>
      <w:r w:rsidR="009D45EA">
        <w:t xml:space="preserve"> (</w:t>
      </w:r>
      <w:hyperlink r:id="rId57" w:history="1">
        <w:r w:rsidR="001A1761" w:rsidRPr="001A1761">
          <w:rPr>
            <w:rStyle w:val="Hyperlink"/>
          </w:rPr>
          <w:t>sustainability.vic.gov.au/energy-efficiency-and-reducing-emissions/resourcesmart-schools/modules/energy-module</w:t>
        </w:r>
      </w:hyperlink>
      <w:r w:rsidR="004C5935">
        <w:rPr>
          <w:rStyle w:val="Hyperlink"/>
        </w:rPr>
        <w:t>)</w:t>
      </w:r>
      <w:r w:rsidR="004C5935" w:rsidRPr="00746A1D">
        <w:rPr>
          <w:rStyle w:val="Hyperlink"/>
          <w:u w:val="none"/>
        </w:rPr>
        <w:t>.</w:t>
      </w:r>
    </w:p>
    <w:p w14:paraId="1A05D897" w14:textId="45277FDD" w:rsidR="00565B7F" w:rsidRPr="00E33D63" w:rsidRDefault="00565B7F" w:rsidP="008C47D9">
      <w:r w:rsidRPr="00E33D63">
        <w:t>The worksheet</w:t>
      </w:r>
      <w:r>
        <w:t>s have embedded calculations and formula</w:t>
      </w:r>
      <w:r w:rsidR="00AE1532">
        <w:t xml:space="preserve">s based on </w:t>
      </w:r>
      <w:r w:rsidRPr="00E33D63">
        <w:t xml:space="preserve">industry averages </w:t>
      </w:r>
      <w:r w:rsidR="00AE1532">
        <w:t xml:space="preserve">for </w:t>
      </w:r>
      <w:r>
        <w:t>electricity and gas use for</w:t>
      </w:r>
      <w:r w:rsidRPr="00E33D63">
        <w:t xml:space="preserve"> each listed appliance. To find the power rating for any item not listed, search online </w:t>
      </w:r>
      <w:r w:rsidR="00AE1532">
        <w:t>for</w:t>
      </w:r>
      <w:r w:rsidRPr="00E33D63">
        <w:t xml:space="preserve"> the user manual </w:t>
      </w:r>
      <w:r>
        <w:t xml:space="preserve">or </w:t>
      </w:r>
      <w:r w:rsidR="00AE1532">
        <w:t>look on</w:t>
      </w:r>
      <w:r w:rsidR="00AE1532" w:rsidRPr="00AE1532">
        <w:t xml:space="preserve"> </w:t>
      </w:r>
      <w:r w:rsidR="00AE1532">
        <w:t xml:space="preserve">appliance </w:t>
      </w:r>
      <w:r>
        <w:t>label</w:t>
      </w:r>
      <w:r w:rsidRPr="00E33D63">
        <w:t>.</w:t>
      </w:r>
    </w:p>
    <w:p w14:paraId="6D52E98D" w14:textId="30C20A6A" w:rsidR="00565B7F" w:rsidRPr="00AE1532" w:rsidRDefault="00AE1532" w:rsidP="00AE1532">
      <w:pPr>
        <w:pStyle w:val="H2worksheet"/>
        <w:rPr>
          <w:rStyle w:val="IntenseEmphasis"/>
          <w:b/>
          <w:bCs/>
          <w:caps w:val="0"/>
          <w:color w:val="auto"/>
          <w:spacing w:val="0"/>
        </w:rPr>
      </w:pPr>
      <w:r>
        <w:rPr>
          <w:rStyle w:val="IntenseEmphasis"/>
          <w:b/>
          <w:bCs/>
          <w:caps w:val="0"/>
          <w:color w:val="auto"/>
          <w:spacing w:val="0"/>
        </w:rPr>
        <w:t>What’s in the Excel tool?</w:t>
      </w:r>
    </w:p>
    <w:p w14:paraId="20D6B81E" w14:textId="60C9D587" w:rsidR="00565B7F" w:rsidRPr="006A6F57" w:rsidRDefault="00565B7F" w:rsidP="00542F0B">
      <w:pPr>
        <w:pStyle w:val="Bulletpoints"/>
      </w:pPr>
      <w:r w:rsidRPr="006A6F57">
        <w:t>Light levels (lux)</w:t>
      </w:r>
    </w:p>
    <w:p w14:paraId="68620DF8" w14:textId="550BA42B" w:rsidR="00565B7F" w:rsidRPr="006A6F57" w:rsidRDefault="00565B7F" w:rsidP="00542F0B">
      <w:pPr>
        <w:pStyle w:val="Bulletpoints"/>
      </w:pPr>
      <w:r w:rsidRPr="006A6F57">
        <w:t>Temperature (</w:t>
      </w:r>
      <w:r w:rsidR="003C30E7">
        <w:t>°</w:t>
      </w:r>
      <w:r w:rsidRPr="006A6F57">
        <w:t>C)</w:t>
      </w:r>
    </w:p>
    <w:p w14:paraId="14BED058" w14:textId="77777777" w:rsidR="00565B7F" w:rsidRPr="006A6F57" w:rsidRDefault="00565B7F" w:rsidP="00542F0B">
      <w:pPr>
        <w:pStyle w:val="Bulletpoints"/>
      </w:pPr>
      <w:r w:rsidRPr="006A6F57">
        <w:t>Electricity consumption (kWh)</w:t>
      </w:r>
    </w:p>
    <w:p w14:paraId="774B6CFF" w14:textId="107418BA" w:rsidR="00565B7F" w:rsidRPr="006A6F57" w:rsidRDefault="00565B7F" w:rsidP="00542F0B">
      <w:pPr>
        <w:pStyle w:val="Bulletpoints"/>
      </w:pPr>
      <w:r w:rsidRPr="006A6F57">
        <w:t>Electrical appliances by location (</w:t>
      </w:r>
      <w:proofErr w:type="gramStart"/>
      <w:r w:rsidR="003C30E7" w:rsidRPr="006A6F57">
        <w:t>e.g.</w:t>
      </w:r>
      <w:proofErr w:type="gramEnd"/>
      <w:r w:rsidRPr="006A6F57">
        <w:t xml:space="preserve"> classroom, office, corridor)</w:t>
      </w:r>
    </w:p>
    <w:p w14:paraId="23A17936" w14:textId="6F3C4CF1" w:rsidR="00565B7F" w:rsidRPr="006A6F57" w:rsidRDefault="00565B7F" w:rsidP="00542F0B">
      <w:pPr>
        <w:pStyle w:val="Bulletpoints"/>
      </w:pPr>
      <w:r w:rsidRPr="006A6F57">
        <w:t xml:space="preserve">Gas heating (the worksheets for gas appliances are prepopulated with common brands of gas heaters in schools. Students may </w:t>
      </w:r>
      <w:r w:rsidR="003C30E7">
        <w:t xml:space="preserve">need help </w:t>
      </w:r>
      <w:r w:rsidRPr="006A6F57">
        <w:t>from maintenance staff to derive gas consumption from some gas appliances, for example gas equipment in boiler rooms)</w:t>
      </w:r>
    </w:p>
    <w:p w14:paraId="04B3C8CA" w14:textId="77777777" w:rsidR="00565B7F" w:rsidRPr="006A6F57" w:rsidRDefault="00565B7F" w:rsidP="00542F0B">
      <w:pPr>
        <w:pStyle w:val="Bulletpoints"/>
      </w:pPr>
      <w:r w:rsidRPr="006A6F57">
        <w:t>Summary table, by building</w:t>
      </w:r>
    </w:p>
    <w:p w14:paraId="002A9B65" w14:textId="69281D41" w:rsidR="00565B7F" w:rsidRDefault="00565B7F" w:rsidP="00542F0B">
      <w:pPr>
        <w:pStyle w:val="Bulletpoints"/>
      </w:pPr>
      <w:r w:rsidRPr="006A6F57">
        <w:t>Summary table, by type (</w:t>
      </w:r>
      <w:r w:rsidR="003C30E7">
        <w:t>f</w:t>
      </w:r>
      <w:r w:rsidRPr="006A6F57">
        <w:t xml:space="preserve">or schools </w:t>
      </w:r>
      <w:r w:rsidR="003C30E7">
        <w:t xml:space="preserve">that </w:t>
      </w:r>
      <w:r w:rsidRPr="006A6F57">
        <w:t xml:space="preserve">would like to know the school’s consumption by </w:t>
      </w:r>
      <w:r w:rsidR="003C30E7">
        <w:t xml:space="preserve">type of appliance, </w:t>
      </w:r>
      <w:r w:rsidRPr="006A6F57">
        <w:t xml:space="preserve">for example IT, </w:t>
      </w:r>
      <w:r w:rsidR="003C30E7" w:rsidRPr="006A6F57">
        <w:t>lighting or heating and cooling</w:t>
      </w:r>
      <w:r w:rsidR="00542F0B">
        <w:t>)</w:t>
      </w:r>
    </w:p>
    <w:p w14:paraId="6ADB9BAC" w14:textId="2F7435E6" w:rsidR="00542F0B" w:rsidRDefault="00542F0B" w:rsidP="008C47D9">
      <w:r w:rsidRPr="00CE76A3">
        <w:fldChar w:fldCharType="begin"/>
      </w:r>
      <w:r w:rsidRPr="00CE76A3">
        <w:instrText xml:space="preserve"> REF _Ref52376327 \h  \* MERGEFORMAT </w:instrText>
      </w:r>
      <w:r w:rsidRPr="00CE76A3">
        <w:fldChar w:fldCharType="separate"/>
      </w:r>
      <w:r w:rsidR="00F97841" w:rsidRPr="00CE76A3">
        <w:t>Appendix 2: Tools and calculations</w:t>
      </w:r>
      <w:r w:rsidRPr="00CE76A3">
        <w:fldChar w:fldCharType="end"/>
      </w:r>
      <w:r w:rsidRPr="00CE76A3">
        <w:t xml:space="preserve"> </w:t>
      </w:r>
      <w:r>
        <w:t>explains how to use the different audit measuring tools and how to calculate emissions.</w:t>
      </w:r>
    </w:p>
    <w:p w14:paraId="5416D855" w14:textId="0B76086D" w:rsidR="00410520" w:rsidRDefault="00410520" w:rsidP="008C47D9"/>
    <w:p w14:paraId="1E96395E" w14:textId="590B83BB" w:rsidR="00565B7F" w:rsidRDefault="00565B7F" w:rsidP="008C47D9"/>
    <w:p w14:paraId="29C985AF" w14:textId="331A61DE" w:rsidR="0001677F" w:rsidRDefault="0001677F" w:rsidP="008C47D9"/>
    <w:p w14:paraId="16294C94" w14:textId="77777777" w:rsidR="0001677F" w:rsidRPr="00E33D63" w:rsidRDefault="0001677F" w:rsidP="008C47D9"/>
    <w:p w14:paraId="61056E90" w14:textId="5BE714DA" w:rsidR="00565B7F" w:rsidRDefault="00CE0F9D" w:rsidP="00765D42">
      <w:pPr>
        <w:pStyle w:val="Heading2"/>
      </w:pPr>
      <w:r>
        <w:t>Teacher/facilitator checklists – c</w:t>
      </w:r>
      <w:r w:rsidR="00765D42">
        <w:t>omprehensive audit</w:t>
      </w:r>
    </w:p>
    <w:p w14:paraId="53C025B7" w14:textId="77777777" w:rsidR="00CE0F9D" w:rsidRPr="00B8415B" w:rsidRDefault="00CE0F9D" w:rsidP="0078224D">
      <w:pPr>
        <w:pStyle w:val="Heading3"/>
      </w:pPr>
      <w:r w:rsidRPr="00B8415B">
        <w:t>Before audit day</w:t>
      </w:r>
    </w:p>
    <w:p w14:paraId="0D73B9F2" w14:textId="77777777" w:rsidR="00CE0F9D" w:rsidRPr="00127D5C" w:rsidRDefault="00CE0F9D" w:rsidP="0078224D">
      <w:pPr>
        <w:pStyle w:val="Heading4"/>
      </w:pPr>
      <w:r w:rsidRPr="00127D5C">
        <w:t xml:space="preserve">Step 1: Gather background </w:t>
      </w:r>
      <w:r>
        <w:t>energy</w:t>
      </w:r>
      <w:r w:rsidRPr="00127D5C">
        <w:t xml:space="preserve"> information</w:t>
      </w:r>
    </w:p>
    <w:p w14:paraId="2BB131F0" w14:textId="54A92B64" w:rsidR="00CE0F9D" w:rsidRPr="00D3530A" w:rsidRDefault="00CE0F9D" w:rsidP="00CE0F9D">
      <w:pPr>
        <w:pStyle w:val="ListParagraph"/>
      </w:pPr>
      <w:r w:rsidRPr="00995DDA">
        <w:t xml:space="preserve">Upload 12 months of energy bills in the </w:t>
      </w:r>
      <w:hyperlink r:id="rId58" w:history="1">
        <w:r w:rsidRPr="00995DDA">
          <w:rPr>
            <w:rStyle w:val="Hyperlink"/>
          </w:rPr>
          <w:t>RSS online system</w:t>
        </w:r>
      </w:hyperlink>
      <w:r w:rsidRPr="00995DDA">
        <w:t xml:space="preserve"> </w:t>
      </w:r>
      <w:r w:rsidR="00995DDA" w:rsidRPr="00995DDA">
        <w:t>(</w:t>
      </w:r>
      <w:hyperlink r:id="rId59" w:history="1">
        <w:r w:rsidR="00995DDA" w:rsidRPr="00995DDA">
          <w:rPr>
            <w:rStyle w:val="Hyperlink"/>
          </w:rPr>
          <w:t>secure.resourcesmartschools.vic.gov.au/</w:t>
        </w:r>
      </w:hyperlink>
      <w:r w:rsidR="00995DDA" w:rsidRPr="00995DDA">
        <w:t xml:space="preserve">) </w:t>
      </w:r>
      <w:r w:rsidRPr="00995DDA">
        <w:t xml:space="preserve">to set your </w:t>
      </w:r>
      <w:hyperlink r:id="rId60">
        <w:r w:rsidRPr="00995DDA">
          <w:rPr>
            <w:rStyle w:val="Hyperlink"/>
          </w:rPr>
          <w:t>baseline data</w:t>
        </w:r>
      </w:hyperlink>
      <w:r w:rsidR="00995DDA" w:rsidRPr="00995DDA">
        <w:t xml:space="preserve"> </w:t>
      </w:r>
      <w:r w:rsidR="00995DDA">
        <w:t>(</w:t>
      </w:r>
      <w:r w:rsidR="00995DDA" w:rsidRPr="00995DDA">
        <w:t>sustainability.vic.gov.au/energy-efficiency-and-reducing-emissions/resourcesmart-schools/get-started/baselines-and-benchmarks</w:t>
      </w:r>
      <w:r w:rsidR="00995DDA">
        <w:t>).</w:t>
      </w:r>
    </w:p>
    <w:p w14:paraId="47D5806E" w14:textId="77777777" w:rsidR="00CE0F9D" w:rsidRPr="00E56D22" w:rsidRDefault="00CE0F9D" w:rsidP="00CE0F9D">
      <w:pPr>
        <w:pStyle w:val="ListParagraph"/>
      </w:pPr>
      <w:r w:rsidRPr="004445B1">
        <w:t xml:space="preserve">Print </w:t>
      </w:r>
      <w:r>
        <w:t xml:space="preserve">a floor plan and </w:t>
      </w:r>
      <w:r w:rsidRPr="004445B1">
        <w:t>aerial map of your school. If your school does</w:t>
      </w:r>
      <w:r>
        <w:t xml:space="preserve"> not</w:t>
      </w:r>
      <w:r w:rsidRPr="004445B1">
        <w:t xml:space="preserve"> have an aerial map, </w:t>
      </w:r>
      <w:r>
        <w:t xml:space="preserve">you can </w:t>
      </w:r>
      <w:r w:rsidRPr="00E56D22">
        <w:t>use </w:t>
      </w:r>
      <w:hyperlink r:id="rId61" w:tgtFrame="_blank" w:history="1">
        <w:r w:rsidRPr="00E56D22">
          <w:t>Google Map</w:t>
        </w:r>
      </w:hyperlink>
      <w:r w:rsidRPr="00E56D22">
        <w:t>s.</w:t>
      </w:r>
    </w:p>
    <w:p w14:paraId="64ACD74C" w14:textId="2B595F0F" w:rsidR="00CE0F9D" w:rsidRPr="00E56D22" w:rsidRDefault="00CE0F9D" w:rsidP="00CE0F9D">
      <w:pPr>
        <w:pStyle w:val="ListParagraph"/>
      </w:pPr>
      <w:r w:rsidRPr="00E56D22">
        <w:t>Select which areas to audit</w:t>
      </w:r>
      <w:r w:rsidRPr="00CE0F9D">
        <w:t xml:space="preserve"> </w:t>
      </w:r>
      <w:r w:rsidRPr="008C47D9">
        <w:t>and if the task will be divided by room or by tasks such as light levels and temperature</w:t>
      </w:r>
      <w:r>
        <w:t>s.</w:t>
      </w:r>
    </w:p>
    <w:p w14:paraId="55CC688F" w14:textId="7EBB7555" w:rsidR="00CE0F9D" w:rsidRDefault="00CE0F9D" w:rsidP="00CE0F9D">
      <w:pPr>
        <w:pStyle w:val="ListParagraph"/>
      </w:pPr>
      <w:r w:rsidRPr="00E56D22">
        <w:t>Allocate areas to be audited to pairs or small groups.</w:t>
      </w:r>
    </w:p>
    <w:p w14:paraId="1DD409A6" w14:textId="77777777" w:rsidR="00CE0F9D" w:rsidRPr="004356C2" w:rsidRDefault="00CE0F9D" w:rsidP="0078224D">
      <w:pPr>
        <w:pStyle w:val="Heading4"/>
      </w:pPr>
      <w:r>
        <w:t xml:space="preserve">Step 2: </w:t>
      </w:r>
      <w:r w:rsidRPr="004356C2">
        <w:t>Organise equipment</w:t>
      </w:r>
    </w:p>
    <w:p w14:paraId="6A82D4A8" w14:textId="77777777" w:rsidR="00CE0F9D" w:rsidRPr="00D33590" w:rsidRDefault="00CE0F9D" w:rsidP="00CE0F9D">
      <w:r>
        <w:t>Each pair/small group will need:</w:t>
      </w:r>
    </w:p>
    <w:p w14:paraId="7B2B0943" w14:textId="4EC654DA" w:rsidR="00CE0F9D" w:rsidRPr="008C47D9" w:rsidRDefault="00CE0F9D" w:rsidP="00CE0F9D">
      <w:pPr>
        <w:pStyle w:val="ListParagraph"/>
      </w:pPr>
      <w:r w:rsidRPr="008C47D9">
        <w:t xml:space="preserve">Portable electronic device with access to Excel </w:t>
      </w:r>
      <w:r>
        <w:t>w</w:t>
      </w:r>
      <w:r w:rsidRPr="008C47D9">
        <w:t xml:space="preserve">orksheets or paper equivalent </w:t>
      </w:r>
      <w:r>
        <w:t xml:space="preserve">if </w:t>
      </w:r>
      <w:r w:rsidRPr="008C47D9">
        <w:t>handwritten data</w:t>
      </w:r>
      <w:r>
        <w:t xml:space="preserve"> is</w:t>
      </w:r>
      <w:r w:rsidRPr="008C47D9">
        <w:t xml:space="preserve"> to be added to spreadsheet later</w:t>
      </w:r>
      <w:r>
        <w:t>.</w:t>
      </w:r>
    </w:p>
    <w:p w14:paraId="38252971" w14:textId="1505EC7C" w:rsidR="00CE0F9D" w:rsidRPr="008C47D9" w:rsidRDefault="00CE0F9D" w:rsidP="00CE0F9D">
      <w:pPr>
        <w:pStyle w:val="ListParagraph"/>
        <w:rPr>
          <w:noProof/>
        </w:rPr>
      </w:pPr>
      <w:r w:rsidRPr="008C47D9">
        <w:rPr>
          <w:noProof/>
        </w:rPr>
        <w:t>Lux meter to record lighting level</w:t>
      </w:r>
      <w:r>
        <w:rPr>
          <w:noProof/>
        </w:rPr>
        <w:t>s.</w:t>
      </w:r>
    </w:p>
    <w:p w14:paraId="04B3A9EC" w14:textId="1F4E0CC4" w:rsidR="00CE0F9D" w:rsidRPr="008C47D9" w:rsidRDefault="00CE0F9D" w:rsidP="00CE0F9D">
      <w:pPr>
        <w:pStyle w:val="ListParagraph"/>
        <w:rPr>
          <w:noProof/>
        </w:rPr>
      </w:pPr>
      <w:r w:rsidRPr="008C47D9">
        <w:rPr>
          <w:noProof/>
        </w:rPr>
        <w:t>Infared thermometer to record temperatures</w:t>
      </w:r>
      <w:r>
        <w:rPr>
          <w:noProof/>
        </w:rPr>
        <w:t>.</w:t>
      </w:r>
    </w:p>
    <w:p w14:paraId="7B8A7C5A" w14:textId="5DEAA5A8" w:rsidR="00CE0F9D" w:rsidRDefault="00544B65" w:rsidP="00CE0F9D">
      <w:pPr>
        <w:pStyle w:val="ListParagraph"/>
        <w:rPr>
          <w:noProof/>
        </w:rPr>
      </w:pPr>
      <w:r>
        <w:rPr>
          <w:noProof/>
        </w:rPr>
        <w:t>Plug-in digital p</w:t>
      </w:r>
      <w:r w:rsidR="00CE0F9D" w:rsidRPr="008C47D9">
        <w:rPr>
          <w:noProof/>
        </w:rPr>
        <w:t>owe</w:t>
      </w:r>
      <w:r w:rsidR="00CE0F9D">
        <w:rPr>
          <w:noProof/>
        </w:rPr>
        <w:t>r</w:t>
      </w:r>
      <w:r w:rsidR="00CE0F9D" w:rsidRPr="008C47D9">
        <w:rPr>
          <w:noProof/>
        </w:rPr>
        <w:t xml:space="preserve"> meter to record appliances energy consumption</w:t>
      </w:r>
      <w:r w:rsidR="00CE0F9D">
        <w:rPr>
          <w:noProof/>
        </w:rPr>
        <w:t>.</w:t>
      </w:r>
    </w:p>
    <w:p w14:paraId="0AD17CB0" w14:textId="202E750D" w:rsidR="00CE0F9D" w:rsidRPr="008C47D9" w:rsidRDefault="00CE0F9D" w:rsidP="00CE0F9D">
      <w:pPr>
        <w:pStyle w:val="answerbox"/>
        <w:rPr>
          <w:noProof/>
        </w:rPr>
      </w:pPr>
      <w:r w:rsidRPr="00D20EA9">
        <w:rPr>
          <w:b/>
          <w:bCs/>
          <w:noProof/>
        </w:rPr>
        <w:t>Note:</w:t>
      </w:r>
      <w:r>
        <w:rPr>
          <w:noProof/>
        </w:rPr>
        <w:t xml:space="preserve"> See </w:t>
      </w:r>
      <w:r w:rsidRPr="00D20EA9">
        <w:rPr>
          <w:i/>
          <w:iCs/>
          <w:noProof/>
        </w:rPr>
        <w:fldChar w:fldCharType="begin"/>
      </w:r>
      <w:r w:rsidRPr="00D20EA9">
        <w:rPr>
          <w:i/>
          <w:iCs/>
          <w:noProof/>
        </w:rPr>
        <w:instrText xml:space="preserve"> REF _Ref52377363 \h </w:instrText>
      </w:r>
      <w:r>
        <w:rPr>
          <w:i/>
          <w:iCs/>
          <w:noProof/>
        </w:rPr>
        <w:instrText xml:space="preserve"> \* MERGEFORMAT </w:instrText>
      </w:r>
      <w:r w:rsidRPr="00D20EA9">
        <w:rPr>
          <w:i/>
          <w:iCs/>
          <w:noProof/>
        </w:rPr>
      </w:r>
      <w:r w:rsidRPr="00D20EA9">
        <w:rPr>
          <w:i/>
          <w:iCs/>
          <w:noProof/>
        </w:rPr>
        <w:fldChar w:fldCharType="separate"/>
      </w:r>
      <w:r w:rsidR="00F97841" w:rsidRPr="00F97841">
        <w:rPr>
          <w:i/>
          <w:iCs/>
        </w:rPr>
        <w:t>Appendix 2: Tools and calculations</w:t>
      </w:r>
      <w:r w:rsidRPr="00D20EA9">
        <w:rPr>
          <w:i/>
          <w:iCs/>
          <w:noProof/>
        </w:rPr>
        <w:fldChar w:fldCharType="end"/>
      </w:r>
      <w:r>
        <w:rPr>
          <w:noProof/>
        </w:rPr>
        <w:t xml:space="preserve"> for advice on using these tools.</w:t>
      </w:r>
    </w:p>
    <w:p w14:paraId="21A9264F" w14:textId="7DF38330" w:rsidR="00CE0F9D" w:rsidRPr="008C47D9" w:rsidRDefault="00CE0F9D" w:rsidP="00CE0F9D">
      <w:pPr>
        <w:pStyle w:val="ListParagraph"/>
        <w:rPr>
          <w:noProof/>
        </w:rPr>
      </w:pPr>
      <w:r w:rsidRPr="6B4BBE80">
        <w:rPr>
          <w:noProof/>
        </w:rPr>
        <w:t>Compass or aerial map of school buildings to determine orientation of windows</w:t>
      </w:r>
      <w:r w:rsidR="00AC5592">
        <w:rPr>
          <w:noProof/>
        </w:rPr>
        <w:t>.</w:t>
      </w:r>
    </w:p>
    <w:p w14:paraId="712F6B47" w14:textId="0AE54C65" w:rsidR="00CE0F9D" w:rsidRDefault="00CE0F9D" w:rsidP="00CE0F9D">
      <w:pPr>
        <w:pStyle w:val="ListParagraph"/>
        <w:rPr>
          <w:noProof/>
        </w:rPr>
      </w:pPr>
      <w:r w:rsidRPr="6B4BBE80">
        <w:rPr>
          <w:noProof/>
        </w:rPr>
        <w:t>Paper strips or feathers to detect air drafts and gaps around windows and doors</w:t>
      </w:r>
      <w:r w:rsidR="00AC5592">
        <w:rPr>
          <w:noProof/>
        </w:rPr>
        <w:t>.</w:t>
      </w:r>
    </w:p>
    <w:p w14:paraId="4333870B" w14:textId="22CFB4F3" w:rsidR="00CE0F9D" w:rsidRPr="008C47D9" w:rsidRDefault="00CE0F9D" w:rsidP="00CE0F9D">
      <w:pPr>
        <w:pStyle w:val="answerbox"/>
        <w:rPr>
          <w:noProof/>
        </w:rPr>
      </w:pPr>
      <w:r w:rsidRPr="008C47D9">
        <w:rPr>
          <w:noProof/>
        </w:rPr>
        <w:t xml:space="preserve">Note: </w:t>
      </w:r>
      <w:r w:rsidR="0079327A">
        <w:rPr>
          <w:noProof/>
        </w:rPr>
        <w:t xml:space="preserve">Students will need to </w:t>
      </w:r>
      <w:r w:rsidR="00CA4487">
        <w:rPr>
          <w:noProof/>
        </w:rPr>
        <w:t xml:space="preserve">complete the </w:t>
      </w:r>
      <w:r w:rsidR="0079327A">
        <w:rPr>
          <w:noProof/>
        </w:rPr>
        <w:t xml:space="preserve">windows and doors </w:t>
      </w:r>
      <w:r w:rsidR="00CA4487">
        <w:rPr>
          <w:noProof/>
        </w:rPr>
        <w:t xml:space="preserve">worksheet </w:t>
      </w:r>
      <w:r w:rsidR="0079327A">
        <w:rPr>
          <w:noProof/>
        </w:rPr>
        <w:t>from the basic energy audit</w:t>
      </w:r>
      <w:r w:rsidR="00CA4487">
        <w:rPr>
          <w:noProof/>
        </w:rPr>
        <w:t xml:space="preserve"> to assess drafts and window orientation. </w:t>
      </w:r>
    </w:p>
    <w:p w14:paraId="7112576B" w14:textId="155D97B6" w:rsidR="00CE0F9D" w:rsidRDefault="00CE0F9D" w:rsidP="00CE0F9D">
      <w:pPr>
        <w:pStyle w:val="ListParagraph"/>
      </w:pPr>
      <w:r>
        <w:t>C</w:t>
      </w:r>
      <w:r w:rsidRPr="005A02DC">
        <w:t xml:space="preserve">amera to gather evidence </w:t>
      </w:r>
      <w:r>
        <w:t>for</w:t>
      </w:r>
      <w:r w:rsidRPr="005A02DC">
        <w:t xml:space="preserve"> your </w:t>
      </w:r>
      <w:r>
        <w:t>RSS</w:t>
      </w:r>
      <w:r w:rsidRPr="005A02DC">
        <w:t xml:space="preserve"> </w:t>
      </w:r>
      <w:r>
        <w:t>energy</w:t>
      </w:r>
      <w:r w:rsidRPr="005A02DC">
        <w:t xml:space="preserve"> </w:t>
      </w:r>
      <w:r>
        <w:t>m</w:t>
      </w:r>
      <w:r w:rsidRPr="005A02DC">
        <w:t xml:space="preserve">odule, presentations and </w:t>
      </w:r>
      <w:r w:rsidRPr="00E25501">
        <w:t>audit assessment</w:t>
      </w:r>
      <w:r w:rsidR="00CE76A3">
        <w:t>.</w:t>
      </w:r>
    </w:p>
    <w:p w14:paraId="5864E9AD" w14:textId="77777777" w:rsidR="00CE0F9D" w:rsidRDefault="00CE0F9D">
      <w:pPr>
        <w:spacing w:after="200" w:line="276" w:lineRule="auto"/>
        <w:rPr>
          <w:sz w:val="32"/>
          <w:szCs w:val="32"/>
        </w:rPr>
      </w:pPr>
      <w:r>
        <w:br w:type="page"/>
      </w:r>
    </w:p>
    <w:p w14:paraId="67B09802" w14:textId="0ECFE3DA" w:rsidR="00CE0F9D" w:rsidRPr="00B8415B" w:rsidRDefault="00CE0F9D" w:rsidP="0078224D">
      <w:pPr>
        <w:pStyle w:val="Heading3"/>
      </w:pPr>
      <w:r>
        <w:lastRenderedPageBreak/>
        <w:t xml:space="preserve">On </w:t>
      </w:r>
      <w:r w:rsidRPr="00B8415B">
        <w:t>audit day</w:t>
      </w:r>
    </w:p>
    <w:p w14:paraId="7CC4738B" w14:textId="77777777" w:rsidR="00CE0F9D" w:rsidRDefault="00CE0F9D" w:rsidP="0078224D">
      <w:pPr>
        <w:pStyle w:val="Heading4"/>
      </w:pPr>
      <w:r>
        <w:t>Step 3: Introduce energy audit tool</w:t>
      </w:r>
    </w:p>
    <w:p w14:paraId="30CFA42B" w14:textId="0D996E1C" w:rsidR="00CE0F9D" w:rsidRDefault="00CE0F9D" w:rsidP="00CE0F9D">
      <w:pPr>
        <w:pStyle w:val="ListParagraph"/>
      </w:pPr>
      <w:r w:rsidRPr="00E56D22">
        <w:t>Clarify understanding of terminology and</w:t>
      </w:r>
      <w:r>
        <w:t xml:space="preserve"> explain why</w:t>
      </w:r>
      <w:r w:rsidRPr="00E56D22">
        <w:t xml:space="preserve"> </w:t>
      </w:r>
      <w:r>
        <w:t>you are doing the audit.</w:t>
      </w:r>
    </w:p>
    <w:p w14:paraId="4606AB42" w14:textId="0262E2C4" w:rsidR="00CE0F9D" w:rsidRPr="00E56D22" w:rsidRDefault="00CE0F9D" w:rsidP="00CE0F9D">
      <w:pPr>
        <w:pStyle w:val="ListParagraph"/>
      </w:pPr>
      <w:r>
        <w:t>Organise participants in pairs/small groups</w:t>
      </w:r>
      <w:r w:rsidRPr="00CE0F9D">
        <w:t xml:space="preserve"> </w:t>
      </w:r>
      <w:r w:rsidRPr="008C47D9">
        <w:t>and define the areas to audit</w:t>
      </w:r>
      <w:r>
        <w:t>.</w:t>
      </w:r>
    </w:p>
    <w:p w14:paraId="08E4D4F4" w14:textId="77777777" w:rsidR="00CE0F9D" w:rsidRPr="00E56D22" w:rsidRDefault="00CE0F9D" w:rsidP="00CE0F9D">
      <w:pPr>
        <w:pStyle w:val="ListParagraph"/>
      </w:pPr>
      <w:r w:rsidRPr="00E56D22">
        <w:t>Allocate equipment and responsibilities</w:t>
      </w:r>
      <w:r>
        <w:t>.</w:t>
      </w:r>
    </w:p>
    <w:p w14:paraId="519C4EDB" w14:textId="77777777" w:rsidR="0078224D" w:rsidRDefault="0078224D" w:rsidP="0078224D">
      <w:pPr>
        <w:pStyle w:val="ListParagraph"/>
      </w:pPr>
      <w:proofErr w:type="spellStart"/>
      <w:r w:rsidRPr="00CE0F9D">
        <w:t>Familiarise</w:t>
      </w:r>
      <w:proofErr w:type="spellEnd"/>
      <w:r w:rsidRPr="00CE0F9D">
        <w:t xml:space="preserve"> students with the school map and define the room(s) or locations that each pair/small group will audit.</w:t>
      </w:r>
    </w:p>
    <w:p w14:paraId="4DCA3D2D" w14:textId="77777777" w:rsidR="00CE0F9D" w:rsidRPr="00E56D22" w:rsidRDefault="00CE0F9D" w:rsidP="00CE0F9D">
      <w:pPr>
        <w:pStyle w:val="ListParagraph"/>
      </w:pPr>
      <w:r w:rsidRPr="00E56D22">
        <w:t xml:space="preserve">Review the method with the students (see Step </w:t>
      </w:r>
      <w:r>
        <w:t>4</w:t>
      </w:r>
      <w:r w:rsidRPr="00E56D22">
        <w:t>)</w:t>
      </w:r>
      <w:r>
        <w:t>.</w:t>
      </w:r>
    </w:p>
    <w:p w14:paraId="1017F669" w14:textId="57701F35" w:rsidR="00CE0F9D" w:rsidRDefault="00CE0F9D" w:rsidP="00CE0F9D">
      <w:pPr>
        <w:pStyle w:val="ListParagraph"/>
      </w:pPr>
      <w:r>
        <w:t>Show students how to use the equipment and record data on their worksheets.</w:t>
      </w:r>
    </w:p>
    <w:p w14:paraId="4A62261A" w14:textId="4AE4979D" w:rsidR="0078224D" w:rsidRDefault="0078224D" w:rsidP="0078224D">
      <w:pPr>
        <w:pStyle w:val="answerbox"/>
      </w:pPr>
      <w:r w:rsidRPr="00D20EA9">
        <w:rPr>
          <w:b/>
          <w:bCs/>
        </w:rPr>
        <w:t xml:space="preserve">Note: </w:t>
      </w:r>
      <w:r w:rsidRPr="00E56D22">
        <w:t>Begin with all pairs/groups auditing the room you are in</w:t>
      </w:r>
      <w:r>
        <w:t>,</w:t>
      </w:r>
      <w:r w:rsidRPr="00E56D22">
        <w:t xml:space="preserve"> </w:t>
      </w:r>
      <w:r>
        <w:t xml:space="preserve">so </w:t>
      </w:r>
      <w:r w:rsidRPr="00E56D22">
        <w:t>they know how to use equipment and complete worksheets. Compare their results and discuss any discrepancies.</w:t>
      </w:r>
      <w:r w:rsidRPr="0078224D">
        <w:t xml:space="preserve"> </w:t>
      </w:r>
      <w:r w:rsidRPr="008C47D9">
        <w:t xml:space="preserve">For more information </w:t>
      </w:r>
      <w:r>
        <w:t xml:space="preserve">on </w:t>
      </w:r>
      <w:r w:rsidRPr="008C47D9">
        <w:t>standby consumption</w:t>
      </w:r>
      <w:r>
        <w:t xml:space="preserve">, refer to </w:t>
      </w:r>
      <w:r>
        <w:fldChar w:fldCharType="begin"/>
      </w:r>
      <w:r>
        <w:instrText xml:space="preserve"> REF _Ref52377598 \h  \* MERGEFORMAT </w:instrText>
      </w:r>
      <w:r>
        <w:fldChar w:fldCharType="separate"/>
      </w:r>
      <w:r w:rsidR="00F97841" w:rsidRPr="00A26D9A">
        <w:t xml:space="preserve">Appendix </w:t>
      </w:r>
      <w:r w:rsidR="00F97841">
        <w:t>3: Extra activities</w:t>
      </w:r>
      <w:r>
        <w:fldChar w:fldCharType="end"/>
      </w:r>
      <w:r>
        <w:t>.</w:t>
      </w:r>
    </w:p>
    <w:p w14:paraId="12E1BDF2" w14:textId="77777777" w:rsidR="0078224D" w:rsidRDefault="0078224D" w:rsidP="0078224D">
      <w:pPr>
        <w:pStyle w:val="Heading4"/>
      </w:pPr>
      <w:r w:rsidRPr="001F724C">
        <w:t xml:space="preserve">Step </w:t>
      </w:r>
      <w:r>
        <w:t>4:</w:t>
      </w:r>
      <w:r w:rsidRPr="001F724C">
        <w:t xml:space="preserve"> </w:t>
      </w:r>
      <w:r>
        <w:t>Collect data</w:t>
      </w:r>
    </w:p>
    <w:p w14:paraId="7940A0B0" w14:textId="37E23353" w:rsidR="0078224D" w:rsidRDefault="0078224D" w:rsidP="0078224D">
      <w:pPr>
        <w:pStyle w:val="ListParagraph"/>
        <w:numPr>
          <w:ilvl w:val="0"/>
          <w:numId w:val="8"/>
        </w:numPr>
      </w:pPr>
      <w:r>
        <w:t>Students visit their allocated rooms/locations to record energy information and complete Excel worksheets.</w:t>
      </w:r>
    </w:p>
    <w:p w14:paraId="7BD7C3A7" w14:textId="4616006E" w:rsidR="0079327A" w:rsidRDefault="0079327A" w:rsidP="0078224D">
      <w:pPr>
        <w:pStyle w:val="ListParagraph"/>
        <w:numPr>
          <w:ilvl w:val="0"/>
          <w:numId w:val="8"/>
        </w:numPr>
      </w:pPr>
      <w:r>
        <w:t xml:space="preserve">Complete the </w:t>
      </w:r>
      <w:r w:rsidRPr="0079327A">
        <w:rPr>
          <w:b/>
          <w:bCs/>
        </w:rPr>
        <w:t xml:space="preserve">Basic energy audit – windows and doors </w:t>
      </w:r>
      <w:r>
        <w:t xml:space="preserve">worksheet. </w:t>
      </w:r>
    </w:p>
    <w:p w14:paraId="05958BAB" w14:textId="261CBF43" w:rsidR="004E452C" w:rsidRPr="002C3872" w:rsidRDefault="0079327A" w:rsidP="0079327A">
      <w:pPr>
        <w:pStyle w:val="ListParagraph"/>
        <w:numPr>
          <w:ilvl w:val="0"/>
          <w:numId w:val="8"/>
        </w:numPr>
      </w:pPr>
      <w:r w:rsidRPr="00BF373A">
        <w:t xml:space="preserve">Interview school staff and collate results in the </w:t>
      </w:r>
      <w:r w:rsidRPr="00D20EA9">
        <w:rPr>
          <w:b/>
          <w:bCs/>
        </w:rPr>
        <w:t xml:space="preserve">Basic energy audit – discussion with relevant </w:t>
      </w:r>
      <w:proofErr w:type="gramStart"/>
      <w:r w:rsidRPr="00D20EA9">
        <w:rPr>
          <w:b/>
          <w:bCs/>
        </w:rPr>
        <w:t>stakeholders</w:t>
      </w:r>
      <w:proofErr w:type="gramEnd"/>
      <w:r w:rsidRPr="00BF373A">
        <w:t xml:space="preserve"> worksheet</w:t>
      </w:r>
      <w:r>
        <w:t>.</w:t>
      </w:r>
    </w:p>
    <w:p w14:paraId="4D737A8F" w14:textId="5DD3993F" w:rsidR="0078224D" w:rsidRPr="00D116AB" w:rsidRDefault="0078224D" w:rsidP="0078224D">
      <w:pPr>
        <w:pStyle w:val="Heading4"/>
      </w:pPr>
      <w:r w:rsidRPr="00D116AB">
        <w:t xml:space="preserve">Step </w:t>
      </w:r>
      <w:r>
        <w:t xml:space="preserve">5: </w:t>
      </w:r>
      <w:r w:rsidRPr="00BF373A">
        <w:t xml:space="preserve">Complete </w:t>
      </w:r>
      <w:r>
        <w:t>energy</w:t>
      </w:r>
      <w:r w:rsidRPr="00BF373A">
        <w:t xml:space="preserve"> action plan and </w:t>
      </w:r>
      <w:proofErr w:type="spellStart"/>
      <w:r w:rsidRPr="00BF373A">
        <w:t>prioritise</w:t>
      </w:r>
      <w:proofErr w:type="spellEnd"/>
      <w:r w:rsidRPr="00BF373A">
        <w:t xml:space="preserve"> actions</w:t>
      </w:r>
    </w:p>
    <w:p w14:paraId="29E0A152" w14:textId="77777777" w:rsidR="0078224D" w:rsidRPr="0078224D" w:rsidRDefault="0078224D" w:rsidP="0078224D">
      <w:pPr>
        <w:pStyle w:val="ListParagraph"/>
      </w:pPr>
      <w:r w:rsidRPr="0078224D">
        <w:t>Discuss results and findings with students.</w:t>
      </w:r>
    </w:p>
    <w:p w14:paraId="373CC7F9" w14:textId="14F21EA4" w:rsidR="0078224D" w:rsidRDefault="0078224D" w:rsidP="0078224D">
      <w:pPr>
        <w:pStyle w:val="ListParagraph"/>
      </w:pPr>
      <w:r w:rsidRPr="0078224D">
        <w:t>Discuss what you do well and what you can do better or differently to improve energy efficiency at your school.</w:t>
      </w:r>
    </w:p>
    <w:p w14:paraId="278E33B9" w14:textId="32DDC7EE" w:rsidR="004B374B" w:rsidRPr="0078224D" w:rsidRDefault="0069528D" w:rsidP="0069528D">
      <w:pPr>
        <w:pStyle w:val="ListParagraph"/>
      </w:pPr>
      <w:r>
        <w:t xml:space="preserve">Populate the energy action plan with findings and recommendations. List actions in priority order (highest to lowest) and allocate timeframes and responsibilities. The </w:t>
      </w:r>
      <w:r w:rsidRPr="00582473">
        <w:t>RSS School Environmental Management Plan (SEMP)</w:t>
      </w:r>
      <w:r>
        <w:t xml:space="preserve"> is available on the </w:t>
      </w:r>
      <w:hyperlink r:id="rId62" w:history="1">
        <w:r w:rsidRPr="0069528D">
          <w:rPr>
            <w:rStyle w:val="Hyperlink"/>
          </w:rPr>
          <w:t>Core Module page</w:t>
        </w:r>
      </w:hyperlink>
      <w:r>
        <w:t xml:space="preserve"> (</w:t>
      </w:r>
      <w:hyperlink r:id="rId63">
        <w:r w:rsidRPr="5C36F204">
          <w:rPr>
            <w:rStyle w:val="Hyperlink"/>
          </w:rPr>
          <w:t>sustainability.vic.gov.au/energy-efficiency-and-reducing-emissions/resourcesmart-schools/modules/core-module</w:t>
        </w:r>
      </w:hyperlink>
      <w:r>
        <w:t>) and offers an action plan template for each module.</w:t>
      </w:r>
    </w:p>
    <w:p w14:paraId="72DF9696" w14:textId="22B37E84" w:rsidR="0078224D" w:rsidRPr="00BF373A" w:rsidRDefault="0078224D" w:rsidP="0078224D">
      <w:pPr>
        <w:pStyle w:val="answerbox"/>
      </w:pPr>
      <w:r w:rsidRPr="00D20EA9">
        <w:rPr>
          <w:b/>
          <w:bCs/>
        </w:rPr>
        <w:t xml:space="preserve">Note: </w:t>
      </w:r>
      <w:r>
        <w:t>C</w:t>
      </w:r>
      <w:r w:rsidRPr="00BF373A">
        <w:t xml:space="preserve">heck </w:t>
      </w:r>
      <w:r w:rsidRPr="00D20EA9">
        <w:rPr>
          <w:i/>
          <w:iCs/>
        </w:rPr>
        <w:fldChar w:fldCharType="begin"/>
      </w:r>
      <w:r w:rsidRPr="00D20EA9">
        <w:rPr>
          <w:i/>
          <w:iCs/>
        </w:rPr>
        <w:instrText xml:space="preserve"> REF _Ref52377598 \h </w:instrText>
      </w:r>
      <w:r>
        <w:rPr>
          <w:i/>
          <w:iCs/>
        </w:rPr>
        <w:instrText xml:space="preserve"> \* MERGEFORMAT </w:instrText>
      </w:r>
      <w:r w:rsidRPr="00D20EA9">
        <w:rPr>
          <w:i/>
          <w:iCs/>
        </w:rPr>
      </w:r>
      <w:r w:rsidRPr="00D20EA9">
        <w:rPr>
          <w:i/>
          <w:iCs/>
        </w:rPr>
        <w:fldChar w:fldCharType="separate"/>
      </w:r>
      <w:r w:rsidR="00F97841" w:rsidRPr="00F97841">
        <w:rPr>
          <w:i/>
          <w:iCs/>
        </w:rPr>
        <w:t>Appendix 3: Extra activities</w:t>
      </w:r>
      <w:r w:rsidRPr="00D20EA9">
        <w:rPr>
          <w:i/>
          <w:iCs/>
        </w:rPr>
        <w:fldChar w:fldCharType="end"/>
      </w:r>
      <w:r>
        <w:t xml:space="preserve"> </w:t>
      </w:r>
      <w:r w:rsidRPr="00BF373A">
        <w:t xml:space="preserve">to get insights </w:t>
      </w:r>
      <w:r>
        <w:t xml:space="preserve">into energy </w:t>
      </w:r>
      <w:r w:rsidRPr="00BF373A">
        <w:t>bills, standby consumption</w:t>
      </w:r>
      <w:r>
        <w:t xml:space="preserve"> and</w:t>
      </w:r>
      <w:r w:rsidRPr="00BF373A">
        <w:t xml:space="preserve"> </w:t>
      </w:r>
      <w:r>
        <w:t>other energy</w:t>
      </w:r>
      <w:r w:rsidR="00135BBD">
        <w:t>-</w:t>
      </w:r>
      <w:r>
        <w:t>saving activities and ideas.</w:t>
      </w:r>
    </w:p>
    <w:p w14:paraId="6FA11C5F" w14:textId="7D99CB90" w:rsidR="00CE76A3" w:rsidRPr="005724D5" w:rsidRDefault="0078224D" w:rsidP="005724D5">
      <w:pPr>
        <w:pStyle w:val="ListParagraph"/>
      </w:pPr>
      <w:r w:rsidRPr="00DD5FBE">
        <w:lastRenderedPageBreak/>
        <w:t xml:space="preserve">Upload </w:t>
      </w:r>
      <w:r>
        <w:t>energy a</w:t>
      </w:r>
      <w:r w:rsidRPr="00DD5FBE">
        <w:t xml:space="preserve">udit results, photos and </w:t>
      </w:r>
      <w:r w:rsidR="00587809">
        <w:t>presentations</w:t>
      </w:r>
      <w:r w:rsidRPr="00DD5FBE">
        <w:t xml:space="preserve"> to </w:t>
      </w:r>
      <w:r>
        <w:t xml:space="preserve">RSS energy module in the </w:t>
      </w:r>
      <w:hyperlink r:id="rId64" w:history="1">
        <w:r w:rsidRPr="00CE76A3">
          <w:rPr>
            <w:rStyle w:val="Hyperlink"/>
          </w:rPr>
          <w:t>RSS online system</w:t>
        </w:r>
      </w:hyperlink>
      <w:r w:rsidRPr="00DD5FBE" w:rsidDel="00F12A49">
        <w:t xml:space="preserve"> </w:t>
      </w:r>
      <w:r w:rsidRPr="00DD5FBE">
        <w:t>as support and evidence.</w:t>
      </w:r>
    </w:p>
    <w:p w14:paraId="01B3567F" w14:textId="4291D4E5" w:rsidR="0078224D" w:rsidRPr="005A02DC" w:rsidRDefault="0078224D" w:rsidP="0078224D">
      <w:pPr>
        <w:pStyle w:val="Heading3"/>
      </w:pPr>
      <w:r>
        <w:t>After the audit</w:t>
      </w:r>
    </w:p>
    <w:p w14:paraId="5809F4F7" w14:textId="77777777" w:rsidR="0078224D" w:rsidRDefault="0078224D" w:rsidP="0078224D">
      <w:pPr>
        <w:pStyle w:val="Heading4"/>
      </w:pPr>
      <w:r w:rsidRPr="004820B4">
        <w:t xml:space="preserve">Step </w:t>
      </w:r>
      <w:r>
        <w:t>6:</w:t>
      </w:r>
      <w:r w:rsidRPr="004820B4">
        <w:t xml:space="preserve"> Communicate and implement</w:t>
      </w:r>
    </w:p>
    <w:p w14:paraId="110795BB" w14:textId="77777777" w:rsidR="0078224D" w:rsidRPr="006C1658" w:rsidRDefault="0078224D" w:rsidP="0078224D">
      <w:pPr>
        <w:pStyle w:val="ListParagraph"/>
        <w:numPr>
          <w:ilvl w:val="0"/>
          <w:numId w:val="9"/>
        </w:numPr>
        <w:ind w:left="360"/>
      </w:pPr>
      <w:r w:rsidRPr="006C1658">
        <w:t xml:space="preserve">Encourage students to present findings and recommendations to </w:t>
      </w:r>
      <w:r>
        <w:t xml:space="preserve">the </w:t>
      </w:r>
      <w:r w:rsidRPr="006C1658">
        <w:t xml:space="preserve">principal, assistant principal and school </w:t>
      </w:r>
      <w:r>
        <w:t>c</w:t>
      </w:r>
      <w:r w:rsidRPr="006C1658">
        <w:t>ouncil (</w:t>
      </w:r>
      <w:r>
        <w:t>b</w:t>
      </w:r>
      <w:r w:rsidRPr="006C1658">
        <w:t xml:space="preserve">uildings </w:t>
      </w:r>
      <w:r>
        <w:t>and</w:t>
      </w:r>
      <w:r w:rsidRPr="006C1658">
        <w:t xml:space="preserve"> </w:t>
      </w:r>
      <w:r>
        <w:t>g</w:t>
      </w:r>
      <w:r w:rsidRPr="006C1658">
        <w:t xml:space="preserve">rounds </w:t>
      </w:r>
      <w:r>
        <w:t>s</w:t>
      </w:r>
      <w:r w:rsidRPr="006C1658">
        <w:t>ub</w:t>
      </w:r>
      <w:r>
        <w:t>c</w:t>
      </w:r>
      <w:r w:rsidRPr="006C1658">
        <w:t>ommittee)</w:t>
      </w:r>
      <w:r>
        <w:t>.</w:t>
      </w:r>
    </w:p>
    <w:p w14:paraId="6B07E3EC" w14:textId="77777777" w:rsidR="0078224D" w:rsidRPr="006C1658" w:rsidRDefault="0078224D" w:rsidP="0078224D">
      <w:pPr>
        <w:pStyle w:val="ListParagraph"/>
        <w:numPr>
          <w:ilvl w:val="0"/>
          <w:numId w:val="9"/>
        </w:numPr>
        <w:ind w:left="360"/>
      </w:pPr>
      <w:r w:rsidRPr="006C1658">
        <w:t>Communicate to the wider community through:</w:t>
      </w:r>
    </w:p>
    <w:p w14:paraId="28BFCF65" w14:textId="708266FC" w:rsidR="0078224D" w:rsidRPr="00145843" w:rsidRDefault="00587809" w:rsidP="0078224D">
      <w:pPr>
        <w:pStyle w:val="ListParagraph"/>
        <w:numPr>
          <w:ilvl w:val="1"/>
          <w:numId w:val="25"/>
        </w:numPr>
      </w:pPr>
      <w:r>
        <w:t>presentations</w:t>
      </w:r>
      <w:r w:rsidR="0078224D" w:rsidRPr="00145843">
        <w:t xml:space="preserve"> during whole sch</w:t>
      </w:r>
      <w:r w:rsidR="0078224D" w:rsidRPr="005A3B71">
        <w:t>ool assembly</w:t>
      </w:r>
    </w:p>
    <w:p w14:paraId="61841681" w14:textId="77777777" w:rsidR="0078224D" w:rsidRPr="005A3B71" w:rsidRDefault="0078224D" w:rsidP="0078224D">
      <w:pPr>
        <w:pStyle w:val="ListParagraph"/>
        <w:numPr>
          <w:ilvl w:val="1"/>
          <w:numId w:val="25"/>
        </w:numPr>
      </w:pPr>
      <w:r>
        <w:t>s</w:t>
      </w:r>
      <w:r w:rsidRPr="00145843">
        <w:t>tories and hints in the school newsletter</w:t>
      </w:r>
      <w:r>
        <w:t xml:space="preserve">, school </w:t>
      </w:r>
      <w:r w:rsidRPr="00145843">
        <w:t>blog</w:t>
      </w:r>
      <w:r>
        <w:t xml:space="preserve"> and your social media channels</w:t>
      </w:r>
    </w:p>
    <w:p w14:paraId="23603146" w14:textId="77777777" w:rsidR="0078224D" w:rsidRPr="005A3B71" w:rsidRDefault="0078224D" w:rsidP="0078224D">
      <w:pPr>
        <w:pStyle w:val="ListParagraph"/>
        <w:numPr>
          <w:ilvl w:val="1"/>
          <w:numId w:val="25"/>
        </w:numPr>
      </w:pPr>
      <w:r>
        <w:t>s</w:t>
      </w:r>
      <w:r w:rsidRPr="00145843">
        <w:t>tall at school fair</w:t>
      </w:r>
    </w:p>
    <w:p w14:paraId="426BC588" w14:textId="7990D710" w:rsidR="0078224D" w:rsidRPr="00145843" w:rsidRDefault="00911A60" w:rsidP="0078224D">
      <w:pPr>
        <w:pStyle w:val="ListParagraph"/>
        <w:numPr>
          <w:ilvl w:val="1"/>
          <w:numId w:val="25"/>
        </w:numPr>
      </w:pPr>
      <w:r>
        <w:t>Student</w:t>
      </w:r>
      <w:r w:rsidR="0078224D" w:rsidRPr="00145843">
        <w:t xml:space="preserve"> conferences</w:t>
      </w:r>
    </w:p>
    <w:p w14:paraId="3B85D77C" w14:textId="7EDB26C3" w:rsidR="0078224D" w:rsidRPr="00242AF4" w:rsidRDefault="0078224D" w:rsidP="0078224D">
      <w:pPr>
        <w:pStyle w:val="ListParagraph"/>
        <w:numPr>
          <w:ilvl w:val="1"/>
          <w:numId w:val="25"/>
        </w:numPr>
      </w:pPr>
      <w:r>
        <w:t>t</w:t>
      </w:r>
      <w:r w:rsidRPr="00242AF4">
        <w:t xml:space="preserve">eacher and </w:t>
      </w:r>
      <w:r>
        <w:t>p</w:t>
      </w:r>
      <w:r w:rsidRPr="00242AF4">
        <w:t>rincipals</w:t>
      </w:r>
      <w:r w:rsidR="00911A60">
        <w:t>’</w:t>
      </w:r>
      <w:r w:rsidRPr="00242AF4">
        <w:t xml:space="preserve"> conferences</w:t>
      </w:r>
      <w:r>
        <w:t>.</w:t>
      </w:r>
    </w:p>
    <w:p w14:paraId="18A88B2A" w14:textId="37BE8CA5" w:rsidR="0078224D" w:rsidRDefault="0078224D" w:rsidP="0078224D">
      <w:pPr>
        <w:pStyle w:val="ListParagraph"/>
        <w:numPr>
          <w:ilvl w:val="0"/>
          <w:numId w:val="10"/>
        </w:numPr>
        <w:ind w:left="360"/>
      </w:pPr>
      <w:r w:rsidRPr="006C1658">
        <w:t xml:space="preserve">Upload </w:t>
      </w:r>
      <w:r w:rsidR="00587809">
        <w:t>presentations</w:t>
      </w:r>
      <w:r w:rsidRPr="006C1658">
        <w:t xml:space="preserve"> to </w:t>
      </w:r>
      <w:hyperlink r:id="rId65" w:history="1">
        <w:r>
          <w:rPr>
            <w:rStyle w:val="Hyperlink"/>
          </w:rPr>
          <w:t>RSS online system</w:t>
        </w:r>
      </w:hyperlink>
      <w:r w:rsidRPr="006C1658">
        <w:t xml:space="preserve"> as support and evidence</w:t>
      </w:r>
      <w:r>
        <w:t>.</w:t>
      </w:r>
    </w:p>
    <w:p w14:paraId="14EF78F1" w14:textId="77777777" w:rsidR="0078224D" w:rsidRDefault="0078224D" w:rsidP="0078224D">
      <w:pPr>
        <w:pStyle w:val="ListParagraph"/>
        <w:numPr>
          <w:ilvl w:val="0"/>
          <w:numId w:val="10"/>
        </w:numPr>
        <w:ind w:left="360"/>
      </w:pPr>
      <w:r>
        <w:t>Get the energy action plan approved by the principal, assistant principal and business manager.</w:t>
      </w:r>
    </w:p>
    <w:p w14:paraId="41FF6F3F" w14:textId="77777777" w:rsidR="0078224D" w:rsidRDefault="0078224D" w:rsidP="0078224D">
      <w:pPr>
        <w:pStyle w:val="ListParagraph"/>
        <w:numPr>
          <w:ilvl w:val="0"/>
          <w:numId w:val="10"/>
        </w:numPr>
        <w:ind w:left="360"/>
      </w:pPr>
      <w:r>
        <w:t xml:space="preserve">Upload the approved action plan to the energy module in the </w:t>
      </w:r>
      <w:hyperlink r:id="rId66" w:history="1">
        <w:r>
          <w:rPr>
            <w:rStyle w:val="Hyperlink"/>
          </w:rPr>
          <w:t>RSS online system</w:t>
        </w:r>
      </w:hyperlink>
      <w:r>
        <w:t xml:space="preserve"> and incorporate it into your SEMP.</w:t>
      </w:r>
    </w:p>
    <w:p w14:paraId="7F5B987A" w14:textId="77777777" w:rsidR="0078224D" w:rsidRPr="008D559F" w:rsidRDefault="0078224D" w:rsidP="0078224D">
      <w:pPr>
        <w:pStyle w:val="Heading4"/>
      </w:pPr>
      <w:r w:rsidRPr="008D559F">
        <w:t xml:space="preserve">Step </w:t>
      </w:r>
      <w:r>
        <w:t>7:</w:t>
      </w:r>
      <w:r w:rsidRPr="008D559F">
        <w:t xml:space="preserve"> Monitoring for continued engagement</w:t>
      </w:r>
    </w:p>
    <w:p w14:paraId="77F5834B" w14:textId="77777777" w:rsidR="0078224D" w:rsidRPr="007415E0" w:rsidRDefault="0078224D" w:rsidP="0078224D">
      <w:r w:rsidRPr="007415E0">
        <w:t xml:space="preserve">Ongoing monitoring will </w:t>
      </w:r>
      <w:r>
        <w:t xml:space="preserve">tell you </w:t>
      </w:r>
      <w:r w:rsidRPr="007415E0">
        <w:t xml:space="preserve">how effective you have been in implementing changes and reducing </w:t>
      </w:r>
      <w:r>
        <w:t>energy</w:t>
      </w:r>
      <w:r w:rsidRPr="007415E0">
        <w:t xml:space="preserve"> use.</w:t>
      </w:r>
    </w:p>
    <w:p w14:paraId="20BAC192" w14:textId="77777777" w:rsidR="0078224D" w:rsidRPr="0078224D" w:rsidRDefault="0078224D" w:rsidP="0078224D">
      <w:pPr>
        <w:pStyle w:val="ListParagraph"/>
      </w:pPr>
      <w:r w:rsidRPr="0078224D">
        <w:t>Complete yearly energy audit.</w:t>
      </w:r>
    </w:p>
    <w:p w14:paraId="37A0B21D" w14:textId="77777777" w:rsidR="0078224D" w:rsidRPr="0078224D" w:rsidRDefault="0078224D" w:rsidP="0078224D">
      <w:pPr>
        <w:pStyle w:val="ListParagraph"/>
      </w:pPr>
      <w:proofErr w:type="spellStart"/>
      <w:r w:rsidRPr="0078224D">
        <w:t>Analyse</w:t>
      </w:r>
      <w:proofErr w:type="spellEnd"/>
      <w:r w:rsidRPr="0078224D">
        <w:t xml:space="preserve"> your smart meter, electricity supplier energy dashboard or Schools Water Efficiency Program (SWEP) energy dashboard.</w:t>
      </w:r>
    </w:p>
    <w:p w14:paraId="2ADDE598" w14:textId="77777777" w:rsidR="0078224D" w:rsidRPr="0078224D" w:rsidRDefault="0078224D" w:rsidP="0078224D">
      <w:pPr>
        <w:pStyle w:val="ListParagraph"/>
      </w:pPr>
      <w:r w:rsidRPr="0078224D">
        <w:t>Update energy bills in the </w:t>
      </w:r>
      <w:hyperlink r:id="rId67" w:history="1">
        <w:hyperlink r:id="rId68" w:history="1">
          <w:r w:rsidRPr="0078224D">
            <w:t>RSS online system</w:t>
          </w:r>
        </w:hyperlink>
      </w:hyperlink>
      <w:r w:rsidRPr="0078224D">
        <w:t xml:space="preserve"> to monitor seasonal trends. Use the reporting function to compare energy use over time and with other Victorian schools.</w:t>
      </w:r>
    </w:p>
    <w:p w14:paraId="1DBDB0A4" w14:textId="77777777" w:rsidR="0078224D" w:rsidRPr="0078224D" w:rsidRDefault="0078224D" w:rsidP="0078224D">
      <w:pPr>
        <w:pStyle w:val="ListParagraph"/>
      </w:pPr>
      <w:r w:rsidRPr="0078224D">
        <w:t>Write stories about your energy audit and savings to share in newsletters or on your school’s intranet, website and social media channels.</w:t>
      </w:r>
    </w:p>
    <w:p w14:paraId="112E54CE" w14:textId="42ECEEC9" w:rsidR="0078224D" w:rsidRPr="0078224D" w:rsidRDefault="0078224D" w:rsidP="0078224D">
      <w:pPr>
        <w:pStyle w:val="ListParagraph"/>
      </w:pPr>
      <w:r w:rsidRPr="0078224D">
        <w:t xml:space="preserve">Compare impact and achievements with baseline (reflect on where you started). Look at kWh, MJ and CO2e saved and translate CO2e saved to equivalent numbers (see </w:t>
      </w:r>
      <w:r w:rsidRPr="0078224D">
        <w:fldChar w:fldCharType="begin"/>
      </w:r>
      <w:r w:rsidRPr="0078224D">
        <w:instrText xml:space="preserve"> REF _Ref52377678 \h  \* MERGEFORMAT </w:instrText>
      </w:r>
      <w:r w:rsidRPr="0078224D">
        <w:fldChar w:fldCharType="separate"/>
      </w:r>
      <w:r w:rsidR="00F97841">
        <w:t>Appendix 2: Tools and calculations</w:t>
      </w:r>
      <w:r w:rsidRPr="0078224D">
        <w:fldChar w:fldCharType="end"/>
      </w:r>
      <w:r w:rsidRPr="0078224D">
        <w:t>).</w:t>
      </w:r>
    </w:p>
    <w:p w14:paraId="5F724423" w14:textId="330AC835" w:rsidR="00F52543" w:rsidRDefault="0078224D" w:rsidP="00746A1D">
      <w:pPr>
        <w:pStyle w:val="ListParagraph"/>
      </w:pPr>
      <w:r w:rsidRPr="0078224D">
        <w:t>Communicate and celebrate your success with your school community!</w:t>
      </w:r>
      <w:r w:rsidR="00CE76A3">
        <w:br w:type="page"/>
      </w:r>
    </w:p>
    <w:p w14:paraId="772CD159" w14:textId="6EE1B6C4" w:rsidR="00A26D9A" w:rsidRPr="0078224D" w:rsidRDefault="00A26D9A" w:rsidP="0078224D">
      <w:pPr>
        <w:pStyle w:val="Heading1"/>
      </w:pPr>
      <w:bookmarkStart w:id="40" w:name="_Ref52376327"/>
      <w:bookmarkStart w:id="41" w:name="_Ref52377363"/>
      <w:bookmarkStart w:id="42" w:name="_Ref52377678"/>
      <w:bookmarkStart w:id="43" w:name="_Ref52377885"/>
      <w:bookmarkStart w:id="44" w:name="_Ref54101308"/>
      <w:bookmarkStart w:id="45" w:name="_Toc74042998"/>
      <w:r>
        <w:lastRenderedPageBreak/>
        <w:t>Appendix 2</w:t>
      </w:r>
      <w:r w:rsidR="003C30E7">
        <w:t xml:space="preserve">: </w:t>
      </w:r>
      <w:r>
        <w:t xml:space="preserve">Tools and </w:t>
      </w:r>
      <w:r w:rsidR="003C30E7">
        <w:t>c</w:t>
      </w:r>
      <w:r>
        <w:t>alculation</w:t>
      </w:r>
      <w:r w:rsidR="003C30E7">
        <w:t>s</w:t>
      </w:r>
      <w:bookmarkEnd w:id="40"/>
      <w:bookmarkEnd w:id="41"/>
      <w:bookmarkEnd w:id="42"/>
      <w:bookmarkEnd w:id="43"/>
      <w:bookmarkEnd w:id="44"/>
      <w:bookmarkEnd w:id="45"/>
    </w:p>
    <w:p w14:paraId="3D7A1466" w14:textId="003282A4" w:rsidR="0051738D" w:rsidRDefault="00D3184E" w:rsidP="009073D6">
      <w:pPr>
        <w:pStyle w:val="Heading2"/>
      </w:pPr>
      <w:r>
        <w:t>Calculating c</w:t>
      </w:r>
      <w:r w:rsidR="0051738D">
        <w:t>arbon emissions</w:t>
      </w:r>
    </w:p>
    <w:p w14:paraId="6DFC95A4" w14:textId="58FF4DE8" w:rsidR="0051738D" w:rsidRPr="00E33D63" w:rsidRDefault="00597E97" w:rsidP="008C47D9">
      <w:r>
        <w:t xml:space="preserve">The formula for calculating carbon or </w:t>
      </w:r>
      <w:r w:rsidRPr="00E33D63">
        <w:t>CO2e</w:t>
      </w:r>
      <w:r>
        <w:t xml:space="preserve"> emissions</w:t>
      </w:r>
      <w:r w:rsidRPr="00597E97">
        <w:t xml:space="preserve"> </w:t>
      </w:r>
      <w:r>
        <w:t xml:space="preserve">from your electricity and gas consumption is provided below. If you are using the </w:t>
      </w:r>
      <w:r w:rsidR="008008D0">
        <w:t>Comprehensive</w:t>
      </w:r>
      <w:r w:rsidR="00C1387B">
        <w:t xml:space="preserve"> Energy Audit Excel Tool</w:t>
      </w:r>
      <w:r>
        <w:t xml:space="preserve">, </w:t>
      </w:r>
      <w:r w:rsidR="0051738D">
        <w:t xml:space="preserve">the formula </w:t>
      </w:r>
      <w:r>
        <w:t xml:space="preserve">is built </w:t>
      </w:r>
      <w:r w:rsidR="00194AD0">
        <w:t>into</w:t>
      </w:r>
      <w:r>
        <w:t xml:space="preserve"> the spreadsheet</w:t>
      </w:r>
      <w:r w:rsidR="00194AD0">
        <w:t xml:space="preserve"> and y</w:t>
      </w:r>
      <w:r>
        <w:t xml:space="preserve">ou only need </w:t>
      </w:r>
      <w:r w:rsidR="00C1387B">
        <w:t xml:space="preserve">to </w:t>
      </w:r>
      <w:r>
        <w:t xml:space="preserve">enter </w:t>
      </w:r>
      <w:r w:rsidR="0051738D">
        <w:t>your consumption data</w:t>
      </w:r>
      <w:r w:rsidR="00135BBD">
        <w:t xml:space="preserve"> (</w:t>
      </w:r>
      <w:r w:rsidR="0051738D">
        <w:t>your total kWh and MJ usage</w:t>
      </w:r>
      <w:r w:rsidR="00135BBD">
        <w:t>)</w:t>
      </w:r>
      <w:r w:rsidR="0051738D">
        <w:t>.</w:t>
      </w:r>
      <w:r w:rsidR="00194AD0">
        <w:t xml:space="preserve"> For the basic audit, use the calculations below.</w:t>
      </w:r>
    </w:p>
    <w:p w14:paraId="4D19E4BA" w14:textId="701EE3BF" w:rsidR="003C30E7" w:rsidRDefault="003C30E7" w:rsidP="008C47D9">
      <w:r>
        <w:rPr>
          <w:rStyle w:val="H2worksheetChar"/>
        </w:rPr>
        <w:t>G</w:t>
      </w:r>
      <w:r w:rsidRPr="003C30E7">
        <w:rPr>
          <w:rStyle w:val="H2worksheetChar"/>
        </w:rPr>
        <w:t>reenhouse gas</w:t>
      </w:r>
      <w:r w:rsidR="0051738D" w:rsidRPr="003C30E7">
        <w:rPr>
          <w:rStyle w:val="H2worksheetChar"/>
        </w:rPr>
        <w:t xml:space="preserve"> </w:t>
      </w:r>
      <w:r w:rsidRPr="003C30E7">
        <w:rPr>
          <w:rStyle w:val="H2worksheetChar"/>
        </w:rPr>
        <w:t xml:space="preserve">emissions </w:t>
      </w:r>
      <w:r w:rsidR="0051738D" w:rsidRPr="003C30E7">
        <w:rPr>
          <w:rStyle w:val="H2worksheetChar"/>
        </w:rPr>
        <w:t>(CO2e also called CO</w:t>
      </w:r>
      <w:r w:rsidR="0051738D" w:rsidRPr="00DE1D9B">
        <w:rPr>
          <w:rStyle w:val="H2worksheetChar"/>
          <w:vertAlign w:val="subscript"/>
        </w:rPr>
        <w:t>2</w:t>
      </w:r>
      <w:r w:rsidR="0051738D" w:rsidRPr="003C30E7">
        <w:rPr>
          <w:rStyle w:val="H2worksheetChar"/>
        </w:rPr>
        <w:t xml:space="preserve"> equivalent)</w:t>
      </w:r>
    </w:p>
    <w:p w14:paraId="0E05940A" w14:textId="6C1417DC" w:rsidR="0051738D" w:rsidRDefault="0051738D" w:rsidP="008C47D9">
      <w:r>
        <w:t xml:space="preserve">Measuring greenhouse emissions as </w:t>
      </w:r>
      <w:r w:rsidRPr="00E33D63">
        <w:t>CO</w:t>
      </w:r>
      <w:r w:rsidRPr="00EE371F">
        <w:rPr>
          <w:vertAlign w:val="subscript"/>
        </w:rPr>
        <w:t>2</w:t>
      </w:r>
      <w:r>
        <w:rPr>
          <w:vertAlign w:val="subscript"/>
        </w:rPr>
        <w:t xml:space="preserve"> </w:t>
      </w:r>
      <w:r w:rsidRPr="00EE371F">
        <w:t>equi</w:t>
      </w:r>
      <w:r>
        <w:t>v</w:t>
      </w:r>
      <w:r w:rsidRPr="00EE371F">
        <w:t xml:space="preserve">alent </w:t>
      </w:r>
      <w:r w:rsidR="009073D6">
        <w:t>(CO</w:t>
      </w:r>
      <w:r w:rsidR="009073D6" w:rsidRPr="00C1387B">
        <w:t>2</w:t>
      </w:r>
      <w:r w:rsidR="009073D6">
        <w:t xml:space="preserve">e) </w:t>
      </w:r>
      <w:r>
        <w:t>allows us to calculate</w:t>
      </w:r>
      <w:r w:rsidRPr="00E33D63">
        <w:t xml:space="preserve"> and present emission</w:t>
      </w:r>
      <w:r>
        <w:t>s</w:t>
      </w:r>
      <w:r w:rsidRPr="00E33D63">
        <w:t xml:space="preserve"> from various greenhouse gas</w:t>
      </w:r>
      <w:r w:rsidR="00446D78">
        <w:t>es</w:t>
      </w:r>
      <w:r w:rsidRPr="00E33D63">
        <w:t xml:space="preserve"> </w:t>
      </w:r>
      <w:r>
        <w:t>using</w:t>
      </w:r>
      <w:r w:rsidRPr="00E33D63">
        <w:t xml:space="preserve"> one unit. </w:t>
      </w:r>
      <w:r>
        <w:t>For example, when we burn gas, carbon dioxide, methane and nitrous oxide are all released.</w:t>
      </w:r>
    </w:p>
    <w:p w14:paraId="070D06FF" w14:textId="34CDCF84" w:rsidR="0051738D" w:rsidRDefault="0051738D" w:rsidP="008C47D9">
      <w:r>
        <w:t xml:space="preserve">Methane and nitrous oxide have a much higher global warming potential than carbon dioxide. Their </w:t>
      </w:r>
      <w:r w:rsidRPr="00E33D63">
        <w:t>CO</w:t>
      </w:r>
      <w:r w:rsidRPr="00194AD0">
        <w:t>2e</w:t>
      </w:r>
      <w:r>
        <w:t xml:space="preserve"> value is calculated as the amount of </w:t>
      </w:r>
      <w:r w:rsidRPr="00E33D63">
        <w:t>CO</w:t>
      </w:r>
      <w:r w:rsidRPr="00EE371F">
        <w:rPr>
          <w:vertAlign w:val="subscript"/>
        </w:rPr>
        <w:t>2</w:t>
      </w:r>
      <w:r>
        <w:t xml:space="preserve"> that would need to be released to have an equivalent global warming impact.</w:t>
      </w:r>
    </w:p>
    <w:p w14:paraId="77E301A0" w14:textId="165A743E" w:rsidR="00E65CDE" w:rsidRPr="00E65CDE" w:rsidRDefault="00E65CDE" w:rsidP="00E65CDE">
      <w:r w:rsidRPr="00E65CDE">
        <w:t xml:space="preserve">The following emissions are based on figures from the Department of Industry, Science, Energy and Resources </w:t>
      </w:r>
      <w:hyperlink r:id="rId69" w:history="1">
        <w:r w:rsidRPr="00E65CDE">
          <w:rPr>
            <w:rStyle w:val="Hyperlink"/>
          </w:rPr>
          <w:t>industry.gov.au/data-and-publications/national-greenhouse-accounts-factors-2020)</w:t>
        </w:r>
      </w:hyperlink>
      <w:r>
        <w:t xml:space="preserve"> </w:t>
      </w:r>
    </w:p>
    <w:p w14:paraId="569EC834" w14:textId="77777777" w:rsidR="00E65CDE" w:rsidRPr="00E65CDE" w:rsidRDefault="00E65CDE" w:rsidP="008C47D9">
      <w:pPr>
        <w:rPr>
          <w:lang w:val="en-AU"/>
        </w:rPr>
      </w:pPr>
    </w:p>
    <w:p w14:paraId="43B3F982" w14:textId="3B446BE5" w:rsidR="009073D6" w:rsidRDefault="0051738D" w:rsidP="009073D6">
      <w:pPr>
        <w:pStyle w:val="Heading3"/>
      </w:pPr>
      <w:r>
        <w:t xml:space="preserve">Calculating </w:t>
      </w:r>
      <w:r w:rsidR="009073D6" w:rsidRPr="00E33D63">
        <w:t xml:space="preserve">CO2e </w:t>
      </w:r>
      <w:r>
        <w:t>emissions for electricity</w:t>
      </w:r>
      <w:r w:rsidRPr="00E33D63">
        <w:t xml:space="preserve"> consumption</w:t>
      </w:r>
    </w:p>
    <w:p w14:paraId="0961F6C5" w14:textId="0596CEF6" w:rsidR="00E65CDE" w:rsidRPr="009E60A7" w:rsidRDefault="00E65CDE" w:rsidP="009E60A7">
      <w:r w:rsidRPr="009E60A7">
        <w:t>In Victoria in 2020, 1.09 kg CO2 was released for each 1 kWh consumed. This factor includes emissions from the loss of electricity during transmission from the power supplier to the end user, and emissions from the electricity used. For example:</w:t>
      </w:r>
    </w:p>
    <w:p w14:paraId="0E448669" w14:textId="77777777" w:rsidR="00E65CDE" w:rsidRPr="009E60A7" w:rsidRDefault="00E65CDE" w:rsidP="009E60A7">
      <w:pPr>
        <w:shd w:val="clear" w:color="auto" w:fill="E8F3D3" w:themeFill="accent2" w:themeFillTint="33"/>
      </w:pPr>
      <w:r w:rsidRPr="009E60A7">
        <w:t xml:space="preserve">A school that consumes 100,414 kWh of electricity over 12 months emits 109.45 tonnes of CO2e: </w:t>
      </w:r>
    </w:p>
    <w:p w14:paraId="75E52F60" w14:textId="77777777" w:rsidR="00E65CDE" w:rsidRPr="009E60A7" w:rsidRDefault="00E65CDE" w:rsidP="009E60A7">
      <w:pPr>
        <w:shd w:val="clear" w:color="auto" w:fill="E8F3D3" w:themeFill="accent2" w:themeFillTint="33"/>
      </w:pPr>
      <w:r w:rsidRPr="009E60A7">
        <w:t>Emissions of greenhouse gases in tonnes of CO2e are estimated as follows:(100,414 x 1.09) ÷ 1,000 = 109.45 tCO2e</w:t>
      </w:r>
    </w:p>
    <w:p w14:paraId="666358A8" w14:textId="20E2F459" w:rsidR="009073D6" w:rsidRDefault="0051738D" w:rsidP="009073D6">
      <w:pPr>
        <w:pStyle w:val="Heading3"/>
        <w:rPr>
          <w:rStyle w:val="IntenseEmphasis"/>
        </w:rPr>
      </w:pPr>
      <w:r w:rsidRPr="00E33D63">
        <w:t xml:space="preserve">Calculating CO2e emissions for </w:t>
      </w:r>
      <w:r w:rsidR="009073D6">
        <w:t>gas</w:t>
      </w:r>
      <w:r w:rsidRPr="00E33D63">
        <w:t xml:space="preserve"> consumption</w:t>
      </w:r>
    </w:p>
    <w:p w14:paraId="108600F9" w14:textId="77777777" w:rsidR="009E60A7" w:rsidRPr="009E60A7" w:rsidRDefault="009E60A7" w:rsidP="009E60A7">
      <w:r w:rsidRPr="009E60A7">
        <w:t>In Victoria, each gigajoule (GJ) (1,000 MJ) of gas burned emits 55.43 kg CO2e. For example:</w:t>
      </w:r>
    </w:p>
    <w:p w14:paraId="7FE0044E" w14:textId="77777777" w:rsidR="009E60A7" w:rsidRPr="009E60A7" w:rsidRDefault="009E60A7" w:rsidP="009E60A7">
      <w:pPr>
        <w:shd w:val="clear" w:color="auto" w:fill="E8F3D3" w:themeFill="accent2" w:themeFillTint="33"/>
      </w:pPr>
      <w:r w:rsidRPr="009E60A7">
        <w:lastRenderedPageBreak/>
        <w:t>A school, which consumes 77,760 MJ (77.76 GJ) of natural gas over 12 months emits 4.31 tCO2e:</w:t>
      </w:r>
    </w:p>
    <w:p w14:paraId="0B60BC01" w14:textId="77777777" w:rsidR="009E60A7" w:rsidRPr="009E60A7" w:rsidRDefault="009E60A7" w:rsidP="009E60A7">
      <w:pPr>
        <w:shd w:val="clear" w:color="auto" w:fill="E8F3D3" w:themeFill="accent2" w:themeFillTint="33"/>
      </w:pPr>
      <w:r w:rsidRPr="009E60A7">
        <w:t>Emissions of greenhouse gases in tonnes of CO2e are estimated as follows:(77,760 ÷ 1,000) x (55.43 ÷ 1,000) = 4.31 tCO2e</w:t>
      </w:r>
    </w:p>
    <w:p w14:paraId="6A18F6A6" w14:textId="14974C8F" w:rsidR="00D3184E" w:rsidRDefault="0051738D" w:rsidP="009E60A7">
      <w:pPr>
        <w:pStyle w:val="Heading3"/>
        <w:rPr>
          <w:rStyle w:val="IntenseEmphasis"/>
        </w:rPr>
      </w:pPr>
      <w:r w:rsidRPr="00D71262">
        <w:t>C</w:t>
      </w:r>
      <w:r w:rsidR="00D3184E">
        <w:t>o</w:t>
      </w:r>
      <w:r w:rsidRPr="00D71262">
        <w:t xml:space="preserve">mparing a </w:t>
      </w:r>
      <w:r w:rsidR="00D3184E" w:rsidRPr="00D71262">
        <w:t xml:space="preserve">school’s emissions to </w:t>
      </w:r>
      <w:bookmarkStart w:id="46" w:name="_Toc33781368"/>
      <w:r w:rsidR="00D3184E" w:rsidRPr="00D71262">
        <w:t>p</w:t>
      </w:r>
      <w:r w:rsidRPr="00D71262">
        <w:t>etrol use</w:t>
      </w:r>
    </w:p>
    <w:p w14:paraId="1DCF0BFA" w14:textId="36941335" w:rsidR="00D3184E" w:rsidRPr="00C1387B" w:rsidRDefault="00D3184E" w:rsidP="008C47D9">
      <w:r w:rsidRPr="00C1387B">
        <w:t>CO</w:t>
      </w:r>
      <w:r w:rsidRPr="00597E97">
        <w:t>2</w:t>
      </w:r>
      <w:r w:rsidRPr="00C1387B">
        <w:t xml:space="preserve">e emissions can seem quite abstract, so it helps to compare it to something people </w:t>
      </w:r>
      <w:r w:rsidR="0051738D" w:rsidRPr="00C1387B">
        <w:t>understand</w:t>
      </w:r>
      <w:r w:rsidRPr="00597E97">
        <w:t xml:space="preserve">. </w:t>
      </w:r>
      <w:r w:rsidR="00194AD0">
        <w:t>For example, y</w:t>
      </w:r>
      <w:r w:rsidRPr="00597E97">
        <w:t xml:space="preserve">ou could try </w:t>
      </w:r>
      <w:r w:rsidR="0051738D" w:rsidRPr="00597E97">
        <w:t>compar</w:t>
      </w:r>
      <w:r w:rsidRPr="00597E97">
        <w:t>ing</w:t>
      </w:r>
      <w:r w:rsidR="0051738D" w:rsidRPr="00597E97">
        <w:t xml:space="preserve"> your school’s CO2</w:t>
      </w:r>
      <w:r w:rsidR="0051738D" w:rsidRPr="00C1387B">
        <w:t>e emissions to petrol use</w:t>
      </w:r>
      <w:r w:rsidRPr="00C1387B">
        <w:t>:</w:t>
      </w:r>
    </w:p>
    <w:p w14:paraId="0C92CB82" w14:textId="615CD620" w:rsidR="0051738D" w:rsidRPr="00D71262" w:rsidRDefault="0051738D" w:rsidP="00D3184E">
      <w:pPr>
        <w:pStyle w:val="answerbox"/>
      </w:pPr>
      <w:r w:rsidRPr="00C1387B">
        <w:t>A school emits 107,443</w:t>
      </w:r>
      <w:r w:rsidR="00D3184E" w:rsidRPr="00C1387B">
        <w:t> </w:t>
      </w:r>
      <w:r w:rsidRPr="00C1387B">
        <w:t>kg</w:t>
      </w:r>
      <w:r w:rsidR="00D3184E" w:rsidRPr="00597E97">
        <w:t xml:space="preserve"> of </w:t>
      </w:r>
      <w:r w:rsidRPr="00597E97">
        <w:t>CO2</w:t>
      </w:r>
      <w:r w:rsidRPr="00C1387B">
        <w:t>e over 12 months. Burning 1 litre of petrol emits 2.51</w:t>
      </w:r>
      <w:r w:rsidR="00D3184E" w:rsidRPr="00C1387B">
        <w:t> </w:t>
      </w:r>
      <w:r w:rsidRPr="00C1387B">
        <w:t>kg</w:t>
      </w:r>
      <w:r w:rsidR="00D3184E" w:rsidRPr="00C1387B">
        <w:t> </w:t>
      </w:r>
      <w:r w:rsidRPr="00C1387B">
        <w:t>CO</w:t>
      </w:r>
      <w:r w:rsidRPr="00597E97">
        <w:t>2</w:t>
      </w:r>
      <w:r w:rsidRPr="00C1387B">
        <w:t>e.</w:t>
      </w:r>
      <w:r w:rsidR="00CE76A3">
        <w:t xml:space="preserve"> </w:t>
      </w:r>
      <w:r w:rsidRPr="00D71262">
        <w:t>This means emitting 107,443</w:t>
      </w:r>
      <w:r w:rsidR="00D3184E">
        <w:t> </w:t>
      </w:r>
      <w:r w:rsidRPr="00D71262">
        <w:t>kg</w:t>
      </w:r>
      <w:r w:rsidR="00D3184E">
        <w:t xml:space="preserve"> of </w:t>
      </w:r>
      <w:r w:rsidRPr="00D71262">
        <w:t>CO</w:t>
      </w:r>
      <w:r w:rsidRPr="00597E97">
        <w:t>2</w:t>
      </w:r>
      <w:r w:rsidRPr="00D71262">
        <w:t>e is the same as</w:t>
      </w:r>
      <w:r w:rsidR="00D3184E">
        <w:t xml:space="preserve"> b</w:t>
      </w:r>
      <w:r w:rsidRPr="00D71262">
        <w:t>urning 42,806</w:t>
      </w:r>
      <w:r w:rsidR="00D3184E">
        <w:t> </w:t>
      </w:r>
      <w:r w:rsidRPr="00D71262">
        <w:t>litres of petrol (</w:t>
      </w:r>
      <w:proofErr w:type="gramStart"/>
      <w:r w:rsidRPr="00D71262">
        <w:t>i.e.</w:t>
      </w:r>
      <w:proofErr w:type="gramEnd"/>
      <w:r w:rsidRPr="00D71262">
        <w:t xml:space="preserve"> 107,443</w:t>
      </w:r>
      <w:r w:rsidR="002A57E8">
        <w:t xml:space="preserve"> </w:t>
      </w:r>
      <w:r w:rsidR="002A57E8">
        <w:rPr>
          <w:rFonts w:cs="Arial"/>
        </w:rPr>
        <w:t>÷</w:t>
      </w:r>
      <w:r w:rsidR="002A57E8">
        <w:t xml:space="preserve"> </w:t>
      </w:r>
      <w:r w:rsidRPr="00D71262">
        <w:t>2.51)</w:t>
      </w:r>
    </w:p>
    <w:p w14:paraId="3F95721B" w14:textId="16BC456A" w:rsidR="002A57E8" w:rsidRDefault="002A57E8" w:rsidP="002A57E8">
      <w:pPr>
        <w:pStyle w:val="answerbox"/>
      </w:pPr>
      <w:r>
        <w:t xml:space="preserve">You could drive </w:t>
      </w:r>
      <w:r w:rsidR="0051738D" w:rsidRPr="00D71262">
        <w:t>406,657</w:t>
      </w:r>
      <w:r>
        <w:t> </w:t>
      </w:r>
      <w:r w:rsidR="0051738D" w:rsidRPr="00D71262">
        <w:t xml:space="preserve">km </w:t>
      </w:r>
      <w:r w:rsidR="00661961">
        <w:t>with</w:t>
      </w:r>
      <w:r>
        <w:t xml:space="preserve"> this petrol – that’s like c</w:t>
      </w:r>
      <w:r w:rsidRPr="00E33D63">
        <w:t>ircumnavigating Australia 28</w:t>
      </w:r>
      <w:r w:rsidR="00661961">
        <w:t> </w:t>
      </w:r>
      <w:r w:rsidRPr="00E33D63">
        <w:t>times</w:t>
      </w:r>
      <w:r>
        <w:t>.</w:t>
      </w:r>
    </w:p>
    <w:p w14:paraId="7695E083" w14:textId="56CF5236" w:rsidR="0051738D" w:rsidRDefault="00661961" w:rsidP="002A57E8">
      <w:pPr>
        <w:pStyle w:val="answerbox"/>
      </w:pPr>
      <w:r>
        <w:t>Figures b</w:t>
      </w:r>
      <w:r w:rsidR="002A57E8">
        <w:t xml:space="preserve">ased on </w:t>
      </w:r>
      <w:r w:rsidR="002A57E8" w:rsidRPr="00E33D63">
        <w:t xml:space="preserve">2018 ABS </w:t>
      </w:r>
      <w:r w:rsidR="002A57E8">
        <w:t xml:space="preserve">car </w:t>
      </w:r>
      <w:r w:rsidR="002A57E8" w:rsidRPr="00E33D63">
        <w:t>data</w:t>
      </w:r>
      <w:r w:rsidR="002A57E8">
        <w:t xml:space="preserve"> and an average </w:t>
      </w:r>
      <w:r w:rsidR="0051738D" w:rsidRPr="00D71262">
        <w:t xml:space="preserve">fuel efficiency of </w:t>
      </w:r>
      <w:r w:rsidR="0051738D" w:rsidRPr="00E33D63">
        <w:t>9.5</w:t>
      </w:r>
      <w:r w:rsidR="002A57E8">
        <w:t> </w:t>
      </w:r>
      <w:r w:rsidR="0051738D" w:rsidRPr="00E33D63">
        <w:t>km per 1</w:t>
      </w:r>
      <w:r w:rsidR="002A57E8">
        <w:t> </w:t>
      </w:r>
      <w:r w:rsidR="0051738D" w:rsidRPr="00E33D63">
        <w:t>litre petrol</w:t>
      </w:r>
      <w:r w:rsidR="002A57E8">
        <w:t>:</w:t>
      </w:r>
      <w:r>
        <w:t xml:space="preserve"> </w:t>
      </w:r>
      <w:r w:rsidR="0051738D" w:rsidRPr="00E33D63">
        <w:t>42,806</w:t>
      </w:r>
      <w:r w:rsidR="002A57E8">
        <w:t xml:space="preserve"> L </w:t>
      </w:r>
      <w:r w:rsidR="002A57E8">
        <w:rPr>
          <w:rFonts w:cs="Arial"/>
        </w:rPr>
        <w:t>× </w:t>
      </w:r>
      <w:r w:rsidR="0051738D" w:rsidRPr="00E33D63">
        <w:t>9.5</w:t>
      </w:r>
      <w:r w:rsidR="002A57E8">
        <w:t xml:space="preserve"> = </w:t>
      </w:r>
      <w:r w:rsidR="002A57E8" w:rsidRPr="00D71262">
        <w:t>406,657</w:t>
      </w:r>
      <w:r w:rsidR="002A57E8">
        <w:t> </w:t>
      </w:r>
      <w:r w:rsidR="002A57E8" w:rsidRPr="00D71262">
        <w:t>km</w:t>
      </w:r>
    </w:p>
    <w:p w14:paraId="70269F7B" w14:textId="64A983BD" w:rsidR="0051738D" w:rsidRPr="00A6458F" w:rsidRDefault="00661961" w:rsidP="00661961">
      <w:pPr>
        <w:pStyle w:val="answerbox"/>
      </w:pPr>
      <w:r>
        <w:t xml:space="preserve">To drive round Australia, you follow Highway 1 – the longest </w:t>
      </w:r>
      <w:r>
        <w:rPr>
          <w:rStyle w:val="hgkelc"/>
        </w:rPr>
        <w:t xml:space="preserve">national highway in the world. It’s about 14,500 km in length: </w:t>
      </w:r>
      <w:r w:rsidR="0051738D" w:rsidRPr="00E33D63">
        <w:t>406,657</w:t>
      </w:r>
      <w:r>
        <w:t xml:space="preserve"> km </w:t>
      </w:r>
      <w:r>
        <w:rPr>
          <w:rFonts w:cs="Arial"/>
        </w:rPr>
        <w:t xml:space="preserve">÷ </w:t>
      </w:r>
      <w:r w:rsidR="0051738D" w:rsidRPr="00E33D63">
        <w:t>14,500</w:t>
      </w:r>
      <w:bookmarkEnd w:id="46"/>
      <w:r w:rsidR="004E3438">
        <w:t xml:space="preserve"> km</w:t>
      </w:r>
      <w:r>
        <w:t> = 28.</w:t>
      </w:r>
    </w:p>
    <w:p w14:paraId="0276EE1B" w14:textId="0C7EB15E" w:rsidR="00194AD0" w:rsidRDefault="00597E97" w:rsidP="00661961">
      <w:pPr>
        <w:pStyle w:val="Heading2"/>
      </w:pPr>
      <w:r>
        <w:t xml:space="preserve">Using </w:t>
      </w:r>
      <w:r w:rsidR="00194AD0">
        <w:t>energy tools</w:t>
      </w:r>
    </w:p>
    <w:p w14:paraId="0D68433D" w14:textId="736724A2" w:rsidR="00A26D9A" w:rsidRPr="00661961" w:rsidRDefault="008842B4" w:rsidP="00194AD0">
      <w:pPr>
        <w:pStyle w:val="Heading3"/>
      </w:pPr>
      <w:r>
        <w:rPr>
          <w:noProof/>
        </w:rPr>
        <w:drawing>
          <wp:anchor distT="0" distB="0" distL="114300" distR="114300" simplePos="0" relativeHeight="251659264" behindDoc="0" locked="0" layoutInCell="1" allowOverlap="1" wp14:anchorId="714D9C3A" wp14:editId="5FEF4C56">
            <wp:simplePos x="0" y="0"/>
            <wp:positionH relativeFrom="column">
              <wp:posOffset>31750</wp:posOffset>
            </wp:positionH>
            <wp:positionV relativeFrom="paragraph">
              <wp:posOffset>379730</wp:posOffset>
            </wp:positionV>
            <wp:extent cx="1140460" cy="1519555"/>
            <wp:effectExtent l="0" t="0" r="2540" b="444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40460" cy="1519555"/>
                    </a:xfrm>
                    <a:prstGeom prst="rect">
                      <a:avLst/>
                    </a:prstGeom>
                    <a:noFill/>
                    <a:ln>
                      <a:noFill/>
                    </a:ln>
                  </pic:spPr>
                </pic:pic>
              </a:graphicData>
            </a:graphic>
            <wp14:sizeRelH relativeFrom="page">
              <wp14:pctWidth>0</wp14:pctWidth>
            </wp14:sizeRelH>
            <wp14:sizeRelV relativeFrom="page">
              <wp14:pctHeight>0</wp14:pctHeight>
            </wp14:sizeRelV>
          </wp:anchor>
        </w:drawing>
      </w:r>
      <w:r w:rsidR="00544B65">
        <w:t>I</w:t>
      </w:r>
      <w:r w:rsidR="00661961">
        <w:t xml:space="preserve">nfrared </w:t>
      </w:r>
      <w:r w:rsidR="00A26D9A">
        <w:t>thermometer</w:t>
      </w:r>
    </w:p>
    <w:p w14:paraId="73E83108" w14:textId="78D6F542" w:rsidR="00A26D9A" w:rsidRPr="00B97A1B" w:rsidRDefault="00A26D9A" w:rsidP="008C47D9">
      <w:r>
        <w:t>Temperature is</w:t>
      </w:r>
      <w:r w:rsidRPr="00252B1E">
        <w:t xml:space="preserve"> measured in </w:t>
      </w:r>
      <w:r w:rsidR="00661961">
        <w:t>d</w:t>
      </w:r>
      <w:r w:rsidRPr="00252B1E">
        <w:t>egrees Celsius</w:t>
      </w:r>
      <w:r w:rsidR="00661961">
        <w:t xml:space="preserve"> (°C)</w:t>
      </w:r>
      <w:r w:rsidRPr="00252B1E">
        <w:t>.</w:t>
      </w:r>
      <w:r>
        <w:t xml:space="preserve"> An infrared thermometer </w:t>
      </w:r>
      <w:r w:rsidR="00661961">
        <w:t xml:space="preserve">allows you to </w:t>
      </w:r>
      <w:r>
        <w:t>measure temperature from a distance. For example, students can measure the temperature of windows that are out of reach and draw conclusions about heat transfer through the windows.</w:t>
      </w:r>
    </w:p>
    <w:p w14:paraId="2DADF0C0" w14:textId="4FBFB2AC" w:rsidR="00A26D9A" w:rsidRPr="00AC7A0C" w:rsidRDefault="00A26D9A" w:rsidP="008C47D9">
      <w:r>
        <w:t>When using an infrared thermometer</w:t>
      </w:r>
      <w:r w:rsidR="00661961">
        <w:t>,</w:t>
      </w:r>
      <w:r>
        <w:t xml:space="preserve"> explain to students that the infrared beam </w:t>
      </w:r>
      <w:r w:rsidR="00661961">
        <w:t xml:space="preserve">must </w:t>
      </w:r>
      <w:r>
        <w:t>not to be aimed at people, not even at themselves</w:t>
      </w:r>
      <w:r w:rsidR="00661961">
        <w:t>:</w:t>
      </w:r>
    </w:p>
    <w:p w14:paraId="04F9BE82" w14:textId="5ECD2644" w:rsidR="00A26D9A" w:rsidRDefault="00A26D9A" w:rsidP="00D230D2">
      <w:pPr>
        <w:pStyle w:val="ListParagraph"/>
        <w:numPr>
          <w:ilvl w:val="0"/>
          <w:numId w:val="2"/>
        </w:numPr>
      </w:pPr>
      <w:r w:rsidRPr="00CD58BE">
        <w:t>Aim the beam to the floor, wall o</w:t>
      </w:r>
      <w:r>
        <w:t>r ceiling where there is</w:t>
      </w:r>
      <w:r w:rsidR="00661961">
        <w:t xml:space="preserve"> no</w:t>
      </w:r>
      <w:r>
        <w:t xml:space="preserve"> chance of</w:t>
      </w:r>
      <w:r w:rsidRPr="00CD58BE">
        <w:t xml:space="preserve"> someon</w:t>
      </w:r>
      <w:r>
        <w:t>e walking in front of the beam.</w:t>
      </w:r>
    </w:p>
    <w:p w14:paraId="7C0E4303" w14:textId="4810CC64" w:rsidR="00A26D9A" w:rsidRPr="00CD58BE" w:rsidRDefault="00A26D9A" w:rsidP="00D230D2">
      <w:pPr>
        <w:pStyle w:val="ListParagraph"/>
        <w:numPr>
          <w:ilvl w:val="0"/>
          <w:numId w:val="2"/>
        </w:numPr>
      </w:pPr>
      <w:r w:rsidRPr="00CD58BE">
        <w:t xml:space="preserve">Press the button and the temperature reading will appear on the screen. Sometimes the red dot (showing the beam) </w:t>
      </w:r>
      <w:r w:rsidR="00661961" w:rsidRPr="00CD58BE">
        <w:t>does not</w:t>
      </w:r>
      <w:r w:rsidRPr="00CD58BE">
        <w:t xml:space="preserve"> work</w:t>
      </w:r>
      <w:r w:rsidR="00661961">
        <w:t xml:space="preserve"> – refer to the </w:t>
      </w:r>
      <w:r w:rsidRPr="00CD58BE">
        <w:t>instruction manual to fix</w:t>
      </w:r>
      <w:r w:rsidR="00661961">
        <w:t xml:space="preserve"> this</w:t>
      </w:r>
      <w:r w:rsidRPr="00CD58BE">
        <w:t>.</w:t>
      </w:r>
    </w:p>
    <w:p w14:paraId="4A2DB65C" w14:textId="77777777" w:rsidR="00A26D9A" w:rsidRPr="00252B1E" w:rsidRDefault="00A26D9A" w:rsidP="008C47D9">
      <w:r>
        <w:lastRenderedPageBreak/>
        <w:t>The RSS guide for temperature settings for optimum indoor thermal comfort are:</w:t>
      </w:r>
    </w:p>
    <w:p w14:paraId="56B9D364" w14:textId="22C9C447" w:rsidR="00A26D9A" w:rsidRPr="00252B1E" w:rsidRDefault="00A26D9A" w:rsidP="00661961">
      <w:pPr>
        <w:pStyle w:val="Bulletpoints"/>
      </w:pPr>
      <w:r w:rsidRPr="00252B1E">
        <w:rPr>
          <w:b/>
        </w:rPr>
        <w:t>Winter</w:t>
      </w:r>
      <w:r w:rsidR="00661961">
        <w:rPr>
          <w:b/>
        </w:rPr>
        <w:t xml:space="preserve">: </w:t>
      </w:r>
      <w:r w:rsidRPr="00252B1E">
        <w:t>18 to 20°C</w:t>
      </w:r>
    </w:p>
    <w:p w14:paraId="31EF99B7" w14:textId="29123702" w:rsidR="00A26D9A" w:rsidRPr="00252B1E" w:rsidRDefault="00A26D9A" w:rsidP="00661961">
      <w:pPr>
        <w:pStyle w:val="Bulletpoints"/>
      </w:pPr>
      <w:r w:rsidRPr="00252B1E">
        <w:rPr>
          <w:b/>
        </w:rPr>
        <w:t>Summer</w:t>
      </w:r>
      <w:r w:rsidR="00661961">
        <w:rPr>
          <w:b/>
        </w:rPr>
        <w:t xml:space="preserve">: </w:t>
      </w:r>
      <w:r w:rsidRPr="00252B1E">
        <w:t>24 to 27°C</w:t>
      </w:r>
    </w:p>
    <w:p w14:paraId="4FE8DB05" w14:textId="63FB8817" w:rsidR="00A26D9A" w:rsidRDefault="004E3438" w:rsidP="004E3438">
      <w:pPr>
        <w:pStyle w:val="answerbox"/>
      </w:pPr>
      <w:r w:rsidRPr="004E3438">
        <w:rPr>
          <w:b/>
          <w:bCs/>
        </w:rPr>
        <w:t>N</w:t>
      </w:r>
      <w:r w:rsidR="00A26D9A" w:rsidRPr="004E3438">
        <w:rPr>
          <w:b/>
          <w:bCs/>
        </w:rPr>
        <w:t>ote:</w:t>
      </w:r>
      <w:r w:rsidR="00A26D9A" w:rsidRPr="00252B1E">
        <w:t xml:space="preserve"> Heating and cooling account </w:t>
      </w:r>
      <w:r w:rsidR="0084021C">
        <w:t xml:space="preserve">for </w:t>
      </w:r>
      <w:r w:rsidR="00A26D9A" w:rsidRPr="00252B1E">
        <w:t xml:space="preserve">about </w:t>
      </w:r>
      <w:r w:rsidR="00A26D9A">
        <w:t>one</w:t>
      </w:r>
      <w:r w:rsidR="00446D78">
        <w:t>-</w:t>
      </w:r>
      <w:r w:rsidR="00A26D9A">
        <w:t>third</w:t>
      </w:r>
      <w:r w:rsidR="00A26D9A" w:rsidRPr="00252B1E">
        <w:t xml:space="preserve"> of</w:t>
      </w:r>
      <w:r w:rsidR="00A26D9A">
        <w:t xml:space="preserve"> total energy costs. As a guide,</w:t>
      </w:r>
      <w:r w:rsidR="00A26D9A" w:rsidRPr="00252B1E">
        <w:t xml:space="preserve"> in summer for every 1°C you </w:t>
      </w:r>
      <w:r w:rsidR="0084021C">
        <w:t xml:space="preserve">lower </w:t>
      </w:r>
      <w:r w:rsidR="00A26D9A" w:rsidRPr="00252B1E">
        <w:t>your air conditioner setting</w:t>
      </w:r>
      <w:r w:rsidR="0084021C">
        <w:t xml:space="preserve">, you </w:t>
      </w:r>
      <w:r w:rsidR="00A26D9A" w:rsidRPr="00252B1E">
        <w:t>add 10</w:t>
      </w:r>
      <w:r w:rsidR="0084021C">
        <w:t> per cent</w:t>
      </w:r>
      <w:r w:rsidR="00A26D9A" w:rsidRPr="00252B1E">
        <w:t xml:space="preserve"> to the running costs of your cooling appliance. The same is </w:t>
      </w:r>
      <w:r w:rsidR="00A26D9A">
        <w:t xml:space="preserve">true </w:t>
      </w:r>
      <w:r w:rsidR="00A26D9A" w:rsidRPr="00252B1E">
        <w:t xml:space="preserve">for every 1°C you turn </w:t>
      </w:r>
      <w:r w:rsidR="0084021C">
        <w:t xml:space="preserve">up </w:t>
      </w:r>
      <w:r w:rsidR="00A26D9A" w:rsidRPr="00252B1E">
        <w:t>your heater settings in winter.</w:t>
      </w:r>
    </w:p>
    <w:p w14:paraId="33272AFB" w14:textId="6EE75098" w:rsidR="00A26D9A" w:rsidRDefault="00454974" w:rsidP="00194AD0">
      <w:pPr>
        <w:pStyle w:val="Heading3"/>
      </w:pPr>
      <w:r>
        <w:rPr>
          <w:noProof/>
        </w:rPr>
        <w:drawing>
          <wp:anchor distT="0" distB="0" distL="114300" distR="114300" simplePos="0" relativeHeight="251660288" behindDoc="0" locked="0" layoutInCell="1" allowOverlap="1" wp14:anchorId="1DA79C9F" wp14:editId="1FF03027">
            <wp:simplePos x="0" y="0"/>
            <wp:positionH relativeFrom="column">
              <wp:posOffset>25400</wp:posOffset>
            </wp:positionH>
            <wp:positionV relativeFrom="paragraph">
              <wp:posOffset>369570</wp:posOffset>
            </wp:positionV>
            <wp:extent cx="1098550" cy="1892300"/>
            <wp:effectExtent l="0" t="0" r="635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5376" r="17115"/>
                    <a:stretch/>
                  </pic:blipFill>
                  <pic:spPr bwMode="auto">
                    <a:xfrm>
                      <a:off x="0" y="0"/>
                      <a:ext cx="1098550" cy="1892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021C">
        <w:t>L</w:t>
      </w:r>
      <w:r w:rsidR="00A26D9A">
        <w:t>ux meter</w:t>
      </w:r>
    </w:p>
    <w:p w14:paraId="00A8A2B3" w14:textId="02FE3FEE" w:rsidR="00A26D9A" w:rsidRPr="00DC6452" w:rsidRDefault="00A26D9A" w:rsidP="008C47D9">
      <w:r w:rsidRPr="00252B1E">
        <w:t xml:space="preserve">Like the way </w:t>
      </w:r>
      <w:r>
        <w:t>temperature is measured in degrees</w:t>
      </w:r>
      <w:r w:rsidRPr="00252B1E">
        <w:t xml:space="preserve">, light is measured in lux. </w:t>
      </w:r>
      <w:r w:rsidR="0084021C">
        <w:t>A</w:t>
      </w:r>
      <w:r w:rsidRPr="00252B1E">
        <w:t xml:space="preserve"> lux meter</w:t>
      </w:r>
      <w:r w:rsidR="0084021C">
        <w:t xml:space="preserve"> measures </w:t>
      </w:r>
      <w:r>
        <w:t>the light in a room and identif</w:t>
      </w:r>
      <w:r w:rsidR="0084021C">
        <w:t>ies</w:t>
      </w:r>
      <w:r>
        <w:t xml:space="preserve"> location</w:t>
      </w:r>
      <w:r w:rsidR="0084021C">
        <w:t>s that are</w:t>
      </w:r>
      <w:r>
        <w:t xml:space="preserve"> over lit (using too much energy) or under</w:t>
      </w:r>
      <w:r w:rsidR="0084021C">
        <w:t xml:space="preserve"> </w:t>
      </w:r>
      <w:r>
        <w:t>lit.</w:t>
      </w:r>
    </w:p>
    <w:p w14:paraId="60765364" w14:textId="43F1ABCA" w:rsidR="00A26D9A" w:rsidRDefault="00A26D9A" w:rsidP="008C47D9">
      <w:r>
        <w:t>When working with a lux meter:</w:t>
      </w:r>
    </w:p>
    <w:p w14:paraId="3669FD2B" w14:textId="6CAC27AF" w:rsidR="00A26D9A" w:rsidRPr="00A02436" w:rsidRDefault="42931268" w:rsidP="00D230D2">
      <w:pPr>
        <w:pStyle w:val="ListParagraph"/>
        <w:numPr>
          <w:ilvl w:val="0"/>
          <w:numId w:val="3"/>
        </w:numPr>
      </w:pPr>
      <w:r w:rsidRPr="00A02436">
        <w:t>Uncover the white circular lux sensor (the white dome in the picture above).</w:t>
      </w:r>
    </w:p>
    <w:p w14:paraId="1B2237C2" w14:textId="5C856CB7" w:rsidR="00A26D9A" w:rsidRPr="009261A2" w:rsidRDefault="00A26D9A" w:rsidP="00D230D2">
      <w:pPr>
        <w:pStyle w:val="ListParagraph"/>
        <w:numPr>
          <w:ilvl w:val="0"/>
          <w:numId w:val="3"/>
        </w:numPr>
      </w:pPr>
      <w:r>
        <w:t>T</w:t>
      </w:r>
      <w:r w:rsidRPr="008C6C2F">
        <w:t xml:space="preserve">urn </w:t>
      </w:r>
      <w:r>
        <w:t>the l</w:t>
      </w:r>
      <w:r w:rsidRPr="008C6C2F">
        <w:t>ux meter on.</w:t>
      </w:r>
      <w:r>
        <w:t xml:space="preserve"> </w:t>
      </w:r>
      <w:r w:rsidRPr="008C6C2F">
        <w:t xml:space="preserve">The </w:t>
      </w:r>
      <w:r>
        <w:t xml:space="preserve">lux </w:t>
      </w:r>
      <w:r w:rsidRPr="008C6C2F">
        <w:t>sensor is extrem</w:t>
      </w:r>
      <w:r>
        <w:t>ely sensitive</w:t>
      </w:r>
      <w:r w:rsidRPr="008C6C2F">
        <w:t xml:space="preserve"> and registers how much light an</w:t>
      </w:r>
      <w:r>
        <w:t xml:space="preserve"> area is receiving. The reading can be affected by small changes that will affect light levels such as </w:t>
      </w:r>
      <w:r w:rsidRPr="008C6C2F">
        <w:t>a tree branch m</w:t>
      </w:r>
      <w:r>
        <w:t>oving outside the window,</w:t>
      </w:r>
      <w:r w:rsidRPr="008C6C2F">
        <w:t xml:space="preserve"> people mov</w:t>
      </w:r>
      <w:r w:rsidR="0084021C">
        <w:t>ing</w:t>
      </w:r>
      <w:r w:rsidRPr="008C6C2F">
        <w:t xml:space="preserve"> around the lux meter</w:t>
      </w:r>
      <w:r>
        <w:t xml:space="preserve"> and changes in cloud cover</w:t>
      </w:r>
      <w:r w:rsidRPr="008C6C2F">
        <w:t xml:space="preserve">. </w:t>
      </w:r>
      <w:r>
        <w:t xml:space="preserve">Take the reading </w:t>
      </w:r>
      <w:r w:rsidRPr="008C6C2F">
        <w:t xml:space="preserve">from the lux </w:t>
      </w:r>
      <w:r>
        <w:t xml:space="preserve">meter where the reading is most </w:t>
      </w:r>
      <w:r w:rsidRPr="009261A2">
        <w:t>stable.</w:t>
      </w:r>
    </w:p>
    <w:p w14:paraId="0AC1DEDA" w14:textId="051E53A4" w:rsidR="00A26D9A" w:rsidRDefault="42931268" w:rsidP="00D230D2">
      <w:pPr>
        <w:pStyle w:val="ListParagraph"/>
        <w:numPr>
          <w:ilvl w:val="0"/>
          <w:numId w:val="3"/>
        </w:numPr>
      </w:pPr>
      <w:r>
        <w:t xml:space="preserve">If the </w:t>
      </w:r>
      <w:r w:rsidR="00C5095E">
        <w:t>l</w:t>
      </w:r>
      <w:r>
        <w:t xml:space="preserve">ux result is reading </w:t>
      </w:r>
      <w:r w:rsidR="08CF9BCA">
        <w:t xml:space="preserve">one, </w:t>
      </w:r>
      <w:r>
        <w:t>you need to switch the measurement up to the next reading. Most readings will be 2</w:t>
      </w:r>
      <w:r w:rsidR="08CF9BCA">
        <w:t>,</w:t>
      </w:r>
      <w:r>
        <w:t>000 or less but if you have a</w:t>
      </w:r>
      <w:r w:rsidR="00544B65">
        <w:t xml:space="preserve"> higher reading,</w:t>
      </w:r>
      <w:r>
        <w:t xml:space="preserve"> move the control up to the next notch (results will now be x10).</w:t>
      </w:r>
    </w:p>
    <w:p w14:paraId="19BCD794" w14:textId="4D9853CD" w:rsidR="00B77D96" w:rsidRDefault="00454974" w:rsidP="00544B65">
      <w:pPr>
        <w:pStyle w:val="Heading3"/>
      </w:pPr>
      <w:r>
        <w:rPr>
          <w:noProof/>
        </w:rPr>
        <w:drawing>
          <wp:anchor distT="0" distB="0" distL="114300" distR="114300" simplePos="0" relativeHeight="251661312" behindDoc="0" locked="0" layoutInCell="1" allowOverlap="1" wp14:anchorId="495C4770" wp14:editId="07D6400F">
            <wp:simplePos x="0" y="0"/>
            <wp:positionH relativeFrom="column">
              <wp:posOffset>146050</wp:posOffset>
            </wp:positionH>
            <wp:positionV relativeFrom="paragraph">
              <wp:posOffset>365125</wp:posOffset>
            </wp:positionV>
            <wp:extent cx="1149350" cy="18923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a:stretch/>
                  </pic:blipFill>
                  <pic:spPr bwMode="auto">
                    <a:xfrm>
                      <a:off x="0" y="0"/>
                      <a:ext cx="1149350" cy="1892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387B">
        <w:t>Plug-in digital power meter</w:t>
      </w:r>
    </w:p>
    <w:p w14:paraId="36678BF8" w14:textId="1B9671CE" w:rsidR="0084021C" w:rsidRPr="0084021C" w:rsidRDefault="0084021C" w:rsidP="0084021C">
      <w:r>
        <w:t>Power output is measured in watts</w:t>
      </w:r>
      <w:r w:rsidR="00A04C26">
        <w:t xml:space="preserve"> (W). A </w:t>
      </w:r>
      <w:r w:rsidR="00544B65">
        <w:t xml:space="preserve">plug-in digital </w:t>
      </w:r>
      <w:r w:rsidR="00A04C26">
        <w:t>p</w:t>
      </w:r>
      <w:r>
        <w:t>ow</w:t>
      </w:r>
      <w:r w:rsidR="00A04C26">
        <w:t>e</w:t>
      </w:r>
      <w:r>
        <w:t>r meter</w:t>
      </w:r>
      <w:r w:rsidR="00A04C26">
        <w:t xml:space="preserve"> measures the power output of appliances. </w:t>
      </w:r>
    </w:p>
    <w:p w14:paraId="7281A29F" w14:textId="1FE4C4F5" w:rsidR="00A04C26" w:rsidRPr="00A04C26" w:rsidRDefault="00B77D96" w:rsidP="00135BBD">
      <w:pPr>
        <w:pStyle w:val="Heading4"/>
      </w:pPr>
      <w:bookmarkStart w:id="47" w:name="_Toc27485995"/>
      <w:r w:rsidRPr="00A04C26">
        <w:rPr>
          <w:rStyle w:val="IntenseEmphasis"/>
          <w:b/>
          <w:bCs/>
          <w:caps w:val="0"/>
          <w:color w:val="auto"/>
          <w:spacing w:val="0"/>
        </w:rPr>
        <w:t>Option A</w:t>
      </w:r>
      <w:bookmarkEnd w:id="47"/>
      <w:r w:rsidR="00A04C26">
        <w:rPr>
          <w:rStyle w:val="IntenseEmphasis"/>
          <w:b/>
          <w:bCs/>
          <w:caps w:val="0"/>
          <w:color w:val="auto"/>
          <w:spacing w:val="0"/>
        </w:rPr>
        <w:t>: Measuring individual appliances</w:t>
      </w:r>
    </w:p>
    <w:p w14:paraId="1A3F7462" w14:textId="3D202755" w:rsidR="00544B65" w:rsidRPr="009E0A22" w:rsidRDefault="2A8382BA" w:rsidP="009E0A22">
      <w:pPr>
        <w:rPr>
          <w:rStyle w:val="IntenseEmphasis"/>
          <w:b w:val="0"/>
          <w:bCs w:val="0"/>
          <w:caps w:val="0"/>
          <w:color w:val="auto"/>
          <w:spacing w:val="0"/>
        </w:rPr>
      </w:pPr>
      <w:r w:rsidRPr="32AB97F5">
        <w:rPr>
          <w:lang w:val="en-AU"/>
        </w:rPr>
        <w:t>The t</w:t>
      </w:r>
      <w:proofErr w:type="spellStart"/>
      <w:r w:rsidR="0ACEF927">
        <w:t>eacher</w:t>
      </w:r>
      <w:proofErr w:type="spellEnd"/>
      <w:r w:rsidR="0ACEF927">
        <w:t xml:space="preserve"> and students gather around the chosen appliance(s). This can be a kettle, a hairdryer, a vending machine, a </w:t>
      </w:r>
      <w:r>
        <w:t xml:space="preserve">computer </w:t>
      </w:r>
      <w:r w:rsidR="0ACEF927">
        <w:t xml:space="preserve">or an iPad </w:t>
      </w:r>
      <w:r w:rsidR="0ACEF927" w:rsidRPr="00E80193">
        <w:t>(see photo).</w:t>
      </w:r>
      <w:r w:rsidR="0ACEF927">
        <w:t xml:space="preserve"> With a </w:t>
      </w:r>
      <w:r w:rsidR="00544B65">
        <w:t xml:space="preserve">plug-in </w:t>
      </w:r>
      <w:r w:rsidR="0ACEF927">
        <w:t xml:space="preserve">power meter, students can monitor the kettle as it boils water, </w:t>
      </w:r>
      <w:r w:rsidR="00544B65">
        <w:t xml:space="preserve">and see how the energy use changes over time when going from cold water to boiling water. They can then </w:t>
      </w:r>
      <w:r w:rsidR="0ACEF927">
        <w:t>compare</w:t>
      </w:r>
      <w:r w:rsidR="00544B65">
        <w:t xml:space="preserve"> </w:t>
      </w:r>
      <w:r w:rsidR="00544B65">
        <w:lastRenderedPageBreak/>
        <w:t>their data</w:t>
      </w:r>
      <w:r w:rsidR="0ACEF927">
        <w:t xml:space="preserve"> to the </w:t>
      </w:r>
      <w:r w:rsidR="00544B65">
        <w:t xml:space="preserve">energy rating listed on the appliance. </w:t>
      </w:r>
      <w:r w:rsidR="0ACEF927">
        <w:t xml:space="preserve">Similarly monitoring a hairdryer on various speeds </w:t>
      </w:r>
      <w:r w:rsidR="00544B65">
        <w:t xml:space="preserve">will show </w:t>
      </w:r>
      <w:r w:rsidR="0ACEF927">
        <w:t xml:space="preserve">how the </w:t>
      </w:r>
      <w:r w:rsidR="00544B65">
        <w:t xml:space="preserve">plug-in </w:t>
      </w:r>
      <w:r w:rsidR="0ACEF927">
        <w:t xml:space="preserve">power meter </w:t>
      </w:r>
      <w:r w:rsidR="00544B65">
        <w:t>measures different levels of energy consumption.</w:t>
      </w:r>
    </w:p>
    <w:p w14:paraId="438FC6B2" w14:textId="7D4D5193" w:rsidR="00A04C26" w:rsidRPr="00A04C26" w:rsidRDefault="00B77D96" w:rsidP="00135BBD">
      <w:pPr>
        <w:pStyle w:val="Heading4"/>
      </w:pPr>
      <w:r w:rsidRPr="00A04C26">
        <w:rPr>
          <w:rStyle w:val="IntenseEmphasis"/>
          <w:b/>
          <w:bCs/>
          <w:caps w:val="0"/>
          <w:color w:val="auto"/>
          <w:spacing w:val="0"/>
        </w:rPr>
        <w:t>Option B</w:t>
      </w:r>
      <w:r w:rsidR="00A04C26">
        <w:t>: Measuring power output over time</w:t>
      </w:r>
    </w:p>
    <w:p w14:paraId="7663A633" w14:textId="47C7FD8E" w:rsidR="00A04C26" w:rsidRDefault="00A04C26" w:rsidP="008C47D9">
      <w:r>
        <w:t xml:space="preserve">You can monitor appliances for longer periods to work out your daily, monthly and annual consumption. Monitoring an appliance for 24 hours will give you your daily energy consumption, which you can multiply by 365 to get your yearly energy use. </w:t>
      </w:r>
      <w:r w:rsidR="009B1076">
        <w:t xml:space="preserve">This is useful for old white goods, old hot water urns or vending machines as these appliances can each consume over 2,000 kWh per year. </w:t>
      </w:r>
    </w:p>
    <w:p w14:paraId="0D1323C9" w14:textId="071891A4" w:rsidR="00B77D96" w:rsidRPr="00B77D96" w:rsidRDefault="00B77D96" w:rsidP="008C47D9">
      <w:r>
        <w:t>Together with monitoring</w:t>
      </w:r>
      <w:r w:rsidR="009B1076">
        <w:t>,</w:t>
      </w:r>
      <w:r>
        <w:t xml:space="preserve"> reviewing the school’s requirements for refrigeration and vending machines can </w:t>
      </w:r>
      <w:r w:rsidR="009B1076">
        <w:t xml:space="preserve">lead to </w:t>
      </w:r>
      <w:r>
        <w:t xml:space="preserve">big </w:t>
      </w:r>
      <w:r w:rsidR="009B1076">
        <w:t xml:space="preserve">electricity </w:t>
      </w:r>
      <w:r>
        <w:t>sav</w:t>
      </w:r>
      <w:r w:rsidR="009B1076">
        <w:t>ings</w:t>
      </w:r>
      <w:r>
        <w:t>. If you buy</w:t>
      </w:r>
      <w:r w:rsidR="009B1076">
        <w:t xml:space="preserve"> a single </w:t>
      </w:r>
      <w:r w:rsidR="00544B65">
        <w:t xml:space="preserve">plug-in </w:t>
      </w:r>
      <w:r>
        <w:t>power meter</w:t>
      </w:r>
      <w:r w:rsidR="009B1076">
        <w:t xml:space="preserve">, you could repeat the 24-hour monitoring </w:t>
      </w:r>
      <w:r>
        <w:t xml:space="preserve">over </w:t>
      </w:r>
      <w:r w:rsidR="2DAB4C6C">
        <w:t>one</w:t>
      </w:r>
      <w:r>
        <w:t xml:space="preserve"> or perhaps </w:t>
      </w:r>
      <w:r w:rsidR="00C5095E">
        <w:t>2</w:t>
      </w:r>
      <w:r>
        <w:t xml:space="preserve"> weeks, depending on </w:t>
      </w:r>
      <w:r w:rsidR="009B1076">
        <w:t xml:space="preserve">how many bits of </w:t>
      </w:r>
      <w:r>
        <w:t xml:space="preserve">equipment you are interested in </w:t>
      </w:r>
      <w:r w:rsidR="009B1076">
        <w:t>measuring</w:t>
      </w:r>
      <w:r>
        <w:t xml:space="preserve">. A </w:t>
      </w:r>
      <w:r w:rsidR="00544B65">
        <w:t xml:space="preserve">plug-in </w:t>
      </w:r>
      <w:r>
        <w:t>power meter check could also form part of the</w:t>
      </w:r>
      <w:r w:rsidR="009B1076">
        <w:t xml:space="preserve"> school’s yearly</w:t>
      </w:r>
      <w:r>
        <w:t xml:space="preserve"> maintenance schedule.</w:t>
      </w:r>
    </w:p>
    <w:p w14:paraId="4A8F0EB6" w14:textId="0BF36F69" w:rsidR="00A26D9A" w:rsidRPr="00C52666" w:rsidRDefault="00A26D9A" w:rsidP="005D3B35">
      <w:pPr>
        <w:pStyle w:val="Heading3"/>
        <w:tabs>
          <w:tab w:val="center" w:pos="4557"/>
        </w:tabs>
      </w:pPr>
      <w:r>
        <w:t>Smart meter</w:t>
      </w:r>
      <w:r w:rsidR="00416331">
        <w:t>s</w:t>
      </w:r>
      <w:r w:rsidR="005D3B35">
        <w:tab/>
      </w:r>
    </w:p>
    <w:p w14:paraId="6474ADC0" w14:textId="35B814E9" w:rsidR="009B1076" w:rsidRDefault="009E0A22" w:rsidP="008C47D9">
      <w:r>
        <w:rPr>
          <w:noProof/>
        </w:rPr>
        <w:drawing>
          <wp:anchor distT="0" distB="0" distL="114300" distR="114300" simplePos="0" relativeHeight="251662336" behindDoc="0" locked="0" layoutInCell="1" allowOverlap="1" wp14:anchorId="27A9754C" wp14:editId="20A71703">
            <wp:simplePos x="0" y="0"/>
            <wp:positionH relativeFrom="column">
              <wp:posOffset>-203200</wp:posOffset>
            </wp:positionH>
            <wp:positionV relativeFrom="paragraph">
              <wp:posOffset>268605</wp:posOffset>
            </wp:positionV>
            <wp:extent cx="1617980" cy="1212850"/>
            <wp:effectExtent l="0" t="6985"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rot="5400000">
                      <a:off x="0" y="0"/>
                      <a:ext cx="161798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sidR="009B1076" w:rsidRPr="009B1076">
        <w:t xml:space="preserve">A smart meter measures electricity flowing in and out of your home at 30-minute intervals. It communicates your </w:t>
      </w:r>
      <w:r w:rsidR="009B1076">
        <w:t>school’s</w:t>
      </w:r>
      <w:r w:rsidR="009B1076" w:rsidRPr="009B1076">
        <w:t xml:space="preserve"> energy use to the meter service provider, usually </w:t>
      </w:r>
      <w:proofErr w:type="gramStart"/>
      <w:r w:rsidR="009B1076" w:rsidRPr="009B1076">
        <w:t>on a daily basis</w:t>
      </w:r>
      <w:proofErr w:type="gramEnd"/>
      <w:r w:rsidR="009B1076" w:rsidRPr="009B1076">
        <w:t>.</w:t>
      </w:r>
    </w:p>
    <w:p w14:paraId="6D343AD3" w14:textId="5FE4267A" w:rsidR="00A26D9A" w:rsidRPr="00252B1E" w:rsidRDefault="231C2A2C" w:rsidP="008C47D9">
      <w:r>
        <w:t>I</w:t>
      </w:r>
      <w:r w:rsidR="42931268">
        <w:t>n Victoria,</w:t>
      </w:r>
      <w:r w:rsidR="5C4152F3">
        <w:t xml:space="preserve"> smart meters</w:t>
      </w:r>
      <w:r w:rsidR="42931268">
        <w:t xml:space="preserve"> are</w:t>
      </w:r>
      <w:r w:rsidR="5C4152F3">
        <w:t xml:space="preserve"> already</w:t>
      </w:r>
      <w:r w:rsidR="42931268">
        <w:t xml:space="preserve"> installed in most schools. </w:t>
      </w:r>
      <w:r w:rsidR="5C4152F3">
        <w:t xml:space="preserve">Your electricity </w:t>
      </w:r>
      <w:r w:rsidR="00544B65">
        <w:t xml:space="preserve">retailer will </w:t>
      </w:r>
      <w:proofErr w:type="spellStart"/>
      <w:r w:rsidR="00544B65">
        <w:t>summarise</w:t>
      </w:r>
      <w:proofErr w:type="spellEnd"/>
      <w:r w:rsidR="00544B65">
        <w:t xml:space="preserve"> your energy </w:t>
      </w:r>
      <w:r w:rsidR="42931268">
        <w:t>data on your electricity bill as a peak kWh consumption number and an off-peak kWh consumption number.</w:t>
      </w:r>
    </w:p>
    <w:p w14:paraId="3644B5D4" w14:textId="5F7E43FE" w:rsidR="003B1544" w:rsidRPr="00252B1E" w:rsidRDefault="009B1076" w:rsidP="008C47D9">
      <w:r>
        <w:t>Y</w:t>
      </w:r>
      <w:r w:rsidR="00A26D9A" w:rsidRPr="00252B1E">
        <w:t>our retail provider</w:t>
      </w:r>
      <w:r>
        <w:t xml:space="preserve"> should be able to give your school </w:t>
      </w:r>
      <w:r w:rsidRPr="00252B1E">
        <w:t>smart me</w:t>
      </w:r>
      <w:r w:rsidR="00A26D9A" w:rsidRPr="00252B1E">
        <w:t>ter data over 12 months (or more) by 30-minute interval</w:t>
      </w:r>
      <w:r>
        <w:t>s</w:t>
      </w:r>
      <w:r w:rsidR="00A26D9A" w:rsidRPr="00252B1E">
        <w:t>. The data is usually in Excel (.</w:t>
      </w:r>
      <w:proofErr w:type="spellStart"/>
      <w:r w:rsidR="00A26D9A" w:rsidRPr="00252B1E">
        <w:t>xls</w:t>
      </w:r>
      <w:proofErr w:type="spellEnd"/>
      <w:r w:rsidR="00A26D9A" w:rsidRPr="00252B1E">
        <w:t>) or a comma delimited file (.csv</w:t>
      </w:r>
      <w:r>
        <w:t>)</w:t>
      </w:r>
      <w:r w:rsidR="00A26D9A" w:rsidRPr="00252B1E">
        <w:t>, which once opened you can save as Excel</w:t>
      </w:r>
      <w:r w:rsidR="00A26D9A">
        <w:t xml:space="preserve">. </w:t>
      </w:r>
      <w:r w:rsidR="00A26D9A" w:rsidRPr="00252B1E">
        <w:t xml:space="preserve">The dataset is large and </w:t>
      </w:r>
      <w:r>
        <w:t xml:space="preserve">will need to be </w:t>
      </w:r>
      <w:proofErr w:type="spellStart"/>
      <w:r>
        <w:t>organised</w:t>
      </w:r>
      <w:proofErr w:type="spellEnd"/>
      <w:r>
        <w:t xml:space="preserve"> before </w:t>
      </w:r>
      <w:proofErr w:type="spellStart"/>
      <w:r w:rsidR="00A26D9A">
        <w:t>summaris</w:t>
      </w:r>
      <w:r w:rsidR="00A26D9A" w:rsidRPr="00252B1E">
        <w:t>ing</w:t>
      </w:r>
      <w:proofErr w:type="spellEnd"/>
      <w:r w:rsidR="00A26D9A" w:rsidRPr="00252B1E">
        <w:t xml:space="preserve"> </w:t>
      </w:r>
      <w:r w:rsidR="00A26D9A">
        <w:t>the data</w:t>
      </w:r>
      <w:r w:rsidR="00A26D9A" w:rsidRPr="00252B1E">
        <w:t>.</w:t>
      </w:r>
    </w:p>
    <w:p w14:paraId="1419FB27" w14:textId="0A0361B6" w:rsidR="009B1076" w:rsidRDefault="00A26D9A" w:rsidP="00135BBD">
      <w:pPr>
        <w:pStyle w:val="Heading4"/>
        <w:rPr>
          <w:rStyle w:val="IntenseEmphasis"/>
        </w:rPr>
      </w:pPr>
      <w:r w:rsidRPr="009B1076">
        <w:rPr>
          <w:rStyle w:val="Heading3Char"/>
        </w:rPr>
        <w:t xml:space="preserve">What if your school has more than one </w:t>
      </w:r>
      <w:r w:rsidR="009B1076">
        <w:rPr>
          <w:rStyle w:val="Heading3Char"/>
        </w:rPr>
        <w:t>s</w:t>
      </w:r>
      <w:r w:rsidR="009B1076" w:rsidRPr="009B1076">
        <w:rPr>
          <w:rStyle w:val="Heading3Char"/>
        </w:rPr>
        <w:t>mart meter?</w:t>
      </w:r>
    </w:p>
    <w:p w14:paraId="50B37BAE" w14:textId="452A9AAB" w:rsidR="00963C87" w:rsidRDefault="00963C87" w:rsidP="00454974">
      <w:r>
        <w:t xml:space="preserve">A National Meter Identifier (NMI) is a unique </w:t>
      </w:r>
      <w:r w:rsidR="004E452C">
        <w:t>10 or 11-character</w:t>
      </w:r>
      <w:r>
        <w:t xml:space="preserve"> reference that's associated with the electricity connection point at your school. </w:t>
      </w:r>
      <w:r w:rsidR="00A26D9A">
        <w:t xml:space="preserve">Request your </w:t>
      </w:r>
      <w:r w:rsidR="009B1076">
        <w:t>smart meter d</w:t>
      </w:r>
      <w:r w:rsidR="00A26D9A">
        <w:t>ata by</w:t>
      </w:r>
      <w:r>
        <w:t xml:space="preserve"> NMI</w:t>
      </w:r>
      <w:r w:rsidR="00A26D9A">
        <w:t xml:space="preserve">. This way you control the size of the dataset and the output becomes </w:t>
      </w:r>
      <w:r w:rsidR="00731440">
        <w:t>smart-meter specific (</w:t>
      </w:r>
      <w:r w:rsidR="00A26D9A">
        <w:t xml:space="preserve">which covers a specific part of your school). When you </w:t>
      </w:r>
      <w:proofErr w:type="spellStart"/>
      <w:r w:rsidR="00A26D9A">
        <w:t>summarise</w:t>
      </w:r>
      <w:proofErr w:type="spellEnd"/>
      <w:r w:rsidR="00A26D9A">
        <w:t xml:space="preserve"> your </w:t>
      </w:r>
      <w:r w:rsidR="00731440">
        <w:t>smart meter da</w:t>
      </w:r>
      <w:r w:rsidR="00A26D9A">
        <w:t>ta</w:t>
      </w:r>
      <w:r w:rsidR="00731440">
        <w:t>,</w:t>
      </w:r>
      <w:r w:rsidR="00A26D9A">
        <w:t xml:space="preserve"> you can extract output </w:t>
      </w:r>
      <w:proofErr w:type="gramStart"/>
      <w:r w:rsidR="00A26D9A">
        <w:t>similar to</w:t>
      </w:r>
      <w:proofErr w:type="gramEnd"/>
      <w:r w:rsidR="00A26D9A">
        <w:t xml:space="preserve"> the following table:</w:t>
      </w:r>
      <w:r>
        <w:br w:type="page"/>
      </w:r>
    </w:p>
    <w:p w14:paraId="459AB024" w14:textId="77777777" w:rsidR="00A26D9A" w:rsidRDefault="00A26D9A" w:rsidP="008C47D9"/>
    <w:tbl>
      <w:tblPr>
        <w:tblStyle w:val="TableGrid"/>
        <w:tblW w:w="8217" w:type="dxa"/>
        <w:tblLook w:val="04A0" w:firstRow="1" w:lastRow="0" w:firstColumn="1" w:lastColumn="0" w:noHBand="0" w:noVBand="1"/>
      </w:tblPr>
      <w:tblGrid>
        <w:gridCol w:w="4815"/>
        <w:gridCol w:w="1559"/>
        <w:gridCol w:w="1843"/>
      </w:tblGrid>
      <w:tr w:rsidR="00731440" w14:paraId="7324F582" w14:textId="77777777" w:rsidTr="090F3B0F">
        <w:tc>
          <w:tcPr>
            <w:tcW w:w="4815" w:type="dxa"/>
            <w:shd w:val="clear" w:color="auto" w:fill="9ACA3C"/>
          </w:tcPr>
          <w:p w14:paraId="29AF729E" w14:textId="6EE32F5E" w:rsidR="00731440" w:rsidRDefault="00731440" w:rsidP="00731440">
            <w:pPr>
              <w:pStyle w:val="Tableheader"/>
            </w:pPr>
            <w:r>
              <w:t xml:space="preserve">Time period </w:t>
            </w:r>
          </w:p>
        </w:tc>
        <w:tc>
          <w:tcPr>
            <w:tcW w:w="1559" w:type="dxa"/>
            <w:shd w:val="clear" w:color="auto" w:fill="9ACA3C"/>
          </w:tcPr>
          <w:p w14:paraId="4ACCE1A7" w14:textId="05521DA2" w:rsidR="00731440" w:rsidRDefault="00731440" w:rsidP="00731440">
            <w:pPr>
              <w:pStyle w:val="Tableheader"/>
            </w:pPr>
            <w:r>
              <w:t>kWh</w:t>
            </w:r>
          </w:p>
        </w:tc>
        <w:tc>
          <w:tcPr>
            <w:tcW w:w="1843" w:type="dxa"/>
            <w:shd w:val="clear" w:color="auto" w:fill="9ACA3C"/>
          </w:tcPr>
          <w:p w14:paraId="30F99DBC" w14:textId="76E266F3" w:rsidR="00731440" w:rsidRDefault="00731440" w:rsidP="00731440">
            <w:pPr>
              <w:pStyle w:val="Tableheader"/>
            </w:pPr>
            <w:r>
              <w:t>Percentage</w:t>
            </w:r>
          </w:p>
        </w:tc>
      </w:tr>
      <w:tr w:rsidR="00731440" w:rsidRPr="00731440" w14:paraId="6DAFE6F2" w14:textId="77777777" w:rsidTr="090F3B0F">
        <w:tc>
          <w:tcPr>
            <w:tcW w:w="4815" w:type="dxa"/>
          </w:tcPr>
          <w:p w14:paraId="6BEB6F9D" w14:textId="0102D439" w:rsidR="00731440" w:rsidRPr="00731440" w:rsidRDefault="00731440" w:rsidP="0038667F">
            <w:pPr>
              <w:pStyle w:val="Tabletext"/>
            </w:pPr>
            <w:r w:rsidRPr="00731440">
              <w:t>Every single day of the year</w:t>
            </w:r>
          </w:p>
        </w:tc>
        <w:tc>
          <w:tcPr>
            <w:tcW w:w="1559" w:type="dxa"/>
          </w:tcPr>
          <w:p w14:paraId="4225CFBF" w14:textId="2130C9ED" w:rsidR="00731440" w:rsidRPr="00731440" w:rsidRDefault="00731440" w:rsidP="0038667F">
            <w:pPr>
              <w:pStyle w:val="Tabletext"/>
            </w:pPr>
            <w:r>
              <w:t>165,163</w:t>
            </w:r>
          </w:p>
        </w:tc>
        <w:tc>
          <w:tcPr>
            <w:tcW w:w="1843" w:type="dxa"/>
          </w:tcPr>
          <w:p w14:paraId="3F9FBA03" w14:textId="30DCFB3F" w:rsidR="00731440" w:rsidRPr="00731440" w:rsidRDefault="00731440" w:rsidP="0038667F">
            <w:pPr>
              <w:pStyle w:val="Tabletext"/>
            </w:pPr>
            <w:r>
              <w:t>100%</w:t>
            </w:r>
          </w:p>
        </w:tc>
      </w:tr>
      <w:tr w:rsidR="00731440" w14:paraId="47DB7F60" w14:textId="77777777" w:rsidTr="090F3B0F">
        <w:tc>
          <w:tcPr>
            <w:tcW w:w="4815" w:type="dxa"/>
          </w:tcPr>
          <w:p w14:paraId="103BB44C" w14:textId="5866E60C" w:rsidR="00731440" w:rsidRDefault="00731440" w:rsidP="0038667F">
            <w:pPr>
              <w:pStyle w:val="Tabletext"/>
            </w:pPr>
            <w:r>
              <w:t>9.00 am – 3.30 pm, weekdays during term</w:t>
            </w:r>
          </w:p>
        </w:tc>
        <w:tc>
          <w:tcPr>
            <w:tcW w:w="1559" w:type="dxa"/>
          </w:tcPr>
          <w:p w14:paraId="5D808E1E" w14:textId="15F62A43" w:rsidR="00731440" w:rsidRDefault="00731440" w:rsidP="0038667F">
            <w:pPr>
              <w:pStyle w:val="Tabletext"/>
            </w:pPr>
            <w:r>
              <w:t>62,512</w:t>
            </w:r>
          </w:p>
        </w:tc>
        <w:tc>
          <w:tcPr>
            <w:tcW w:w="1843" w:type="dxa"/>
          </w:tcPr>
          <w:p w14:paraId="27D8EBD1" w14:textId="7ACD2A1A" w:rsidR="00731440" w:rsidRDefault="00731440" w:rsidP="0038667F">
            <w:pPr>
              <w:pStyle w:val="Tabletext"/>
            </w:pPr>
            <w:r>
              <w:t>38.</w:t>
            </w:r>
            <w:r w:rsidR="00CE76A3">
              <w:t>5</w:t>
            </w:r>
            <w:r>
              <w:t>%</w:t>
            </w:r>
          </w:p>
        </w:tc>
      </w:tr>
      <w:tr w:rsidR="00731440" w14:paraId="4A6594A0" w14:textId="77777777" w:rsidTr="090F3B0F">
        <w:tc>
          <w:tcPr>
            <w:tcW w:w="4815" w:type="dxa"/>
          </w:tcPr>
          <w:p w14:paraId="4AB26688" w14:textId="7AFDC7FE" w:rsidR="00731440" w:rsidRDefault="00731440" w:rsidP="0038667F">
            <w:pPr>
              <w:pStyle w:val="Tabletext"/>
            </w:pPr>
            <w:r>
              <w:t>8</w:t>
            </w:r>
            <w:r w:rsidRPr="00D779E7">
              <w:t xml:space="preserve">.00 am – </w:t>
            </w:r>
            <w:r>
              <w:t>5.0</w:t>
            </w:r>
            <w:r w:rsidRPr="00D779E7">
              <w:t>0 pm, weekdays during term</w:t>
            </w:r>
          </w:p>
        </w:tc>
        <w:tc>
          <w:tcPr>
            <w:tcW w:w="1559" w:type="dxa"/>
          </w:tcPr>
          <w:p w14:paraId="39145562" w14:textId="2EC31467" w:rsidR="00731440" w:rsidRDefault="00731440" w:rsidP="0038667F">
            <w:pPr>
              <w:pStyle w:val="Tabletext"/>
            </w:pPr>
            <w:r>
              <w:t>79,707</w:t>
            </w:r>
          </w:p>
        </w:tc>
        <w:tc>
          <w:tcPr>
            <w:tcW w:w="1843" w:type="dxa"/>
          </w:tcPr>
          <w:p w14:paraId="5C1C729B" w14:textId="583F0FCD" w:rsidR="00731440" w:rsidRDefault="00731440" w:rsidP="0038667F">
            <w:pPr>
              <w:pStyle w:val="Tabletext"/>
            </w:pPr>
            <w:r>
              <w:t>48.</w:t>
            </w:r>
            <w:r w:rsidR="00CE76A3">
              <w:t>3</w:t>
            </w:r>
            <w:r>
              <w:t>%</w:t>
            </w:r>
          </w:p>
        </w:tc>
      </w:tr>
      <w:tr w:rsidR="00731440" w14:paraId="5F2DF86B" w14:textId="77777777" w:rsidTr="090F3B0F">
        <w:tc>
          <w:tcPr>
            <w:tcW w:w="4815" w:type="dxa"/>
          </w:tcPr>
          <w:p w14:paraId="3603A2AE" w14:textId="0196671E" w:rsidR="00731440" w:rsidRDefault="00731440" w:rsidP="0038667F">
            <w:pPr>
              <w:pStyle w:val="Tabletext"/>
            </w:pPr>
            <w:r>
              <w:t>5</w:t>
            </w:r>
            <w:r w:rsidRPr="00D779E7">
              <w:t>.00 </w:t>
            </w:r>
            <w:r>
              <w:t>p</w:t>
            </w:r>
            <w:r w:rsidRPr="00D779E7">
              <w:t xml:space="preserve">m – </w:t>
            </w:r>
            <w:r>
              <w:t>8.00 am</w:t>
            </w:r>
            <w:r w:rsidRPr="00D779E7">
              <w:t xml:space="preserve">, </w:t>
            </w:r>
            <w:r>
              <w:t xml:space="preserve">any </w:t>
            </w:r>
            <w:r w:rsidRPr="00D779E7">
              <w:t>day</w:t>
            </w:r>
            <w:r>
              <w:t xml:space="preserve"> of the year</w:t>
            </w:r>
          </w:p>
        </w:tc>
        <w:tc>
          <w:tcPr>
            <w:tcW w:w="1559" w:type="dxa"/>
          </w:tcPr>
          <w:p w14:paraId="4484BDE9" w14:textId="3E54184D" w:rsidR="00731440" w:rsidRDefault="00731440" w:rsidP="0038667F">
            <w:pPr>
              <w:pStyle w:val="Tabletext"/>
            </w:pPr>
            <w:r>
              <w:t>68,346</w:t>
            </w:r>
          </w:p>
        </w:tc>
        <w:tc>
          <w:tcPr>
            <w:tcW w:w="1843" w:type="dxa"/>
          </w:tcPr>
          <w:p w14:paraId="33765F2C" w14:textId="6BD7E6F6" w:rsidR="00731440" w:rsidRDefault="00731440" w:rsidP="0038667F">
            <w:pPr>
              <w:pStyle w:val="Tabletext"/>
            </w:pPr>
            <w:r>
              <w:t>41.</w:t>
            </w:r>
            <w:r w:rsidR="00CE76A3">
              <w:t>4</w:t>
            </w:r>
            <w:r>
              <w:t>%</w:t>
            </w:r>
          </w:p>
        </w:tc>
      </w:tr>
      <w:tr w:rsidR="00731440" w14:paraId="5C628135" w14:textId="77777777" w:rsidTr="090F3B0F">
        <w:tc>
          <w:tcPr>
            <w:tcW w:w="4815" w:type="dxa"/>
          </w:tcPr>
          <w:p w14:paraId="01A00E1F" w14:textId="1D22AB26" w:rsidR="00731440" w:rsidRDefault="00731440" w:rsidP="0038667F">
            <w:pPr>
              <w:pStyle w:val="Tabletext"/>
            </w:pPr>
            <w:r>
              <w:t>11</w:t>
            </w:r>
            <w:r w:rsidRPr="00D779E7">
              <w:t>.00 </w:t>
            </w:r>
            <w:r>
              <w:t>p</w:t>
            </w:r>
            <w:r w:rsidRPr="00D779E7">
              <w:t xml:space="preserve">m – </w:t>
            </w:r>
            <w:r>
              <w:t>7.00 am</w:t>
            </w:r>
            <w:r w:rsidRPr="00D779E7">
              <w:t xml:space="preserve">, </w:t>
            </w:r>
            <w:r>
              <w:t xml:space="preserve">any </w:t>
            </w:r>
            <w:r w:rsidRPr="00D779E7">
              <w:t>day</w:t>
            </w:r>
            <w:r>
              <w:t xml:space="preserve"> of the year</w:t>
            </w:r>
          </w:p>
        </w:tc>
        <w:tc>
          <w:tcPr>
            <w:tcW w:w="1559" w:type="dxa"/>
          </w:tcPr>
          <w:p w14:paraId="744A684A" w14:textId="13D8ABC0" w:rsidR="00731440" w:rsidRDefault="00731440" w:rsidP="0038667F">
            <w:pPr>
              <w:pStyle w:val="Tabletext"/>
            </w:pPr>
            <w:r>
              <w:t>34,669</w:t>
            </w:r>
          </w:p>
        </w:tc>
        <w:tc>
          <w:tcPr>
            <w:tcW w:w="1843" w:type="dxa"/>
          </w:tcPr>
          <w:p w14:paraId="658FE574" w14:textId="6425F5C4" w:rsidR="00731440" w:rsidRDefault="00731440" w:rsidP="0038667F">
            <w:pPr>
              <w:pStyle w:val="Tabletext"/>
            </w:pPr>
            <w:r>
              <w:t>2</w:t>
            </w:r>
            <w:r w:rsidR="00CE76A3">
              <w:t>1</w:t>
            </w:r>
            <w:r>
              <w:t>.</w:t>
            </w:r>
            <w:r w:rsidR="00CE76A3">
              <w:t>0</w:t>
            </w:r>
            <w:r>
              <w:t>%</w:t>
            </w:r>
          </w:p>
        </w:tc>
      </w:tr>
      <w:tr w:rsidR="00731440" w14:paraId="42D5A245" w14:textId="77777777" w:rsidTr="090F3B0F">
        <w:tc>
          <w:tcPr>
            <w:tcW w:w="4815" w:type="dxa"/>
          </w:tcPr>
          <w:p w14:paraId="4C7E991D" w14:textId="01525826" w:rsidR="00731440" w:rsidRDefault="00731440" w:rsidP="0038667F">
            <w:pPr>
              <w:pStyle w:val="Tabletext"/>
            </w:pPr>
            <w:r>
              <w:t>Saturday and Sunday, any week of the year</w:t>
            </w:r>
          </w:p>
        </w:tc>
        <w:tc>
          <w:tcPr>
            <w:tcW w:w="1559" w:type="dxa"/>
          </w:tcPr>
          <w:p w14:paraId="2FC4D1A4" w14:textId="497F42CB" w:rsidR="00731440" w:rsidRDefault="00731440" w:rsidP="0038667F">
            <w:pPr>
              <w:pStyle w:val="Tabletext"/>
            </w:pPr>
            <w:r>
              <w:t>28,394</w:t>
            </w:r>
          </w:p>
        </w:tc>
        <w:tc>
          <w:tcPr>
            <w:tcW w:w="1843" w:type="dxa"/>
          </w:tcPr>
          <w:p w14:paraId="2CAB4DD5" w14:textId="3A782726" w:rsidR="00731440" w:rsidRDefault="00731440" w:rsidP="0038667F">
            <w:pPr>
              <w:pStyle w:val="Tabletext"/>
            </w:pPr>
            <w:r>
              <w:t>17.</w:t>
            </w:r>
            <w:r w:rsidR="00CE76A3">
              <w:t>2</w:t>
            </w:r>
            <w:r>
              <w:t>%</w:t>
            </w:r>
          </w:p>
        </w:tc>
      </w:tr>
      <w:tr w:rsidR="00731440" w14:paraId="1884DE5A" w14:textId="77777777" w:rsidTr="090F3B0F">
        <w:tc>
          <w:tcPr>
            <w:tcW w:w="4815" w:type="dxa"/>
          </w:tcPr>
          <w:p w14:paraId="2A94667C" w14:textId="435D21C8" w:rsidR="00731440" w:rsidRDefault="00731440" w:rsidP="0038667F">
            <w:pPr>
              <w:pStyle w:val="Tabletext"/>
            </w:pPr>
            <w:r>
              <w:t>Term breaks, public holidays and weekends</w:t>
            </w:r>
          </w:p>
        </w:tc>
        <w:tc>
          <w:tcPr>
            <w:tcW w:w="1559" w:type="dxa"/>
          </w:tcPr>
          <w:p w14:paraId="1A2C747F" w14:textId="09C33132" w:rsidR="00731440" w:rsidRDefault="00731440" w:rsidP="0038667F">
            <w:pPr>
              <w:pStyle w:val="Tabletext"/>
            </w:pPr>
            <w:r>
              <w:t>44,862</w:t>
            </w:r>
          </w:p>
        </w:tc>
        <w:tc>
          <w:tcPr>
            <w:tcW w:w="1843" w:type="dxa"/>
          </w:tcPr>
          <w:p w14:paraId="367DF09F" w14:textId="4D63DB82" w:rsidR="00731440" w:rsidRDefault="00731440" w:rsidP="0038667F">
            <w:pPr>
              <w:pStyle w:val="Tabletext"/>
            </w:pPr>
            <w:r>
              <w:t>27.</w:t>
            </w:r>
            <w:r w:rsidR="00CE76A3">
              <w:t>2</w:t>
            </w:r>
            <w:r>
              <w:t>%</w:t>
            </w:r>
          </w:p>
        </w:tc>
      </w:tr>
    </w:tbl>
    <w:p w14:paraId="151B21F2" w14:textId="329338A2" w:rsidR="00A26D9A" w:rsidRPr="00252B1E" w:rsidRDefault="00A26D9A" w:rsidP="008C47D9">
      <w:r w:rsidRPr="00252B1E">
        <w:t>The data in th</w:t>
      </w:r>
      <w:r w:rsidR="00731440">
        <w:t xml:space="preserve">is </w:t>
      </w:r>
      <w:r w:rsidRPr="00252B1E">
        <w:t xml:space="preserve">table comes from a Victorian school and supports the analysis by </w:t>
      </w:r>
      <w:r w:rsidR="00CE76A3">
        <w:t xml:space="preserve">the </w:t>
      </w:r>
      <w:r w:rsidR="00436609">
        <w:t xml:space="preserve">Victorian </w:t>
      </w:r>
      <w:r w:rsidRPr="00252B1E">
        <w:t>D</w:t>
      </w:r>
      <w:r>
        <w:t xml:space="preserve">epartment of </w:t>
      </w:r>
      <w:r w:rsidRPr="00252B1E">
        <w:t>E</w:t>
      </w:r>
      <w:r>
        <w:t>ducation</w:t>
      </w:r>
      <w:r w:rsidR="00CE76A3">
        <w:t xml:space="preserve"> and</w:t>
      </w:r>
      <w:r>
        <w:t xml:space="preserve"> </w:t>
      </w:r>
      <w:r w:rsidRPr="00252B1E">
        <w:t>T</w:t>
      </w:r>
      <w:r>
        <w:t xml:space="preserve">raining </w:t>
      </w:r>
      <w:r w:rsidRPr="00252B1E">
        <w:t>that half to two</w:t>
      </w:r>
      <w:r w:rsidR="00446D78">
        <w:t>-</w:t>
      </w:r>
      <w:r w:rsidRPr="00252B1E">
        <w:t xml:space="preserve">thirds of </w:t>
      </w:r>
      <w:r w:rsidR="00731440">
        <w:t xml:space="preserve">a </w:t>
      </w:r>
      <w:r w:rsidRPr="00252B1E">
        <w:t xml:space="preserve">school’s total energy usage is consumed outside </w:t>
      </w:r>
      <w:r w:rsidR="00963C87">
        <w:t xml:space="preserve">of </w:t>
      </w:r>
      <w:r w:rsidRPr="00252B1E">
        <w:t>school hours.</w:t>
      </w:r>
    </w:p>
    <w:p w14:paraId="4CF1FE94" w14:textId="1B9AEDAB" w:rsidR="00A26D9A" w:rsidRPr="00731440" w:rsidRDefault="00C11AD2" w:rsidP="00731440">
      <w:pPr>
        <w:pStyle w:val="Heading3"/>
        <w:rPr>
          <w:rStyle w:val="IntenseEmphasis"/>
          <w:b/>
          <w:bCs/>
          <w:caps w:val="0"/>
          <w:color w:val="auto"/>
          <w:spacing w:val="0"/>
        </w:rPr>
      </w:pPr>
      <w:bookmarkStart w:id="48" w:name="_Toc33781372"/>
      <w:r>
        <w:rPr>
          <w:rStyle w:val="IntenseEmphasis"/>
          <w:b/>
          <w:bCs/>
          <w:caps w:val="0"/>
          <w:color w:val="auto"/>
          <w:spacing w:val="0"/>
        </w:rPr>
        <w:t>E</w:t>
      </w:r>
      <w:r w:rsidR="00416331" w:rsidRPr="00731440">
        <w:rPr>
          <w:rStyle w:val="IntenseEmphasis"/>
          <w:b/>
          <w:bCs/>
          <w:caps w:val="0"/>
          <w:color w:val="auto"/>
          <w:spacing w:val="0"/>
        </w:rPr>
        <w:t>nergy dashboards</w:t>
      </w:r>
      <w:bookmarkEnd w:id="48"/>
    </w:p>
    <w:p w14:paraId="7AC06069" w14:textId="542A4A67" w:rsidR="00A26D9A" w:rsidRPr="00CB485E" w:rsidRDefault="00731440" w:rsidP="00CB485E">
      <w:r>
        <w:t>An energy dashb</w:t>
      </w:r>
      <w:r w:rsidR="00A26D9A">
        <w:t xml:space="preserve">oard is available through one of the five </w:t>
      </w:r>
      <w:r w:rsidR="005D34C0">
        <w:t>distribution net</w:t>
      </w:r>
      <w:r w:rsidR="00A26D9A">
        <w:t>works in Victoria.</w:t>
      </w:r>
      <w:r w:rsidR="00CB485E">
        <w:t xml:space="preserve"> </w:t>
      </w:r>
      <w:r w:rsidR="006F106F">
        <w:t>Find your school network</w:t>
      </w:r>
      <w:r w:rsidR="00AA204D">
        <w:t xml:space="preserve"> </w:t>
      </w:r>
      <w:r w:rsidR="00F56A7B">
        <w:t xml:space="preserve">at </w:t>
      </w:r>
      <w:hyperlink r:id="rId74">
        <w:r w:rsidR="00F56A7B" w:rsidRPr="5C36F204">
          <w:rPr>
            <w:rStyle w:val="Hyperlink"/>
            <w:lang w:val="en-AU" w:eastAsia="en-AU"/>
          </w:rPr>
          <w:t>energy.vic.gov.au/electricity/electricity-distributors.</w:t>
        </w:r>
      </w:hyperlink>
      <w:r w:rsidR="00F56A7B" w:rsidRPr="5C36F204">
        <w:rPr>
          <w:rFonts w:ascii="Segoe UI" w:hAnsi="Segoe UI" w:cs="Segoe UI"/>
          <w:color w:val="000000" w:themeColor="text1"/>
          <w:sz w:val="20"/>
          <w:szCs w:val="20"/>
          <w:lang w:val="en-AU" w:eastAsia="en-AU"/>
        </w:rPr>
        <w:t xml:space="preserve"> </w:t>
      </w:r>
      <w:r w:rsidR="00A26D9A">
        <w:t xml:space="preserve">To logon to your specific portal you will most likely need your NMI number, </w:t>
      </w:r>
      <w:r w:rsidR="005D34C0">
        <w:t xml:space="preserve">smart meter </w:t>
      </w:r>
      <w:r w:rsidR="00A26D9A">
        <w:t xml:space="preserve">number(s) and your </w:t>
      </w:r>
      <w:r w:rsidR="005D34C0">
        <w:t>p</w:t>
      </w:r>
      <w:r w:rsidR="00A26D9A">
        <w:t>rincipal’s approval to do so.</w:t>
      </w:r>
    </w:p>
    <w:p w14:paraId="3CCBBD34" w14:textId="532034ED" w:rsidR="00A26D9A" w:rsidRPr="00E33D63" w:rsidRDefault="00A26D9A" w:rsidP="008C47D9">
      <w:r w:rsidRPr="00416331">
        <w:t>For schools covered by</w:t>
      </w:r>
      <w:r w:rsidR="00BB25E7">
        <w:t xml:space="preserve"> </w:t>
      </w:r>
      <w:proofErr w:type="spellStart"/>
      <w:r w:rsidR="009B3DFB" w:rsidRPr="009B3DFB">
        <w:t>Citipower</w:t>
      </w:r>
      <w:proofErr w:type="spellEnd"/>
      <w:r w:rsidR="009B3DFB" w:rsidRPr="009B3DFB">
        <w:t xml:space="preserve"> and </w:t>
      </w:r>
      <w:proofErr w:type="spellStart"/>
      <w:r w:rsidR="009B3DFB" w:rsidRPr="009B3DFB">
        <w:t>Powercor</w:t>
      </w:r>
      <w:proofErr w:type="spellEnd"/>
      <w:r w:rsidR="00CD5022">
        <w:t xml:space="preserve">, visit </w:t>
      </w:r>
      <w:hyperlink r:id="rId75" w:history="1">
        <w:r w:rsidR="009B3DFB">
          <w:rPr>
            <w:rStyle w:val="Hyperlink"/>
          </w:rPr>
          <w:t>website</w:t>
        </w:r>
      </w:hyperlink>
      <w:r w:rsidR="00BB25E7">
        <w:t xml:space="preserve"> </w:t>
      </w:r>
      <w:r w:rsidR="00CA1936">
        <w:t>(</w:t>
      </w:r>
      <w:hyperlink r:id="rId76">
        <w:r w:rsidR="00CA1936">
          <w:rPr>
            <w:color w:val="0000FF"/>
            <w:u w:val="single"/>
          </w:rPr>
          <w:t>powercor.com.au/our-services/</w:t>
        </w:r>
        <w:proofErr w:type="spellStart"/>
        <w:r w:rsidR="00CA1936">
          <w:rPr>
            <w:color w:val="0000FF"/>
            <w:u w:val="single"/>
          </w:rPr>
          <w:t>myenergy</w:t>
        </w:r>
        <w:proofErr w:type="spellEnd"/>
      </w:hyperlink>
      <w:r w:rsidR="00CA1936">
        <w:rPr>
          <w:color w:val="0000FF"/>
          <w:u w:val="single"/>
        </w:rPr>
        <w:t>)</w:t>
      </w:r>
    </w:p>
    <w:p w14:paraId="6F265A64" w14:textId="3E114F43" w:rsidR="00A26D9A" w:rsidRPr="00E33D63" w:rsidRDefault="00A26D9A" w:rsidP="008C47D9">
      <w:r w:rsidRPr="00416331">
        <w:t>For schools covered by United Energy Distribution,</w:t>
      </w:r>
      <w:r w:rsidRPr="00E33D63">
        <w:t xml:space="preserve"> </w:t>
      </w:r>
      <w:r w:rsidR="005D34C0">
        <w:t xml:space="preserve">visit </w:t>
      </w:r>
      <w:hyperlink r:id="rId77" w:history="1">
        <w:r w:rsidR="00CA1936" w:rsidRPr="009B3DFB">
          <w:rPr>
            <w:rStyle w:val="Hyperlink"/>
          </w:rPr>
          <w:t>website</w:t>
        </w:r>
      </w:hyperlink>
      <w:r w:rsidR="00CA1936">
        <w:t xml:space="preserve"> (</w:t>
      </w:r>
      <w:hyperlink r:id="rId78">
        <w:r w:rsidR="009B3DFB">
          <w:rPr>
            <w:color w:val="0000FF"/>
            <w:u w:val="single"/>
          </w:rPr>
          <w:t>unitedenergy.com.au/your-electricity</w:t>
        </w:r>
      </w:hyperlink>
      <w:r w:rsidR="009B3DFB">
        <w:rPr>
          <w:color w:val="0000FF"/>
          <w:u w:val="single"/>
        </w:rPr>
        <w:t>)</w:t>
      </w:r>
      <w:r w:rsidRPr="00E33D63">
        <w:tab/>
      </w:r>
    </w:p>
    <w:p w14:paraId="2D669AC0" w14:textId="39D466DB" w:rsidR="00A26D9A" w:rsidRPr="00E33D63" w:rsidRDefault="00A26D9A" w:rsidP="008C47D9">
      <w:pPr>
        <w:rPr>
          <w:u w:val="single"/>
        </w:rPr>
      </w:pPr>
      <w:r w:rsidRPr="00416331">
        <w:t xml:space="preserve">For schools covered by </w:t>
      </w:r>
      <w:proofErr w:type="spellStart"/>
      <w:r w:rsidRPr="00416331">
        <w:t>Ausnet</w:t>
      </w:r>
      <w:proofErr w:type="spellEnd"/>
      <w:r w:rsidRPr="00416331">
        <w:t xml:space="preserve"> Services</w:t>
      </w:r>
      <w:r w:rsidR="005D34C0">
        <w:t xml:space="preserve">, visit </w:t>
      </w:r>
      <w:hyperlink r:id="rId79" w:history="1">
        <w:r w:rsidR="000A64F4" w:rsidRPr="000A64F4">
          <w:rPr>
            <w:rStyle w:val="Hyperlink"/>
          </w:rPr>
          <w:t>website</w:t>
        </w:r>
      </w:hyperlink>
      <w:r w:rsidR="000A64F4">
        <w:t xml:space="preserve"> (</w:t>
      </w:r>
      <w:hyperlink r:id="rId80">
        <w:r w:rsidR="005D34C0">
          <w:rPr>
            <w:color w:val="0000FF"/>
            <w:u w:val="single"/>
          </w:rPr>
          <w:t>ausnetservices.com.au/</w:t>
        </w:r>
        <w:proofErr w:type="spellStart"/>
        <w:r w:rsidR="005D34C0">
          <w:rPr>
            <w:color w:val="0000FF"/>
            <w:u w:val="single"/>
          </w:rPr>
          <w:t>myHomeEnergy</w:t>
        </w:r>
        <w:proofErr w:type="spellEnd"/>
        <w:r w:rsidR="005D34C0">
          <w:rPr>
            <w:color w:val="0000FF"/>
            <w:u w:val="single"/>
          </w:rPr>
          <w:t>/Login</w:t>
        </w:r>
      </w:hyperlink>
      <w:r w:rsidR="000A64F4">
        <w:rPr>
          <w:color w:val="0000FF"/>
          <w:u w:val="single"/>
        </w:rPr>
        <w:t>)</w:t>
      </w:r>
    </w:p>
    <w:p w14:paraId="544B8B4B" w14:textId="565983BB" w:rsidR="00A26D9A" w:rsidRDefault="00A26D9A" w:rsidP="008C47D9">
      <w:pPr>
        <w:rPr>
          <w:color w:val="0000FF"/>
          <w:u w:val="single"/>
        </w:rPr>
      </w:pPr>
      <w:r w:rsidRPr="00416331">
        <w:t xml:space="preserve">For schools covered by </w:t>
      </w:r>
      <w:proofErr w:type="spellStart"/>
      <w:r w:rsidRPr="00416331">
        <w:t>Jemena,</w:t>
      </w:r>
      <w:r w:rsidR="005D34C0">
        <w:t>visit</w:t>
      </w:r>
      <w:proofErr w:type="spellEnd"/>
      <w:r w:rsidRPr="00E33D63">
        <w:t xml:space="preserve"> </w:t>
      </w:r>
      <w:hyperlink r:id="rId81" w:history="1">
        <w:r w:rsidR="000A64F4" w:rsidRPr="000A64F4">
          <w:rPr>
            <w:rStyle w:val="Hyperlink"/>
          </w:rPr>
          <w:t>website</w:t>
        </w:r>
      </w:hyperlink>
      <w:r w:rsidR="000A64F4">
        <w:t xml:space="preserve"> (</w:t>
      </w:r>
      <w:hyperlink r:id="rId82">
        <w:r w:rsidR="005D34C0">
          <w:rPr>
            <w:color w:val="0000FF"/>
            <w:u w:val="single"/>
          </w:rPr>
          <w:t>jemena.com.au/electricity/monitor-my-electricity-usage</w:t>
        </w:r>
      </w:hyperlink>
      <w:r w:rsidR="000A64F4">
        <w:rPr>
          <w:color w:val="0000FF"/>
          <w:u w:val="single"/>
        </w:rPr>
        <w:t>)</w:t>
      </w:r>
    </w:p>
    <w:p w14:paraId="7EEB1C2E" w14:textId="77777777" w:rsidR="00CB485E" w:rsidRPr="001F5CBF" w:rsidRDefault="00CB485E" w:rsidP="00CB485E">
      <w:r>
        <w:t>The Schools Water Efficiency Program (SWEP) initiative also supports schools with energy tracking dataloggers which track water and energy consumption side-by-side.</w:t>
      </w:r>
    </w:p>
    <w:p w14:paraId="3734C80B" w14:textId="77777777" w:rsidR="00CB485E" w:rsidRPr="00E33D63" w:rsidRDefault="00CB485E" w:rsidP="008C47D9">
      <w:pPr>
        <w:rPr>
          <w:u w:val="single"/>
        </w:rPr>
      </w:pPr>
    </w:p>
    <w:p w14:paraId="3C3AC44A" w14:textId="77777777" w:rsidR="00963C87" w:rsidRDefault="00963C87">
      <w:pPr>
        <w:spacing w:after="200" w:line="276" w:lineRule="auto"/>
        <w:rPr>
          <w:rStyle w:val="IntenseEmphasis"/>
          <w:caps w:val="0"/>
          <w:color w:val="auto"/>
        </w:rPr>
      </w:pPr>
      <w:r>
        <w:rPr>
          <w:rStyle w:val="IntenseEmphasis"/>
          <w:b w:val="0"/>
          <w:bCs w:val="0"/>
          <w:caps w:val="0"/>
          <w:color w:val="auto"/>
        </w:rPr>
        <w:br w:type="page"/>
      </w:r>
    </w:p>
    <w:p w14:paraId="0E8954ED" w14:textId="6EF15AF1" w:rsidR="00A26D9A" w:rsidRPr="00963C87" w:rsidRDefault="00963C87" w:rsidP="00963C87">
      <w:pPr>
        <w:pStyle w:val="Heading4"/>
        <w:rPr>
          <w:rStyle w:val="IntenseEmphasis"/>
          <w:b/>
          <w:bCs/>
          <w:caps w:val="0"/>
          <w:color w:val="auto"/>
        </w:rPr>
      </w:pPr>
      <w:r>
        <w:rPr>
          <w:rStyle w:val="IntenseEmphasis"/>
          <w:b/>
          <w:bCs/>
          <w:caps w:val="0"/>
          <w:color w:val="auto"/>
        </w:rPr>
        <w:lastRenderedPageBreak/>
        <w:t>W</w:t>
      </w:r>
      <w:r w:rsidRPr="00963C87">
        <w:rPr>
          <w:rStyle w:val="IntenseEmphasis"/>
          <w:b/>
          <w:bCs/>
          <w:caps w:val="0"/>
          <w:color w:val="auto"/>
        </w:rPr>
        <w:t>hat information is available in a dashboard?</w:t>
      </w:r>
    </w:p>
    <w:p w14:paraId="0DF62E5B" w14:textId="77777777" w:rsidR="005C6B19" w:rsidRPr="00EE4908" w:rsidRDefault="005C6B19" w:rsidP="005D34C0">
      <w:pPr>
        <w:pStyle w:val="Bulletpoints"/>
      </w:pPr>
      <w:r w:rsidRPr="00EE4908">
        <w:t>Seasonality</w:t>
      </w:r>
    </w:p>
    <w:p w14:paraId="385D10F5" w14:textId="4E3F04C8" w:rsidR="005C6B19" w:rsidRPr="00EE4908" w:rsidRDefault="005C6B19" w:rsidP="005D34C0">
      <w:pPr>
        <w:pStyle w:val="Bulletpoints"/>
      </w:pPr>
      <w:r w:rsidRPr="00EE4908">
        <w:t>What costs the most</w:t>
      </w:r>
      <w:r>
        <w:t xml:space="preserve"> </w:t>
      </w:r>
      <w:r w:rsidR="005D34C0">
        <w:t>–</w:t>
      </w:r>
      <w:r w:rsidRPr="00EE4908">
        <w:t xml:space="preserve"> </w:t>
      </w:r>
      <w:r w:rsidR="005D34C0">
        <w:t>p</w:t>
      </w:r>
      <w:r w:rsidR="005D34C0" w:rsidRPr="00EE4908">
        <w:t>eak or off</w:t>
      </w:r>
      <w:r w:rsidR="005D34C0">
        <w:t>-</w:t>
      </w:r>
      <w:r w:rsidR="005D34C0" w:rsidRPr="00EE4908">
        <w:t xml:space="preserve">peak </w:t>
      </w:r>
      <w:r w:rsidRPr="00EE4908">
        <w:t>when we apply our respective tariffs</w:t>
      </w:r>
    </w:p>
    <w:p w14:paraId="65604DCF" w14:textId="71796863" w:rsidR="005C6B19" w:rsidRPr="00EE4908" w:rsidRDefault="005C6B19" w:rsidP="005D34C0">
      <w:pPr>
        <w:pStyle w:val="Bulletpoints"/>
      </w:pPr>
      <w:r w:rsidRPr="00EE4908">
        <w:t xml:space="preserve">Which time / day / week / month do we use </w:t>
      </w:r>
      <w:r>
        <w:t xml:space="preserve">the </w:t>
      </w:r>
      <w:r w:rsidRPr="00EE4908">
        <w:t xml:space="preserve">most </w:t>
      </w:r>
      <w:r>
        <w:t xml:space="preserve">electricity </w:t>
      </w:r>
      <w:r w:rsidRPr="00EE4908">
        <w:t>and why?</w:t>
      </w:r>
    </w:p>
    <w:p w14:paraId="3A95F0FD" w14:textId="43804BA0" w:rsidR="005C6B19" w:rsidRPr="00EE4908" w:rsidRDefault="005C6B19" w:rsidP="005D34C0">
      <w:pPr>
        <w:pStyle w:val="Bulletpoints"/>
      </w:pPr>
      <w:r w:rsidRPr="00EE4908">
        <w:t xml:space="preserve">Which time / day / week / month do we use less </w:t>
      </w:r>
      <w:r>
        <w:t xml:space="preserve">electricity </w:t>
      </w:r>
      <w:r w:rsidRPr="00EE4908">
        <w:t>and why?</w:t>
      </w:r>
    </w:p>
    <w:p w14:paraId="254AFE3E" w14:textId="4CD91BFB" w:rsidR="005C6B19" w:rsidRPr="00EE4908" w:rsidRDefault="005C6B19" w:rsidP="005D34C0">
      <w:pPr>
        <w:pStyle w:val="Bulletpoints"/>
      </w:pPr>
      <w:r w:rsidRPr="00EE4908">
        <w:t>Have we used more this week compared to last week and why?</w:t>
      </w:r>
    </w:p>
    <w:p w14:paraId="49084C51" w14:textId="7227CCEC" w:rsidR="005C6B19" w:rsidRPr="00EE4908" w:rsidRDefault="005C6B19" w:rsidP="005D34C0">
      <w:pPr>
        <w:pStyle w:val="Bulletpoints"/>
      </w:pPr>
      <w:r w:rsidRPr="00EE4908">
        <w:t xml:space="preserve">How much </w:t>
      </w:r>
      <w:r>
        <w:t xml:space="preserve">electricity </w:t>
      </w:r>
      <w:r w:rsidRPr="00EE4908">
        <w:t>do we use when we are not at school and why?</w:t>
      </w:r>
    </w:p>
    <w:p w14:paraId="5E649751" w14:textId="50F990DB" w:rsidR="005C6B19" w:rsidRPr="00EE4908" w:rsidRDefault="005C6B19" w:rsidP="005D34C0">
      <w:pPr>
        <w:pStyle w:val="Bulletpoints"/>
      </w:pPr>
      <w:r w:rsidRPr="00EE4908">
        <w:t xml:space="preserve">Can we justify </w:t>
      </w:r>
      <w:r w:rsidR="005D34C0" w:rsidRPr="00EE4908">
        <w:t>off</w:t>
      </w:r>
      <w:r w:rsidR="005D34C0">
        <w:t>-</w:t>
      </w:r>
      <w:r w:rsidR="005D34C0" w:rsidRPr="00EE4908">
        <w:t xml:space="preserve">peak </w:t>
      </w:r>
      <w:r w:rsidRPr="00EE4908">
        <w:t>consumption when we are not at school and why / why not</w:t>
      </w:r>
      <w:r>
        <w:t>?</w:t>
      </w:r>
    </w:p>
    <w:p w14:paraId="540DDABD" w14:textId="693A363C" w:rsidR="005C6B19" w:rsidRPr="00EE4908" w:rsidRDefault="005C6B19" w:rsidP="005D34C0">
      <w:pPr>
        <w:pStyle w:val="Bulletpoints"/>
      </w:pPr>
      <w:r w:rsidRPr="00EE4908">
        <w:t xml:space="preserve">How can we improve on better quality </w:t>
      </w:r>
      <w:r>
        <w:t xml:space="preserve">electricity </w:t>
      </w:r>
      <w:r w:rsidRPr="00EE4908">
        <w:t xml:space="preserve">data and keep on top of our reporting so we can make decisions that we trust </w:t>
      </w:r>
      <w:r>
        <w:t xml:space="preserve">are </w:t>
      </w:r>
      <w:r w:rsidRPr="00EE4908">
        <w:t>accurate?</w:t>
      </w:r>
    </w:p>
    <w:p w14:paraId="328D561C" w14:textId="782B95DF" w:rsidR="005C6B19" w:rsidRPr="00EE4908" w:rsidRDefault="005C6B19" w:rsidP="005D34C0">
      <w:pPr>
        <w:pStyle w:val="Bulletpoints"/>
      </w:pPr>
      <w:r w:rsidRPr="00EE4908">
        <w:t>How are we trending for the future?</w:t>
      </w:r>
    </w:p>
    <w:p w14:paraId="285E0B81" w14:textId="77777777" w:rsidR="005C6B19" w:rsidRPr="005C6B19" w:rsidRDefault="005C6B19" w:rsidP="008C47D9">
      <w:pPr>
        <w:rPr>
          <w:rStyle w:val="IntenseEmphasis"/>
        </w:rPr>
      </w:pPr>
    </w:p>
    <w:p w14:paraId="1AC4DDCE" w14:textId="0D7DDCAA" w:rsidR="00A26D9A" w:rsidRDefault="00A26D9A" w:rsidP="008C47D9"/>
    <w:p w14:paraId="30871B68" w14:textId="4A3340B8" w:rsidR="00A26D9A" w:rsidRDefault="00A26D9A" w:rsidP="008C47D9"/>
    <w:p w14:paraId="2B46A7D0" w14:textId="50A0AFA7" w:rsidR="00A26D9A" w:rsidRDefault="00A26D9A" w:rsidP="008C47D9"/>
    <w:p w14:paraId="3F7F7262" w14:textId="1753F5D7" w:rsidR="00A26D9A" w:rsidRDefault="00A26D9A" w:rsidP="008C47D9"/>
    <w:p w14:paraId="0B0B0396" w14:textId="1F0AC485" w:rsidR="00A26D9A" w:rsidRDefault="00A26D9A" w:rsidP="008C47D9"/>
    <w:p w14:paraId="7B21E11A" w14:textId="5DC5AAE3" w:rsidR="00E20EEE" w:rsidRDefault="00E20EEE" w:rsidP="008C47D9"/>
    <w:p w14:paraId="0339BDD4" w14:textId="59342F0D" w:rsidR="00E20EEE" w:rsidRDefault="00E20EEE" w:rsidP="008C47D9"/>
    <w:p w14:paraId="41FDF90A" w14:textId="4747D404" w:rsidR="00E20EEE" w:rsidRDefault="00E20EEE" w:rsidP="008C47D9"/>
    <w:p w14:paraId="299D800F" w14:textId="1A469ACA" w:rsidR="00E20EEE" w:rsidRDefault="00E20EEE" w:rsidP="008C47D9"/>
    <w:p w14:paraId="21ACFAF8" w14:textId="0424CFCB" w:rsidR="00E20EEE" w:rsidRDefault="00E20EEE" w:rsidP="008C47D9"/>
    <w:p w14:paraId="13444E1B" w14:textId="3E750D7E" w:rsidR="00E20EEE" w:rsidRDefault="00E20EEE" w:rsidP="008C47D9"/>
    <w:p w14:paraId="2B9370A5" w14:textId="76CC61C9" w:rsidR="00E20EEE" w:rsidRDefault="00E20EEE" w:rsidP="008C47D9"/>
    <w:p w14:paraId="19D0539C" w14:textId="68243740" w:rsidR="007B2A7B" w:rsidRDefault="007B2A7B" w:rsidP="008C47D9"/>
    <w:p w14:paraId="50687933" w14:textId="52FE8965" w:rsidR="007B2A7B" w:rsidRDefault="007B2A7B" w:rsidP="008C47D9"/>
    <w:p w14:paraId="0765080E" w14:textId="77777777" w:rsidR="007B2A7B" w:rsidRDefault="007B2A7B" w:rsidP="008C47D9"/>
    <w:p w14:paraId="6C46E785" w14:textId="77777777" w:rsidR="00A26D9A" w:rsidRPr="00A26D9A" w:rsidRDefault="00A26D9A" w:rsidP="008C47D9"/>
    <w:p w14:paraId="0479FF27" w14:textId="77777777" w:rsidR="005D34C0" w:rsidRDefault="005D34C0">
      <w:pPr>
        <w:spacing w:after="200" w:line="276" w:lineRule="auto"/>
        <w:rPr>
          <w:spacing w:val="15"/>
          <w:sz w:val="40"/>
          <w:szCs w:val="40"/>
          <w:lang w:val="en-AU"/>
        </w:rPr>
      </w:pPr>
      <w:r>
        <w:br w:type="page"/>
      </w:r>
    </w:p>
    <w:p w14:paraId="4284FFF4" w14:textId="04F6A9B9" w:rsidR="00E20EEE" w:rsidRDefault="00A26D9A" w:rsidP="008C47D9">
      <w:pPr>
        <w:pStyle w:val="Heading1"/>
      </w:pPr>
      <w:bookmarkStart w:id="49" w:name="_Ref52377598"/>
      <w:bookmarkStart w:id="50" w:name="_Toc74042999"/>
      <w:r w:rsidRPr="00A26D9A">
        <w:lastRenderedPageBreak/>
        <w:t xml:space="preserve">Appendix </w:t>
      </w:r>
      <w:r>
        <w:t>3</w:t>
      </w:r>
      <w:r w:rsidR="005D34C0">
        <w:t>: E</w:t>
      </w:r>
      <w:r w:rsidR="00E201DD">
        <w:t>xtra activities</w:t>
      </w:r>
      <w:bookmarkEnd w:id="49"/>
      <w:bookmarkEnd w:id="50"/>
    </w:p>
    <w:p w14:paraId="7C8CDDA7" w14:textId="45D0ACEC" w:rsidR="003C51D8" w:rsidRPr="0078224D" w:rsidRDefault="00163D20" w:rsidP="0078224D">
      <w:pPr>
        <w:pStyle w:val="Heading2"/>
      </w:pPr>
      <w:r w:rsidRPr="0078224D">
        <w:t>S</w:t>
      </w:r>
      <w:r w:rsidR="005D34C0" w:rsidRPr="0078224D">
        <w:t>tandby consumption</w:t>
      </w:r>
    </w:p>
    <w:p w14:paraId="06C906FF" w14:textId="05D9CACB" w:rsidR="00F819F0" w:rsidRDefault="00F819F0" w:rsidP="00F819F0">
      <w:pPr>
        <w:pStyle w:val="answerbox"/>
        <w:rPr>
          <w:color w:val="000000"/>
        </w:rPr>
      </w:pPr>
      <w:r>
        <w:t>Task: A</w:t>
      </w:r>
      <w:r w:rsidR="003C51D8" w:rsidRPr="003C51D8">
        <w:t>nal</w:t>
      </w:r>
      <w:r w:rsidR="003A6EE5">
        <w:t>y</w:t>
      </w:r>
      <w:r w:rsidR="003C51D8" w:rsidRPr="003C51D8">
        <w:t xml:space="preserve">se the difference between </w:t>
      </w:r>
      <w:r w:rsidR="003A6EE5">
        <w:t xml:space="preserve">your </w:t>
      </w:r>
      <w:r w:rsidR="003C51D8" w:rsidRPr="003C51D8">
        <w:t>audit results and utility bill</w:t>
      </w:r>
      <w:r w:rsidR="003A6EE5">
        <w:t xml:space="preserve"> data</w:t>
      </w:r>
      <w:r>
        <w:t xml:space="preserve"> to see if they show </w:t>
      </w:r>
      <w:r w:rsidR="003A6EE5">
        <w:t>different consumption rates</w:t>
      </w:r>
      <w:r w:rsidR="00074DA1" w:rsidRPr="00461F70">
        <w:rPr>
          <w:color w:val="000000"/>
        </w:rPr>
        <w:t>.</w:t>
      </w:r>
    </w:p>
    <w:p w14:paraId="63EA8D87" w14:textId="55901800" w:rsidR="003A6EE5" w:rsidRDefault="00597E97" w:rsidP="008C47D9">
      <w:pPr>
        <w:rPr>
          <w:color w:val="000000"/>
        </w:rPr>
      </w:pPr>
      <w:r>
        <w:t>Different consumption rates</w:t>
      </w:r>
      <w:r w:rsidR="003A6EE5">
        <w:rPr>
          <w:color w:val="000000"/>
        </w:rPr>
        <w:t xml:space="preserve"> could be due to:</w:t>
      </w:r>
    </w:p>
    <w:p w14:paraId="4360AB7B" w14:textId="05D90442" w:rsidR="00074DA1" w:rsidRDefault="003A6EE5" w:rsidP="003A6EE5">
      <w:pPr>
        <w:pStyle w:val="Bulletpoints"/>
      </w:pPr>
      <w:r>
        <w:t>u</w:t>
      </w:r>
      <w:r w:rsidR="00074DA1">
        <w:t>nderestimat</w:t>
      </w:r>
      <w:r>
        <w:t>ing</w:t>
      </w:r>
      <w:r w:rsidR="00074DA1">
        <w:t xml:space="preserve"> standby consumption</w:t>
      </w:r>
      <w:r>
        <w:t xml:space="preserve"> (the en</w:t>
      </w:r>
      <w:r w:rsidR="00074DA1" w:rsidRPr="00461F70">
        <w:t xml:space="preserve">ergy </w:t>
      </w:r>
      <w:r w:rsidR="00074DA1">
        <w:t>used</w:t>
      </w:r>
      <w:r w:rsidR="00074DA1" w:rsidRPr="00461F70">
        <w:t xml:space="preserve"> by an appliance when not in use</w:t>
      </w:r>
      <w:r>
        <w:t>)</w:t>
      </w:r>
    </w:p>
    <w:p w14:paraId="6E9F5E01" w14:textId="02325719" w:rsidR="00074DA1" w:rsidRDefault="003A6EE5" w:rsidP="003A6EE5">
      <w:pPr>
        <w:pStyle w:val="Bulletpoints"/>
      </w:pPr>
      <w:r>
        <w:t>o</w:t>
      </w:r>
      <w:r w:rsidR="00074DA1">
        <w:t>mitt</w:t>
      </w:r>
      <w:r>
        <w:t>ing</w:t>
      </w:r>
      <w:r w:rsidR="00074DA1">
        <w:t xml:space="preserve"> appliances in the audit</w:t>
      </w:r>
    </w:p>
    <w:p w14:paraId="72E641C6" w14:textId="78EB5455" w:rsidR="00074DA1" w:rsidRDefault="003A6EE5" w:rsidP="003A6EE5">
      <w:pPr>
        <w:pStyle w:val="Bulletpoints"/>
      </w:pPr>
      <w:r>
        <w:t>u</w:t>
      </w:r>
      <w:r w:rsidR="00074DA1">
        <w:t>nderestimat</w:t>
      </w:r>
      <w:r>
        <w:t>ing</w:t>
      </w:r>
      <w:r w:rsidR="00074DA1">
        <w:t xml:space="preserve"> the number of hours appliances are being u</w:t>
      </w:r>
      <w:r>
        <w:t>sed</w:t>
      </w:r>
      <w:r w:rsidR="00074DA1">
        <w:t xml:space="preserve"> or are on</w:t>
      </w:r>
      <w:r>
        <w:t>.</w:t>
      </w:r>
    </w:p>
    <w:p w14:paraId="192016C7" w14:textId="428AF07E" w:rsidR="00017C6C" w:rsidRDefault="4D8B711A" w:rsidP="00017C6C">
      <w:r>
        <w:t xml:space="preserve">Standby consumption </w:t>
      </w:r>
      <w:r w:rsidR="33C664E8">
        <w:t xml:space="preserve">can vary from less than 1 </w:t>
      </w:r>
      <w:r w:rsidR="00597E97">
        <w:t>w</w:t>
      </w:r>
      <w:r w:rsidR="33C664E8">
        <w:t xml:space="preserve">att per hour to hundreds or even thousands of </w:t>
      </w:r>
      <w:r w:rsidR="674C85D0">
        <w:t>w</w:t>
      </w:r>
      <w:r w:rsidR="33C664E8">
        <w:t xml:space="preserve">atts per hour. The </w:t>
      </w:r>
      <w:r w:rsidR="004E452C">
        <w:t xml:space="preserve">Victorian </w:t>
      </w:r>
      <w:r w:rsidR="33C664E8">
        <w:t>Department of Education and Training</w:t>
      </w:r>
      <w:r w:rsidR="00436609">
        <w:t xml:space="preserve"> (DET)</w:t>
      </w:r>
      <w:r w:rsidR="33C664E8">
        <w:t xml:space="preserve"> estimate</w:t>
      </w:r>
      <w:r w:rsidR="00436609">
        <w:t xml:space="preserve"> that</w:t>
      </w:r>
      <w:r w:rsidR="33C664E8">
        <w:t xml:space="preserve"> improved shutdown and switch-off behaviour can result in savings of up to 20</w:t>
      </w:r>
      <w:r w:rsidR="674C85D0">
        <w:t xml:space="preserve"> per cent</w:t>
      </w:r>
      <w:r w:rsidR="18E73AE9">
        <w:t>.</w:t>
      </w:r>
    </w:p>
    <w:p w14:paraId="1EB2C3C4" w14:textId="63254E03" w:rsidR="00017C6C" w:rsidRDefault="00953DF0" w:rsidP="00953DF0">
      <w:pPr>
        <w:pStyle w:val="H2worksheet"/>
      </w:pPr>
      <w:r>
        <w:t>Power use of common appliances</w:t>
      </w:r>
    </w:p>
    <w:tbl>
      <w:tblPr>
        <w:tblStyle w:val="TableGrid"/>
        <w:tblW w:w="0" w:type="auto"/>
        <w:tblLook w:val="04A0" w:firstRow="1" w:lastRow="0" w:firstColumn="1" w:lastColumn="0" w:noHBand="0" w:noVBand="1"/>
      </w:tblPr>
      <w:tblGrid>
        <w:gridCol w:w="2326"/>
        <w:gridCol w:w="1418"/>
        <w:gridCol w:w="5103"/>
      </w:tblGrid>
      <w:tr w:rsidR="00776688" w14:paraId="35DD93F6" w14:textId="77777777" w:rsidTr="5C36F204">
        <w:trPr>
          <w:tblHeader/>
        </w:trPr>
        <w:tc>
          <w:tcPr>
            <w:tcW w:w="2263" w:type="dxa"/>
            <w:shd w:val="clear" w:color="auto" w:fill="9ACA3C"/>
          </w:tcPr>
          <w:p w14:paraId="13EB5B33" w14:textId="3D8C81BB" w:rsidR="00017C6C" w:rsidRDefault="00017C6C" w:rsidP="00017C6C">
            <w:pPr>
              <w:pStyle w:val="Tableheader"/>
            </w:pPr>
            <w:r>
              <w:t>Appliance</w:t>
            </w:r>
          </w:p>
        </w:tc>
        <w:tc>
          <w:tcPr>
            <w:tcW w:w="1418" w:type="dxa"/>
            <w:shd w:val="clear" w:color="auto" w:fill="9ACA3C"/>
          </w:tcPr>
          <w:p w14:paraId="47167099" w14:textId="2977D556" w:rsidR="00017C6C" w:rsidRDefault="00017C6C" w:rsidP="00017C6C">
            <w:pPr>
              <w:pStyle w:val="Tableheader"/>
            </w:pPr>
            <w:r>
              <w:t>Power use</w:t>
            </w:r>
          </w:p>
        </w:tc>
        <w:tc>
          <w:tcPr>
            <w:tcW w:w="5103" w:type="dxa"/>
            <w:shd w:val="clear" w:color="auto" w:fill="9ACA3C"/>
          </w:tcPr>
          <w:p w14:paraId="42EA697C" w14:textId="27E34289" w:rsidR="00017C6C" w:rsidRDefault="00953DF0" w:rsidP="00017C6C">
            <w:pPr>
              <w:pStyle w:val="Tableheader"/>
            </w:pPr>
            <w:r>
              <w:t>Explanation</w:t>
            </w:r>
          </w:p>
        </w:tc>
      </w:tr>
      <w:tr w:rsidR="00776688" w14:paraId="7D3B3763" w14:textId="77777777" w:rsidTr="5C36F204">
        <w:tc>
          <w:tcPr>
            <w:tcW w:w="2263" w:type="dxa"/>
          </w:tcPr>
          <w:p w14:paraId="060650A9" w14:textId="77777777" w:rsidR="00017C6C" w:rsidRDefault="00017C6C" w:rsidP="0038667F">
            <w:pPr>
              <w:pStyle w:val="Tabletext"/>
            </w:pPr>
            <w:r>
              <w:t>PC</w:t>
            </w:r>
            <w:r w:rsidRPr="00017C6C">
              <w:t xml:space="preserve"> and laptops</w:t>
            </w:r>
          </w:p>
          <w:p w14:paraId="10821D03" w14:textId="62A3C26D" w:rsidR="00776688" w:rsidRDefault="00776688" w:rsidP="0038667F">
            <w:pPr>
              <w:pStyle w:val="Tabletext"/>
            </w:pPr>
            <w:r>
              <w:rPr>
                <w:noProof/>
              </w:rPr>
              <w:drawing>
                <wp:inline distT="0" distB="0" distL="0" distR="0" wp14:anchorId="0893DB79" wp14:editId="470C268C">
                  <wp:extent cx="1288415" cy="1028700"/>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288415" cy="1028700"/>
                          </a:xfrm>
                          <a:prstGeom prst="rect">
                            <a:avLst/>
                          </a:prstGeom>
                        </pic:spPr>
                      </pic:pic>
                    </a:graphicData>
                  </a:graphic>
                </wp:inline>
              </w:drawing>
            </w:r>
          </w:p>
        </w:tc>
        <w:tc>
          <w:tcPr>
            <w:tcW w:w="1418" w:type="dxa"/>
          </w:tcPr>
          <w:p w14:paraId="6A9FAAFE" w14:textId="41B1C951" w:rsidR="00017C6C" w:rsidRDefault="00017C6C" w:rsidP="0038667F">
            <w:pPr>
              <w:pStyle w:val="Tabletext"/>
            </w:pPr>
            <w:r>
              <w:t>120–40 watts</w:t>
            </w:r>
          </w:p>
        </w:tc>
        <w:tc>
          <w:tcPr>
            <w:tcW w:w="5103" w:type="dxa"/>
          </w:tcPr>
          <w:p w14:paraId="0A6FC73D" w14:textId="1C5BC72A" w:rsidR="00017C6C" w:rsidRDefault="00017C6C" w:rsidP="0038667F">
            <w:pPr>
              <w:pStyle w:val="Tabletext"/>
            </w:pPr>
            <w:r w:rsidRPr="00252B1E">
              <w:t>A PC draws 120</w:t>
            </w:r>
            <w:r>
              <w:t xml:space="preserve"> w</w:t>
            </w:r>
            <w:r w:rsidRPr="00252B1E">
              <w:t xml:space="preserve">atts when actively used. It draws 40 </w:t>
            </w:r>
            <w:r>
              <w:t>w</w:t>
            </w:r>
            <w:r w:rsidRPr="00252B1E">
              <w:t xml:space="preserve">atts when not used but still turned on. Adding up the hours when a PC is idle (breaks, afterwork hours, weekends, public holidays and term breaks) adds up </w:t>
            </w:r>
            <w:r>
              <w:t xml:space="preserve">to </w:t>
            </w:r>
            <w:r w:rsidRPr="00252B1E">
              <w:t xml:space="preserve">more </w:t>
            </w:r>
            <w:r>
              <w:t xml:space="preserve">hours </w:t>
            </w:r>
            <w:r w:rsidRPr="00252B1E">
              <w:t>than when it is being actively used. This means a PC in some cases consumes more electricity when it is not used than when it is.</w:t>
            </w:r>
          </w:p>
        </w:tc>
      </w:tr>
      <w:tr w:rsidR="00776688" w14:paraId="30BA9DE0" w14:textId="77777777" w:rsidTr="5C36F204">
        <w:tc>
          <w:tcPr>
            <w:tcW w:w="2263" w:type="dxa"/>
          </w:tcPr>
          <w:p w14:paraId="128D4C50" w14:textId="77777777" w:rsidR="00017C6C" w:rsidRDefault="00017C6C" w:rsidP="00017C6C">
            <w:r>
              <w:t>Printers and copiers</w:t>
            </w:r>
          </w:p>
          <w:p w14:paraId="63C8D510" w14:textId="5330510C" w:rsidR="00776688" w:rsidRDefault="00776688" w:rsidP="00017C6C">
            <w:r>
              <w:rPr>
                <w:noProof/>
              </w:rPr>
              <w:drawing>
                <wp:inline distT="0" distB="0" distL="0" distR="0" wp14:anchorId="292FD1AC" wp14:editId="06E08F81">
                  <wp:extent cx="1288415" cy="990891"/>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10367"/>
                          <a:stretch/>
                        </pic:blipFill>
                        <pic:spPr bwMode="auto">
                          <a:xfrm>
                            <a:off x="0" y="0"/>
                            <a:ext cx="1297704" cy="9980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8" w:type="dxa"/>
          </w:tcPr>
          <w:p w14:paraId="2AA2A9A5" w14:textId="75401E9A" w:rsidR="00017C6C" w:rsidRDefault="00017C6C" w:rsidP="0038667F">
            <w:pPr>
              <w:pStyle w:val="Tabletext"/>
            </w:pPr>
            <w:r>
              <w:t>1.5</w:t>
            </w:r>
            <w:r w:rsidR="00963C87">
              <w:t>–</w:t>
            </w:r>
            <w:r>
              <w:t>90 watts</w:t>
            </w:r>
          </w:p>
        </w:tc>
        <w:tc>
          <w:tcPr>
            <w:tcW w:w="5103" w:type="dxa"/>
          </w:tcPr>
          <w:p w14:paraId="3D52E8D2" w14:textId="234B4CE7" w:rsidR="00017C6C" w:rsidRDefault="00017C6C" w:rsidP="0038667F">
            <w:pPr>
              <w:pStyle w:val="Tabletext"/>
            </w:pPr>
            <w:r w:rsidRPr="00252B1E">
              <w:t>Having energy efficiency f</w:t>
            </w:r>
            <w:r>
              <w:t xml:space="preserve">eatures on printers and copiers can save the school hundreds and </w:t>
            </w:r>
            <w:r w:rsidRPr="00252B1E">
              <w:t xml:space="preserve">sometimes </w:t>
            </w:r>
            <w:r>
              <w:t>thousands</w:t>
            </w:r>
            <w:r w:rsidRPr="00252B1E">
              <w:t xml:space="preserve"> of </w:t>
            </w:r>
            <w:r>
              <w:t>w</w:t>
            </w:r>
            <w:r w:rsidRPr="00252B1E">
              <w:t>atts per day. New printer</w:t>
            </w:r>
            <w:r>
              <w:t>/</w:t>
            </w:r>
            <w:r w:rsidRPr="00252B1E">
              <w:t>copier equipment uses as little as 1.5</w:t>
            </w:r>
            <w:r>
              <w:t> </w:t>
            </w:r>
            <w:r w:rsidRPr="00252B1E">
              <w:t xml:space="preserve">Watts per hour in </w:t>
            </w:r>
            <w:r>
              <w:t>standby</w:t>
            </w:r>
            <w:r w:rsidRPr="00252B1E">
              <w:t xml:space="preserve">, compared to some older equipment </w:t>
            </w:r>
            <w:r>
              <w:t xml:space="preserve">that uses </w:t>
            </w:r>
            <w:r w:rsidRPr="00252B1E">
              <w:t>90</w:t>
            </w:r>
            <w:r>
              <w:t xml:space="preserve"> w</w:t>
            </w:r>
            <w:r w:rsidRPr="00252B1E">
              <w:t xml:space="preserve">atts per hour in </w:t>
            </w:r>
            <w:r>
              <w:t>standby</w:t>
            </w:r>
            <w:r w:rsidR="00C938FC">
              <w:t>,</w:t>
            </w:r>
            <w:r w:rsidRPr="00252B1E">
              <w:t xml:space="preserve"> </w:t>
            </w:r>
            <w:r>
              <w:t xml:space="preserve">especially if energy efficiency </w:t>
            </w:r>
            <w:r w:rsidRPr="00252B1E">
              <w:t>features are not activated.</w:t>
            </w:r>
          </w:p>
        </w:tc>
      </w:tr>
      <w:tr w:rsidR="00776688" w14:paraId="34B99215" w14:textId="77777777" w:rsidTr="5C36F204">
        <w:tc>
          <w:tcPr>
            <w:tcW w:w="2263" w:type="dxa"/>
          </w:tcPr>
          <w:p w14:paraId="4109CD6F" w14:textId="77777777" w:rsidR="00017C6C" w:rsidRDefault="00017C6C" w:rsidP="00017C6C">
            <w:r w:rsidRPr="00252B1E">
              <w:lastRenderedPageBreak/>
              <w:t>Chargers for laptops</w:t>
            </w:r>
          </w:p>
          <w:p w14:paraId="02476F33" w14:textId="7CD7B32D" w:rsidR="00776688" w:rsidRDefault="00776688" w:rsidP="00017C6C">
            <w:r>
              <w:rPr>
                <w:noProof/>
              </w:rPr>
              <w:drawing>
                <wp:inline distT="0" distB="0" distL="0" distR="0" wp14:anchorId="451423B7" wp14:editId="354572F4">
                  <wp:extent cx="1339850" cy="895046"/>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339850" cy="895046"/>
                          </a:xfrm>
                          <a:prstGeom prst="rect">
                            <a:avLst/>
                          </a:prstGeom>
                        </pic:spPr>
                      </pic:pic>
                    </a:graphicData>
                  </a:graphic>
                </wp:inline>
              </w:drawing>
            </w:r>
          </w:p>
        </w:tc>
        <w:tc>
          <w:tcPr>
            <w:tcW w:w="1418" w:type="dxa"/>
          </w:tcPr>
          <w:p w14:paraId="09819C52" w14:textId="7760E766" w:rsidR="00017C6C" w:rsidRDefault="00017C6C" w:rsidP="0038667F">
            <w:pPr>
              <w:pStyle w:val="Tabletext"/>
            </w:pPr>
            <w:r>
              <w:t>5–43.8 watts</w:t>
            </w:r>
          </w:p>
        </w:tc>
        <w:tc>
          <w:tcPr>
            <w:tcW w:w="5103" w:type="dxa"/>
          </w:tcPr>
          <w:p w14:paraId="4C56B063" w14:textId="66ED191B" w:rsidR="00017C6C" w:rsidRDefault="00017C6C" w:rsidP="0038667F">
            <w:pPr>
              <w:pStyle w:val="Tabletext"/>
            </w:pPr>
            <w:r>
              <w:t>L</w:t>
            </w:r>
            <w:r w:rsidRPr="00252B1E">
              <w:t>aptops are 90</w:t>
            </w:r>
            <w:r>
              <w:t xml:space="preserve"> per cent</w:t>
            </w:r>
            <w:r w:rsidRPr="00252B1E">
              <w:t xml:space="preserve"> more energy efficient</w:t>
            </w:r>
            <w:r>
              <w:t xml:space="preserve"> than PCs</w:t>
            </w:r>
            <w:r w:rsidRPr="00252B1E">
              <w:t xml:space="preserve">, but some chargers continue to </w:t>
            </w:r>
            <w:r>
              <w:t>use electricity</w:t>
            </w:r>
            <w:r w:rsidRPr="00252B1E">
              <w:t xml:space="preserve"> even when they are not plugged into the laptop </w:t>
            </w:r>
            <w:r>
              <w:t xml:space="preserve">but are </w:t>
            </w:r>
            <w:r w:rsidRPr="00252B1E">
              <w:t>still plugged into a</w:t>
            </w:r>
            <w:r>
              <w:t>n</w:t>
            </w:r>
            <w:r w:rsidRPr="00252B1E">
              <w:t xml:space="preserve"> </w:t>
            </w:r>
            <w:r>
              <w:t xml:space="preserve">electricity </w:t>
            </w:r>
            <w:r w:rsidRPr="00252B1E">
              <w:t>outlet or the laptop is fully charged. A consumption of 5</w:t>
            </w:r>
            <w:r>
              <w:t xml:space="preserve"> watt</w:t>
            </w:r>
            <w:r w:rsidRPr="00252B1E">
              <w:t xml:space="preserve"> for a charger is common and being left </w:t>
            </w:r>
            <w:r>
              <w:t xml:space="preserve">on </w:t>
            </w:r>
            <w:r w:rsidRPr="00252B1E">
              <w:t>24</w:t>
            </w:r>
            <w:r>
              <w:t xml:space="preserve"> hours a day, </w:t>
            </w:r>
            <w:r w:rsidRPr="00252B1E">
              <w:t>365</w:t>
            </w:r>
            <w:r>
              <w:t xml:space="preserve"> days a year adds up</w:t>
            </w:r>
            <w:r w:rsidRPr="00252B1E">
              <w:t xml:space="preserve"> to 43.8</w:t>
            </w:r>
            <w:r>
              <w:t> </w:t>
            </w:r>
            <w:r w:rsidRPr="00252B1E">
              <w:t>kWh or</w:t>
            </w:r>
            <w:r w:rsidR="00F819F0">
              <w:t xml:space="preserve"> more than </w:t>
            </w:r>
            <w:r w:rsidR="00F819F0" w:rsidRPr="00252B1E">
              <w:rPr>
                <w:rFonts w:cstheme="majorHAnsi"/>
                <w:color w:val="000000"/>
              </w:rPr>
              <w:t>46</w:t>
            </w:r>
            <w:r w:rsidR="00135BBD">
              <w:rPr>
                <w:rFonts w:cstheme="majorHAnsi"/>
                <w:color w:val="000000"/>
              </w:rPr>
              <w:t> </w:t>
            </w:r>
            <w:r w:rsidR="00F819F0" w:rsidRPr="00252B1E">
              <w:rPr>
                <w:rFonts w:cstheme="majorHAnsi"/>
                <w:color w:val="000000"/>
              </w:rPr>
              <w:t>kgCO2e over a year per charger</w:t>
            </w:r>
            <w:r w:rsidR="00F819F0">
              <w:rPr>
                <w:rFonts w:cstheme="majorHAnsi"/>
                <w:color w:val="000000"/>
              </w:rPr>
              <w:t xml:space="preserve">. </w:t>
            </w:r>
          </w:p>
        </w:tc>
      </w:tr>
    </w:tbl>
    <w:p w14:paraId="0BC6E632" w14:textId="4324F6EB" w:rsidR="00074DA1" w:rsidRPr="00F819F0" w:rsidRDefault="00F819F0" w:rsidP="00F819F0">
      <w:pPr>
        <w:pStyle w:val="Heading4"/>
        <w:rPr>
          <w:rStyle w:val="Strong"/>
          <w:b/>
          <w:bCs/>
          <w:caps/>
        </w:rPr>
      </w:pPr>
      <w:r w:rsidRPr="00F819F0">
        <w:rPr>
          <w:rStyle w:val="Strong"/>
          <w:b/>
          <w:bCs/>
        </w:rPr>
        <w:t>IT equipment standby consumption</w:t>
      </w:r>
    </w:p>
    <w:p w14:paraId="6879BE97" w14:textId="1E1881A0" w:rsidR="00074DA1" w:rsidRDefault="00074DA1" w:rsidP="008C47D9">
      <w:r w:rsidRPr="00252B1E">
        <w:t xml:space="preserve">IT equipment uses </w:t>
      </w:r>
      <w:r w:rsidR="00F819F0" w:rsidRPr="00252B1E">
        <w:t>a large</w:t>
      </w:r>
      <w:r w:rsidRPr="00252B1E">
        <w:t xml:space="preserve"> percentage of any school’s energy. </w:t>
      </w:r>
      <w:r w:rsidR="00F819F0">
        <w:t>E</w:t>
      </w:r>
      <w:r w:rsidRPr="00252B1E">
        <w:t>ven a small reduction</w:t>
      </w:r>
      <w:r w:rsidR="00F819F0">
        <w:t xml:space="preserve"> in energy use</w:t>
      </w:r>
      <w:r w:rsidRPr="00252B1E">
        <w:t xml:space="preserve"> like 10</w:t>
      </w:r>
      <w:r w:rsidR="00F819F0">
        <w:t xml:space="preserve"> per cent</w:t>
      </w:r>
      <w:r w:rsidRPr="00252B1E">
        <w:t xml:space="preserve"> w</w:t>
      </w:r>
      <w:r>
        <w:t xml:space="preserve">ill produce a large saving. </w:t>
      </w:r>
      <w:r w:rsidR="00F819F0">
        <w:t xml:space="preserve">Talk to </w:t>
      </w:r>
      <w:r w:rsidRPr="00252B1E">
        <w:t xml:space="preserve">the school’s IT staff </w:t>
      </w:r>
      <w:r w:rsidR="00F819F0">
        <w:t xml:space="preserve">about this </w:t>
      </w:r>
      <w:r w:rsidRPr="00252B1E">
        <w:t>regular</w:t>
      </w:r>
      <w:r w:rsidR="00F819F0">
        <w:t xml:space="preserve">ly </w:t>
      </w:r>
      <w:r w:rsidRPr="00252B1E">
        <w:t>as</w:t>
      </w:r>
      <w:r>
        <w:t xml:space="preserve"> IT is constant</w:t>
      </w:r>
      <w:r w:rsidR="00F819F0">
        <w:t>ly</w:t>
      </w:r>
      <w:r>
        <w:t xml:space="preserve"> improv</w:t>
      </w:r>
      <w:r w:rsidR="00F819F0">
        <w:t>ing. Things to consider:</w:t>
      </w:r>
    </w:p>
    <w:p w14:paraId="4EEA6792" w14:textId="4EA5127A" w:rsidR="003C51D8" w:rsidRPr="003C51D8" w:rsidRDefault="33C664E8" w:rsidP="00F819F0">
      <w:pPr>
        <w:pStyle w:val="Bulletpoints"/>
      </w:pPr>
      <w:r>
        <w:t>Find out wh</w:t>
      </w:r>
      <w:r w:rsidR="00597E97">
        <w:t xml:space="preserve">ich systems </w:t>
      </w:r>
      <w:r w:rsidR="20389F01">
        <w:t xml:space="preserve">need constant </w:t>
      </w:r>
      <w:r>
        <w:t xml:space="preserve">access to DET servers </w:t>
      </w:r>
      <w:r w:rsidR="00163D20">
        <w:t>and which systems can be turned off when not in use.</w:t>
      </w:r>
    </w:p>
    <w:p w14:paraId="02E88F3C" w14:textId="4649AE97" w:rsidR="003C51D8" w:rsidRPr="003C51D8" w:rsidRDefault="00074DA1" w:rsidP="00F819F0">
      <w:pPr>
        <w:pStyle w:val="Bulletpoints"/>
      </w:pPr>
      <w:r w:rsidRPr="003C51D8">
        <w:t>Battery back</w:t>
      </w:r>
      <w:r w:rsidR="00446D78">
        <w:t>up</w:t>
      </w:r>
    </w:p>
    <w:p w14:paraId="46138040" w14:textId="210F0600" w:rsidR="003C51D8" w:rsidRPr="003C51D8" w:rsidRDefault="00074DA1" w:rsidP="00F819F0">
      <w:pPr>
        <w:pStyle w:val="Bulletpoints"/>
      </w:pPr>
      <w:r w:rsidRPr="003C51D8">
        <w:t xml:space="preserve">Student PC </w:t>
      </w:r>
      <w:r w:rsidR="003A6EE5">
        <w:t>standby</w:t>
      </w:r>
    </w:p>
    <w:p w14:paraId="497EC807" w14:textId="77777777" w:rsidR="00F819F0" w:rsidRDefault="00074DA1" w:rsidP="00F819F0">
      <w:pPr>
        <w:pStyle w:val="Bulletpoints"/>
      </w:pPr>
      <w:r w:rsidRPr="003C51D8">
        <w:t>Sleep times on printer and copier equipment.</w:t>
      </w:r>
    </w:p>
    <w:p w14:paraId="6EAF2737" w14:textId="2D318CB3" w:rsidR="00074DA1" w:rsidRPr="005C6B19" w:rsidRDefault="00F819F0" w:rsidP="00F819F0">
      <w:pPr>
        <w:pStyle w:val="Bulletpoints"/>
      </w:pPr>
      <w:r>
        <w:t xml:space="preserve">Make sure you have turned on </w:t>
      </w:r>
      <w:r w:rsidR="00074DA1" w:rsidRPr="003C51D8">
        <w:t>energy efficiency features of machinery.</w:t>
      </w:r>
    </w:p>
    <w:p w14:paraId="4375D348" w14:textId="7B21923C" w:rsidR="005C6B19" w:rsidRDefault="005768C9" w:rsidP="008C47D9">
      <w:pPr>
        <w:pStyle w:val="Heading2"/>
      </w:pPr>
      <w:r>
        <w:t>Heat flows</w:t>
      </w:r>
    </w:p>
    <w:p w14:paraId="56BDA4E0" w14:textId="60EF83FF" w:rsidR="005C6B19" w:rsidRDefault="00E20EEE" w:rsidP="00F819F0">
      <w:pPr>
        <w:pStyle w:val="answerbox"/>
      </w:pPr>
      <w:r>
        <w:rPr>
          <w:rFonts w:cstheme="majorHAnsi"/>
        </w:rPr>
        <w:t>Task</w:t>
      </w:r>
      <w:r w:rsidR="00F819F0">
        <w:rPr>
          <w:rFonts w:cstheme="majorHAnsi"/>
        </w:rPr>
        <w:t xml:space="preserve">: </w:t>
      </w:r>
      <w:r w:rsidR="005768C9">
        <w:t xml:space="preserve">Investigate how </w:t>
      </w:r>
      <w:r w:rsidR="00F819F0">
        <w:t xml:space="preserve">the school </w:t>
      </w:r>
      <w:r w:rsidR="005768C9">
        <w:t>can manage heat flow</w:t>
      </w:r>
      <w:r w:rsidR="005768C9" w:rsidRPr="00101071">
        <w:t>s</w:t>
      </w:r>
      <w:r w:rsidRPr="00101071">
        <w:t xml:space="preserve"> </w:t>
      </w:r>
      <w:r w:rsidR="00101071" w:rsidRPr="00101071">
        <w:t xml:space="preserve">better </w:t>
      </w:r>
      <w:r w:rsidRPr="00101071">
        <w:t>by identifying current strategies.</w:t>
      </w:r>
    </w:p>
    <w:p w14:paraId="24479373" w14:textId="00430280" w:rsidR="005768C9" w:rsidRPr="00252B1E" w:rsidRDefault="00F819F0" w:rsidP="008C47D9">
      <w:r>
        <w:t>Stopping</w:t>
      </w:r>
      <w:r w:rsidR="005768C9" w:rsidRPr="00252B1E">
        <w:t xml:space="preserve"> a building from becoming too hot in summer or too cold in winter is more energy efficient than relying on heating and cooling systems to make a room comfortable.</w:t>
      </w:r>
      <w:r w:rsidR="005768C9">
        <w:t xml:space="preserve"> </w:t>
      </w:r>
      <w:r w:rsidR="005768C9" w:rsidRPr="00252B1E">
        <w:t>Some of the strategies to manage the temperature in a building include, but are not limited to:</w:t>
      </w:r>
    </w:p>
    <w:p w14:paraId="68F05667" w14:textId="1C2FC7F8" w:rsidR="005768C9" w:rsidRPr="00252B1E" w:rsidRDefault="00F819F0" w:rsidP="00F819F0">
      <w:pPr>
        <w:pStyle w:val="Bulletpoints"/>
      </w:pPr>
      <w:r>
        <w:t>n</w:t>
      </w:r>
      <w:r w:rsidR="005768C9" w:rsidRPr="00252B1E">
        <w:t>atural vegetation to shade windows and walls</w:t>
      </w:r>
    </w:p>
    <w:p w14:paraId="672F8D06" w14:textId="44E0AAAD" w:rsidR="005768C9" w:rsidRPr="00252B1E" w:rsidRDefault="00F819F0" w:rsidP="00F819F0">
      <w:pPr>
        <w:pStyle w:val="Bulletpoints"/>
      </w:pPr>
      <w:r>
        <w:t>a</w:t>
      </w:r>
      <w:r w:rsidR="005768C9" w:rsidRPr="00252B1E">
        <w:t>rtificial shades (blinds, awnings, etc.)</w:t>
      </w:r>
    </w:p>
    <w:p w14:paraId="264216B1" w14:textId="634D95F1" w:rsidR="005768C9" w:rsidRPr="00252B1E" w:rsidRDefault="00F819F0" w:rsidP="00F819F0">
      <w:pPr>
        <w:pStyle w:val="Bulletpoints"/>
      </w:pPr>
      <w:r>
        <w:t>d</w:t>
      </w:r>
      <w:r w:rsidRPr="00252B1E">
        <w:t>raft proofing</w:t>
      </w:r>
    </w:p>
    <w:p w14:paraId="506D5346" w14:textId="2E0F7CBF" w:rsidR="005768C9" w:rsidRPr="00252B1E" w:rsidRDefault="00F819F0" w:rsidP="00F819F0">
      <w:pPr>
        <w:pStyle w:val="Bulletpoints"/>
      </w:pPr>
      <w:r>
        <w:t>w</w:t>
      </w:r>
      <w:r w:rsidR="005768C9" w:rsidRPr="00252B1E">
        <w:t>indow tinting</w:t>
      </w:r>
    </w:p>
    <w:p w14:paraId="0D208F81" w14:textId="3C35C63C" w:rsidR="005768C9" w:rsidRDefault="00F819F0" w:rsidP="00F819F0">
      <w:pPr>
        <w:pStyle w:val="Bulletpoints"/>
      </w:pPr>
      <w:r>
        <w:t>i</w:t>
      </w:r>
      <w:r w:rsidR="005768C9">
        <w:t>nsulation</w:t>
      </w:r>
    </w:p>
    <w:p w14:paraId="01A7B95E" w14:textId="5FA7A6BA" w:rsidR="00F819F0" w:rsidRDefault="00F819F0" w:rsidP="00F819F0">
      <w:pPr>
        <w:pStyle w:val="Bulletpoints"/>
      </w:pPr>
      <w:r>
        <w:lastRenderedPageBreak/>
        <w:t>n</w:t>
      </w:r>
      <w:r w:rsidR="005768C9" w:rsidRPr="00D66DBA">
        <w:t>atural ventilation</w:t>
      </w:r>
      <w:r>
        <w:t>.</w:t>
      </w:r>
    </w:p>
    <w:p w14:paraId="56B8A126" w14:textId="465740BF" w:rsidR="005C6B19" w:rsidRDefault="00F819F0" w:rsidP="00F819F0">
      <w:pPr>
        <w:pStyle w:val="BodyText1"/>
      </w:pPr>
      <w:r>
        <w:t xml:space="preserve">Natural ventilation – </w:t>
      </w:r>
      <w:r w:rsidR="005768C9" w:rsidRPr="00D66DBA">
        <w:t>opening windows, doors</w:t>
      </w:r>
      <w:r>
        <w:t xml:space="preserve"> and</w:t>
      </w:r>
      <w:r w:rsidR="005768C9" w:rsidRPr="00D66DBA">
        <w:t xml:space="preserve"> roof vents</w:t>
      </w:r>
      <w:r>
        <w:t xml:space="preserve"> – </w:t>
      </w:r>
      <w:r w:rsidR="005768C9" w:rsidRPr="00D66DBA">
        <w:t>can be used to cool rooms. Natural ventilation can also help students’ concentration and reduce drowsiness</w:t>
      </w:r>
      <w:r w:rsidR="00951921">
        <w:t xml:space="preserve"> </w:t>
      </w:r>
      <w:r w:rsidR="005768C9" w:rsidRPr="00D66DBA">
        <w:t xml:space="preserve">by </w:t>
      </w:r>
      <w:r w:rsidR="005768C9">
        <w:t xml:space="preserve">managing the temperature and </w:t>
      </w:r>
      <w:r w:rsidR="005768C9" w:rsidRPr="00D66DBA">
        <w:t>reducing carbon dioxide levels in the room.</w:t>
      </w:r>
    </w:p>
    <w:p w14:paraId="199FAC3C" w14:textId="3E61FAC2" w:rsidR="00E63DB2" w:rsidRDefault="00E63DB2" w:rsidP="008C47D9">
      <w:pPr>
        <w:pStyle w:val="Heading2"/>
      </w:pPr>
      <w:r>
        <w:t>Natural light</w:t>
      </w:r>
    </w:p>
    <w:p w14:paraId="1D9F3F42" w14:textId="4FDDAEF4" w:rsidR="00E63DB2" w:rsidRDefault="00E63DB2" w:rsidP="00101071">
      <w:pPr>
        <w:pStyle w:val="answerbox"/>
      </w:pPr>
      <w:r>
        <w:t>Task</w:t>
      </w:r>
      <w:r w:rsidR="00101071">
        <w:t xml:space="preserve">: </w:t>
      </w:r>
      <w:r>
        <w:t>Investigate if the school mak</w:t>
      </w:r>
      <w:r w:rsidR="00101071">
        <w:t>es</w:t>
      </w:r>
      <w:r>
        <w:t xml:space="preserve"> good use of natural light by </w:t>
      </w:r>
      <w:r w:rsidR="00101071">
        <w:t xml:space="preserve">working out </w:t>
      </w:r>
      <w:r w:rsidR="00E20EEE">
        <w:t>what</w:t>
      </w:r>
      <w:r>
        <w:t xml:space="preserve"> direction </w:t>
      </w:r>
      <w:r w:rsidR="00101071">
        <w:t xml:space="preserve">the </w:t>
      </w:r>
      <w:r>
        <w:t>school windows fac</w:t>
      </w:r>
      <w:r w:rsidR="00101071">
        <w:t>e</w:t>
      </w:r>
      <w:r>
        <w:t xml:space="preserve"> and how trees and plants contribut</w:t>
      </w:r>
      <w:r w:rsidR="00101071">
        <w:t>e</w:t>
      </w:r>
      <w:r>
        <w:t xml:space="preserve"> to creat</w:t>
      </w:r>
      <w:r w:rsidR="00E20EEE">
        <w:t>ing</w:t>
      </w:r>
      <w:r>
        <w:t xml:space="preserve"> shade.</w:t>
      </w:r>
    </w:p>
    <w:p w14:paraId="75E4FEA1" w14:textId="0157C7AE" w:rsidR="00E63DB2" w:rsidRPr="007E0FF2" w:rsidRDefault="00101071" w:rsidP="00101071">
      <w:r>
        <w:t>The l</w:t>
      </w:r>
      <w:r w:rsidR="00E63DB2" w:rsidRPr="00601106">
        <w:t xml:space="preserve">ighting in many </w:t>
      </w:r>
      <w:r>
        <w:t xml:space="preserve">school </w:t>
      </w:r>
      <w:r w:rsidR="00E63DB2" w:rsidRPr="00601106">
        <w:t xml:space="preserve">rooms </w:t>
      </w:r>
      <w:r>
        <w:t xml:space="preserve">is </w:t>
      </w:r>
      <w:r w:rsidR="00E63DB2" w:rsidRPr="00601106">
        <w:t>controlled by a single switch.</w:t>
      </w:r>
      <w:r w:rsidR="00E63DB2">
        <w:t xml:space="preserve"> This limits</w:t>
      </w:r>
      <w:r w:rsidR="00E63DB2" w:rsidRPr="00601106">
        <w:t xml:space="preserve"> our ability to control electric lighting demand </w:t>
      </w:r>
      <w:r>
        <w:t>by</w:t>
      </w:r>
      <w:r w:rsidR="00E63DB2" w:rsidRPr="00601106">
        <w:t xml:space="preserve"> zoning within an area. Zoning allow</w:t>
      </w:r>
      <w:r w:rsidR="00C938FC">
        <w:t>s</w:t>
      </w:r>
      <w:r>
        <w:t xml:space="preserve"> you to </w:t>
      </w:r>
      <w:r w:rsidR="00E63DB2" w:rsidRPr="00601106">
        <w:t>tak</w:t>
      </w:r>
      <w:r>
        <w:t>e</w:t>
      </w:r>
      <w:r w:rsidR="00E63DB2" w:rsidRPr="00601106">
        <w:t xml:space="preserve"> advantage of natural light and only switch on </w:t>
      </w:r>
      <w:r w:rsidR="00E63DB2">
        <w:t xml:space="preserve">lights in </w:t>
      </w:r>
      <w:r w:rsidR="00E63DB2" w:rsidRPr="00601106">
        <w:t xml:space="preserve">the zone(s) furthest from the windows as </w:t>
      </w:r>
      <w:r>
        <w:t>neede</w:t>
      </w:r>
      <w:r w:rsidR="00E63DB2" w:rsidRPr="00601106">
        <w:t xml:space="preserve">d. </w:t>
      </w:r>
      <w:r w:rsidR="00E63DB2" w:rsidRPr="007E0FF2">
        <w:t>Discuss the possibility of installing multiple switches to create zones with the school electrician.</w:t>
      </w:r>
    </w:p>
    <w:p w14:paraId="6D0962E7" w14:textId="057CFBE4" w:rsidR="00E63DB2" w:rsidRDefault="00E63DB2" w:rsidP="008C47D9">
      <w:r w:rsidRPr="00252B1E">
        <w:t xml:space="preserve">The sun </w:t>
      </w:r>
      <w:r>
        <w:t>also provides heat</w:t>
      </w:r>
      <w:r w:rsidRPr="00252B1E">
        <w:t xml:space="preserve">. Sometimes we get too much </w:t>
      </w:r>
      <w:r w:rsidR="00101071">
        <w:t>sun i</w:t>
      </w:r>
      <w:r w:rsidRPr="00252B1E">
        <w:t xml:space="preserve">n </w:t>
      </w:r>
      <w:r w:rsidR="00101071">
        <w:t>n</w:t>
      </w:r>
      <w:r w:rsidRPr="00252B1E">
        <w:t>orth</w:t>
      </w:r>
      <w:r>
        <w:t xml:space="preserve"> and </w:t>
      </w:r>
      <w:r w:rsidR="00101071">
        <w:t>w</w:t>
      </w:r>
      <w:r>
        <w:t>est-</w:t>
      </w:r>
      <w:r w:rsidRPr="00252B1E">
        <w:t xml:space="preserve">facing classrooms/offices and sometimes we do not get enough </w:t>
      </w:r>
      <w:r w:rsidR="00101071">
        <w:t>in s</w:t>
      </w:r>
      <w:r w:rsidRPr="00252B1E">
        <w:t>outh</w:t>
      </w:r>
      <w:r>
        <w:t>-facing rooms.</w:t>
      </w:r>
      <w:r w:rsidRPr="00252B1E">
        <w:t xml:space="preserve"> We can help manage</w:t>
      </w:r>
      <w:r>
        <w:t xml:space="preserve"> this by:</w:t>
      </w:r>
    </w:p>
    <w:p w14:paraId="1C243C9E" w14:textId="24DD8F5C" w:rsidR="00E63DB2" w:rsidRDefault="00101071" w:rsidP="00101071">
      <w:pPr>
        <w:pStyle w:val="Bulletpoints"/>
      </w:pPr>
      <w:r>
        <w:t>add</w:t>
      </w:r>
      <w:r w:rsidR="00E63DB2" w:rsidRPr="00601106">
        <w:t xml:space="preserve">ing shade </w:t>
      </w:r>
      <w:r w:rsidR="00E63DB2">
        <w:t xml:space="preserve">to stop excessive </w:t>
      </w:r>
      <w:r w:rsidR="00E63DB2" w:rsidRPr="00601106">
        <w:t>light and heat enter</w:t>
      </w:r>
      <w:r>
        <w:t>ing</w:t>
      </w:r>
      <w:r w:rsidR="00E63DB2" w:rsidRPr="00601106">
        <w:t xml:space="preserve"> the building on the </w:t>
      </w:r>
      <w:r>
        <w:t>n</w:t>
      </w:r>
      <w:r w:rsidR="00E63DB2" w:rsidRPr="00601106">
        <w:t>orth</w:t>
      </w:r>
      <w:r w:rsidR="00E63DB2">
        <w:t xml:space="preserve"> and </w:t>
      </w:r>
      <w:r>
        <w:t>w</w:t>
      </w:r>
      <w:r w:rsidR="00E63DB2">
        <w:t>est</w:t>
      </w:r>
      <w:r w:rsidR="00E63DB2" w:rsidRPr="00601106">
        <w:t xml:space="preserve"> side</w:t>
      </w:r>
      <w:r w:rsidR="00E63DB2">
        <w:t>s</w:t>
      </w:r>
    </w:p>
    <w:p w14:paraId="2B4E8B93" w14:textId="2DC2AB56" w:rsidR="00E63DB2" w:rsidRPr="00E63DB2" w:rsidRDefault="744040FB" w:rsidP="002A6DDE">
      <w:pPr>
        <w:pStyle w:val="Bulletpoints"/>
      </w:pPr>
      <w:r>
        <w:t xml:space="preserve">planting trees outside the </w:t>
      </w:r>
      <w:r w:rsidR="3C8D7761">
        <w:t>n</w:t>
      </w:r>
      <w:r>
        <w:t xml:space="preserve">orth and </w:t>
      </w:r>
      <w:r w:rsidR="3C8D7761">
        <w:t>w</w:t>
      </w:r>
      <w:r>
        <w:t>est</w:t>
      </w:r>
      <w:r w:rsidR="3C8D7761">
        <w:t xml:space="preserve"> sides</w:t>
      </w:r>
      <w:r>
        <w:t>.</w:t>
      </w:r>
    </w:p>
    <w:p w14:paraId="05513FC5" w14:textId="47C2CF2F" w:rsidR="00074DA1" w:rsidRPr="0051738D" w:rsidRDefault="00101071" w:rsidP="00101071">
      <w:pPr>
        <w:pStyle w:val="Heading2"/>
      </w:pPr>
      <w:bookmarkStart w:id="51" w:name="_Toc33781395"/>
      <w:r w:rsidRPr="0051738D">
        <w:t>Renewable energy</w:t>
      </w:r>
      <w:bookmarkEnd w:id="51"/>
    </w:p>
    <w:p w14:paraId="4178AFF0" w14:textId="17930E2D" w:rsidR="00623256" w:rsidRDefault="00E20EEE" w:rsidP="00101071">
      <w:pPr>
        <w:pStyle w:val="answerbox"/>
      </w:pPr>
      <w:r>
        <w:rPr>
          <w:rFonts w:cstheme="majorHAnsi"/>
        </w:rPr>
        <w:t>Task</w:t>
      </w:r>
      <w:r w:rsidR="00101071">
        <w:rPr>
          <w:rFonts w:cstheme="majorHAnsi"/>
        </w:rPr>
        <w:t xml:space="preserve">: </w:t>
      </w:r>
      <w:r w:rsidR="00623256">
        <w:t>Investigate possibilities</w:t>
      </w:r>
      <w:r w:rsidR="00A9084A">
        <w:t xml:space="preserve"> to use </w:t>
      </w:r>
      <w:r w:rsidR="00623256">
        <w:t xml:space="preserve">renewable </w:t>
      </w:r>
      <w:r>
        <w:t>energy.</w:t>
      </w:r>
    </w:p>
    <w:p w14:paraId="729394B5" w14:textId="65242026" w:rsidR="008447D0" w:rsidRPr="00101071" w:rsidRDefault="008447D0" w:rsidP="00101071">
      <w:pPr>
        <w:pStyle w:val="Heading3"/>
        <w:rPr>
          <w:rStyle w:val="IntenseEmphasis"/>
          <w:b/>
          <w:bCs/>
          <w:caps w:val="0"/>
          <w:color w:val="auto"/>
          <w:spacing w:val="0"/>
        </w:rPr>
      </w:pPr>
      <w:r w:rsidRPr="00101071">
        <w:rPr>
          <w:rStyle w:val="IntenseEmphasis"/>
          <w:b/>
          <w:bCs/>
          <w:caps w:val="0"/>
          <w:color w:val="auto"/>
          <w:spacing w:val="0"/>
        </w:rPr>
        <w:t>Solar energy</w:t>
      </w:r>
    </w:p>
    <w:p w14:paraId="13787B6B" w14:textId="3193C9EE" w:rsidR="00623256" w:rsidRPr="00461F70" w:rsidRDefault="00623256" w:rsidP="00101071">
      <w:pPr>
        <w:pStyle w:val="Bulletpoints"/>
      </w:pPr>
      <w:r w:rsidRPr="00461F70">
        <w:t xml:space="preserve">How </w:t>
      </w:r>
      <w:r w:rsidR="008447D0">
        <w:t>does it work?</w:t>
      </w:r>
    </w:p>
    <w:p w14:paraId="102385BA" w14:textId="3D8505EF" w:rsidR="00623256" w:rsidRPr="00461F70" w:rsidRDefault="00623256" w:rsidP="00101071">
      <w:pPr>
        <w:pStyle w:val="Bulletpoints"/>
      </w:pPr>
      <w:r>
        <w:t>What’s the</w:t>
      </w:r>
      <w:r w:rsidRPr="00461F70">
        <w:t xml:space="preserve"> best location at the school for a </w:t>
      </w:r>
      <w:r w:rsidR="00101071">
        <w:t>photovoltaic (</w:t>
      </w:r>
      <w:r w:rsidRPr="00461F70">
        <w:t>PV</w:t>
      </w:r>
      <w:r w:rsidR="00101071">
        <w:t>)</w:t>
      </w:r>
      <w:r w:rsidRPr="00461F70">
        <w:t xml:space="preserve"> installation</w:t>
      </w:r>
      <w:r>
        <w:t>?</w:t>
      </w:r>
    </w:p>
    <w:p w14:paraId="247AB82B" w14:textId="77777777" w:rsidR="00AE7790" w:rsidRDefault="00623256" w:rsidP="00AE7790">
      <w:pPr>
        <w:pStyle w:val="Bulletpoints"/>
      </w:pPr>
      <w:r w:rsidRPr="00461F70">
        <w:t>How many panels do we need to cover our daylight electricity consumption?</w:t>
      </w:r>
    </w:p>
    <w:p w14:paraId="12D8151B" w14:textId="3CF1D4BA" w:rsidR="00951921" w:rsidRPr="00AE7790" w:rsidRDefault="00951921" w:rsidP="00AE7790">
      <w:pPr>
        <w:pStyle w:val="Bulletpoints"/>
      </w:pPr>
      <w:r w:rsidRPr="00AE7790">
        <w:t>Investigate how to transport energy from one place to another.</w:t>
      </w:r>
    </w:p>
    <w:p w14:paraId="020523B7" w14:textId="5F2112B8" w:rsidR="00623256" w:rsidRPr="00D71262" w:rsidRDefault="00623256" w:rsidP="00101071">
      <w:pPr>
        <w:pStyle w:val="Bulletpoints"/>
      </w:pPr>
      <w:r w:rsidRPr="00623256">
        <w:t>Investigat</w:t>
      </w:r>
      <w:r>
        <w:t>e</w:t>
      </w:r>
      <w:r w:rsidRPr="00623256">
        <w:t xml:space="preserve"> battery backup</w:t>
      </w:r>
      <w:r>
        <w:t>s</w:t>
      </w:r>
      <w:r w:rsidR="00101071">
        <w:t>.</w:t>
      </w:r>
    </w:p>
    <w:p w14:paraId="1A37E33F" w14:textId="1F1107AF" w:rsidR="00623256" w:rsidRPr="008447D0" w:rsidRDefault="00A9084A" w:rsidP="00101071">
      <w:pPr>
        <w:pStyle w:val="Bulletpoints"/>
      </w:pPr>
      <w:r>
        <w:t xml:space="preserve">Can the school buy </w:t>
      </w:r>
      <w:r w:rsidR="00623256" w:rsidRPr="00461F70">
        <w:t xml:space="preserve">green electricity from </w:t>
      </w:r>
      <w:r>
        <w:t xml:space="preserve">its </w:t>
      </w:r>
      <w:r w:rsidR="00623256">
        <w:t>current</w:t>
      </w:r>
      <w:r w:rsidR="00623256" w:rsidRPr="00461F70">
        <w:t xml:space="preserve"> provider</w:t>
      </w:r>
      <w:r w:rsidR="00623256">
        <w:t xml:space="preserve"> and if so, </w:t>
      </w:r>
      <w:r w:rsidR="008447D0">
        <w:t>is it</w:t>
      </w:r>
      <w:r w:rsidR="00623256">
        <w:t xml:space="preserve"> convenien</w:t>
      </w:r>
      <w:r w:rsidR="008447D0">
        <w:t>t?</w:t>
      </w:r>
    </w:p>
    <w:p w14:paraId="190824BD" w14:textId="0B8B25F1" w:rsidR="00074DA1" w:rsidRPr="008447D0" w:rsidRDefault="008447D0" w:rsidP="00101071">
      <w:pPr>
        <w:pStyle w:val="Bulletpoints"/>
      </w:pPr>
      <w:r>
        <w:t>I</w:t>
      </w:r>
      <w:r w:rsidR="00A9084A">
        <w:t xml:space="preserve">f </w:t>
      </w:r>
      <w:r>
        <w:t xml:space="preserve">the school can cover energy consumption by PV installation, </w:t>
      </w:r>
      <w:r w:rsidR="00A9084A">
        <w:t xml:space="preserve">can it </w:t>
      </w:r>
      <w:r w:rsidRPr="008447D0">
        <w:t>send</w:t>
      </w:r>
      <w:r w:rsidR="00623256" w:rsidRPr="008447D0">
        <w:t xml:space="preserve"> </w:t>
      </w:r>
      <w:r>
        <w:t xml:space="preserve">energy </w:t>
      </w:r>
      <w:r w:rsidR="00623256" w:rsidRPr="008447D0">
        <w:t xml:space="preserve">to </w:t>
      </w:r>
      <w:r>
        <w:t xml:space="preserve">a </w:t>
      </w:r>
      <w:r w:rsidR="00623256" w:rsidRPr="008447D0">
        <w:t>grid or share</w:t>
      </w:r>
      <w:r w:rsidR="00A9084A">
        <w:t xml:space="preserve"> it </w:t>
      </w:r>
      <w:r w:rsidR="00623256" w:rsidRPr="008447D0">
        <w:t>with</w:t>
      </w:r>
      <w:r w:rsidR="00A9084A">
        <w:t xml:space="preserve"> the</w:t>
      </w:r>
      <w:r w:rsidR="00623256" w:rsidRPr="008447D0">
        <w:t xml:space="preserve"> community through new technolog</w:t>
      </w:r>
      <w:r>
        <w:t>ies?</w:t>
      </w:r>
    </w:p>
    <w:p w14:paraId="1866AF7C" w14:textId="3AFD298D" w:rsidR="00074DA1" w:rsidRPr="00A9084A" w:rsidRDefault="008447D0" w:rsidP="00A9084A">
      <w:pPr>
        <w:pStyle w:val="Heading3"/>
        <w:rPr>
          <w:rStyle w:val="IntenseEmphasis"/>
          <w:b/>
          <w:bCs/>
          <w:caps w:val="0"/>
          <w:color w:val="auto"/>
          <w:spacing w:val="0"/>
        </w:rPr>
      </w:pPr>
      <w:r w:rsidRPr="00A9084A">
        <w:rPr>
          <w:rStyle w:val="IntenseEmphasis"/>
          <w:b/>
          <w:bCs/>
          <w:caps w:val="0"/>
          <w:color w:val="auto"/>
          <w:spacing w:val="0"/>
        </w:rPr>
        <w:lastRenderedPageBreak/>
        <w:t>Wind energy</w:t>
      </w:r>
    </w:p>
    <w:p w14:paraId="4DF3572B" w14:textId="738CA214" w:rsidR="008447D0" w:rsidRPr="00461F70" w:rsidRDefault="00CF579F" w:rsidP="00A9084A">
      <w:pPr>
        <w:pStyle w:val="Bulletpoints"/>
      </w:pPr>
      <w:r>
        <w:t>Are w</w:t>
      </w:r>
      <w:r w:rsidR="008447D0" w:rsidRPr="00461F70">
        <w:t xml:space="preserve">ind speeds in </w:t>
      </w:r>
      <w:r>
        <w:t>the school</w:t>
      </w:r>
      <w:r w:rsidR="008447D0" w:rsidRPr="00461F70">
        <w:t xml:space="preserve"> area enough to set up a turbine?</w:t>
      </w:r>
    </w:p>
    <w:p w14:paraId="5F4054E4" w14:textId="77777777" w:rsidR="00CF579F" w:rsidRDefault="008447D0" w:rsidP="00A9084A">
      <w:pPr>
        <w:pStyle w:val="Bulletpoints"/>
      </w:pPr>
      <w:r w:rsidRPr="00461F70">
        <w:t xml:space="preserve">How much electricity can </w:t>
      </w:r>
      <w:r w:rsidR="00CF579F">
        <w:t xml:space="preserve">the school </w:t>
      </w:r>
      <w:r w:rsidRPr="00461F70">
        <w:t>produce with a small turbine compared to a large industrial turbine?</w:t>
      </w:r>
    </w:p>
    <w:p w14:paraId="1D2FCDB5" w14:textId="253C6E65" w:rsidR="008447D0" w:rsidRPr="008C47D9" w:rsidRDefault="00CF579F" w:rsidP="00A9084A">
      <w:pPr>
        <w:pStyle w:val="Bulletpoints"/>
        <w:rPr>
          <w:rStyle w:val="IntenseEmphasis"/>
          <w:b w:val="0"/>
          <w:bCs w:val="0"/>
          <w:caps w:val="0"/>
          <w:color w:val="auto"/>
          <w:spacing w:val="0"/>
        </w:rPr>
      </w:pPr>
      <w:r>
        <w:t>W</w:t>
      </w:r>
      <w:r w:rsidR="008447D0" w:rsidRPr="00CF579F">
        <w:t>hat is the cost</w:t>
      </w:r>
      <w:r w:rsidR="00446D78">
        <w:t>–</w:t>
      </w:r>
      <w:r w:rsidR="008447D0" w:rsidRPr="00CF579F">
        <w:t xml:space="preserve">benefit of </w:t>
      </w:r>
      <w:r>
        <w:t xml:space="preserve">the following </w:t>
      </w:r>
      <w:r w:rsidR="008447D0" w:rsidRPr="00CF579F">
        <w:t>source</w:t>
      </w:r>
      <w:r>
        <w:t>s:</w:t>
      </w:r>
      <w:r w:rsidRPr="00CF579F">
        <w:t xml:space="preserve"> solar, wind, waves or coal</w:t>
      </w:r>
      <w:r>
        <w:t>?</w:t>
      </w:r>
    </w:p>
    <w:p w14:paraId="5C1CC7B0" w14:textId="77777777" w:rsidR="000D6B8F" w:rsidRPr="0034009B" w:rsidRDefault="000D6B8F" w:rsidP="008C47D9"/>
    <w:p w14:paraId="73FEE0F3" w14:textId="0650636C" w:rsidR="00074DA1" w:rsidRDefault="00074DA1" w:rsidP="008C47D9"/>
    <w:p w14:paraId="5502CB3F" w14:textId="673C25BF" w:rsidR="000D6B8F" w:rsidRDefault="000D6B8F" w:rsidP="008C47D9"/>
    <w:p w14:paraId="098105E1" w14:textId="437CB98E" w:rsidR="000D6B8F" w:rsidRDefault="000D6B8F" w:rsidP="008C47D9"/>
    <w:p w14:paraId="22E74D36" w14:textId="02638ACB" w:rsidR="000D6B8F" w:rsidRDefault="000D6B8F" w:rsidP="008C47D9"/>
    <w:p w14:paraId="3FD03E4D" w14:textId="39004A1A" w:rsidR="000D6B8F" w:rsidRDefault="000D6B8F" w:rsidP="008C47D9"/>
    <w:p w14:paraId="5B27AA46" w14:textId="7AE5025B" w:rsidR="000D6B8F" w:rsidRDefault="000D6B8F" w:rsidP="008C47D9"/>
    <w:p w14:paraId="3E984E93" w14:textId="4EE0E472" w:rsidR="000D6B8F" w:rsidRDefault="000D6B8F" w:rsidP="008C47D9"/>
    <w:p w14:paraId="24A8D58A" w14:textId="7C14C6BA" w:rsidR="00E20EEE" w:rsidRDefault="00E20EEE" w:rsidP="008C47D9"/>
    <w:p w14:paraId="673913E6" w14:textId="77777777" w:rsidR="003C30E7" w:rsidRDefault="003C30E7">
      <w:pPr>
        <w:spacing w:after="200" w:line="276" w:lineRule="auto"/>
        <w:rPr>
          <w:spacing w:val="15"/>
          <w:sz w:val="40"/>
          <w:szCs w:val="40"/>
          <w:lang w:val="en-AU"/>
        </w:rPr>
      </w:pPr>
      <w:bookmarkStart w:id="52" w:name="_Toc27486006"/>
      <w:r>
        <w:br w:type="page"/>
      </w:r>
    </w:p>
    <w:p w14:paraId="01FB96A5" w14:textId="441832F7" w:rsidR="00A05A4E" w:rsidRPr="00252B1E" w:rsidRDefault="00765D42" w:rsidP="00A05A4E">
      <w:pPr>
        <w:pStyle w:val="Heading1"/>
      </w:pPr>
      <w:bookmarkStart w:id="53" w:name="_Ref52376853"/>
      <w:bookmarkStart w:id="54" w:name="_Toc74043000"/>
      <w:r>
        <w:lastRenderedPageBreak/>
        <w:t xml:space="preserve">Appendix 4: </w:t>
      </w:r>
      <w:r w:rsidR="00A05A4E" w:rsidRPr="00252B1E">
        <w:t xml:space="preserve">Curriculum </w:t>
      </w:r>
      <w:r>
        <w:t>l</w:t>
      </w:r>
      <w:r w:rsidR="00A05A4E" w:rsidRPr="00252B1E">
        <w:t>inks</w:t>
      </w:r>
      <w:bookmarkEnd w:id="53"/>
      <w:bookmarkEnd w:id="54"/>
    </w:p>
    <w:p w14:paraId="2BCEF6A8" w14:textId="6D4DCFC6" w:rsidR="00A05A4E" w:rsidRDefault="00A05A4E" w:rsidP="00A05A4E">
      <w:r w:rsidRPr="00E7718B">
        <w:t xml:space="preserve">Exploring the concept of </w:t>
      </w:r>
      <w:r>
        <w:t>energy</w:t>
      </w:r>
      <w:r w:rsidRPr="00E7718B">
        <w:t xml:space="preserve"> contributes to several different learning areas in the </w:t>
      </w:r>
      <w:bookmarkStart w:id="55" w:name="_Hlk51862114"/>
      <w:r w:rsidRPr="00E25501">
        <w:rPr>
          <w:iCs/>
        </w:rPr>
        <w:t>Victorian Curriculum F–10</w:t>
      </w:r>
      <w:bookmarkEnd w:id="55"/>
      <w:r>
        <w:rPr>
          <w:iCs/>
        </w:rPr>
        <w:t xml:space="preserve">. </w:t>
      </w:r>
      <w:bookmarkStart w:id="56" w:name="_Hlk52274342"/>
      <w:bookmarkStart w:id="57" w:name="_Hlk52274369"/>
      <w:r>
        <w:rPr>
          <w:lang w:val="en-AU"/>
        </w:rPr>
        <w:t xml:space="preserve">The table below lists examples of how an energy audit can contribute to student </w:t>
      </w:r>
      <w:r w:rsidRPr="00E7718B">
        <w:rPr>
          <w:lang w:val="en-AU"/>
        </w:rPr>
        <w:t xml:space="preserve">learning outcomes </w:t>
      </w:r>
      <w:r>
        <w:rPr>
          <w:lang w:val="en-AU"/>
        </w:rPr>
        <w:t>in</w:t>
      </w:r>
      <w:r w:rsidRPr="00E7718B">
        <w:t xml:space="preserve"> Year</w:t>
      </w:r>
      <w:r>
        <w:t>s</w:t>
      </w:r>
      <w:r w:rsidRPr="00E7718B">
        <w:t xml:space="preserve"> 3 to 10</w:t>
      </w:r>
      <w:r>
        <w:t>.</w:t>
      </w:r>
      <w:bookmarkEnd w:id="56"/>
      <w:bookmarkEnd w:id="57"/>
    </w:p>
    <w:p w14:paraId="1067B496" w14:textId="341D4219" w:rsidR="009E2D5A" w:rsidRDefault="00A05A4E" w:rsidP="00A05A4E">
      <w:r w:rsidRPr="00E7718B">
        <w:t xml:space="preserve">For more inspiration, </w:t>
      </w:r>
      <w:r>
        <w:t xml:space="preserve">read </w:t>
      </w:r>
      <w:bookmarkStart w:id="58" w:name="_Hlk51862185"/>
      <w:r>
        <w:t xml:space="preserve">about </w:t>
      </w:r>
      <w:hyperlink r:id="rId86" w:history="1">
        <w:r w:rsidRPr="00BA1C41">
          <w:t>sustainability as a cross-curriculum priority on the Victorian Curriculum website</w:t>
        </w:r>
      </w:hyperlink>
      <w:r>
        <w:t xml:space="preserve"> or </w:t>
      </w:r>
      <w:r w:rsidRPr="00BA1C41">
        <w:t xml:space="preserve">download the </w:t>
      </w:r>
      <w:r>
        <w:t xml:space="preserve">RSS curriculum guides from </w:t>
      </w:r>
      <w:hyperlink r:id="rId87" w:history="1">
        <w:r w:rsidR="00AE7790">
          <w:rPr>
            <w:rStyle w:val="Hyperlink"/>
          </w:rPr>
          <w:t>sustainability.vic.gov.au/energy-efficiency-and-reducing-emissions/resourcesmart-schools/modules/curriculum</w:t>
        </w:r>
      </w:hyperlink>
      <w:r>
        <w:t>.</w:t>
      </w:r>
    </w:p>
    <w:p w14:paraId="5830857D" w14:textId="39E2655F" w:rsidR="00A05A4E" w:rsidRPr="003F6CF0" w:rsidRDefault="00A05A4E" w:rsidP="00A05A4E">
      <w:pPr>
        <w:pStyle w:val="H2worksheet"/>
      </w:pPr>
      <w:bookmarkStart w:id="59" w:name="_Ref51600520"/>
      <w:bookmarkStart w:id="60" w:name="_Hlk51665042"/>
      <w:bookmarkStart w:id="61" w:name="_Hlk51862284"/>
      <w:r>
        <w:t xml:space="preserve">Linking energy audits with the Victorian </w:t>
      </w:r>
      <w:r w:rsidR="00446D78">
        <w:t>C</w:t>
      </w:r>
      <w:r>
        <w:t>urriculum</w:t>
      </w:r>
      <w:bookmarkEnd w:id="59"/>
    </w:p>
    <w:tbl>
      <w:tblPr>
        <w:tblStyle w:val="TableGrid"/>
        <w:tblW w:w="9341" w:type="dxa"/>
        <w:tblLook w:val="04A0" w:firstRow="1" w:lastRow="0" w:firstColumn="1" w:lastColumn="0" w:noHBand="0" w:noVBand="1"/>
      </w:tblPr>
      <w:tblGrid>
        <w:gridCol w:w="1686"/>
        <w:gridCol w:w="1405"/>
        <w:gridCol w:w="6250"/>
      </w:tblGrid>
      <w:tr w:rsidR="00A05A4E" w:rsidRPr="00757D35" w14:paraId="35F0D339" w14:textId="77777777" w:rsidTr="090F3B0F">
        <w:trPr>
          <w:trHeight w:val="120"/>
          <w:tblHeader/>
        </w:trPr>
        <w:tc>
          <w:tcPr>
            <w:tcW w:w="1686" w:type="dxa"/>
            <w:shd w:val="clear" w:color="auto" w:fill="9ACA3C"/>
          </w:tcPr>
          <w:p w14:paraId="587DE367" w14:textId="77777777" w:rsidR="00A05A4E" w:rsidRPr="00757D35" w:rsidRDefault="00A05A4E" w:rsidP="003C30E7">
            <w:pPr>
              <w:pStyle w:val="Tableheader"/>
            </w:pPr>
            <w:r w:rsidRPr="00757D35">
              <w:t>Levels</w:t>
            </w:r>
          </w:p>
        </w:tc>
        <w:tc>
          <w:tcPr>
            <w:tcW w:w="1405" w:type="dxa"/>
            <w:shd w:val="clear" w:color="auto" w:fill="9ACA3C"/>
          </w:tcPr>
          <w:p w14:paraId="7089BBD5" w14:textId="77777777" w:rsidR="00A05A4E" w:rsidRPr="00757D35" w:rsidRDefault="00A05A4E" w:rsidP="003C30E7">
            <w:pPr>
              <w:pStyle w:val="Tableheader"/>
            </w:pPr>
            <w:r w:rsidRPr="00757D35">
              <w:t>Learning area</w:t>
            </w:r>
          </w:p>
        </w:tc>
        <w:tc>
          <w:tcPr>
            <w:tcW w:w="6250" w:type="dxa"/>
            <w:shd w:val="clear" w:color="auto" w:fill="9ACA3C"/>
          </w:tcPr>
          <w:p w14:paraId="6EF7DD47" w14:textId="77777777" w:rsidR="00A05A4E" w:rsidRPr="00CB53AF" w:rsidRDefault="00A05A4E" w:rsidP="003C30E7">
            <w:pPr>
              <w:pStyle w:val="Tableheader"/>
            </w:pPr>
            <w:r w:rsidRPr="00496CC4">
              <w:t>Content description</w:t>
            </w:r>
          </w:p>
        </w:tc>
      </w:tr>
      <w:tr w:rsidR="00A05A4E" w:rsidRPr="003F6CF0" w14:paraId="3BF10CE4" w14:textId="77777777" w:rsidTr="090F3B0F">
        <w:trPr>
          <w:trHeight w:val="431"/>
        </w:trPr>
        <w:tc>
          <w:tcPr>
            <w:tcW w:w="1686" w:type="dxa"/>
          </w:tcPr>
          <w:p w14:paraId="72E3F0DE" w14:textId="77777777" w:rsidR="00A05A4E" w:rsidRPr="00E83EE6" w:rsidRDefault="00A05A4E" w:rsidP="0038667F">
            <w:pPr>
              <w:pStyle w:val="Tabletext"/>
            </w:pPr>
            <w:r w:rsidRPr="00E83EE6">
              <w:t>Years 3 and 4</w:t>
            </w:r>
          </w:p>
        </w:tc>
        <w:tc>
          <w:tcPr>
            <w:tcW w:w="1405" w:type="dxa"/>
          </w:tcPr>
          <w:p w14:paraId="2D9C7993" w14:textId="77777777" w:rsidR="00A05A4E" w:rsidRPr="00E83EE6" w:rsidRDefault="00A05A4E" w:rsidP="0038667F">
            <w:pPr>
              <w:pStyle w:val="Tabletext"/>
            </w:pPr>
            <w:r w:rsidRPr="00E83EE6">
              <w:t xml:space="preserve">Science </w:t>
            </w:r>
          </w:p>
        </w:tc>
        <w:tc>
          <w:tcPr>
            <w:tcW w:w="6250" w:type="dxa"/>
          </w:tcPr>
          <w:p w14:paraId="66F0B8DE" w14:textId="77777777" w:rsidR="00A05A4E" w:rsidRPr="00E83EE6" w:rsidRDefault="00A05A4E" w:rsidP="003C30E7">
            <w:pPr>
              <w:pStyle w:val="Tablebullet"/>
            </w:pPr>
            <w:r w:rsidRPr="00E83EE6">
              <w:t>Science knowledge helps people to understand the effects of their actions</w:t>
            </w:r>
            <w:hyperlink r:id="rId88" w:history="1">
              <w:r w:rsidRPr="00E83EE6">
                <w:t xml:space="preserve"> </w:t>
              </w:r>
              <w:r w:rsidRPr="0042223F">
                <w:rPr>
                  <w:u w:val="single"/>
                </w:rPr>
                <w:t>(VCSSU056)</w:t>
              </w:r>
            </w:hyperlink>
          </w:p>
        </w:tc>
      </w:tr>
      <w:tr w:rsidR="00A05A4E" w:rsidRPr="003F6CF0" w14:paraId="07356128" w14:textId="77777777" w:rsidTr="090F3B0F">
        <w:trPr>
          <w:trHeight w:val="767"/>
        </w:trPr>
        <w:tc>
          <w:tcPr>
            <w:tcW w:w="1686" w:type="dxa"/>
          </w:tcPr>
          <w:p w14:paraId="2988646A" w14:textId="77777777" w:rsidR="00A05A4E" w:rsidRPr="00E83EE6" w:rsidRDefault="00A05A4E" w:rsidP="0038667F">
            <w:pPr>
              <w:pStyle w:val="Tabletext"/>
            </w:pPr>
            <w:r w:rsidRPr="00E83EE6">
              <w:t>Years 3 and 4</w:t>
            </w:r>
          </w:p>
        </w:tc>
        <w:tc>
          <w:tcPr>
            <w:tcW w:w="1405" w:type="dxa"/>
          </w:tcPr>
          <w:p w14:paraId="70810B53" w14:textId="77777777" w:rsidR="00A05A4E" w:rsidRPr="00E83EE6" w:rsidRDefault="00A05A4E" w:rsidP="0038667F">
            <w:pPr>
              <w:pStyle w:val="Tabletext"/>
            </w:pPr>
            <w:r w:rsidRPr="00E83EE6">
              <w:t>History</w:t>
            </w:r>
          </w:p>
        </w:tc>
        <w:tc>
          <w:tcPr>
            <w:tcW w:w="6250" w:type="dxa"/>
          </w:tcPr>
          <w:p w14:paraId="219C60AC" w14:textId="404D9FB9" w:rsidR="00A05A4E" w:rsidRPr="00E83EE6" w:rsidRDefault="00A05A4E" w:rsidP="003C30E7">
            <w:pPr>
              <w:pStyle w:val="Tablebullet"/>
            </w:pPr>
            <w:r w:rsidRPr="00E83EE6">
              <w:t xml:space="preserve">A significant example of change and a significant example of continuity over time in the local community, region or state/territory </w:t>
            </w:r>
            <w:hyperlink r:id="rId89" w:tooltip="View elaborations and additional details of VCHHK073" w:history="1">
              <w:r w:rsidRPr="0042223F">
                <w:rPr>
                  <w:u w:val="single"/>
                </w:rPr>
                <w:t>(VCHHK073)</w:t>
              </w:r>
            </w:hyperlink>
          </w:p>
        </w:tc>
      </w:tr>
      <w:tr w:rsidR="00A05A4E" w:rsidRPr="003F6CF0" w14:paraId="40257DF5" w14:textId="77777777" w:rsidTr="090F3B0F">
        <w:trPr>
          <w:trHeight w:val="989"/>
        </w:trPr>
        <w:tc>
          <w:tcPr>
            <w:tcW w:w="1686" w:type="dxa"/>
          </w:tcPr>
          <w:p w14:paraId="25DCF7A0" w14:textId="77777777" w:rsidR="00A05A4E" w:rsidRPr="00E83EE6" w:rsidRDefault="00A05A4E" w:rsidP="0038667F">
            <w:pPr>
              <w:pStyle w:val="Tabletext"/>
            </w:pPr>
            <w:r w:rsidRPr="00E83EE6">
              <w:t>Years 3 and 4</w:t>
            </w:r>
          </w:p>
        </w:tc>
        <w:tc>
          <w:tcPr>
            <w:tcW w:w="1405" w:type="dxa"/>
          </w:tcPr>
          <w:p w14:paraId="29148287" w14:textId="77777777" w:rsidR="00A05A4E" w:rsidRPr="00E83EE6" w:rsidRDefault="00A05A4E" w:rsidP="0038667F">
            <w:pPr>
              <w:pStyle w:val="Tabletext"/>
            </w:pPr>
            <w:r w:rsidRPr="00E83EE6">
              <w:t xml:space="preserve">Health and physical education </w:t>
            </w:r>
          </w:p>
        </w:tc>
        <w:tc>
          <w:tcPr>
            <w:tcW w:w="6250" w:type="dxa"/>
          </w:tcPr>
          <w:p w14:paraId="12E040E0" w14:textId="77777777" w:rsidR="00A05A4E" w:rsidRPr="00E83EE6" w:rsidRDefault="00A05A4E" w:rsidP="003C30E7">
            <w:pPr>
              <w:pStyle w:val="Tablebullet"/>
            </w:pPr>
            <w:r w:rsidRPr="00E83EE6">
              <w:t>Describe strategies to make the classroom and playground healthy, safe and active spaces</w:t>
            </w:r>
            <w:hyperlink r:id="rId90" w:history="1">
              <w:r w:rsidRPr="00E83EE6">
                <w:t xml:space="preserve"> </w:t>
              </w:r>
              <w:r w:rsidRPr="0042223F">
                <w:rPr>
                  <w:u w:val="single"/>
                </w:rPr>
                <w:t>(VCHPEP095)</w:t>
              </w:r>
            </w:hyperlink>
          </w:p>
        </w:tc>
      </w:tr>
      <w:bookmarkEnd w:id="60"/>
      <w:tr w:rsidR="00A05A4E" w:rsidRPr="003F6CF0" w14:paraId="2DDEF499" w14:textId="77777777" w:rsidTr="090F3B0F">
        <w:trPr>
          <w:trHeight w:val="767"/>
        </w:trPr>
        <w:tc>
          <w:tcPr>
            <w:tcW w:w="1686" w:type="dxa"/>
            <w:shd w:val="clear" w:color="auto" w:fill="auto"/>
          </w:tcPr>
          <w:p w14:paraId="795DFCC3" w14:textId="77777777" w:rsidR="00A05A4E" w:rsidRPr="00E83EE6" w:rsidRDefault="00A05A4E" w:rsidP="0038667F">
            <w:pPr>
              <w:pStyle w:val="Tabletext"/>
            </w:pPr>
            <w:r w:rsidRPr="00E83EE6">
              <w:t>Years 5 and 6</w:t>
            </w:r>
          </w:p>
        </w:tc>
        <w:tc>
          <w:tcPr>
            <w:tcW w:w="1405" w:type="dxa"/>
            <w:shd w:val="clear" w:color="auto" w:fill="auto"/>
          </w:tcPr>
          <w:p w14:paraId="25B6C019" w14:textId="77777777" w:rsidR="00A05A4E" w:rsidRPr="00E83EE6" w:rsidRDefault="00A05A4E" w:rsidP="0038667F">
            <w:pPr>
              <w:pStyle w:val="Tabletext"/>
            </w:pPr>
            <w:r w:rsidRPr="00E83EE6">
              <w:t xml:space="preserve">Science </w:t>
            </w:r>
          </w:p>
        </w:tc>
        <w:tc>
          <w:tcPr>
            <w:tcW w:w="6250" w:type="dxa"/>
            <w:shd w:val="clear" w:color="auto" w:fill="auto"/>
          </w:tcPr>
          <w:p w14:paraId="6EF45147" w14:textId="77777777" w:rsidR="00A05A4E" w:rsidRPr="00E83EE6" w:rsidRDefault="00A05A4E" w:rsidP="003C30E7">
            <w:pPr>
              <w:pStyle w:val="Tablebullet"/>
            </w:pPr>
            <w:r w:rsidRPr="00E83EE6">
              <w:t>Scientific understandings, discoveries and inventions are used to inform personal and community decisions and to solve problems that directly affect people’s lives</w:t>
            </w:r>
            <w:hyperlink r:id="rId91" w:history="1">
              <w:r w:rsidRPr="00E83EE6">
                <w:t xml:space="preserve"> (</w:t>
              </w:r>
              <w:r w:rsidRPr="0042223F">
                <w:rPr>
                  <w:u w:val="single"/>
                </w:rPr>
                <w:t>VCSSU073</w:t>
              </w:r>
              <w:r w:rsidRPr="00E83EE6">
                <w:t>)</w:t>
              </w:r>
            </w:hyperlink>
          </w:p>
        </w:tc>
      </w:tr>
      <w:tr w:rsidR="00A05A4E" w:rsidRPr="003F6CF0" w14:paraId="0A88EF1C" w14:textId="77777777" w:rsidTr="090F3B0F">
        <w:trPr>
          <w:trHeight w:val="767"/>
        </w:trPr>
        <w:tc>
          <w:tcPr>
            <w:tcW w:w="1686" w:type="dxa"/>
            <w:shd w:val="clear" w:color="auto" w:fill="auto"/>
          </w:tcPr>
          <w:p w14:paraId="5D5A6952" w14:textId="77777777" w:rsidR="00A05A4E" w:rsidRPr="00EF33E2" w:rsidRDefault="00A05A4E" w:rsidP="0038667F">
            <w:pPr>
              <w:pStyle w:val="Tabletext"/>
            </w:pPr>
            <w:r w:rsidRPr="006A6B62">
              <w:t>Years 5 and 6</w:t>
            </w:r>
          </w:p>
        </w:tc>
        <w:tc>
          <w:tcPr>
            <w:tcW w:w="1405" w:type="dxa"/>
            <w:shd w:val="clear" w:color="auto" w:fill="auto"/>
          </w:tcPr>
          <w:p w14:paraId="70876386" w14:textId="77777777" w:rsidR="00A05A4E" w:rsidRPr="003F6CF0" w:rsidRDefault="00A05A4E" w:rsidP="0038667F">
            <w:pPr>
              <w:pStyle w:val="Tabletext"/>
            </w:pPr>
            <w:r w:rsidRPr="003F6CF0">
              <w:t xml:space="preserve">Economics </w:t>
            </w:r>
            <w:r>
              <w:t>and b</w:t>
            </w:r>
            <w:r w:rsidRPr="003F6CF0">
              <w:t xml:space="preserve">usiness </w:t>
            </w:r>
          </w:p>
        </w:tc>
        <w:tc>
          <w:tcPr>
            <w:tcW w:w="6250" w:type="dxa"/>
            <w:shd w:val="clear" w:color="auto" w:fill="auto"/>
          </w:tcPr>
          <w:p w14:paraId="15020BBC" w14:textId="77777777" w:rsidR="00A05A4E" w:rsidRPr="00BA1C41" w:rsidRDefault="00A05A4E" w:rsidP="003C30E7">
            <w:pPr>
              <w:pStyle w:val="Tablebullet"/>
            </w:pPr>
            <w:r w:rsidRPr="00BA1C41">
              <w:t xml:space="preserve">Identify the types of resources (natural, human and capital) and explore the ways societies use them </w:t>
            </w:r>
            <w:proofErr w:type="gramStart"/>
            <w:r w:rsidRPr="00BA1C41">
              <w:t>in order to</w:t>
            </w:r>
            <w:proofErr w:type="gramEnd"/>
            <w:r w:rsidRPr="00BA1C41">
              <w:t xml:space="preserve"> satisfy the needs and wants of present and future generations. </w:t>
            </w:r>
            <w:hyperlink r:id="rId92" w:tooltip="View elaborations and additional details of VCEBR003" w:history="1">
              <w:r w:rsidRPr="00BA1C41">
                <w:rPr>
                  <w:rStyle w:val="Hyperlink"/>
                </w:rPr>
                <w:t>(VCEBR003)</w:t>
              </w:r>
            </w:hyperlink>
          </w:p>
        </w:tc>
      </w:tr>
      <w:tr w:rsidR="00DA113F" w:rsidRPr="003F6CF0" w14:paraId="468FD342" w14:textId="77777777" w:rsidTr="090F3B0F">
        <w:trPr>
          <w:trHeight w:val="767"/>
        </w:trPr>
        <w:tc>
          <w:tcPr>
            <w:tcW w:w="1686" w:type="dxa"/>
            <w:shd w:val="clear" w:color="auto" w:fill="auto"/>
          </w:tcPr>
          <w:p w14:paraId="3CA5FF41" w14:textId="12BE5EC7" w:rsidR="00DA113F" w:rsidRPr="006A6B62" w:rsidRDefault="00DA113F" w:rsidP="00DA113F">
            <w:pPr>
              <w:pStyle w:val="Tabletext"/>
            </w:pPr>
            <w:r w:rsidRPr="00831658">
              <w:t xml:space="preserve">Years </w:t>
            </w:r>
            <w:r>
              <w:t>5</w:t>
            </w:r>
            <w:r w:rsidRPr="00831658">
              <w:t xml:space="preserve"> and </w:t>
            </w:r>
            <w:r>
              <w:t>6</w:t>
            </w:r>
          </w:p>
        </w:tc>
        <w:tc>
          <w:tcPr>
            <w:tcW w:w="1405" w:type="dxa"/>
            <w:shd w:val="clear" w:color="auto" w:fill="auto"/>
          </w:tcPr>
          <w:p w14:paraId="473E3E50" w14:textId="2C46B609" w:rsidR="00DA113F" w:rsidRPr="003F6CF0" w:rsidRDefault="00DA113F" w:rsidP="00DA113F">
            <w:pPr>
              <w:pStyle w:val="Tabletext"/>
            </w:pPr>
            <w:r w:rsidRPr="003F6CF0">
              <w:t xml:space="preserve">Ethical </w:t>
            </w:r>
            <w:r>
              <w:t>c</w:t>
            </w:r>
            <w:r w:rsidRPr="003F6CF0">
              <w:t>apabilit</w:t>
            </w:r>
            <w:r>
              <w:t>y</w:t>
            </w:r>
          </w:p>
        </w:tc>
        <w:tc>
          <w:tcPr>
            <w:tcW w:w="6250" w:type="dxa"/>
            <w:shd w:val="clear" w:color="auto" w:fill="auto"/>
          </w:tcPr>
          <w:p w14:paraId="39E94F31" w14:textId="2FC24486" w:rsidR="00DA113F" w:rsidRPr="00BA1C41" w:rsidRDefault="00DA113F" w:rsidP="00DA113F">
            <w:pPr>
              <w:pStyle w:val="Tablebullet"/>
            </w:pPr>
            <w:r w:rsidRPr="00777BD4">
              <w:t>Discuss how ethical principles can be used as the basis for action, considering the influence of cultural norms, religion, world views and philosophical thought on these principles.</w:t>
            </w:r>
            <w:hyperlink r:id="rId93">
              <w:r w:rsidRPr="0085180B">
                <w:rPr>
                  <w:u w:val="single"/>
                </w:rPr>
                <w:t xml:space="preserve"> </w:t>
              </w:r>
            </w:hyperlink>
            <w:hyperlink r:id="rId94">
              <w:r w:rsidRPr="0085180B">
                <w:rPr>
                  <w:u w:val="single"/>
                </w:rPr>
                <w:t>(VCECU010)</w:t>
              </w:r>
            </w:hyperlink>
          </w:p>
        </w:tc>
      </w:tr>
      <w:tr w:rsidR="00A05A4E" w:rsidRPr="003F6CF0" w14:paraId="4BAD3509" w14:textId="77777777" w:rsidTr="090F3B0F">
        <w:trPr>
          <w:trHeight w:val="767"/>
        </w:trPr>
        <w:tc>
          <w:tcPr>
            <w:tcW w:w="1686" w:type="dxa"/>
            <w:shd w:val="clear" w:color="auto" w:fill="auto"/>
          </w:tcPr>
          <w:p w14:paraId="795493E9" w14:textId="77777777" w:rsidR="00A05A4E" w:rsidRPr="006A6B62" w:rsidRDefault="00A05A4E" w:rsidP="0038667F">
            <w:pPr>
              <w:pStyle w:val="Tabletext"/>
            </w:pPr>
            <w:r w:rsidRPr="005C446A">
              <w:t>Years 7 and 8</w:t>
            </w:r>
          </w:p>
        </w:tc>
        <w:tc>
          <w:tcPr>
            <w:tcW w:w="1405" w:type="dxa"/>
            <w:shd w:val="clear" w:color="auto" w:fill="auto"/>
          </w:tcPr>
          <w:p w14:paraId="3CBB4B41" w14:textId="77777777" w:rsidR="00A05A4E" w:rsidRPr="003F6CF0" w:rsidRDefault="00A05A4E" w:rsidP="0038667F">
            <w:pPr>
              <w:pStyle w:val="Tabletext"/>
            </w:pPr>
            <w:r w:rsidRPr="003F6CF0">
              <w:t xml:space="preserve">Science </w:t>
            </w:r>
          </w:p>
        </w:tc>
        <w:tc>
          <w:tcPr>
            <w:tcW w:w="6250" w:type="dxa"/>
            <w:shd w:val="clear" w:color="auto" w:fill="auto"/>
          </w:tcPr>
          <w:p w14:paraId="7842CEF5" w14:textId="77777777" w:rsidR="00A05A4E" w:rsidRPr="00BA1C41" w:rsidRDefault="00A05A4E" w:rsidP="003C30E7">
            <w:pPr>
              <w:pStyle w:val="Tablebullet"/>
            </w:pPr>
            <w:r w:rsidRPr="00BA1C41">
              <w:t>Some of Earth’s resources are renewable, but others are non-renewable</w:t>
            </w:r>
            <w:hyperlink r:id="rId95" w:history="1">
              <w:r w:rsidRPr="00BA1C41">
                <w:t xml:space="preserve"> (</w:t>
              </w:r>
              <w:r w:rsidRPr="0042223F">
                <w:rPr>
                  <w:u w:val="single"/>
                </w:rPr>
                <w:t>VCSSU100</w:t>
              </w:r>
              <w:r w:rsidRPr="00BA1C41">
                <w:t>)</w:t>
              </w:r>
            </w:hyperlink>
          </w:p>
          <w:p w14:paraId="360A7EBF" w14:textId="77777777" w:rsidR="00A05A4E" w:rsidRPr="00BA1C41" w:rsidRDefault="00A05A4E" w:rsidP="003C30E7">
            <w:pPr>
              <w:pStyle w:val="Tablebullet"/>
            </w:pPr>
            <w:r w:rsidRPr="00BA1C41">
              <w:lastRenderedPageBreak/>
              <w:t>Science and technology contribute to finding solutions to a range of contemporary issues; these solutions may impact on other areas of society and involve ethical considerations</w:t>
            </w:r>
            <w:hyperlink r:id="rId96" w:history="1">
              <w:r w:rsidRPr="00BA1C41">
                <w:t xml:space="preserve"> (</w:t>
              </w:r>
              <w:r w:rsidRPr="0042223F">
                <w:rPr>
                  <w:u w:val="single"/>
                </w:rPr>
                <w:t>VCSSU090</w:t>
              </w:r>
              <w:r w:rsidRPr="00BA1C41">
                <w:t>)</w:t>
              </w:r>
            </w:hyperlink>
            <w:r w:rsidRPr="00BA1C41">
              <w:t xml:space="preserve"> </w:t>
            </w:r>
          </w:p>
        </w:tc>
      </w:tr>
      <w:tr w:rsidR="00A05A4E" w:rsidRPr="003F6CF0" w14:paraId="0C02D8DF" w14:textId="77777777" w:rsidTr="090F3B0F">
        <w:trPr>
          <w:trHeight w:val="767"/>
        </w:trPr>
        <w:tc>
          <w:tcPr>
            <w:tcW w:w="1686" w:type="dxa"/>
            <w:shd w:val="clear" w:color="auto" w:fill="auto"/>
          </w:tcPr>
          <w:p w14:paraId="4ED87754" w14:textId="77777777" w:rsidR="00A05A4E" w:rsidRPr="006A6B62" w:rsidRDefault="00A05A4E" w:rsidP="0038667F">
            <w:pPr>
              <w:pStyle w:val="Tabletext"/>
            </w:pPr>
            <w:r w:rsidRPr="005C446A">
              <w:lastRenderedPageBreak/>
              <w:t>Years 7 and 8</w:t>
            </w:r>
          </w:p>
        </w:tc>
        <w:tc>
          <w:tcPr>
            <w:tcW w:w="1405" w:type="dxa"/>
            <w:shd w:val="clear" w:color="auto" w:fill="auto"/>
          </w:tcPr>
          <w:p w14:paraId="6166C248" w14:textId="77777777" w:rsidR="00A05A4E" w:rsidRPr="003F6CF0" w:rsidRDefault="00A05A4E" w:rsidP="0038667F">
            <w:pPr>
              <w:pStyle w:val="Tabletext"/>
            </w:pPr>
            <w:r w:rsidRPr="003F6CF0">
              <w:t>Geography</w:t>
            </w:r>
          </w:p>
        </w:tc>
        <w:tc>
          <w:tcPr>
            <w:tcW w:w="6250" w:type="dxa"/>
            <w:shd w:val="clear" w:color="auto" w:fill="auto"/>
          </w:tcPr>
          <w:p w14:paraId="3E382C28" w14:textId="77777777" w:rsidR="00A05A4E" w:rsidRPr="00BA1C41" w:rsidRDefault="00A05A4E" w:rsidP="003C30E7">
            <w:pPr>
              <w:pStyle w:val="Tablebullet"/>
            </w:pPr>
            <w:r w:rsidRPr="00BA1C41">
              <w:t>The challenges of managing and planning Australia’s urban future</w:t>
            </w:r>
            <w:hyperlink r:id="rId97" w:history="1">
              <w:r w:rsidRPr="00BA1C41">
                <w:t xml:space="preserve"> (</w:t>
              </w:r>
              <w:r w:rsidRPr="00F76AC0">
                <w:rPr>
                  <w:rStyle w:val="Hyperlink"/>
                </w:rPr>
                <w:t>VCGGK126</w:t>
              </w:r>
              <w:r w:rsidRPr="00BA1C41">
                <w:t>)</w:t>
              </w:r>
            </w:hyperlink>
          </w:p>
        </w:tc>
      </w:tr>
      <w:tr w:rsidR="00A05A4E" w:rsidRPr="003F6CF0" w14:paraId="43286366" w14:textId="77777777" w:rsidTr="090F3B0F">
        <w:trPr>
          <w:trHeight w:val="767"/>
        </w:trPr>
        <w:tc>
          <w:tcPr>
            <w:tcW w:w="1686" w:type="dxa"/>
            <w:shd w:val="clear" w:color="auto" w:fill="auto"/>
          </w:tcPr>
          <w:p w14:paraId="64468A6C" w14:textId="77777777" w:rsidR="00A05A4E" w:rsidRPr="005C446A" w:rsidRDefault="00A05A4E" w:rsidP="0038667F">
            <w:pPr>
              <w:pStyle w:val="Tabletext"/>
            </w:pPr>
            <w:r w:rsidRPr="00831658">
              <w:t>Years 7 and 8</w:t>
            </w:r>
          </w:p>
        </w:tc>
        <w:tc>
          <w:tcPr>
            <w:tcW w:w="1405" w:type="dxa"/>
            <w:shd w:val="clear" w:color="auto" w:fill="auto"/>
          </w:tcPr>
          <w:p w14:paraId="01393FE8" w14:textId="77777777" w:rsidR="00A05A4E" w:rsidRPr="003F6CF0" w:rsidRDefault="00A05A4E" w:rsidP="0038667F">
            <w:pPr>
              <w:pStyle w:val="Tabletext"/>
            </w:pPr>
            <w:r>
              <w:t>H</w:t>
            </w:r>
            <w:r w:rsidRPr="00777BD4">
              <w:t xml:space="preserve">ealth and physical education </w:t>
            </w:r>
          </w:p>
        </w:tc>
        <w:tc>
          <w:tcPr>
            <w:tcW w:w="6250" w:type="dxa"/>
            <w:shd w:val="clear" w:color="auto" w:fill="auto"/>
          </w:tcPr>
          <w:p w14:paraId="0C5565A0" w14:textId="77777777" w:rsidR="00A05A4E" w:rsidRPr="00BA1C41" w:rsidRDefault="00A05A4E" w:rsidP="003C30E7">
            <w:pPr>
              <w:pStyle w:val="Tablebullet"/>
            </w:pPr>
            <w:r w:rsidRPr="00777BD4">
              <w:rPr>
                <w:rFonts w:cstheme="majorHAnsi"/>
                <w:color w:val="000000"/>
              </w:rPr>
              <w:t>Plan and use health strategies and resources to enhance the health, safety and wellbeing of their communities</w:t>
            </w:r>
            <w:hyperlink r:id="rId98">
              <w:r w:rsidRPr="00777BD4">
                <w:rPr>
                  <w:rFonts w:cstheme="majorHAnsi"/>
                  <w:color w:val="000000"/>
                  <w:u w:val="single"/>
                </w:rPr>
                <w:t xml:space="preserve"> </w:t>
              </w:r>
            </w:hyperlink>
            <w:hyperlink r:id="rId99">
              <w:r w:rsidRPr="0085180B">
                <w:rPr>
                  <w:rFonts w:cstheme="majorHAnsi"/>
                  <w:u w:val="single"/>
                </w:rPr>
                <w:t>(VCHPEP130)</w:t>
              </w:r>
            </w:hyperlink>
          </w:p>
        </w:tc>
      </w:tr>
      <w:tr w:rsidR="00A05A4E" w:rsidRPr="003F6CF0" w14:paraId="4DA5DFD9" w14:textId="77777777" w:rsidTr="090F3B0F">
        <w:trPr>
          <w:trHeight w:val="767"/>
        </w:trPr>
        <w:tc>
          <w:tcPr>
            <w:tcW w:w="1686" w:type="dxa"/>
            <w:shd w:val="clear" w:color="auto" w:fill="auto"/>
          </w:tcPr>
          <w:p w14:paraId="673C56A0" w14:textId="42A29350" w:rsidR="00A05A4E" w:rsidRPr="005C446A" w:rsidRDefault="00A05A4E" w:rsidP="0038667F">
            <w:pPr>
              <w:pStyle w:val="Tabletext"/>
            </w:pPr>
            <w:r w:rsidRPr="00ED6B53">
              <w:t>Year</w:t>
            </w:r>
            <w:r>
              <w:t>s</w:t>
            </w:r>
            <w:r w:rsidRPr="00ED6B53">
              <w:t xml:space="preserve"> </w:t>
            </w:r>
            <w:r w:rsidR="00DA113F">
              <w:t>7</w:t>
            </w:r>
            <w:r w:rsidRPr="00ED6B53">
              <w:t xml:space="preserve"> and </w:t>
            </w:r>
            <w:r w:rsidR="00DA113F">
              <w:t>8</w:t>
            </w:r>
          </w:p>
        </w:tc>
        <w:tc>
          <w:tcPr>
            <w:tcW w:w="1405" w:type="dxa"/>
            <w:shd w:val="clear" w:color="auto" w:fill="auto"/>
          </w:tcPr>
          <w:p w14:paraId="10D421B4" w14:textId="216065C7" w:rsidR="00A05A4E" w:rsidRPr="003F6CF0" w:rsidRDefault="00A05A4E" w:rsidP="0038667F">
            <w:pPr>
              <w:pStyle w:val="Tabletext"/>
            </w:pPr>
            <w:r w:rsidRPr="003F6CF0">
              <w:t xml:space="preserve">Ethical </w:t>
            </w:r>
            <w:r>
              <w:t>c</w:t>
            </w:r>
            <w:r w:rsidRPr="003F6CF0">
              <w:t>apabil</w:t>
            </w:r>
            <w:r w:rsidR="00AE7790">
              <w:t>ity</w:t>
            </w:r>
          </w:p>
        </w:tc>
        <w:tc>
          <w:tcPr>
            <w:tcW w:w="6250" w:type="dxa"/>
            <w:shd w:val="clear" w:color="auto" w:fill="auto"/>
          </w:tcPr>
          <w:p w14:paraId="351DA73F" w14:textId="13F0375F" w:rsidR="00A05A4E" w:rsidRPr="00BA1C41" w:rsidRDefault="00A05A4E" w:rsidP="003C30E7">
            <w:pPr>
              <w:pStyle w:val="Tablebullet"/>
            </w:pPr>
            <w:r w:rsidRPr="00BA1C41">
              <w:t>Investigate criteria for determining relative importance of matters of ethical concerns</w:t>
            </w:r>
            <w:hyperlink r:id="rId100" w:history="1">
              <w:r w:rsidRPr="00BA1C41">
                <w:t xml:space="preserve"> </w:t>
              </w:r>
              <w:r w:rsidRPr="0085180B">
                <w:rPr>
                  <w:u w:val="single"/>
                </w:rPr>
                <w:t>(VCECU016)</w:t>
              </w:r>
            </w:hyperlink>
          </w:p>
        </w:tc>
      </w:tr>
      <w:tr w:rsidR="00A05A4E" w:rsidRPr="003F6CF0" w14:paraId="3F7CF9AD" w14:textId="77777777" w:rsidTr="090F3B0F">
        <w:trPr>
          <w:trHeight w:val="767"/>
        </w:trPr>
        <w:tc>
          <w:tcPr>
            <w:tcW w:w="1686" w:type="dxa"/>
            <w:shd w:val="clear" w:color="auto" w:fill="auto"/>
          </w:tcPr>
          <w:p w14:paraId="6F895801" w14:textId="77777777" w:rsidR="00A05A4E" w:rsidRPr="005C446A" w:rsidRDefault="00A05A4E" w:rsidP="0038667F">
            <w:pPr>
              <w:pStyle w:val="Tabletext"/>
            </w:pPr>
            <w:r w:rsidRPr="00ED6B53">
              <w:t>Year</w:t>
            </w:r>
            <w:r>
              <w:t>s</w:t>
            </w:r>
            <w:r w:rsidRPr="00ED6B53">
              <w:t xml:space="preserve"> 9 and 10</w:t>
            </w:r>
          </w:p>
        </w:tc>
        <w:tc>
          <w:tcPr>
            <w:tcW w:w="1405" w:type="dxa"/>
            <w:shd w:val="clear" w:color="auto" w:fill="auto"/>
          </w:tcPr>
          <w:p w14:paraId="030205D8" w14:textId="77777777" w:rsidR="00A05A4E" w:rsidRPr="003F6CF0" w:rsidRDefault="00A05A4E" w:rsidP="0038667F">
            <w:pPr>
              <w:pStyle w:val="Tabletext"/>
            </w:pPr>
            <w:r w:rsidRPr="003F6CF0">
              <w:t>Geography</w:t>
            </w:r>
          </w:p>
        </w:tc>
        <w:tc>
          <w:tcPr>
            <w:tcW w:w="6250" w:type="dxa"/>
            <w:shd w:val="clear" w:color="auto" w:fill="auto"/>
          </w:tcPr>
          <w:p w14:paraId="7FA6DD19" w14:textId="77777777" w:rsidR="00A05A4E" w:rsidRPr="00BA1C41" w:rsidRDefault="00A05A4E" w:rsidP="003C30E7">
            <w:pPr>
              <w:pStyle w:val="Tablebullet"/>
            </w:pPr>
            <w:r w:rsidRPr="00BA1C41">
              <w:t>Environmental worldviews of people and their implications for environmental management</w:t>
            </w:r>
            <w:hyperlink r:id="rId101" w:history="1">
              <w:r w:rsidRPr="00BA1C41">
                <w:t xml:space="preserve"> </w:t>
              </w:r>
              <w:r w:rsidRPr="0042223F">
                <w:rPr>
                  <w:u w:val="single"/>
                </w:rPr>
                <w:t>(VCGGK146)</w:t>
              </w:r>
            </w:hyperlink>
          </w:p>
        </w:tc>
      </w:tr>
      <w:tr w:rsidR="00A05A4E" w:rsidRPr="003F6CF0" w14:paraId="34A9E2CB" w14:textId="77777777" w:rsidTr="090F3B0F">
        <w:trPr>
          <w:trHeight w:val="767"/>
        </w:trPr>
        <w:tc>
          <w:tcPr>
            <w:tcW w:w="1686" w:type="dxa"/>
            <w:shd w:val="clear" w:color="auto" w:fill="auto"/>
          </w:tcPr>
          <w:p w14:paraId="38833A7D" w14:textId="77777777" w:rsidR="00A05A4E" w:rsidRPr="00ED6B53" w:rsidRDefault="00A05A4E" w:rsidP="0038667F">
            <w:pPr>
              <w:pStyle w:val="Tabletext"/>
            </w:pPr>
            <w:r w:rsidRPr="00ED6B53">
              <w:t>Year</w:t>
            </w:r>
            <w:r>
              <w:t>s</w:t>
            </w:r>
            <w:r w:rsidRPr="00ED6B53">
              <w:t xml:space="preserve"> 9 and 10</w:t>
            </w:r>
          </w:p>
        </w:tc>
        <w:tc>
          <w:tcPr>
            <w:tcW w:w="1405" w:type="dxa"/>
            <w:shd w:val="clear" w:color="auto" w:fill="auto"/>
          </w:tcPr>
          <w:p w14:paraId="1D67A2AE" w14:textId="77777777" w:rsidR="00A05A4E" w:rsidRPr="003F6CF0" w:rsidRDefault="00A05A4E" w:rsidP="0038667F">
            <w:pPr>
              <w:pStyle w:val="Tabletext"/>
            </w:pPr>
            <w:r w:rsidRPr="00777BD4">
              <w:t>Health and physical education</w:t>
            </w:r>
          </w:p>
        </w:tc>
        <w:tc>
          <w:tcPr>
            <w:tcW w:w="6250" w:type="dxa"/>
            <w:shd w:val="clear" w:color="auto" w:fill="auto"/>
          </w:tcPr>
          <w:p w14:paraId="2BD8BBD0" w14:textId="1D05CE79" w:rsidR="00A05A4E" w:rsidRPr="00BA1C41" w:rsidRDefault="00A05A4E" w:rsidP="003C30E7">
            <w:pPr>
              <w:pStyle w:val="Tablebullet"/>
            </w:pPr>
            <w:r w:rsidRPr="00777BD4">
              <w:rPr>
                <w:rFonts w:cstheme="majorHAnsi"/>
                <w:color w:val="000000"/>
              </w:rPr>
              <w:t>Plan, implement and critique strategies to enhance the health, safety and wellbeing of their communities</w:t>
            </w:r>
            <w:hyperlink r:id="rId102">
              <w:r w:rsidRPr="00777BD4">
                <w:rPr>
                  <w:rFonts w:cstheme="majorHAnsi"/>
                  <w:color w:val="000000"/>
                  <w:u w:val="single"/>
                </w:rPr>
                <w:t xml:space="preserve"> </w:t>
              </w:r>
            </w:hyperlink>
            <w:hyperlink r:id="rId103">
              <w:r w:rsidRPr="0042223F">
                <w:rPr>
                  <w:rFonts w:cstheme="majorHAnsi"/>
                  <w:u w:val="single"/>
                </w:rPr>
                <w:t>(VCHPEP149)</w:t>
              </w:r>
            </w:hyperlink>
          </w:p>
        </w:tc>
      </w:tr>
      <w:bookmarkEnd w:id="61"/>
    </w:tbl>
    <w:p w14:paraId="746E637A" w14:textId="77777777" w:rsidR="00A05A4E" w:rsidRDefault="00A05A4E" w:rsidP="00A05A4E"/>
    <w:p w14:paraId="49EB4870" w14:textId="77777777" w:rsidR="00A05A4E" w:rsidRPr="003F6CF0" w:rsidRDefault="00A05A4E" w:rsidP="00A05A4E">
      <w:pPr>
        <w:rPr>
          <w:rFonts w:cstheme="minorHAnsi"/>
        </w:rPr>
      </w:pPr>
    </w:p>
    <w:bookmarkEnd w:id="58"/>
    <w:p w14:paraId="6246DA1C" w14:textId="77777777" w:rsidR="00A05A4E" w:rsidRPr="00777BD4" w:rsidRDefault="00A05A4E" w:rsidP="00A05A4E">
      <w:pPr>
        <w:rPr>
          <w:rFonts w:eastAsia="Times New Roman"/>
        </w:rPr>
      </w:pPr>
    </w:p>
    <w:p w14:paraId="532A53D0" w14:textId="77777777" w:rsidR="00A05A4E" w:rsidRDefault="00A05A4E" w:rsidP="00A05A4E"/>
    <w:p w14:paraId="19DE4521" w14:textId="77777777" w:rsidR="00A05A4E" w:rsidRDefault="00A05A4E" w:rsidP="00A05A4E"/>
    <w:p w14:paraId="7F0ED269" w14:textId="77777777" w:rsidR="00A05A4E" w:rsidRDefault="00A05A4E" w:rsidP="00A05A4E"/>
    <w:p w14:paraId="76AAF4A9" w14:textId="77777777" w:rsidR="00A05A4E" w:rsidRDefault="00A05A4E" w:rsidP="00A05A4E"/>
    <w:p w14:paraId="1778F49A" w14:textId="77777777" w:rsidR="00A05A4E" w:rsidRDefault="00A05A4E" w:rsidP="00A05A4E"/>
    <w:p w14:paraId="164C7F81" w14:textId="77777777" w:rsidR="00A05A4E" w:rsidRDefault="00A05A4E" w:rsidP="00A05A4E"/>
    <w:p w14:paraId="6A6AD298" w14:textId="77777777" w:rsidR="00163D20" w:rsidRDefault="00163D20">
      <w:pPr>
        <w:spacing w:after="200" w:line="276" w:lineRule="auto"/>
        <w:rPr>
          <w:spacing w:val="15"/>
          <w:sz w:val="40"/>
          <w:szCs w:val="40"/>
          <w:lang w:val="en-AU"/>
        </w:rPr>
      </w:pPr>
      <w:r>
        <w:br w:type="page"/>
      </w:r>
    </w:p>
    <w:p w14:paraId="1408B8F3" w14:textId="3F2E3317" w:rsidR="00074DA1" w:rsidRPr="00252B1E" w:rsidRDefault="00074DA1" w:rsidP="008C47D9">
      <w:pPr>
        <w:pStyle w:val="Heading1"/>
      </w:pPr>
      <w:bookmarkStart w:id="62" w:name="_Toc74043001"/>
      <w:r w:rsidRPr="00252B1E">
        <w:lastRenderedPageBreak/>
        <w:t>Glossary</w:t>
      </w:r>
      <w:bookmarkEnd w:id="52"/>
      <w:bookmarkEnd w:id="62"/>
    </w:p>
    <w:p w14:paraId="71218DF3" w14:textId="4B37D67D" w:rsidR="00436609" w:rsidRDefault="00436609" w:rsidP="00D55B56">
      <w:pPr>
        <w:pStyle w:val="BodyText1"/>
        <w:rPr>
          <w:b/>
          <w:bCs/>
        </w:rPr>
      </w:pPr>
      <w:r w:rsidRPr="00436609">
        <w:rPr>
          <w:b/>
          <w:bCs/>
        </w:rPr>
        <w:t xml:space="preserve">Carbon dioxide equivalent (CO2e) </w:t>
      </w:r>
      <w:r w:rsidRPr="00436609">
        <w:t>i</w:t>
      </w:r>
      <w:r>
        <w:rPr>
          <w:rStyle w:val="hgkelc"/>
        </w:rPr>
        <w:t xml:space="preserve">s a metric measure used to compare the emissions from various greenhouse gases </w:t>
      </w:r>
      <w:proofErr w:type="gramStart"/>
      <w:r>
        <w:rPr>
          <w:rStyle w:val="hgkelc"/>
        </w:rPr>
        <w:t>on the basis of</w:t>
      </w:r>
      <w:proofErr w:type="gramEnd"/>
      <w:r>
        <w:rPr>
          <w:rStyle w:val="hgkelc"/>
        </w:rPr>
        <w:t xml:space="preserve"> their global-warming potential. </w:t>
      </w:r>
    </w:p>
    <w:p w14:paraId="16D2A1AF" w14:textId="11422737" w:rsidR="009C25CD" w:rsidRPr="0034009B" w:rsidRDefault="009C25CD" w:rsidP="00D55B56">
      <w:pPr>
        <w:pStyle w:val="BodyText1"/>
      </w:pPr>
      <w:r w:rsidRPr="009C25CD">
        <w:rPr>
          <w:b/>
          <w:bCs/>
        </w:rPr>
        <w:t>Giga</w:t>
      </w:r>
      <w:r w:rsidRPr="0034009B">
        <w:t xml:space="preserve"> </w:t>
      </w:r>
      <w:r w:rsidRPr="009C25CD">
        <w:rPr>
          <w:b/>
          <w:bCs/>
        </w:rPr>
        <w:t>(G)</w:t>
      </w:r>
      <w:r w:rsidRPr="0034009B">
        <w:t xml:space="preserve"> </w:t>
      </w:r>
      <w:r>
        <w:t>is</w:t>
      </w:r>
      <w:r w:rsidRPr="0034009B">
        <w:t xml:space="preserve"> </w:t>
      </w:r>
      <w:r>
        <w:t>a</w:t>
      </w:r>
      <w:r w:rsidRPr="0034009B">
        <w:t xml:space="preserve"> thousand million units, so a </w:t>
      </w:r>
      <w:r w:rsidR="00446D78">
        <w:t>gigawatt (</w:t>
      </w:r>
      <w:r w:rsidRPr="0034009B">
        <w:t>GW</w:t>
      </w:r>
      <w:r w:rsidR="00446D78">
        <w:t>)</w:t>
      </w:r>
      <w:r w:rsidRPr="0034009B">
        <w:t xml:space="preserve"> is 1,000,000,000 </w:t>
      </w:r>
      <w:r>
        <w:t>w</w:t>
      </w:r>
      <w:r w:rsidRPr="0034009B">
        <w:t>atts</w:t>
      </w:r>
      <w:r w:rsidR="0042223F">
        <w:t>.</w:t>
      </w:r>
    </w:p>
    <w:p w14:paraId="299175AA" w14:textId="0397B204" w:rsidR="009C25CD" w:rsidRPr="0058689A" w:rsidRDefault="009C25CD" w:rsidP="00D55B56">
      <w:pPr>
        <w:pStyle w:val="BodyText1"/>
      </w:pPr>
      <w:r w:rsidRPr="009C25CD">
        <w:rPr>
          <w:b/>
          <w:bCs/>
        </w:rPr>
        <w:t xml:space="preserve">Joule (J) </w:t>
      </w:r>
      <w:r>
        <w:t>is the standard unit of energy.</w:t>
      </w:r>
    </w:p>
    <w:p w14:paraId="4C5BD259" w14:textId="42B5E420" w:rsidR="009C25CD" w:rsidRDefault="009C25CD" w:rsidP="00D55B56">
      <w:pPr>
        <w:pStyle w:val="BodyText1"/>
      </w:pPr>
      <w:r w:rsidRPr="009C25CD">
        <w:rPr>
          <w:b/>
          <w:bCs/>
        </w:rPr>
        <w:t>Kilo (k)</w:t>
      </w:r>
      <w:r>
        <w:t xml:space="preserve"> is 1,000 units, so a kW or a kJ is 1,000 watts or 1,000 joules.</w:t>
      </w:r>
    </w:p>
    <w:p w14:paraId="56FD73C5" w14:textId="72AD9CD8" w:rsidR="00436609" w:rsidRDefault="00436609" w:rsidP="00D55B56">
      <w:pPr>
        <w:pStyle w:val="BodyText1"/>
        <w:rPr>
          <w:rStyle w:val="hgkelc"/>
        </w:rPr>
      </w:pPr>
      <w:r w:rsidRPr="00436609">
        <w:rPr>
          <w:b/>
          <w:bCs/>
        </w:rPr>
        <w:t>Light emitting diode (LED)</w:t>
      </w:r>
      <w:r>
        <w:t xml:space="preserve"> </w:t>
      </w:r>
      <w:r>
        <w:rPr>
          <w:rStyle w:val="hgkelc"/>
        </w:rPr>
        <w:t>is a sem</w:t>
      </w:r>
      <w:r w:rsidRPr="00436609">
        <w:rPr>
          <w:rStyle w:val="hgkelc"/>
        </w:rPr>
        <w:t xml:space="preserve">iconductor light source that emits light when current flows through it. </w:t>
      </w:r>
    </w:p>
    <w:p w14:paraId="096709DA" w14:textId="134A0947" w:rsidR="00436609" w:rsidRPr="0058689A" w:rsidRDefault="00436609" w:rsidP="00D55B56">
      <w:pPr>
        <w:pStyle w:val="BodyText1"/>
      </w:pPr>
      <w:r w:rsidRPr="00436609">
        <w:rPr>
          <w:b/>
          <w:bCs/>
        </w:rPr>
        <w:t>Liquefied petroleum gas (LPG)</w:t>
      </w:r>
      <w:r>
        <w:t xml:space="preserve"> is used </w:t>
      </w:r>
      <w:r w:rsidRPr="00C42A62">
        <w:t>for hot water, heating, cooking and other</w:t>
      </w:r>
      <w:r>
        <w:t xml:space="preserve"> uses</w:t>
      </w:r>
      <w:r w:rsidRPr="00C42A62">
        <w:t>.</w:t>
      </w:r>
    </w:p>
    <w:p w14:paraId="79A18721" w14:textId="3BDB40D2" w:rsidR="009C25CD" w:rsidRDefault="009C25CD" w:rsidP="00D55B56">
      <w:pPr>
        <w:pStyle w:val="BodyText1"/>
      </w:pPr>
      <w:r w:rsidRPr="009C25CD">
        <w:rPr>
          <w:b/>
          <w:bCs/>
        </w:rPr>
        <w:t>Mega (M)</w:t>
      </w:r>
      <w:r w:rsidRPr="0034009B">
        <w:t xml:space="preserve"> </w:t>
      </w:r>
      <w:r>
        <w:t xml:space="preserve">is </w:t>
      </w:r>
      <w:r w:rsidRPr="0034009B">
        <w:t xml:space="preserve">1,000,000 units, so a </w:t>
      </w:r>
      <w:r>
        <w:t>m</w:t>
      </w:r>
      <w:r w:rsidRPr="0034009B">
        <w:t>ega</w:t>
      </w:r>
      <w:r>
        <w:t>j</w:t>
      </w:r>
      <w:r w:rsidRPr="0034009B">
        <w:t xml:space="preserve">oule (MJ) is 1,000,000 </w:t>
      </w:r>
      <w:r>
        <w:t>j</w:t>
      </w:r>
      <w:r w:rsidRPr="0034009B">
        <w:t>oules</w:t>
      </w:r>
    </w:p>
    <w:p w14:paraId="65529A5E" w14:textId="6C8CC270" w:rsidR="00436609" w:rsidRPr="0034009B" w:rsidRDefault="00436609" w:rsidP="00D55B56">
      <w:pPr>
        <w:pStyle w:val="BodyText1"/>
      </w:pPr>
      <w:r w:rsidRPr="00436609">
        <w:rPr>
          <w:b/>
          <w:bCs/>
        </w:rPr>
        <w:t xml:space="preserve">National Meter Identifier (NMI) </w:t>
      </w:r>
      <w:r>
        <w:t xml:space="preserve">is a unique 10 or 11-character reference that's associated with the electricity connection point at a location. </w:t>
      </w:r>
    </w:p>
    <w:p w14:paraId="44CA0548" w14:textId="77777777" w:rsidR="009C25CD" w:rsidRDefault="009C25CD" w:rsidP="00D55B56">
      <w:pPr>
        <w:pStyle w:val="BodyText1"/>
      </w:pPr>
      <w:r w:rsidRPr="009C25CD">
        <w:rPr>
          <w:b/>
          <w:bCs/>
        </w:rPr>
        <w:t>Photovoltaic (PV)</w:t>
      </w:r>
      <w:r w:rsidRPr="0034009B">
        <w:t xml:space="preserve"> system</w:t>
      </w:r>
      <w:r>
        <w:t xml:space="preserve"> is</w:t>
      </w:r>
      <w:r w:rsidRPr="0034009B">
        <w:t xml:space="preserve"> </w:t>
      </w:r>
      <w:r>
        <w:t>a</w:t>
      </w:r>
      <w:r w:rsidRPr="0034009B">
        <w:t>n energy technology that uses semiconductors to produce an electric current when ex</w:t>
      </w:r>
      <w:r>
        <w:t>p</w:t>
      </w:r>
      <w:r w:rsidRPr="0034009B">
        <w:t>osed to sunlight – often called solar cells or solar panels.</w:t>
      </w:r>
    </w:p>
    <w:p w14:paraId="15398495" w14:textId="6D950098" w:rsidR="009C25CD" w:rsidRPr="0034009B" w:rsidRDefault="009C25CD" w:rsidP="00D55B56">
      <w:pPr>
        <w:pStyle w:val="BodyText1"/>
      </w:pPr>
      <w:proofErr w:type="spellStart"/>
      <w:r w:rsidRPr="009C25CD">
        <w:rPr>
          <w:b/>
          <w:bCs/>
        </w:rPr>
        <w:t>Tonne</w:t>
      </w:r>
      <w:proofErr w:type="spellEnd"/>
      <w:r w:rsidRPr="0034009B">
        <w:t xml:space="preserve"> </w:t>
      </w:r>
      <w:r w:rsidRPr="009C25CD">
        <w:rPr>
          <w:b/>
          <w:bCs/>
        </w:rPr>
        <w:t>(T)</w:t>
      </w:r>
      <w:r w:rsidRPr="0034009B">
        <w:t xml:space="preserve"> </w:t>
      </w:r>
      <w:r>
        <w:t>is</w:t>
      </w:r>
      <w:r w:rsidRPr="0034009B">
        <w:t xml:space="preserve"> </w:t>
      </w:r>
      <w:r>
        <w:t>1,000</w:t>
      </w:r>
      <w:r w:rsidRPr="0034009B">
        <w:t xml:space="preserve"> kilograms.</w:t>
      </w:r>
    </w:p>
    <w:p w14:paraId="5AA01168" w14:textId="39173402" w:rsidR="009C25CD" w:rsidRDefault="009C25CD" w:rsidP="00D55B56">
      <w:pPr>
        <w:pStyle w:val="BodyText1"/>
      </w:pPr>
      <w:r w:rsidRPr="009C25CD">
        <w:rPr>
          <w:b/>
          <w:bCs/>
        </w:rPr>
        <w:t>Watt (W)</w:t>
      </w:r>
      <w:r>
        <w:t xml:space="preserve"> is the standard unit of </w:t>
      </w:r>
      <w:r w:rsidR="00446D78">
        <w:t>e</w:t>
      </w:r>
      <w:r>
        <w:t>lectricity (a joule per second). It is a measure of the rate at which energy is being used.</w:t>
      </w:r>
    </w:p>
    <w:p w14:paraId="49C8B559" w14:textId="040F89FB" w:rsidR="009C25CD" w:rsidRPr="0058689A" w:rsidRDefault="009C25CD" w:rsidP="00D55B56">
      <w:pPr>
        <w:pStyle w:val="BodyText1"/>
      </w:pPr>
      <w:r w:rsidRPr="009C25CD">
        <w:rPr>
          <w:b/>
          <w:bCs/>
        </w:rPr>
        <w:t>Watt</w:t>
      </w:r>
      <w:r w:rsidR="00135BBD">
        <w:rPr>
          <w:b/>
          <w:bCs/>
        </w:rPr>
        <w:t>-</w:t>
      </w:r>
      <w:r w:rsidRPr="009C25CD">
        <w:rPr>
          <w:b/>
          <w:bCs/>
        </w:rPr>
        <w:t>hour (</w:t>
      </w:r>
      <w:proofErr w:type="spellStart"/>
      <w:r w:rsidRPr="009C25CD">
        <w:rPr>
          <w:b/>
          <w:bCs/>
        </w:rPr>
        <w:t>Wh</w:t>
      </w:r>
      <w:proofErr w:type="spellEnd"/>
      <w:r w:rsidRPr="009C25CD">
        <w:rPr>
          <w:b/>
          <w:bCs/>
        </w:rPr>
        <w:t>)</w:t>
      </w:r>
      <w:r>
        <w:t xml:space="preserve"> is the amount of electricity used in an hour. As electricity is a measure of the rate of use rather than an amount, measuring electricity use in watt hours, or more commonly kilowatt</w:t>
      </w:r>
      <w:r w:rsidR="00446D78">
        <w:t>-</w:t>
      </w:r>
      <w:r>
        <w:t>hours (kWh), allows you to know the amount of electricity used.</w:t>
      </w:r>
    </w:p>
    <w:p w14:paraId="5BCE9F41" w14:textId="234F9185" w:rsidR="00173B1C" w:rsidRPr="0034009B" w:rsidRDefault="00173B1C" w:rsidP="008C47D9"/>
    <w:sectPr w:rsidR="00173B1C" w:rsidRPr="0034009B" w:rsidSect="00E43AB2">
      <w:footerReference w:type="first" r:id="rId104"/>
      <w:pgSz w:w="11900" w:h="16840"/>
      <w:pgMar w:top="1440" w:right="985" w:bottom="1440" w:left="1800"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5AEAB" w14:textId="77777777" w:rsidR="00494E3E" w:rsidRDefault="00494E3E" w:rsidP="008C47D9">
      <w:r>
        <w:separator/>
      </w:r>
    </w:p>
  </w:endnote>
  <w:endnote w:type="continuationSeparator" w:id="0">
    <w:p w14:paraId="61D7BA1C" w14:textId="77777777" w:rsidR="00494E3E" w:rsidRDefault="00494E3E" w:rsidP="008C47D9">
      <w:r>
        <w:continuationSeparator/>
      </w:r>
    </w:p>
  </w:endnote>
  <w:endnote w:type="continuationNotice" w:id="1">
    <w:p w14:paraId="558B8152" w14:textId="77777777" w:rsidR="00494E3E" w:rsidRDefault="00494E3E" w:rsidP="008C4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E438" w14:textId="77777777" w:rsidR="004C5935" w:rsidRDefault="004C5935" w:rsidP="008C47D9">
    <w:r>
      <w:fldChar w:fldCharType="begin"/>
    </w:r>
    <w:r>
      <w:instrText>PAGE</w:instrText>
    </w:r>
    <w:r>
      <w:fldChar w:fldCharType="end"/>
    </w:r>
  </w:p>
  <w:p w14:paraId="4DBD067E" w14:textId="77777777" w:rsidR="004C5935" w:rsidRDefault="004C5935" w:rsidP="008C47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6EE3" w14:textId="05344D11" w:rsidR="004C5935" w:rsidRPr="00E43AB2" w:rsidRDefault="004C5935" w:rsidP="00E43AB2">
    <w:pPr>
      <w:pStyle w:val="Header"/>
      <w:tabs>
        <w:tab w:val="clear" w:pos="4513"/>
        <w:tab w:val="clear" w:pos="9026"/>
        <w:tab w:val="right" w:pos="8789"/>
      </w:tabs>
      <w:rPr>
        <w:sz w:val="20"/>
        <w:szCs w:val="20"/>
      </w:rPr>
    </w:pPr>
    <w:r>
      <w:rPr>
        <w:sz w:val="20"/>
        <w:szCs w:val="20"/>
      </w:rPr>
      <w:t>ResourceSmart Schools Energy Audit Tool</w:t>
    </w:r>
    <w:r>
      <w:rPr>
        <w:sz w:val="20"/>
        <w:szCs w:val="20"/>
      </w:rPr>
      <w:tab/>
    </w:r>
    <w:r w:rsidRPr="00D33D34">
      <w:rPr>
        <w:sz w:val="20"/>
        <w:szCs w:val="20"/>
      </w:rPr>
      <w:fldChar w:fldCharType="begin"/>
    </w:r>
    <w:r w:rsidRPr="00D33D34">
      <w:rPr>
        <w:sz w:val="20"/>
        <w:szCs w:val="20"/>
      </w:rPr>
      <w:instrText xml:space="preserve"> PAGE   \* MERGEFORMAT </w:instrText>
    </w:r>
    <w:r w:rsidRPr="00D33D34">
      <w:rPr>
        <w:sz w:val="20"/>
        <w:szCs w:val="20"/>
      </w:rPr>
      <w:fldChar w:fldCharType="separate"/>
    </w:r>
    <w:r>
      <w:rPr>
        <w:sz w:val="20"/>
        <w:szCs w:val="20"/>
      </w:rPr>
      <w:t>1</w:t>
    </w:r>
    <w:r w:rsidRPr="00D33D34">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F5CA" w14:textId="5BBA5CD7" w:rsidR="004C5935" w:rsidRPr="00E43AB2" w:rsidRDefault="004C5935" w:rsidP="00E43AB2">
    <w:pPr>
      <w:pStyle w:val="Header"/>
      <w:tabs>
        <w:tab w:val="clear" w:pos="4513"/>
        <w:tab w:val="clear" w:pos="9026"/>
        <w:tab w:val="right" w:pos="8789"/>
      </w:tabs>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331" w14:textId="77777777" w:rsidR="004C5935" w:rsidRPr="00E43AB2" w:rsidRDefault="004C5935" w:rsidP="00E43AB2">
    <w:pPr>
      <w:pStyle w:val="Header"/>
      <w:tabs>
        <w:tab w:val="clear" w:pos="4513"/>
        <w:tab w:val="clear" w:pos="9026"/>
        <w:tab w:val="right" w:pos="8789"/>
      </w:tabs>
      <w:rPr>
        <w:sz w:val="20"/>
        <w:szCs w:val="20"/>
      </w:rPr>
    </w:pPr>
    <w:r>
      <w:rPr>
        <w:sz w:val="20"/>
        <w:szCs w:val="20"/>
      </w:rPr>
      <w:t>ResourceSmart Schools Energy Audit Tool</w:t>
    </w:r>
    <w:r>
      <w:rPr>
        <w:sz w:val="20"/>
        <w:szCs w:val="20"/>
      </w:rPr>
      <w:tab/>
    </w:r>
    <w:r w:rsidRPr="00D33D34">
      <w:rPr>
        <w:sz w:val="20"/>
        <w:szCs w:val="20"/>
      </w:rPr>
      <w:fldChar w:fldCharType="begin"/>
    </w:r>
    <w:r w:rsidRPr="00D33D34">
      <w:rPr>
        <w:sz w:val="20"/>
        <w:szCs w:val="20"/>
      </w:rPr>
      <w:instrText xml:space="preserve"> PAGE   \* MERGEFORMAT </w:instrText>
    </w:r>
    <w:r w:rsidRPr="00D33D34">
      <w:rPr>
        <w:sz w:val="20"/>
        <w:szCs w:val="20"/>
      </w:rPr>
      <w:fldChar w:fldCharType="separate"/>
    </w:r>
    <w:r>
      <w:rPr>
        <w:sz w:val="20"/>
        <w:szCs w:val="20"/>
      </w:rPr>
      <w:t>2</w:t>
    </w:r>
    <w:r w:rsidRPr="00D33D34">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8EC4F" w14:textId="77777777" w:rsidR="00494E3E" w:rsidRDefault="00494E3E" w:rsidP="008C47D9">
      <w:r>
        <w:separator/>
      </w:r>
    </w:p>
  </w:footnote>
  <w:footnote w:type="continuationSeparator" w:id="0">
    <w:p w14:paraId="4C2D9FD0" w14:textId="77777777" w:rsidR="00494E3E" w:rsidRDefault="00494E3E" w:rsidP="008C47D9">
      <w:r>
        <w:continuationSeparator/>
      </w:r>
    </w:p>
  </w:footnote>
  <w:footnote w:type="continuationNotice" w:id="1">
    <w:p w14:paraId="23E17403" w14:textId="77777777" w:rsidR="00494E3E" w:rsidRDefault="00494E3E" w:rsidP="008C4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DB21" w14:textId="241E730A" w:rsidR="004C5935" w:rsidRDefault="004C5935" w:rsidP="008C4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55B3"/>
    <w:multiLevelType w:val="hybridMultilevel"/>
    <w:tmpl w:val="F71ED440"/>
    <w:lvl w:ilvl="0" w:tplc="6F580E94">
      <w:start w:val="1"/>
      <w:numFmt w:val="bullet"/>
      <w:lvlText w:val=""/>
      <w:lvlJc w:val="left"/>
      <w:pPr>
        <w:ind w:left="-218" w:hanging="360"/>
      </w:pPr>
      <w:rPr>
        <w:rFonts w:ascii="Wingdings" w:hAnsi="Wingdings" w:hint="default"/>
      </w:rPr>
    </w:lvl>
    <w:lvl w:ilvl="1" w:tplc="0C090003" w:tentative="1">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1222" w:hanging="360"/>
      </w:pPr>
      <w:rPr>
        <w:rFonts w:ascii="Wingdings" w:hAnsi="Wingdings" w:hint="default"/>
      </w:rPr>
    </w:lvl>
    <w:lvl w:ilvl="3" w:tplc="0C090001" w:tentative="1">
      <w:start w:val="1"/>
      <w:numFmt w:val="bullet"/>
      <w:lvlText w:val=""/>
      <w:lvlJc w:val="left"/>
      <w:pPr>
        <w:ind w:left="1942" w:hanging="360"/>
      </w:pPr>
      <w:rPr>
        <w:rFonts w:ascii="Symbol" w:hAnsi="Symbol" w:hint="default"/>
      </w:rPr>
    </w:lvl>
    <w:lvl w:ilvl="4" w:tplc="0C090003" w:tentative="1">
      <w:start w:val="1"/>
      <w:numFmt w:val="bullet"/>
      <w:lvlText w:val="o"/>
      <w:lvlJc w:val="left"/>
      <w:pPr>
        <w:ind w:left="2662" w:hanging="360"/>
      </w:pPr>
      <w:rPr>
        <w:rFonts w:ascii="Courier New" w:hAnsi="Courier New" w:cs="Courier New" w:hint="default"/>
      </w:rPr>
    </w:lvl>
    <w:lvl w:ilvl="5" w:tplc="0C090005" w:tentative="1">
      <w:start w:val="1"/>
      <w:numFmt w:val="bullet"/>
      <w:lvlText w:val=""/>
      <w:lvlJc w:val="left"/>
      <w:pPr>
        <w:ind w:left="3382" w:hanging="360"/>
      </w:pPr>
      <w:rPr>
        <w:rFonts w:ascii="Wingdings" w:hAnsi="Wingdings" w:hint="default"/>
      </w:rPr>
    </w:lvl>
    <w:lvl w:ilvl="6" w:tplc="0C090001" w:tentative="1">
      <w:start w:val="1"/>
      <w:numFmt w:val="bullet"/>
      <w:lvlText w:val=""/>
      <w:lvlJc w:val="left"/>
      <w:pPr>
        <w:ind w:left="4102" w:hanging="360"/>
      </w:pPr>
      <w:rPr>
        <w:rFonts w:ascii="Symbol" w:hAnsi="Symbol" w:hint="default"/>
      </w:rPr>
    </w:lvl>
    <w:lvl w:ilvl="7" w:tplc="0C090003" w:tentative="1">
      <w:start w:val="1"/>
      <w:numFmt w:val="bullet"/>
      <w:lvlText w:val="o"/>
      <w:lvlJc w:val="left"/>
      <w:pPr>
        <w:ind w:left="4822" w:hanging="360"/>
      </w:pPr>
      <w:rPr>
        <w:rFonts w:ascii="Courier New" w:hAnsi="Courier New" w:cs="Courier New" w:hint="default"/>
      </w:rPr>
    </w:lvl>
    <w:lvl w:ilvl="8" w:tplc="0C090005" w:tentative="1">
      <w:start w:val="1"/>
      <w:numFmt w:val="bullet"/>
      <w:lvlText w:val=""/>
      <w:lvlJc w:val="left"/>
      <w:pPr>
        <w:ind w:left="5542" w:hanging="360"/>
      </w:pPr>
      <w:rPr>
        <w:rFonts w:ascii="Wingdings" w:hAnsi="Wingdings" w:hint="default"/>
      </w:rPr>
    </w:lvl>
  </w:abstractNum>
  <w:abstractNum w:abstractNumId="1" w15:restartNumberingAfterBreak="0">
    <w:nsid w:val="06CE3624"/>
    <w:multiLevelType w:val="hybridMultilevel"/>
    <w:tmpl w:val="A1420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52B09"/>
    <w:multiLevelType w:val="hybridMultilevel"/>
    <w:tmpl w:val="7ECCDD5E"/>
    <w:lvl w:ilvl="0" w:tplc="15C45A68">
      <w:start w:val="1"/>
      <w:numFmt w:val="bullet"/>
      <w:lvlText w:val="●"/>
      <w:lvlJc w:val="left"/>
      <w:pPr>
        <w:ind w:left="720" w:hanging="360"/>
      </w:pPr>
      <w:rPr>
        <w:rFonts w:ascii="Noto Sans Symbols" w:eastAsia="Noto Sans Symbols" w:hAnsi="Noto Sans Symbols" w:cs="Noto Sans Symbols"/>
      </w:rPr>
    </w:lvl>
    <w:lvl w:ilvl="1" w:tplc="C16A7A36">
      <w:start w:val="1"/>
      <w:numFmt w:val="bullet"/>
      <w:lvlText w:val=""/>
      <w:lvlJc w:val="left"/>
      <w:pPr>
        <w:ind w:left="1440" w:hanging="360"/>
      </w:pPr>
      <w:rPr>
        <w:rFonts w:ascii="Wingdings" w:hAnsi="Wingdings" w:hint="default"/>
      </w:rPr>
    </w:lvl>
    <w:lvl w:ilvl="2" w:tplc="04AEF6FA">
      <w:start w:val="1"/>
      <w:numFmt w:val="bullet"/>
      <w:lvlText w:val="▪"/>
      <w:lvlJc w:val="left"/>
      <w:pPr>
        <w:ind w:left="2160" w:hanging="360"/>
      </w:pPr>
      <w:rPr>
        <w:rFonts w:ascii="Noto Sans Symbols" w:eastAsia="Noto Sans Symbols" w:hAnsi="Noto Sans Symbols" w:cs="Noto Sans Symbols"/>
      </w:rPr>
    </w:lvl>
    <w:lvl w:ilvl="3" w:tplc="935487D6">
      <w:start w:val="1"/>
      <w:numFmt w:val="bullet"/>
      <w:lvlText w:val="●"/>
      <w:lvlJc w:val="left"/>
      <w:pPr>
        <w:ind w:left="2880" w:hanging="360"/>
      </w:pPr>
      <w:rPr>
        <w:rFonts w:ascii="Noto Sans Symbols" w:eastAsia="Noto Sans Symbols" w:hAnsi="Noto Sans Symbols" w:cs="Noto Sans Symbols"/>
      </w:rPr>
    </w:lvl>
    <w:lvl w:ilvl="4" w:tplc="AD5C1982">
      <w:start w:val="1"/>
      <w:numFmt w:val="bullet"/>
      <w:lvlText w:val="o"/>
      <w:lvlJc w:val="left"/>
      <w:pPr>
        <w:ind w:left="3600" w:hanging="360"/>
      </w:pPr>
      <w:rPr>
        <w:rFonts w:ascii="Courier New" w:eastAsia="Courier New" w:hAnsi="Courier New" w:cs="Courier New"/>
      </w:rPr>
    </w:lvl>
    <w:lvl w:ilvl="5" w:tplc="0AEEA832">
      <w:start w:val="1"/>
      <w:numFmt w:val="bullet"/>
      <w:lvlText w:val="▪"/>
      <w:lvlJc w:val="left"/>
      <w:pPr>
        <w:ind w:left="4320" w:hanging="360"/>
      </w:pPr>
      <w:rPr>
        <w:rFonts w:ascii="Noto Sans Symbols" w:eastAsia="Noto Sans Symbols" w:hAnsi="Noto Sans Symbols" w:cs="Noto Sans Symbols"/>
      </w:rPr>
    </w:lvl>
    <w:lvl w:ilvl="6" w:tplc="F0267DA6">
      <w:start w:val="1"/>
      <w:numFmt w:val="bullet"/>
      <w:lvlText w:val="●"/>
      <w:lvlJc w:val="left"/>
      <w:pPr>
        <w:ind w:left="5040" w:hanging="360"/>
      </w:pPr>
      <w:rPr>
        <w:rFonts w:ascii="Noto Sans Symbols" w:eastAsia="Noto Sans Symbols" w:hAnsi="Noto Sans Symbols" w:cs="Noto Sans Symbols"/>
      </w:rPr>
    </w:lvl>
    <w:lvl w:ilvl="7" w:tplc="AE84B3E2">
      <w:start w:val="1"/>
      <w:numFmt w:val="bullet"/>
      <w:lvlText w:val="o"/>
      <w:lvlJc w:val="left"/>
      <w:pPr>
        <w:ind w:left="5760" w:hanging="360"/>
      </w:pPr>
      <w:rPr>
        <w:rFonts w:ascii="Courier New" w:eastAsia="Courier New" w:hAnsi="Courier New" w:cs="Courier New"/>
      </w:rPr>
    </w:lvl>
    <w:lvl w:ilvl="8" w:tplc="79FC1E3C">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F132D2"/>
    <w:multiLevelType w:val="hybridMultilevel"/>
    <w:tmpl w:val="9A9E3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4E0A94"/>
    <w:multiLevelType w:val="hybridMultilevel"/>
    <w:tmpl w:val="00982FD4"/>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CFB2254"/>
    <w:multiLevelType w:val="hybridMultilevel"/>
    <w:tmpl w:val="3C1085E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1E7953"/>
    <w:multiLevelType w:val="hybridMultilevel"/>
    <w:tmpl w:val="90E2A6F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24639E"/>
    <w:multiLevelType w:val="hybridMultilevel"/>
    <w:tmpl w:val="DD0A7DAA"/>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7E7DC9"/>
    <w:multiLevelType w:val="hybridMultilevel"/>
    <w:tmpl w:val="98AEEE20"/>
    <w:lvl w:ilvl="0" w:tplc="09A685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0" w15:restartNumberingAfterBreak="0">
    <w:nsid w:val="323260E4"/>
    <w:multiLevelType w:val="hybridMultilevel"/>
    <w:tmpl w:val="C5828E16"/>
    <w:lvl w:ilvl="0" w:tplc="79682CAC">
      <w:start w:val="1"/>
      <w:numFmt w:val="bullet"/>
      <w:lvlText w:val=""/>
      <w:lvlJc w:val="left"/>
      <w:pPr>
        <w:ind w:left="720" w:hanging="360"/>
      </w:pPr>
      <w:rPr>
        <w:rFonts w:ascii="Wingdings" w:hAnsi="Wingdings" w:hint="default"/>
      </w:rPr>
    </w:lvl>
    <w:lvl w:ilvl="1" w:tplc="213EB860">
      <w:start w:val="1"/>
      <w:numFmt w:val="bullet"/>
      <w:lvlText w:val="o"/>
      <w:lvlJc w:val="left"/>
      <w:pPr>
        <w:ind w:left="1440" w:hanging="360"/>
      </w:pPr>
      <w:rPr>
        <w:rFonts w:ascii="Courier New" w:eastAsia="Courier New" w:hAnsi="Courier New" w:cs="Courier New"/>
      </w:rPr>
    </w:lvl>
    <w:lvl w:ilvl="2" w:tplc="BABE81D8">
      <w:start w:val="1"/>
      <w:numFmt w:val="bullet"/>
      <w:lvlText w:val="▪"/>
      <w:lvlJc w:val="left"/>
      <w:pPr>
        <w:ind w:left="2160" w:hanging="360"/>
      </w:pPr>
      <w:rPr>
        <w:rFonts w:ascii="Noto Sans Symbols" w:eastAsia="Noto Sans Symbols" w:hAnsi="Noto Sans Symbols" w:cs="Noto Sans Symbols"/>
      </w:rPr>
    </w:lvl>
    <w:lvl w:ilvl="3" w:tplc="AFA4B874">
      <w:start w:val="1"/>
      <w:numFmt w:val="bullet"/>
      <w:lvlText w:val="●"/>
      <w:lvlJc w:val="left"/>
      <w:pPr>
        <w:ind w:left="2880" w:hanging="360"/>
      </w:pPr>
      <w:rPr>
        <w:rFonts w:ascii="Noto Sans Symbols" w:eastAsia="Noto Sans Symbols" w:hAnsi="Noto Sans Symbols" w:cs="Noto Sans Symbols"/>
      </w:rPr>
    </w:lvl>
    <w:lvl w:ilvl="4" w:tplc="AAF86738">
      <w:start w:val="1"/>
      <w:numFmt w:val="bullet"/>
      <w:lvlText w:val="o"/>
      <w:lvlJc w:val="left"/>
      <w:pPr>
        <w:ind w:left="3600" w:hanging="360"/>
      </w:pPr>
      <w:rPr>
        <w:rFonts w:ascii="Courier New" w:eastAsia="Courier New" w:hAnsi="Courier New" w:cs="Courier New"/>
      </w:rPr>
    </w:lvl>
    <w:lvl w:ilvl="5" w:tplc="3F3C51E8">
      <w:start w:val="1"/>
      <w:numFmt w:val="bullet"/>
      <w:lvlText w:val="▪"/>
      <w:lvlJc w:val="left"/>
      <w:pPr>
        <w:ind w:left="4320" w:hanging="360"/>
      </w:pPr>
      <w:rPr>
        <w:rFonts w:ascii="Noto Sans Symbols" w:eastAsia="Noto Sans Symbols" w:hAnsi="Noto Sans Symbols" w:cs="Noto Sans Symbols"/>
      </w:rPr>
    </w:lvl>
    <w:lvl w:ilvl="6" w:tplc="A87059C6">
      <w:start w:val="1"/>
      <w:numFmt w:val="bullet"/>
      <w:lvlText w:val="●"/>
      <w:lvlJc w:val="left"/>
      <w:pPr>
        <w:ind w:left="5040" w:hanging="360"/>
      </w:pPr>
      <w:rPr>
        <w:rFonts w:ascii="Noto Sans Symbols" w:eastAsia="Noto Sans Symbols" w:hAnsi="Noto Sans Symbols" w:cs="Noto Sans Symbols"/>
      </w:rPr>
    </w:lvl>
    <w:lvl w:ilvl="7" w:tplc="7AC66918">
      <w:start w:val="1"/>
      <w:numFmt w:val="bullet"/>
      <w:lvlText w:val="o"/>
      <w:lvlJc w:val="left"/>
      <w:pPr>
        <w:ind w:left="5760" w:hanging="360"/>
      </w:pPr>
      <w:rPr>
        <w:rFonts w:ascii="Courier New" w:eastAsia="Courier New" w:hAnsi="Courier New" w:cs="Courier New"/>
      </w:rPr>
    </w:lvl>
    <w:lvl w:ilvl="8" w:tplc="1F125632">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DE37C4E"/>
    <w:multiLevelType w:val="hybridMultilevel"/>
    <w:tmpl w:val="0E0409F4"/>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DF09D5"/>
    <w:multiLevelType w:val="hybridMultilevel"/>
    <w:tmpl w:val="9F0055C2"/>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C7B55FB"/>
    <w:multiLevelType w:val="hybridMultilevel"/>
    <w:tmpl w:val="1902E59A"/>
    <w:lvl w:ilvl="0" w:tplc="1B7E3A42">
      <w:start w:val="1"/>
      <w:numFmt w:val="bullet"/>
      <w:lvlText w:val=""/>
      <w:lvlJc w:val="left"/>
      <w:pPr>
        <w:ind w:left="360" w:hanging="360"/>
      </w:pPr>
      <w:rPr>
        <w:rFonts w:ascii="Wingdings" w:hAnsi="Wingdings" w:hint="default"/>
      </w:rPr>
    </w:lvl>
    <w:lvl w:ilvl="1" w:tplc="4A54CC18">
      <w:start w:val="1"/>
      <w:numFmt w:val="bullet"/>
      <w:lvlText w:val="o"/>
      <w:lvlJc w:val="left"/>
      <w:pPr>
        <w:ind w:left="1080" w:hanging="360"/>
      </w:pPr>
      <w:rPr>
        <w:rFonts w:ascii="Courier New" w:eastAsia="Courier New" w:hAnsi="Courier New" w:cs="Courier New"/>
      </w:rPr>
    </w:lvl>
    <w:lvl w:ilvl="2" w:tplc="5F7EC5AC">
      <w:start w:val="1"/>
      <w:numFmt w:val="bullet"/>
      <w:lvlText w:val="▪"/>
      <w:lvlJc w:val="left"/>
      <w:pPr>
        <w:ind w:left="1800" w:hanging="360"/>
      </w:pPr>
      <w:rPr>
        <w:rFonts w:ascii="Noto Sans Symbols" w:eastAsia="Noto Sans Symbols" w:hAnsi="Noto Sans Symbols" w:cs="Noto Sans Symbols"/>
      </w:rPr>
    </w:lvl>
    <w:lvl w:ilvl="3" w:tplc="DB2492F4">
      <w:start w:val="1"/>
      <w:numFmt w:val="bullet"/>
      <w:lvlText w:val="●"/>
      <w:lvlJc w:val="left"/>
      <w:pPr>
        <w:ind w:left="2520" w:hanging="360"/>
      </w:pPr>
      <w:rPr>
        <w:rFonts w:ascii="Noto Sans Symbols" w:eastAsia="Noto Sans Symbols" w:hAnsi="Noto Sans Symbols" w:cs="Noto Sans Symbols"/>
      </w:rPr>
    </w:lvl>
    <w:lvl w:ilvl="4" w:tplc="3E165AF6">
      <w:start w:val="1"/>
      <w:numFmt w:val="bullet"/>
      <w:lvlText w:val="o"/>
      <w:lvlJc w:val="left"/>
      <w:pPr>
        <w:ind w:left="3240" w:hanging="360"/>
      </w:pPr>
      <w:rPr>
        <w:rFonts w:ascii="Courier New" w:eastAsia="Courier New" w:hAnsi="Courier New" w:cs="Courier New"/>
      </w:rPr>
    </w:lvl>
    <w:lvl w:ilvl="5" w:tplc="E962016E">
      <w:start w:val="1"/>
      <w:numFmt w:val="bullet"/>
      <w:lvlText w:val="▪"/>
      <w:lvlJc w:val="left"/>
      <w:pPr>
        <w:ind w:left="3960" w:hanging="360"/>
      </w:pPr>
      <w:rPr>
        <w:rFonts w:ascii="Noto Sans Symbols" w:eastAsia="Noto Sans Symbols" w:hAnsi="Noto Sans Symbols" w:cs="Noto Sans Symbols"/>
      </w:rPr>
    </w:lvl>
    <w:lvl w:ilvl="6" w:tplc="12408E44">
      <w:start w:val="1"/>
      <w:numFmt w:val="bullet"/>
      <w:lvlText w:val="●"/>
      <w:lvlJc w:val="left"/>
      <w:pPr>
        <w:ind w:left="4680" w:hanging="360"/>
      </w:pPr>
      <w:rPr>
        <w:rFonts w:ascii="Noto Sans Symbols" w:eastAsia="Noto Sans Symbols" w:hAnsi="Noto Sans Symbols" w:cs="Noto Sans Symbols"/>
      </w:rPr>
    </w:lvl>
    <w:lvl w:ilvl="7" w:tplc="56AA4D00">
      <w:start w:val="1"/>
      <w:numFmt w:val="bullet"/>
      <w:lvlText w:val="o"/>
      <w:lvlJc w:val="left"/>
      <w:pPr>
        <w:ind w:left="5400" w:hanging="360"/>
      </w:pPr>
      <w:rPr>
        <w:rFonts w:ascii="Courier New" w:eastAsia="Courier New" w:hAnsi="Courier New" w:cs="Courier New"/>
      </w:rPr>
    </w:lvl>
    <w:lvl w:ilvl="8" w:tplc="8654E28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52CA5F1E"/>
    <w:multiLevelType w:val="hybridMultilevel"/>
    <w:tmpl w:val="05366440"/>
    <w:lvl w:ilvl="0" w:tplc="8458C5AA">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35E0D29"/>
    <w:multiLevelType w:val="hybridMultilevel"/>
    <w:tmpl w:val="23CA5E46"/>
    <w:lvl w:ilvl="0" w:tplc="6F580E9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6681EFB"/>
    <w:multiLevelType w:val="hybridMultilevel"/>
    <w:tmpl w:val="9776FE42"/>
    <w:lvl w:ilvl="0" w:tplc="5F20B684">
      <w:start w:val="1"/>
      <w:numFmt w:val="bullet"/>
      <w:lvlText w:val=""/>
      <w:lvlJc w:val="left"/>
      <w:pPr>
        <w:ind w:left="360" w:hanging="360"/>
      </w:pPr>
      <w:rPr>
        <w:rFonts w:ascii="Wingdings" w:hAnsi="Wingdings" w:hint="default"/>
      </w:rPr>
    </w:lvl>
    <w:lvl w:ilvl="1" w:tplc="5F8030AC">
      <w:start w:val="1"/>
      <w:numFmt w:val="bullet"/>
      <w:lvlText w:val="o"/>
      <w:lvlJc w:val="left"/>
      <w:pPr>
        <w:ind w:left="1080" w:hanging="360"/>
      </w:pPr>
      <w:rPr>
        <w:rFonts w:ascii="Courier New" w:eastAsia="Courier New" w:hAnsi="Courier New" w:cs="Courier New"/>
      </w:rPr>
    </w:lvl>
    <w:lvl w:ilvl="2" w:tplc="7C0A2D98">
      <w:start w:val="1"/>
      <w:numFmt w:val="bullet"/>
      <w:lvlText w:val="▪"/>
      <w:lvlJc w:val="left"/>
      <w:pPr>
        <w:ind w:left="1800" w:hanging="360"/>
      </w:pPr>
      <w:rPr>
        <w:rFonts w:ascii="Noto Sans Symbols" w:eastAsia="Noto Sans Symbols" w:hAnsi="Noto Sans Symbols" w:cs="Noto Sans Symbols"/>
      </w:rPr>
    </w:lvl>
    <w:lvl w:ilvl="3" w:tplc="898A1BDE">
      <w:start w:val="1"/>
      <w:numFmt w:val="bullet"/>
      <w:lvlText w:val="●"/>
      <w:lvlJc w:val="left"/>
      <w:pPr>
        <w:ind w:left="2520" w:hanging="360"/>
      </w:pPr>
      <w:rPr>
        <w:rFonts w:ascii="Noto Sans Symbols" w:eastAsia="Noto Sans Symbols" w:hAnsi="Noto Sans Symbols" w:cs="Noto Sans Symbols"/>
      </w:rPr>
    </w:lvl>
    <w:lvl w:ilvl="4" w:tplc="7C4A9804">
      <w:start w:val="1"/>
      <w:numFmt w:val="bullet"/>
      <w:lvlText w:val="o"/>
      <w:lvlJc w:val="left"/>
      <w:pPr>
        <w:ind w:left="3240" w:hanging="360"/>
      </w:pPr>
      <w:rPr>
        <w:rFonts w:ascii="Courier New" w:eastAsia="Courier New" w:hAnsi="Courier New" w:cs="Courier New"/>
      </w:rPr>
    </w:lvl>
    <w:lvl w:ilvl="5" w:tplc="3FA62AF2">
      <w:start w:val="1"/>
      <w:numFmt w:val="bullet"/>
      <w:lvlText w:val="▪"/>
      <w:lvlJc w:val="left"/>
      <w:pPr>
        <w:ind w:left="3960" w:hanging="360"/>
      </w:pPr>
      <w:rPr>
        <w:rFonts w:ascii="Noto Sans Symbols" w:eastAsia="Noto Sans Symbols" w:hAnsi="Noto Sans Symbols" w:cs="Noto Sans Symbols"/>
      </w:rPr>
    </w:lvl>
    <w:lvl w:ilvl="6" w:tplc="EA3222A4">
      <w:start w:val="1"/>
      <w:numFmt w:val="bullet"/>
      <w:lvlText w:val="●"/>
      <w:lvlJc w:val="left"/>
      <w:pPr>
        <w:ind w:left="4680" w:hanging="360"/>
      </w:pPr>
      <w:rPr>
        <w:rFonts w:ascii="Noto Sans Symbols" w:eastAsia="Noto Sans Symbols" w:hAnsi="Noto Sans Symbols" w:cs="Noto Sans Symbols"/>
      </w:rPr>
    </w:lvl>
    <w:lvl w:ilvl="7" w:tplc="3BF6DD62">
      <w:start w:val="1"/>
      <w:numFmt w:val="bullet"/>
      <w:lvlText w:val="o"/>
      <w:lvlJc w:val="left"/>
      <w:pPr>
        <w:ind w:left="5400" w:hanging="360"/>
      </w:pPr>
      <w:rPr>
        <w:rFonts w:ascii="Courier New" w:eastAsia="Courier New" w:hAnsi="Courier New" w:cs="Courier New"/>
      </w:rPr>
    </w:lvl>
    <w:lvl w:ilvl="8" w:tplc="88C8D46E">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B411A66"/>
    <w:multiLevelType w:val="hybridMultilevel"/>
    <w:tmpl w:val="C3066628"/>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1" w15:restartNumberingAfterBreak="0">
    <w:nsid w:val="5D486613"/>
    <w:multiLevelType w:val="hybridMultilevel"/>
    <w:tmpl w:val="86B202BC"/>
    <w:lvl w:ilvl="0" w:tplc="56428168">
      <w:start w:val="1"/>
      <w:numFmt w:val="bullet"/>
      <w:pStyle w:val="checkbullets"/>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2" w15:restartNumberingAfterBreak="0">
    <w:nsid w:val="5DC34C25"/>
    <w:multiLevelType w:val="hybridMultilevel"/>
    <w:tmpl w:val="C26C4814"/>
    <w:lvl w:ilvl="0" w:tplc="6F580E94">
      <w:start w:val="1"/>
      <w:numFmt w:val="bullet"/>
      <w:lvlText w:val=""/>
      <w:lvlJc w:val="left"/>
      <w:pPr>
        <w:ind w:left="720" w:hanging="360"/>
      </w:pPr>
      <w:rPr>
        <w:rFonts w:ascii="Wingdings" w:hAnsi="Wingdings"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CA2DBA"/>
    <w:multiLevelType w:val="hybridMultilevel"/>
    <w:tmpl w:val="D7BAA206"/>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FC22D1"/>
    <w:multiLevelType w:val="hybridMultilevel"/>
    <w:tmpl w:val="E72E5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B5A30E4"/>
    <w:multiLevelType w:val="hybridMultilevel"/>
    <w:tmpl w:val="BA50310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DCA0A2F"/>
    <w:multiLevelType w:val="hybridMultilevel"/>
    <w:tmpl w:val="A4C0F3DA"/>
    <w:lvl w:ilvl="0" w:tplc="56428168">
      <w:start w:val="1"/>
      <w:numFmt w:val="bullet"/>
      <w:lvlText w:val=""/>
      <w:lvlJc w:val="left"/>
      <w:pPr>
        <w:ind w:left="501" w:hanging="360"/>
      </w:pPr>
      <w:rPr>
        <w:rFonts w:ascii="Wingdings" w:hAnsi="Wingdings"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28"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6"/>
  </w:num>
  <w:num w:numId="3">
    <w:abstractNumId w:val="18"/>
  </w:num>
  <w:num w:numId="4">
    <w:abstractNumId w:val="13"/>
  </w:num>
  <w:num w:numId="5">
    <w:abstractNumId w:val="5"/>
  </w:num>
  <w:num w:numId="6">
    <w:abstractNumId w:val="8"/>
  </w:num>
  <w:num w:numId="7">
    <w:abstractNumId w:val="4"/>
  </w:num>
  <w:num w:numId="8">
    <w:abstractNumId w:val="19"/>
  </w:num>
  <w:num w:numId="9">
    <w:abstractNumId w:val="27"/>
  </w:num>
  <w:num w:numId="10">
    <w:abstractNumId w:val="6"/>
  </w:num>
  <w:num w:numId="11">
    <w:abstractNumId w:val="7"/>
  </w:num>
  <w:num w:numId="12">
    <w:abstractNumId w:val="21"/>
  </w:num>
  <w:num w:numId="13">
    <w:abstractNumId w:val="24"/>
  </w:num>
  <w:num w:numId="14">
    <w:abstractNumId w:val="25"/>
  </w:num>
  <w:num w:numId="15">
    <w:abstractNumId w:val="23"/>
  </w:num>
  <w:num w:numId="16">
    <w:abstractNumId w:val="12"/>
  </w:num>
  <w:num w:numId="17">
    <w:abstractNumId w:val="2"/>
  </w:num>
  <w:num w:numId="18">
    <w:abstractNumId w:val="10"/>
  </w:num>
  <w:num w:numId="19">
    <w:abstractNumId w:val="0"/>
  </w:num>
  <w:num w:numId="20">
    <w:abstractNumId w:val="14"/>
  </w:num>
  <w:num w:numId="21">
    <w:abstractNumId w:val="17"/>
  </w:num>
  <w:num w:numId="22">
    <w:abstractNumId w:val="16"/>
  </w:num>
  <w:num w:numId="23">
    <w:abstractNumId w:val="22"/>
  </w:num>
  <w:num w:numId="24">
    <w:abstractNumId w:val="1"/>
  </w:num>
  <w:num w:numId="25">
    <w:abstractNumId w:val="15"/>
  </w:num>
  <w:num w:numId="26">
    <w:abstractNumId w:val="20"/>
  </w:num>
  <w:num w:numId="27">
    <w:abstractNumId w:val="9"/>
  </w:num>
  <w:num w:numId="28">
    <w:abstractNumId w:val="15"/>
  </w:num>
  <w:num w:numId="29">
    <w:abstractNumId w:val="11"/>
  </w:num>
  <w:num w:numId="30">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56E6"/>
    <w:rsid w:val="00006941"/>
    <w:rsid w:val="00007B93"/>
    <w:rsid w:val="00012DE0"/>
    <w:rsid w:val="00014635"/>
    <w:rsid w:val="0001677F"/>
    <w:rsid w:val="00017C6C"/>
    <w:rsid w:val="00026AAB"/>
    <w:rsid w:val="00030C3C"/>
    <w:rsid w:val="00031498"/>
    <w:rsid w:val="0003214A"/>
    <w:rsid w:val="00033710"/>
    <w:rsid w:val="00036DA3"/>
    <w:rsid w:val="00037C40"/>
    <w:rsid w:val="00046B5F"/>
    <w:rsid w:val="00050040"/>
    <w:rsid w:val="000522C7"/>
    <w:rsid w:val="0005246C"/>
    <w:rsid w:val="00054AD0"/>
    <w:rsid w:val="0005540D"/>
    <w:rsid w:val="00055F72"/>
    <w:rsid w:val="0005657B"/>
    <w:rsid w:val="000600FE"/>
    <w:rsid w:val="000626B3"/>
    <w:rsid w:val="00070171"/>
    <w:rsid w:val="000712F0"/>
    <w:rsid w:val="000726C2"/>
    <w:rsid w:val="0007347E"/>
    <w:rsid w:val="00074DA1"/>
    <w:rsid w:val="00083637"/>
    <w:rsid w:val="0008365B"/>
    <w:rsid w:val="00084853"/>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52AF"/>
    <w:rsid w:val="000B5FF6"/>
    <w:rsid w:val="000B7974"/>
    <w:rsid w:val="000C6C30"/>
    <w:rsid w:val="000D3331"/>
    <w:rsid w:val="000D40EF"/>
    <w:rsid w:val="000D488D"/>
    <w:rsid w:val="000D5B0E"/>
    <w:rsid w:val="000D6B8F"/>
    <w:rsid w:val="000D7434"/>
    <w:rsid w:val="000D7A6F"/>
    <w:rsid w:val="000E3EEA"/>
    <w:rsid w:val="000E417F"/>
    <w:rsid w:val="000E6FF2"/>
    <w:rsid w:val="000E72A9"/>
    <w:rsid w:val="000F3FCD"/>
    <w:rsid w:val="00101071"/>
    <w:rsid w:val="00102BB7"/>
    <w:rsid w:val="00105209"/>
    <w:rsid w:val="001108D1"/>
    <w:rsid w:val="001112E0"/>
    <w:rsid w:val="00113F49"/>
    <w:rsid w:val="00114893"/>
    <w:rsid w:val="00120DE7"/>
    <w:rsid w:val="00124BE0"/>
    <w:rsid w:val="00126CF5"/>
    <w:rsid w:val="0012725B"/>
    <w:rsid w:val="0013351A"/>
    <w:rsid w:val="001344EA"/>
    <w:rsid w:val="00135755"/>
    <w:rsid w:val="00135BBD"/>
    <w:rsid w:val="00140BFF"/>
    <w:rsid w:val="00140FF8"/>
    <w:rsid w:val="001424BE"/>
    <w:rsid w:val="0014365F"/>
    <w:rsid w:val="0014777B"/>
    <w:rsid w:val="00147DA9"/>
    <w:rsid w:val="0015711A"/>
    <w:rsid w:val="00161569"/>
    <w:rsid w:val="001625EC"/>
    <w:rsid w:val="00162E14"/>
    <w:rsid w:val="001632BF"/>
    <w:rsid w:val="00163D20"/>
    <w:rsid w:val="00164DF9"/>
    <w:rsid w:val="001662AB"/>
    <w:rsid w:val="001705A8"/>
    <w:rsid w:val="0017125E"/>
    <w:rsid w:val="00172EF8"/>
    <w:rsid w:val="00173B1C"/>
    <w:rsid w:val="001753BA"/>
    <w:rsid w:val="00176E8C"/>
    <w:rsid w:val="001774BA"/>
    <w:rsid w:val="00181F58"/>
    <w:rsid w:val="00186D28"/>
    <w:rsid w:val="00191364"/>
    <w:rsid w:val="001934F1"/>
    <w:rsid w:val="00194AD0"/>
    <w:rsid w:val="0019513E"/>
    <w:rsid w:val="00195A3F"/>
    <w:rsid w:val="00196D25"/>
    <w:rsid w:val="001A0439"/>
    <w:rsid w:val="001A1761"/>
    <w:rsid w:val="001A1CF7"/>
    <w:rsid w:val="001A40B3"/>
    <w:rsid w:val="001B18E3"/>
    <w:rsid w:val="001B1E4E"/>
    <w:rsid w:val="001B315C"/>
    <w:rsid w:val="001B31E3"/>
    <w:rsid w:val="001B393D"/>
    <w:rsid w:val="001B6804"/>
    <w:rsid w:val="001C2E36"/>
    <w:rsid w:val="001C4A5F"/>
    <w:rsid w:val="001C5BEF"/>
    <w:rsid w:val="001D0032"/>
    <w:rsid w:val="001D06B6"/>
    <w:rsid w:val="001D0FC9"/>
    <w:rsid w:val="001D119D"/>
    <w:rsid w:val="001D13DF"/>
    <w:rsid w:val="001D1684"/>
    <w:rsid w:val="001D3963"/>
    <w:rsid w:val="001D39F7"/>
    <w:rsid w:val="001D5453"/>
    <w:rsid w:val="001D58DD"/>
    <w:rsid w:val="001D69C2"/>
    <w:rsid w:val="001D6AC9"/>
    <w:rsid w:val="001D6BF9"/>
    <w:rsid w:val="001E04C4"/>
    <w:rsid w:val="001E08F6"/>
    <w:rsid w:val="001E1262"/>
    <w:rsid w:val="001E2A76"/>
    <w:rsid w:val="001E3783"/>
    <w:rsid w:val="001E6089"/>
    <w:rsid w:val="001E6AE4"/>
    <w:rsid w:val="001F06B1"/>
    <w:rsid w:val="001F0E18"/>
    <w:rsid w:val="001F3692"/>
    <w:rsid w:val="001F3CC5"/>
    <w:rsid w:val="001F5CBF"/>
    <w:rsid w:val="001F6F0B"/>
    <w:rsid w:val="001F78B3"/>
    <w:rsid w:val="00200678"/>
    <w:rsid w:val="00200CFB"/>
    <w:rsid w:val="00204E87"/>
    <w:rsid w:val="00211916"/>
    <w:rsid w:val="00212B53"/>
    <w:rsid w:val="00214864"/>
    <w:rsid w:val="00217E4F"/>
    <w:rsid w:val="002206E2"/>
    <w:rsid w:val="0022323A"/>
    <w:rsid w:val="00223535"/>
    <w:rsid w:val="002254C7"/>
    <w:rsid w:val="00225E06"/>
    <w:rsid w:val="00231B22"/>
    <w:rsid w:val="002321F3"/>
    <w:rsid w:val="00232705"/>
    <w:rsid w:val="002348E6"/>
    <w:rsid w:val="002357A2"/>
    <w:rsid w:val="00235953"/>
    <w:rsid w:val="00240EC6"/>
    <w:rsid w:val="00241FBE"/>
    <w:rsid w:val="00242C60"/>
    <w:rsid w:val="00243657"/>
    <w:rsid w:val="00243B4F"/>
    <w:rsid w:val="002464A2"/>
    <w:rsid w:val="00247100"/>
    <w:rsid w:val="002479AD"/>
    <w:rsid w:val="00251578"/>
    <w:rsid w:val="00252B1E"/>
    <w:rsid w:val="00256AF4"/>
    <w:rsid w:val="00261967"/>
    <w:rsid w:val="002619CC"/>
    <w:rsid w:val="00263805"/>
    <w:rsid w:val="00264F0C"/>
    <w:rsid w:val="00267DA5"/>
    <w:rsid w:val="00270FCE"/>
    <w:rsid w:val="0027607B"/>
    <w:rsid w:val="002763B6"/>
    <w:rsid w:val="00276938"/>
    <w:rsid w:val="002815F8"/>
    <w:rsid w:val="00283215"/>
    <w:rsid w:val="00284EEE"/>
    <w:rsid w:val="0028607D"/>
    <w:rsid w:val="00291175"/>
    <w:rsid w:val="002920F8"/>
    <w:rsid w:val="00292FC3"/>
    <w:rsid w:val="00295CC4"/>
    <w:rsid w:val="002963F2"/>
    <w:rsid w:val="002A001A"/>
    <w:rsid w:val="002A0B27"/>
    <w:rsid w:val="002A10EE"/>
    <w:rsid w:val="002A2610"/>
    <w:rsid w:val="002A49EC"/>
    <w:rsid w:val="002A51C9"/>
    <w:rsid w:val="002A5204"/>
    <w:rsid w:val="002A57E8"/>
    <w:rsid w:val="002A6DDE"/>
    <w:rsid w:val="002B0281"/>
    <w:rsid w:val="002B0F2E"/>
    <w:rsid w:val="002B1748"/>
    <w:rsid w:val="002B21DC"/>
    <w:rsid w:val="002B258B"/>
    <w:rsid w:val="002B48B4"/>
    <w:rsid w:val="002B5968"/>
    <w:rsid w:val="002B6617"/>
    <w:rsid w:val="002C1E1A"/>
    <w:rsid w:val="002C3070"/>
    <w:rsid w:val="002C3872"/>
    <w:rsid w:val="002C43F8"/>
    <w:rsid w:val="002C6665"/>
    <w:rsid w:val="002D3DB5"/>
    <w:rsid w:val="002D4132"/>
    <w:rsid w:val="002E1596"/>
    <w:rsid w:val="002E412C"/>
    <w:rsid w:val="002F07D9"/>
    <w:rsid w:val="002F0EAB"/>
    <w:rsid w:val="002F161E"/>
    <w:rsid w:val="002F427D"/>
    <w:rsid w:val="002F5ECC"/>
    <w:rsid w:val="002F604D"/>
    <w:rsid w:val="00300634"/>
    <w:rsid w:val="00300AA5"/>
    <w:rsid w:val="00300DE8"/>
    <w:rsid w:val="00302F27"/>
    <w:rsid w:val="00303286"/>
    <w:rsid w:val="00303CE0"/>
    <w:rsid w:val="00311873"/>
    <w:rsid w:val="00315A72"/>
    <w:rsid w:val="0031652A"/>
    <w:rsid w:val="00316843"/>
    <w:rsid w:val="003216F6"/>
    <w:rsid w:val="00322BE9"/>
    <w:rsid w:val="00323201"/>
    <w:rsid w:val="00325131"/>
    <w:rsid w:val="003260F9"/>
    <w:rsid w:val="003305F3"/>
    <w:rsid w:val="0033094A"/>
    <w:rsid w:val="0033259F"/>
    <w:rsid w:val="00332B6F"/>
    <w:rsid w:val="003339CA"/>
    <w:rsid w:val="00335809"/>
    <w:rsid w:val="003370EC"/>
    <w:rsid w:val="0034009B"/>
    <w:rsid w:val="0034121E"/>
    <w:rsid w:val="0034164C"/>
    <w:rsid w:val="003476A1"/>
    <w:rsid w:val="003511C9"/>
    <w:rsid w:val="003567B8"/>
    <w:rsid w:val="003619E4"/>
    <w:rsid w:val="00365B0E"/>
    <w:rsid w:val="00365FDF"/>
    <w:rsid w:val="00366877"/>
    <w:rsid w:val="0036716F"/>
    <w:rsid w:val="00371456"/>
    <w:rsid w:val="00375917"/>
    <w:rsid w:val="00375E18"/>
    <w:rsid w:val="00377167"/>
    <w:rsid w:val="0037785D"/>
    <w:rsid w:val="00381193"/>
    <w:rsid w:val="003813CE"/>
    <w:rsid w:val="00381CF7"/>
    <w:rsid w:val="003844AC"/>
    <w:rsid w:val="00385700"/>
    <w:rsid w:val="0038667F"/>
    <w:rsid w:val="00392F5A"/>
    <w:rsid w:val="00396E01"/>
    <w:rsid w:val="003A062A"/>
    <w:rsid w:val="003A07F4"/>
    <w:rsid w:val="003A3531"/>
    <w:rsid w:val="003A5ECD"/>
    <w:rsid w:val="003A6EE5"/>
    <w:rsid w:val="003B01E7"/>
    <w:rsid w:val="003B0BE6"/>
    <w:rsid w:val="003B1544"/>
    <w:rsid w:val="003B4270"/>
    <w:rsid w:val="003B42B8"/>
    <w:rsid w:val="003B4ACB"/>
    <w:rsid w:val="003B5359"/>
    <w:rsid w:val="003B62BB"/>
    <w:rsid w:val="003C0A20"/>
    <w:rsid w:val="003C30E7"/>
    <w:rsid w:val="003C3268"/>
    <w:rsid w:val="003C48E2"/>
    <w:rsid w:val="003C51D8"/>
    <w:rsid w:val="003C66AF"/>
    <w:rsid w:val="003D01E5"/>
    <w:rsid w:val="003D3C12"/>
    <w:rsid w:val="003D4BF7"/>
    <w:rsid w:val="003D669F"/>
    <w:rsid w:val="003D6C5D"/>
    <w:rsid w:val="003E17AA"/>
    <w:rsid w:val="003E28D6"/>
    <w:rsid w:val="003E2E6A"/>
    <w:rsid w:val="003E3958"/>
    <w:rsid w:val="003E6768"/>
    <w:rsid w:val="003E6D59"/>
    <w:rsid w:val="003F1F05"/>
    <w:rsid w:val="003F4513"/>
    <w:rsid w:val="003F4683"/>
    <w:rsid w:val="003F6316"/>
    <w:rsid w:val="003F72CF"/>
    <w:rsid w:val="004039E7"/>
    <w:rsid w:val="004039FA"/>
    <w:rsid w:val="00404E21"/>
    <w:rsid w:val="004072C3"/>
    <w:rsid w:val="00410520"/>
    <w:rsid w:val="00412186"/>
    <w:rsid w:val="0041332F"/>
    <w:rsid w:val="00413A4C"/>
    <w:rsid w:val="00413C2D"/>
    <w:rsid w:val="00413D0C"/>
    <w:rsid w:val="00415D13"/>
    <w:rsid w:val="00416331"/>
    <w:rsid w:val="00416842"/>
    <w:rsid w:val="00417D79"/>
    <w:rsid w:val="0042223F"/>
    <w:rsid w:val="004225C4"/>
    <w:rsid w:val="00422709"/>
    <w:rsid w:val="00422AAA"/>
    <w:rsid w:val="00423CE1"/>
    <w:rsid w:val="00424FB0"/>
    <w:rsid w:val="004258C3"/>
    <w:rsid w:val="00426B5F"/>
    <w:rsid w:val="00430289"/>
    <w:rsid w:val="00431A3F"/>
    <w:rsid w:val="004365D0"/>
    <w:rsid w:val="00436609"/>
    <w:rsid w:val="00440A03"/>
    <w:rsid w:val="00442D84"/>
    <w:rsid w:val="00445B2E"/>
    <w:rsid w:val="00446D78"/>
    <w:rsid w:val="004470C7"/>
    <w:rsid w:val="00447116"/>
    <w:rsid w:val="0045088F"/>
    <w:rsid w:val="00453D17"/>
    <w:rsid w:val="00454974"/>
    <w:rsid w:val="00457784"/>
    <w:rsid w:val="00461F70"/>
    <w:rsid w:val="00464144"/>
    <w:rsid w:val="00465497"/>
    <w:rsid w:val="004660A2"/>
    <w:rsid w:val="00467090"/>
    <w:rsid w:val="004710BB"/>
    <w:rsid w:val="00475BAB"/>
    <w:rsid w:val="00476D92"/>
    <w:rsid w:val="0048065A"/>
    <w:rsid w:val="004813AB"/>
    <w:rsid w:val="004858AA"/>
    <w:rsid w:val="00486F84"/>
    <w:rsid w:val="004872DB"/>
    <w:rsid w:val="00490E48"/>
    <w:rsid w:val="00491346"/>
    <w:rsid w:val="0049280F"/>
    <w:rsid w:val="00493CAB"/>
    <w:rsid w:val="00493D40"/>
    <w:rsid w:val="00494E3E"/>
    <w:rsid w:val="004958FB"/>
    <w:rsid w:val="004A1ED2"/>
    <w:rsid w:val="004A2DF4"/>
    <w:rsid w:val="004B01A4"/>
    <w:rsid w:val="004B05F9"/>
    <w:rsid w:val="004B06BA"/>
    <w:rsid w:val="004B374B"/>
    <w:rsid w:val="004B53C2"/>
    <w:rsid w:val="004B6EBB"/>
    <w:rsid w:val="004C0508"/>
    <w:rsid w:val="004C14F7"/>
    <w:rsid w:val="004C5935"/>
    <w:rsid w:val="004C5D53"/>
    <w:rsid w:val="004C750E"/>
    <w:rsid w:val="004D312F"/>
    <w:rsid w:val="004D313D"/>
    <w:rsid w:val="004D525D"/>
    <w:rsid w:val="004D74E8"/>
    <w:rsid w:val="004E0D50"/>
    <w:rsid w:val="004E1335"/>
    <w:rsid w:val="004E3438"/>
    <w:rsid w:val="004E452C"/>
    <w:rsid w:val="004E4CE7"/>
    <w:rsid w:val="004E60B2"/>
    <w:rsid w:val="004E6221"/>
    <w:rsid w:val="004E6BB3"/>
    <w:rsid w:val="004F0B9B"/>
    <w:rsid w:val="004F1A75"/>
    <w:rsid w:val="004F275F"/>
    <w:rsid w:val="004F3958"/>
    <w:rsid w:val="004F3C0A"/>
    <w:rsid w:val="004F4691"/>
    <w:rsid w:val="00502BBE"/>
    <w:rsid w:val="00503C47"/>
    <w:rsid w:val="005069F5"/>
    <w:rsid w:val="005074F0"/>
    <w:rsid w:val="00507B55"/>
    <w:rsid w:val="0051108E"/>
    <w:rsid w:val="005114C6"/>
    <w:rsid w:val="005130CE"/>
    <w:rsid w:val="005147CF"/>
    <w:rsid w:val="00516C2A"/>
    <w:rsid w:val="0051738D"/>
    <w:rsid w:val="00522327"/>
    <w:rsid w:val="00525659"/>
    <w:rsid w:val="00525AD5"/>
    <w:rsid w:val="00526037"/>
    <w:rsid w:val="00527488"/>
    <w:rsid w:val="00527E1F"/>
    <w:rsid w:val="00532DB2"/>
    <w:rsid w:val="00535635"/>
    <w:rsid w:val="00535ED4"/>
    <w:rsid w:val="00541425"/>
    <w:rsid w:val="00542119"/>
    <w:rsid w:val="00542676"/>
    <w:rsid w:val="00542C4B"/>
    <w:rsid w:val="00542F0B"/>
    <w:rsid w:val="00543CE2"/>
    <w:rsid w:val="0054471A"/>
    <w:rsid w:val="00544B65"/>
    <w:rsid w:val="00544F83"/>
    <w:rsid w:val="00545B60"/>
    <w:rsid w:val="0054605F"/>
    <w:rsid w:val="005517E4"/>
    <w:rsid w:val="0055367C"/>
    <w:rsid w:val="00562A28"/>
    <w:rsid w:val="00563C86"/>
    <w:rsid w:val="00564F78"/>
    <w:rsid w:val="00565B7F"/>
    <w:rsid w:val="00567CA5"/>
    <w:rsid w:val="00567E0D"/>
    <w:rsid w:val="00571CCA"/>
    <w:rsid w:val="00572228"/>
    <w:rsid w:val="005724D5"/>
    <w:rsid w:val="005732A4"/>
    <w:rsid w:val="005768C9"/>
    <w:rsid w:val="0057798C"/>
    <w:rsid w:val="00581F95"/>
    <w:rsid w:val="00582473"/>
    <w:rsid w:val="005829C6"/>
    <w:rsid w:val="005829FA"/>
    <w:rsid w:val="0058502B"/>
    <w:rsid w:val="005854DF"/>
    <w:rsid w:val="005858A6"/>
    <w:rsid w:val="00585EE3"/>
    <w:rsid w:val="00586107"/>
    <w:rsid w:val="0058689A"/>
    <w:rsid w:val="00587809"/>
    <w:rsid w:val="00591934"/>
    <w:rsid w:val="00592DA9"/>
    <w:rsid w:val="00594F61"/>
    <w:rsid w:val="00597B3A"/>
    <w:rsid w:val="00597D2C"/>
    <w:rsid w:val="00597E97"/>
    <w:rsid w:val="005A190B"/>
    <w:rsid w:val="005A4AE2"/>
    <w:rsid w:val="005A5884"/>
    <w:rsid w:val="005A66F7"/>
    <w:rsid w:val="005A6A92"/>
    <w:rsid w:val="005A6B82"/>
    <w:rsid w:val="005B06E7"/>
    <w:rsid w:val="005B0F76"/>
    <w:rsid w:val="005B5075"/>
    <w:rsid w:val="005B555F"/>
    <w:rsid w:val="005C089C"/>
    <w:rsid w:val="005C2365"/>
    <w:rsid w:val="005C4FDB"/>
    <w:rsid w:val="005C5B8F"/>
    <w:rsid w:val="005C6B19"/>
    <w:rsid w:val="005D0BC3"/>
    <w:rsid w:val="005D2018"/>
    <w:rsid w:val="005D2428"/>
    <w:rsid w:val="005D34C0"/>
    <w:rsid w:val="005D3515"/>
    <w:rsid w:val="005D35DC"/>
    <w:rsid w:val="005D3703"/>
    <w:rsid w:val="005D39FC"/>
    <w:rsid w:val="005D3B35"/>
    <w:rsid w:val="005E0014"/>
    <w:rsid w:val="005E195D"/>
    <w:rsid w:val="005E54B5"/>
    <w:rsid w:val="005E6E8F"/>
    <w:rsid w:val="005E701A"/>
    <w:rsid w:val="005F0AC0"/>
    <w:rsid w:val="005F2D3B"/>
    <w:rsid w:val="005F54A8"/>
    <w:rsid w:val="005F637B"/>
    <w:rsid w:val="005F693F"/>
    <w:rsid w:val="00601106"/>
    <w:rsid w:val="0060313C"/>
    <w:rsid w:val="00603343"/>
    <w:rsid w:val="00603F4F"/>
    <w:rsid w:val="0061047F"/>
    <w:rsid w:val="00610683"/>
    <w:rsid w:val="00612A23"/>
    <w:rsid w:val="00616072"/>
    <w:rsid w:val="00617A49"/>
    <w:rsid w:val="00617FA4"/>
    <w:rsid w:val="00620E1F"/>
    <w:rsid w:val="006217EF"/>
    <w:rsid w:val="0062291B"/>
    <w:rsid w:val="00623256"/>
    <w:rsid w:val="00632319"/>
    <w:rsid w:val="00633065"/>
    <w:rsid w:val="00633CB4"/>
    <w:rsid w:val="0064073F"/>
    <w:rsid w:val="006466F4"/>
    <w:rsid w:val="00646AF1"/>
    <w:rsid w:val="00647347"/>
    <w:rsid w:val="00647364"/>
    <w:rsid w:val="006479BE"/>
    <w:rsid w:val="00651959"/>
    <w:rsid w:val="006519D7"/>
    <w:rsid w:val="00654212"/>
    <w:rsid w:val="00656972"/>
    <w:rsid w:val="006604CF"/>
    <w:rsid w:val="00661818"/>
    <w:rsid w:val="00661961"/>
    <w:rsid w:val="0066349B"/>
    <w:rsid w:val="0066463E"/>
    <w:rsid w:val="00664D08"/>
    <w:rsid w:val="00665AC4"/>
    <w:rsid w:val="0066615A"/>
    <w:rsid w:val="0067168C"/>
    <w:rsid w:val="00673F7B"/>
    <w:rsid w:val="0068069D"/>
    <w:rsid w:val="00680A9B"/>
    <w:rsid w:val="00681554"/>
    <w:rsid w:val="00681A06"/>
    <w:rsid w:val="006829B8"/>
    <w:rsid w:val="00682B9C"/>
    <w:rsid w:val="00683D54"/>
    <w:rsid w:val="00685643"/>
    <w:rsid w:val="006921B4"/>
    <w:rsid w:val="00693FA8"/>
    <w:rsid w:val="0069528D"/>
    <w:rsid w:val="006957A1"/>
    <w:rsid w:val="0069751F"/>
    <w:rsid w:val="006A0271"/>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E0A"/>
    <w:rsid w:val="006C7C5E"/>
    <w:rsid w:val="006D1BE9"/>
    <w:rsid w:val="006D305A"/>
    <w:rsid w:val="006D409E"/>
    <w:rsid w:val="006D5B73"/>
    <w:rsid w:val="006D62CF"/>
    <w:rsid w:val="006D64C3"/>
    <w:rsid w:val="006E044B"/>
    <w:rsid w:val="006E32F7"/>
    <w:rsid w:val="006F106F"/>
    <w:rsid w:val="006F2795"/>
    <w:rsid w:val="006F40FB"/>
    <w:rsid w:val="006F509F"/>
    <w:rsid w:val="006F6717"/>
    <w:rsid w:val="006F6F55"/>
    <w:rsid w:val="007000F6"/>
    <w:rsid w:val="00700AD5"/>
    <w:rsid w:val="00702766"/>
    <w:rsid w:val="00702F8D"/>
    <w:rsid w:val="00705161"/>
    <w:rsid w:val="0070775E"/>
    <w:rsid w:val="0071175D"/>
    <w:rsid w:val="00714463"/>
    <w:rsid w:val="007157F3"/>
    <w:rsid w:val="007158AA"/>
    <w:rsid w:val="00715D8B"/>
    <w:rsid w:val="0071698D"/>
    <w:rsid w:val="00721095"/>
    <w:rsid w:val="00721521"/>
    <w:rsid w:val="007273A3"/>
    <w:rsid w:val="0073047F"/>
    <w:rsid w:val="007312DB"/>
    <w:rsid w:val="00731440"/>
    <w:rsid w:val="007330E1"/>
    <w:rsid w:val="007334E9"/>
    <w:rsid w:val="00735004"/>
    <w:rsid w:val="00746A1D"/>
    <w:rsid w:val="00750750"/>
    <w:rsid w:val="00750B34"/>
    <w:rsid w:val="0075126F"/>
    <w:rsid w:val="007556DA"/>
    <w:rsid w:val="00756BC1"/>
    <w:rsid w:val="00757835"/>
    <w:rsid w:val="007615F1"/>
    <w:rsid w:val="007617E0"/>
    <w:rsid w:val="00761ED0"/>
    <w:rsid w:val="00761FCF"/>
    <w:rsid w:val="00763042"/>
    <w:rsid w:val="007630CF"/>
    <w:rsid w:val="00765D42"/>
    <w:rsid w:val="00765E3A"/>
    <w:rsid w:val="00766A3D"/>
    <w:rsid w:val="0077086E"/>
    <w:rsid w:val="0077231D"/>
    <w:rsid w:val="00772463"/>
    <w:rsid w:val="00772827"/>
    <w:rsid w:val="007743DE"/>
    <w:rsid w:val="00776688"/>
    <w:rsid w:val="00776A85"/>
    <w:rsid w:val="00777BD4"/>
    <w:rsid w:val="007800FA"/>
    <w:rsid w:val="0078224D"/>
    <w:rsid w:val="00787DC4"/>
    <w:rsid w:val="007900A8"/>
    <w:rsid w:val="007917C7"/>
    <w:rsid w:val="00793203"/>
    <w:rsid w:val="0079327A"/>
    <w:rsid w:val="00793EA8"/>
    <w:rsid w:val="007950BB"/>
    <w:rsid w:val="00797F34"/>
    <w:rsid w:val="007A0272"/>
    <w:rsid w:val="007A097E"/>
    <w:rsid w:val="007A2520"/>
    <w:rsid w:val="007A2CF6"/>
    <w:rsid w:val="007A3F40"/>
    <w:rsid w:val="007A4C0C"/>
    <w:rsid w:val="007A7232"/>
    <w:rsid w:val="007B1A45"/>
    <w:rsid w:val="007B2A7B"/>
    <w:rsid w:val="007B4166"/>
    <w:rsid w:val="007B68BF"/>
    <w:rsid w:val="007B68EF"/>
    <w:rsid w:val="007C11F4"/>
    <w:rsid w:val="007C1D87"/>
    <w:rsid w:val="007C37A8"/>
    <w:rsid w:val="007C384B"/>
    <w:rsid w:val="007C3A72"/>
    <w:rsid w:val="007D2E55"/>
    <w:rsid w:val="007D402F"/>
    <w:rsid w:val="007D41B8"/>
    <w:rsid w:val="007D4F01"/>
    <w:rsid w:val="007D72CA"/>
    <w:rsid w:val="007E0A9F"/>
    <w:rsid w:val="007E0B8A"/>
    <w:rsid w:val="007E0FF2"/>
    <w:rsid w:val="007E134C"/>
    <w:rsid w:val="007E1C80"/>
    <w:rsid w:val="007E3CB6"/>
    <w:rsid w:val="007E6BB1"/>
    <w:rsid w:val="007F02E9"/>
    <w:rsid w:val="007F059D"/>
    <w:rsid w:val="007F12EA"/>
    <w:rsid w:val="007F24EE"/>
    <w:rsid w:val="007F2B02"/>
    <w:rsid w:val="007F68DB"/>
    <w:rsid w:val="007F78E5"/>
    <w:rsid w:val="00800654"/>
    <w:rsid w:val="008008D0"/>
    <w:rsid w:val="00802CEE"/>
    <w:rsid w:val="00802FA8"/>
    <w:rsid w:val="0080413D"/>
    <w:rsid w:val="00804CF8"/>
    <w:rsid w:val="00805CCA"/>
    <w:rsid w:val="0080648F"/>
    <w:rsid w:val="008069CB"/>
    <w:rsid w:val="008103D8"/>
    <w:rsid w:val="00811769"/>
    <w:rsid w:val="00812A6A"/>
    <w:rsid w:val="00812CD9"/>
    <w:rsid w:val="008159CD"/>
    <w:rsid w:val="008161C4"/>
    <w:rsid w:val="008165D8"/>
    <w:rsid w:val="00817954"/>
    <w:rsid w:val="00820A48"/>
    <w:rsid w:val="00821A39"/>
    <w:rsid w:val="00823934"/>
    <w:rsid w:val="008242BB"/>
    <w:rsid w:val="00827322"/>
    <w:rsid w:val="00827369"/>
    <w:rsid w:val="008275C0"/>
    <w:rsid w:val="00827691"/>
    <w:rsid w:val="00827EBD"/>
    <w:rsid w:val="008340D5"/>
    <w:rsid w:val="00835054"/>
    <w:rsid w:val="00836DD7"/>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F41"/>
    <w:rsid w:val="008616A7"/>
    <w:rsid w:val="00863B59"/>
    <w:rsid w:val="008640C7"/>
    <w:rsid w:val="00864202"/>
    <w:rsid w:val="00865099"/>
    <w:rsid w:val="00865FD7"/>
    <w:rsid w:val="00866E34"/>
    <w:rsid w:val="00867996"/>
    <w:rsid w:val="00867E11"/>
    <w:rsid w:val="008717C7"/>
    <w:rsid w:val="00871F40"/>
    <w:rsid w:val="0088139B"/>
    <w:rsid w:val="008818B2"/>
    <w:rsid w:val="00882055"/>
    <w:rsid w:val="008842B4"/>
    <w:rsid w:val="00885805"/>
    <w:rsid w:val="00891C04"/>
    <w:rsid w:val="00892059"/>
    <w:rsid w:val="00893B28"/>
    <w:rsid w:val="00894FE4"/>
    <w:rsid w:val="0089599E"/>
    <w:rsid w:val="00896F7F"/>
    <w:rsid w:val="008975E9"/>
    <w:rsid w:val="008A4FE0"/>
    <w:rsid w:val="008A7C98"/>
    <w:rsid w:val="008B111E"/>
    <w:rsid w:val="008B1477"/>
    <w:rsid w:val="008B1668"/>
    <w:rsid w:val="008B1B46"/>
    <w:rsid w:val="008B7249"/>
    <w:rsid w:val="008C027C"/>
    <w:rsid w:val="008C47D9"/>
    <w:rsid w:val="008C68B2"/>
    <w:rsid w:val="008C6C2F"/>
    <w:rsid w:val="008C6EF6"/>
    <w:rsid w:val="008C7BDA"/>
    <w:rsid w:val="008C7BE9"/>
    <w:rsid w:val="008D13B7"/>
    <w:rsid w:val="008D225F"/>
    <w:rsid w:val="008D299E"/>
    <w:rsid w:val="008E1BCC"/>
    <w:rsid w:val="008E563F"/>
    <w:rsid w:val="008E7166"/>
    <w:rsid w:val="008F0735"/>
    <w:rsid w:val="008F1AA2"/>
    <w:rsid w:val="008F3DFB"/>
    <w:rsid w:val="008F40CD"/>
    <w:rsid w:val="008F4103"/>
    <w:rsid w:val="008F4E1E"/>
    <w:rsid w:val="008F58C2"/>
    <w:rsid w:val="008F5AF1"/>
    <w:rsid w:val="00900596"/>
    <w:rsid w:val="00905565"/>
    <w:rsid w:val="009073D6"/>
    <w:rsid w:val="009075EF"/>
    <w:rsid w:val="00911A60"/>
    <w:rsid w:val="00911D22"/>
    <w:rsid w:val="00911FA4"/>
    <w:rsid w:val="0091249B"/>
    <w:rsid w:val="00916736"/>
    <w:rsid w:val="00916A03"/>
    <w:rsid w:val="00921EDD"/>
    <w:rsid w:val="00923110"/>
    <w:rsid w:val="00924721"/>
    <w:rsid w:val="00924995"/>
    <w:rsid w:val="009261A2"/>
    <w:rsid w:val="0093146B"/>
    <w:rsid w:val="009315F4"/>
    <w:rsid w:val="00931623"/>
    <w:rsid w:val="00931E8B"/>
    <w:rsid w:val="009325E7"/>
    <w:rsid w:val="00936B3D"/>
    <w:rsid w:val="009372F8"/>
    <w:rsid w:val="00937ADC"/>
    <w:rsid w:val="00941CAD"/>
    <w:rsid w:val="009439AF"/>
    <w:rsid w:val="00944364"/>
    <w:rsid w:val="0094490C"/>
    <w:rsid w:val="0094613D"/>
    <w:rsid w:val="00951080"/>
    <w:rsid w:val="00951921"/>
    <w:rsid w:val="00952297"/>
    <w:rsid w:val="00953DF0"/>
    <w:rsid w:val="00954C8C"/>
    <w:rsid w:val="00956FDA"/>
    <w:rsid w:val="009602DD"/>
    <w:rsid w:val="00960397"/>
    <w:rsid w:val="00960728"/>
    <w:rsid w:val="009617F2"/>
    <w:rsid w:val="00963C87"/>
    <w:rsid w:val="00964B2E"/>
    <w:rsid w:val="00965EBE"/>
    <w:rsid w:val="00965F05"/>
    <w:rsid w:val="009670D6"/>
    <w:rsid w:val="00967139"/>
    <w:rsid w:val="0096722D"/>
    <w:rsid w:val="00970D34"/>
    <w:rsid w:val="00971749"/>
    <w:rsid w:val="009725F0"/>
    <w:rsid w:val="009730E1"/>
    <w:rsid w:val="00974A32"/>
    <w:rsid w:val="00975DEF"/>
    <w:rsid w:val="00977BB4"/>
    <w:rsid w:val="009828F3"/>
    <w:rsid w:val="0098380B"/>
    <w:rsid w:val="00985BDB"/>
    <w:rsid w:val="00986ECF"/>
    <w:rsid w:val="009879C1"/>
    <w:rsid w:val="009901A2"/>
    <w:rsid w:val="00990780"/>
    <w:rsid w:val="00990BA6"/>
    <w:rsid w:val="00991D75"/>
    <w:rsid w:val="00995DDA"/>
    <w:rsid w:val="009A0085"/>
    <w:rsid w:val="009A137F"/>
    <w:rsid w:val="009A21D8"/>
    <w:rsid w:val="009A3414"/>
    <w:rsid w:val="009A7A2A"/>
    <w:rsid w:val="009B06F7"/>
    <w:rsid w:val="009B1076"/>
    <w:rsid w:val="009B2113"/>
    <w:rsid w:val="009B3DFB"/>
    <w:rsid w:val="009B52B3"/>
    <w:rsid w:val="009B6837"/>
    <w:rsid w:val="009C25CD"/>
    <w:rsid w:val="009C53FD"/>
    <w:rsid w:val="009C5503"/>
    <w:rsid w:val="009C6A8E"/>
    <w:rsid w:val="009D3B45"/>
    <w:rsid w:val="009D4343"/>
    <w:rsid w:val="009D45EA"/>
    <w:rsid w:val="009D736B"/>
    <w:rsid w:val="009D7A1C"/>
    <w:rsid w:val="009E064A"/>
    <w:rsid w:val="009E092C"/>
    <w:rsid w:val="009E0A22"/>
    <w:rsid w:val="009E17C2"/>
    <w:rsid w:val="009E1E6E"/>
    <w:rsid w:val="009E2D5A"/>
    <w:rsid w:val="009E346B"/>
    <w:rsid w:val="009E37A1"/>
    <w:rsid w:val="009E60A7"/>
    <w:rsid w:val="009F2DE0"/>
    <w:rsid w:val="00A00116"/>
    <w:rsid w:val="00A01D53"/>
    <w:rsid w:val="00A02292"/>
    <w:rsid w:val="00A02436"/>
    <w:rsid w:val="00A04396"/>
    <w:rsid w:val="00A04C26"/>
    <w:rsid w:val="00A05A4E"/>
    <w:rsid w:val="00A07BD3"/>
    <w:rsid w:val="00A109C0"/>
    <w:rsid w:val="00A10F6D"/>
    <w:rsid w:val="00A12BC3"/>
    <w:rsid w:val="00A13DD9"/>
    <w:rsid w:val="00A14CBF"/>
    <w:rsid w:val="00A1540E"/>
    <w:rsid w:val="00A16437"/>
    <w:rsid w:val="00A20D2B"/>
    <w:rsid w:val="00A2122F"/>
    <w:rsid w:val="00A225B6"/>
    <w:rsid w:val="00A2430D"/>
    <w:rsid w:val="00A24723"/>
    <w:rsid w:val="00A25DC7"/>
    <w:rsid w:val="00A26CF2"/>
    <w:rsid w:val="00A26D9A"/>
    <w:rsid w:val="00A33E08"/>
    <w:rsid w:val="00A34695"/>
    <w:rsid w:val="00A3514F"/>
    <w:rsid w:val="00A43263"/>
    <w:rsid w:val="00A45E44"/>
    <w:rsid w:val="00A477BD"/>
    <w:rsid w:val="00A502C6"/>
    <w:rsid w:val="00A515E6"/>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4F16"/>
    <w:rsid w:val="00A755E9"/>
    <w:rsid w:val="00A76C37"/>
    <w:rsid w:val="00A820AE"/>
    <w:rsid w:val="00A8313A"/>
    <w:rsid w:val="00A865A5"/>
    <w:rsid w:val="00A9036D"/>
    <w:rsid w:val="00A9084A"/>
    <w:rsid w:val="00A90AC6"/>
    <w:rsid w:val="00A90D27"/>
    <w:rsid w:val="00A9305B"/>
    <w:rsid w:val="00A944ED"/>
    <w:rsid w:val="00A94ADB"/>
    <w:rsid w:val="00A964AF"/>
    <w:rsid w:val="00AA204D"/>
    <w:rsid w:val="00AA2EFD"/>
    <w:rsid w:val="00AA4265"/>
    <w:rsid w:val="00AA63E1"/>
    <w:rsid w:val="00AA659A"/>
    <w:rsid w:val="00AA7B10"/>
    <w:rsid w:val="00AB008C"/>
    <w:rsid w:val="00AB0419"/>
    <w:rsid w:val="00AB076A"/>
    <w:rsid w:val="00AB51BA"/>
    <w:rsid w:val="00AB77B2"/>
    <w:rsid w:val="00AC4453"/>
    <w:rsid w:val="00AC5592"/>
    <w:rsid w:val="00AC73E0"/>
    <w:rsid w:val="00AC79C6"/>
    <w:rsid w:val="00AC7A0C"/>
    <w:rsid w:val="00AC7B0D"/>
    <w:rsid w:val="00AD04E5"/>
    <w:rsid w:val="00AD4192"/>
    <w:rsid w:val="00AD5488"/>
    <w:rsid w:val="00AD56EF"/>
    <w:rsid w:val="00AD7B52"/>
    <w:rsid w:val="00AE1532"/>
    <w:rsid w:val="00AE1E28"/>
    <w:rsid w:val="00AE444C"/>
    <w:rsid w:val="00AE716D"/>
    <w:rsid w:val="00AE7790"/>
    <w:rsid w:val="00AF1E91"/>
    <w:rsid w:val="00AF34F2"/>
    <w:rsid w:val="00AF6D00"/>
    <w:rsid w:val="00B02DF0"/>
    <w:rsid w:val="00B03AFF"/>
    <w:rsid w:val="00B06AE3"/>
    <w:rsid w:val="00B06C8F"/>
    <w:rsid w:val="00B11E34"/>
    <w:rsid w:val="00B13CEA"/>
    <w:rsid w:val="00B15290"/>
    <w:rsid w:val="00B20DAD"/>
    <w:rsid w:val="00B22FAD"/>
    <w:rsid w:val="00B248E7"/>
    <w:rsid w:val="00B3148C"/>
    <w:rsid w:val="00B327C7"/>
    <w:rsid w:val="00B40259"/>
    <w:rsid w:val="00B4134F"/>
    <w:rsid w:val="00B43FC6"/>
    <w:rsid w:val="00B46103"/>
    <w:rsid w:val="00B46F59"/>
    <w:rsid w:val="00B501AE"/>
    <w:rsid w:val="00B51064"/>
    <w:rsid w:val="00B54168"/>
    <w:rsid w:val="00B54B1A"/>
    <w:rsid w:val="00B5635F"/>
    <w:rsid w:val="00B572C8"/>
    <w:rsid w:val="00B60430"/>
    <w:rsid w:val="00B6065A"/>
    <w:rsid w:val="00B61B9D"/>
    <w:rsid w:val="00B62B3E"/>
    <w:rsid w:val="00B63D30"/>
    <w:rsid w:val="00B642BF"/>
    <w:rsid w:val="00B653A4"/>
    <w:rsid w:val="00B6597C"/>
    <w:rsid w:val="00B6656A"/>
    <w:rsid w:val="00B700D5"/>
    <w:rsid w:val="00B77D96"/>
    <w:rsid w:val="00B77EAC"/>
    <w:rsid w:val="00B81E74"/>
    <w:rsid w:val="00B8325B"/>
    <w:rsid w:val="00B84179"/>
    <w:rsid w:val="00B8780B"/>
    <w:rsid w:val="00B90DE6"/>
    <w:rsid w:val="00B91097"/>
    <w:rsid w:val="00B97A1B"/>
    <w:rsid w:val="00BA0CC7"/>
    <w:rsid w:val="00BA1A7A"/>
    <w:rsid w:val="00BA1C2C"/>
    <w:rsid w:val="00BA76A8"/>
    <w:rsid w:val="00BB0D15"/>
    <w:rsid w:val="00BB25E7"/>
    <w:rsid w:val="00BB7BD4"/>
    <w:rsid w:val="00BC104E"/>
    <w:rsid w:val="00BC34C1"/>
    <w:rsid w:val="00BC51EA"/>
    <w:rsid w:val="00BC5EDD"/>
    <w:rsid w:val="00BC7960"/>
    <w:rsid w:val="00BD1A77"/>
    <w:rsid w:val="00BD22EA"/>
    <w:rsid w:val="00BD2C9C"/>
    <w:rsid w:val="00BD3E02"/>
    <w:rsid w:val="00BD5EC6"/>
    <w:rsid w:val="00BD7422"/>
    <w:rsid w:val="00BE6981"/>
    <w:rsid w:val="00BE6EC7"/>
    <w:rsid w:val="00BE7699"/>
    <w:rsid w:val="00BF0D9B"/>
    <w:rsid w:val="00BF0DC3"/>
    <w:rsid w:val="00BF26ED"/>
    <w:rsid w:val="00BF373A"/>
    <w:rsid w:val="00BF3EDB"/>
    <w:rsid w:val="00BF4263"/>
    <w:rsid w:val="00C0434F"/>
    <w:rsid w:val="00C05966"/>
    <w:rsid w:val="00C07505"/>
    <w:rsid w:val="00C07814"/>
    <w:rsid w:val="00C11AD2"/>
    <w:rsid w:val="00C122CF"/>
    <w:rsid w:val="00C12A5E"/>
    <w:rsid w:val="00C12BC0"/>
    <w:rsid w:val="00C1387B"/>
    <w:rsid w:val="00C15F5A"/>
    <w:rsid w:val="00C172B2"/>
    <w:rsid w:val="00C2051D"/>
    <w:rsid w:val="00C2105A"/>
    <w:rsid w:val="00C221CE"/>
    <w:rsid w:val="00C25762"/>
    <w:rsid w:val="00C25859"/>
    <w:rsid w:val="00C25F3A"/>
    <w:rsid w:val="00C264B4"/>
    <w:rsid w:val="00C26B7E"/>
    <w:rsid w:val="00C27239"/>
    <w:rsid w:val="00C3077D"/>
    <w:rsid w:val="00C30A93"/>
    <w:rsid w:val="00C34757"/>
    <w:rsid w:val="00C400BA"/>
    <w:rsid w:val="00C40A4E"/>
    <w:rsid w:val="00C413E9"/>
    <w:rsid w:val="00C42A62"/>
    <w:rsid w:val="00C44306"/>
    <w:rsid w:val="00C459B3"/>
    <w:rsid w:val="00C5059C"/>
    <w:rsid w:val="00C5095E"/>
    <w:rsid w:val="00C52666"/>
    <w:rsid w:val="00C533B9"/>
    <w:rsid w:val="00C53C0A"/>
    <w:rsid w:val="00C55F89"/>
    <w:rsid w:val="00C57F75"/>
    <w:rsid w:val="00C60E27"/>
    <w:rsid w:val="00C6618D"/>
    <w:rsid w:val="00C70E66"/>
    <w:rsid w:val="00C70EF2"/>
    <w:rsid w:val="00C71444"/>
    <w:rsid w:val="00C718F0"/>
    <w:rsid w:val="00C8194D"/>
    <w:rsid w:val="00C83294"/>
    <w:rsid w:val="00C8422D"/>
    <w:rsid w:val="00C86649"/>
    <w:rsid w:val="00C925CF"/>
    <w:rsid w:val="00C938FC"/>
    <w:rsid w:val="00C94A55"/>
    <w:rsid w:val="00C94AEB"/>
    <w:rsid w:val="00C94E79"/>
    <w:rsid w:val="00C95E0A"/>
    <w:rsid w:val="00CA0722"/>
    <w:rsid w:val="00CA089D"/>
    <w:rsid w:val="00CA08B8"/>
    <w:rsid w:val="00CA1936"/>
    <w:rsid w:val="00CA4487"/>
    <w:rsid w:val="00CA6F72"/>
    <w:rsid w:val="00CA7E4B"/>
    <w:rsid w:val="00CB01F6"/>
    <w:rsid w:val="00CB09A8"/>
    <w:rsid w:val="00CB2A56"/>
    <w:rsid w:val="00CB42C6"/>
    <w:rsid w:val="00CB485E"/>
    <w:rsid w:val="00CB6A1B"/>
    <w:rsid w:val="00CB7F22"/>
    <w:rsid w:val="00CC0B5F"/>
    <w:rsid w:val="00CC1A26"/>
    <w:rsid w:val="00CC340A"/>
    <w:rsid w:val="00CC3C52"/>
    <w:rsid w:val="00CC46E5"/>
    <w:rsid w:val="00CC4729"/>
    <w:rsid w:val="00CC6785"/>
    <w:rsid w:val="00CD4074"/>
    <w:rsid w:val="00CD4211"/>
    <w:rsid w:val="00CD5022"/>
    <w:rsid w:val="00CD58BE"/>
    <w:rsid w:val="00CE0E03"/>
    <w:rsid w:val="00CE0F9D"/>
    <w:rsid w:val="00CE3951"/>
    <w:rsid w:val="00CE495A"/>
    <w:rsid w:val="00CE4FD3"/>
    <w:rsid w:val="00CE7011"/>
    <w:rsid w:val="00CE7372"/>
    <w:rsid w:val="00CE76A3"/>
    <w:rsid w:val="00CF332C"/>
    <w:rsid w:val="00CF376B"/>
    <w:rsid w:val="00CF48EA"/>
    <w:rsid w:val="00CF4BF3"/>
    <w:rsid w:val="00CF55A7"/>
    <w:rsid w:val="00CF579F"/>
    <w:rsid w:val="00CF6A31"/>
    <w:rsid w:val="00CF7BFA"/>
    <w:rsid w:val="00CF7CE4"/>
    <w:rsid w:val="00D0091A"/>
    <w:rsid w:val="00D0571C"/>
    <w:rsid w:val="00D05A26"/>
    <w:rsid w:val="00D07216"/>
    <w:rsid w:val="00D1016C"/>
    <w:rsid w:val="00D102A4"/>
    <w:rsid w:val="00D116AB"/>
    <w:rsid w:val="00D12A94"/>
    <w:rsid w:val="00D16A8E"/>
    <w:rsid w:val="00D16B47"/>
    <w:rsid w:val="00D20EA9"/>
    <w:rsid w:val="00D230D2"/>
    <w:rsid w:val="00D236DA"/>
    <w:rsid w:val="00D26B76"/>
    <w:rsid w:val="00D30484"/>
    <w:rsid w:val="00D3074B"/>
    <w:rsid w:val="00D30DCE"/>
    <w:rsid w:val="00D3184E"/>
    <w:rsid w:val="00D3336D"/>
    <w:rsid w:val="00D3411F"/>
    <w:rsid w:val="00D352D9"/>
    <w:rsid w:val="00D373A8"/>
    <w:rsid w:val="00D40C94"/>
    <w:rsid w:val="00D42AA8"/>
    <w:rsid w:val="00D42BB9"/>
    <w:rsid w:val="00D4311A"/>
    <w:rsid w:val="00D44AF1"/>
    <w:rsid w:val="00D50DEE"/>
    <w:rsid w:val="00D52100"/>
    <w:rsid w:val="00D55B56"/>
    <w:rsid w:val="00D55E13"/>
    <w:rsid w:val="00D56CC5"/>
    <w:rsid w:val="00D60A30"/>
    <w:rsid w:val="00D60B56"/>
    <w:rsid w:val="00D620E0"/>
    <w:rsid w:val="00D63F8D"/>
    <w:rsid w:val="00D64414"/>
    <w:rsid w:val="00D645E2"/>
    <w:rsid w:val="00D66B3D"/>
    <w:rsid w:val="00D66DB0"/>
    <w:rsid w:val="00D66DBA"/>
    <w:rsid w:val="00D6746C"/>
    <w:rsid w:val="00D71262"/>
    <w:rsid w:val="00D719C1"/>
    <w:rsid w:val="00D7431F"/>
    <w:rsid w:val="00D7441B"/>
    <w:rsid w:val="00D746BC"/>
    <w:rsid w:val="00D824FE"/>
    <w:rsid w:val="00D827E5"/>
    <w:rsid w:val="00D850DD"/>
    <w:rsid w:val="00D85FA0"/>
    <w:rsid w:val="00D90757"/>
    <w:rsid w:val="00D90C64"/>
    <w:rsid w:val="00D90FC0"/>
    <w:rsid w:val="00D91A78"/>
    <w:rsid w:val="00D93ACA"/>
    <w:rsid w:val="00D94182"/>
    <w:rsid w:val="00D94F81"/>
    <w:rsid w:val="00D955D7"/>
    <w:rsid w:val="00D962BE"/>
    <w:rsid w:val="00D97258"/>
    <w:rsid w:val="00D97D8E"/>
    <w:rsid w:val="00DA031A"/>
    <w:rsid w:val="00DA0388"/>
    <w:rsid w:val="00DA10A7"/>
    <w:rsid w:val="00DA113F"/>
    <w:rsid w:val="00DA4D48"/>
    <w:rsid w:val="00DB0A42"/>
    <w:rsid w:val="00DB26A8"/>
    <w:rsid w:val="00DB2F69"/>
    <w:rsid w:val="00DB713B"/>
    <w:rsid w:val="00DC05A0"/>
    <w:rsid w:val="00DC1469"/>
    <w:rsid w:val="00DC187E"/>
    <w:rsid w:val="00DC309B"/>
    <w:rsid w:val="00DC4D40"/>
    <w:rsid w:val="00DC6452"/>
    <w:rsid w:val="00DD4165"/>
    <w:rsid w:val="00DD4D18"/>
    <w:rsid w:val="00DD6626"/>
    <w:rsid w:val="00DE0EB7"/>
    <w:rsid w:val="00DE1D9B"/>
    <w:rsid w:val="00DE3530"/>
    <w:rsid w:val="00DE3DAD"/>
    <w:rsid w:val="00DE47F2"/>
    <w:rsid w:val="00DE48C8"/>
    <w:rsid w:val="00DE51D7"/>
    <w:rsid w:val="00DE588E"/>
    <w:rsid w:val="00DE6700"/>
    <w:rsid w:val="00DF1ED1"/>
    <w:rsid w:val="00DF550E"/>
    <w:rsid w:val="00DF636A"/>
    <w:rsid w:val="00E02CD2"/>
    <w:rsid w:val="00E056ED"/>
    <w:rsid w:val="00E06042"/>
    <w:rsid w:val="00E062BC"/>
    <w:rsid w:val="00E06769"/>
    <w:rsid w:val="00E07C58"/>
    <w:rsid w:val="00E1322E"/>
    <w:rsid w:val="00E15C02"/>
    <w:rsid w:val="00E171A2"/>
    <w:rsid w:val="00E201DD"/>
    <w:rsid w:val="00E20611"/>
    <w:rsid w:val="00E20EEE"/>
    <w:rsid w:val="00E23184"/>
    <w:rsid w:val="00E238CA"/>
    <w:rsid w:val="00E242E2"/>
    <w:rsid w:val="00E26CCA"/>
    <w:rsid w:val="00E26DDB"/>
    <w:rsid w:val="00E34F4F"/>
    <w:rsid w:val="00E361CA"/>
    <w:rsid w:val="00E36782"/>
    <w:rsid w:val="00E36BA5"/>
    <w:rsid w:val="00E43AB2"/>
    <w:rsid w:val="00E45F2C"/>
    <w:rsid w:val="00E50204"/>
    <w:rsid w:val="00E51C3B"/>
    <w:rsid w:val="00E529E7"/>
    <w:rsid w:val="00E5411D"/>
    <w:rsid w:val="00E55877"/>
    <w:rsid w:val="00E5587F"/>
    <w:rsid w:val="00E56BD1"/>
    <w:rsid w:val="00E56D22"/>
    <w:rsid w:val="00E612D4"/>
    <w:rsid w:val="00E626BE"/>
    <w:rsid w:val="00E63DB2"/>
    <w:rsid w:val="00E65CDE"/>
    <w:rsid w:val="00E704EF"/>
    <w:rsid w:val="00E71346"/>
    <w:rsid w:val="00E80193"/>
    <w:rsid w:val="00E8072C"/>
    <w:rsid w:val="00E80EFE"/>
    <w:rsid w:val="00E816B1"/>
    <w:rsid w:val="00E83EE6"/>
    <w:rsid w:val="00E8576F"/>
    <w:rsid w:val="00E914A6"/>
    <w:rsid w:val="00E960A0"/>
    <w:rsid w:val="00E962EF"/>
    <w:rsid w:val="00E96774"/>
    <w:rsid w:val="00E97570"/>
    <w:rsid w:val="00EA07E3"/>
    <w:rsid w:val="00EA0876"/>
    <w:rsid w:val="00EA2AD6"/>
    <w:rsid w:val="00EA5DFD"/>
    <w:rsid w:val="00EB2695"/>
    <w:rsid w:val="00EB393B"/>
    <w:rsid w:val="00EC12CB"/>
    <w:rsid w:val="00EC4202"/>
    <w:rsid w:val="00EC5A88"/>
    <w:rsid w:val="00EC61F9"/>
    <w:rsid w:val="00ED3717"/>
    <w:rsid w:val="00EE1CBD"/>
    <w:rsid w:val="00EE2656"/>
    <w:rsid w:val="00EE2E02"/>
    <w:rsid w:val="00EE2F52"/>
    <w:rsid w:val="00EE4908"/>
    <w:rsid w:val="00F0121F"/>
    <w:rsid w:val="00F01C20"/>
    <w:rsid w:val="00F03200"/>
    <w:rsid w:val="00F064F9"/>
    <w:rsid w:val="00F07246"/>
    <w:rsid w:val="00F14219"/>
    <w:rsid w:val="00F14325"/>
    <w:rsid w:val="00F154C1"/>
    <w:rsid w:val="00F22E14"/>
    <w:rsid w:val="00F2581B"/>
    <w:rsid w:val="00F2623B"/>
    <w:rsid w:val="00F26CAE"/>
    <w:rsid w:val="00F2721E"/>
    <w:rsid w:val="00F31178"/>
    <w:rsid w:val="00F35223"/>
    <w:rsid w:val="00F3570C"/>
    <w:rsid w:val="00F37013"/>
    <w:rsid w:val="00F377F2"/>
    <w:rsid w:val="00F40649"/>
    <w:rsid w:val="00F4133B"/>
    <w:rsid w:val="00F413DC"/>
    <w:rsid w:val="00F42BD7"/>
    <w:rsid w:val="00F42D28"/>
    <w:rsid w:val="00F43B93"/>
    <w:rsid w:val="00F47B48"/>
    <w:rsid w:val="00F52543"/>
    <w:rsid w:val="00F5346B"/>
    <w:rsid w:val="00F545B9"/>
    <w:rsid w:val="00F55A54"/>
    <w:rsid w:val="00F56A7B"/>
    <w:rsid w:val="00F60950"/>
    <w:rsid w:val="00F67228"/>
    <w:rsid w:val="00F72769"/>
    <w:rsid w:val="00F72CC5"/>
    <w:rsid w:val="00F73267"/>
    <w:rsid w:val="00F7499D"/>
    <w:rsid w:val="00F7564B"/>
    <w:rsid w:val="00F759BC"/>
    <w:rsid w:val="00F819F0"/>
    <w:rsid w:val="00F81DCF"/>
    <w:rsid w:val="00F8469E"/>
    <w:rsid w:val="00F85D9D"/>
    <w:rsid w:val="00F90902"/>
    <w:rsid w:val="00F911FA"/>
    <w:rsid w:val="00F92FDC"/>
    <w:rsid w:val="00F9455E"/>
    <w:rsid w:val="00F95D3D"/>
    <w:rsid w:val="00F95FA0"/>
    <w:rsid w:val="00F97841"/>
    <w:rsid w:val="00F97C0A"/>
    <w:rsid w:val="00FA0F2E"/>
    <w:rsid w:val="00FA5AF5"/>
    <w:rsid w:val="00FA5F50"/>
    <w:rsid w:val="00FA654E"/>
    <w:rsid w:val="00FA7C28"/>
    <w:rsid w:val="00FB3A4C"/>
    <w:rsid w:val="00FC1324"/>
    <w:rsid w:val="00FC330B"/>
    <w:rsid w:val="00FC44FE"/>
    <w:rsid w:val="00FC5673"/>
    <w:rsid w:val="00FC5FAC"/>
    <w:rsid w:val="00FD103B"/>
    <w:rsid w:val="00FD6E6D"/>
    <w:rsid w:val="00FE1328"/>
    <w:rsid w:val="00FE19FD"/>
    <w:rsid w:val="00FE4BAB"/>
    <w:rsid w:val="00FE51F2"/>
    <w:rsid w:val="00FE59E4"/>
    <w:rsid w:val="00FE7D55"/>
    <w:rsid w:val="00FF239A"/>
    <w:rsid w:val="00FF273A"/>
    <w:rsid w:val="00FF6FB2"/>
    <w:rsid w:val="017568F7"/>
    <w:rsid w:val="018D7794"/>
    <w:rsid w:val="025831A4"/>
    <w:rsid w:val="050E00FF"/>
    <w:rsid w:val="051BCB69"/>
    <w:rsid w:val="06825F15"/>
    <w:rsid w:val="06A53A8D"/>
    <w:rsid w:val="06CE5577"/>
    <w:rsid w:val="071FBFA1"/>
    <w:rsid w:val="07EDE3D2"/>
    <w:rsid w:val="083EC1AC"/>
    <w:rsid w:val="08CF9BCA"/>
    <w:rsid w:val="090F3B0F"/>
    <w:rsid w:val="0A0B8DEC"/>
    <w:rsid w:val="0ACEF927"/>
    <w:rsid w:val="0AD19557"/>
    <w:rsid w:val="0B3F2592"/>
    <w:rsid w:val="0BF76704"/>
    <w:rsid w:val="0CD7878D"/>
    <w:rsid w:val="0D0EFEC8"/>
    <w:rsid w:val="0E88EA78"/>
    <w:rsid w:val="0F1733F4"/>
    <w:rsid w:val="11E9AF72"/>
    <w:rsid w:val="125E07FB"/>
    <w:rsid w:val="12EB4C6B"/>
    <w:rsid w:val="138184BF"/>
    <w:rsid w:val="1492B68E"/>
    <w:rsid w:val="149592FE"/>
    <w:rsid w:val="14C172D5"/>
    <w:rsid w:val="153E33C7"/>
    <w:rsid w:val="157386E6"/>
    <w:rsid w:val="15A0A7C9"/>
    <w:rsid w:val="18E73AE9"/>
    <w:rsid w:val="1928F24B"/>
    <w:rsid w:val="1930928C"/>
    <w:rsid w:val="1A1437A0"/>
    <w:rsid w:val="1AF79577"/>
    <w:rsid w:val="1B6BE3DB"/>
    <w:rsid w:val="20389F01"/>
    <w:rsid w:val="2063D20E"/>
    <w:rsid w:val="2120AE7E"/>
    <w:rsid w:val="21D80BF0"/>
    <w:rsid w:val="225C3F1E"/>
    <w:rsid w:val="231C2A2C"/>
    <w:rsid w:val="245C5950"/>
    <w:rsid w:val="24E55713"/>
    <w:rsid w:val="251E5734"/>
    <w:rsid w:val="254FCDB2"/>
    <w:rsid w:val="2556DC6F"/>
    <w:rsid w:val="262E8C90"/>
    <w:rsid w:val="26D1B2B3"/>
    <w:rsid w:val="2766404F"/>
    <w:rsid w:val="285B0A98"/>
    <w:rsid w:val="28700074"/>
    <w:rsid w:val="2A8382BA"/>
    <w:rsid w:val="2BEAD766"/>
    <w:rsid w:val="2C231250"/>
    <w:rsid w:val="2D1455AD"/>
    <w:rsid w:val="2D402E3D"/>
    <w:rsid w:val="2DAB4C6C"/>
    <w:rsid w:val="2DB34C5F"/>
    <w:rsid w:val="2FCCB1F1"/>
    <w:rsid w:val="2FDE8EB1"/>
    <w:rsid w:val="31E14602"/>
    <w:rsid w:val="3263AA7D"/>
    <w:rsid w:val="32AB97F5"/>
    <w:rsid w:val="33C664E8"/>
    <w:rsid w:val="3449BE56"/>
    <w:rsid w:val="36767799"/>
    <w:rsid w:val="36A487C1"/>
    <w:rsid w:val="3831B11E"/>
    <w:rsid w:val="39D54D56"/>
    <w:rsid w:val="3A602ABB"/>
    <w:rsid w:val="3B78D007"/>
    <w:rsid w:val="3C8D7761"/>
    <w:rsid w:val="3E5B671C"/>
    <w:rsid w:val="3E99993D"/>
    <w:rsid w:val="3EA85474"/>
    <w:rsid w:val="3FC78806"/>
    <w:rsid w:val="40D39C71"/>
    <w:rsid w:val="412DE2DD"/>
    <w:rsid w:val="41CF1A2A"/>
    <w:rsid w:val="42931268"/>
    <w:rsid w:val="42FF9F51"/>
    <w:rsid w:val="43703F23"/>
    <w:rsid w:val="4391B5EA"/>
    <w:rsid w:val="4408B238"/>
    <w:rsid w:val="44231B06"/>
    <w:rsid w:val="449A5BD3"/>
    <w:rsid w:val="45F73507"/>
    <w:rsid w:val="461E33C2"/>
    <w:rsid w:val="4753E026"/>
    <w:rsid w:val="477DC511"/>
    <w:rsid w:val="4836E366"/>
    <w:rsid w:val="494112FE"/>
    <w:rsid w:val="4B960D13"/>
    <w:rsid w:val="4C3519BD"/>
    <w:rsid w:val="4C52B211"/>
    <w:rsid w:val="4CF6B91B"/>
    <w:rsid w:val="4D8B711A"/>
    <w:rsid w:val="4DB2C847"/>
    <w:rsid w:val="4E947722"/>
    <w:rsid w:val="4EE63667"/>
    <w:rsid w:val="5024B311"/>
    <w:rsid w:val="5062EBC9"/>
    <w:rsid w:val="508DCC42"/>
    <w:rsid w:val="50B6DEF9"/>
    <w:rsid w:val="51896FD2"/>
    <w:rsid w:val="520622DB"/>
    <w:rsid w:val="531B7747"/>
    <w:rsid w:val="53487DE8"/>
    <w:rsid w:val="537A7DC0"/>
    <w:rsid w:val="53F60D24"/>
    <w:rsid w:val="54B79128"/>
    <w:rsid w:val="55DBB34D"/>
    <w:rsid w:val="574228F7"/>
    <w:rsid w:val="5895FCF7"/>
    <w:rsid w:val="5901A4E1"/>
    <w:rsid w:val="595B6A1F"/>
    <w:rsid w:val="59A0A093"/>
    <w:rsid w:val="59EB562C"/>
    <w:rsid w:val="5AC0D292"/>
    <w:rsid w:val="5C36F204"/>
    <w:rsid w:val="5C4152F3"/>
    <w:rsid w:val="5C57EE23"/>
    <w:rsid w:val="5C752091"/>
    <w:rsid w:val="5C7F88DB"/>
    <w:rsid w:val="5EE4E177"/>
    <w:rsid w:val="5F07AA09"/>
    <w:rsid w:val="5F4BA52D"/>
    <w:rsid w:val="601C3344"/>
    <w:rsid w:val="61A31DB2"/>
    <w:rsid w:val="62270A64"/>
    <w:rsid w:val="637EBC37"/>
    <w:rsid w:val="65C115C6"/>
    <w:rsid w:val="65F7C128"/>
    <w:rsid w:val="674C85D0"/>
    <w:rsid w:val="67842F60"/>
    <w:rsid w:val="68680EA6"/>
    <w:rsid w:val="68C00BBA"/>
    <w:rsid w:val="68DCC888"/>
    <w:rsid w:val="6B4BBE80"/>
    <w:rsid w:val="6B98CB3C"/>
    <w:rsid w:val="6BA2AB4C"/>
    <w:rsid w:val="6C39DD50"/>
    <w:rsid w:val="6C58FF4A"/>
    <w:rsid w:val="6C81D1E2"/>
    <w:rsid w:val="6F5701B8"/>
    <w:rsid w:val="70F35565"/>
    <w:rsid w:val="70F3D2C5"/>
    <w:rsid w:val="72427319"/>
    <w:rsid w:val="73F01AE1"/>
    <w:rsid w:val="744040FB"/>
    <w:rsid w:val="74800A59"/>
    <w:rsid w:val="748AFADD"/>
    <w:rsid w:val="74F8C745"/>
    <w:rsid w:val="75E80053"/>
    <w:rsid w:val="77E0DB98"/>
    <w:rsid w:val="780A3EA7"/>
    <w:rsid w:val="7A0692ED"/>
    <w:rsid w:val="7B3CF510"/>
    <w:rsid w:val="7C60B39D"/>
    <w:rsid w:val="7ED263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2F5C5"/>
  <w15:docId w15:val="{0FCF72EE-DDCE-4F31-80D1-859672A9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customStyle="1" w:styleId="HeaderChar">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customStyle="1" w:styleId="FooterChar">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customStyle="1" w:styleId="BalloonTextChar">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5"/>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59"/>
    <w:rsid w:val="00DE588E"/>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7D9"/>
    <w:rPr>
      <w:color w:val="auto"/>
      <w:u w:val="single"/>
    </w:rPr>
  </w:style>
  <w:style w:type="paragraph" w:customStyle="1" w:styleId="Pa2">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customStyle="1" w:styleId="CommentTextChar">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customStyle="1" w:styleId="CommentSubjectChar">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tblBorders>
    </w:tblPr>
    <w:tblStylePr w:type="firstRow">
      <w:pPr>
        <w:spacing w:before="0" w:after="0" w:line="240" w:lineRule="auto"/>
      </w:pPr>
      <w:rPr>
        <w:b/>
        <w:bCs/>
        <w:color w:val="FFFFFF" w:themeColor="background1"/>
      </w:rPr>
      <w:tblPr/>
      <w:tcPr>
        <w:tc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shd w:val="clear" w:color="auto" w:fill="0989B1" w:themeFill="accent6"/>
      </w:tcPr>
    </w:tblStylePr>
    <w:tblStylePr w:type="lastRow">
      <w:pPr>
        <w:spacing w:before="0" w:after="0" w:line="240" w:lineRule="auto"/>
      </w:pPr>
      <w:rPr>
        <w:b/>
        <w:bCs/>
      </w:rPr>
      <w:tblPr/>
      <w:tcPr>
        <w:tcBorders>
          <w:top w:val="double" w:sz="6"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customStyle="1" w:styleId="Default">
    <w:name w:val="Default"/>
    <w:rsid w:val="00563C86"/>
    <w:pPr>
      <w:autoSpaceDE w:val="0"/>
      <w:autoSpaceDN w:val="0"/>
      <w:adjustRightInd w:val="0"/>
    </w:pPr>
    <w:rPr>
      <w:rFonts w:ascii="Arial" w:hAnsi="Arial" w:cs="Arial"/>
      <w:color w:val="000000"/>
      <w:sz w:val="24"/>
      <w:szCs w:val="24"/>
      <w:lang w:val="en-AU" w:eastAsia="en-US"/>
    </w:rPr>
  </w:style>
  <w:style w:type="character" w:customStyle="1" w:styleId="Heading1Char">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customStyle="1" w:styleId="Heading2Char">
    <w:name w:val="Heading 2 Char"/>
    <w:basedOn w:val="DefaultParagraphFont"/>
    <w:link w:val="Heading2"/>
    <w:uiPriority w:val="9"/>
    <w:rsid w:val="008C47D9"/>
    <w:rPr>
      <w:rFonts w:ascii="Arial" w:hAnsi="Arial" w:cs="Arial"/>
      <w:sz w:val="32"/>
      <w:szCs w:val="32"/>
      <w:lang w:eastAsia="en-US"/>
    </w:rPr>
  </w:style>
  <w:style w:type="character" w:customStyle="1" w:styleId="Heading3Char">
    <w:name w:val="Heading 3 Char"/>
    <w:basedOn w:val="DefaultParagraphFont"/>
    <w:link w:val="Heading3"/>
    <w:uiPriority w:val="9"/>
    <w:rsid w:val="00700AD5"/>
    <w:rPr>
      <w:rFonts w:ascii="Arial" w:hAnsi="Arial" w:cs="Arial"/>
      <w:b/>
      <w:bCs/>
      <w:sz w:val="28"/>
      <w:szCs w:val="28"/>
      <w:lang w:eastAsia="en-US"/>
    </w:rPr>
  </w:style>
  <w:style w:type="character" w:customStyle="1" w:styleId="Heading4Char">
    <w:name w:val="Heading 4 Char"/>
    <w:basedOn w:val="DefaultParagraphFont"/>
    <w:link w:val="Heading4"/>
    <w:uiPriority w:val="9"/>
    <w:rsid w:val="00017C6C"/>
    <w:rPr>
      <w:rFonts w:ascii="Arial" w:hAnsi="Arial" w:cs="Arial"/>
      <w:b/>
      <w:bCs/>
      <w:spacing w:val="10"/>
      <w:sz w:val="23"/>
      <w:szCs w:val="23"/>
      <w:lang w:eastAsia="en-US"/>
    </w:rPr>
  </w:style>
  <w:style w:type="character" w:customStyle="1" w:styleId="Heading5Char">
    <w:name w:val="Heading 5 Char"/>
    <w:basedOn w:val="DefaultParagraphFont"/>
    <w:link w:val="Heading5"/>
    <w:uiPriority w:val="9"/>
    <w:semiHidden/>
    <w:rsid w:val="00E56BD1"/>
    <w:rPr>
      <w:caps/>
      <w:color w:val="3E762A" w:themeColor="accent1" w:themeShade="BF"/>
      <w:spacing w:val="10"/>
    </w:rPr>
  </w:style>
  <w:style w:type="character" w:customStyle="1" w:styleId="Heading6Char">
    <w:name w:val="Heading 6 Char"/>
    <w:basedOn w:val="DefaultParagraphFont"/>
    <w:link w:val="Heading6"/>
    <w:uiPriority w:val="9"/>
    <w:semiHidden/>
    <w:rsid w:val="00E56BD1"/>
    <w:rPr>
      <w:caps/>
      <w:color w:val="3E762A" w:themeColor="accent1" w:themeShade="BF"/>
      <w:spacing w:val="10"/>
    </w:rPr>
  </w:style>
  <w:style w:type="character" w:customStyle="1" w:styleId="Heading7Char">
    <w:name w:val="Heading 7 Char"/>
    <w:basedOn w:val="DefaultParagraphFont"/>
    <w:link w:val="Heading7"/>
    <w:uiPriority w:val="9"/>
    <w:semiHidden/>
    <w:rsid w:val="00E56BD1"/>
    <w:rPr>
      <w:caps/>
      <w:color w:val="3E762A" w:themeColor="accent1" w:themeShade="BF"/>
      <w:spacing w:val="10"/>
    </w:rPr>
  </w:style>
  <w:style w:type="character" w:customStyle="1" w:styleId="Heading8Char">
    <w:name w:val="Heading 8 Char"/>
    <w:basedOn w:val="DefaultParagraphFont"/>
    <w:link w:val="Heading8"/>
    <w:uiPriority w:val="9"/>
    <w:semiHidden/>
    <w:rsid w:val="00E56BD1"/>
    <w:rPr>
      <w:caps/>
      <w:spacing w:val="10"/>
      <w:sz w:val="18"/>
      <w:szCs w:val="18"/>
    </w:rPr>
  </w:style>
  <w:style w:type="character" w:customStyle="1" w:styleId="Heading9Char">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customStyle="1" w:styleId="TitleChar">
    <w:name w:val="Title Char"/>
    <w:basedOn w:val="DefaultParagraphFont"/>
    <w:link w:val="Title"/>
    <w:uiPriority w:val="10"/>
    <w:rsid w:val="008C47D9"/>
    <w:rPr>
      <w:rFonts w:ascii="Arial" w:eastAsiaTheme="majorEastAsia" w:hAnsi="Arial" w:cs="Arial"/>
      <w:spacing w:val="10"/>
      <w:sz w:val="72"/>
      <w:szCs w:val="72"/>
      <w:lang w:val="en-AU" w:eastAsia="en-US"/>
    </w:rPr>
  </w:style>
  <w:style w:type="character" w:customStyle="1" w:styleId="SubtitleChar">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customStyle="1" w:styleId="QuoteChar">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customStyle="1" w:styleId="TableGrid1">
    <w:name w:val="Table Grid1"/>
    <w:basedOn w:val="TableNormal"/>
    <w:next w:val="TableGrid"/>
    <w:uiPriority w:val="59"/>
    <w:rsid w:val="00D56C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1F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7BD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eastAsia="Times New Roman" w:hAnsi="Times New Roman" w:cs="Times New Roman"/>
      <w:sz w:val="24"/>
      <w:szCs w:val="24"/>
      <w:lang w:val="en-AU"/>
    </w:rPr>
  </w:style>
  <w:style w:type="character" w:customStyle="1" w:styleId="NoSpacingChar">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4-Accent1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paragraph">
    <w:name w:val="paragraph"/>
    <w:basedOn w:val="Normal"/>
    <w:rsid w:val="00CE4FD3"/>
    <w:pPr>
      <w:spacing w:beforeAutospacing="1" w:afterAutospacing="1" w:line="240" w:lineRule="auto"/>
    </w:pPr>
    <w:rPr>
      <w:rFonts w:ascii="Times New Roman" w:eastAsia="Times New Roman" w:hAnsi="Times New Roman" w:cs="Times New Roman"/>
      <w:sz w:val="24"/>
      <w:szCs w:val="24"/>
      <w:lang w:val="en-AU"/>
    </w:rPr>
  </w:style>
  <w:style w:type="character" w:customStyle="1" w:styleId="scxw159320109">
    <w:name w:val="scxw159320109"/>
    <w:basedOn w:val="DefaultParagraphFont"/>
    <w:rsid w:val="00CE4FD3"/>
  </w:style>
  <w:style w:type="character" w:customStyle="1" w:styleId="normaltextrun">
    <w:name w:val="normaltextrun"/>
    <w:basedOn w:val="DefaultParagraphFont"/>
    <w:rsid w:val="00CE4FD3"/>
  </w:style>
  <w:style w:type="character" w:customStyle="1" w:styleId="eop">
    <w:name w:val="eop"/>
    <w:basedOn w:val="DefaultParagraphFont"/>
    <w:rsid w:val="00CE4FD3"/>
  </w:style>
  <w:style w:type="character" w:customStyle="1" w:styleId="scxw81616310">
    <w:name w:val="scxw81616310"/>
    <w:basedOn w:val="DefaultParagraphFont"/>
    <w:rsid w:val="00B91097"/>
  </w:style>
  <w:style w:type="character" w:customStyle="1" w:styleId="spellingerror">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customStyle="1" w:styleId="CommentTextChar1">
    <w:name w:val="Comment Text Char1"/>
    <w:basedOn w:val="DefaultParagraphFont"/>
    <w:uiPriority w:val="99"/>
    <w:rsid w:val="00EC4202"/>
  </w:style>
  <w:style w:type="table" w:customStyle="1" w:styleId="TableGrid31">
    <w:name w:val="Table Grid31"/>
    <w:basedOn w:val="TableNormal"/>
    <w:next w:val="TableGrid"/>
    <w:uiPriority w:val="59"/>
    <w:rsid w:val="0046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customStyle="1" w:styleId="EndnoteTextChar">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customStyle="1" w:styleId="BodyText1">
    <w:name w:val="Body Text1"/>
    <w:basedOn w:val="Normal"/>
    <w:link w:val="BodytextChar"/>
    <w:qFormat/>
    <w:rsid w:val="008C47D9"/>
  </w:style>
  <w:style w:type="character" w:customStyle="1" w:styleId="BodytextChar">
    <w:name w:val="Body text Char"/>
    <w:basedOn w:val="DefaultParagraphFont"/>
    <w:link w:val="BodyText1"/>
    <w:rsid w:val="008C47D9"/>
    <w:rPr>
      <w:rFonts w:ascii="Arial" w:hAnsi="Arial" w:cs="Arial"/>
      <w:sz w:val="23"/>
      <w:szCs w:val="23"/>
      <w:lang w:eastAsia="en-US"/>
    </w:rPr>
  </w:style>
  <w:style w:type="paragraph" w:customStyle="1" w:styleId="Bulletpoints">
    <w:name w:val="Bullet points"/>
    <w:basedOn w:val="Tablebullet"/>
    <w:link w:val="BulletpointsChar"/>
    <w:qFormat/>
    <w:rsid w:val="00A543B8"/>
    <w:pPr>
      <w:ind w:left="426" w:hanging="426"/>
    </w:pPr>
    <w:rPr>
      <w:sz w:val="23"/>
      <w:szCs w:val="23"/>
    </w:rPr>
  </w:style>
  <w:style w:type="character" w:customStyle="1" w:styleId="BulletpointsChar">
    <w:name w:val="Bullet points Char"/>
    <w:basedOn w:val="DefaultParagraphFont"/>
    <w:link w:val="Bulletpoints"/>
    <w:rsid w:val="00A543B8"/>
    <w:rPr>
      <w:rFonts w:ascii="Arial" w:eastAsiaTheme="minorHAnsi" w:hAnsi="Arial" w:cs="Arial"/>
      <w:sz w:val="23"/>
      <w:szCs w:val="23"/>
      <w:lang w:val="en-AU" w:eastAsia="en-US"/>
    </w:rPr>
  </w:style>
  <w:style w:type="paragraph" w:customStyle="1" w:styleId="Tablebullet">
    <w:name w:val="Table bullet"/>
    <w:basedOn w:val="Normal"/>
    <w:link w:val="TablebulletChar"/>
    <w:qFormat/>
    <w:rsid w:val="00E83EE6"/>
    <w:pPr>
      <w:numPr>
        <w:numId w:val="27"/>
      </w:numPr>
      <w:spacing w:before="40" w:after="40"/>
      <w:ind w:left="334"/>
    </w:pPr>
    <w:rPr>
      <w:rFonts w:eastAsiaTheme="minorHAnsi"/>
      <w:sz w:val="22"/>
      <w:szCs w:val="22"/>
      <w:lang w:val="en-AU"/>
    </w:rPr>
  </w:style>
  <w:style w:type="paragraph" w:customStyle="1" w:styleId="checkbullets">
    <w:name w:val="check bullets"/>
    <w:basedOn w:val="Bulletpoints"/>
    <w:link w:val="checkbulletsChar"/>
    <w:qFormat/>
    <w:rsid w:val="00C42A62"/>
    <w:pPr>
      <w:numPr>
        <w:numId w:val="12"/>
      </w:numPr>
      <w:spacing w:before="60" w:after="60"/>
      <w:contextualSpacing/>
    </w:pPr>
  </w:style>
  <w:style w:type="character" w:customStyle="1" w:styleId="checkbulletsChar">
    <w:name w:val="check bullets Char"/>
    <w:basedOn w:val="BulletpointsChar"/>
    <w:link w:val="checkbullets"/>
    <w:rsid w:val="00C42A62"/>
    <w:rPr>
      <w:rFonts w:ascii="Arial" w:eastAsiaTheme="minorHAnsi" w:hAnsi="Arial" w:cs="Arial"/>
      <w:sz w:val="22"/>
      <w:szCs w:val="22"/>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customStyle="1" w:styleId="H2worksheet">
    <w:name w:val="H2 worksheet"/>
    <w:basedOn w:val="Heading2"/>
    <w:link w:val="H2worksheetChar"/>
    <w:qFormat/>
    <w:rsid w:val="004B6EBB"/>
    <w:pPr>
      <w:spacing w:after="0"/>
    </w:pPr>
    <w:rPr>
      <w:b/>
      <w:bCs/>
      <w:sz w:val="24"/>
      <w:szCs w:val="24"/>
    </w:rPr>
  </w:style>
  <w:style w:type="character" w:customStyle="1" w:styleId="H2worksheetChar">
    <w:name w:val="H2 worksheet Char"/>
    <w:basedOn w:val="DefaultParagraphFont"/>
    <w:link w:val="H2worksheet"/>
    <w:rsid w:val="004B6EBB"/>
    <w:rPr>
      <w:rFonts w:ascii="Arial" w:hAnsi="Arial" w:cs="Arial"/>
      <w:b/>
      <w:bCs/>
      <w:sz w:val="24"/>
      <w:szCs w:val="24"/>
      <w:lang w:eastAsia="en-US"/>
    </w:rPr>
  </w:style>
  <w:style w:type="character" w:customStyle="1" w:styleId="ListParagraphChar">
    <w:name w:val="List Paragraph Char"/>
    <w:basedOn w:val="DefaultParagraphFont"/>
    <w:link w:val="ListParagraph"/>
    <w:uiPriority w:val="34"/>
    <w:rsid w:val="00E56D22"/>
    <w:rPr>
      <w:rFonts w:ascii="Arial" w:hAnsi="Arial" w:cs="Arial"/>
      <w:sz w:val="23"/>
      <w:szCs w:val="23"/>
      <w:lang w:eastAsia="en-US"/>
    </w:rPr>
  </w:style>
  <w:style w:type="character" w:customStyle="1" w:styleId="A2">
    <w:name w:val="A2"/>
    <w:uiPriority w:val="99"/>
    <w:rsid w:val="00E56D22"/>
    <w:rPr>
      <w:rFonts w:cs="DIN Next LT Pro Light"/>
      <w:color w:val="000000"/>
      <w:sz w:val="17"/>
      <w:szCs w:val="17"/>
    </w:rPr>
  </w:style>
  <w:style w:type="paragraph" w:customStyle="1" w:styleId="Tableheader">
    <w:name w:val="Table header"/>
    <w:basedOn w:val="Normal"/>
    <w:link w:val="TableheaderChar"/>
    <w:qFormat/>
    <w:rsid w:val="002F0EAB"/>
    <w:pPr>
      <w:spacing w:before="60" w:after="60" w:line="240" w:lineRule="auto"/>
    </w:pPr>
    <w:rPr>
      <w:rFonts w:eastAsiaTheme="minorHAnsi"/>
      <w:b/>
      <w:bCs/>
      <w:sz w:val="22"/>
      <w:szCs w:val="22"/>
      <w:lang w:val="en-AU"/>
    </w:rPr>
  </w:style>
  <w:style w:type="character" w:customStyle="1" w:styleId="TableheaderChar">
    <w:name w:val="Table header Char"/>
    <w:basedOn w:val="DefaultParagraphFont"/>
    <w:link w:val="Tableheader"/>
    <w:rsid w:val="002F0EAB"/>
    <w:rPr>
      <w:rFonts w:ascii="Arial" w:eastAsiaTheme="minorHAnsi" w:hAnsi="Arial" w:cs="Arial"/>
      <w:b/>
      <w:bCs/>
      <w:sz w:val="22"/>
      <w:szCs w:val="22"/>
      <w:lang w:val="en-AU" w:eastAsia="en-US"/>
    </w:rPr>
  </w:style>
  <w:style w:type="paragraph" w:customStyle="1" w:styleId="answerbox">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customStyle="1" w:styleId="answerboxChar">
    <w:name w:val="answer box Char"/>
    <w:basedOn w:val="NoSpacingChar"/>
    <w:link w:val="answerbox"/>
    <w:rsid w:val="005D3703"/>
    <w:rPr>
      <w:rFonts w:ascii="Arial" w:eastAsia="Calibri" w:hAnsi="Arial" w:cstheme="minorHAnsi"/>
      <w:sz w:val="23"/>
      <w:szCs w:val="23"/>
      <w:shd w:val="clear" w:color="auto" w:fill="E8F3D3" w:themeFill="accent2" w:themeFillTint="33"/>
      <w:lang w:val="en-AU" w:eastAsia="en-US"/>
    </w:rPr>
  </w:style>
  <w:style w:type="paragraph" w:customStyle="1" w:styleId="Tabletext">
    <w:name w:val="Table text"/>
    <w:basedOn w:val="Normal"/>
    <w:link w:val="TabletextChar"/>
    <w:qFormat/>
    <w:rsid w:val="0038667F"/>
    <w:pPr>
      <w:spacing w:before="60" w:after="60"/>
    </w:pPr>
    <w:rPr>
      <w:rFonts w:eastAsiaTheme="minorHAnsi"/>
      <w:sz w:val="22"/>
      <w:szCs w:val="22"/>
      <w:lang w:val="en-AU"/>
    </w:rPr>
  </w:style>
  <w:style w:type="character" w:customStyle="1" w:styleId="TabletextChar">
    <w:name w:val="Table text Char"/>
    <w:basedOn w:val="DefaultParagraphFont"/>
    <w:link w:val="Tabletext"/>
    <w:rsid w:val="0038667F"/>
    <w:rPr>
      <w:rFonts w:ascii="Arial" w:eastAsiaTheme="minorHAnsi" w:hAnsi="Arial" w:cs="Arial"/>
      <w:sz w:val="22"/>
      <w:szCs w:val="22"/>
      <w:lang w:val="en-AU" w:eastAsia="en-US"/>
    </w:rPr>
  </w:style>
  <w:style w:type="character" w:customStyle="1" w:styleId="TablebulletChar">
    <w:name w:val="Table bullet Char"/>
    <w:basedOn w:val="TabletextChar"/>
    <w:link w:val="Tablebullet"/>
    <w:rsid w:val="00E83EE6"/>
    <w:rPr>
      <w:rFonts w:ascii="Arial" w:eastAsiaTheme="minorHAnsi" w:hAnsi="Arial" w:cs="Arial"/>
      <w:sz w:val="22"/>
      <w:szCs w:val="22"/>
      <w:lang w:val="en-AU" w:eastAsia="en-US"/>
    </w:rPr>
  </w:style>
  <w:style w:type="character" w:customStyle="1" w:styleId="hgkelc">
    <w:name w:val="hgkelc"/>
    <w:basedOn w:val="DefaultParagraphFont"/>
    <w:rsid w:val="00661961"/>
  </w:style>
  <w:style w:type="character" w:customStyle="1" w:styleId="st">
    <w:name w:val="st"/>
    <w:basedOn w:val="DefaultParagraphFont"/>
    <w:rsid w:val="009B1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1.xml"/><Relationship Id="rId21" Type="http://schemas.openxmlformats.org/officeDocument/2006/relationships/image" Target="media/image1.jpeg"/><Relationship Id="rId42" Type="http://schemas.openxmlformats.org/officeDocument/2006/relationships/image" Target="media/image6.png"/><Relationship Id="rId47" Type="http://schemas.openxmlformats.org/officeDocument/2006/relationships/image" Target="media/image11.png"/><Relationship Id="rId63" Type="http://schemas.openxmlformats.org/officeDocument/2006/relationships/hyperlink" Target="https://www.sustainability.vic.gov.au/energy-efficiency-and-reducing-emissions/resourcesmart-schools/modules/core-module" TargetMode="External"/><Relationship Id="rId68" Type="http://schemas.openxmlformats.org/officeDocument/2006/relationships/hyperlink" Target="https://secure.resourcesmartschools.vic.gov.au/" TargetMode="External"/><Relationship Id="rId84" Type="http://schemas.openxmlformats.org/officeDocument/2006/relationships/image" Target="media/image24.jpeg"/><Relationship Id="rId89" Type="http://schemas.openxmlformats.org/officeDocument/2006/relationships/hyperlink" Target="http://victoriancurriculum.vcaa.vic.edu.au/Curriculum/ContentDescription/VCHHK073" TargetMode="External"/><Relationship Id="rId7" Type="http://schemas.openxmlformats.org/officeDocument/2006/relationships/styles" Target="styles.xml"/><Relationship Id="rId71" Type="http://schemas.openxmlformats.org/officeDocument/2006/relationships/image" Target="media/image20.jpeg"/><Relationship Id="rId92" Type="http://schemas.openxmlformats.org/officeDocument/2006/relationships/hyperlink" Target="http://victoriancurriculum.vcaa.vic.edu.au/Curriculum/ContentDescription/VCEBR003" TargetMode="External"/><Relationship Id="rId2" Type="http://schemas.openxmlformats.org/officeDocument/2006/relationships/customXml" Target="../customXml/item2.xml"/><Relationship Id="rId16" Type="http://schemas.openxmlformats.org/officeDocument/2006/relationships/hyperlink" Target="https://secure.resourcesmartschools.vic.gov.au/" TargetMode="External"/><Relationship Id="rId29" Type="http://schemas.openxmlformats.org/officeDocument/2006/relationships/hyperlink" Target="https://secure.resourcesmartschools.vic.gov.au/" TargetMode="External"/><Relationship Id="rId107" Type="http://schemas.microsoft.com/office/2019/05/relationships/documenttasks" Target="documenttasks/documenttasks1.xml"/><Relationship Id="rId11" Type="http://schemas.openxmlformats.org/officeDocument/2006/relationships/endnotes" Target="endnotes.xml"/><Relationship Id="rId24" Type="http://schemas.openxmlformats.org/officeDocument/2006/relationships/diagramData" Target="diagrams/data1.xml"/><Relationship Id="rId32" Type="http://schemas.openxmlformats.org/officeDocument/2006/relationships/hyperlink" Target="https://www.sustainability.vic.gov.au/energy-efficiency-and-reducing-emissions/resourcesmart-schools/get-started/baselines-and-benchmarks" TargetMode="External"/><Relationship Id="rId37" Type="http://schemas.openxmlformats.org/officeDocument/2006/relationships/hyperlink" Target="https://secure.resourcesmartschools.vic.gov.au/" TargetMode="Externa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hyperlink" Target="https://secure.resourcesmartschools.vic.gov.au/" TargetMode="External"/><Relationship Id="rId66" Type="http://schemas.openxmlformats.org/officeDocument/2006/relationships/hyperlink" Target="https://secure.resourcesmartschools.vic.gov.au/" TargetMode="External"/><Relationship Id="rId74" Type="http://schemas.openxmlformats.org/officeDocument/2006/relationships/hyperlink" Target="file:///C:\Users\rcallejas\Downloads\at%20https:\www.energy.vic.gov.au\electricity\electricity-distributors" TargetMode="External"/><Relationship Id="rId79" Type="http://schemas.openxmlformats.org/officeDocument/2006/relationships/hyperlink" Target="https://www.ausnetservices.com.au/myHomeEnergy/Login" TargetMode="External"/><Relationship Id="rId87" Type="http://schemas.openxmlformats.org/officeDocument/2006/relationships/hyperlink" Target="https://www.sustainability.vic.gov.au/energy-efficiency-and-reducing-emissions/resourcesmart-schools/modules/curriculum" TargetMode="External"/><Relationship Id="rId102" Type="http://schemas.openxmlformats.org/officeDocument/2006/relationships/hyperlink" Target="http://victoriancurriculum.vcaa.vic.edu.au/Curriculum/ContentDescription/VCHPEP149" TargetMode="External"/><Relationship Id="rId5" Type="http://schemas.openxmlformats.org/officeDocument/2006/relationships/customXml" Target="../customXml/item5.xml"/><Relationship Id="rId61" Type="http://schemas.openxmlformats.org/officeDocument/2006/relationships/hyperlink" Target="https://www.google.com/maps" TargetMode="External"/><Relationship Id="rId82" Type="http://schemas.openxmlformats.org/officeDocument/2006/relationships/hyperlink" Target="https://jemena.com.au/electricity/monitor-my-electricity-usage" TargetMode="External"/><Relationship Id="rId90" Type="http://schemas.openxmlformats.org/officeDocument/2006/relationships/hyperlink" Target="http://victoriancurriculum.vcaa.vic.edu.au/Curriculum/ContentDescription/VCHPEP095" TargetMode="External"/><Relationship Id="rId95" Type="http://schemas.openxmlformats.org/officeDocument/2006/relationships/hyperlink" Target="http://victoriancurriculum.vcaa.vic.edu.au/Curriculum/ContentDescription/VCSSU100" TargetMode="External"/><Relationship Id="rId19" Type="http://schemas.openxmlformats.org/officeDocument/2006/relationships/hyperlink" Target="https://www.sustainability.vic.gov.au/energy-efficiency-and-reducing-emissions/resourcesmart-schools/modules/energy-module" TargetMode="External"/><Relationship Id="rId14" Type="http://schemas.openxmlformats.org/officeDocument/2006/relationships/footer" Target="footer2.xml"/><Relationship Id="rId22" Type="http://schemas.openxmlformats.org/officeDocument/2006/relationships/image" Target="media/image2.jpeg"/><Relationship Id="rId27" Type="http://schemas.openxmlformats.org/officeDocument/2006/relationships/diagramColors" Target="diagrams/colors1.xml"/><Relationship Id="rId30" Type="http://schemas.openxmlformats.org/officeDocument/2006/relationships/hyperlink" Target="https://secure.resourcesmartschools.vic.gov.au/" TargetMode="External"/><Relationship Id="rId35" Type="http://schemas.openxmlformats.org/officeDocument/2006/relationships/hyperlink" Target="https://www.sustainability.vic.gov.au/energy-efficiency-and-reducing-emissions/resourcesmart-schools/modules/core-module" TargetMode="External"/><Relationship Id="rId43" Type="http://schemas.openxmlformats.org/officeDocument/2006/relationships/image" Target="media/image7.png"/><Relationship Id="rId48" Type="http://schemas.openxmlformats.org/officeDocument/2006/relationships/image" Target="media/image12.svg"/><Relationship Id="rId56" Type="http://schemas.openxmlformats.org/officeDocument/2006/relationships/hyperlink" Target="https://www.sustainability.vic.gov.au/energy-efficiency-and-reducing-emissions/resourcesmart-schools/modules/energy-module" TargetMode="External"/><Relationship Id="rId64" Type="http://schemas.openxmlformats.org/officeDocument/2006/relationships/hyperlink" Target="https://secure.resourcesmartschools.vic.gov.au/" TargetMode="External"/><Relationship Id="rId69" Type="http://schemas.openxmlformats.org/officeDocument/2006/relationships/hyperlink" Target="https://www.industry.gov.au/data-and-publications/national-greenhouse-accounts-factors-2020)" TargetMode="External"/><Relationship Id="rId77" Type="http://schemas.openxmlformats.org/officeDocument/2006/relationships/hyperlink" Target="https://www.unitedenergy.com.au/your-electricity)" TargetMode="External"/><Relationship Id="rId100" Type="http://schemas.openxmlformats.org/officeDocument/2006/relationships/hyperlink" Target="https://victoriancurriculum.vcaa.vic.edu.au/Curriculum/ContentDescription/VCECU016" TargetMode="External"/><Relationship Id="rId105"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15.png"/><Relationship Id="rId72" Type="http://schemas.openxmlformats.org/officeDocument/2006/relationships/image" Target="media/image21.png"/><Relationship Id="rId80" Type="http://schemas.openxmlformats.org/officeDocument/2006/relationships/hyperlink" Target="https://www.ausnetservices.com.au/myHomeEnergy/Login" TargetMode="External"/><Relationship Id="rId85" Type="http://schemas.openxmlformats.org/officeDocument/2006/relationships/image" Target="media/image25.jpeg"/><Relationship Id="rId93" Type="http://schemas.openxmlformats.org/officeDocument/2006/relationships/hyperlink" Target="http://victoriancurriculum.vcaa.vic.edu.au/Curriculum/ContentDescription/VCECU010" TargetMode="External"/><Relationship Id="rId98" Type="http://schemas.openxmlformats.org/officeDocument/2006/relationships/hyperlink" Target="http://victoriancurriculum.vcaa.vic.edu.au/Curriculum/ContentDescription/VCHPEP130"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secure.resourcesmartschools.vic.gov.au" TargetMode="External"/><Relationship Id="rId25" Type="http://schemas.openxmlformats.org/officeDocument/2006/relationships/diagramLayout" Target="diagrams/layout1.xml"/><Relationship Id="rId33" Type="http://schemas.openxmlformats.org/officeDocument/2006/relationships/hyperlink" Target="https://www.google.com/maps" TargetMode="External"/><Relationship Id="rId38" Type="http://schemas.openxmlformats.org/officeDocument/2006/relationships/hyperlink" Target="https://secure.resourcesmartschools.vic.gov.au/" TargetMode="External"/><Relationship Id="rId46" Type="http://schemas.openxmlformats.org/officeDocument/2006/relationships/image" Target="media/image10.svg"/><Relationship Id="rId59" Type="http://schemas.openxmlformats.org/officeDocument/2006/relationships/hyperlink" Target="https://secure.resourcesmartschools.vic.gov.au/" TargetMode="External"/><Relationship Id="rId67" Type="http://schemas.openxmlformats.org/officeDocument/2006/relationships/hyperlink" Target="https://secure.resourcesmartschools.vic.gov.au/" TargetMode="External"/><Relationship Id="rId103" Type="http://schemas.openxmlformats.org/officeDocument/2006/relationships/hyperlink" Target="http://victoriancurriculum.vcaa.vic.edu.au/Curriculum/ContentDescription/VCHPEP149" TargetMode="External"/><Relationship Id="rId20" Type="http://schemas.openxmlformats.org/officeDocument/2006/relationships/hyperlink" Target="https://www.sustainability.vic.gov.au/energy-efficiency-and-reducing-emissions/resourcesmart-schools/modules/energy-module" TargetMode="External"/><Relationship Id="rId41" Type="http://schemas.openxmlformats.org/officeDocument/2006/relationships/image" Target="media/image5.png"/><Relationship Id="rId54" Type="http://schemas.openxmlformats.org/officeDocument/2006/relationships/image" Target="media/image18.png"/><Relationship Id="rId62" Type="http://schemas.openxmlformats.org/officeDocument/2006/relationships/hyperlink" Target="https://www.sustainability.vic.gov.au/energy-efficiency-and-reducing-emissions/resourcesmart-schools/modules/core-module" TargetMode="External"/><Relationship Id="rId70" Type="http://schemas.openxmlformats.org/officeDocument/2006/relationships/image" Target="media/image19.jpeg"/><Relationship Id="rId75" Type="http://schemas.openxmlformats.org/officeDocument/2006/relationships/hyperlink" Target="https://www.powercor.com.au/our-services/myenergy/" TargetMode="External"/><Relationship Id="rId83" Type="http://schemas.openxmlformats.org/officeDocument/2006/relationships/image" Target="media/image23.jpeg"/><Relationship Id="rId88" Type="http://schemas.openxmlformats.org/officeDocument/2006/relationships/hyperlink" Target="http://victoriancurriculum.vcaa.vic.edu.au/Curriculum/ContentDescription/VCSSU056" TargetMode="External"/><Relationship Id="rId91" Type="http://schemas.openxmlformats.org/officeDocument/2006/relationships/hyperlink" Target="http://victoriancurriculum.vcaa.vic.edu.au/Curriculum/ContentDescription/VCSSU073" TargetMode="External"/><Relationship Id="rId96" Type="http://schemas.openxmlformats.org/officeDocument/2006/relationships/hyperlink" Target="http://victoriancurriculum.vcaa.vic.edu.au/Curriculum/ContentDescription/VCSSU090"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3.jpeg"/><Relationship Id="rId28" Type="http://schemas.microsoft.com/office/2007/relationships/diagramDrawing" Target="diagrams/drawing1.xml"/><Relationship Id="rId36" Type="http://schemas.openxmlformats.org/officeDocument/2006/relationships/hyperlink" Target="https://secure.resourcesmartschools.vic.gov.au/" TargetMode="External"/><Relationship Id="rId49" Type="http://schemas.openxmlformats.org/officeDocument/2006/relationships/image" Target="media/image13.png"/><Relationship Id="rId57" Type="http://schemas.openxmlformats.org/officeDocument/2006/relationships/hyperlink" Target="https://www.sustainability.vic.gov.au/energy-efficiency-and-reducing-emissions/resourcesmart-schools/modules/energy-module" TargetMode="External"/><Relationship Id="rId106"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sustainability.vic.gov.au/energy-efficiency-and-reducing-emissions/resourcesmart-schools/get-started/baselines-and-benchmarks" TargetMode="External"/><Relationship Id="rId44" Type="http://schemas.openxmlformats.org/officeDocument/2006/relationships/image" Target="media/image8.png"/><Relationship Id="rId52" Type="http://schemas.openxmlformats.org/officeDocument/2006/relationships/image" Target="media/image16.svg"/><Relationship Id="rId60" Type="http://schemas.openxmlformats.org/officeDocument/2006/relationships/hyperlink" Target="https://www.sustainability.vic.gov.au/energy-efficiency-and-reducing-emissions/resourcesmart-schools/get-started/baselines-and-benchmarks" TargetMode="External"/><Relationship Id="rId65" Type="http://schemas.openxmlformats.org/officeDocument/2006/relationships/hyperlink" Target="https://secure.resourcesmartschools.vic.gov.au/" TargetMode="External"/><Relationship Id="rId73" Type="http://schemas.openxmlformats.org/officeDocument/2006/relationships/image" Target="media/image22.jpeg"/><Relationship Id="rId78" Type="http://schemas.openxmlformats.org/officeDocument/2006/relationships/hyperlink" Target="https://www.unitedenergy.com.au/your-electricity)" TargetMode="External"/><Relationship Id="rId81" Type="http://schemas.openxmlformats.org/officeDocument/2006/relationships/hyperlink" Target="https://jemena.com.au/electricity/monitor-my-electricity-usage" TargetMode="External"/><Relationship Id="rId86" Type="http://schemas.openxmlformats.org/officeDocument/2006/relationships/hyperlink" Target="https://victoriancurriculum.vcaa.vic.edu.au/overview/cross-curriculum-priorities" TargetMode="External"/><Relationship Id="rId94" Type="http://schemas.openxmlformats.org/officeDocument/2006/relationships/hyperlink" Target="http://victoriancurriculum.vcaa.vic.edu.au/Curriculum/ContentDescription/VCECU010" TargetMode="External"/><Relationship Id="rId99" Type="http://schemas.openxmlformats.org/officeDocument/2006/relationships/hyperlink" Target="http://victoriancurriculum.vcaa.vic.edu.au/Curriculum/ContentDescription/VCHPEP130" TargetMode="External"/><Relationship Id="rId101" Type="http://schemas.openxmlformats.org/officeDocument/2006/relationships/hyperlink" Target="http://victoriancurriculum.vcaa.vic.edu.au/Curriculum/ContentDescription/VCGGK146"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ustainability.vic.gov.au/energy-efficiency-and-reducing-emissions/resourcesmart-schools/modules/curriculum" TargetMode="External"/><Relationship Id="rId39" Type="http://schemas.openxmlformats.org/officeDocument/2006/relationships/hyperlink" Target="https://secure.resourcesmartschools.vic.gov.au/" TargetMode="External"/><Relationship Id="rId34" Type="http://schemas.openxmlformats.org/officeDocument/2006/relationships/hyperlink" Target="https://www.sustainability.vic.gov.au/energy-efficiency-and-reducing-emissions/resourcesmart-schools/modules/core-module" TargetMode="External"/><Relationship Id="rId50" Type="http://schemas.openxmlformats.org/officeDocument/2006/relationships/image" Target="media/image14.svg"/><Relationship Id="rId55" Type="http://schemas.openxmlformats.org/officeDocument/2006/relationships/hyperlink" Target="https://www.energyrating.gov.au/label" TargetMode="External"/><Relationship Id="rId76" Type="http://schemas.openxmlformats.org/officeDocument/2006/relationships/hyperlink" Target="https://www.powercor.com.au/our-services/myenergy/" TargetMode="External"/><Relationship Id="rId97" Type="http://schemas.openxmlformats.org/officeDocument/2006/relationships/hyperlink" Target="http://victoriancurriculum.vcaa.vic.edu.au/Curriculum/ContentDescription/VCGGK126" TargetMode="External"/><Relationship Id="rId104" Type="http://schemas.openxmlformats.org/officeDocument/2006/relationships/footer" Target="footer4.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2E6121-F276-4058-A714-7DDBA30AFBA6}" type="doc">
      <dgm:prSet loTypeId="urn:microsoft.com/office/officeart/2005/8/layout/vList5" loCatId="list" qsTypeId="urn:microsoft.com/office/officeart/2005/8/quickstyle/simple1" qsCatId="simple" csTypeId="urn:microsoft.com/office/officeart/2005/8/colors/colorful1" csCatId="colorful" phldr="1"/>
      <dgm:spPr/>
      <dgm:t>
        <a:bodyPr/>
        <a:lstStyle/>
        <a:p>
          <a:endParaRPr lang="en-US"/>
        </a:p>
      </dgm:t>
    </dgm:pt>
    <dgm:pt modelId="{A2198961-A022-49AF-801D-74ABFBC362CB}">
      <dgm:prSet phldrT="[Text]" custT="1"/>
      <dgm:spPr>
        <a:xfrm>
          <a:off x="0" y="827"/>
          <a:ext cx="1851660" cy="546385"/>
        </a:xfrm>
        <a:prstGeom prst="roundRect">
          <a:avLst/>
        </a:prstGeom>
        <a:solidFill>
          <a:srgbClr val="8AB833">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400">
              <a:solidFill>
                <a:sysClr val="windowText" lastClr="000000"/>
              </a:solidFill>
              <a:latin typeface="Calibri" panose="020F0502020204030204"/>
              <a:ea typeface="+mn-ea"/>
              <a:cs typeface="+mn-cs"/>
            </a:rPr>
            <a:t>Basic audit</a:t>
          </a:r>
        </a:p>
        <a:p>
          <a:pPr>
            <a:buNone/>
          </a:pPr>
          <a:r>
            <a:rPr lang="en-US" sz="1400">
              <a:solidFill>
                <a:sysClr val="windowText" lastClr="000000"/>
              </a:solidFill>
              <a:latin typeface="Calibri" panose="020F0502020204030204"/>
              <a:ea typeface="+mn-ea"/>
              <a:cs typeface="+mn-cs"/>
            </a:rPr>
            <a:t> Up to 1</a:t>
          </a:r>
          <a:r>
            <a:rPr lang="en-AU" sz="1400">
              <a:solidFill>
                <a:sysClr val="windowText" lastClr="000000"/>
              </a:solidFill>
            </a:rPr>
            <a:t>–</a:t>
          </a:r>
          <a:r>
            <a:rPr lang="en-US" sz="1400">
              <a:solidFill>
                <a:sysClr val="windowText" lastClr="000000"/>
              </a:solidFill>
              <a:latin typeface="Calibri" panose="020F0502020204030204"/>
              <a:ea typeface="+mn-ea"/>
              <a:cs typeface="+mn-cs"/>
            </a:rPr>
            <a:t>2 times RSS benchmark</a:t>
          </a:r>
        </a:p>
      </dgm:t>
    </dgm:pt>
    <dgm:pt modelId="{13EF44EA-571A-49FE-A13D-118E029899D7}" type="parTrans" cxnId="{47A5BB22-847A-424F-B105-CECBA09DB6FD}">
      <dgm:prSet/>
      <dgm:spPr/>
      <dgm:t>
        <a:bodyPr/>
        <a:lstStyle/>
        <a:p>
          <a:endParaRPr lang="en-US"/>
        </a:p>
      </dgm:t>
    </dgm:pt>
    <dgm:pt modelId="{7ACD0520-DB72-4B33-A2B1-DC5372F47497}" type="sibTrans" cxnId="{47A5BB22-847A-424F-B105-CECBA09DB6FD}">
      <dgm:prSet/>
      <dgm:spPr/>
      <dgm:t>
        <a:bodyPr/>
        <a:lstStyle/>
        <a:p>
          <a:endParaRPr lang="en-US"/>
        </a:p>
      </dgm:t>
    </dgm:pt>
    <dgm:pt modelId="{1C7F2EDC-6B5B-4B73-B7C1-7870ABDA4962}">
      <dgm:prSet phldrT="[Text]" custT="1"/>
      <dgm:spPr>
        <a:xfrm rot="5400000">
          <a:off x="3279025" y="-1371899"/>
          <a:ext cx="437108" cy="3291840"/>
        </a:xfrm>
        <a:prstGeom prst="round2SameRect">
          <a:avLst/>
        </a:prstGeom>
        <a:solidFill>
          <a:srgbClr val="8AB833">
            <a:tint val="40000"/>
            <a:alpha val="90000"/>
            <a:hueOff val="0"/>
            <a:satOff val="0"/>
            <a:lumOff val="0"/>
            <a:alphaOff val="0"/>
          </a:srgbClr>
        </a:solidFill>
        <a:ln w="25400" cap="flat" cmpd="sng" algn="ctr">
          <a:solidFill>
            <a:srgbClr val="8AB833">
              <a:tint val="40000"/>
              <a:alpha val="90000"/>
              <a:hueOff val="0"/>
              <a:satOff val="0"/>
              <a:lumOff val="0"/>
              <a:alphaOff val="0"/>
            </a:srgbClr>
          </a:solidFill>
          <a:prstDash val="solid"/>
        </a:ln>
        <a:effectLst/>
      </dgm:spPr>
      <dgm:t>
        <a:bodyPr/>
        <a:lstStyle/>
        <a:p>
          <a:pPr>
            <a:buFont typeface="Symbol" panose="05050102010706020507" pitchFamily="18" charset="2"/>
            <a:buNone/>
          </a:pPr>
          <a:r>
            <a:rPr lang="en-AU" sz="1200"/>
            <a:t>If your per-student energy use is up to 2 times the RSS benchmark (up to 500 kWh in primary or up to 800 kWh in secondary schools) a basic audit is usually sufficient.</a:t>
          </a:r>
          <a:endParaRPr lang="en-US" sz="1200">
            <a:solidFill>
              <a:sysClr val="windowText" lastClr="000000">
                <a:hueOff val="0"/>
                <a:satOff val="0"/>
                <a:lumOff val="0"/>
                <a:alphaOff val="0"/>
              </a:sysClr>
            </a:solidFill>
            <a:latin typeface="Calibri" panose="020F0502020204030204"/>
            <a:ea typeface="+mn-ea"/>
            <a:cs typeface="+mn-cs"/>
          </a:endParaRPr>
        </a:p>
      </dgm:t>
    </dgm:pt>
    <dgm:pt modelId="{CFEFD701-091A-4F5E-AB88-096F876C5E30}" type="parTrans" cxnId="{C14629BB-D899-490F-9ADC-E45DA93413FA}">
      <dgm:prSet/>
      <dgm:spPr/>
      <dgm:t>
        <a:bodyPr/>
        <a:lstStyle/>
        <a:p>
          <a:endParaRPr lang="en-US"/>
        </a:p>
      </dgm:t>
    </dgm:pt>
    <dgm:pt modelId="{0CBC5419-9E6D-4FCE-A29D-8D74B7CFB10C}" type="sibTrans" cxnId="{C14629BB-D899-490F-9ADC-E45DA93413FA}">
      <dgm:prSet/>
      <dgm:spPr/>
      <dgm:t>
        <a:bodyPr/>
        <a:lstStyle/>
        <a:p>
          <a:endParaRPr lang="en-US"/>
        </a:p>
      </dgm:t>
    </dgm:pt>
    <dgm:pt modelId="{C1B74FE3-9851-4A7C-9A31-EB9B3C191828}">
      <dgm:prSet phldrT="[Text]" custT="1"/>
      <dgm:spPr>
        <a:xfrm>
          <a:off x="0" y="574532"/>
          <a:ext cx="1851660" cy="546385"/>
        </a:xfrm>
        <a:prstGeom prst="roundRect">
          <a:avLst/>
        </a:prstGeom>
        <a:solidFill>
          <a:srgbClr val="C0CF3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400">
              <a:solidFill>
                <a:sysClr val="windowText" lastClr="000000"/>
              </a:solidFill>
              <a:latin typeface="Calibri" panose="020F0502020204030204"/>
              <a:ea typeface="+mn-ea"/>
              <a:cs typeface="+mn-cs"/>
            </a:rPr>
            <a:t>Comprehensive audit</a:t>
          </a:r>
        </a:p>
        <a:p>
          <a:pPr>
            <a:buNone/>
          </a:pPr>
          <a:r>
            <a:rPr lang="en-US" sz="1400">
              <a:solidFill>
                <a:sysClr val="windowText" lastClr="000000"/>
              </a:solidFill>
              <a:latin typeface="Calibri" panose="020F0502020204030204"/>
              <a:ea typeface="+mn-ea"/>
              <a:cs typeface="+mn-cs"/>
            </a:rPr>
            <a:t>Double or higher RSS benchmark</a:t>
          </a:r>
        </a:p>
        <a:p>
          <a:pPr>
            <a:buNone/>
          </a:pPr>
          <a:endParaRPr lang="en-US" sz="1000">
            <a:solidFill>
              <a:sysClr val="window" lastClr="FFFFFF"/>
            </a:solidFill>
            <a:latin typeface="Calibri" panose="020F0502020204030204"/>
            <a:ea typeface="+mn-ea"/>
            <a:cs typeface="+mn-cs"/>
          </a:endParaRPr>
        </a:p>
      </dgm:t>
    </dgm:pt>
    <dgm:pt modelId="{E9AE420F-E684-4523-8D6A-8986C2F850D2}" type="parTrans" cxnId="{E18AEC08-4B3A-41A4-86CC-3B09C2CDE760}">
      <dgm:prSet/>
      <dgm:spPr/>
      <dgm:t>
        <a:bodyPr/>
        <a:lstStyle/>
        <a:p>
          <a:endParaRPr lang="en-US"/>
        </a:p>
      </dgm:t>
    </dgm:pt>
    <dgm:pt modelId="{6AA6C941-5553-4686-BB93-433C688902C8}" type="sibTrans" cxnId="{E18AEC08-4B3A-41A4-86CC-3B09C2CDE760}">
      <dgm:prSet/>
      <dgm:spPr/>
      <dgm:t>
        <a:bodyPr/>
        <a:lstStyle/>
        <a:p>
          <a:endParaRPr lang="en-US"/>
        </a:p>
      </dgm:t>
    </dgm:pt>
    <dgm:pt modelId="{D809C7B9-B90E-47E1-A1BC-9C4FA9BBA59E}">
      <dgm:prSet phldrT="[Text]" custT="1"/>
      <dgm:spPr>
        <a:xfrm rot="5400000">
          <a:off x="3279025" y="-798195"/>
          <a:ext cx="437108" cy="3291840"/>
        </a:xfrm>
        <a:prstGeom prst="round2SameRect">
          <a:avLst/>
        </a:prstGeom>
        <a:solidFill>
          <a:srgbClr val="C0CF3A">
            <a:tint val="40000"/>
            <a:alpha val="90000"/>
            <a:hueOff val="0"/>
            <a:satOff val="0"/>
            <a:lumOff val="0"/>
            <a:alphaOff val="0"/>
          </a:srgbClr>
        </a:solidFill>
        <a:ln w="25400" cap="flat" cmpd="sng" algn="ctr">
          <a:solidFill>
            <a:srgbClr val="C0CF3A">
              <a:tint val="40000"/>
              <a:alpha val="90000"/>
              <a:hueOff val="0"/>
              <a:satOff val="0"/>
              <a:lumOff val="0"/>
              <a:alphaOff val="0"/>
            </a:srgbClr>
          </a:solidFill>
          <a:prstDash val="solid"/>
        </a:ln>
        <a:effectLst/>
      </dgm:spPr>
      <dgm:t>
        <a:bodyPr/>
        <a:lstStyle/>
        <a:p>
          <a:pPr>
            <a:buFont typeface="Symbol" panose="05050102010706020507" pitchFamily="18" charset="2"/>
            <a:buNone/>
          </a:pPr>
          <a:r>
            <a:rPr lang="en-US" sz="1200">
              <a:solidFill>
                <a:sysClr val="windowText" lastClr="000000">
                  <a:hueOff val="0"/>
                  <a:satOff val="0"/>
                  <a:lumOff val="0"/>
                  <a:alphaOff val="0"/>
                </a:sysClr>
              </a:solidFill>
              <a:latin typeface="Calibri" panose="020F0502020204030204"/>
              <a:ea typeface="+mn-ea"/>
              <a:cs typeface="+mn-cs"/>
            </a:rPr>
            <a:t>If your energy consumption is more than double the RSS benchmark (more than </a:t>
          </a:r>
          <a:br>
            <a:rPr lang="en-US" sz="1200">
              <a:solidFill>
                <a:sysClr val="windowText" lastClr="000000">
                  <a:hueOff val="0"/>
                  <a:satOff val="0"/>
                  <a:lumOff val="0"/>
                  <a:alphaOff val="0"/>
                </a:sysClr>
              </a:solidFill>
              <a:latin typeface="Calibri" panose="020F0502020204030204"/>
              <a:ea typeface="+mn-ea"/>
              <a:cs typeface="+mn-cs"/>
            </a:rPr>
          </a:br>
          <a:r>
            <a:rPr lang="en-US" sz="1200">
              <a:solidFill>
                <a:sysClr val="windowText" lastClr="000000">
                  <a:hueOff val="0"/>
                  <a:satOff val="0"/>
                  <a:lumOff val="0"/>
                  <a:alphaOff val="0"/>
                </a:sysClr>
              </a:solidFill>
              <a:latin typeface="Calibri" panose="020F0502020204030204"/>
              <a:ea typeface="+mn-ea"/>
              <a:cs typeface="+mn-cs"/>
            </a:rPr>
            <a:t>500 kWh in primary or more than 800 kWh in secondary schools) a comprehensive audit could be considered as an optional action.</a:t>
          </a:r>
        </a:p>
      </dgm:t>
    </dgm:pt>
    <dgm:pt modelId="{595D4848-84D3-409F-9197-58F7FE32F56B}" type="parTrans" cxnId="{994C9999-D30B-4DD0-BDB0-19D5EB5026D5}">
      <dgm:prSet/>
      <dgm:spPr/>
      <dgm:t>
        <a:bodyPr/>
        <a:lstStyle/>
        <a:p>
          <a:endParaRPr lang="en-US"/>
        </a:p>
      </dgm:t>
    </dgm:pt>
    <dgm:pt modelId="{E0AD315B-0F52-4075-B6FC-9CD4ABE61768}" type="sibTrans" cxnId="{994C9999-D30B-4DD0-BDB0-19D5EB5026D5}">
      <dgm:prSet/>
      <dgm:spPr/>
      <dgm:t>
        <a:bodyPr/>
        <a:lstStyle/>
        <a:p>
          <a:endParaRPr lang="en-US"/>
        </a:p>
      </dgm:t>
    </dgm:pt>
    <dgm:pt modelId="{577C26BD-92A1-439D-9B4B-AA8B0C67B7F3}">
      <dgm:prSet phldrT="[Text]" custT="1"/>
      <dgm:spPr>
        <a:xfrm>
          <a:off x="0" y="1148236"/>
          <a:ext cx="1851660" cy="546385"/>
        </a:xfrm>
        <a:prstGeom prst="roundRect">
          <a:avLst/>
        </a:prstGeom>
        <a:solidFill>
          <a:srgbClr val="02967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400">
              <a:solidFill>
                <a:schemeClr val="bg1"/>
              </a:solidFill>
              <a:latin typeface="Calibri" panose="020F0502020204030204"/>
              <a:ea typeface="+mn-ea"/>
              <a:cs typeface="+mn-cs"/>
            </a:rPr>
            <a:t>External</a:t>
          </a:r>
          <a:r>
            <a:rPr lang="en-US" sz="1200">
              <a:solidFill>
                <a:schemeClr val="bg1"/>
              </a:solidFill>
              <a:latin typeface="Calibri" panose="020F0502020204030204"/>
              <a:ea typeface="+mn-ea"/>
              <a:cs typeface="+mn-cs"/>
            </a:rPr>
            <a:t> </a:t>
          </a:r>
          <a:r>
            <a:rPr lang="en-US" sz="1400">
              <a:solidFill>
                <a:schemeClr val="bg1"/>
              </a:solidFill>
              <a:latin typeface="Calibri" panose="020F0502020204030204"/>
              <a:ea typeface="+mn-ea"/>
              <a:cs typeface="+mn-cs"/>
            </a:rPr>
            <a:t>contractor </a:t>
          </a:r>
        </a:p>
      </dgm:t>
    </dgm:pt>
    <dgm:pt modelId="{9231EF1F-119F-46AB-BED9-B540B76B56D5}" type="parTrans" cxnId="{AB1F6B12-9641-4719-853F-54C75082B1E5}">
      <dgm:prSet/>
      <dgm:spPr/>
      <dgm:t>
        <a:bodyPr/>
        <a:lstStyle/>
        <a:p>
          <a:endParaRPr lang="en-US"/>
        </a:p>
      </dgm:t>
    </dgm:pt>
    <dgm:pt modelId="{A3863E7F-3488-411B-B0C4-4C8C4578A875}" type="sibTrans" cxnId="{AB1F6B12-9641-4719-853F-54C75082B1E5}">
      <dgm:prSet/>
      <dgm:spPr/>
      <dgm:t>
        <a:bodyPr/>
        <a:lstStyle/>
        <a:p>
          <a:endParaRPr lang="en-US"/>
        </a:p>
      </dgm:t>
    </dgm:pt>
    <dgm:pt modelId="{D8D53E8A-B15A-412B-BDE6-CC7489E29C14}">
      <dgm:prSet phldrT="[Text]" custT="1"/>
      <dgm:spPr>
        <a:xfrm rot="5400000">
          <a:off x="3279025" y="-224490"/>
          <a:ext cx="437108" cy="3291840"/>
        </a:xfrm>
        <a:prstGeom prst="round2SameRect">
          <a:avLst/>
        </a:prstGeom>
        <a:solidFill>
          <a:srgbClr val="029676">
            <a:tint val="40000"/>
            <a:alpha val="90000"/>
            <a:hueOff val="0"/>
            <a:satOff val="0"/>
            <a:lumOff val="0"/>
            <a:alphaOff val="0"/>
          </a:srgbClr>
        </a:solidFill>
        <a:ln w="25400" cap="flat" cmpd="sng" algn="ctr">
          <a:solidFill>
            <a:srgbClr val="029676">
              <a:tint val="40000"/>
              <a:alpha val="90000"/>
              <a:hueOff val="0"/>
              <a:satOff val="0"/>
              <a:lumOff val="0"/>
              <a:alphaOff val="0"/>
            </a:srgbClr>
          </a:solidFill>
          <a:prstDash val="solid"/>
        </a:ln>
        <a:effectLst/>
      </dgm:spPr>
      <dgm:t>
        <a:bodyPr/>
        <a:lstStyle/>
        <a:p>
          <a:pPr>
            <a:buFont typeface="Symbol" panose="05050102010706020507" pitchFamily="18" charset="2"/>
            <a:buNone/>
          </a:pPr>
          <a:r>
            <a:rPr lang="en-US" sz="1200">
              <a:solidFill>
                <a:sysClr val="windowText" lastClr="000000">
                  <a:hueOff val="0"/>
                  <a:satOff val="0"/>
                  <a:lumOff val="0"/>
                  <a:alphaOff val="0"/>
                </a:sysClr>
              </a:solidFill>
              <a:latin typeface="Calibri" panose="020F0502020204030204"/>
              <a:ea typeface="+mn-ea"/>
              <a:cs typeface="+mn-cs"/>
            </a:rPr>
            <a:t>Schools with intensive infrastructure such as aquatic centres, boarding facilities, unique IT and media facilities or complex energy issues may benefit from contracting an external auditor who can conduct a Level 1 or Level 2 Australian Standard Audit. </a:t>
          </a:r>
        </a:p>
      </dgm:t>
    </dgm:pt>
    <dgm:pt modelId="{A822A5C5-6AA8-41AD-BA47-4B9FBC2E814B}" type="parTrans" cxnId="{4AE013CA-45A7-420D-8F8C-D8649DA19EA0}">
      <dgm:prSet/>
      <dgm:spPr/>
      <dgm:t>
        <a:bodyPr/>
        <a:lstStyle/>
        <a:p>
          <a:endParaRPr lang="en-US"/>
        </a:p>
      </dgm:t>
    </dgm:pt>
    <dgm:pt modelId="{49F032B4-586F-4BE3-92FD-F7857A745568}" type="sibTrans" cxnId="{4AE013CA-45A7-420D-8F8C-D8649DA19EA0}">
      <dgm:prSet/>
      <dgm:spPr/>
      <dgm:t>
        <a:bodyPr/>
        <a:lstStyle/>
        <a:p>
          <a:endParaRPr lang="en-US"/>
        </a:p>
      </dgm:t>
    </dgm:pt>
    <dgm:pt modelId="{10112689-5DB0-4FB1-B85E-D321ECA9071A}" type="pres">
      <dgm:prSet presAssocID="{DE2E6121-F276-4058-A714-7DDBA30AFBA6}" presName="Name0" presStyleCnt="0">
        <dgm:presLayoutVars>
          <dgm:dir/>
          <dgm:animLvl val="lvl"/>
          <dgm:resizeHandles val="exact"/>
        </dgm:presLayoutVars>
      </dgm:prSet>
      <dgm:spPr/>
    </dgm:pt>
    <dgm:pt modelId="{98947007-FB40-41C0-A950-0E26265B9C61}" type="pres">
      <dgm:prSet presAssocID="{A2198961-A022-49AF-801D-74ABFBC362CB}" presName="linNode" presStyleCnt="0"/>
      <dgm:spPr/>
    </dgm:pt>
    <dgm:pt modelId="{C8E165B4-0488-4D0A-9F3A-4B42641FF831}" type="pres">
      <dgm:prSet presAssocID="{A2198961-A022-49AF-801D-74ABFBC362CB}" presName="parentText" presStyleLbl="node1" presStyleIdx="0" presStyleCnt="3" custLinFactNeighborY="-80">
        <dgm:presLayoutVars>
          <dgm:chMax val="1"/>
          <dgm:bulletEnabled val="1"/>
        </dgm:presLayoutVars>
      </dgm:prSet>
      <dgm:spPr/>
    </dgm:pt>
    <dgm:pt modelId="{CC615AE2-069A-4E05-8A2D-5F67466DBA3B}" type="pres">
      <dgm:prSet presAssocID="{A2198961-A022-49AF-801D-74ABFBC362CB}" presName="descendantText" presStyleLbl="alignAccFollowNode1" presStyleIdx="0" presStyleCnt="3">
        <dgm:presLayoutVars>
          <dgm:bulletEnabled val="1"/>
        </dgm:presLayoutVars>
      </dgm:prSet>
      <dgm:spPr/>
    </dgm:pt>
    <dgm:pt modelId="{52811116-621A-48BB-95BE-113616CCA1CC}" type="pres">
      <dgm:prSet presAssocID="{7ACD0520-DB72-4B33-A2B1-DC5372F47497}" presName="sp" presStyleCnt="0"/>
      <dgm:spPr/>
    </dgm:pt>
    <dgm:pt modelId="{8537461B-205A-440B-8B3E-F432ABAE2C81}" type="pres">
      <dgm:prSet presAssocID="{C1B74FE3-9851-4A7C-9A31-EB9B3C191828}" presName="linNode" presStyleCnt="0"/>
      <dgm:spPr/>
    </dgm:pt>
    <dgm:pt modelId="{F13AB0D7-788C-4B32-BA26-A88466ABE1AB}" type="pres">
      <dgm:prSet presAssocID="{C1B74FE3-9851-4A7C-9A31-EB9B3C191828}" presName="parentText" presStyleLbl="node1" presStyleIdx="1" presStyleCnt="3">
        <dgm:presLayoutVars>
          <dgm:chMax val="1"/>
          <dgm:bulletEnabled val="1"/>
        </dgm:presLayoutVars>
      </dgm:prSet>
      <dgm:spPr/>
    </dgm:pt>
    <dgm:pt modelId="{ACE26F5F-410A-47CB-A1B3-BA104DB94BFC}" type="pres">
      <dgm:prSet presAssocID="{C1B74FE3-9851-4A7C-9A31-EB9B3C191828}" presName="descendantText" presStyleLbl="alignAccFollowNode1" presStyleIdx="1" presStyleCnt="3">
        <dgm:presLayoutVars>
          <dgm:bulletEnabled val="1"/>
        </dgm:presLayoutVars>
      </dgm:prSet>
      <dgm:spPr/>
    </dgm:pt>
    <dgm:pt modelId="{718C14F7-BF7E-4D8C-AC30-88E06B8827BF}" type="pres">
      <dgm:prSet presAssocID="{6AA6C941-5553-4686-BB93-433C688902C8}" presName="sp" presStyleCnt="0"/>
      <dgm:spPr/>
    </dgm:pt>
    <dgm:pt modelId="{23BCF3B0-55CA-496B-B1BB-588AEEC836D4}" type="pres">
      <dgm:prSet presAssocID="{577C26BD-92A1-439D-9B4B-AA8B0C67B7F3}" presName="linNode" presStyleCnt="0"/>
      <dgm:spPr/>
    </dgm:pt>
    <dgm:pt modelId="{42C5CCF6-EA63-402F-B49F-6348D31087E1}" type="pres">
      <dgm:prSet presAssocID="{577C26BD-92A1-439D-9B4B-AA8B0C67B7F3}" presName="parentText" presStyleLbl="node1" presStyleIdx="2" presStyleCnt="3" custLinFactNeighborX="-1706" custLinFactNeighborY="2121">
        <dgm:presLayoutVars>
          <dgm:chMax val="1"/>
          <dgm:bulletEnabled val="1"/>
        </dgm:presLayoutVars>
      </dgm:prSet>
      <dgm:spPr/>
    </dgm:pt>
    <dgm:pt modelId="{D44A48AE-3380-4F9D-93A3-2ACD0065E203}" type="pres">
      <dgm:prSet presAssocID="{577C26BD-92A1-439D-9B4B-AA8B0C67B7F3}" presName="descendantText" presStyleLbl="alignAccFollowNode1" presStyleIdx="2" presStyleCnt="3" custScaleY="105688">
        <dgm:presLayoutVars>
          <dgm:bulletEnabled val="1"/>
        </dgm:presLayoutVars>
      </dgm:prSet>
      <dgm:spPr/>
    </dgm:pt>
  </dgm:ptLst>
  <dgm:cxnLst>
    <dgm:cxn modelId="{E18AEC08-4B3A-41A4-86CC-3B09C2CDE760}" srcId="{DE2E6121-F276-4058-A714-7DDBA30AFBA6}" destId="{C1B74FE3-9851-4A7C-9A31-EB9B3C191828}" srcOrd="1" destOrd="0" parTransId="{E9AE420F-E684-4523-8D6A-8986C2F850D2}" sibTransId="{6AA6C941-5553-4686-BB93-433C688902C8}"/>
    <dgm:cxn modelId="{AB1F6B12-9641-4719-853F-54C75082B1E5}" srcId="{DE2E6121-F276-4058-A714-7DDBA30AFBA6}" destId="{577C26BD-92A1-439D-9B4B-AA8B0C67B7F3}" srcOrd="2" destOrd="0" parTransId="{9231EF1F-119F-46AB-BED9-B540B76B56D5}" sibTransId="{A3863E7F-3488-411B-B0C4-4C8C4578A875}"/>
    <dgm:cxn modelId="{47A5BB22-847A-424F-B105-CECBA09DB6FD}" srcId="{DE2E6121-F276-4058-A714-7DDBA30AFBA6}" destId="{A2198961-A022-49AF-801D-74ABFBC362CB}" srcOrd="0" destOrd="0" parTransId="{13EF44EA-571A-49FE-A13D-118E029899D7}" sibTransId="{7ACD0520-DB72-4B33-A2B1-DC5372F47497}"/>
    <dgm:cxn modelId="{54910142-E1B9-4D4F-8BDA-9D3B8A00334F}" type="presOf" srcId="{D8D53E8A-B15A-412B-BDE6-CC7489E29C14}" destId="{D44A48AE-3380-4F9D-93A3-2ACD0065E203}" srcOrd="0" destOrd="0" presId="urn:microsoft.com/office/officeart/2005/8/layout/vList5"/>
    <dgm:cxn modelId="{9F4B3249-12C4-4BB6-ACA7-0147292ECABA}" type="presOf" srcId="{577C26BD-92A1-439D-9B4B-AA8B0C67B7F3}" destId="{42C5CCF6-EA63-402F-B49F-6348D31087E1}" srcOrd="0" destOrd="0" presId="urn:microsoft.com/office/officeart/2005/8/layout/vList5"/>
    <dgm:cxn modelId="{4C439D86-1483-44AB-BD75-6B7F4BA6C5A6}" type="presOf" srcId="{1C7F2EDC-6B5B-4B73-B7C1-7870ABDA4962}" destId="{CC615AE2-069A-4E05-8A2D-5F67466DBA3B}" srcOrd="0" destOrd="0" presId="urn:microsoft.com/office/officeart/2005/8/layout/vList5"/>
    <dgm:cxn modelId="{994C9999-D30B-4DD0-BDB0-19D5EB5026D5}" srcId="{C1B74FE3-9851-4A7C-9A31-EB9B3C191828}" destId="{D809C7B9-B90E-47E1-A1BC-9C4FA9BBA59E}" srcOrd="0" destOrd="0" parTransId="{595D4848-84D3-409F-9197-58F7FE32F56B}" sibTransId="{E0AD315B-0F52-4075-B6FC-9CD4ABE61768}"/>
    <dgm:cxn modelId="{020666A1-28F2-42BA-B5FE-8975A4D50B49}" type="presOf" srcId="{C1B74FE3-9851-4A7C-9A31-EB9B3C191828}" destId="{F13AB0D7-788C-4B32-BA26-A88466ABE1AB}" srcOrd="0" destOrd="0" presId="urn:microsoft.com/office/officeart/2005/8/layout/vList5"/>
    <dgm:cxn modelId="{488B37BA-E559-4377-BEDA-EA75092BB629}" type="presOf" srcId="{A2198961-A022-49AF-801D-74ABFBC362CB}" destId="{C8E165B4-0488-4D0A-9F3A-4B42641FF831}" srcOrd="0" destOrd="0" presId="urn:microsoft.com/office/officeart/2005/8/layout/vList5"/>
    <dgm:cxn modelId="{C14629BB-D899-490F-9ADC-E45DA93413FA}" srcId="{A2198961-A022-49AF-801D-74ABFBC362CB}" destId="{1C7F2EDC-6B5B-4B73-B7C1-7870ABDA4962}" srcOrd="0" destOrd="0" parTransId="{CFEFD701-091A-4F5E-AB88-096F876C5E30}" sibTransId="{0CBC5419-9E6D-4FCE-A29D-8D74B7CFB10C}"/>
    <dgm:cxn modelId="{0CED17C4-D208-4A81-BF5C-8161DD040A71}" type="presOf" srcId="{DE2E6121-F276-4058-A714-7DDBA30AFBA6}" destId="{10112689-5DB0-4FB1-B85E-D321ECA9071A}" srcOrd="0" destOrd="0" presId="urn:microsoft.com/office/officeart/2005/8/layout/vList5"/>
    <dgm:cxn modelId="{4AE013CA-45A7-420D-8F8C-D8649DA19EA0}" srcId="{577C26BD-92A1-439D-9B4B-AA8B0C67B7F3}" destId="{D8D53E8A-B15A-412B-BDE6-CC7489E29C14}" srcOrd="0" destOrd="0" parTransId="{A822A5C5-6AA8-41AD-BA47-4B9FBC2E814B}" sibTransId="{49F032B4-586F-4BE3-92FD-F7857A745568}"/>
    <dgm:cxn modelId="{2146EDE7-7EAF-490F-AA6A-9965BAC940CC}" type="presOf" srcId="{D809C7B9-B90E-47E1-A1BC-9C4FA9BBA59E}" destId="{ACE26F5F-410A-47CB-A1B3-BA104DB94BFC}" srcOrd="0" destOrd="0" presId="urn:microsoft.com/office/officeart/2005/8/layout/vList5"/>
    <dgm:cxn modelId="{B1DDACE2-B09B-4C8E-B7FA-97D12EF3D677}" type="presParOf" srcId="{10112689-5DB0-4FB1-B85E-D321ECA9071A}" destId="{98947007-FB40-41C0-A950-0E26265B9C61}" srcOrd="0" destOrd="0" presId="urn:microsoft.com/office/officeart/2005/8/layout/vList5"/>
    <dgm:cxn modelId="{5C8CAFB5-9A5B-4FA5-A524-FA0CA7045420}" type="presParOf" srcId="{98947007-FB40-41C0-A950-0E26265B9C61}" destId="{C8E165B4-0488-4D0A-9F3A-4B42641FF831}" srcOrd="0" destOrd="0" presId="urn:microsoft.com/office/officeart/2005/8/layout/vList5"/>
    <dgm:cxn modelId="{8F01781A-12C1-436E-ADB5-B8455A557711}" type="presParOf" srcId="{98947007-FB40-41C0-A950-0E26265B9C61}" destId="{CC615AE2-069A-4E05-8A2D-5F67466DBA3B}" srcOrd="1" destOrd="0" presId="urn:microsoft.com/office/officeart/2005/8/layout/vList5"/>
    <dgm:cxn modelId="{1D70A069-0F00-439D-8BBF-B9727DF79C56}" type="presParOf" srcId="{10112689-5DB0-4FB1-B85E-D321ECA9071A}" destId="{52811116-621A-48BB-95BE-113616CCA1CC}" srcOrd="1" destOrd="0" presId="urn:microsoft.com/office/officeart/2005/8/layout/vList5"/>
    <dgm:cxn modelId="{AC1486E9-3027-4135-B000-9CA8C3C069D0}" type="presParOf" srcId="{10112689-5DB0-4FB1-B85E-D321ECA9071A}" destId="{8537461B-205A-440B-8B3E-F432ABAE2C81}" srcOrd="2" destOrd="0" presId="urn:microsoft.com/office/officeart/2005/8/layout/vList5"/>
    <dgm:cxn modelId="{86364EFD-E5CC-4CA1-9236-7FE5890EFCF2}" type="presParOf" srcId="{8537461B-205A-440B-8B3E-F432ABAE2C81}" destId="{F13AB0D7-788C-4B32-BA26-A88466ABE1AB}" srcOrd="0" destOrd="0" presId="urn:microsoft.com/office/officeart/2005/8/layout/vList5"/>
    <dgm:cxn modelId="{43FB6DBD-E891-4434-99AD-270D31E7BE52}" type="presParOf" srcId="{8537461B-205A-440B-8B3E-F432ABAE2C81}" destId="{ACE26F5F-410A-47CB-A1B3-BA104DB94BFC}" srcOrd="1" destOrd="0" presId="urn:microsoft.com/office/officeart/2005/8/layout/vList5"/>
    <dgm:cxn modelId="{1EE24E46-3985-4F06-A3A9-41A2340CE79A}" type="presParOf" srcId="{10112689-5DB0-4FB1-B85E-D321ECA9071A}" destId="{718C14F7-BF7E-4D8C-AC30-88E06B8827BF}" srcOrd="3" destOrd="0" presId="urn:microsoft.com/office/officeart/2005/8/layout/vList5"/>
    <dgm:cxn modelId="{40EEBBEF-AEB1-4836-AC7D-73B967823C3F}" type="presParOf" srcId="{10112689-5DB0-4FB1-B85E-D321ECA9071A}" destId="{23BCF3B0-55CA-496B-B1BB-588AEEC836D4}" srcOrd="4" destOrd="0" presId="urn:microsoft.com/office/officeart/2005/8/layout/vList5"/>
    <dgm:cxn modelId="{8E4E82F5-63A2-4A55-9CD7-1DD59011B65E}" type="presParOf" srcId="{23BCF3B0-55CA-496B-B1BB-588AEEC836D4}" destId="{42C5CCF6-EA63-402F-B49F-6348D31087E1}" srcOrd="0" destOrd="0" presId="urn:microsoft.com/office/officeart/2005/8/layout/vList5"/>
    <dgm:cxn modelId="{389278EE-2D53-484F-AA18-EFE5C9E96121}" type="presParOf" srcId="{23BCF3B0-55CA-496B-B1BB-588AEEC836D4}" destId="{D44A48AE-3380-4F9D-93A3-2ACD0065E203}" srcOrd="1" destOrd="0" presId="urn:microsoft.com/office/officeart/2005/8/layout/vList5"/>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15AE2-069A-4E05-8A2D-5F67466DBA3B}">
      <dsp:nvSpPr>
        <dsp:cNvPr id="0" name=""/>
        <dsp:cNvSpPr/>
      </dsp:nvSpPr>
      <dsp:spPr>
        <a:xfrm rot="5400000">
          <a:off x="3166840" y="-1077030"/>
          <a:ext cx="1055280" cy="3477158"/>
        </a:xfrm>
        <a:prstGeom prst="round2SameRect">
          <a:avLst/>
        </a:prstGeom>
        <a:solidFill>
          <a:srgbClr val="8AB833">
            <a:tint val="40000"/>
            <a:alpha val="90000"/>
            <a:hueOff val="0"/>
            <a:satOff val="0"/>
            <a:lumOff val="0"/>
            <a:alphaOff val="0"/>
          </a:srgbClr>
        </a:solidFill>
        <a:ln w="25400" cap="flat" cmpd="sng" algn="ctr">
          <a:solidFill>
            <a:srgbClr val="8AB833">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Symbol" panose="05050102010706020507" pitchFamily="18" charset="2"/>
            <a:buNone/>
          </a:pPr>
          <a:r>
            <a:rPr lang="en-AU" sz="1200" kern="1200"/>
            <a:t>If your per-student energy use is up to 2 times the RSS benchmark (up to 500 kWh in primary or up to 800 kWh in secondary schools) a basic audit is usually sufficient.</a:t>
          </a:r>
          <a:endParaRPr lang="en-US" sz="1200" kern="1200">
            <a:solidFill>
              <a:sysClr val="windowText" lastClr="000000">
                <a:hueOff val="0"/>
                <a:satOff val="0"/>
                <a:lumOff val="0"/>
                <a:alphaOff val="0"/>
              </a:sysClr>
            </a:solidFill>
            <a:latin typeface="Calibri" panose="020F0502020204030204"/>
            <a:ea typeface="+mn-ea"/>
            <a:cs typeface="+mn-cs"/>
          </a:endParaRPr>
        </a:p>
      </dsp:txBody>
      <dsp:txXfrm rot="-5400000">
        <a:off x="1955902" y="185423"/>
        <a:ext cx="3425643" cy="952250"/>
      </dsp:txXfrm>
    </dsp:sp>
    <dsp:sp modelId="{C8E165B4-0488-4D0A-9F3A-4B42641FF831}">
      <dsp:nvSpPr>
        <dsp:cNvPr id="0" name=""/>
        <dsp:cNvSpPr/>
      </dsp:nvSpPr>
      <dsp:spPr>
        <a:xfrm>
          <a:off x="0" y="943"/>
          <a:ext cx="1955901" cy="1319100"/>
        </a:xfrm>
        <a:prstGeom prst="roundRect">
          <a:avLst/>
        </a:prstGeom>
        <a:solidFill>
          <a:srgbClr val="8AB833">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solidFill>
              <a:latin typeface="Calibri" panose="020F0502020204030204"/>
              <a:ea typeface="+mn-ea"/>
              <a:cs typeface="+mn-cs"/>
            </a:rPr>
            <a:t>Basic audit</a:t>
          </a:r>
        </a:p>
        <a:p>
          <a:pPr marL="0" lvl="0" indent="0" algn="ctr" defTabSz="622300">
            <a:lnSpc>
              <a:spcPct val="90000"/>
            </a:lnSpc>
            <a:spcBef>
              <a:spcPct val="0"/>
            </a:spcBef>
            <a:spcAft>
              <a:spcPct val="35000"/>
            </a:spcAft>
            <a:buNone/>
          </a:pPr>
          <a:r>
            <a:rPr lang="en-US" sz="1400" kern="1200">
              <a:solidFill>
                <a:sysClr val="windowText" lastClr="000000"/>
              </a:solidFill>
              <a:latin typeface="Calibri" panose="020F0502020204030204"/>
              <a:ea typeface="+mn-ea"/>
              <a:cs typeface="+mn-cs"/>
            </a:rPr>
            <a:t> Up to 1</a:t>
          </a:r>
          <a:r>
            <a:rPr lang="en-AU" sz="1400" kern="1200">
              <a:solidFill>
                <a:sysClr val="windowText" lastClr="000000"/>
              </a:solidFill>
            </a:rPr>
            <a:t>–</a:t>
          </a:r>
          <a:r>
            <a:rPr lang="en-US" sz="1400" kern="1200">
              <a:solidFill>
                <a:sysClr val="windowText" lastClr="000000"/>
              </a:solidFill>
              <a:latin typeface="Calibri" panose="020F0502020204030204"/>
              <a:ea typeface="+mn-ea"/>
              <a:cs typeface="+mn-cs"/>
            </a:rPr>
            <a:t>2 times RSS benchmark</a:t>
          </a:r>
        </a:p>
      </dsp:txBody>
      <dsp:txXfrm>
        <a:off x="64393" y="65336"/>
        <a:ext cx="1827115" cy="1190314"/>
      </dsp:txXfrm>
    </dsp:sp>
    <dsp:sp modelId="{ACE26F5F-410A-47CB-A1B3-BA104DB94BFC}">
      <dsp:nvSpPr>
        <dsp:cNvPr id="0" name=""/>
        <dsp:cNvSpPr/>
      </dsp:nvSpPr>
      <dsp:spPr>
        <a:xfrm rot="5400000">
          <a:off x="3166840" y="308025"/>
          <a:ext cx="1055280" cy="3477158"/>
        </a:xfrm>
        <a:prstGeom prst="round2SameRect">
          <a:avLst/>
        </a:prstGeom>
        <a:solidFill>
          <a:srgbClr val="C0CF3A">
            <a:tint val="40000"/>
            <a:alpha val="90000"/>
            <a:hueOff val="0"/>
            <a:satOff val="0"/>
            <a:lumOff val="0"/>
            <a:alphaOff val="0"/>
          </a:srgbClr>
        </a:solidFill>
        <a:ln w="25400" cap="flat" cmpd="sng" algn="ctr">
          <a:solidFill>
            <a:srgbClr val="C0CF3A">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Symbol" panose="05050102010706020507" pitchFamily="18" charset="2"/>
            <a:buNone/>
          </a:pPr>
          <a:r>
            <a:rPr lang="en-US" sz="1200" kern="1200">
              <a:solidFill>
                <a:sysClr val="windowText" lastClr="000000">
                  <a:hueOff val="0"/>
                  <a:satOff val="0"/>
                  <a:lumOff val="0"/>
                  <a:alphaOff val="0"/>
                </a:sysClr>
              </a:solidFill>
              <a:latin typeface="Calibri" panose="020F0502020204030204"/>
              <a:ea typeface="+mn-ea"/>
              <a:cs typeface="+mn-cs"/>
            </a:rPr>
            <a:t>If your energy consumption is more than double the RSS benchmark (more than </a:t>
          </a:r>
          <a:br>
            <a:rPr lang="en-US" sz="1200" kern="1200">
              <a:solidFill>
                <a:sysClr val="windowText" lastClr="000000">
                  <a:hueOff val="0"/>
                  <a:satOff val="0"/>
                  <a:lumOff val="0"/>
                  <a:alphaOff val="0"/>
                </a:sysClr>
              </a:solidFill>
              <a:latin typeface="Calibri" panose="020F0502020204030204"/>
              <a:ea typeface="+mn-ea"/>
              <a:cs typeface="+mn-cs"/>
            </a:rPr>
          </a:br>
          <a:r>
            <a:rPr lang="en-US" sz="1200" kern="1200">
              <a:solidFill>
                <a:sysClr val="windowText" lastClr="000000">
                  <a:hueOff val="0"/>
                  <a:satOff val="0"/>
                  <a:lumOff val="0"/>
                  <a:alphaOff val="0"/>
                </a:sysClr>
              </a:solidFill>
              <a:latin typeface="Calibri" panose="020F0502020204030204"/>
              <a:ea typeface="+mn-ea"/>
              <a:cs typeface="+mn-cs"/>
            </a:rPr>
            <a:t>500 kWh in primary or more than 800 kWh in secondary schools) a comprehensive audit could be considered as an optional action.</a:t>
          </a:r>
        </a:p>
      </dsp:txBody>
      <dsp:txXfrm rot="-5400000">
        <a:off x="1955902" y="1570479"/>
        <a:ext cx="3425643" cy="952250"/>
      </dsp:txXfrm>
    </dsp:sp>
    <dsp:sp modelId="{F13AB0D7-788C-4B32-BA26-A88466ABE1AB}">
      <dsp:nvSpPr>
        <dsp:cNvPr id="0" name=""/>
        <dsp:cNvSpPr/>
      </dsp:nvSpPr>
      <dsp:spPr>
        <a:xfrm>
          <a:off x="0" y="1387054"/>
          <a:ext cx="1955901" cy="1319100"/>
        </a:xfrm>
        <a:prstGeom prst="roundRect">
          <a:avLst/>
        </a:prstGeom>
        <a:solidFill>
          <a:srgbClr val="C0CF3A">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solidFill>
              <a:latin typeface="Calibri" panose="020F0502020204030204"/>
              <a:ea typeface="+mn-ea"/>
              <a:cs typeface="+mn-cs"/>
            </a:rPr>
            <a:t>Comprehensive audit</a:t>
          </a:r>
        </a:p>
        <a:p>
          <a:pPr marL="0" lvl="0" indent="0" algn="ctr" defTabSz="622300">
            <a:lnSpc>
              <a:spcPct val="90000"/>
            </a:lnSpc>
            <a:spcBef>
              <a:spcPct val="0"/>
            </a:spcBef>
            <a:spcAft>
              <a:spcPct val="35000"/>
            </a:spcAft>
            <a:buNone/>
          </a:pPr>
          <a:r>
            <a:rPr lang="en-US" sz="1400" kern="1200">
              <a:solidFill>
                <a:sysClr val="windowText" lastClr="000000"/>
              </a:solidFill>
              <a:latin typeface="Calibri" panose="020F0502020204030204"/>
              <a:ea typeface="+mn-ea"/>
              <a:cs typeface="+mn-cs"/>
            </a:rPr>
            <a:t>Double or higher RSS benchmark</a:t>
          </a:r>
        </a:p>
        <a:p>
          <a:pPr marL="0" lvl="0" indent="0" algn="ctr" defTabSz="622300">
            <a:lnSpc>
              <a:spcPct val="90000"/>
            </a:lnSpc>
            <a:spcBef>
              <a:spcPct val="0"/>
            </a:spcBef>
            <a:spcAft>
              <a:spcPct val="35000"/>
            </a:spcAft>
            <a:buNone/>
          </a:pPr>
          <a:endParaRPr lang="en-US" sz="1000" kern="1200">
            <a:solidFill>
              <a:sysClr val="window" lastClr="FFFFFF"/>
            </a:solidFill>
            <a:latin typeface="Calibri" panose="020F0502020204030204"/>
            <a:ea typeface="+mn-ea"/>
            <a:cs typeface="+mn-cs"/>
          </a:endParaRPr>
        </a:p>
      </dsp:txBody>
      <dsp:txXfrm>
        <a:off x="64393" y="1451447"/>
        <a:ext cx="1827115" cy="1190314"/>
      </dsp:txXfrm>
    </dsp:sp>
    <dsp:sp modelId="{D44A48AE-3380-4F9D-93A3-2ACD0065E203}">
      <dsp:nvSpPr>
        <dsp:cNvPr id="0" name=""/>
        <dsp:cNvSpPr/>
      </dsp:nvSpPr>
      <dsp:spPr>
        <a:xfrm rot="5400000">
          <a:off x="3136828" y="1693081"/>
          <a:ext cx="1115305" cy="3477158"/>
        </a:xfrm>
        <a:prstGeom prst="round2SameRect">
          <a:avLst/>
        </a:prstGeom>
        <a:solidFill>
          <a:srgbClr val="029676">
            <a:tint val="40000"/>
            <a:alpha val="90000"/>
            <a:hueOff val="0"/>
            <a:satOff val="0"/>
            <a:lumOff val="0"/>
            <a:alphaOff val="0"/>
          </a:srgbClr>
        </a:solidFill>
        <a:ln w="25400" cap="flat" cmpd="sng" algn="ctr">
          <a:solidFill>
            <a:srgbClr val="029676">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Symbol" panose="05050102010706020507" pitchFamily="18" charset="2"/>
            <a:buNone/>
          </a:pPr>
          <a:r>
            <a:rPr lang="en-US" sz="1200" kern="1200">
              <a:solidFill>
                <a:sysClr val="windowText" lastClr="000000">
                  <a:hueOff val="0"/>
                  <a:satOff val="0"/>
                  <a:lumOff val="0"/>
                  <a:alphaOff val="0"/>
                </a:sysClr>
              </a:solidFill>
              <a:latin typeface="Calibri" panose="020F0502020204030204"/>
              <a:ea typeface="+mn-ea"/>
              <a:cs typeface="+mn-cs"/>
            </a:rPr>
            <a:t>Schools with intensive infrastructure such as aquatic centres, boarding facilities, unique IT and media facilities or complex energy issues may benefit from contracting an external auditor who can conduct a Level 1 or Level 2 Australian Standard Audit. </a:t>
          </a:r>
        </a:p>
      </dsp:txBody>
      <dsp:txXfrm rot="-5400000">
        <a:off x="1955902" y="2928453"/>
        <a:ext cx="3422713" cy="1006415"/>
      </dsp:txXfrm>
    </dsp:sp>
    <dsp:sp modelId="{42C5CCF6-EA63-402F-B49F-6348D31087E1}">
      <dsp:nvSpPr>
        <dsp:cNvPr id="0" name=""/>
        <dsp:cNvSpPr/>
      </dsp:nvSpPr>
      <dsp:spPr>
        <a:xfrm>
          <a:off x="0" y="2774109"/>
          <a:ext cx="1955901" cy="1319100"/>
        </a:xfrm>
        <a:prstGeom prst="roundRect">
          <a:avLst/>
        </a:prstGeom>
        <a:solidFill>
          <a:srgbClr val="02967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US" sz="1400" kern="1200">
              <a:solidFill>
                <a:schemeClr val="bg1"/>
              </a:solidFill>
              <a:latin typeface="Calibri" panose="020F0502020204030204"/>
              <a:ea typeface="+mn-ea"/>
              <a:cs typeface="+mn-cs"/>
            </a:rPr>
            <a:t>External</a:t>
          </a:r>
          <a:r>
            <a:rPr lang="en-US" sz="1200" kern="1200">
              <a:solidFill>
                <a:schemeClr val="bg1"/>
              </a:solidFill>
              <a:latin typeface="Calibri" panose="020F0502020204030204"/>
              <a:ea typeface="+mn-ea"/>
              <a:cs typeface="+mn-cs"/>
            </a:rPr>
            <a:t> </a:t>
          </a:r>
          <a:r>
            <a:rPr lang="en-US" sz="1400" kern="1200">
              <a:solidFill>
                <a:schemeClr val="bg1"/>
              </a:solidFill>
              <a:latin typeface="Calibri" panose="020F0502020204030204"/>
              <a:ea typeface="+mn-ea"/>
              <a:cs typeface="+mn-cs"/>
            </a:rPr>
            <a:t>contractor </a:t>
          </a:r>
        </a:p>
      </dsp:txBody>
      <dsp:txXfrm>
        <a:off x="64393" y="2838502"/>
        <a:ext cx="1827115" cy="119031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3A539B450D444D984C8CF9D7DC0F96" ma:contentTypeVersion="15" ma:contentTypeDescription="Create a new document." ma:contentTypeScope="" ma:versionID="df109346c812ad82eec6522998a9eb4b">
  <xsd:schema xmlns:xsd="http://www.w3.org/2001/XMLSchema" xmlns:xs="http://www.w3.org/2001/XMLSchema" xmlns:p="http://schemas.microsoft.com/office/2006/metadata/properties" xmlns:ns2="2e34413a-237d-4806-9279-0b64937bb27d" xmlns:ns3="c8be7c25-21df-44e2-8917-d73b33e2f6d5" targetNamespace="http://schemas.microsoft.com/office/2006/metadata/properties" ma:root="true" ma:fieldsID="6af1b90a23273347611c4d3929c29db8" ns2:_="" ns3:_="">
    <xsd:import namespace="2e34413a-237d-4806-9279-0b64937bb27d"/>
    <xsd:import namespace="c8be7c25-21df-44e2-8917-d73b33e2f6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4413a-237d-4806-9279-0b64937bb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_Flow_SignoffStatus" ma:index="18" nillable="true" ma:displayName="Sign-off status" ma:hidden="true" ma:internalName="Sign_x002d_off_x0020_status" ma:readOnly="fals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be7c25-21df-44e2-8917-d73b33e2f6d5"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2e34413a-237d-4806-9279-0b64937bb2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499750-9B1F-472B-AACA-36F74A059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4413a-237d-4806-9279-0b64937bb27d"/>
    <ds:schemaRef ds:uri="c8be7c25-21df-44e2-8917-d73b33e2f6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FA6D8-C87A-4DD8-8788-605D0D05ED0C}">
  <ds:schemaRefs>
    <ds:schemaRef ds:uri="http://schemas.microsoft.com/office/2006/metadata/properties"/>
    <ds:schemaRef ds:uri="http://schemas.microsoft.com/office/infopath/2007/PartnerControls"/>
    <ds:schemaRef ds:uri="2e34413a-237d-4806-9279-0b64937bb27d"/>
  </ds:schemaRefs>
</ds:datastoreItem>
</file>

<file path=customXml/itemProps4.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5.xml><?xml version="1.0" encoding="utf-8"?>
<ds:datastoreItem xmlns:ds="http://schemas.openxmlformats.org/officeDocument/2006/customXml" ds:itemID="{43F0D44E-274B-45E8-BA27-AFED88AFF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8109</Words>
  <Characters>46227</Characters>
  <Application>Microsoft Office Word</Application>
  <DocSecurity>0</DocSecurity>
  <PresentationFormat/>
  <Lines>385</Lines>
  <Paragraphs>108</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Koschmann</dc:creator>
  <cp:keywords/>
  <dc:description/>
  <cp:lastModifiedBy>Nick Adams</cp:lastModifiedBy>
  <cp:revision>2</cp:revision>
  <cp:lastPrinted>2020-07-22T13:37:00Z</cp:lastPrinted>
  <dcterms:created xsi:type="dcterms:W3CDTF">2021-06-11T01:49:00Z</dcterms:created>
  <dcterms:modified xsi:type="dcterms:W3CDTF">2021-06-11T01:49:00Z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0x010100DC3A539B450D444D984C8CF9D7DC0F96</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ies>
</file>