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F5" w:rsidRDefault="004506F5" w:rsidP="004506F5">
      <w:pPr>
        <w:pStyle w:val="CCARSubhead1"/>
      </w:pPr>
      <w:r>
        <w:t>Managing e-waste in Victoria – starting the conversation</w:t>
      </w:r>
    </w:p>
    <w:p w:rsidR="004506F5" w:rsidRDefault="004506F5" w:rsidP="004506F5">
      <w:pPr>
        <w:pStyle w:val="CCARHeading2"/>
      </w:pPr>
      <w:r>
        <w:t>Questionnaire</w:t>
      </w:r>
    </w:p>
    <w:p w:rsidR="004506F5" w:rsidRDefault="004506F5" w:rsidP="004506F5">
      <w:pPr>
        <w:spacing w:before="60" w:after="60"/>
        <w:rPr>
          <w:rFonts w:eastAsia="Times New Roman" w:cs="Times New Roman"/>
          <w:b/>
          <w:lang w:eastAsia="en-AU"/>
        </w:rPr>
      </w:pPr>
    </w:p>
    <w:p w:rsidR="004506F5" w:rsidRPr="00920A78" w:rsidRDefault="004506F5" w:rsidP="004506F5">
      <w:r>
        <w:rPr>
          <w:b/>
        </w:rPr>
        <w:t xml:space="preserve">Submitter: </w:t>
      </w:r>
      <w:r w:rsidRPr="00920A78">
        <w:rPr>
          <w:noProof/>
        </w:rPr>
        <w:t>Individual</w:t>
      </w:r>
      <w:r w:rsidR="007E3FC5">
        <w:rPr>
          <w:noProof/>
        </w:rPr>
        <w:t xml:space="preserve"> 1</w:t>
      </w:r>
    </w:p>
    <w:p w:rsidR="00DD4E75" w:rsidRDefault="00DD4E75" w:rsidP="004506F5">
      <w:pPr>
        <w:rPr>
          <w:b/>
        </w:rPr>
      </w:pPr>
    </w:p>
    <w:p w:rsidR="004506F5" w:rsidRDefault="004506F5" w:rsidP="004506F5">
      <w:pPr>
        <w:rPr>
          <w:b/>
        </w:rPr>
      </w:pPr>
      <w:bookmarkStart w:id="0" w:name="_GoBack"/>
      <w:bookmarkEnd w:id="0"/>
      <w:r w:rsidRPr="004B5DA2">
        <w:rPr>
          <w:b/>
        </w:rPr>
        <w:t>Q 1: Is the proposed definition of e-waste clear to you?</w:t>
      </w:r>
    </w:p>
    <w:p w:rsidR="004506F5" w:rsidRPr="009C1C24" w:rsidRDefault="004506F5" w:rsidP="004506F5">
      <w:r>
        <w:rPr>
          <w:noProof/>
        </w:rPr>
        <w:t>It's electronic waste like computers and TVs. It is not electrical appliances.</w:t>
      </w:r>
    </w:p>
    <w:p w:rsidR="004506F5" w:rsidRPr="004B5DA2" w:rsidRDefault="004506F5" w:rsidP="004506F5">
      <w:pPr>
        <w:rPr>
          <w:b/>
        </w:rPr>
      </w:pPr>
      <w:r w:rsidRPr="004B5DA2">
        <w:rPr>
          <w:b/>
        </w:rPr>
        <w:t>Q 2: Are the proposed categories of e-waste clear to you? If not, can you suggest any specific changes to the existing categories, or another method of categorisation?</w:t>
      </w:r>
    </w:p>
    <w:p w:rsidR="004506F5" w:rsidRDefault="004506F5" w:rsidP="004506F5">
      <w:pPr>
        <w:spacing w:before="60" w:after="60"/>
        <w:rPr>
          <w:rFonts w:eastAsia="Times New Roman" w:cs="Times New Roman"/>
          <w:noProof/>
          <w:lang w:eastAsia="en-AU"/>
        </w:rPr>
      </w:pPr>
      <w:r w:rsidRPr="00F55B29">
        <w:rPr>
          <w:rFonts w:eastAsia="Times New Roman" w:cs="Times New Roman"/>
          <w:noProof/>
          <w:lang w:eastAsia="en-AU"/>
        </w:rPr>
        <w:t>Should include electrical household appliances.</w:t>
      </w:r>
    </w:p>
    <w:p w:rsidR="00920A78" w:rsidRPr="00920A78" w:rsidRDefault="00920A78" w:rsidP="004506F5">
      <w:pPr>
        <w:spacing w:before="60" w:after="60"/>
        <w:rPr>
          <w:rFonts w:eastAsia="Times New Roman" w:cs="Times New Roman"/>
          <w:lang w:eastAsia="en-AU"/>
        </w:rPr>
      </w:pPr>
    </w:p>
    <w:p w:rsidR="004506F5" w:rsidRPr="004B5DA2" w:rsidRDefault="004506F5" w:rsidP="004506F5">
      <w:pPr>
        <w:rPr>
          <w:b/>
        </w:rPr>
      </w:pPr>
      <w:r w:rsidRPr="004B5DA2">
        <w:rPr>
          <w:b/>
        </w:rPr>
        <w:t xml:space="preserve">Q 3 : What specific issues do you believe we need to address by banning e-waste from landfill? </w:t>
      </w:r>
    </w:p>
    <w:p w:rsidR="004506F5" w:rsidRDefault="004506F5" w:rsidP="004506F5">
      <w:r>
        <w:rPr>
          <w:noProof/>
        </w:rPr>
        <w:t>Recovery and reuse of secondhand e-waste and electrical waste.</w:t>
      </w:r>
    </w:p>
    <w:p w:rsidR="004506F5" w:rsidRPr="004B5DA2" w:rsidRDefault="004506F5" w:rsidP="004506F5">
      <w:pPr>
        <w:rPr>
          <w:b/>
        </w:rPr>
      </w:pPr>
      <w:r w:rsidRPr="004B5DA2">
        <w:rPr>
          <w:b/>
        </w:rPr>
        <w:t>Q 4: What do you see as current and future impacts of e-waste on the environment or human health? Can you provide examples?</w:t>
      </w:r>
    </w:p>
    <w:p w:rsidR="004506F5" w:rsidRPr="00920A78" w:rsidRDefault="004506F5" w:rsidP="004506F5">
      <w:r>
        <w:rPr>
          <w:noProof/>
        </w:rPr>
        <w:t>Health issues and environmental issues.</w:t>
      </w:r>
    </w:p>
    <w:p w:rsidR="004506F5" w:rsidRPr="004B5DA2" w:rsidRDefault="004506F5" w:rsidP="004506F5">
      <w:pPr>
        <w:rPr>
          <w:b/>
        </w:rPr>
      </w:pPr>
      <w:r w:rsidRPr="004B5DA2">
        <w:rPr>
          <w:b/>
        </w:rPr>
        <w:t>Q 5: What do you see as potential impacts (both positive and negative) from recovering e-waste?</w:t>
      </w:r>
    </w:p>
    <w:p w:rsidR="004506F5" w:rsidRPr="00920A78" w:rsidRDefault="004506F5" w:rsidP="004506F5">
      <w:r>
        <w:rPr>
          <w:noProof/>
        </w:rPr>
        <w:t>Only positive impacts</w:t>
      </w:r>
    </w:p>
    <w:p w:rsidR="004506F5" w:rsidRPr="004B5DA2" w:rsidRDefault="004506F5" w:rsidP="004506F5">
      <w:pPr>
        <w:rPr>
          <w:b/>
        </w:rPr>
      </w:pPr>
      <w:r w:rsidRPr="004B5DA2">
        <w:rPr>
          <w:b/>
        </w:rPr>
        <w:t>Q 6: Do you believe there are particular reasons for not recovering e-waste?</w:t>
      </w:r>
    </w:p>
    <w:p w:rsidR="004506F5" w:rsidRPr="00920A78" w:rsidRDefault="004506F5" w:rsidP="004506F5">
      <w:r>
        <w:rPr>
          <w:noProof/>
        </w:rPr>
        <w:t>Yes, money and greed reasons.</w:t>
      </w:r>
    </w:p>
    <w:p w:rsidR="0072460C" w:rsidRDefault="004506F5" w:rsidP="004506F5">
      <w:pPr>
        <w:rPr>
          <w:b/>
        </w:rPr>
      </w:pPr>
      <w:r w:rsidRPr="004B5DA2">
        <w:rPr>
          <w:b/>
        </w:rPr>
        <w:t>Q 7: Do you believe there are other issues with the e-waste recycling market, or with specific stages of the e-waste recycling market?</w:t>
      </w:r>
      <w:r>
        <w:rPr>
          <w:b/>
        </w:rPr>
        <w:t xml:space="preserve"> </w:t>
      </w:r>
    </w:p>
    <w:p w:rsidR="004506F5" w:rsidRPr="00920A78" w:rsidRDefault="004506F5" w:rsidP="004506F5">
      <w:pPr>
        <w:rPr>
          <w:b/>
        </w:rPr>
      </w:pPr>
      <w:r>
        <w:rPr>
          <w:noProof/>
        </w:rPr>
        <w:t>Yes, manufacturers need to be held accountable for making items last longer.  Giving guarantees that they will.  Cradle to cradle approach to recycling in other words manufacturers do a buy back scheme.</w:t>
      </w:r>
    </w:p>
    <w:p w:rsidR="004506F5" w:rsidRPr="004B5DA2" w:rsidRDefault="004506F5" w:rsidP="004506F5">
      <w:pPr>
        <w:rPr>
          <w:b/>
        </w:rPr>
      </w:pPr>
      <w:r w:rsidRPr="004B5DA2">
        <w:rPr>
          <w:b/>
        </w:rPr>
        <w:t>Q 8: Are you aware of other barriers to achieving a sustainable e-waste recycling market?</w:t>
      </w:r>
    </w:p>
    <w:p w:rsidR="004506F5" w:rsidRPr="00920A78" w:rsidRDefault="004506F5" w:rsidP="004506F5">
      <w:r>
        <w:rPr>
          <w:noProof/>
        </w:rPr>
        <w:t>Yes, money and greed by landfill operators.  Apathetic government pandering to business.  Overseas trade in e-waste.</w:t>
      </w:r>
    </w:p>
    <w:p w:rsidR="004506F5" w:rsidRPr="004B5DA2" w:rsidRDefault="004506F5" w:rsidP="004506F5">
      <w:pPr>
        <w:rPr>
          <w:b/>
        </w:rPr>
      </w:pPr>
      <w:r w:rsidRPr="004B5DA2">
        <w:rPr>
          <w:b/>
        </w:rPr>
        <w:t>Q 9: Do you think e-waste and its components are undervalued in Australia?</w:t>
      </w:r>
    </w:p>
    <w:p w:rsidR="004506F5" w:rsidRPr="00920A78" w:rsidRDefault="004506F5" w:rsidP="004506F5">
      <w:r>
        <w:rPr>
          <w:noProof/>
        </w:rPr>
        <w:t>Yes from a consumer context definitely.</w:t>
      </w:r>
    </w:p>
    <w:p w:rsidR="00DC5024" w:rsidRDefault="00DC5024" w:rsidP="004506F5">
      <w:pPr>
        <w:rPr>
          <w:b/>
        </w:rPr>
      </w:pPr>
    </w:p>
    <w:p w:rsidR="004506F5" w:rsidRPr="004B5DA2" w:rsidRDefault="004506F5" w:rsidP="004506F5">
      <w:pPr>
        <w:rPr>
          <w:b/>
        </w:rPr>
      </w:pPr>
      <w:r w:rsidRPr="004B5DA2">
        <w:rPr>
          <w:b/>
        </w:rPr>
        <w:lastRenderedPageBreak/>
        <w:t>Q 10: Do you believe that banning e-waste from landfill will achieve these outcomes?</w:t>
      </w:r>
    </w:p>
    <w:p w:rsidR="004506F5" w:rsidRPr="00920A78" w:rsidRDefault="004506F5" w:rsidP="00920A78">
      <w:r>
        <w:rPr>
          <w:noProof/>
        </w:rPr>
        <w:t>It cannot hurt.  It's a start.</w:t>
      </w:r>
    </w:p>
    <w:p w:rsidR="004506F5" w:rsidRPr="004B5DA2" w:rsidRDefault="004506F5" w:rsidP="004506F5">
      <w:pPr>
        <w:spacing w:after="120"/>
        <w:rPr>
          <w:b/>
        </w:rPr>
      </w:pPr>
      <w:r w:rsidRPr="004B5DA2">
        <w:rPr>
          <w:b/>
        </w:rPr>
        <w:t>Q 11: Are there other outcomes you believe the commitment should, or is likely to, achieve?</w:t>
      </w:r>
    </w:p>
    <w:p w:rsidR="004506F5" w:rsidRPr="00920A78" w:rsidRDefault="004506F5" w:rsidP="00920A78">
      <w:pPr>
        <w:spacing w:after="120"/>
      </w:pPr>
      <w:r>
        <w:rPr>
          <w:noProof/>
        </w:rPr>
        <w:t>More opportunities for resource recovery, reuse and repair.</w:t>
      </w:r>
    </w:p>
    <w:p w:rsidR="0072460C" w:rsidRDefault="004506F5" w:rsidP="0072460C">
      <w:pPr>
        <w:rPr>
          <w:b/>
        </w:rPr>
      </w:pPr>
      <w:r w:rsidRPr="004B5DA2">
        <w:rPr>
          <w:b/>
        </w:rPr>
        <w:t>Q 12: What criteria do you think will be useful to help us determine how the different types of e-waste are managed in Victoria?</w:t>
      </w:r>
    </w:p>
    <w:p w:rsidR="0072460C" w:rsidRPr="00920A78" w:rsidRDefault="004506F5" w:rsidP="0072460C">
      <w:pPr>
        <w:rPr>
          <w:rFonts w:eastAsia="Times New Roman" w:cs="Times New Roman"/>
          <w:noProof/>
          <w:lang w:eastAsia="en-AU"/>
        </w:rPr>
      </w:pPr>
      <w:r w:rsidRPr="00F55B29">
        <w:rPr>
          <w:rFonts w:eastAsia="Times New Roman" w:cs="Times New Roman"/>
          <w:noProof/>
          <w:lang w:eastAsia="en-AU"/>
        </w:rPr>
        <w:t>Not my area unable to comment</w:t>
      </w:r>
    </w:p>
    <w:p w:rsidR="004506F5" w:rsidRPr="004B5DA2" w:rsidRDefault="004506F5" w:rsidP="004506F5">
      <w:pPr>
        <w:rPr>
          <w:b/>
        </w:rPr>
      </w:pPr>
      <w:r w:rsidRPr="004B5DA2">
        <w:rPr>
          <w:b/>
        </w:rPr>
        <w:t>Q 13: Do you think some regions will require more time to prepare for a landfill ban than others?</w:t>
      </w:r>
    </w:p>
    <w:p w:rsidR="004506F5" w:rsidRPr="00920A78" w:rsidRDefault="004506F5" w:rsidP="00920A78">
      <w:r>
        <w:rPr>
          <w:noProof/>
        </w:rPr>
        <w:t>Yes.  Municipalities with a lower socio economic demographic</w:t>
      </w:r>
    </w:p>
    <w:p w:rsidR="0072460C" w:rsidRDefault="004506F5" w:rsidP="004506F5">
      <w:pPr>
        <w:spacing w:before="60" w:after="60"/>
        <w:rPr>
          <w:rFonts w:cs="Helv"/>
          <w:b/>
          <w:color w:val="000000"/>
        </w:rPr>
      </w:pPr>
      <w:r w:rsidRPr="004B5DA2">
        <w:rPr>
          <w:rFonts w:cs="Helv"/>
          <w:b/>
          <w:color w:val="000000"/>
        </w:rPr>
        <w:t>Q 14: What changes, if any, will need to occur in your region before e-waste can be banned from landfill and managed appropriately?</w:t>
      </w:r>
    </w:p>
    <w:p w:rsidR="004506F5" w:rsidRPr="00920A78" w:rsidRDefault="004506F5" w:rsidP="0072460C">
      <w:pPr>
        <w:rPr>
          <w:noProof/>
        </w:rPr>
      </w:pPr>
      <w:r>
        <w:rPr>
          <w:noProof/>
        </w:rPr>
        <w:t>Council waste management Department must be better educated on zero waste strategies.  My Council is not proactive in this area and has one of the largest landfills in the southern hemisphere.</w:t>
      </w:r>
    </w:p>
    <w:p w:rsidR="0072460C" w:rsidRDefault="004506F5" w:rsidP="00920A78">
      <w:pPr>
        <w:spacing w:before="60" w:after="60"/>
        <w:rPr>
          <w:b/>
        </w:rPr>
      </w:pPr>
      <w:r w:rsidRPr="004B5DA2">
        <w:rPr>
          <w:rFonts w:cs="Helv"/>
          <w:b/>
          <w:color w:val="000000"/>
        </w:rPr>
        <w:t>Q 15: Do you think banning e-waste from landfill in Victoria will need to take a phased approach? If so, what do you think should be key considerations in determining how the phasing occurs?</w:t>
      </w:r>
    </w:p>
    <w:p w:rsidR="004506F5" w:rsidRPr="0072460C" w:rsidRDefault="004506F5" w:rsidP="0072460C">
      <w:pPr>
        <w:rPr>
          <w:noProof/>
        </w:rPr>
      </w:pPr>
      <w:r w:rsidRPr="0072460C">
        <w:rPr>
          <w:noProof/>
        </w:rPr>
        <w:t>No, just ban it.  Stop procrastinating.  There is weath in waste and riches in rubbish.  People will have to innovate and problem solve.</w:t>
      </w:r>
    </w:p>
    <w:p w:rsidR="004506F5" w:rsidRDefault="004506F5" w:rsidP="004506F5">
      <w:pPr>
        <w:rPr>
          <w:b/>
        </w:rPr>
      </w:pPr>
      <w:r w:rsidRPr="004B5DA2">
        <w:rPr>
          <w:b/>
        </w:rPr>
        <w:t>Q 16: Do you believe there are other principles that must be considered in the development of Victoria’s approach to ban e-waste from landfill?</w:t>
      </w:r>
    </w:p>
    <w:p w:rsidR="004506F5" w:rsidRPr="00920A78" w:rsidRDefault="004506F5" w:rsidP="00920A78">
      <w:r>
        <w:rPr>
          <w:noProof/>
        </w:rPr>
        <w:t>Yes, mentioned above.</w:t>
      </w:r>
    </w:p>
    <w:p w:rsidR="004506F5" w:rsidRDefault="004506F5" w:rsidP="004506F5">
      <w:pPr>
        <w:spacing w:after="120"/>
        <w:rPr>
          <w:b/>
        </w:rPr>
      </w:pPr>
      <w:r w:rsidRPr="004B5DA2">
        <w:rPr>
          <w:b/>
        </w:rPr>
        <w:t>Q 17: What other tools do you think the government should consider when designing Victoria’s approach to banning e-waste from landfill?</w:t>
      </w:r>
    </w:p>
    <w:p w:rsidR="004506F5" w:rsidRPr="00920A78" w:rsidRDefault="004506F5" w:rsidP="00920A78">
      <w:pPr>
        <w:spacing w:after="120"/>
      </w:pPr>
      <w:r>
        <w:rPr>
          <w:noProof/>
        </w:rPr>
        <w:t>Consider using champions who are already doing best practice in the area.  Don't reinvent the bloody wheel.</w:t>
      </w:r>
    </w:p>
    <w:p w:rsidR="004506F5" w:rsidRDefault="004506F5" w:rsidP="004506F5">
      <w:pPr>
        <w:rPr>
          <w:b/>
        </w:rPr>
      </w:pPr>
      <w:r w:rsidRPr="004B5DA2">
        <w:rPr>
          <w:b/>
        </w:rPr>
        <w:t>Q 18: How do you think community could be supported to ensure e-waste continues to be recovered and recycled?</w:t>
      </w:r>
    </w:p>
    <w:p w:rsidR="004506F5" w:rsidRPr="00920A78" w:rsidRDefault="004506F5" w:rsidP="004506F5">
      <w:r>
        <w:rPr>
          <w:noProof/>
        </w:rPr>
        <w:t>Support community champions and think more laterally than local government waste management departments many of them are stuck in the dark ages.  Fid the champions and resource them appropriately.</w:t>
      </w:r>
    </w:p>
    <w:p w:rsidR="0072460C" w:rsidRDefault="0072460C" w:rsidP="004506F5">
      <w:pPr>
        <w:rPr>
          <w:b/>
        </w:rPr>
      </w:pPr>
    </w:p>
    <w:p w:rsidR="004506F5" w:rsidRDefault="004506F5" w:rsidP="004506F5">
      <w:pPr>
        <w:rPr>
          <w:b/>
        </w:rPr>
      </w:pPr>
      <w:r w:rsidRPr="004B5DA2">
        <w:rPr>
          <w:b/>
        </w:rPr>
        <w:t>Q 19: How do you think the design of the approach to banning e-waste could be designed to mitigate these unintended consequences?</w:t>
      </w:r>
    </w:p>
    <w:p w:rsidR="004506F5" w:rsidRPr="00920A78" w:rsidRDefault="004506F5" w:rsidP="00920A78">
      <w:r>
        <w:rPr>
          <w:noProof/>
        </w:rPr>
        <w:t>Not sure, sorry</w:t>
      </w:r>
    </w:p>
    <w:p w:rsidR="004506F5" w:rsidRDefault="004506F5" w:rsidP="004506F5">
      <w:pPr>
        <w:autoSpaceDE w:val="0"/>
        <w:autoSpaceDN w:val="0"/>
        <w:adjustRightInd w:val="0"/>
        <w:spacing w:after="0" w:line="240" w:lineRule="auto"/>
        <w:rPr>
          <w:rFonts w:cs="Helv"/>
          <w:b/>
          <w:color w:val="000000"/>
        </w:rPr>
      </w:pPr>
      <w:r w:rsidRPr="004B5DA2">
        <w:rPr>
          <w:rFonts w:cs="Helv"/>
          <w:b/>
          <w:color w:val="000000"/>
        </w:rPr>
        <w:t>Q 20: Are you aware of any policy developments or reviews, both interstate and nationally, that may be useful in the design and implementation of the e-waste commitment?</w:t>
      </w:r>
    </w:p>
    <w:p w:rsidR="004506F5" w:rsidRDefault="004506F5" w:rsidP="004506F5">
      <w:pPr>
        <w:autoSpaceDE w:val="0"/>
        <w:autoSpaceDN w:val="0"/>
        <w:adjustRightInd w:val="0"/>
        <w:spacing w:after="0" w:line="240" w:lineRule="auto"/>
        <w:rPr>
          <w:rFonts w:cs="Helv"/>
          <w:b/>
          <w:color w:val="000000"/>
        </w:rPr>
      </w:pPr>
    </w:p>
    <w:p w:rsidR="00411FEB" w:rsidRDefault="004506F5" w:rsidP="00920A78">
      <w:pPr>
        <w:autoSpaceDE w:val="0"/>
        <w:autoSpaceDN w:val="0"/>
        <w:adjustRightInd w:val="0"/>
        <w:spacing w:after="0" w:line="240" w:lineRule="auto"/>
      </w:pPr>
      <w:r w:rsidRPr="00F55B29">
        <w:rPr>
          <w:rFonts w:cs="Helv"/>
          <w:noProof/>
          <w:color w:val="000000"/>
        </w:rPr>
        <w:t>Yes, but cannot think of them.  these come into my news feeds all the time.</w:t>
      </w:r>
    </w:p>
    <w:sectPr w:rsidR="00411FEB" w:rsidSect="00DC5024">
      <w:pgSz w:w="11906" w:h="16838"/>
      <w:pgMar w:top="1135"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5"/>
    <w:rsid w:val="00411FEB"/>
    <w:rsid w:val="004506F5"/>
    <w:rsid w:val="0072460C"/>
    <w:rsid w:val="007E3FC5"/>
    <w:rsid w:val="00920A78"/>
    <w:rsid w:val="00DC5024"/>
    <w:rsid w:val="00DD4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Clouten</dc:creator>
  <cp:lastModifiedBy>Megan McDonald</cp:lastModifiedBy>
  <cp:revision>6</cp:revision>
  <dcterms:created xsi:type="dcterms:W3CDTF">2015-11-10T04:44:00Z</dcterms:created>
  <dcterms:modified xsi:type="dcterms:W3CDTF">2016-02-04T06:30:00Z</dcterms:modified>
</cp:coreProperties>
</file>