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6305998"/>
    <w:p w14:paraId="43E9CC18" w14:textId="72B852A4" w:rsidR="00254F12" w:rsidRPr="00862057" w:rsidRDefault="0093262A" w:rsidP="001806EE">
      <w:pPr>
        <w:pStyle w:val="Heading1"/>
        <w:framePr w:wrap="around"/>
      </w:pPr>
      <w:sdt>
        <w:sdtPr>
          <w:alias w:val="Document Title"/>
          <w:tag w:val=""/>
          <w:id w:val="-432211567"/>
          <w:placeholder>
            <w:docPart w:val="8A07C07C123F4A068F1949D399674481"/>
          </w:placeholder>
          <w:dataBinding w:prefixMappings="xmlns:ns0='http://purl.org/dc/elements/1.1/' xmlns:ns1='http://schemas.openxmlformats.org/package/2006/metadata/core-properties' " w:xpath="/ns1:coreProperties[1]/ns0:title[1]" w:storeItemID="{6C3C8BC8-F283-45AE-878A-BAB7291924A1}"/>
          <w:text/>
        </w:sdtPr>
        <w:sdtEndPr/>
        <w:sdtContent>
          <w:r w:rsidR="00CA251B">
            <w:t>Native Vegetation Offset Register</w:t>
          </w:r>
        </w:sdtContent>
      </w:sdt>
    </w:p>
    <w:sdt>
      <w:sdtPr>
        <w:alias w:val="Subtitle"/>
        <w:tag w:val=""/>
        <w:id w:val="328029620"/>
        <w:placeholder>
          <w:docPart w:val="C65D3BE31F4D4E2680E3B232B020AB47"/>
        </w:placeholder>
        <w:dataBinding w:prefixMappings="xmlns:ns0='http://purl.org/dc/elements/1.1/' xmlns:ns1='http://schemas.openxmlformats.org/package/2006/metadata/core-properties' " w:xpath="/ns1:coreProperties[1]/ns0:subject[1]" w:storeItemID="{6C3C8BC8-F283-45AE-878A-BAB7291924A1}"/>
        <w:text/>
      </w:sdtPr>
      <w:sdtEndPr/>
      <w:sdtContent>
        <w:p w14:paraId="7B479440" w14:textId="27EDDD5C" w:rsidR="004C1F02" w:rsidRDefault="00CA251B" w:rsidP="001806EE">
          <w:pPr>
            <w:pStyle w:val="Subtitle"/>
            <w:framePr w:wrap="around"/>
          </w:pPr>
          <w:r>
            <w:t>Notification to allocate native vegetation offsets</w:t>
          </w:r>
        </w:p>
      </w:sdtContent>
    </w:sdt>
    <w:p w14:paraId="040F4BCC" w14:textId="77777777" w:rsidR="00254F12" w:rsidRPr="004C1F02" w:rsidRDefault="00254F12" w:rsidP="004C1F02">
      <w:pPr>
        <w:pStyle w:val="xVicLogo"/>
        <w:framePr w:wrap="around"/>
      </w:pPr>
      <w:r w:rsidRPr="004C1F02">
        <w:rPr>
          <w:noProof/>
        </w:rPr>
        <w:drawing>
          <wp:inline distT="0" distB="0" distL="0" distR="0" wp14:anchorId="447270B0" wp14:editId="7559DEAF">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080" cy="444948"/>
                    </a:xfrm>
                    <a:prstGeom prst="rect">
                      <a:avLst/>
                    </a:prstGeom>
                  </pic:spPr>
                </pic:pic>
              </a:graphicData>
            </a:graphic>
          </wp:inline>
        </w:drawing>
      </w:r>
    </w:p>
    <w:p w14:paraId="59DB7DFD" w14:textId="77777777" w:rsidR="008C06B8" w:rsidRDefault="00677D56" w:rsidP="00FE7FB1">
      <w:pPr>
        <w:pStyle w:val="BodyText"/>
      </w:pPr>
      <w:r>
        <w:rPr>
          <w:noProof/>
        </w:rPr>
        <w:drawing>
          <wp:anchor distT="0" distB="0" distL="114300" distR="114300" simplePos="0" relativeHeight="251666430" behindDoc="0" locked="1" layoutInCell="1" allowOverlap="1" wp14:anchorId="13C0DC1C" wp14:editId="68C8CD73">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3840" behindDoc="0" locked="1" layoutInCell="1" allowOverlap="1" wp14:anchorId="7A7EA637" wp14:editId="0F46779C">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67455" behindDoc="1" locked="1" layoutInCell="1" allowOverlap="1" wp14:anchorId="21037891" wp14:editId="1D35046E">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2B8384" id="Navy" o:spid="_x0000_s1026" alt="&quot;&quot;" style="position:absolute;margin-left:0;margin-top:0;width:538.3pt;height:175.45pt;z-index:-2516490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81792" behindDoc="0" locked="1" layoutInCell="1" allowOverlap="1" wp14:anchorId="15F7BAD1" wp14:editId="59438B5E">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2816" behindDoc="0" locked="1" layoutInCell="1" allowOverlap="1" wp14:anchorId="6F4E9DB2" wp14:editId="52F3424E">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4864" behindDoc="0" locked="1" layoutInCell="1" allowOverlap="1" wp14:anchorId="6C494842" wp14:editId="75DDA441">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5888" behindDoc="0" locked="1" layoutInCell="1" allowOverlap="1" wp14:anchorId="30472E86" wp14:editId="35D0A558">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0768" behindDoc="0" locked="1" layoutInCell="1" allowOverlap="1" wp14:anchorId="2063F291" wp14:editId="4B8CDBEB">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79744" behindDoc="1" locked="1" layoutInCell="1" allowOverlap="1" wp14:anchorId="5DAECC6D" wp14:editId="15E56357">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76672" behindDoc="0" locked="1" layoutInCell="1" allowOverlap="1" wp14:anchorId="1C20D01B" wp14:editId="31DC6AEF">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13890A" id="RibbonElement2" o:spid="_x0000_s1026" alt="&quot;&quot;" style="position:absolute;margin-left:413.8pt;margin-top:105.25pt;width:98.95pt;height:70.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7696" behindDoc="0" locked="1" layoutInCell="1" allowOverlap="1" wp14:anchorId="6FFF2578" wp14:editId="2A4D53D9">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8B72FD" id="RibbonElement3" o:spid="_x0000_s1026" alt="&quot;&quot;" style="position:absolute;margin-left:380.55pt;margin-top:140.05pt;width:82.5pt;height:35.4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8720" behindDoc="0" locked="1" layoutInCell="1" allowOverlap="1" wp14:anchorId="73966AFE" wp14:editId="6C939732">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9F666F7" id="RibbonElement4Grp" o:spid="_x0000_s1026" alt="&quot;&quot;" style="position:absolute;margin-left:446.25pt;margin-top:105.25pt;width:83.05pt;height:70.3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72576" behindDoc="0" locked="1" layoutInCell="1" allowOverlap="1" wp14:anchorId="751C3BFE" wp14:editId="57366F97">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5AE1B7D" id="RibbonElement1" o:spid="_x0000_s1026" alt="&quot;&quot;" style="position:absolute;margin-left:463.65pt;margin-top:0;width:132.1pt;height:140.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68480" behindDoc="0" locked="1" layoutInCell="1" allowOverlap="1" wp14:anchorId="5E63D87C" wp14:editId="3774E4B7">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7714C6FA" w14:textId="77777777" w:rsidR="00254F12" w:rsidRPr="00484CC4" w:rsidRDefault="0093262A" w:rsidP="00254F12">
                              <w:pPr>
                                <w:pStyle w:val="xWebCoverPage"/>
                              </w:pPr>
                              <w:hyperlink r:id="rId26" w:history="1">
                                <w:r w:rsidR="00254F12"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5E63D87C" id="Cover_Website" o:spid="_x0000_s1026" editas="canvas" alt="&quot;&quot;" style="position:absolute;margin-left:0;margin-top:776.95pt;width:179.15pt;height:65.2pt;z-index:251668480;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7714C6FA" w14:textId="77777777" w:rsidR="00254F12" w:rsidRPr="00484CC4" w:rsidRDefault="0093262A" w:rsidP="00254F12">
                        <w:pPr>
                          <w:pStyle w:val="xWebCoverPage"/>
                        </w:pPr>
                        <w:hyperlink r:id="rId27" w:history="1">
                          <w:r w:rsidR="00254F12" w:rsidRPr="00484CC4">
                            <w:t>deeca.vic.gov.au</w:t>
                          </w:r>
                        </w:hyperlink>
                      </w:p>
                    </w:txbxContent>
                  </v:textbox>
                </v:shape>
                <w10:wrap anchorx="page" anchory="page"/>
                <w10:anchorlock/>
              </v:group>
            </w:pict>
          </mc:Fallback>
        </mc:AlternateContent>
      </w:r>
    </w:p>
    <w:p w14:paraId="547D4B8B" w14:textId="546C1898" w:rsidR="00665916" w:rsidRDefault="00665916" w:rsidP="004C1F02">
      <w:pPr>
        <w:sectPr w:rsidR="00665916" w:rsidSect="008C06B8">
          <w:headerReference w:type="even" r:id="rId28"/>
          <w:footerReference w:type="even" r:id="rId29"/>
          <w:footerReference w:type="defaul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97369F6" w14:textId="77777777" w:rsidR="00CA251B" w:rsidRPr="00CA251B" w:rsidRDefault="00CA251B" w:rsidP="00CA251B">
      <w:pPr>
        <w:pStyle w:val="IntroFeatureText"/>
      </w:pPr>
      <w:r w:rsidRPr="00CA251B">
        <w:t>This form is to advise the Native Vegetation Offset Register of the allocation of native vegetation offset to an offset requirement.</w:t>
      </w:r>
    </w:p>
    <w:p w14:paraId="0154C70E" w14:textId="77777777" w:rsidR="00CA251B" w:rsidRPr="00CA251B" w:rsidRDefault="00CA251B" w:rsidP="00CA251B">
      <w:pPr>
        <w:pStyle w:val="BodyText"/>
      </w:pPr>
      <w:r w:rsidRPr="00CA251B">
        <w:t xml:space="preserve">This form is used to allocate </w:t>
      </w:r>
      <w:r w:rsidRPr="00CA251B">
        <w:rPr>
          <w:b/>
          <w:bCs/>
        </w:rPr>
        <w:t>first party</w:t>
      </w:r>
      <w:r w:rsidRPr="00CA251B">
        <w:t xml:space="preserve"> native vegetation offsets to satisfy a native vegetation offset requirement for the removal of native vegetation when the offset site is on the same land and under the same ownership as the native vegetation to be removed. The ownership of the land must be the same as the holder of the planning permit to remove native vegetation. </w:t>
      </w:r>
    </w:p>
    <w:p w14:paraId="2C65158A" w14:textId="77777777" w:rsidR="00CA251B" w:rsidRPr="00A2437D" w:rsidRDefault="00CA251B" w:rsidP="00CA251B">
      <w:pPr>
        <w:pStyle w:val="BoldBodyText"/>
      </w:pPr>
      <w:r w:rsidRPr="00A2437D">
        <w:t>To complete this form, you will need:</w:t>
      </w:r>
    </w:p>
    <w:p w14:paraId="3CF8247A" w14:textId="77777777" w:rsidR="00CA251B" w:rsidRPr="00EC38FB" w:rsidRDefault="00CA251B" w:rsidP="00EC38FB">
      <w:pPr>
        <w:pStyle w:val="ListBullet"/>
        <w:numPr>
          <w:ilvl w:val="0"/>
          <w:numId w:val="43"/>
        </w:numPr>
      </w:pPr>
      <w:r w:rsidRPr="00EC38FB">
        <w:t>The planning approval document that sets out the native vegetation offset requirement (e.g. a planning permit).</w:t>
      </w:r>
    </w:p>
    <w:p w14:paraId="169C3D65" w14:textId="77777777" w:rsidR="00CA251B" w:rsidRDefault="00CA251B" w:rsidP="00EC38FB">
      <w:pPr>
        <w:pStyle w:val="ListBullet"/>
        <w:numPr>
          <w:ilvl w:val="0"/>
          <w:numId w:val="43"/>
        </w:numPr>
      </w:pPr>
      <w:r w:rsidRPr="00EC38FB">
        <w:t>The most recent native vegetation offset register statement that indicates the remaining units of gain available to allocate from the offset site.</w:t>
      </w:r>
    </w:p>
    <w:p w14:paraId="41550672" w14:textId="77777777" w:rsidR="005B1091" w:rsidRPr="00EC38FB" w:rsidRDefault="005B1091" w:rsidP="005B1091">
      <w:pPr>
        <w:pStyle w:val="ListBullet"/>
        <w:numPr>
          <w:ilvl w:val="0"/>
          <w:numId w:val="0"/>
        </w:numPr>
      </w:pPr>
    </w:p>
    <w:p w14:paraId="02EBF80E" w14:textId="77777777" w:rsidR="00CA251B" w:rsidRPr="00A2437D" w:rsidRDefault="00CA251B" w:rsidP="00CA251B">
      <w:pPr>
        <w:pStyle w:val="Heading3"/>
      </w:pPr>
      <w:r w:rsidRPr="00A2437D">
        <w:t>Steps to complete this form:</w:t>
      </w:r>
    </w:p>
    <w:p w14:paraId="3197D295" w14:textId="77777777" w:rsidR="00CA251B" w:rsidRPr="00A2437D" w:rsidRDefault="00CA251B" w:rsidP="00CA251B">
      <w:pPr>
        <w:pStyle w:val="ListNumber"/>
      </w:pPr>
      <w:r w:rsidRPr="00A2437D">
        <w:t xml:space="preserve">Check the offset requirement on the planning approval document (e.g. planning permit) against the most recent </w:t>
      </w:r>
      <w:r w:rsidRPr="00A2437D">
        <w:rPr>
          <w:i/>
        </w:rPr>
        <w:t>native vegetation offset register statement</w:t>
      </w:r>
      <w:r w:rsidRPr="00A2437D">
        <w:t xml:space="preserve"> to ensure there are sufficient units of gain available to allocate from the offset site. </w:t>
      </w:r>
    </w:p>
    <w:p w14:paraId="28765907" w14:textId="77777777" w:rsidR="00CA251B" w:rsidRPr="00A2437D" w:rsidRDefault="00CA251B" w:rsidP="00CA251B">
      <w:pPr>
        <w:pStyle w:val="ListNumber"/>
      </w:pPr>
      <w:r w:rsidRPr="00A2437D">
        <w:t xml:space="preserve">Complete all details in Tables 1, 2, and 3 on page 2. </w:t>
      </w:r>
    </w:p>
    <w:p w14:paraId="5F42232E" w14:textId="77777777" w:rsidR="00CA251B" w:rsidRPr="00A2437D" w:rsidRDefault="00CA251B" w:rsidP="00CA251B">
      <w:pPr>
        <w:pStyle w:val="ListNumber"/>
      </w:pPr>
      <w:r w:rsidRPr="00A2437D">
        <w:t xml:space="preserve">Complete the details of the native vegetation offset type to allocate to the planning approval (tables on page 3) and </w:t>
      </w:r>
      <w:r w:rsidRPr="00A656E8">
        <w:rPr>
          <w:b/>
          <w:bCs/>
          <w:i/>
          <w:iCs/>
        </w:rPr>
        <w:t>delete</w:t>
      </w:r>
      <w:r w:rsidRPr="00A2437D">
        <w:t xml:space="preserve"> tables which are not relevant. </w:t>
      </w:r>
    </w:p>
    <w:p w14:paraId="074C7A0D" w14:textId="77777777" w:rsidR="00CA251B" w:rsidRPr="00A2437D" w:rsidRDefault="00CA251B" w:rsidP="00CA251B">
      <w:pPr>
        <w:pStyle w:val="ListNumber"/>
      </w:pPr>
      <w:r w:rsidRPr="00A2437D">
        <w:t>This form must be submitted by the offset owner. If submitted by a person or entity acting on behalf of the offset owner, written permission from the offset owner must be sent with this “</w:t>
      </w:r>
      <w:r w:rsidRPr="00A2437D">
        <w:rPr>
          <w:i/>
          <w:iCs/>
        </w:rPr>
        <w:t>Notification to Allocate</w:t>
      </w:r>
      <w:r w:rsidRPr="00A2437D">
        <w:t xml:space="preserve">” form. </w:t>
      </w:r>
    </w:p>
    <w:p w14:paraId="1BF2EC23" w14:textId="77777777" w:rsidR="00CA251B" w:rsidRPr="00A2437D" w:rsidRDefault="00CA251B" w:rsidP="00CA251B">
      <w:pPr>
        <w:pStyle w:val="ListNumber"/>
      </w:pPr>
      <w:r w:rsidRPr="006F57DE">
        <w:rPr>
          <w:i/>
          <w:iCs/>
        </w:rPr>
        <w:t>Note:</w:t>
      </w:r>
      <w:r w:rsidRPr="00A2437D">
        <w:t xml:space="preserve"> there is a cost recovery fee associated with allocating offsets to an Allocated Offset Extract (AOE). If this form is not submitted by a broker, the cost recovery fee must be paid prior to the Native Vegetation Offset Register (NVOR) processing this form.  Please fill out the payment section of this form. The Department will issue an invoice as soon as possible upon receiving this form.  The cost per transaction can be found on the Department’s website (</w:t>
      </w:r>
      <w:hyperlink r:id="rId32" w:history="1">
        <w:r w:rsidRPr="00A2437D">
          <w:t>native vegetation (environment.vic.gov.au)</w:t>
        </w:r>
      </w:hyperlink>
      <w:r w:rsidRPr="00A2437D">
        <w:t>).</w:t>
      </w:r>
    </w:p>
    <w:p w14:paraId="1C100FDB" w14:textId="77777777" w:rsidR="006845C2" w:rsidRDefault="006845C2">
      <w:pPr>
        <w:rPr>
          <w:rFonts w:ascii="Arial Bold" w:hAnsi="Arial Bold"/>
          <w:bCs/>
        </w:rPr>
      </w:pPr>
      <w:bookmarkStart w:id="1" w:name="_Hlk88473884"/>
      <w:r>
        <w:br w:type="page"/>
      </w:r>
    </w:p>
    <w:p w14:paraId="7B9B7B84" w14:textId="61DDFBC1" w:rsidR="00CA251B" w:rsidRPr="00CA251B" w:rsidRDefault="00CA251B" w:rsidP="00CA251B">
      <w:pPr>
        <w:pStyle w:val="BoldBodyText"/>
        <w:rPr>
          <w:b/>
        </w:rPr>
      </w:pPr>
      <w:r w:rsidRPr="009823D6">
        <w:lastRenderedPageBreak/>
        <w:t>Table 1: Details of the offset site ownership from which you want to allocate native vegetation offset</w:t>
      </w:r>
      <w:r>
        <w:t>s</w:t>
      </w:r>
    </w:p>
    <w:tbl>
      <w:tblPr>
        <w:tblStyle w:val="TableGrid"/>
        <w:tblW w:w="4930" w:type="pct"/>
        <w:tblInd w:w="142" w:type="dxa"/>
        <w:tblBorders>
          <w:top w:val="single" w:sz="6" w:space="0" w:color="201547" w:themeColor="text2"/>
          <w:left w:val="single" w:sz="6" w:space="0" w:color="201547" w:themeColor="text2"/>
          <w:bottom w:val="single" w:sz="6" w:space="0" w:color="201547" w:themeColor="text2"/>
          <w:right w:val="single" w:sz="6" w:space="0" w:color="201547" w:themeColor="text2"/>
          <w:insideH w:val="single" w:sz="6" w:space="0" w:color="201547" w:themeColor="text2"/>
          <w:insideV w:val="single" w:sz="6" w:space="0" w:color="201547" w:themeColor="text2"/>
        </w:tblBorders>
        <w:tblLook w:val="04A0" w:firstRow="1" w:lastRow="0" w:firstColumn="1" w:lastColumn="0" w:noHBand="0" w:noVBand="1"/>
      </w:tblPr>
      <w:tblGrid>
        <w:gridCol w:w="2544"/>
        <w:gridCol w:w="3116"/>
        <w:gridCol w:w="1704"/>
        <w:gridCol w:w="2682"/>
      </w:tblGrid>
      <w:tr w:rsidR="00CA251B" w:rsidRPr="00412204" w14:paraId="70460300" w14:textId="77777777" w:rsidTr="00CA25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201547" w:themeFill="text2"/>
          </w:tcPr>
          <w:bookmarkEnd w:id="1"/>
          <w:p w14:paraId="16DE7BF4" w14:textId="77777777" w:rsidR="00CA251B" w:rsidRPr="00412204" w:rsidRDefault="00CA251B" w:rsidP="00CA251B">
            <w:pPr>
              <w:pStyle w:val="TableHeadingCentre"/>
              <w:rPr>
                <w:rFonts w:ascii="Arial Narrow" w:hAnsi="Arial Narrow"/>
              </w:rPr>
            </w:pPr>
            <w:r w:rsidRPr="00412204">
              <w:rPr>
                <w:rFonts w:ascii="Arial Narrow" w:hAnsi="Arial Narrow"/>
              </w:rPr>
              <w:t>Offset site owner details</w:t>
            </w:r>
          </w:p>
        </w:tc>
      </w:tr>
      <w:tr w:rsidR="00DC6330" w:rsidRPr="00412204" w14:paraId="3B0A5311" w14:textId="77777777" w:rsidTr="00DC6330">
        <w:trPr>
          <w:trHeight w:val="176"/>
        </w:trPr>
        <w:tc>
          <w:tcPr>
            <w:cnfStyle w:val="001000000000" w:firstRow="0" w:lastRow="0" w:firstColumn="1" w:lastColumn="0" w:oddVBand="0" w:evenVBand="0" w:oddHBand="0" w:evenHBand="0" w:firstRowFirstColumn="0" w:firstRowLastColumn="0" w:lastRowFirstColumn="0" w:lastRowLastColumn="0"/>
            <w:tcW w:w="1266" w:type="pct"/>
          </w:tcPr>
          <w:p w14:paraId="2F602DA1" w14:textId="00A1B56B" w:rsidR="00DC6330" w:rsidRPr="00412204" w:rsidRDefault="00DC6330" w:rsidP="00CA251B">
            <w:pPr>
              <w:pStyle w:val="TableTextLeft"/>
              <w:rPr>
                <w:rFonts w:ascii="Arial Narrow" w:hAnsi="Arial Narrow"/>
                <w:b/>
                <w:bCs/>
              </w:rPr>
            </w:pPr>
            <w:r w:rsidRPr="00412204">
              <w:rPr>
                <w:rFonts w:ascii="Arial Narrow" w:hAnsi="Arial Narrow" w:cstheme="minorHAnsi"/>
                <w:b/>
                <w:bCs/>
              </w:rPr>
              <w:t>Property identifier and security agreement number:</w:t>
            </w:r>
          </w:p>
        </w:tc>
        <w:tc>
          <w:tcPr>
            <w:tcW w:w="3734" w:type="pct"/>
            <w:gridSpan w:val="3"/>
          </w:tcPr>
          <w:p w14:paraId="17C35115" w14:textId="77777777" w:rsidR="00DC6330" w:rsidRPr="00412204" w:rsidRDefault="00DC6330" w:rsidP="00CA251B">
            <w:pPr>
              <w:pStyle w:val="TableTextLeft"/>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DC6330" w:rsidRPr="00412204" w14:paraId="1B8B8B45" w14:textId="77777777" w:rsidTr="00DC6330">
        <w:trPr>
          <w:trHeight w:val="176"/>
        </w:trPr>
        <w:tc>
          <w:tcPr>
            <w:cnfStyle w:val="001000000000" w:firstRow="0" w:lastRow="0" w:firstColumn="1" w:lastColumn="0" w:oddVBand="0" w:evenVBand="0" w:oddHBand="0" w:evenHBand="0" w:firstRowFirstColumn="0" w:firstRowLastColumn="0" w:lastRowFirstColumn="0" w:lastRowLastColumn="0"/>
            <w:tcW w:w="1266" w:type="pct"/>
          </w:tcPr>
          <w:p w14:paraId="26D4BCB1" w14:textId="3DD2AF8A" w:rsidR="00DC6330" w:rsidRPr="00412204" w:rsidRDefault="00DC6330" w:rsidP="00CA251B">
            <w:pPr>
              <w:pStyle w:val="TableTextLeft"/>
              <w:rPr>
                <w:rFonts w:ascii="Arial Narrow" w:hAnsi="Arial Narrow"/>
                <w:b/>
                <w:bCs/>
              </w:rPr>
            </w:pPr>
            <w:r w:rsidRPr="00412204">
              <w:rPr>
                <w:rFonts w:ascii="Arial Narrow" w:hAnsi="Arial Narrow"/>
                <w:b/>
                <w:bCs/>
              </w:rPr>
              <w:t>Offset site owner:</w:t>
            </w:r>
          </w:p>
        </w:tc>
        <w:tc>
          <w:tcPr>
            <w:tcW w:w="3734" w:type="pct"/>
            <w:gridSpan w:val="3"/>
          </w:tcPr>
          <w:p w14:paraId="4A578B65" w14:textId="77777777" w:rsidR="00DC6330" w:rsidRPr="00412204" w:rsidRDefault="00DC6330" w:rsidP="00CA251B">
            <w:pPr>
              <w:pStyle w:val="TableTextLeft"/>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DC6330" w:rsidRPr="00412204" w14:paraId="53E2DBFA" w14:textId="77777777" w:rsidTr="00DC6330">
        <w:trPr>
          <w:trHeight w:val="176"/>
        </w:trPr>
        <w:tc>
          <w:tcPr>
            <w:cnfStyle w:val="001000000000" w:firstRow="0" w:lastRow="0" w:firstColumn="1" w:lastColumn="0" w:oddVBand="0" w:evenVBand="0" w:oddHBand="0" w:evenHBand="0" w:firstRowFirstColumn="0" w:firstRowLastColumn="0" w:lastRowFirstColumn="0" w:lastRowLastColumn="0"/>
            <w:tcW w:w="1266" w:type="pct"/>
          </w:tcPr>
          <w:p w14:paraId="60D2F4A3" w14:textId="1E18CA92" w:rsidR="00DC6330" w:rsidRPr="00412204" w:rsidRDefault="00DC6330" w:rsidP="00CA251B">
            <w:pPr>
              <w:pStyle w:val="TableTextLeft"/>
              <w:rPr>
                <w:rFonts w:ascii="Arial Narrow" w:hAnsi="Arial Narrow"/>
                <w:b/>
                <w:bCs/>
              </w:rPr>
            </w:pPr>
            <w:r w:rsidRPr="00412204">
              <w:rPr>
                <w:rFonts w:ascii="Arial Narrow" w:hAnsi="Arial Narrow"/>
                <w:b/>
                <w:bCs/>
              </w:rPr>
              <w:t>Contact person:</w:t>
            </w:r>
          </w:p>
        </w:tc>
        <w:tc>
          <w:tcPr>
            <w:tcW w:w="3734" w:type="pct"/>
            <w:gridSpan w:val="3"/>
          </w:tcPr>
          <w:p w14:paraId="18000595" w14:textId="77777777" w:rsidR="00DC6330" w:rsidRPr="00412204" w:rsidRDefault="00DC6330" w:rsidP="00CA251B">
            <w:pPr>
              <w:pStyle w:val="TableTextLeft"/>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CA251B" w:rsidRPr="00412204" w14:paraId="4F9F9ABE" w14:textId="77777777" w:rsidTr="00DC6330">
        <w:trPr>
          <w:trHeight w:val="176"/>
        </w:trPr>
        <w:tc>
          <w:tcPr>
            <w:cnfStyle w:val="001000000000" w:firstRow="0" w:lastRow="0" w:firstColumn="1" w:lastColumn="0" w:oddVBand="0" w:evenVBand="0" w:oddHBand="0" w:evenHBand="0" w:firstRowFirstColumn="0" w:firstRowLastColumn="0" w:lastRowFirstColumn="0" w:lastRowLastColumn="0"/>
            <w:tcW w:w="1266" w:type="pct"/>
          </w:tcPr>
          <w:p w14:paraId="585B0EC5" w14:textId="77777777" w:rsidR="00CA251B" w:rsidRPr="00412204" w:rsidRDefault="00CA251B" w:rsidP="00CA251B">
            <w:pPr>
              <w:pStyle w:val="TableTextLeft"/>
              <w:rPr>
                <w:rFonts w:ascii="Arial Narrow" w:hAnsi="Arial Narrow"/>
                <w:b/>
                <w:bCs/>
              </w:rPr>
            </w:pPr>
            <w:r w:rsidRPr="00412204">
              <w:rPr>
                <w:rFonts w:ascii="Arial Narrow" w:hAnsi="Arial Narrow"/>
                <w:b/>
                <w:bCs/>
              </w:rPr>
              <w:t>Contact address:</w:t>
            </w:r>
          </w:p>
        </w:tc>
        <w:tc>
          <w:tcPr>
            <w:tcW w:w="3734" w:type="pct"/>
            <w:gridSpan w:val="3"/>
          </w:tcPr>
          <w:p w14:paraId="38527D59" w14:textId="77777777" w:rsidR="00CA251B" w:rsidRPr="00412204" w:rsidRDefault="00CA251B" w:rsidP="00CA251B">
            <w:pPr>
              <w:pStyle w:val="TableTextLeft"/>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CA251B" w:rsidRPr="00412204" w14:paraId="00E48FC7" w14:textId="77777777" w:rsidTr="00DC6330">
        <w:trPr>
          <w:trHeight w:val="176"/>
        </w:trPr>
        <w:tc>
          <w:tcPr>
            <w:cnfStyle w:val="001000000000" w:firstRow="0" w:lastRow="0" w:firstColumn="1" w:lastColumn="0" w:oddVBand="0" w:evenVBand="0" w:oddHBand="0" w:evenHBand="0" w:firstRowFirstColumn="0" w:firstRowLastColumn="0" w:lastRowFirstColumn="0" w:lastRowLastColumn="0"/>
            <w:tcW w:w="1266" w:type="pct"/>
          </w:tcPr>
          <w:p w14:paraId="39005BF1" w14:textId="77777777" w:rsidR="00CA251B" w:rsidRPr="00412204" w:rsidRDefault="00CA251B" w:rsidP="00CA251B">
            <w:pPr>
              <w:pStyle w:val="TableTextLeft"/>
              <w:rPr>
                <w:rFonts w:ascii="Arial Narrow" w:hAnsi="Arial Narrow"/>
                <w:b/>
                <w:bCs/>
              </w:rPr>
            </w:pPr>
            <w:r w:rsidRPr="00412204">
              <w:rPr>
                <w:rFonts w:ascii="Arial Narrow" w:hAnsi="Arial Narrow"/>
                <w:b/>
                <w:bCs/>
              </w:rPr>
              <w:t>Email address:</w:t>
            </w:r>
          </w:p>
        </w:tc>
        <w:tc>
          <w:tcPr>
            <w:tcW w:w="1551" w:type="pct"/>
          </w:tcPr>
          <w:p w14:paraId="5DD3FC20" w14:textId="77777777" w:rsidR="00CA251B" w:rsidRPr="00412204" w:rsidRDefault="00CA251B" w:rsidP="00CA251B">
            <w:pPr>
              <w:pStyle w:val="TableTextLeft"/>
              <w:cnfStyle w:val="000000000000" w:firstRow="0" w:lastRow="0" w:firstColumn="0" w:lastColumn="0" w:oddVBand="0" w:evenVBand="0" w:oddHBand="0" w:evenHBand="0" w:firstRowFirstColumn="0" w:firstRowLastColumn="0" w:lastRowFirstColumn="0" w:lastRowLastColumn="0"/>
              <w:rPr>
                <w:rFonts w:ascii="Arial Narrow" w:hAnsi="Arial Narrow"/>
              </w:rPr>
            </w:pPr>
          </w:p>
        </w:tc>
        <w:tc>
          <w:tcPr>
            <w:tcW w:w="848" w:type="pct"/>
          </w:tcPr>
          <w:p w14:paraId="287C2DB8" w14:textId="77777777" w:rsidR="00CA251B" w:rsidRPr="00412204" w:rsidRDefault="00CA251B" w:rsidP="00CA251B">
            <w:pPr>
              <w:pStyle w:val="TableTextLeft"/>
              <w:cnfStyle w:val="000000000000" w:firstRow="0" w:lastRow="0" w:firstColumn="0" w:lastColumn="0" w:oddVBand="0" w:evenVBand="0" w:oddHBand="0" w:evenHBand="0" w:firstRowFirstColumn="0" w:firstRowLastColumn="0" w:lastRowFirstColumn="0" w:lastRowLastColumn="0"/>
              <w:rPr>
                <w:rFonts w:ascii="Arial Narrow" w:hAnsi="Arial Narrow"/>
                <w:b/>
                <w:bCs/>
              </w:rPr>
            </w:pPr>
            <w:r w:rsidRPr="00412204">
              <w:rPr>
                <w:rFonts w:ascii="Arial Narrow" w:hAnsi="Arial Narrow"/>
                <w:b/>
                <w:bCs/>
              </w:rPr>
              <w:t>Mobile number:</w:t>
            </w:r>
          </w:p>
        </w:tc>
        <w:tc>
          <w:tcPr>
            <w:tcW w:w="1335" w:type="pct"/>
          </w:tcPr>
          <w:p w14:paraId="3EF2BA5E" w14:textId="77777777" w:rsidR="00CA251B" w:rsidRPr="00412204" w:rsidRDefault="00CA251B" w:rsidP="00846E78">
            <w:pPr>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bl>
    <w:p w14:paraId="5B6C80C9" w14:textId="77777777" w:rsidR="00CA251B" w:rsidRPr="00053BBD" w:rsidRDefault="00CA251B" w:rsidP="00053BBD">
      <w:pPr>
        <w:pStyle w:val="Body"/>
        <w:rPr>
          <w:rFonts w:ascii="Arial Narrow" w:hAnsi="Arial Narrow"/>
          <w:sz w:val="16"/>
          <w:szCs w:val="16"/>
        </w:rPr>
      </w:pPr>
      <w:bookmarkStart w:id="2" w:name="_Hlk88473909"/>
    </w:p>
    <w:p w14:paraId="6C958166" w14:textId="59736BA1" w:rsidR="00CA251B" w:rsidRPr="009823D6" w:rsidRDefault="00CA251B" w:rsidP="00CA251B">
      <w:pPr>
        <w:pStyle w:val="BoldBodyText"/>
      </w:pPr>
      <w:r w:rsidRPr="009823D6">
        <w:t xml:space="preserve">Table </w:t>
      </w:r>
      <w:r>
        <w:t>2</w:t>
      </w:r>
      <w:r w:rsidRPr="009823D6">
        <w:t xml:space="preserve">: </w:t>
      </w:r>
      <w:r>
        <w:t>Details of the person/entity paying for the cost recovery fee</w:t>
      </w:r>
    </w:p>
    <w:tbl>
      <w:tblPr>
        <w:tblStyle w:val="ListTable3-Accent1"/>
        <w:tblW w:w="0" w:type="auto"/>
        <w:tblInd w:w="108" w:type="dxa"/>
        <w:tblBorders>
          <w:top w:val="single" w:sz="4" w:space="0" w:color="201547" w:themeColor="text2"/>
          <w:left w:val="single" w:sz="4" w:space="0" w:color="201547" w:themeColor="text2"/>
          <w:bottom w:val="single" w:sz="4" w:space="0" w:color="201547" w:themeColor="text2"/>
          <w:right w:val="single" w:sz="4" w:space="0" w:color="201547" w:themeColor="text2"/>
          <w:insideH w:val="single" w:sz="6" w:space="0" w:color="201547" w:themeColor="text2"/>
          <w:insideV w:val="single" w:sz="6" w:space="0" w:color="201547" w:themeColor="text2"/>
        </w:tblBorders>
        <w:tblLook w:val="04A0" w:firstRow="1" w:lastRow="0" w:firstColumn="1" w:lastColumn="0" w:noHBand="0" w:noVBand="1"/>
      </w:tblPr>
      <w:tblGrid>
        <w:gridCol w:w="2581"/>
        <w:gridCol w:w="3302"/>
        <w:gridCol w:w="1517"/>
        <w:gridCol w:w="2687"/>
      </w:tblGrid>
      <w:tr w:rsidR="00CA251B" w:rsidRPr="00412204" w14:paraId="06A1D170" w14:textId="77777777" w:rsidTr="00016AF2">
        <w:trPr>
          <w:cnfStyle w:val="100000000000" w:firstRow="1" w:lastRow="0" w:firstColumn="0" w:lastColumn="0" w:oddVBand="0" w:evenVBand="0" w:oddHBand="0" w:evenHBand="0" w:firstRowFirstColumn="0" w:firstRowLastColumn="0" w:lastRowFirstColumn="0" w:lastRowLastColumn="0"/>
          <w:trHeight w:val="283"/>
        </w:trPr>
        <w:tc>
          <w:tcPr>
            <w:cnfStyle w:val="001000000100" w:firstRow="0" w:lastRow="0" w:firstColumn="1" w:lastColumn="0" w:oddVBand="0" w:evenVBand="0" w:oddHBand="0" w:evenHBand="0" w:firstRowFirstColumn="1" w:firstRowLastColumn="0" w:lastRowFirstColumn="0" w:lastRowLastColumn="0"/>
            <w:tcW w:w="10087" w:type="dxa"/>
            <w:gridSpan w:val="4"/>
            <w:tcBorders>
              <w:bottom w:val="none" w:sz="0" w:space="0" w:color="auto"/>
              <w:right w:val="none" w:sz="0" w:space="0" w:color="auto"/>
            </w:tcBorders>
            <w:shd w:val="clear" w:color="auto" w:fill="201547" w:themeFill="text2"/>
          </w:tcPr>
          <w:p w14:paraId="3E921E51" w14:textId="77777777" w:rsidR="00CA251B" w:rsidRPr="00412204" w:rsidRDefault="00CA251B" w:rsidP="00CA251B">
            <w:pPr>
              <w:pStyle w:val="TableHeadingCentre"/>
              <w:rPr>
                <w:rFonts w:ascii="Arial Narrow" w:hAnsi="Arial Narrow"/>
                <w:b/>
                <w:bCs w:val="0"/>
              </w:rPr>
            </w:pPr>
            <w:r w:rsidRPr="00412204">
              <w:rPr>
                <w:rFonts w:ascii="Arial Narrow" w:hAnsi="Arial Narrow"/>
                <w:b/>
                <w:bCs w:val="0"/>
              </w:rPr>
              <w:t>Invoicing details</w:t>
            </w:r>
          </w:p>
        </w:tc>
      </w:tr>
      <w:tr w:rsidR="00CA251B" w:rsidRPr="00412204" w14:paraId="60FD3BAB" w14:textId="77777777" w:rsidTr="00DC633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81" w:type="dxa"/>
            <w:tcBorders>
              <w:top w:val="none" w:sz="0" w:space="0" w:color="auto"/>
              <w:bottom w:val="none" w:sz="0" w:space="0" w:color="auto"/>
              <w:right w:val="none" w:sz="0" w:space="0" w:color="auto"/>
            </w:tcBorders>
            <w:vAlign w:val="center"/>
          </w:tcPr>
          <w:p w14:paraId="08EC5829" w14:textId="77777777" w:rsidR="00CA251B" w:rsidRPr="00412204" w:rsidRDefault="00CA251B" w:rsidP="00CA251B">
            <w:pPr>
              <w:pStyle w:val="TableTextLeft"/>
              <w:rPr>
                <w:rFonts w:ascii="Arial Narrow" w:hAnsi="Arial Narrow"/>
                <w:b w:val="0"/>
                <w:bCs w:val="0"/>
              </w:rPr>
            </w:pPr>
            <w:r w:rsidRPr="00412204">
              <w:rPr>
                <w:rFonts w:ascii="Arial Narrow" w:hAnsi="Arial Narrow"/>
              </w:rPr>
              <w:t>Purchase order number:</w:t>
            </w:r>
          </w:p>
        </w:tc>
        <w:tc>
          <w:tcPr>
            <w:tcW w:w="7506" w:type="dxa"/>
            <w:gridSpan w:val="3"/>
            <w:tcBorders>
              <w:top w:val="none" w:sz="0" w:space="0" w:color="auto"/>
              <w:bottom w:val="none" w:sz="0" w:space="0" w:color="auto"/>
            </w:tcBorders>
            <w:vAlign w:val="center"/>
          </w:tcPr>
          <w:p w14:paraId="6DFEBF49" w14:textId="77777777" w:rsidR="00CA251B" w:rsidRPr="00412204" w:rsidRDefault="00CA251B" w:rsidP="00CA251B">
            <w:pPr>
              <w:pStyle w:val="TableTextLeft"/>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CA251B" w:rsidRPr="00412204" w14:paraId="0BDFA90F" w14:textId="77777777" w:rsidTr="00DC6330">
        <w:trPr>
          <w:trHeight w:val="283"/>
        </w:trPr>
        <w:tc>
          <w:tcPr>
            <w:cnfStyle w:val="001000000000" w:firstRow="0" w:lastRow="0" w:firstColumn="1" w:lastColumn="0" w:oddVBand="0" w:evenVBand="0" w:oddHBand="0" w:evenHBand="0" w:firstRowFirstColumn="0" w:firstRowLastColumn="0" w:lastRowFirstColumn="0" w:lastRowLastColumn="0"/>
            <w:tcW w:w="2581" w:type="dxa"/>
            <w:tcBorders>
              <w:right w:val="none" w:sz="0" w:space="0" w:color="auto"/>
            </w:tcBorders>
            <w:vAlign w:val="center"/>
          </w:tcPr>
          <w:p w14:paraId="6DE6FB8A" w14:textId="77777777" w:rsidR="00CA251B" w:rsidRPr="00412204" w:rsidRDefault="00CA251B" w:rsidP="00CA251B">
            <w:pPr>
              <w:pStyle w:val="TableTextLeft"/>
              <w:rPr>
                <w:rFonts w:ascii="Arial Narrow" w:hAnsi="Arial Narrow"/>
                <w:b w:val="0"/>
                <w:bCs w:val="0"/>
              </w:rPr>
            </w:pPr>
            <w:r w:rsidRPr="00412204">
              <w:rPr>
                <w:rFonts w:ascii="Arial Narrow" w:hAnsi="Arial Narrow"/>
              </w:rPr>
              <w:t>Company name:</w:t>
            </w:r>
          </w:p>
        </w:tc>
        <w:tc>
          <w:tcPr>
            <w:tcW w:w="7506" w:type="dxa"/>
            <w:gridSpan w:val="3"/>
            <w:vAlign w:val="center"/>
          </w:tcPr>
          <w:p w14:paraId="514CD6F7" w14:textId="77777777" w:rsidR="00CA251B" w:rsidRPr="00412204" w:rsidRDefault="00CA251B" w:rsidP="00CA251B">
            <w:pPr>
              <w:pStyle w:val="TableTextLeft"/>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CA251B" w:rsidRPr="00412204" w14:paraId="2613B9F4" w14:textId="77777777" w:rsidTr="00DC633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81" w:type="dxa"/>
            <w:tcBorders>
              <w:top w:val="none" w:sz="0" w:space="0" w:color="auto"/>
              <w:bottom w:val="none" w:sz="0" w:space="0" w:color="auto"/>
              <w:right w:val="none" w:sz="0" w:space="0" w:color="auto"/>
            </w:tcBorders>
            <w:vAlign w:val="center"/>
          </w:tcPr>
          <w:p w14:paraId="1E656A6F" w14:textId="77777777" w:rsidR="00CA251B" w:rsidRPr="00412204" w:rsidRDefault="00CA251B" w:rsidP="00CA251B">
            <w:pPr>
              <w:pStyle w:val="TableTextLeft"/>
              <w:rPr>
                <w:rFonts w:ascii="Arial Narrow" w:hAnsi="Arial Narrow"/>
              </w:rPr>
            </w:pPr>
            <w:r w:rsidRPr="00412204">
              <w:rPr>
                <w:rFonts w:ascii="Arial Narrow" w:hAnsi="Arial Narrow"/>
              </w:rPr>
              <w:t>Contact name:</w:t>
            </w:r>
          </w:p>
        </w:tc>
        <w:tc>
          <w:tcPr>
            <w:tcW w:w="7506" w:type="dxa"/>
            <w:gridSpan w:val="3"/>
            <w:tcBorders>
              <w:top w:val="none" w:sz="0" w:space="0" w:color="auto"/>
              <w:bottom w:val="none" w:sz="0" w:space="0" w:color="auto"/>
            </w:tcBorders>
            <w:vAlign w:val="center"/>
          </w:tcPr>
          <w:p w14:paraId="33B0F0D4" w14:textId="77777777" w:rsidR="00CA251B" w:rsidRPr="00412204" w:rsidRDefault="00CA251B" w:rsidP="00CA251B">
            <w:pPr>
              <w:pStyle w:val="TableTextLeft"/>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545777" w:rsidRPr="00412204" w14:paraId="43344187" w14:textId="77777777" w:rsidTr="00DC6330">
        <w:trPr>
          <w:trHeight w:val="283"/>
        </w:trPr>
        <w:tc>
          <w:tcPr>
            <w:cnfStyle w:val="001000000000" w:firstRow="0" w:lastRow="0" w:firstColumn="1" w:lastColumn="0" w:oddVBand="0" w:evenVBand="0" w:oddHBand="0" w:evenHBand="0" w:firstRowFirstColumn="0" w:firstRowLastColumn="0" w:lastRowFirstColumn="0" w:lastRowLastColumn="0"/>
            <w:tcW w:w="2581" w:type="dxa"/>
            <w:tcBorders>
              <w:right w:val="none" w:sz="0" w:space="0" w:color="auto"/>
            </w:tcBorders>
            <w:vAlign w:val="center"/>
          </w:tcPr>
          <w:p w14:paraId="3483B64A" w14:textId="77777777" w:rsidR="00545777" w:rsidRPr="00412204" w:rsidRDefault="00545777" w:rsidP="00D47513">
            <w:pPr>
              <w:pStyle w:val="TableTextLeft"/>
              <w:rPr>
                <w:rFonts w:ascii="Arial Narrow" w:hAnsi="Arial Narrow"/>
                <w:b w:val="0"/>
                <w:bCs w:val="0"/>
              </w:rPr>
            </w:pPr>
            <w:r w:rsidRPr="00412204">
              <w:rPr>
                <w:rFonts w:ascii="Arial Narrow" w:hAnsi="Arial Narrow"/>
              </w:rPr>
              <w:t>ABN/ACN:</w:t>
            </w:r>
          </w:p>
        </w:tc>
        <w:tc>
          <w:tcPr>
            <w:tcW w:w="7506" w:type="dxa"/>
            <w:gridSpan w:val="3"/>
          </w:tcPr>
          <w:p w14:paraId="3BF50E59" w14:textId="77777777" w:rsidR="00545777" w:rsidRPr="00412204" w:rsidRDefault="00545777" w:rsidP="00D47513">
            <w:pPr>
              <w:pStyle w:val="TableTextLeft"/>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CA251B" w:rsidRPr="00412204" w14:paraId="3880F54E" w14:textId="77777777" w:rsidTr="00DC633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581" w:type="dxa"/>
            <w:tcBorders>
              <w:right w:val="none" w:sz="0" w:space="0" w:color="auto"/>
            </w:tcBorders>
            <w:vAlign w:val="center"/>
          </w:tcPr>
          <w:p w14:paraId="5DD17D50" w14:textId="77777777" w:rsidR="00CA251B" w:rsidRPr="00412204" w:rsidRDefault="00CA251B" w:rsidP="00CA251B">
            <w:pPr>
              <w:pStyle w:val="TableTextLeft"/>
              <w:rPr>
                <w:rFonts w:ascii="Arial Narrow" w:hAnsi="Arial Narrow"/>
                <w:b w:val="0"/>
                <w:bCs w:val="0"/>
              </w:rPr>
            </w:pPr>
            <w:r w:rsidRPr="00412204">
              <w:rPr>
                <w:rFonts w:ascii="Arial Narrow" w:hAnsi="Arial Narrow"/>
              </w:rPr>
              <w:t>Address:</w:t>
            </w:r>
          </w:p>
        </w:tc>
        <w:tc>
          <w:tcPr>
            <w:tcW w:w="7506" w:type="dxa"/>
            <w:gridSpan w:val="3"/>
            <w:vAlign w:val="center"/>
          </w:tcPr>
          <w:p w14:paraId="48C13E54" w14:textId="77777777" w:rsidR="00CA251B" w:rsidRPr="00412204" w:rsidRDefault="00CA251B" w:rsidP="00CA251B">
            <w:pPr>
              <w:pStyle w:val="TableTextLeft"/>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r w:rsidR="00CA251B" w:rsidRPr="00412204" w14:paraId="53FDC08A" w14:textId="77777777" w:rsidTr="00DC6330">
        <w:trPr>
          <w:trHeight w:val="283"/>
        </w:trPr>
        <w:tc>
          <w:tcPr>
            <w:cnfStyle w:val="001000000000" w:firstRow="0" w:lastRow="0" w:firstColumn="1" w:lastColumn="0" w:oddVBand="0" w:evenVBand="0" w:oddHBand="0" w:evenHBand="0" w:firstRowFirstColumn="0" w:firstRowLastColumn="0" w:lastRowFirstColumn="0" w:lastRowLastColumn="0"/>
            <w:tcW w:w="2581" w:type="dxa"/>
            <w:tcBorders>
              <w:right w:val="none" w:sz="0" w:space="0" w:color="auto"/>
            </w:tcBorders>
            <w:vAlign w:val="center"/>
          </w:tcPr>
          <w:p w14:paraId="464F948A" w14:textId="77777777" w:rsidR="00CA251B" w:rsidRPr="00412204" w:rsidRDefault="00CA251B" w:rsidP="00CA251B">
            <w:pPr>
              <w:pStyle w:val="TableTextLeft"/>
              <w:rPr>
                <w:rFonts w:ascii="Arial Narrow" w:hAnsi="Arial Narrow"/>
                <w:b w:val="0"/>
                <w:bCs w:val="0"/>
              </w:rPr>
            </w:pPr>
            <w:r w:rsidRPr="00412204">
              <w:rPr>
                <w:rFonts w:ascii="Arial Narrow" w:hAnsi="Arial Narrow"/>
              </w:rPr>
              <w:t>Email:</w:t>
            </w:r>
          </w:p>
        </w:tc>
        <w:tc>
          <w:tcPr>
            <w:tcW w:w="7506" w:type="dxa"/>
            <w:gridSpan w:val="3"/>
          </w:tcPr>
          <w:p w14:paraId="76025EDA" w14:textId="77777777" w:rsidR="00CA251B" w:rsidRPr="00412204" w:rsidRDefault="00CA251B" w:rsidP="00CA251B">
            <w:pPr>
              <w:pStyle w:val="TableTextLeft"/>
              <w:cnfStyle w:val="000000000000" w:firstRow="0" w:lastRow="0" w:firstColumn="0" w:lastColumn="0" w:oddVBand="0" w:evenVBand="0" w:oddHBand="0" w:evenHBand="0" w:firstRowFirstColumn="0" w:firstRowLastColumn="0" w:lastRowFirstColumn="0" w:lastRowLastColumn="0"/>
              <w:rPr>
                <w:rFonts w:ascii="Arial Narrow" w:hAnsi="Arial Narrow"/>
              </w:rPr>
            </w:pPr>
          </w:p>
        </w:tc>
      </w:tr>
      <w:tr w:rsidR="00CA251B" w:rsidRPr="00412204" w14:paraId="42E9BE6D" w14:textId="77777777" w:rsidTr="00DC633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581" w:type="dxa"/>
            <w:tcBorders>
              <w:top w:val="none" w:sz="0" w:space="0" w:color="auto"/>
              <w:bottom w:val="none" w:sz="0" w:space="0" w:color="auto"/>
              <w:right w:val="none" w:sz="0" w:space="0" w:color="auto"/>
            </w:tcBorders>
            <w:vAlign w:val="center"/>
          </w:tcPr>
          <w:p w14:paraId="74C7A36D" w14:textId="77777777" w:rsidR="00CA251B" w:rsidRPr="00412204" w:rsidRDefault="00CA251B" w:rsidP="00CA251B">
            <w:pPr>
              <w:pStyle w:val="TableTextLeft"/>
              <w:rPr>
                <w:rFonts w:ascii="Arial Narrow" w:hAnsi="Arial Narrow"/>
                <w:b w:val="0"/>
                <w:bCs w:val="0"/>
              </w:rPr>
            </w:pPr>
            <w:r w:rsidRPr="00412204">
              <w:rPr>
                <w:rFonts w:ascii="Arial Narrow" w:hAnsi="Arial Narrow"/>
              </w:rPr>
              <w:t>Mobile number:</w:t>
            </w:r>
          </w:p>
        </w:tc>
        <w:tc>
          <w:tcPr>
            <w:tcW w:w="3302" w:type="dxa"/>
            <w:tcBorders>
              <w:top w:val="none" w:sz="0" w:space="0" w:color="auto"/>
              <w:bottom w:val="none" w:sz="0" w:space="0" w:color="auto"/>
            </w:tcBorders>
          </w:tcPr>
          <w:p w14:paraId="29D57918" w14:textId="77777777" w:rsidR="00CA251B" w:rsidRPr="00412204" w:rsidRDefault="00CA251B" w:rsidP="00CA251B">
            <w:pPr>
              <w:pStyle w:val="TableTextLeft"/>
              <w:cnfStyle w:val="000000100000" w:firstRow="0" w:lastRow="0" w:firstColumn="0" w:lastColumn="0" w:oddVBand="0" w:evenVBand="0" w:oddHBand="1" w:evenHBand="0" w:firstRowFirstColumn="0" w:firstRowLastColumn="0" w:lastRowFirstColumn="0" w:lastRowLastColumn="0"/>
              <w:rPr>
                <w:rFonts w:ascii="Arial Narrow" w:hAnsi="Arial Narrow"/>
              </w:rPr>
            </w:pPr>
          </w:p>
        </w:tc>
        <w:tc>
          <w:tcPr>
            <w:tcW w:w="1517" w:type="dxa"/>
            <w:tcBorders>
              <w:top w:val="none" w:sz="0" w:space="0" w:color="auto"/>
              <w:bottom w:val="none" w:sz="0" w:space="0" w:color="auto"/>
            </w:tcBorders>
          </w:tcPr>
          <w:p w14:paraId="7D936827" w14:textId="77777777" w:rsidR="00CA251B" w:rsidRPr="00412204" w:rsidRDefault="00CA251B" w:rsidP="00CA251B">
            <w:pPr>
              <w:pStyle w:val="TableTextLeft"/>
              <w:cnfStyle w:val="000000100000" w:firstRow="0" w:lastRow="0" w:firstColumn="0" w:lastColumn="0" w:oddVBand="0" w:evenVBand="0" w:oddHBand="1" w:evenHBand="0" w:firstRowFirstColumn="0" w:firstRowLastColumn="0" w:lastRowFirstColumn="0" w:lastRowLastColumn="0"/>
              <w:rPr>
                <w:rFonts w:ascii="Arial Narrow" w:hAnsi="Arial Narrow"/>
                <w:b/>
                <w:bCs/>
              </w:rPr>
            </w:pPr>
            <w:r w:rsidRPr="00412204">
              <w:rPr>
                <w:rFonts w:ascii="Arial Narrow" w:hAnsi="Arial Narrow"/>
                <w:b/>
                <w:bCs/>
              </w:rPr>
              <w:t>Phone number:</w:t>
            </w:r>
          </w:p>
        </w:tc>
        <w:tc>
          <w:tcPr>
            <w:tcW w:w="2687" w:type="dxa"/>
            <w:tcBorders>
              <w:top w:val="none" w:sz="0" w:space="0" w:color="auto"/>
              <w:bottom w:val="none" w:sz="0" w:space="0" w:color="auto"/>
            </w:tcBorders>
          </w:tcPr>
          <w:p w14:paraId="1B0FA997" w14:textId="77777777" w:rsidR="00CA251B" w:rsidRPr="00412204" w:rsidRDefault="00CA251B" w:rsidP="00846E78">
            <w:pPr>
              <w:spacing w:before="60" w:after="60" w:line="220" w:lineRule="atLeast"/>
              <w:ind w:left="113" w:right="113"/>
              <w:cnfStyle w:val="000000100000" w:firstRow="0" w:lastRow="0" w:firstColumn="0" w:lastColumn="0" w:oddVBand="0" w:evenVBand="0" w:oddHBand="1" w:evenHBand="0" w:firstRowFirstColumn="0" w:firstRowLastColumn="0" w:lastRowFirstColumn="0" w:lastRowLastColumn="0"/>
              <w:rPr>
                <w:rFonts w:ascii="Arial Narrow" w:hAnsi="Arial Narrow"/>
              </w:rPr>
            </w:pPr>
          </w:p>
        </w:tc>
      </w:tr>
    </w:tbl>
    <w:p w14:paraId="1C3B3AC2" w14:textId="77777777" w:rsidR="00CA251B" w:rsidRDefault="00CA251B" w:rsidP="00CA251B">
      <w:pPr>
        <w:pStyle w:val="Body"/>
        <w:rPr>
          <w:rFonts w:ascii="Arial Narrow" w:hAnsi="Arial Narrow"/>
          <w:sz w:val="16"/>
          <w:szCs w:val="16"/>
        </w:rPr>
      </w:pPr>
    </w:p>
    <w:p w14:paraId="2749F22E" w14:textId="77777777" w:rsidR="00CA251B" w:rsidRPr="009823D6" w:rsidRDefault="00CA251B" w:rsidP="00CA251B">
      <w:pPr>
        <w:pStyle w:val="CaptionImageorFigure"/>
        <w:spacing w:before="240"/>
        <w:rPr>
          <w:rFonts w:ascii="Arial Narrow" w:hAnsi="Arial Narrow"/>
          <w:sz w:val="22"/>
          <w:szCs w:val="22"/>
        </w:rPr>
      </w:pPr>
      <w:r w:rsidRPr="009823D6">
        <w:rPr>
          <w:rFonts w:ascii="Arial Narrow" w:hAnsi="Arial Narrow"/>
          <w:sz w:val="22"/>
          <w:szCs w:val="22"/>
        </w:rPr>
        <w:t>T</w:t>
      </w:r>
      <w:r w:rsidRPr="00016AF2">
        <w:rPr>
          <w:rFonts w:ascii="Arial Bold" w:hAnsi="Arial Bold" w:cs="Times New Roman"/>
          <w:b w:val="0"/>
          <w:color w:val="auto"/>
          <w:sz w:val="20"/>
        </w:rPr>
        <w:t xml:space="preserve">able 3: </w:t>
      </w:r>
      <w:bookmarkEnd w:id="2"/>
      <w:r w:rsidRPr="00016AF2">
        <w:rPr>
          <w:rFonts w:ascii="Arial Bold" w:hAnsi="Arial Bold" w:cs="Times New Roman"/>
          <w:b w:val="0"/>
          <w:color w:val="auto"/>
          <w:sz w:val="20"/>
        </w:rPr>
        <w:t>Details of the planning approval and clearing site to which you want to allocate the native vegetation offsets</w:t>
      </w:r>
    </w:p>
    <w:tbl>
      <w:tblPr>
        <w:tblStyle w:val="TableGrid"/>
        <w:tblW w:w="10074" w:type="dxa"/>
        <w:tblInd w:w="137" w:type="dxa"/>
        <w:tblBorders>
          <w:top w:val="single" w:sz="4" w:space="0" w:color="201547" w:themeColor="text2"/>
          <w:left w:val="single" w:sz="4" w:space="0" w:color="201547" w:themeColor="text2"/>
          <w:bottom w:val="single" w:sz="4" w:space="0" w:color="201547" w:themeColor="text2"/>
          <w:right w:val="single" w:sz="4" w:space="0" w:color="201547" w:themeColor="text2"/>
          <w:insideH w:val="single" w:sz="6" w:space="0" w:color="201547" w:themeColor="text2"/>
          <w:insideV w:val="single" w:sz="6" w:space="0" w:color="201547" w:themeColor="text2"/>
        </w:tblBorders>
        <w:tblLook w:val="04A0" w:firstRow="1" w:lastRow="0" w:firstColumn="1" w:lastColumn="0" w:noHBand="0" w:noVBand="1"/>
      </w:tblPr>
      <w:tblGrid>
        <w:gridCol w:w="2552"/>
        <w:gridCol w:w="7522"/>
      </w:tblGrid>
      <w:tr w:rsidR="00CA251B" w:rsidRPr="00412204" w14:paraId="5A8F052F" w14:textId="77777777" w:rsidTr="00016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4" w:type="dxa"/>
            <w:gridSpan w:val="2"/>
            <w:shd w:val="clear" w:color="auto" w:fill="201547" w:themeFill="text2"/>
          </w:tcPr>
          <w:p w14:paraId="5ADC900C" w14:textId="77777777" w:rsidR="00CA251B" w:rsidRPr="00412204" w:rsidRDefault="00CA251B" w:rsidP="00CA251B">
            <w:pPr>
              <w:pStyle w:val="TableHeadingCentre"/>
              <w:rPr>
                <w:rFonts w:ascii="Arial Narrow" w:hAnsi="Arial Narrow"/>
              </w:rPr>
            </w:pPr>
            <w:r w:rsidRPr="00412204">
              <w:rPr>
                <w:rFonts w:ascii="Arial Narrow" w:hAnsi="Arial Narrow"/>
              </w:rPr>
              <w:t>Planning approval details and locality of the clearing site</w:t>
            </w:r>
          </w:p>
        </w:tc>
      </w:tr>
      <w:tr w:rsidR="00CA251B" w:rsidRPr="00412204" w14:paraId="2EF78B27" w14:textId="77777777" w:rsidTr="00DC6330">
        <w:tc>
          <w:tcPr>
            <w:cnfStyle w:val="001000000000" w:firstRow="0" w:lastRow="0" w:firstColumn="1" w:lastColumn="0" w:oddVBand="0" w:evenVBand="0" w:oddHBand="0" w:evenHBand="0" w:firstRowFirstColumn="0" w:firstRowLastColumn="0" w:lastRowFirstColumn="0" w:lastRowLastColumn="0"/>
            <w:tcW w:w="2552" w:type="dxa"/>
          </w:tcPr>
          <w:p w14:paraId="3BC6BA56" w14:textId="77777777" w:rsidR="00CA251B" w:rsidRPr="00412204" w:rsidRDefault="00CA251B" w:rsidP="00CA251B">
            <w:pPr>
              <w:pStyle w:val="TableTextLeft"/>
              <w:rPr>
                <w:rFonts w:ascii="Arial Narrow" w:hAnsi="Arial Narrow"/>
                <w:b/>
                <w:bCs/>
              </w:rPr>
            </w:pPr>
            <w:r w:rsidRPr="00412204">
              <w:rPr>
                <w:rFonts w:ascii="Arial Narrow" w:hAnsi="Arial Narrow"/>
                <w:b/>
                <w:bCs/>
              </w:rPr>
              <w:t>Planning approval type:</w:t>
            </w:r>
          </w:p>
        </w:tc>
        <w:tc>
          <w:tcPr>
            <w:tcW w:w="7522" w:type="dxa"/>
          </w:tcPr>
          <w:p w14:paraId="51E73C0C" w14:textId="77777777" w:rsidR="00CA251B" w:rsidRPr="00412204" w:rsidRDefault="00CA251B" w:rsidP="00846E78">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r>
      <w:tr w:rsidR="00CA251B" w:rsidRPr="00412204" w14:paraId="6087A21E" w14:textId="77777777" w:rsidTr="00DC6330">
        <w:tc>
          <w:tcPr>
            <w:cnfStyle w:val="001000000000" w:firstRow="0" w:lastRow="0" w:firstColumn="1" w:lastColumn="0" w:oddVBand="0" w:evenVBand="0" w:oddHBand="0" w:evenHBand="0" w:firstRowFirstColumn="0" w:firstRowLastColumn="0" w:lastRowFirstColumn="0" w:lastRowLastColumn="0"/>
            <w:tcW w:w="2552" w:type="dxa"/>
          </w:tcPr>
          <w:p w14:paraId="69A21522" w14:textId="77777777" w:rsidR="00CA251B" w:rsidRPr="00412204" w:rsidRDefault="00CA251B" w:rsidP="00CA251B">
            <w:pPr>
              <w:pStyle w:val="TableTextLeft"/>
              <w:rPr>
                <w:rFonts w:ascii="Arial Narrow" w:hAnsi="Arial Narrow"/>
                <w:b/>
                <w:bCs/>
              </w:rPr>
            </w:pPr>
            <w:r w:rsidRPr="00412204">
              <w:rPr>
                <w:rFonts w:ascii="Arial Narrow" w:hAnsi="Arial Narrow"/>
                <w:b/>
                <w:bCs/>
              </w:rPr>
              <w:t>Planning approval reference number:</w:t>
            </w:r>
          </w:p>
        </w:tc>
        <w:tc>
          <w:tcPr>
            <w:tcW w:w="7522" w:type="dxa"/>
          </w:tcPr>
          <w:p w14:paraId="0A119B83" w14:textId="77777777" w:rsidR="00CA251B" w:rsidRPr="00412204" w:rsidRDefault="00CA251B" w:rsidP="00846E78">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r>
      <w:tr w:rsidR="00CA251B" w:rsidRPr="00412204" w14:paraId="614392A9" w14:textId="77777777" w:rsidTr="00DC6330">
        <w:tc>
          <w:tcPr>
            <w:cnfStyle w:val="001000000000" w:firstRow="0" w:lastRow="0" w:firstColumn="1" w:lastColumn="0" w:oddVBand="0" w:evenVBand="0" w:oddHBand="0" w:evenHBand="0" w:firstRowFirstColumn="0" w:firstRowLastColumn="0" w:lastRowFirstColumn="0" w:lastRowLastColumn="0"/>
            <w:tcW w:w="2552" w:type="dxa"/>
          </w:tcPr>
          <w:p w14:paraId="4E633536" w14:textId="77777777" w:rsidR="00CA251B" w:rsidRPr="00412204" w:rsidRDefault="00CA251B" w:rsidP="00CA251B">
            <w:pPr>
              <w:pStyle w:val="TableTextLeft"/>
              <w:rPr>
                <w:rFonts w:ascii="Arial Narrow" w:hAnsi="Arial Narrow"/>
                <w:b/>
                <w:bCs/>
              </w:rPr>
            </w:pPr>
            <w:r w:rsidRPr="00412204">
              <w:rPr>
                <w:rFonts w:ascii="Arial Narrow" w:hAnsi="Arial Narrow"/>
                <w:b/>
                <w:bCs/>
              </w:rPr>
              <w:t>Native vegetation removal report ID:</w:t>
            </w:r>
          </w:p>
        </w:tc>
        <w:tc>
          <w:tcPr>
            <w:tcW w:w="7522" w:type="dxa"/>
          </w:tcPr>
          <w:p w14:paraId="4EFD2A10" w14:textId="77777777" w:rsidR="00CA251B" w:rsidRPr="00412204" w:rsidRDefault="00CA251B" w:rsidP="00846E78">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r>
      <w:tr w:rsidR="00CA251B" w:rsidRPr="00412204" w14:paraId="171959E5" w14:textId="77777777" w:rsidTr="00DC6330">
        <w:tc>
          <w:tcPr>
            <w:cnfStyle w:val="001000000000" w:firstRow="0" w:lastRow="0" w:firstColumn="1" w:lastColumn="0" w:oddVBand="0" w:evenVBand="0" w:oddHBand="0" w:evenHBand="0" w:firstRowFirstColumn="0" w:firstRowLastColumn="0" w:lastRowFirstColumn="0" w:lastRowLastColumn="0"/>
            <w:tcW w:w="2552" w:type="dxa"/>
          </w:tcPr>
          <w:p w14:paraId="785E37FB" w14:textId="77777777" w:rsidR="00CA251B" w:rsidRPr="00412204" w:rsidRDefault="00CA251B" w:rsidP="00CA251B">
            <w:pPr>
              <w:pStyle w:val="TableTextLeft"/>
              <w:rPr>
                <w:rFonts w:ascii="Arial Narrow" w:hAnsi="Arial Narrow"/>
                <w:b/>
                <w:bCs/>
              </w:rPr>
            </w:pPr>
            <w:r w:rsidRPr="00412204">
              <w:rPr>
                <w:rFonts w:ascii="Arial Narrow" w:hAnsi="Arial Narrow"/>
                <w:b/>
                <w:bCs/>
              </w:rPr>
              <w:t>Project name:</w:t>
            </w:r>
          </w:p>
        </w:tc>
        <w:tc>
          <w:tcPr>
            <w:tcW w:w="7522" w:type="dxa"/>
          </w:tcPr>
          <w:p w14:paraId="5196892D" w14:textId="77777777" w:rsidR="00CA251B" w:rsidRPr="00412204" w:rsidRDefault="00CA251B" w:rsidP="00846E78">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r>
      <w:tr w:rsidR="00CA251B" w:rsidRPr="00412204" w14:paraId="17EBC49E" w14:textId="77777777" w:rsidTr="00DC6330">
        <w:tc>
          <w:tcPr>
            <w:cnfStyle w:val="001000000000" w:firstRow="0" w:lastRow="0" w:firstColumn="1" w:lastColumn="0" w:oddVBand="0" w:evenVBand="0" w:oddHBand="0" w:evenHBand="0" w:firstRowFirstColumn="0" w:firstRowLastColumn="0" w:lastRowFirstColumn="0" w:lastRowLastColumn="0"/>
            <w:tcW w:w="2552" w:type="dxa"/>
          </w:tcPr>
          <w:p w14:paraId="429A51CD" w14:textId="77777777" w:rsidR="00CA251B" w:rsidRPr="00412204" w:rsidRDefault="00CA251B" w:rsidP="00CA251B">
            <w:pPr>
              <w:pStyle w:val="TableTextLeft"/>
              <w:rPr>
                <w:rFonts w:ascii="Arial Narrow" w:hAnsi="Arial Narrow"/>
                <w:b/>
                <w:bCs/>
              </w:rPr>
            </w:pPr>
            <w:r w:rsidRPr="00412204">
              <w:rPr>
                <w:rFonts w:ascii="Arial Narrow" w:hAnsi="Arial Narrow"/>
                <w:b/>
                <w:bCs/>
              </w:rPr>
              <w:t>Address of clearing site:</w:t>
            </w:r>
          </w:p>
        </w:tc>
        <w:tc>
          <w:tcPr>
            <w:tcW w:w="7522" w:type="dxa"/>
          </w:tcPr>
          <w:p w14:paraId="3540F460" w14:textId="77777777" w:rsidR="00CA251B" w:rsidRPr="00412204" w:rsidRDefault="00CA251B" w:rsidP="00846E78">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r>
      <w:tr w:rsidR="00CA251B" w:rsidRPr="00412204" w14:paraId="0B631B24" w14:textId="77777777" w:rsidTr="00DC6330">
        <w:tc>
          <w:tcPr>
            <w:cnfStyle w:val="001000000000" w:firstRow="0" w:lastRow="0" w:firstColumn="1" w:lastColumn="0" w:oddVBand="0" w:evenVBand="0" w:oddHBand="0" w:evenHBand="0" w:firstRowFirstColumn="0" w:firstRowLastColumn="0" w:lastRowFirstColumn="0" w:lastRowLastColumn="0"/>
            <w:tcW w:w="2552" w:type="dxa"/>
          </w:tcPr>
          <w:p w14:paraId="4AE2AEA6" w14:textId="77777777" w:rsidR="00CA251B" w:rsidRPr="00412204" w:rsidRDefault="00CA251B" w:rsidP="00CA251B">
            <w:pPr>
              <w:pStyle w:val="TableTextLeft"/>
              <w:rPr>
                <w:rFonts w:ascii="Arial Narrow" w:hAnsi="Arial Narrow"/>
                <w:b/>
                <w:bCs/>
              </w:rPr>
            </w:pPr>
            <w:r w:rsidRPr="00412204">
              <w:rPr>
                <w:rFonts w:ascii="Arial Narrow" w:hAnsi="Arial Narrow"/>
                <w:b/>
                <w:bCs/>
              </w:rPr>
              <w:t>Responsible authority:</w:t>
            </w:r>
          </w:p>
        </w:tc>
        <w:tc>
          <w:tcPr>
            <w:tcW w:w="7522" w:type="dxa"/>
          </w:tcPr>
          <w:p w14:paraId="7552FA8E" w14:textId="77777777" w:rsidR="00CA251B" w:rsidRPr="00412204" w:rsidRDefault="00CA251B" w:rsidP="00846E78">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sz w:val="22"/>
                <w:szCs w:val="22"/>
              </w:rPr>
            </w:pPr>
          </w:p>
        </w:tc>
      </w:tr>
    </w:tbl>
    <w:p w14:paraId="4D67A519" w14:textId="77777777" w:rsidR="004B712A" w:rsidRDefault="004B712A" w:rsidP="00CA251B">
      <w:pPr>
        <w:pStyle w:val="BoldBodyText"/>
        <w:rPr>
          <w:color w:val="FF0000"/>
        </w:rPr>
        <w:sectPr w:rsidR="004B712A" w:rsidSect="007425C9">
          <w:headerReference w:type="default" r:id="rId33"/>
          <w:type w:val="continuous"/>
          <w:pgSz w:w="11907" w:h="16839" w:code="9"/>
          <w:pgMar w:top="1418" w:right="851" w:bottom="992" w:left="851" w:header="284" w:footer="284" w:gutter="0"/>
          <w:cols w:space="284"/>
          <w:docGrid w:linePitch="360"/>
        </w:sectPr>
      </w:pPr>
    </w:p>
    <w:p w14:paraId="5E649A16" w14:textId="32B51DD1" w:rsidR="00CA251B" w:rsidRPr="008E3B25" w:rsidRDefault="00CA251B" w:rsidP="00CA251B">
      <w:pPr>
        <w:pStyle w:val="BoldBodyText"/>
        <w:rPr>
          <w:b/>
          <w:iCs/>
          <w:color w:val="FF0000"/>
          <w:kern w:val="20"/>
          <w:sz w:val="22"/>
        </w:rPr>
      </w:pPr>
      <w:r w:rsidRPr="008E3B25">
        <w:rPr>
          <w:color w:val="FF0000"/>
        </w:rPr>
        <w:lastRenderedPageBreak/>
        <w:t xml:space="preserve">Check your planning approval document and complete the tables below to allocate the native vegetation offset requirement.  </w:t>
      </w:r>
    </w:p>
    <w:p w14:paraId="54781775" w14:textId="4006AA18" w:rsidR="00CA251B" w:rsidRPr="005F5598" w:rsidRDefault="00CA251B" w:rsidP="005F5598">
      <w:pPr>
        <w:pStyle w:val="Heading3"/>
      </w:pPr>
      <w:r w:rsidRPr="00CA251B">
        <w:t>TO ALLOCATE OFFSETS UNDER THE GUIDELINES 2017</w:t>
      </w:r>
    </w:p>
    <w:p w14:paraId="1E28B8B3" w14:textId="77777777" w:rsidR="00CA251B" w:rsidRPr="00512B1F" w:rsidRDefault="00CA251B" w:rsidP="00CA251B">
      <w:pPr>
        <w:pStyle w:val="CaptionImageorFigure"/>
        <w:rPr>
          <w:rStyle w:val="SubtleEmphasis"/>
          <w:rFonts w:cstheme="minorHAnsi"/>
          <w:b w:val="0"/>
          <w:color w:val="7C7979" w:themeColor="text1" w:themeTint="99"/>
          <w:sz w:val="20"/>
        </w:rPr>
      </w:pPr>
      <w:r w:rsidRPr="00512B1F">
        <w:rPr>
          <w:rFonts w:cstheme="minorHAnsi"/>
          <w:sz w:val="20"/>
        </w:rPr>
        <w:t xml:space="preserve">Amount of General Habitat Units (GHUs) to be allocated on the Native Vegetation Offset Register. </w:t>
      </w:r>
    </w:p>
    <w:tbl>
      <w:tblPr>
        <w:tblStyle w:val="TableGrid"/>
        <w:tblW w:w="5000" w:type="pct"/>
        <w:tblBorders>
          <w:top w:val="single" w:sz="6" w:space="0" w:color="C6E0B4"/>
          <w:bottom w:val="single" w:sz="6" w:space="0" w:color="C6E0B4"/>
          <w:insideH w:val="single" w:sz="6" w:space="0" w:color="C6E0B4"/>
        </w:tblBorders>
        <w:tblLook w:val="04A0" w:firstRow="1" w:lastRow="0" w:firstColumn="1" w:lastColumn="0" w:noHBand="0" w:noVBand="1"/>
      </w:tblPr>
      <w:tblGrid>
        <w:gridCol w:w="1986"/>
        <w:gridCol w:w="992"/>
        <w:gridCol w:w="1557"/>
        <w:gridCol w:w="1421"/>
        <w:gridCol w:w="992"/>
        <w:gridCol w:w="3257"/>
      </w:tblGrid>
      <w:tr w:rsidR="00CA251B" w:rsidRPr="00E81188" w14:paraId="7BE9FC64" w14:textId="77777777" w:rsidTr="00846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 w:type="pct"/>
            <w:tcBorders>
              <w:top w:val="single" w:sz="6" w:space="0" w:color="C6E0B4"/>
              <w:left w:val="nil"/>
              <w:bottom w:val="single" w:sz="6" w:space="0" w:color="C6E0B4"/>
              <w:right w:val="nil"/>
            </w:tcBorders>
            <w:shd w:val="clear" w:color="auto" w:fill="C6E0B4"/>
            <w:hideMark/>
          </w:tcPr>
          <w:p w14:paraId="1B4272A9" w14:textId="77777777" w:rsidR="00CA251B" w:rsidRPr="00E81188" w:rsidRDefault="00CA251B" w:rsidP="00846E78">
            <w:pPr>
              <w:pStyle w:val="TableHeadingLeft"/>
              <w:spacing w:before="0" w:after="0"/>
              <w:jc w:val="center"/>
              <w:rPr>
                <w:rFonts w:ascii="Arial Narrow" w:eastAsia="Calibri" w:hAnsi="Arial Narrow" w:cstheme="minorHAnsi"/>
                <w:color w:val="auto"/>
                <w:sz w:val="18"/>
                <w:szCs w:val="18"/>
              </w:rPr>
            </w:pPr>
            <w:bookmarkStart w:id="3" w:name="_Hlk509926520"/>
            <w:r w:rsidRPr="00E81188">
              <w:rPr>
                <w:rFonts w:ascii="Arial Narrow" w:hAnsi="Arial Narrow" w:cstheme="minorHAnsi"/>
                <w:color w:val="auto"/>
                <w:sz w:val="18"/>
                <w:szCs w:val="18"/>
              </w:rPr>
              <w:t>Property identifier and security agreement number</w:t>
            </w:r>
          </w:p>
        </w:tc>
        <w:tc>
          <w:tcPr>
            <w:tcW w:w="486" w:type="pct"/>
            <w:tcBorders>
              <w:top w:val="single" w:sz="6" w:space="0" w:color="C6E0B4"/>
              <w:left w:val="nil"/>
              <w:bottom w:val="single" w:sz="6" w:space="0" w:color="C6E0B4"/>
              <w:right w:val="nil"/>
            </w:tcBorders>
            <w:shd w:val="clear" w:color="auto" w:fill="C6E0B4"/>
            <w:hideMark/>
          </w:tcPr>
          <w:p w14:paraId="5F3589BF" w14:textId="77777777" w:rsidR="00CA251B" w:rsidRPr="00E81188"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color w:val="auto"/>
                <w:sz w:val="18"/>
                <w:szCs w:val="18"/>
              </w:rPr>
            </w:pPr>
            <w:r w:rsidRPr="00E81188">
              <w:rPr>
                <w:rFonts w:ascii="Arial Narrow" w:hAnsi="Arial Narrow" w:cstheme="minorHAnsi"/>
                <w:color w:val="auto"/>
                <w:sz w:val="18"/>
                <w:szCs w:val="18"/>
              </w:rPr>
              <w:t>Site-Zone</w:t>
            </w:r>
          </w:p>
        </w:tc>
        <w:tc>
          <w:tcPr>
            <w:tcW w:w="763" w:type="pct"/>
            <w:tcBorders>
              <w:top w:val="single" w:sz="6" w:space="0" w:color="C6E0B4"/>
              <w:left w:val="nil"/>
              <w:bottom w:val="single" w:sz="6" w:space="0" w:color="C6E0B4"/>
              <w:right w:val="nil"/>
            </w:tcBorders>
            <w:shd w:val="clear" w:color="auto" w:fill="C6E0B4"/>
          </w:tcPr>
          <w:p w14:paraId="23F241C0" w14:textId="77777777" w:rsidR="00CA251B" w:rsidRPr="00E81188"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E81188">
              <w:rPr>
                <w:rFonts w:ascii="Arial Narrow" w:hAnsi="Arial Narrow" w:cstheme="minorHAnsi"/>
                <w:color w:val="auto"/>
                <w:sz w:val="18"/>
                <w:szCs w:val="18"/>
              </w:rPr>
              <w:t>Strategic Biodiversity Value Score (</w:t>
            </w:r>
            <w:r w:rsidRPr="00E81188">
              <w:rPr>
                <w:rFonts w:ascii="Arial Narrow" w:hAnsi="Arial Narrow" w:cstheme="minorHAnsi"/>
                <w:bCs/>
                <w:color w:val="auto"/>
                <w:sz w:val="18"/>
                <w:szCs w:val="18"/>
              </w:rPr>
              <w:t>SBV)</w:t>
            </w:r>
            <w:r w:rsidRPr="00E81188">
              <w:rPr>
                <w:rFonts w:ascii="Arial Narrow" w:hAnsi="Arial Narrow" w:cstheme="minorHAnsi"/>
                <w:b w:val="0"/>
                <w:color w:val="auto"/>
                <w:sz w:val="18"/>
                <w:szCs w:val="18"/>
              </w:rPr>
              <w:t>*</w:t>
            </w:r>
          </w:p>
        </w:tc>
        <w:tc>
          <w:tcPr>
            <w:tcW w:w="696" w:type="pct"/>
            <w:tcBorders>
              <w:top w:val="single" w:sz="6" w:space="0" w:color="C6E0B4"/>
              <w:left w:val="nil"/>
              <w:bottom w:val="single" w:sz="6" w:space="0" w:color="C6E0B4"/>
              <w:right w:val="nil"/>
            </w:tcBorders>
            <w:shd w:val="clear" w:color="auto" w:fill="C6E0B4"/>
            <w:hideMark/>
          </w:tcPr>
          <w:p w14:paraId="1FD122AB" w14:textId="77777777" w:rsidR="00CA251B" w:rsidRPr="00E81188"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color w:val="auto"/>
                <w:sz w:val="18"/>
                <w:szCs w:val="18"/>
              </w:rPr>
            </w:pPr>
            <w:r w:rsidRPr="00E81188">
              <w:rPr>
                <w:rFonts w:ascii="Arial Narrow" w:hAnsi="Arial Narrow" w:cstheme="minorHAnsi"/>
                <w:color w:val="auto"/>
                <w:sz w:val="18"/>
                <w:szCs w:val="18"/>
              </w:rPr>
              <w:t>General Habitat Units (GHU)*</w:t>
            </w:r>
          </w:p>
        </w:tc>
        <w:tc>
          <w:tcPr>
            <w:tcW w:w="486" w:type="pct"/>
            <w:tcBorders>
              <w:top w:val="single" w:sz="6" w:space="0" w:color="C6E0B4"/>
              <w:left w:val="nil"/>
              <w:bottom w:val="single" w:sz="6" w:space="0" w:color="C6E0B4"/>
              <w:right w:val="nil"/>
            </w:tcBorders>
            <w:shd w:val="clear" w:color="auto" w:fill="C6E0B4"/>
            <w:hideMark/>
          </w:tcPr>
          <w:p w14:paraId="352BAB46" w14:textId="77777777" w:rsidR="00CA251B" w:rsidRPr="00E81188"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E81188">
              <w:rPr>
                <w:rFonts w:ascii="Arial Narrow" w:hAnsi="Arial Narrow" w:cstheme="minorHAnsi"/>
                <w:color w:val="auto"/>
                <w:sz w:val="18"/>
                <w:szCs w:val="18"/>
              </w:rPr>
              <w:t>Large Trees (LT)</w:t>
            </w:r>
          </w:p>
        </w:tc>
        <w:tc>
          <w:tcPr>
            <w:tcW w:w="1596" w:type="pct"/>
            <w:tcBorders>
              <w:top w:val="single" w:sz="6" w:space="0" w:color="C6E0B4"/>
              <w:left w:val="nil"/>
              <w:bottom w:val="single" w:sz="6" w:space="0" w:color="C6E0B4"/>
              <w:right w:val="nil"/>
            </w:tcBorders>
            <w:shd w:val="clear" w:color="auto" w:fill="C6E0B4"/>
            <w:hideMark/>
          </w:tcPr>
          <w:p w14:paraId="67567C43" w14:textId="77777777" w:rsidR="00CA251B" w:rsidRPr="00E81188"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E81188">
              <w:rPr>
                <w:rFonts w:ascii="Arial Narrow" w:hAnsi="Arial Narrow" w:cstheme="minorHAnsi"/>
                <w:color w:val="auto"/>
                <w:sz w:val="18"/>
                <w:szCs w:val="18"/>
              </w:rPr>
              <w:t>Catchment Management Authority (CMA)</w:t>
            </w:r>
          </w:p>
        </w:tc>
      </w:tr>
      <w:tr w:rsidR="00CA251B" w:rsidRPr="00E81188" w14:paraId="3DA6305E" w14:textId="77777777" w:rsidTr="00084A4C">
        <w:trPr>
          <w:trHeight w:val="170"/>
        </w:trPr>
        <w:tc>
          <w:tcPr>
            <w:cnfStyle w:val="001000000000" w:firstRow="0" w:lastRow="0" w:firstColumn="1" w:lastColumn="0" w:oddVBand="0" w:evenVBand="0" w:oddHBand="0" w:evenHBand="0" w:firstRowFirstColumn="0" w:firstRowLastColumn="0" w:lastRowFirstColumn="0" w:lastRowLastColumn="0"/>
            <w:tcW w:w="973" w:type="pct"/>
            <w:tcBorders>
              <w:top w:val="single" w:sz="6" w:space="0" w:color="C6E0B4"/>
              <w:left w:val="nil"/>
              <w:bottom w:val="single" w:sz="6" w:space="0" w:color="C6E0B4"/>
              <w:right w:val="nil"/>
            </w:tcBorders>
            <w:vAlign w:val="center"/>
          </w:tcPr>
          <w:p w14:paraId="5A84714D" w14:textId="77777777" w:rsidR="00CA251B" w:rsidRPr="00E81188" w:rsidRDefault="00CA251B" w:rsidP="003811F4">
            <w:pPr>
              <w:pStyle w:val="TableTextLeft"/>
              <w:rPr>
                <w:rFonts w:ascii="Arial Narrow" w:eastAsia="Calibri" w:hAnsi="Arial Narrow"/>
                <w:sz w:val="18"/>
                <w:szCs w:val="18"/>
              </w:rPr>
            </w:pPr>
          </w:p>
        </w:tc>
        <w:tc>
          <w:tcPr>
            <w:tcW w:w="486" w:type="pct"/>
            <w:tcBorders>
              <w:top w:val="single" w:sz="6" w:space="0" w:color="C6E0B4"/>
              <w:left w:val="nil"/>
              <w:bottom w:val="single" w:sz="6" w:space="0" w:color="C6E0B4"/>
              <w:right w:val="nil"/>
            </w:tcBorders>
            <w:shd w:val="clear" w:color="auto" w:fill="F4F9F1"/>
          </w:tcPr>
          <w:p w14:paraId="25FB833F" w14:textId="77777777" w:rsidR="00CA251B" w:rsidRPr="00E81188" w:rsidRDefault="00CA251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p>
        </w:tc>
        <w:tc>
          <w:tcPr>
            <w:tcW w:w="763" w:type="pct"/>
            <w:tcBorders>
              <w:top w:val="single" w:sz="6" w:space="0" w:color="C6E0B4"/>
              <w:left w:val="nil"/>
              <w:bottom w:val="single" w:sz="6" w:space="0" w:color="C6E0B4"/>
              <w:right w:val="nil"/>
            </w:tcBorders>
          </w:tcPr>
          <w:p w14:paraId="3CE6CD6C" w14:textId="77777777" w:rsidR="00CA251B" w:rsidRPr="00E81188" w:rsidRDefault="00CA251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p>
        </w:tc>
        <w:tc>
          <w:tcPr>
            <w:tcW w:w="696" w:type="pct"/>
            <w:tcBorders>
              <w:top w:val="single" w:sz="6" w:space="0" w:color="C6E0B4"/>
              <w:left w:val="nil"/>
              <w:bottom w:val="single" w:sz="6" w:space="0" w:color="C6E0B4"/>
              <w:right w:val="nil"/>
            </w:tcBorders>
            <w:shd w:val="clear" w:color="auto" w:fill="F4F9F1"/>
          </w:tcPr>
          <w:p w14:paraId="7D637149" w14:textId="77777777" w:rsidR="00CA251B" w:rsidRPr="00E81188" w:rsidRDefault="00CA251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p>
        </w:tc>
        <w:tc>
          <w:tcPr>
            <w:tcW w:w="486" w:type="pct"/>
            <w:tcBorders>
              <w:top w:val="single" w:sz="6" w:space="0" w:color="C6E0B4"/>
              <w:left w:val="nil"/>
              <w:bottom w:val="single" w:sz="6" w:space="0" w:color="C6E0B4"/>
              <w:right w:val="nil"/>
            </w:tcBorders>
            <w:shd w:val="clear" w:color="auto" w:fill="auto"/>
          </w:tcPr>
          <w:p w14:paraId="6AFE018A" w14:textId="77777777" w:rsidR="00CA251B" w:rsidRPr="00E81188" w:rsidRDefault="00CA251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p>
        </w:tc>
        <w:tc>
          <w:tcPr>
            <w:tcW w:w="1596" w:type="pct"/>
            <w:tcBorders>
              <w:top w:val="single" w:sz="6" w:space="0" w:color="C6E0B4"/>
              <w:left w:val="nil"/>
              <w:bottom w:val="single" w:sz="6" w:space="0" w:color="C6E0B4"/>
              <w:right w:val="nil"/>
            </w:tcBorders>
            <w:shd w:val="clear" w:color="auto" w:fill="F4F9F1"/>
            <w:vAlign w:val="center"/>
          </w:tcPr>
          <w:p w14:paraId="2D8E0D6F" w14:textId="77777777" w:rsidR="00CA251B" w:rsidRPr="00E81188" w:rsidRDefault="00CA251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p>
        </w:tc>
      </w:tr>
      <w:tr w:rsidR="00CA251B" w:rsidRPr="00E81188" w14:paraId="3E0F44C6" w14:textId="77777777" w:rsidTr="00084A4C">
        <w:trPr>
          <w:trHeight w:val="170"/>
        </w:trPr>
        <w:tc>
          <w:tcPr>
            <w:cnfStyle w:val="001000000000" w:firstRow="0" w:lastRow="0" w:firstColumn="1" w:lastColumn="0" w:oddVBand="0" w:evenVBand="0" w:oddHBand="0" w:evenHBand="0" w:firstRowFirstColumn="0" w:firstRowLastColumn="0" w:lastRowFirstColumn="0" w:lastRowLastColumn="0"/>
            <w:tcW w:w="973" w:type="pct"/>
            <w:tcBorders>
              <w:top w:val="single" w:sz="6" w:space="0" w:color="C6E0B4"/>
              <w:left w:val="nil"/>
              <w:bottom w:val="single" w:sz="8" w:space="0" w:color="C6E0B4"/>
              <w:right w:val="nil"/>
            </w:tcBorders>
            <w:vAlign w:val="center"/>
          </w:tcPr>
          <w:p w14:paraId="2B9A6635" w14:textId="77777777" w:rsidR="00CA251B" w:rsidRPr="00E81188" w:rsidRDefault="00CA251B" w:rsidP="003811F4">
            <w:pPr>
              <w:pStyle w:val="TableTextLeft"/>
              <w:rPr>
                <w:rFonts w:ascii="Arial Narrow" w:eastAsia="Calibri" w:hAnsi="Arial Narrow"/>
                <w:sz w:val="18"/>
                <w:szCs w:val="18"/>
              </w:rPr>
            </w:pPr>
          </w:p>
        </w:tc>
        <w:tc>
          <w:tcPr>
            <w:tcW w:w="486" w:type="pct"/>
            <w:tcBorders>
              <w:top w:val="single" w:sz="6" w:space="0" w:color="C6E0B4"/>
              <w:left w:val="nil"/>
              <w:bottom w:val="single" w:sz="8" w:space="0" w:color="C6E0B4"/>
              <w:right w:val="nil"/>
            </w:tcBorders>
            <w:shd w:val="clear" w:color="auto" w:fill="F4F9F1"/>
          </w:tcPr>
          <w:p w14:paraId="5D4FD3D9" w14:textId="77777777" w:rsidR="00CA251B" w:rsidRPr="00E81188" w:rsidRDefault="00CA251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p>
        </w:tc>
        <w:tc>
          <w:tcPr>
            <w:tcW w:w="763" w:type="pct"/>
            <w:tcBorders>
              <w:top w:val="single" w:sz="6" w:space="0" w:color="C6E0B4"/>
              <w:left w:val="nil"/>
              <w:bottom w:val="single" w:sz="8" w:space="0" w:color="C6E0B4"/>
              <w:right w:val="nil"/>
            </w:tcBorders>
          </w:tcPr>
          <w:p w14:paraId="5A7F0871" w14:textId="77777777" w:rsidR="00CA251B" w:rsidRPr="00E81188" w:rsidRDefault="00CA251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p>
        </w:tc>
        <w:tc>
          <w:tcPr>
            <w:tcW w:w="696" w:type="pct"/>
            <w:tcBorders>
              <w:top w:val="single" w:sz="6" w:space="0" w:color="C6E0B4"/>
              <w:left w:val="nil"/>
              <w:bottom w:val="single" w:sz="8" w:space="0" w:color="C6E0B4"/>
              <w:right w:val="nil"/>
            </w:tcBorders>
            <w:shd w:val="clear" w:color="auto" w:fill="F4F9F1"/>
          </w:tcPr>
          <w:p w14:paraId="5673C45F" w14:textId="77777777" w:rsidR="00CA251B" w:rsidRPr="00E81188" w:rsidRDefault="00CA251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p>
        </w:tc>
        <w:tc>
          <w:tcPr>
            <w:tcW w:w="486" w:type="pct"/>
            <w:tcBorders>
              <w:top w:val="single" w:sz="6" w:space="0" w:color="C6E0B4"/>
              <w:left w:val="nil"/>
              <w:bottom w:val="single" w:sz="8" w:space="0" w:color="C6E0B4"/>
              <w:right w:val="nil"/>
            </w:tcBorders>
            <w:shd w:val="clear" w:color="auto" w:fill="auto"/>
          </w:tcPr>
          <w:p w14:paraId="32414AE0" w14:textId="77777777" w:rsidR="00CA251B" w:rsidRPr="00E81188" w:rsidRDefault="00CA251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p>
        </w:tc>
        <w:tc>
          <w:tcPr>
            <w:tcW w:w="1596" w:type="pct"/>
            <w:tcBorders>
              <w:top w:val="single" w:sz="6" w:space="0" w:color="C6E0B4"/>
              <w:left w:val="nil"/>
              <w:bottom w:val="single" w:sz="8" w:space="0" w:color="C6E0B4"/>
              <w:right w:val="nil"/>
            </w:tcBorders>
            <w:shd w:val="clear" w:color="auto" w:fill="F4F9F1"/>
            <w:vAlign w:val="center"/>
          </w:tcPr>
          <w:p w14:paraId="0DE24F77" w14:textId="77777777" w:rsidR="00CA251B" w:rsidRPr="00E81188" w:rsidRDefault="00CA251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p>
        </w:tc>
      </w:tr>
      <w:tr w:rsidR="008D3A39" w:rsidRPr="00E81188" w14:paraId="01E927AD" w14:textId="77777777" w:rsidTr="00084A4C">
        <w:trPr>
          <w:trHeight w:val="170"/>
        </w:trPr>
        <w:tc>
          <w:tcPr>
            <w:cnfStyle w:val="001000000000" w:firstRow="0" w:lastRow="0" w:firstColumn="1" w:lastColumn="0" w:oddVBand="0" w:evenVBand="0" w:oddHBand="0" w:evenHBand="0" w:firstRowFirstColumn="0" w:firstRowLastColumn="0" w:lastRowFirstColumn="0" w:lastRowLastColumn="0"/>
            <w:tcW w:w="973" w:type="pct"/>
            <w:tcBorders>
              <w:top w:val="single" w:sz="8" w:space="0" w:color="C6E0B4"/>
              <w:left w:val="nil"/>
              <w:bottom w:val="single" w:sz="8" w:space="0" w:color="C6E0B4"/>
              <w:right w:val="nil"/>
            </w:tcBorders>
            <w:vAlign w:val="center"/>
          </w:tcPr>
          <w:p w14:paraId="0507EFC9" w14:textId="1C7D4643" w:rsidR="008D3A39" w:rsidRPr="00E81188" w:rsidRDefault="008D3A39" w:rsidP="003811F4">
            <w:pPr>
              <w:pStyle w:val="TableTextLeft"/>
              <w:rPr>
                <w:rFonts w:ascii="Arial Narrow" w:eastAsia="Calibri" w:hAnsi="Arial Narrow"/>
                <w:b/>
                <w:bCs/>
                <w:sz w:val="18"/>
                <w:szCs w:val="18"/>
              </w:rPr>
            </w:pPr>
            <w:r w:rsidRPr="00E81188">
              <w:rPr>
                <w:rFonts w:ascii="Arial Narrow" w:eastAsia="Calibri" w:hAnsi="Arial Narrow"/>
                <w:b/>
                <w:bCs/>
                <w:sz w:val="18"/>
                <w:szCs w:val="18"/>
              </w:rPr>
              <w:t>Total to be allocated</w:t>
            </w:r>
          </w:p>
        </w:tc>
        <w:tc>
          <w:tcPr>
            <w:tcW w:w="486" w:type="pct"/>
            <w:tcBorders>
              <w:top w:val="single" w:sz="8" w:space="0" w:color="C6E0B4"/>
              <w:left w:val="nil"/>
              <w:bottom w:val="single" w:sz="8" w:space="0" w:color="C6E0B4"/>
              <w:right w:val="nil"/>
            </w:tcBorders>
            <w:shd w:val="clear" w:color="auto" w:fill="F4F9F1"/>
          </w:tcPr>
          <w:p w14:paraId="1C86ABA4" w14:textId="10D9AEAB" w:rsidR="008D3A39" w:rsidRPr="00E81188" w:rsidRDefault="00117E2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r w:rsidRPr="00E81188">
              <w:rPr>
                <w:rFonts w:ascii="Arial Narrow" w:eastAsia="Calibri" w:hAnsi="Arial Narrow"/>
                <w:sz w:val="18"/>
                <w:szCs w:val="18"/>
              </w:rPr>
              <w:t>na</w:t>
            </w:r>
          </w:p>
        </w:tc>
        <w:tc>
          <w:tcPr>
            <w:tcW w:w="763" w:type="pct"/>
            <w:tcBorders>
              <w:top w:val="single" w:sz="8" w:space="0" w:color="C6E0B4"/>
              <w:left w:val="nil"/>
              <w:bottom w:val="single" w:sz="8" w:space="0" w:color="C6E0B4"/>
              <w:right w:val="nil"/>
            </w:tcBorders>
            <w:shd w:val="clear" w:color="auto" w:fill="auto"/>
          </w:tcPr>
          <w:p w14:paraId="75738033" w14:textId="0F0FBD06" w:rsidR="008D3A39" w:rsidRPr="00E81188" w:rsidRDefault="00117E2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r w:rsidRPr="00E81188">
              <w:rPr>
                <w:rFonts w:ascii="Arial Narrow" w:eastAsia="Calibri" w:hAnsi="Arial Narrow"/>
                <w:sz w:val="18"/>
                <w:szCs w:val="18"/>
              </w:rPr>
              <w:t>na</w:t>
            </w:r>
          </w:p>
        </w:tc>
        <w:tc>
          <w:tcPr>
            <w:tcW w:w="696" w:type="pct"/>
            <w:tcBorders>
              <w:top w:val="single" w:sz="8" w:space="0" w:color="C6E0B4"/>
              <w:left w:val="nil"/>
              <w:bottom w:val="single" w:sz="8" w:space="0" w:color="C6E0B4"/>
              <w:right w:val="nil"/>
            </w:tcBorders>
            <w:shd w:val="clear" w:color="auto" w:fill="F4F9F1"/>
          </w:tcPr>
          <w:p w14:paraId="6B0A2B9F" w14:textId="77777777" w:rsidR="008D3A39" w:rsidRPr="00E81188" w:rsidRDefault="008D3A39"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b/>
                <w:bCs/>
                <w:sz w:val="18"/>
                <w:szCs w:val="18"/>
              </w:rPr>
            </w:pPr>
          </w:p>
        </w:tc>
        <w:tc>
          <w:tcPr>
            <w:tcW w:w="486" w:type="pct"/>
            <w:tcBorders>
              <w:top w:val="single" w:sz="8" w:space="0" w:color="C6E0B4"/>
              <w:left w:val="nil"/>
              <w:bottom w:val="single" w:sz="8" w:space="0" w:color="C6E0B4"/>
              <w:right w:val="nil"/>
            </w:tcBorders>
            <w:shd w:val="clear" w:color="auto" w:fill="auto"/>
          </w:tcPr>
          <w:p w14:paraId="00385FC9" w14:textId="77777777" w:rsidR="008D3A39" w:rsidRPr="00E81188" w:rsidRDefault="008D3A39"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b/>
                <w:bCs/>
                <w:sz w:val="18"/>
                <w:szCs w:val="18"/>
              </w:rPr>
            </w:pPr>
          </w:p>
        </w:tc>
        <w:tc>
          <w:tcPr>
            <w:tcW w:w="1596" w:type="pct"/>
            <w:tcBorders>
              <w:top w:val="single" w:sz="8" w:space="0" w:color="C6E0B4"/>
              <w:left w:val="nil"/>
              <w:bottom w:val="single" w:sz="8" w:space="0" w:color="C6E0B4"/>
              <w:right w:val="nil"/>
            </w:tcBorders>
            <w:shd w:val="clear" w:color="auto" w:fill="F4F9F1"/>
            <w:vAlign w:val="center"/>
          </w:tcPr>
          <w:p w14:paraId="0DBF6097" w14:textId="3A919B9A" w:rsidR="008D3A39" w:rsidRPr="00E81188" w:rsidRDefault="00117E2B" w:rsidP="003811F4">
            <w:pPr>
              <w:pStyle w:val="TableTextLeft"/>
              <w:cnfStyle w:val="000000000000" w:firstRow="0" w:lastRow="0" w:firstColumn="0" w:lastColumn="0" w:oddVBand="0" w:evenVBand="0" w:oddHBand="0" w:evenHBand="0" w:firstRowFirstColumn="0" w:firstRowLastColumn="0" w:lastRowFirstColumn="0" w:lastRowLastColumn="0"/>
              <w:rPr>
                <w:rFonts w:ascii="Arial Narrow" w:eastAsia="Calibri" w:hAnsi="Arial Narrow"/>
                <w:sz w:val="18"/>
                <w:szCs w:val="18"/>
              </w:rPr>
            </w:pPr>
            <w:r w:rsidRPr="00E81188">
              <w:rPr>
                <w:rFonts w:ascii="Arial Narrow" w:eastAsia="Calibri" w:hAnsi="Arial Narrow"/>
                <w:sz w:val="18"/>
                <w:szCs w:val="18"/>
              </w:rPr>
              <w:t>na</w:t>
            </w:r>
          </w:p>
        </w:tc>
      </w:tr>
    </w:tbl>
    <w:p w14:paraId="6ACE30C6" w14:textId="77777777" w:rsidR="00CA251B" w:rsidRDefault="00CA251B" w:rsidP="00CA251B">
      <w:pPr>
        <w:pStyle w:val="FootnoteText"/>
        <w:rPr>
          <w:rFonts w:eastAsia="Calibri" w:cstheme="minorHAnsi"/>
          <w:szCs w:val="18"/>
        </w:rPr>
      </w:pPr>
      <w:r w:rsidRPr="0092440B">
        <w:rPr>
          <w:rFonts w:eastAsia="Calibri" w:cstheme="minorHAnsi"/>
          <w:szCs w:val="18"/>
        </w:rPr>
        <w:t>* To three decimal places</w:t>
      </w:r>
    </w:p>
    <w:p w14:paraId="7FDD18D5" w14:textId="77777777" w:rsidR="000D418C" w:rsidRPr="0092440B" w:rsidRDefault="000D418C" w:rsidP="00CA251B">
      <w:pPr>
        <w:pStyle w:val="FootnoteText"/>
        <w:rPr>
          <w:rFonts w:eastAsia="Calibri" w:cstheme="minorHAnsi"/>
          <w:szCs w:val="18"/>
        </w:rPr>
      </w:pPr>
    </w:p>
    <w:bookmarkEnd w:id="3"/>
    <w:p w14:paraId="03321BC3" w14:textId="77777777" w:rsidR="00CA251B" w:rsidRPr="0092440B" w:rsidRDefault="00CA251B" w:rsidP="00CA251B">
      <w:pPr>
        <w:pStyle w:val="CaptionImageorFigure"/>
        <w:rPr>
          <w:rFonts w:cstheme="minorHAnsi"/>
          <w:b w:val="0"/>
          <w:color w:val="7C7979" w:themeColor="text1" w:themeTint="99"/>
          <w:sz w:val="20"/>
        </w:rPr>
      </w:pPr>
      <w:r w:rsidRPr="0092440B">
        <w:rPr>
          <w:rFonts w:cstheme="minorHAnsi"/>
          <w:sz w:val="20"/>
        </w:rPr>
        <w:t xml:space="preserve">Amount of Species Habitat Units (SHUs) to be allocated on the Native Vegetation Offset Register. </w:t>
      </w:r>
    </w:p>
    <w:tbl>
      <w:tblPr>
        <w:tblStyle w:val="TableGrid"/>
        <w:tblW w:w="5000" w:type="pct"/>
        <w:tblBorders>
          <w:top w:val="single" w:sz="6" w:space="0" w:color="C6E0B4"/>
          <w:bottom w:val="single" w:sz="6" w:space="0" w:color="C6E0B4"/>
          <w:insideH w:val="single" w:sz="6" w:space="0" w:color="C6E0B4"/>
        </w:tblBorders>
        <w:tblLook w:val="04A0" w:firstRow="1" w:lastRow="0" w:firstColumn="1" w:lastColumn="0" w:noHBand="0" w:noVBand="1"/>
      </w:tblPr>
      <w:tblGrid>
        <w:gridCol w:w="1990"/>
        <w:gridCol w:w="990"/>
        <w:gridCol w:w="1274"/>
        <w:gridCol w:w="998"/>
        <w:gridCol w:w="2410"/>
        <w:gridCol w:w="2543"/>
      </w:tblGrid>
      <w:tr w:rsidR="00CA251B" w:rsidRPr="00E81188" w14:paraId="0878602C" w14:textId="77777777" w:rsidTr="00846E7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75" w:type="pct"/>
            <w:tcBorders>
              <w:top w:val="single" w:sz="6" w:space="0" w:color="C6E0B4"/>
              <w:left w:val="nil"/>
              <w:bottom w:val="single" w:sz="6" w:space="0" w:color="C6E0B4"/>
              <w:right w:val="nil"/>
            </w:tcBorders>
            <w:shd w:val="clear" w:color="auto" w:fill="C6E0B4"/>
            <w:hideMark/>
          </w:tcPr>
          <w:p w14:paraId="345FB6D2" w14:textId="77777777" w:rsidR="00CA251B" w:rsidRPr="00E81188" w:rsidRDefault="00CA251B" w:rsidP="00846E78">
            <w:pPr>
              <w:pStyle w:val="TableHeadingLeft"/>
              <w:spacing w:before="0" w:after="0"/>
              <w:jc w:val="center"/>
              <w:rPr>
                <w:rFonts w:ascii="Arial Narrow" w:hAnsi="Arial Narrow" w:cstheme="minorHAnsi"/>
                <w:color w:val="auto"/>
                <w:sz w:val="18"/>
                <w:szCs w:val="18"/>
              </w:rPr>
            </w:pPr>
            <w:r w:rsidRPr="00E81188">
              <w:rPr>
                <w:rFonts w:ascii="Arial Narrow" w:hAnsi="Arial Narrow" w:cstheme="minorHAnsi"/>
                <w:color w:val="auto"/>
                <w:sz w:val="18"/>
                <w:szCs w:val="18"/>
              </w:rPr>
              <w:t>Property identifier and security agreement number</w:t>
            </w:r>
          </w:p>
        </w:tc>
        <w:tc>
          <w:tcPr>
            <w:tcW w:w="485" w:type="pct"/>
            <w:tcBorders>
              <w:top w:val="single" w:sz="6" w:space="0" w:color="C6E0B4"/>
              <w:left w:val="nil"/>
              <w:bottom w:val="single" w:sz="6" w:space="0" w:color="C6E0B4"/>
              <w:right w:val="nil"/>
            </w:tcBorders>
            <w:shd w:val="clear" w:color="auto" w:fill="C6E0B4"/>
            <w:hideMark/>
          </w:tcPr>
          <w:p w14:paraId="56F56BDC" w14:textId="77777777" w:rsidR="00CA251B" w:rsidRPr="00E81188"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E81188">
              <w:rPr>
                <w:rFonts w:ascii="Arial Narrow" w:hAnsi="Arial Narrow" w:cstheme="minorHAnsi"/>
                <w:color w:val="auto"/>
                <w:sz w:val="18"/>
                <w:szCs w:val="18"/>
              </w:rPr>
              <w:t>Site-Zone</w:t>
            </w:r>
          </w:p>
        </w:tc>
        <w:tc>
          <w:tcPr>
            <w:tcW w:w="624" w:type="pct"/>
            <w:tcBorders>
              <w:top w:val="single" w:sz="6" w:space="0" w:color="C6E0B4"/>
              <w:left w:val="nil"/>
              <w:bottom w:val="single" w:sz="6" w:space="0" w:color="C6E0B4"/>
              <w:right w:val="nil"/>
            </w:tcBorders>
            <w:shd w:val="clear" w:color="auto" w:fill="C6E0B4"/>
            <w:hideMark/>
          </w:tcPr>
          <w:p w14:paraId="2037B209" w14:textId="77777777" w:rsidR="00CA251B" w:rsidRPr="00E81188"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E81188">
              <w:rPr>
                <w:rFonts w:ascii="Arial Narrow" w:hAnsi="Arial Narrow" w:cstheme="minorHAnsi"/>
                <w:color w:val="auto"/>
                <w:sz w:val="18"/>
                <w:szCs w:val="18"/>
              </w:rPr>
              <w:t>Species Habitat Units (SHU)*</w:t>
            </w:r>
          </w:p>
        </w:tc>
        <w:tc>
          <w:tcPr>
            <w:tcW w:w="489" w:type="pct"/>
            <w:tcBorders>
              <w:top w:val="single" w:sz="6" w:space="0" w:color="C6E0B4"/>
              <w:left w:val="nil"/>
              <w:bottom w:val="single" w:sz="6" w:space="0" w:color="C6E0B4"/>
              <w:right w:val="nil"/>
            </w:tcBorders>
            <w:shd w:val="clear" w:color="auto" w:fill="C6E0B4"/>
            <w:hideMark/>
          </w:tcPr>
          <w:p w14:paraId="13B5D851" w14:textId="77777777" w:rsidR="00CA251B" w:rsidRPr="00E81188"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E81188">
              <w:rPr>
                <w:rFonts w:ascii="Arial Narrow" w:hAnsi="Arial Narrow" w:cstheme="minorHAnsi"/>
                <w:color w:val="auto"/>
                <w:sz w:val="18"/>
                <w:szCs w:val="18"/>
              </w:rPr>
              <w:t>Large Trees (LT)</w:t>
            </w:r>
          </w:p>
        </w:tc>
        <w:tc>
          <w:tcPr>
            <w:tcW w:w="1181" w:type="pct"/>
            <w:tcBorders>
              <w:top w:val="single" w:sz="6" w:space="0" w:color="C6E0B4"/>
              <w:left w:val="nil"/>
              <w:bottom w:val="single" w:sz="6" w:space="0" w:color="C6E0B4"/>
              <w:right w:val="nil"/>
            </w:tcBorders>
            <w:shd w:val="clear" w:color="auto" w:fill="C6E0B4"/>
            <w:hideMark/>
          </w:tcPr>
          <w:p w14:paraId="4238551F" w14:textId="77777777" w:rsidR="00CA251B" w:rsidRPr="00E81188"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E81188">
              <w:rPr>
                <w:rFonts w:ascii="Arial Narrow" w:hAnsi="Arial Narrow" w:cstheme="minorHAnsi"/>
                <w:color w:val="auto"/>
                <w:sz w:val="18"/>
                <w:szCs w:val="18"/>
              </w:rPr>
              <w:t>Species common name</w:t>
            </w:r>
          </w:p>
        </w:tc>
        <w:tc>
          <w:tcPr>
            <w:tcW w:w="1246" w:type="pct"/>
            <w:tcBorders>
              <w:top w:val="single" w:sz="6" w:space="0" w:color="C6E0B4"/>
              <w:left w:val="nil"/>
              <w:bottom w:val="single" w:sz="6" w:space="0" w:color="C6E0B4"/>
              <w:right w:val="nil"/>
            </w:tcBorders>
            <w:shd w:val="clear" w:color="auto" w:fill="C6E0B4"/>
            <w:hideMark/>
          </w:tcPr>
          <w:p w14:paraId="06265ADC" w14:textId="77777777" w:rsidR="00CA251B" w:rsidRPr="00E81188"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E81188">
              <w:rPr>
                <w:rFonts w:ascii="Arial Narrow" w:hAnsi="Arial Narrow" w:cstheme="minorHAnsi"/>
                <w:color w:val="auto"/>
                <w:sz w:val="18"/>
                <w:szCs w:val="18"/>
              </w:rPr>
              <w:t>Species scientific name</w:t>
            </w:r>
          </w:p>
        </w:tc>
      </w:tr>
      <w:tr w:rsidR="00CA251B" w:rsidRPr="00E81188" w14:paraId="16329F35" w14:textId="77777777" w:rsidTr="00084A4C">
        <w:trPr>
          <w:trHeight w:val="170"/>
        </w:trPr>
        <w:tc>
          <w:tcPr>
            <w:cnfStyle w:val="001000000000" w:firstRow="0" w:lastRow="0" w:firstColumn="1" w:lastColumn="0" w:oddVBand="0" w:evenVBand="0" w:oddHBand="0" w:evenHBand="0" w:firstRowFirstColumn="0" w:firstRowLastColumn="0" w:lastRowFirstColumn="0" w:lastRowLastColumn="0"/>
            <w:tcW w:w="975" w:type="pct"/>
            <w:tcBorders>
              <w:top w:val="single" w:sz="6" w:space="0" w:color="C6E0B4"/>
              <w:left w:val="nil"/>
              <w:bottom w:val="single" w:sz="6" w:space="0" w:color="C6E0B4"/>
              <w:right w:val="nil"/>
            </w:tcBorders>
            <w:vAlign w:val="center"/>
          </w:tcPr>
          <w:p w14:paraId="0D0E3EF2" w14:textId="77777777" w:rsidR="00CA251B" w:rsidRPr="00E81188" w:rsidRDefault="00CA251B" w:rsidP="00084A4C">
            <w:pPr>
              <w:rPr>
                <w:rFonts w:ascii="Arial Narrow" w:eastAsia="Calibri" w:hAnsi="Arial Narrow" w:cstheme="minorHAnsi"/>
                <w:sz w:val="18"/>
                <w:szCs w:val="18"/>
              </w:rPr>
            </w:pPr>
          </w:p>
        </w:tc>
        <w:tc>
          <w:tcPr>
            <w:tcW w:w="485" w:type="pct"/>
            <w:tcBorders>
              <w:top w:val="single" w:sz="6" w:space="0" w:color="C6E0B4"/>
              <w:left w:val="nil"/>
              <w:bottom w:val="single" w:sz="6" w:space="0" w:color="C6E0B4"/>
              <w:right w:val="nil"/>
            </w:tcBorders>
            <w:shd w:val="clear" w:color="auto" w:fill="F4F9F1"/>
            <w:vAlign w:val="center"/>
          </w:tcPr>
          <w:p w14:paraId="76917DE9" w14:textId="77777777" w:rsidR="00CA251B" w:rsidRPr="00E81188" w:rsidRDefault="00CA251B" w:rsidP="006D71EC">
            <w:pPr>
              <w:pStyle w:val="TableHeadingLeft"/>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c>
          <w:tcPr>
            <w:tcW w:w="624" w:type="pct"/>
            <w:tcBorders>
              <w:top w:val="single" w:sz="6" w:space="0" w:color="C6E0B4"/>
              <w:left w:val="nil"/>
              <w:bottom w:val="single" w:sz="6" w:space="0" w:color="C6E0B4"/>
              <w:right w:val="nil"/>
            </w:tcBorders>
            <w:vAlign w:val="center"/>
          </w:tcPr>
          <w:p w14:paraId="46985618" w14:textId="77777777" w:rsidR="00CA251B" w:rsidRPr="00E81188" w:rsidRDefault="00CA251B" w:rsidP="006D71EC">
            <w:pPr>
              <w:pStyle w:val="TableHeadingLeft"/>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c>
          <w:tcPr>
            <w:tcW w:w="489" w:type="pct"/>
            <w:tcBorders>
              <w:top w:val="single" w:sz="6" w:space="0" w:color="C6E0B4"/>
              <w:left w:val="nil"/>
              <w:bottom w:val="single" w:sz="6" w:space="0" w:color="C6E0B4"/>
              <w:right w:val="nil"/>
            </w:tcBorders>
            <w:shd w:val="clear" w:color="auto" w:fill="F4F9F1"/>
            <w:vAlign w:val="center"/>
          </w:tcPr>
          <w:p w14:paraId="5D2BB9B3" w14:textId="77777777" w:rsidR="00CA251B" w:rsidRPr="00E81188" w:rsidRDefault="00CA251B" w:rsidP="006D71EC">
            <w:pPr>
              <w:pStyle w:val="TableHeadingLeft"/>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c>
          <w:tcPr>
            <w:tcW w:w="1181" w:type="pct"/>
            <w:tcBorders>
              <w:top w:val="single" w:sz="6" w:space="0" w:color="C6E0B4"/>
              <w:left w:val="nil"/>
              <w:bottom w:val="single" w:sz="6" w:space="0" w:color="C6E0B4"/>
              <w:right w:val="nil"/>
            </w:tcBorders>
            <w:vAlign w:val="center"/>
          </w:tcPr>
          <w:p w14:paraId="717FDFD7" w14:textId="77777777" w:rsidR="00CA251B" w:rsidRPr="00E81188" w:rsidRDefault="00CA251B" w:rsidP="00084A4C">
            <w:pPr>
              <w:pStyle w:val="TableHeadingLeft"/>
              <w:spacing w:before="0" w:after="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c>
          <w:tcPr>
            <w:tcW w:w="1246" w:type="pct"/>
            <w:tcBorders>
              <w:top w:val="single" w:sz="6" w:space="0" w:color="C6E0B4"/>
              <w:left w:val="nil"/>
              <w:bottom w:val="single" w:sz="6" w:space="0" w:color="C6E0B4"/>
              <w:right w:val="nil"/>
            </w:tcBorders>
            <w:shd w:val="clear" w:color="auto" w:fill="F4F9F1"/>
            <w:vAlign w:val="center"/>
          </w:tcPr>
          <w:p w14:paraId="51BB36D0" w14:textId="77777777" w:rsidR="00CA251B" w:rsidRPr="00E81188" w:rsidRDefault="00CA251B" w:rsidP="00084A4C">
            <w:pPr>
              <w:pStyle w:val="TableHeadingLeft"/>
              <w:spacing w:before="0" w:after="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r>
      <w:tr w:rsidR="00674153" w:rsidRPr="00E81188" w14:paraId="4035131C" w14:textId="77777777" w:rsidTr="00084A4C">
        <w:trPr>
          <w:trHeight w:val="170"/>
        </w:trPr>
        <w:tc>
          <w:tcPr>
            <w:cnfStyle w:val="001000000000" w:firstRow="0" w:lastRow="0" w:firstColumn="1" w:lastColumn="0" w:oddVBand="0" w:evenVBand="0" w:oddHBand="0" w:evenHBand="0" w:firstRowFirstColumn="0" w:firstRowLastColumn="0" w:lastRowFirstColumn="0" w:lastRowLastColumn="0"/>
            <w:tcW w:w="975" w:type="pct"/>
            <w:tcBorders>
              <w:top w:val="single" w:sz="6" w:space="0" w:color="C6E0B4"/>
              <w:left w:val="nil"/>
              <w:bottom w:val="single" w:sz="8" w:space="0" w:color="C6E0B4"/>
              <w:right w:val="nil"/>
            </w:tcBorders>
            <w:vAlign w:val="center"/>
          </w:tcPr>
          <w:p w14:paraId="4FBAC2EC" w14:textId="77777777" w:rsidR="00674153" w:rsidRPr="00E81188" w:rsidRDefault="00674153" w:rsidP="00084A4C">
            <w:pPr>
              <w:rPr>
                <w:rFonts w:ascii="Arial Narrow" w:eastAsia="Calibri" w:hAnsi="Arial Narrow" w:cstheme="minorHAnsi"/>
                <w:sz w:val="18"/>
                <w:szCs w:val="18"/>
              </w:rPr>
            </w:pPr>
          </w:p>
        </w:tc>
        <w:tc>
          <w:tcPr>
            <w:tcW w:w="485" w:type="pct"/>
            <w:tcBorders>
              <w:top w:val="single" w:sz="6" w:space="0" w:color="C6E0B4"/>
              <w:left w:val="nil"/>
              <w:bottom w:val="single" w:sz="8" w:space="0" w:color="C6E0B4"/>
              <w:right w:val="nil"/>
            </w:tcBorders>
            <w:shd w:val="clear" w:color="auto" w:fill="F4F9F1"/>
            <w:vAlign w:val="center"/>
          </w:tcPr>
          <w:p w14:paraId="4AD4CA73" w14:textId="77777777" w:rsidR="00674153" w:rsidRPr="00E81188" w:rsidRDefault="00674153" w:rsidP="006D71EC">
            <w:pPr>
              <w:pStyle w:val="TableHeadingLeft"/>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c>
          <w:tcPr>
            <w:tcW w:w="624" w:type="pct"/>
            <w:tcBorders>
              <w:top w:val="single" w:sz="6" w:space="0" w:color="C6E0B4"/>
              <w:left w:val="nil"/>
              <w:bottom w:val="single" w:sz="8" w:space="0" w:color="C6E0B4"/>
              <w:right w:val="nil"/>
            </w:tcBorders>
            <w:vAlign w:val="center"/>
          </w:tcPr>
          <w:p w14:paraId="60677B23" w14:textId="77777777" w:rsidR="00674153" w:rsidRPr="00E81188" w:rsidRDefault="00674153" w:rsidP="006D71EC">
            <w:pPr>
              <w:pStyle w:val="TableHeadingLeft"/>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c>
          <w:tcPr>
            <w:tcW w:w="489" w:type="pct"/>
            <w:tcBorders>
              <w:top w:val="single" w:sz="6" w:space="0" w:color="C6E0B4"/>
              <w:left w:val="nil"/>
              <w:bottom w:val="single" w:sz="8" w:space="0" w:color="C6E0B4"/>
              <w:right w:val="nil"/>
            </w:tcBorders>
            <w:shd w:val="clear" w:color="auto" w:fill="F4F9F1"/>
            <w:vAlign w:val="center"/>
          </w:tcPr>
          <w:p w14:paraId="7CEBD3FD" w14:textId="77777777" w:rsidR="00674153" w:rsidRPr="00E81188" w:rsidRDefault="00674153" w:rsidP="006D71EC">
            <w:pPr>
              <w:pStyle w:val="TableHeadingLeft"/>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c>
          <w:tcPr>
            <w:tcW w:w="1181" w:type="pct"/>
            <w:tcBorders>
              <w:top w:val="single" w:sz="6" w:space="0" w:color="C6E0B4"/>
              <w:left w:val="nil"/>
              <w:bottom w:val="single" w:sz="8" w:space="0" w:color="C6E0B4"/>
              <w:right w:val="nil"/>
            </w:tcBorders>
            <w:vAlign w:val="center"/>
          </w:tcPr>
          <w:p w14:paraId="7E308EC9" w14:textId="77777777" w:rsidR="00674153" w:rsidRPr="00E81188" w:rsidRDefault="00674153" w:rsidP="00084A4C">
            <w:pPr>
              <w:pStyle w:val="TableHeadingLeft"/>
              <w:spacing w:before="0" w:after="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c>
          <w:tcPr>
            <w:tcW w:w="1246" w:type="pct"/>
            <w:tcBorders>
              <w:top w:val="single" w:sz="6" w:space="0" w:color="C6E0B4"/>
              <w:left w:val="nil"/>
              <w:bottom w:val="single" w:sz="8" w:space="0" w:color="C6E0B4"/>
              <w:right w:val="nil"/>
            </w:tcBorders>
            <w:shd w:val="clear" w:color="auto" w:fill="F4F9F1"/>
            <w:vAlign w:val="center"/>
          </w:tcPr>
          <w:p w14:paraId="27E2BB38" w14:textId="77777777" w:rsidR="00674153" w:rsidRPr="00E81188" w:rsidRDefault="00674153" w:rsidP="00084A4C">
            <w:pPr>
              <w:pStyle w:val="TableHeadingLeft"/>
              <w:spacing w:before="0" w:after="0"/>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r>
      <w:tr w:rsidR="00674153" w:rsidRPr="00E81188" w14:paraId="139C49FB" w14:textId="77777777" w:rsidTr="00084A4C">
        <w:trPr>
          <w:trHeight w:val="170"/>
        </w:trPr>
        <w:tc>
          <w:tcPr>
            <w:cnfStyle w:val="001000000000" w:firstRow="0" w:lastRow="0" w:firstColumn="1" w:lastColumn="0" w:oddVBand="0" w:evenVBand="0" w:oddHBand="0" w:evenHBand="0" w:firstRowFirstColumn="0" w:firstRowLastColumn="0" w:lastRowFirstColumn="0" w:lastRowLastColumn="0"/>
            <w:tcW w:w="975" w:type="pct"/>
            <w:tcBorders>
              <w:top w:val="single" w:sz="8" w:space="0" w:color="C6E0B4"/>
              <w:left w:val="nil"/>
              <w:bottom w:val="single" w:sz="8" w:space="0" w:color="C6E0B4"/>
              <w:right w:val="nil"/>
            </w:tcBorders>
            <w:vAlign w:val="center"/>
          </w:tcPr>
          <w:p w14:paraId="2F127F55" w14:textId="18980ED2" w:rsidR="00674153" w:rsidRPr="00E81188" w:rsidRDefault="00674153" w:rsidP="00084A4C">
            <w:pPr>
              <w:rPr>
                <w:rFonts w:ascii="Arial Narrow" w:eastAsia="Calibri" w:hAnsi="Arial Narrow" w:cstheme="minorHAnsi"/>
                <w:sz w:val="18"/>
                <w:szCs w:val="18"/>
              </w:rPr>
            </w:pPr>
            <w:r w:rsidRPr="00E81188">
              <w:rPr>
                <w:rFonts w:ascii="Arial Narrow" w:eastAsia="Calibri" w:hAnsi="Arial Narrow"/>
                <w:b/>
                <w:bCs/>
                <w:sz w:val="18"/>
                <w:szCs w:val="18"/>
              </w:rPr>
              <w:t>Total to be allocated</w:t>
            </w:r>
          </w:p>
        </w:tc>
        <w:tc>
          <w:tcPr>
            <w:tcW w:w="485" w:type="pct"/>
            <w:tcBorders>
              <w:top w:val="single" w:sz="8" w:space="0" w:color="C6E0B4"/>
              <w:left w:val="nil"/>
              <w:bottom w:val="single" w:sz="8" w:space="0" w:color="C6E0B4"/>
              <w:right w:val="nil"/>
            </w:tcBorders>
            <w:shd w:val="clear" w:color="auto" w:fill="F4F9F1"/>
            <w:vAlign w:val="center"/>
          </w:tcPr>
          <w:p w14:paraId="73ABB9DD" w14:textId="5F07EAA2" w:rsidR="00674153" w:rsidRPr="00E81188" w:rsidRDefault="00117E2B" w:rsidP="006D71EC">
            <w:pPr>
              <w:pStyle w:val="TableHeadingLeft"/>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val="0"/>
                <w:bCs/>
                <w:color w:val="auto"/>
                <w:sz w:val="18"/>
                <w:szCs w:val="18"/>
              </w:rPr>
            </w:pPr>
            <w:r w:rsidRPr="00E81188">
              <w:rPr>
                <w:rFonts w:ascii="Arial Narrow" w:hAnsi="Arial Narrow" w:cstheme="minorHAnsi"/>
                <w:b w:val="0"/>
                <w:bCs/>
                <w:color w:val="auto"/>
                <w:sz w:val="18"/>
                <w:szCs w:val="18"/>
              </w:rPr>
              <w:t>na</w:t>
            </w:r>
          </w:p>
        </w:tc>
        <w:tc>
          <w:tcPr>
            <w:tcW w:w="624" w:type="pct"/>
            <w:tcBorders>
              <w:top w:val="single" w:sz="8" w:space="0" w:color="C6E0B4"/>
              <w:left w:val="nil"/>
              <w:bottom w:val="single" w:sz="8" w:space="0" w:color="C6E0B4"/>
              <w:right w:val="nil"/>
            </w:tcBorders>
            <w:shd w:val="clear" w:color="auto" w:fill="auto"/>
            <w:vAlign w:val="center"/>
          </w:tcPr>
          <w:p w14:paraId="1E065942" w14:textId="77777777" w:rsidR="00674153" w:rsidRPr="00E81188" w:rsidRDefault="00674153" w:rsidP="006D71EC">
            <w:pPr>
              <w:pStyle w:val="TableHeadingLeft"/>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c>
          <w:tcPr>
            <w:tcW w:w="489" w:type="pct"/>
            <w:tcBorders>
              <w:top w:val="single" w:sz="8" w:space="0" w:color="C6E0B4"/>
              <w:left w:val="nil"/>
              <w:bottom w:val="single" w:sz="8" w:space="0" w:color="C6E0B4"/>
              <w:right w:val="nil"/>
            </w:tcBorders>
            <w:shd w:val="clear" w:color="auto" w:fill="F4F9F1"/>
            <w:vAlign w:val="center"/>
          </w:tcPr>
          <w:p w14:paraId="749B0A1F" w14:textId="77777777" w:rsidR="00674153" w:rsidRPr="00E81188" w:rsidRDefault="00674153" w:rsidP="006D71EC">
            <w:pPr>
              <w:pStyle w:val="TableHeadingLeft"/>
              <w:spacing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p>
        </w:tc>
        <w:tc>
          <w:tcPr>
            <w:tcW w:w="1181" w:type="pct"/>
            <w:tcBorders>
              <w:top w:val="single" w:sz="8" w:space="0" w:color="C6E0B4"/>
              <w:left w:val="nil"/>
              <w:bottom w:val="single" w:sz="8" w:space="0" w:color="C6E0B4"/>
              <w:right w:val="nil"/>
            </w:tcBorders>
            <w:shd w:val="clear" w:color="auto" w:fill="auto"/>
            <w:vAlign w:val="center"/>
          </w:tcPr>
          <w:p w14:paraId="7AE03C99" w14:textId="6BD48BF3" w:rsidR="00674153" w:rsidRPr="00E81188" w:rsidRDefault="00117E2B" w:rsidP="00084A4C">
            <w:pPr>
              <w:pStyle w:val="TableHeadingLeft"/>
              <w:spacing w:before="0" w:after="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val="0"/>
                <w:bCs/>
                <w:color w:val="auto"/>
                <w:sz w:val="18"/>
                <w:szCs w:val="18"/>
              </w:rPr>
            </w:pPr>
            <w:r w:rsidRPr="00E81188">
              <w:rPr>
                <w:rFonts w:ascii="Arial Narrow" w:hAnsi="Arial Narrow" w:cstheme="minorHAnsi"/>
                <w:b w:val="0"/>
                <w:bCs/>
                <w:color w:val="auto"/>
                <w:sz w:val="18"/>
                <w:szCs w:val="18"/>
              </w:rPr>
              <w:t>na</w:t>
            </w:r>
          </w:p>
        </w:tc>
        <w:tc>
          <w:tcPr>
            <w:tcW w:w="1246" w:type="pct"/>
            <w:tcBorders>
              <w:top w:val="single" w:sz="8" w:space="0" w:color="C6E0B4"/>
              <w:left w:val="nil"/>
              <w:bottom w:val="single" w:sz="8" w:space="0" w:color="C6E0B4"/>
              <w:right w:val="nil"/>
            </w:tcBorders>
            <w:shd w:val="clear" w:color="auto" w:fill="F4F9F1"/>
            <w:vAlign w:val="center"/>
          </w:tcPr>
          <w:p w14:paraId="0781A4CF" w14:textId="40855356" w:rsidR="00674153" w:rsidRPr="00E81188" w:rsidRDefault="00117E2B" w:rsidP="00084A4C">
            <w:pPr>
              <w:pStyle w:val="TableHeadingLeft"/>
              <w:spacing w:before="0" w:after="0"/>
              <w:cnfStyle w:val="000000000000" w:firstRow="0" w:lastRow="0" w:firstColumn="0" w:lastColumn="0" w:oddVBand="0" w:evenVBand="0" w:oddHBand="0" w:evenHBand="0" w:firstRowFirstColumn="0" w:firstRowLastColumn="0" w:lastRowFirstColumn="0" w:lastRowLastColumn="0"/>
              <w:rPr>
                <w:rFonts w:ascii="Arial Narrow" w:hAnsi="Arial Narrow" w:cstheme="minorHAnsi"/>
                <w:b w:val="0"/>
                <w:bCs/>
                <w:color w:val="auto"/>
                <w:sz w:val="18"/>
                <w:szCs w:val="18"/>
              </w:rPr>
            </w:pPr>
            <w:r w:rsidRPr="00E81188">
              <w:rPr>
                <w:rFonts w:ascii="Arial Narrow" w:hAnsi="Arial Narrow" w:cstheme="minorHAnsi"/>
                <w:b w:val="0"/>
                <w:bCs/>
                <w:color w:val="auto"/>
                <w:sz w:val="18"/>
                <w:szCs w:val="18"/>
              </w:rPr>
              <w:t>na</w:t>
            </w:r>
          </w:p>
        </w:tc>
      </w:tr>
    </w:tbl>
    <w:p w14:paraId="6DCEDF2C" w14:textId="77777777" w:rsidR="00CA251B" w:rsidRPr="0092440B" w:rsidRDefault="00CA251B" w:rsidP="00CA251B">
      <w:pPr>
        <w:pStyle w:val="FootnoteText"/>
        <w:rPr>
          <w:rFonts w:eastAsia="Calibri" w:cstheme="minorHAnsi"/>
          <w:szCs w:val="18"/>
        </w:rPr>
      </w:pPr>
      <w:r w:rsidRPr="0092440B">
        <w:rPr>
          <w:rFonts w:eastAsia="Calibri" w:cstheme="minorHAnsi"/>
          <w:szCs w:val="18"/>
        </w:rPr>
        <w:t>* To three decimal places</w:t>
      </w:r>
    </w:p>
    <w:p w14:paraId="345495A5" w14:textId="77777777" w:rsidR="00CA251B" w:rsidRPr="00C459EF" w:rsidRDefault="00CA251B" w:rsidP="00CA251B">
      <w:pPr>
        <w:pStyle w:val="FootnoteText"/>
        <w:spacing w:after="0"/>
        <w:rPr>
          <w:rFonts w:ascii="Arial Narrow" w:eastAsia="Calibri" w:hAnsi="Arial Narrow" w:cstheme="minorHAnsi"/>
          <w:sz w:val="20"/>
        </w:rPr>
      </w:pPr>
    </w:p>
    <w:p w14:paraId="2BFD9BC2" w14:textId="77777777" w:rsidR="00CA251B" w:rsidRPr="00C459EF" w:rsidRDefault="00CA251B" w:rsidP="00CA251B">
      <w:pPr>
        <w:pStyle w:val="Heading3"/>
      </w:pPr>
      <w:r w:rsidRPr="00C459EF">
        <w:t xml:space="preserve">TO ALLOCATE </w:t>
      </w:r>
      <w:r>
        <w:t>OFFSET</w:t>
      </w:r>
      <w:r w:rsidRPr="00C459EF">
        <w:t>S UNDER THE GUIDELINES 2013</w:t>
      </w:r>
    </w:p>
    <w:p w14:paraId="3B4D1986" w14:textId="77777777" w:rsidR="00CA251B" w:rsidRPr="0092440B" w:rsidRDefault="00CA251B" w:rsidP="00CA251B">
      <w:pPr>
        <w:pStyle w:val="CaptionImageorFigure"/>
        <w:rPr>
          <w:rFonts w:cstheme="minorHAnsi"/>
          <w:sz w:val="22"/>
          <w:szCs w:val="22"/>
        </w:rPr>
      </w:pPr>
      <w:r w:rsidRPr="0092440B">
        <w:rPr>
          <w:rFonts w:cstheme="minorHAnsi"/>
          <w:sz w:val="20"/>
        </w:rPr>
        <w:t xml:space="preserve">Amount of General Biodiversity Equivalence Units (GBEUs) to be allocated on the Native Vegetation Offset Register. </w:t>
      </w:r>
    </w:p>
    <w:tbl>
      <w:tblPr>
        <w:tblStyle w:val="TableGrid"/>
        <w:tblW w:w="5000" w:type="pct"/>
        <w:tblBorders>
          <w:top w:val="single" w:sz="6" w:space="0" w:color="B4C6E7"/>
          <w:bottom w:val="single" w:sz="6" w:space="0" w:color="B4C6E7"/>
          <w:insideH w:val="single" w:sz="6" w:space="0" w:color="B4C6E7"/>
        </w:tblBorders>
        <w:tblLook w:val="04A0" w:firstRow="1" w:lastRow="0" w:firstColumn="1" w:lastColumn="0" w:noHBand="0" w:noVBand="1"/>
      </w:tblPr>
      <w:tblGrid>
        <w:gridCol w:w="1975"/>
        <w:gridCol w:w="888"/>
        <w:gridCol w:w="1976"/>
        <w:gridCol w:w="1896"/>
        <w:gridCol w:w="3470"/>
      </w:tblGrid>
      <w:tr w:rsidR="00CA251B" w:rsidRPr="00925419" w14:paraId="2C5C8763" w14:textId="77777777" w:rsidTr="00A34FA6">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68" w:type="pct"/>
            <w:tcBorders>
              <w:top w:val="single" w:sz="6" w:space="0" w:color="B4C6E7"/>
              <w:left w:val="nil"/>
              <w:bottom w:val="single" w:sz="6" w:space="0" w:color="B4C6E7"/>
              <w:right w:val="nil"/>
            </w:tcBorders>
            <w:shd w:val="clear" w:color="auto" w:fill="B4C6E7"/>
            <w:hideMark/>
          </w:tcPr>
          <w:p w14:paraId="17D8FE6D" w14:textId="77777777" w:rsidR="00CA251B" w:rsidRPr="00925419" w:rsidRDefault="00CA251B" w:rsidP="00846E78">
            <w:pPr>
              <w:pStyle w:val="TableHeadingLeft"/>
              <w:spacing w:before="0" w:after="0"/>
              <w:jc w:val="center"/>
              <w:rPr>
                <w:rFonts w:ascii="Arial Narrow" w:eastAsia="Calibri" w:hAnsi="Arial Narrow" w:cstheme="minorHAnsi"/>
                <w:color w:val="auto"/>
                <w:sz w:val="18"/>
                <w:szCs w:val="18"/>
              </w:rPr>
            </w:pPr>
            <w:r w:rsidRPr="00925419">
              <w:rPr>
                <w:rFonts w:ascii="Arial Narrow" w:hAnsi="Arial Narrow" w:cstheme="minorHAnsi"/>
                <w:color w:val="auto"/>
                <w:sz w:val="18"/>
                <w:szCs w:val="18"/>
              </w:rPr>
              <w:t>Property identifier and security agreement number</w:t>
            </w:r>
          </w:p>
        </w:tc>
        <w:tc>
          <w:tcPr>
            <w:tcW w:w="435" w:type="pct"/>
            <w:tcBorders>
              <w:top w:val="single" w:sz="6" w:space="0" w:color="B4C6E7"/>
              <w:left w:val="nil"/>
              <w:bottom w:val="single" w:sz="6" w:space="0" w:color="B4C6E7"/>
              <w:right w:val="nil"/>
            </w:tcBorders>
            <w:shd w:val="clear" w:color="auto" w:fill="B4C6E7"/>
            <w:hideMark/>
          </w:tcPr>
          <w:p w14:paraId="7AA55FC7"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color w:val="auto"/>
                <w:sz w:val="18"/>
                <w:szCs w:val="18"/>
              </w:rPr>
            </w:pPr>
            <w:r w:rsidRPr="00925419">
              <w:rPr>
                <w:rFonts w:ascii="Arial Narrow" w:hAnsi="Arial Narrow" w:cstheme="minorHAnsi"/>
                <w:color w:val="auto"/>
                <w:sz w:val="18"/>
                <w:szCs w:val="18"/>
              </w:rPr>
              <w:t>BCA number</w:t>
            </w:r>
          </w:p>
        </w:tc>
        <w:tc>
          <w:tcPr>
            <w:tcW w:w="968" w:type="pct"/>
            <w:tcBorders>
              <w:top w:val="single" w:sz="6" w:space="0" w:color="B4C6E7"/>
              <w:left w:val="nil"/>
              <w:bottom w:val="single" w:sz="6" w:space="0" w:color="B4C6E7"/>
              <w:right w:val="nil"/>
            </w:tcBorders>
            <w:shd w:val="clear" w:color="auto" w:fill="B4C6E7"/>
            <w:hideMark/>
          </w:tcPr>
          <w:p w14:paraId="355860BC"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color w:val="auto"/>
                <w:sz w:val="18"/>
                <w:szCs w:val="18"/>
              </w:rPr>
            </w:pPr>
            <w:r w:rsidRPr="00925419">
              <w:rPr>
                <w:rFonts w:ascii="Arial Narrow" w:hAnsi="Arial Narrow" w:cstheme="minorHAnsi"/>
                <w:color w:val="auto"/>
                <w:sz w:val="18"/>
                <w:szCs w:val="18"/>
              </w:rPr>
              <w:t>Strategic Biodiversity Score (SBS)*</w:t>
            </w:r>
          </w:p>
        </w:tc>
        <w:tc>
          <w:tcPr>
            <w:tcW w:w="929" w:type="pct"/>
            <w:tcBorders>
              <w:top w:val="single" w:sz="6" w:space="0" w:color="B4C6E7"/>
              <w:left w:val="nil"/>
              <w:bottom w:val="single" w:sz="6" w:space="0" w:color="B4C6E7"/>
              <w:right w:val="nil"/>
            </w:tcBorders>
            <w:shd w:val="clear" w:color="auto" w:fill="B4C6E7"/>
            <w:hideMark/>
          </w:tcPr>
          <w:p w14:paraId="1A83E77D"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925419">
              <w:rPr>
                <w:rFonts w:ascii="Arial Narrow" w:hAnsi="Arial Narrow" w:cstheme="minorHAnsi"/>
                <w:color w:val="auto"/>
                <w:sz w:val="18"/>
                <w:szCs w:val="18"/>
              </w:rPr>
              <w:t>General Biodiversity Equivalent Units (GBEU)*</w:t>
            </w:r>
          </w:p>
        </w:tc>
        <w:tc>
          <w:tcPr>
            <w:tcW w:w="1700" w:type="pct"/>
            <w:tcBorders>
              <w:top w:val="single" w:sz="6" w:space="0" w:color="B4C6E7"/>
              <w:left w:val="nil"/>
              <w:bottom w:val="single" w:sz="6" w:space="0" w:color="B4C6E7"/>
              <w:right w:val="nil"/>
            </w:tcBorders>
            <w:shd w:val="clear" w:color="auto" w:fill="B4C6E7"/>
            <w:hideMark/>
          </w:tcPr>
          <w:p w14:paraId="51545C0F"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color w:val="auto"/>
                <w:sz w:val="18"/>
                <w:szCs w:val="18"/>
              </w:rPr>
            </w:pPr>
            <w:r w:rsidRPr="00925419">
              <w:rPr>
                <w:rFonts w:ascii="Arial Narrow" w:hAnsi="Arial Narrow" w:cstheme="minorHAnsi"/>
                <w:color w:val="auto"/>
                <w:sz w:val="18"/>
                <w:szCs w:val="18"/>
              </w:rPr>
              <w:t>Catchment Management Authority (CMA)</w:t>
            </w:r>
          </w:p>
        </w:tc>
      </w:tr>
      <w:tr w:rsidR="00CA251B" w:rsidRPr="00925419" w14:paraId="4C71EAE4" w14:textId="77777777" w:rsidTr="00A21F6F">
        <w:trPr>
          <w:trHeight w:val="170"/>
        </w:trPr>
        <w:tc>
          <w:tcPr>
            <w:cnfStyle w:val="001000000000" w:firstRow="0" w:lastRow="0" w:firstColumn="1" w:lastColumn="0" w:oddVBand="0" w:evenVBand="0" w:oddHBand="0" w:evenHBand="0" w:firstRowFirstColumn="0" w:firstRowLastColumn="0" w:lastRowFirstColumn="0" w:lastRowLastColumn="0"/>
            <w:tcW w:w="968" w:type="pct"/>
            <w:tcBorders>
              <w:top w:val="single" w:sz="6" w:space="0" w:color="B4C6E7"/>
              <w:left w:val="nil"/>
              <w:bottom w:val="single" w:sz="6" w:space="0" w:color="B4C6E7"/>
              <w:right w:val="nil"/>
            </w:tcBorders>
            <w:vAlign w:val="center"/>
          </w:tcPr>
          <w:p w14:paraId="74C2B5EE" w14:textId="77777777" w:rsidR="00CA251B" w:rsidRPr="00925419" w:rsidRDefault="00CA251B" w:rsidP="00084A4C">
            <w:pPr>
              <w:rPr>
                <w:rFonts w:ascii="Arial Narrow" w:eastAsia="Calibri" w:hAnsi="Arial Narrow" w:cstheme="minorHAnsi"/>
                <w:sz w:val="18"/>
                <w:szCs w:val="18"/>
              </w:rPr>
            </w:pPr>
          </w:p>
        </w:tc>
        <w:tc>
          <w:tcPr>
            <w:tcW w:w="435" w:type="pct"/>
            <w:tcBorders>
              <w:top w:val="single" w:sz="6" w:space="0" w:color="B4C6E7"/>
              <w:left w:val="nil"/>
              <w:bottom w:val="single" w:sz="6" w:space="0" w:color="B4C6E7"/>
              <w:right w:val="nil"/>
            </w:tcBorders>
            <w:shd w:val="clear" w:color="auto" w:fill="EDF1F9"/>
            <w:vAlign w:val="center"/>
          </w:tcPr>
          <w:p w14:paraId="6CCA6AE9" w14:textId="77777777" w:rsidR="00CA251B" w:rsidRPr="00925419" w:rsidRDefault="00CA251B" w:rsidP="00084A4C">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968" w:type="pct"/>
            <w:tcBorders>
              <w:top w:val="single" w:sz="6" w:space="0" w:color="B4C6E7"/>
              <w:left w:val="nil"/>
              <w:bottom w:val="single" w:sz="6" w:space="0" w:color="B4C6E7"/>
              <w:right w:val="nil"/>
            </w:tcBorders>
            <w:vAlign w:val="center"/>
          </w:tcPr>
          <w:p w14:paraId="2C746BCD" w14:textId="77777777" w:rsidR="00CA251B" w:rsidRPr="00925419" w:rsidRDefault="00CA251B" w:rsidP="00084A4C">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929" w:type="pct"/>
            <w:tcBorders>
              <w:top w:val="single" w:sz="6" w:space="0" w:color="B4C6E7"/>
              <w:left w:val="nil"/>
              <w:bottom w:val="single" w:sz="6" w:space="0" w:color="B4C6E7"/>
              <w:right w:val="nil"/>
            </w:tcBorders>
            <w:shd w:val="clear" w:color="auto" w:fill="EDF1F9"/>
            <w:vAlign w:val="center"/>
          </w:tcPr>
          <w:p w14:paraId="09585465" w14:textId="77777777" w:rsidR="00CA251B" w:rsidRPr="00925419" w:rsidRDefault="00CA251B" w:rsidP="00084A4C">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1700" w:type="pct"/>
            <w:tcBorders>
              <w:top w:val="single" w:sz="6" w:space="0" w:color="B4C6E7"/>
              <w:left w:val="nil"/>
              <w:bottom w:val="single" w:sz="6" w:space="0" w:color="B4C6E7"/>
              <w:right w:val="nil"/>
            </w:tcBorders>
            <w:shd w:val="clear" w:color="auto" w:fill="auto"/>
            <w:vAlign w:val="center"/>
          </w:tcPr>
          <w:p w14:paraId="1CAA4DA8" w14:textId="77777777" w:rsidR="00CA251B" w:rsidRPr="00925419" w:rsidRDefault="00CA251B" w:rsidP="00A21F6F">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r>
      <w:tr w:rsidR="00A34FA6" w:rsidRPr="00925419" w14:paraId="14783CD9" w14:textId="77777777" w:rsidTr="00721E73">
        <w:trPr>
          <w:trHeight w:val="170"/>
        </w:trPr>
        <w:tc>
          <w:tcPr>
            <w:cnfStyle w:val="001000000000" w:firstRow="0" w:lastRow="0" w:firstColumn="1" w:lastColumn="0" w:oddVBand="0" w:evenVBand="0" w:oddHBand="0" w:evenHBand="0" w:firstRowFirstColumn="0" w:firstRowLastColumn="0" w:lastRowFirstColumn="0" w:lastRowLastColumn="0"/>
            <w:tcW w:w="968" w:type="pct"/>
            <w:tcBorders>
              <w:top w:val="single" w:sz="6" w:space="0" w:color="B4C6E7"/>
              <w:left w:val="nil"/>
              <w:bottom w:val="single" w:sz="8" w:space="0" w:color="B4C6E7"/>
              <w:right w:val="nil"/>
            </w:tcBorders>
            <w:vAlign w:val="center"/>
          </w:tcPr>
          <w:p w14:paraId="6D5CA861" w14:textId="77777777" w:rsidR="00A34FA6" w:rsidRPr="00925419" w:rsidRDefault="00A34FA6" w:rsidP="00084A4C">
            <w:pPr>
              <w:rPr>
                <w:rFonts w:ascii="Arial Narrow" w:eastAsia="Calibri" w:hAnsi="Arial Narrow" w:cstheme="minorHAnsi"/>
                <w:sz w:val="18"/>
                <w:szCs w:val="18"/>
              </w:rPr>
            </w:pPr>
          </w:p>
        </w:tc>
        <w:tc>
          <w:tcPr>
            <w:tcW w:w="435" w:type="pct"/>
            <w:tcBorders>
              <w:top w:val="single" w:sz="6" w:space="0" w:color="B4C6E7"/>
              <w:left w:val="nil"/>
              <w:bottom w:val="single" w:sz="8" w:space="0" w:color="B4C6E7"/>
              <w:right w:val="nil"/>
            </w:tcBorders>
            <w:shd w:val="clear" w:color="auto" w:fill="EDF1F9"/>
            <w:vAlign w:val="center"/>
          </w:tcPr>
          <w:p w14:paraId="16B49231" w14:textId="77777777" w:rsidR="00A34FA6" w:rsidRPr="00925419" w:rsidRDefault="00A34FA6" w:rsidP="00084A4C">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968" w:type="pct"/>
            <w:tcBorders>
              <w:top w:val="single" w:sz="6" w:space="0" w:color="B4C6E7"/>
              <w:left w:val="nil"/>
              <w:bottom w:val="single" w:sz="8" w:space="0" w:color="B4C6E7"/>
              <w:right w:val="nil"/>
            </w:tcBorders>
            <w:vAlign w:val="center"/>
          </w:tcPr>
          <w:p w14:paraId="28592C82" w14:textId="77777777" w:rsidR="00A34FA6" w:rsidRPr="00925419" w:rsidRDefault="00A34FA6" w:rsidP="00084A4C">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929" w:type="pct"/>
            <w:tcBorders>
              <w:top w:val="single" w:sz="6" w:space="0" w:color="B4C6E7"/>
              <w:left w:val="nil"/>
              <w:bottom w:val="single" w:sz="8" w:space="0" w:color="B4C6E7"/>
              <w:right w:val="nil"/>
            </w:tcBorders>
            <w:shd w:val="clear" w:color="auto" w:fill="EDF1F9"/>
            <w:vAlign w:val="center"/>
          </w:tcPr>
          <w:p w14:paraId="000D2E61" w14:textId="77777777" w:rsidR="00A34FA6" w:rsidRPr="00925419" w:rsidRDefault="00A34FA6" w:rsidP="00084A4C">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1700" w:type="pct"/>
            <w:tcBorders>
              <w:top w:val="single" w:sz="6" w:space="0" w:color="B4C6E7"/>
              <w:left w:val="nil"/>
              <w:bottom w:val="single" w:sz="8" w:space="0" w:color="B4C6E7"/>
              <w:right w:val="nil"/>
            </w:tcBorders>
            <w:shd w:val="clear" w:color="auto" w:fill="auto"/>
            <w:vAlign w:val="center"/>
          </w:tcPr>
          <w:p w14:paraId="14B8E6BA" w14:textId="77777777" w:rsidR="00A34FA6" w:rsidRPr="00925419" w:rsidRDefault="00A34FA6" w:rsidP="00A21F6F">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r>
      <w:tr w:rsidR="00A34FA6" w:rsidRPr="00925419" w14:paraId="470309ED" w14:textId="77777777" w:rsidTr="00A21F6F">
        <w:trPr>
          <w:trHeight w:val="170"/>
        </w:trPr>
        <w:tc>
          <w:tcPr>
            <w:cnfStyle w:val="001000000000" w:firstRow="0" w:lastRow="0" w:firstColumn="1" w:lastColumn="0" w:oddVBand="0" w:evenVBand="0" w:oddHBand="0" w:evenHBand="0" w:firstRowFirstColumn="0" w:firstRowLastColumn="0" w:lastRowFirstColumn="0" w:lastRowLastColumn="0"/>
            <w:tcW w:w="968" w:type="pct"/>
            <w:tcBorders>
              <w:top w:val="single" w:sz="8" w:space="0" w:color="B4C6E7"/>
              <w:left w:val="nil"/>
              <w:bottom w:val="single" w:sz="8" w:space="0" w:color="B4C6E7"/>
              <w:right w:val="nil"/>
            </w:tcBorders>
            <w:vAlign w:val="center"/>
          </w:tcPr>
          <w:p w14:paraId="494D03E5" w14:textId="275F9306" w:rsidR="00A34FA6" w:rsidRPr="00925419" w:rsidRDefault="00A34FA6" w:rsidP="00084A4C">
            <w:pPr>
              <w:rPr>
                <w:rFonts w:ascii="Arial Narrow" w:eastAsia="Calibri" w:hAnsi="Arial Narrow" w:cs="Calibri"/>
                <w:sz w:val="18"/>
                <w:szCs w:val="18"/>
              </w:rPr>
            </w:pPr>
            <w:r w:rsidRPr="00925419">
              <w:rPr>
                <w:rFonts w:ascii="Arial Narrow" w:eastAsia="Calibri" w:hAnsi="Arial Narrow" w:cs="Calibri"/>
                <w:b/>
                <w:bCs/>
                <w:sz w:val="18"/>
                <w:szCs w:val="18"/>
              </w:rPr>
              <w:t>Total to be allocated</w:t>
            </w:r>
          </w:p>
        </w:tc>
        <w:tc>
          <w:tcPr>
            <w:tcW w:w="435" w:type="pct"/>
            <w:tcBorders>
              <w:top w:val="single" w:sz="8" w:space="0" w:color="B4C6E7"/>
              <w:left w:val="nil"/>
              <w:bottom w:val="single" w:sz="8" w:space="0" w:color="B4C6E7"/>
              <w:right w:val="nil"/>
            </w:tcBorders>
            <w:shd w:val="clear" w:color="auto" w:fill="EDF1F9"/>
            <w:vAlign w:val="center"/>
          </w:tcPr>
          <w:p w14:paraId="2A9B4494" w14:textId="7A4135F0" w:rsidR="00A34FA6" w:rsidRPr="00925419" w:rsidRDefault="005312AB" w:rsidP="00084A4C">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r w:rsidRPr="00925419">
              <w:rPr>
                <w:rFonts w:ascii="Arial Narrow" w:eastAsia="Calibri" w:hAnsi="Arial Narrow" w:cs="Calibri"/>
                <w:sz w:val="18"/>
                <w:szCs w:val="18"/>
              </w:rPr>
              <w:t>na</w:t>
            </w:r>
          </w:p>
        </w:tc>
        <w:tc>
          <w:tcPr>
            <w:tcW w:w="968" w:type="pct"/>
            <w:tcBorders>
              <w:top w:val="single" w:sz="8" w:space="0" w:color="B4C6E7"/>
              <w:left w:val="nil"/>
              <w:bottom w:val="single" w:sz="8" w:space="0" w:color="B4C6E7"/>
              <w:right w:val="nil"/>
            </w:tcBorders>
            <w:vAlign w:val="center"/>
          </w:tcPr>
          <w:p w14:paraId="21A2BA2F" w14:textId="7C93AECB" w:rsidR="00A34FA6" w:rsidRPr="00925419" w:rsidRDefault="005312AB" w:rsidP="00084A4C">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r w:rsidRPr="00925419">
              <w:rPr>
                <w:rFonts w:ascii="Arial Narrow" w:eastAsia="Calibri" w:hAnsi="Arial Narrow" w:cs="Calibri"/>
                <w:sz w:val="18"/>
                <w:szCs w:val="18"/>
              </w:rPr>
              <w:t>na</w:t>
            </w:r>
          </w:p>
        </w:tc>
        <w:tc>
          <w:tcPr>
            <w:tcW w:w="929" w:type="pct"/>
            <w:tcBorders>
              <w:top w:val="single" w:sz="8" w:space="0" w:color="B4C6E7"/>
              <w:left w:val="nil"/>
              <w:bottom w:val="single" w:sz="8" w:space="0" w:color="B4C6E7"/>
              <w:right w:val="nil"/>
            </w:tcBorders>
            <w:shd w:val="clear" w:color="auto" w:fill="EDF1F9"/>
            <w:vAlign w:val="center"/>
          </w:tcPr>
          <w:p w14:paraId="7ACD5D6F" w14:textId="77777777" w:rsidR="00A34FA6" w:rsidRPr="00925419" w:rsidRDefault="00A34FA6" w:rsidP="00084A4C">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b/>
                <w:bCs/>
                <w:sz w:val="18"/>
                <w:szCs w:val="18"/>
              </w:rPr>
            </w:pPr>
          </w:p>
        </w:tc>
        <w:tc>
          <w:tcPr>
            <w:tcW w:w="1700" w:type="pct"/>
            <w:tcBorders>
              <w:top w:val="single" w:sz="8" w:space="0" w:color="B4C6E7"/>
              <w:left w:val="nil"/>
              <w:bottom w:val="single" w:sz="8" w:space="0" w:color="B4C6E7"/>
              <w:right w:val="nil"/>
            </w:tcBorders>
            <w:shd w:val="clear" w:color="auto" w:fill="auto"/>
            <w:vAlign w:val="center"/>
          </w:tcPr>
          <w:p w14:paraId="33866CA7" w14:textId="41F21C28" w:rsidR="00A34FA6" w:rsidRPr="00925419" w:rsidRDefault="005312AB" w:rsidP="00A21F6F">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Calibri"/>
                <w:sz w:val="18"/>
                <w:szCs w:val="18"/>
              </w:rPr>
            </w:pPr>
            <w:r w:rsidRPr="00925419">
              <w:rPr>
                <w:rFonts w:ascii="Arial Narrow" w:eastAsia="Calibri" w:hAnsi="Arial Narrow" w:cs="Calibri"/>
                <w:sz w:val="18"/>
                <w:szCs w:val="18"/>
              </w:rPr>
              <w:t>na</w:t>
            </w:r>
          </w:p>
        </w:tc>
      </w:tr>
    </w:tbl>
    <w:p w14:paraId="5AA098F8" w14:textId="77777777" w:rsidR="00CA251B" w:rsidRDefault="00CA251B" w:rsidP="00CA251B">
      <w:pPr>
        <w:pStyle w:val="FootnoteText"/>
        <w:rPr>
          <w:rFonts w:eastAsia="Calibri" w:cstheme="minorHAnsi"/>
          <w:szCs w:val="18"/>
        </w:rPr>
      </w:pPr>
      <w:r w:rsidRPr="0092440B">
        <w:rPr>
          <w:rFonts w:eastAsia="Calibri" w:cstheme="minorHAnsi"/>
          <w:szCs w:val="18"/>
        </w:rPr>
        <w:t>* To three decimal places</w:t>
      </w:r>
    </w:p>
    <w:p w14:paraId="14EF6ED3" w14:textId="77777777" w:rsidR="000D418C" w:rsidRPr="0092440B" w:rsidRDefault="000D418C" w:rsidP="00CA251B">
      <w:pPr>
        <w:pStyle w:val="FootnoteText"/>
        <w:rPr>
          <w:rFonts w:eastAsia="Calibri" w:cstheme="minorHAnsi"/>
          <w:szCs w:val="18"/>
        </w:rPr>
      </w:pPr>
    </w:p>
    <w:p w14:paraId="5E19540F" w14:textId="77777777" w:rsidR="00CA251B" w:rsidRPr="0092440B" w:rsidRDefault="00CA251B" w:rsidP="00CA251B">
      <w:pPr>
        <w:pStyle w:val="CaptionImageorFigure"/>
        <w:rPr>
          <w:rFonts w:cstheme="minorHAnsi"/>
          <w:b w:val="0"/>
          <w:sz w:val="20"/>
        </w:rPr>
      </w:pPr>
      <w:r w:rsidRPr="0092440B">
        <w:rPr>
          <w:rFonts w:cstheme="minorHAnsi"/>
          <w:sz w:val="20"/>
        </w:rPr>
        <w:t xml:space="preserve">Amount of Specific Biodiversity Equivalence Units (SBEUs) to be allocated on the Native Vegetation Offset Register. </w:t>
      </w:r>
    </w:p>
    <w:tbl>
      <w:tblPr>
        <w:tblStyle w:val="TableGrid"/>
        <w:tblW w:w="10200" w:type="dxa"/>
        <w:tblBorders>
          <w:top w:val="single" w:sz="6" w:space="0" w:color="B4C6E7"/>
          <w:bottom w:val="single" w:sz="6" w:space="0" w:color="B4C6E7"/>
          <w:insideH w:val="single" w:sz="6" w:space="0" w:color="B4C6E7"/>
        </w:tblBorders>
        <w:tblLayout w:type="fixed"/>
        <w:tblLook w:val="04A0" w:firstRow="1" w:lastRow="0" w:firstColumn="1" w:lastColumn="0" w:noHBand="0" w:noVBand="1"/>
      </w:tblPr>
      <w:tblGrid>
        <w:gridCol w:w="1985"/>
        <w:gridCol w:w="992"/>
        <w:gridCol w:w="1843"/>
        <w:gridCol w:w="2476"/>
        <w:gridCol w:w="2904"/>
      </w:tblGrid>
      <w:tr w:rsidR="00CA251B" w:rsidRPr="00925419" w14:paraId="20CD981B" w14:textId="77777777" w:rsidTr="00721E73">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985" w:type="dxa"/>
            <w:tcBorders>
              <w:top w:val="single" w:sz="6" w:space="0" w:color="B4C6E7"/>
              <w:left w:val="nil"/>
              <w:bottom w:val="single" w:sz="6" w:space="0" w:color="B4C6E7"/>
              <w:right w:val="nil"/>
            </w:tcBorders>
            <w:shd w:val="clear" w:color="auto" w:fill="B4C6E7"/>
            <w:hideMark/>
          </w:tcPr>
          <w:p w14:paraId="0CBAA7DB" w14:textId="77777777" w:rsidR="00CA251B" w:rsidRPr="00925419" w:rsidRDefault="00CA251B" w:rsidP="00846E78">
            <w:pPr>
              <w:pStyle w:val="TableHeadingLeft"/>
              <w:spacing w:before="0" w:after="0"/>
              <w:jc w:val="center"/>
              <w:rPr>
                <w:rFonts w:ascii="Arial Narrow" w:eastAsia="Calibri" w:hAnsi="Arial Narrow" w:cstheme="minorHAnsi"/>
                <w:color w:val="auto"/>
                <w:sz w:val="18"/>
                <w:szCs w:val="18"/>
              </w:rPr>
            </w:pPr>
            <w:r w:rsidRPr="00925419">
              <w:rPr>
                <w:rFonts w:ascii="Arial Narrow" w:hAnsi="Arial Narrow" w:cstheme="minorHAnsi"/>
                <w:color w:val="auto"/>
                <w:sz w:val="18"/>
                <w:szCs w:val="18"/>
              </w:rPr>
              <w:t>Property identifier and security agreement number</w:t>
            </w:r>
          </w:p>
        </w:tc>
        <w:tc>
          <w:tcPr>
            <w:tcW w:w="992" w:type="dxa"/>
            <w:tcBorders>
              <w:top w:val="single" w:sz="6" w:space="0" w:color="B4C6E7"/>
              <w:left w:val="nil"/>
              <w:bottom w:val="single" w:sz="6" w:space="0" w:color="B4C6E7"/>
              <w:right w:val="nil"/>
            </w:tcBorders>
            <w:shd w:val="clear" w:color="auto" w:fill="B4C6E7"/>
            <w:hideMark/>
          </w:tcPr>
          <w:p w14:paraId="6FC63F51"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color w:val="auto"/>
                <w:sz w:val="18"/>
                <w:szCs w:val="18"/>
              </w:rPr>
            </w:pPr>
            <w:r w:rsidRPr="00925419">
              <w:rPr>
                <w:rFonts w:ascii="Arial Narrow" w:hAnsi="Arial Narrow" w:cstheme="minorHAnsi"/>
                <w:color w:val="auto"/>
                <w:sz w:val="18"/>
                <w:szCs w:val="18"/>
              </w:rPr>
              <w:t>BCA number</w:t>
            </w:r>
          </w:p>
        </w:tc>
        <w:tc>
          <w:tcPr>
            <w:tcW w:w="1843" w:type="dxa"/>
            <w:tcBorders>
              <w:top w:val="single" w:sz="6" w:space="0" w:color="B4C6E7"/>
              <w:left w:val="nil"/>
              <w:bottom w:val="single" w:sz="6" w:space="0" w:color="B4C6E7"/>
              <w:right w:val="nil"/>
            </w:tcBorders>
            <w:shd w:val="clear" w:color="auto" w:fill="B4C6E7"/>
            <w:hideMark/>
          </w:tcPr>
          <w:p w14:paraId="23780090"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color w:val="auto"/>
                <w:sz w:val="18"/>
                <w:szCs w:val="18"/>
              </w:rPr>
            </w:pPr>
            <w:r w:rsidRPr="00925419">
              <w:rPr>
                <w:rFonts w:ascii="Arial Narrow" w:hAnsi="Arial Narrow" w:cstheme="minorHAnsi"/>
                <w:color w:val="auto"/>
                <w:sz w:val="18"/>
                <w:szCs w:val="18"/>
              </w:rPr>
              <w:t>Specific Biodiversity Equivalent Units (SBEU)*</w:t>
            </w:r>
          </w:p>
        </w:tc>
        <w:tc>
          <w:tcPr>
            <w:tcW w:w="2476" w:type="dxa"/>
            <w:tcBorders>
              <w:top w:val="single" w:sz="6" w:space="0" w:color="B4C6E7"/>
              <w:left w:val="nil"/>
              <w:bottom w:val="single" w:sz="6" w:space="0" w:color="B4C6E7"/>
              <w:right w:val="nil"/>
            </w:tcBorders>
            <w:shd w:val="clear" w:color="auto" w:fill="B4C6E7"/>
            <w:vAlign w:val="center"/>
            <w:hideMark/>
          </w:tcPr>
          <w:p w14:paraId="4DBA4AC9" w14:textId="77777777" w:rsidR="00CA251B" w:rsidRPr="00925419" w:rsidRDefault="00CA251B" w:rsidP="00721E73">
            <w:pPr>
              <w:pStyle w:val="TableHeadingLeft"/>
              <w:spacing w:before="0" w:after="0"/>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925419">
              <w:rPr>
                <w:rFonts w:ascii="Arial Narrow" w:hAnsi="Arial Narrow" w:cstheme="minorHAnsi"/>
                <w:color w:val="auto"/>
                <w:sz w:val="18"/>
                <w:szCs w:val="18"/>
              </w:rPr>
              <w:t>Species common name</w:t>
            </w:r>
          </w:p>
        </w:tc>
        <w:tc>
          <w:tcPr>
            <w:tcW w:w="2904" w:type="dxa"/>
            <w:tcBorders>
              <w:top w:val="single" w:sz="6" w:space="0" w:color="B4C6E7"/>
              <w:left w:val="nil"/>
              <w:bottom w:val="single" w:sz="6" w:space="0" w:color="B4C6E7"/>
              <w:right w:val="nil"/>
            </w:tcBorders>
            <w:shd w:val="clear" w:color="auto" w:fill="B4C6E7"/>
            <w:vAlign w:val="center"/>
            <w:hideMark/>
          </w:tcPr>
          <w:p w14:paraId="7ED3DCE1" w14:textId="77777777" w:rsidR="00CA251B" w:rsidRPr="00925419" w:rsidRDefault="00CA251B" w:rsidP="00721E73">
            <w:pPr>
              <w:pStyle w:val="TableHeadingLeft"/>
              <w:spacing w:before="0" w:after="0"/>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925419">
              <w:rPr>
                <w:rFonts w:ascii="Arial Narrow" w:hAnsi="Arial Narrow" w:cstheme="minorHAnsi"/>
                <w:color w:val="auto"/>
                <w:sz w:val="18"/>
                <w:szCs w:val="18"/>
              </w:rPr>
              <w:t>Species scientific name</w:t>
            </w:r>
          </w:p>
        </w:tc>
      </w:tr>
      <w:tr w:rsidR="00CA251B" w:rsidRPr="00925419" w14:paraId="7EEE4505" w14:textId="77777777" w:rsidTr="00721E73">
        <w:trPr>
          <w:trHeight w:val="170"/>
        </w:trPr>
        <w:tc>
          <w:tcPr>
            <w:cnfStyle w:val="001000000000" w:firstRow="0" w:lastRow="0" w:firstColumn="1" w:lastColumn="0" w:oddVBand="0" w:evenVBand="0" w:oddHBand="0" w:evenHBand="0" w:firstRowFirstColumn="0" w:firstRowLastColumn="0" w:lastRowFirstColumn="0" w:lastRowLastColumn="0"/>
            <w:tcW w:w="1985" w:type="dxa"/>
            <w:tcBorders>
              <w:top w:val="single" w:sz="6" w:space="0" w:color="B4C6E7"/>
              <w:left w:val="nil"/>
              <w:bottom w:val="single" w:sz="6" w:space="0" w:color="B4C6E7"/>
              <w:right w:val="nil"/>
            </w:tcBorders>
          </w:tcPr>
          <w:p w14:paraId="0A50FABC" w14:textId="77777777" w:rsidR="00CA251B" w:rsidRPr="00925419" w:rsidRDefault="00CA251B" w:rsidP="00C702D9">
            <w:pPr>
              <w:rPr>
                <w:rFonts w:ascii="Arial Narrow" w:eastAsia="Calibri" w:hAnsi="Arial Narrow" w:cstheme="minorHAnsi"/>
                <w:sz w:val="18"/>
                <w:szCs w:val="18"/>
              </w:rPr>
            </w:pPr>
          </w:p>
        </w:tc>
        <w:tc>
          <w:tcPr>
            <w:tcW w:w="992" w:type="dxa"/>
            <w:tcBorders>
              <w:top w:val="single" w:sz="6" w:space="0" w:color="B4C6E7"/>
              <w:left w:val="nil"/>
              <w:bottom w:val="single" w:sz="6" w:space="0" w:color="B4C6E7"/>
              <w:right w:val="nil"/>
            </w:tcBorders>
            <w:shd w:val="clear" w:color="auto" w:fill="EDF1F9"/>
            <w:vAlign w:val="center"/>
          </w:tcPr>
          <w:p w14:paraId="5FAFB73E" w14:textId="77777777" w:rsidR="00CA251B" w:rsidRPr="00925419" w:rsidRDefault="00CA251B" w:rsidP="00C702D9">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1843" w:type="dxa"/>
            <w:tcBorders>
              <w:top w:val="single" w:sz="6" w:space="0" w:color="B4C6E7"/>
              <w:left w:val="nil"/>
              <w:bottom w:val="single" w:sz="6" w:space="0" w:color="B4C6E7"/>
              <w:right w:val="nil"/>
            </w:tcBorders>
            <w:vAlign w:val="center"/>
          </w:tcPr>
          <w:p w14:paraId="7315A128" w14:textId="77777777" w:rsidR="00CA251B" w:rsidRPr="00925419" w:rsidRDefault="00CA251B" w:rsidP="00C702D9">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2476" w:type="dxa"/>
            <w:tcBorders>
              <w:top w:val="single" w:sz="6" w:space="0" w:color="B4C6E7"/>
              <w:left w:val="nil"/>
              <w:bottom w:val="single" w:sz="6" w:space="0" w:color="B4C6E7"/>
              <w:right w:val="nil"/>
            </w:tcBorders>
            <w:shd w:val="clear" w:color="auto" w:fill="EDF1F9"/>
            <w:vAlign w:val="center"/>
          </w:tcPr>
          <w:p w14:paraId="1FD4815B" w14:textId="77777777" w:rsidR="00CA251B" w:rsidRPr="00925419" w:rsidRDefault="00CA251B" w:rsidP="00721E73">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2904" w:type="dxa"/>
            <w:tcBorders>
              <w:top w:val="single" w:sz="6" w:space="0" w:color="B4C6E7"/>
              <w:left w:val="nil"/>
              <w:bottom w:val="single" w:sz="6" w:space="0" w:color="B4C6E7"/>
              <w:right w:val="nil"/>
            </w:tcBorders>
            <w:shd w:val="clear" w:color="auto" w:fill="auto"/>
            <w:vAlign w:val="center"/>
          </w:tcPr>
          <w:p w14:paraId="3673436C" w14:textId="77777777" w:rsidR="00CA251B" w:rsidRPr="00925419" w:rsidRDefault="00CA251B" w:rsidP="00721E73">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r>
      <w:tr w:rsidR="00CA251B" w:rsidRPr="00925419" w14:paraId="43699995" w14:textId="77777777" w:rsidTr="00721E73">
        <w:trPr>
          <w:trHeight w:val="170"/>
        </w:trPr>
        <w:tc>
          <w:tcPr>
            <w:cnfStyle w:val="001000000000" w:firstRow="0" w:lastRow="0" w:firstColumn="1" w:lastColumn="0" w:oddVBand="0" w:evenVBand="0" w:oddHBand="0" w:evenHBand="0" w:firstRowFirstColumn="0" w:firstRowLastColumn="0" w:lastRowFirstColumn="0" w:lastRowLastColumn="0"/>
            <w:tcW w:w="1985" w:type="dxa"/>
            <w:tcBorders>
              <w:top w:val="single" w:sz="6" w:space="0" w:color="B4C6E7"/>
              <w:left w:val="nil"/>
              <w:bottom w:val="single" w:sz="8" w:space="0" w:color="B4C6E7"/>
              <w:right w:val="nil"/>
            </w:tcBorders>
          </w:tcPr>
          <w:p w14:paraId="15DAD944" w14:textId="77777777" w:rsidR="00CA251B" w:rsidRPr="00925419" w:rsidRDefault="00CA251B" w:rsidP="00C702D9">
            <w:pPr>
              <w:rPr>
                <w:rFonts w:ascii="Arial Narrow" w:eastAsia="Calibri" w:hAnsi="Arial Narrow" w:cstheme="minorHAnsi"/>
                <w:sz w:val="18"/>
                <w:szCs w:val="18"/>
              </w:rPr>
            </w:pPr>
          </w:p>
        </w:tc>
        <w:tc>
          <w:tcPr>
            <w:tcW w:w="992" w:type="dxa"/>
            <w:tcBorders>
              <w:top w:val="single" w:sz="6" w:space="0" w:color="B4C6E7"/>
              <w:left w:val="nil"/>
              <w:bottom w:val="single" w:sz="8" w:space="0" w:color="B4C6E7"/>
              <w:right w:val="nil"/>
            </w:tcBorders>
            <w:shd w:val="clear" w:color="auto" w:fill="EDF1F9"/>
            <w:vAlign w:val="center"/>
          </w:tcPr>
          <w:p w14:paraId="07CDB057" w14:textId="77777777" w:rsidR="00CA251B" w:rsidRPr="00925419" w:rsidRDefault="00CA251B" w:rsidP="00C702D9">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1843" w:type="dxa"/>
            <w:tcBorders>
              <w:top w:val="single" w:sz="6" w:space="0" w:color="B4C6E7"/>
              <w:left w:val="nil"/>
              <w:bottom w:val="single" w:sz="8" w:space="0" w:color="B4C6E7"/>
              <w:right w:val="nil"/>
            </w:tcBorders>
            <w:vAlign w:val="center"/>
          </w:tcPr>
          <w:p w14:paraId="78F2BAA4" w14:textId="77777777" w:rsidR="00CA251B" w:rsidRPr="00925419" w:rsidRDefault="00CA251B" w:rsidP="00C702D9">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2476" w:type="dxa"/>
            <w:tcBorders>
              <w:top w:val="single" w:sz="6" w:space="0" w:color="B4C6E7"/>
              <w:left w:val="nil"/>
              <w:bottom w:val="single" w:sz="8" w:space="0" w:color="B4C6E7"/>
              <w:right w:val="nil"/>
            </w:tcBorders>
            <w:shd w:val="clear" w:color="auto" w:fill="EDF1F9"/>
            <w:vAlign w:val="center"/>
          </w:tcPr>
          <w:p w14:paraId="12EF18E5" w14:textId="77777777" w:rsidR="00CA251B" w:rsidRPr="00925419" w:rsidRDefault="00CA251B" w:rsidP="00721E73">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c>
          <w:tcPr>
            <w:tcW w:w="2904" w:type="dxa"/>
            <w:tcBorders>
              <w:top w:val="single" w:sz="6" w:space="0" w:color="B4C6E7"/>
              <w:left w:val="nil"/>
              <w:bottom w:val="single" w:sz="8" w:space="0" w:color="B4C6E7"/>
              <w:right w:val="nil"/>
            </w:tcBorders>
            <w:shd w:val="clear" w:color="auto" w:fill="auto"/>
            <w:vAlign w:val="center"/>
          </w:tcPr>
          <w:p w14:paraId="799AD1A5" w14:textId="77777777" w:rsidR="00CA251B" w:rsidRPr="00925419" w:rsidRDefault="00CA251B" w:rsidP="00721E73">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p>
        </w:tc>
      </w:tr>
      <w:tr w:rsidR="00C702D9" w:rsidRPr="00925419" w14:paraId="5C18A658" w14:textId="77777777" w:rsidTr="00721E73">
        <w:trPr>
          <w:trHeight w:val="170"/>
        </w:trPr>
        <w:tc>
          <w:tcPr>
            <w:cnfStyle w:val="001000000000" w:firstRow="0" w:lastRow="0" w:firstColumn="1" w:lastColumn="0" w:oddVBand="0" w:evenVBand="0" w:oddHBand="0" w:evenHBand="0" w:firstRowFirstColumn="0" w:firstRowLastColumn="0" w:lastRowFirstColumn="0" w:lastRowLastColumn="0"/>
            <w:tcW w:w="1985" w:type="dxa"/>
            <w:tcBorders>
              <w:top w:val="single" w:sz="8" w:space="0" w:color="B4C6E7"/>
              <w:left w:val="nil"/>
              <w:bottom w:val="single" w:sz="8" w:space="0" w:color="B4C6E7"/>
              <w:right w:val="nil"/>
            </w:tcBorders>
          </w:tcPr>
          <w:p w14:paraId="10031F5D" w14:textId="4F486535" w:rsidR="00C702D9" w:rsidRPr="00925419" w:rsidRDefault="00C702D9" w:rsidP="00C702D9">
            <w:pPr>
              <w:rPr>
                <w:rFonts w:ascii="Arial Narrow" w:eastAsia="Calibri" w:hAnsi="Arial Narrow" w:cstheme="minorHAnsi"/>
                <w:sz w:val="18"/>
                <w:szCs w:val="18"/>
              </w:rPr>
            </w:pPr>
            <w:r w:rsidRPr="00925419">
              <w:rPr>
                <w:rFonts w:ascii="Arial Narrow" w:eastAsia="Calibri" w:hAnsi="Arial Narrow" w:cs="Calibri"/>
                <w:b/>
                <w:bCs/>
                <w:sz w:val="18"/>
                <w:szCs w:val="18"/>
              </w:rPr>
              <w:t>Total to be allocated</w:t>
            </w:r>
          </w:p>
        </w:tc>
        <w:tc>
          <w:tcPr>
            <w:tcW w:w="992" w:type="dxa"/>
            <w:tcBorders>
              <w:top w:val="single" w:sz="8" w:space="0" w:color="B4C6E7"/>
              <w:left w:val="nil"/>
              <w:bottom w:val="single" w:sz="8" w:space="0" w:color="B4C6E7"/>
              <w:right w:val="nil"/>
            </w:tcBorders>
            <w:shd w:val="clear" w:color="auto" w:fill="EDF1F9"/>
            <w:vAlign w:val="center"/>
          </w:tcPr>
          <w:p w14:paraId="62D6ED27" w14:textId="11B1F60B" w:rsidR="00C702D9" w:rsidRPr="00925419" w:rsidRDefault="00721E73" w:rsidP="00C702D9">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r w:rsidRPr="00925419">
              <w:rPr>
                <w:rFonts w:ascii="Arial Narrow" w:eastAsia="Calibri" w:hAnsi="Arial Narrow" w:cstheme="minorHAnsi"/>
                <w:sz w:val="18"/>
                <w:szCs w:val="18"/>
              </w:rPr>
              <w:t>na</w:t>
            </w:r>
          </w:p>
        </w:tc>
        <w:tc>
          <w:tcPr>
            <w:tcW w:w="1843" w:type="dxa"/>
            <w:tcBorders>
              <w:top w:val="single" w:sz="8" w:space="0" w:color="B4C6E7"/>
              <w:left w:val="nil"/>
              <w:bottom w:val="single" w:sz="8" w:space="0" w:color="B4C6E7"/>
              <w:right w:val="nil"/>
            </w:tcBorders>
            <w:vAlign w:val="center"/>
          </w:tcPr>
          <w:p w14:paraId="6A54DE1D" w14:textId="77777777" w:rsidR="00C702D9" w:rsidRPr="00925419" w:rsidRDefault="00C702D9" w:rsidP="00C702D9">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b/>
                <w:bCs/>
                <w:sz w:val="18"/>
                <w:szCs w:val="18"/>
              </w:rPr>
            </w:pPr>
          </w:p>
        </w:tc>
        <w:tc>
          <w:tcPr>
            <w:tcW w:w="2476" w:type="dxa"/>
            <w:tcBorders>
              <w:top w:val="single" w:sz="8" w:space="0" w:color="B4C6E7"/>
              <w:left w:val="nil"/>
              <w:bottom w:val="single" w:sz="8" w:space="0" w:color="B4C6E7"/>
              <w:right w:val="nil"/>
            </w:tcBorders>
            <w:shd w:val="clear" w:color="auto" w:fill="EDF1F9"/>
            <w:vAlign w:val="center"/>
          </w:tcPr>
          <w:p w14:paraId="54D9DC6B" w14:textId="03E3AEF5" w:rsidR="00C702D9" w:rsidRPr="00925419" w:rsidRDefault="00721E73" w:rsidP="00721E73">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r w:rsidRPr="00925419">
              <w:rPr>
                <w:rFonts w:ascii="Arial Narrow" w:eastAsia="Calibri" w:hAnsi="Arial Narrow" w:cstheme="minorHAnsi"/>
                <w:sz w:val="18"/>
                <w:szCs w:val="18"/>
              </w:rPr>
              <w:t>na</w:t>
            </w:r>
          </w:p>
        </w:tc>
        <w:tc>
          <w:tcPr>
            <w:tcW w:w="2904" w:type="dxa"/>
            <w:tcBorders>
              <w:top w:val="single" w:sz="8" w:space="0" w:color="B4C6E7"/>
              <w:left w:val="nil"/>
              <w:bottom w:val="single" w:sz="8" w:space="0" w:color="B4C6E7"/>
              <w:right w:val="nil"/>
            </w:tcBorders>
            <w:shd w:val="clear" w:color="auto" w:fill="auto"/>
            <w:vAlign w:val="center"/>
          </w:tcPr>
          <w:p w14:paraId="44E9E590" w14:textId="4ACE8BEC" w:rsidR="00C702D9" w:rsidRPr="00925419" w:rsidRDefault="00721E73" w:rsidP="00721E73">
            <w:pPr>
              <w:cnfStyle w:val="000000000000" w:firstRow="0" w:lastRow="0" w:firstColumn="0" w:lastColumn="0" w:oddVBand="0" w:evenVBand="0" w:oddHBand="0" w:evenHBand="0" w:firstRowFirstColumn="0" w:firstRowLastColumn="0" w:lastRowFirstColumn="0" w:lastRowLastColumn="0"/>
              <w:rPr>
                <w:rFonts w:ascii="Arial Narrow" w:eastAsia="Calibri" w:hAnsi="Arial Narrow" w:cstheme="minorHAnsi"/>
                <w:sz w:val="18"/>
                <w:szCs w:val="18"/>
              </w:rPr>
            </w:pPr>
            <w:r w:rsidRPr="00925419">
              <w:rPr>
                <w:rFonts w:ascii="Arial Narrow" w:eastAsia="Calibri" w:hAnsi="Arial Narrow" w:cstheme="minorHAnsi"/>
                <w:sz w:val="18"/>
                <w:szCs w:val="18"/>
              </w:rPr>
              <w:t>na</w:t>
            </w:r>
          </w:p>
        </w:tc>
      </w:tr>
    </w:tbl>
    <w:p w14:paraId="4535BFAC" w14:textId="77777777" w:rsidR="00CA251B" w:rsidRPr="0092440B" w:rsidRDefault="00CA251B" w:rsidP="00CA251B">
      <w:pPr>
        <w:pStyle w:val="FootnoteText"/>
        <w:rPr>
          <w:rFonts w:eastAsia="Calibri" w:cstheme="minorHAnsi"/>
          <w:szCs w:val="18"/>
        </w:rPr>
      </w:pPr>
      <w:r w:rsidRPr="0092440B">
        <w:rPr>
          <w:rFonts w:eastAsia="Calibri" w:cstheme="minorHAnsi"/>
          <w:szCs w:val="18"/>
        </w:rPr>
        <w:t>* To three decimal places</w:t>
      </w:r>
    </w:p>
    <w:p w14:paraId="3A06FB75" w14:textId="77777777" w:rsidR="00CA251B" w:rsidRPr="00C459EF" w:rsidRDefault="00CA251B" w:rsidP="00CA251B">
      <w:pPr>
        <w:pStyle w:val="FootnoteText"/>
        <w:rPr>
          <w:rFonts w:ascii="Arial Narrow" w:eastAsia="Calibri" w:hAnsi="Arial Narrow" w:cstheme="minorHAnsi"/>
          <w:sz w:val="20"/>
        </w:rPr>
      </w:pPr>
    </w:p>
    <w:p w14:paraId="38E98667" w14:textId="77777777" w:rsidR="00CA251B" w:rsidRPr="00C459EF" w:rsidRDefault="00CA251B" w:rsidP="00CA251B">
      <w:pPr>
        <w:pStyle w:val="Heading3"/>
      </w:pPr>
      <w:r w:rsidRPr="00C459EF">
        <w:lastRenderedPageBreak/>
        <w:t xml:space="preserve">TO ALLOCATE </w:t>
      </w:r>
      <w:r>
        <w:t>OFFSET</w:t>
      </w:r>
      <w:r w:rsidRPr="00C459EF">
        <w:t>S UNDER THE NATIVE VEGETATION FRAMEWORK</w:t>
      </w:r>
    </w:p>
    <w:p w14:paraId="71D60185" w14:textId="77777777" w:rsidR="00CA251B" w:rsidRPr="0092440B" w:rsidRDefault="00CA251B" w:rsidP="00CA251B">
      <w:pPr>
        <w:pStyle w:val="CaptionImageorFigure"/>
        <w:rPr>
          <w:rFonts w:cstheme="minorHAnsi"/>
          <w:b w:val="0"/>
          <w:color w:val="7C7979" w:themeColor="text1" w:themeTint="99"/>
          <w:sz w:val="20"/>
        </w:rPr>
      </w:pPr>
      <w:proofErr w:type="gramStart"/>
      <w:r w:rsidRPr="0092440B">
        <w:rPr>
          <w:rFonts w:cstheme="minorHAnsi"/>
          <w:sz w:val="20"/>
        </w:rPr>
        <w:t>Amount</w:t>
      </w:r>
      <w:proofErr w:type="gramEnd"/>
      <w:r w:rsidRPr="0092440B">
        <w:rPr>
          <w:rFonts w:cstheme="minorHAnsi"/>
          <w:sz w:val="20"/>
        </w:rPr>
        <w:t xml:space="preserve"> of offsets for habitat hectares, very large old trees, large old trees, recruits to be allocated on the Native Vegetation Offset Register. </w:t>
      </w:r>
    </w:p>
    <w:tbl>
      <w:tblPr>
        <w:tblStyle w:val="TableGrid"/>
        <w:tblW w:w="5000" w:type="pct"/>
        <w:tblBorders>
          <w:top w:val="single" w:sz="6" w:space="0" w:color="F8CBAD"/>
          <w:bottom w:val="single" w:sz="6" w:space="0" w:color="F8CBAD"/>
          <w:insideH w:val="single" w:sz="6" w:space="0" w:color="F8CBAD"/>
        </w:tblBorders>
        <w:tblLook w:val="04A0" w:firstRow="1" w:lastRow="0" w:firstColumn="1" w:lastColumn="0" w:noHBand="0" w:noVBand="1"/>
      </w:tblPr>
      <w:tblGrid>
        <w:gridCol w:w="1987"/>
        <w:gridCol w:w="1557"/>
        <w:gridCol w:w="1843"/>
        <w:gridCol w:w="1843"/>
        <w:gridCol w:w="1561"/>
        <w:gridCol w:w="1414"/>
      </w:tblGrid>
      <w:tr w:rsidR="00CA251B" w:rsidRPr="00925419" w14:paraId="652D41AC" w14:textId="77777777" w:rsidTr="00846E78">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73" w:type="pct"/>
            <w:tcBorders>
              <w:top w:val="single" w:sz="6" w:space="0" w:color="F8CBAD"/>
              <w:left w:val="nil"/>
              <w:bottom w:val="single" w:sz="6" w:space="0" w:color="F8CBAD"/>
              <w:right w:val="nil"/>
            </w:tcBorders>
            <w:shd w:val="clear" w:color="auto" w:fill="F8CBAD"/>
            <w:hideMark/>
          </w:tcPr>
          <w:p w14:paraId="3A053EEE" w14:textId="77777777" w:rsidR="00CA251B" w:rsidRPr="00925419" w:rsidRDefault="00CA251B" w:rsidP="00925419">
            <w:pPr>
              <w:pStyle w:val="TableHeadingLeft"/>
              <w:spacing w:before="0" w:after="0"/>
              <w:rPr>
                <w:rFonts w:ascii="Arial Narrow" w:eastAsia="Calibri" w:hAnsi="Arial Narrow" w:cstheme="minorHAnsi"/>
                <w:color w:val="auto"/>
                <w:sz w:val="18"/>
                <w:szCs w:val="18"/>
              </w:rPr>
            </w:pPr>
            <w:r w:rsidRPr="00925419">
              <w:rPr>
                <w:rFonts w:ascii="Arial Narrow" w:hAnsi="Arial Narrow" w:cstheme="minorHAnsi"/>
                <w:color w:val="auto"/>
                <w:sz w:val="18"/>
                <w:szCs w:val="18"/>
              </w:rPr>
              <w:t>Property identifier and security agreement number</w:t>
            </w:r>
          </w:p>
        </w:tc>
        <w:tc>
          <w:tcPr>
            <w:tcW w:w="763" w:type="pct"/>
            <w:tcBorders>
              <w:top w:val="single" w:sz="6" w:space="0" w:color="F8CBAD"/>
              <w:left w:val="nil"/>
              <w:bottom w:val="single" w:sz="6" w:space="0" w:color="F8CBAD"/>
              <w:right w:val="nil"/>
            </w:tcBorders>
            <w:shd w:val="clear" w:color="auto" w:fill="F8CBAD"/>
            <w:hideMark/>
          </w:tcPr>
          <w:p w14:paraId="764C14C9"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color w:val="auto"/>
                <w:sz w:val="18"/>
                <w:szCs w:val="18"/>
              </w:rPr>
            </w:pPr>
            <w:r w:rsidRPr="00925419">
              <w:rPr>
                <w:rFonts w:ascii="Arial Narrow" w:hAnsi="Arial Narrow" w:cstheme="minorHAnsi"/>
                <w:color w:val="auto"/>
                <w:sz w:val="18"/>
                <w:szCs w:val="18"/>
              </w:rPr>
              <w:t>Site-Zone</w:t>
            </w:r>
          </w:p>
        </w:tc>
        <w:tc>
          <w:tcPr>
            <w:tcW w:w="903" w:type="pct"/>
            <w:tcBorders>
              <w:top w:val="single" w:sz="6" w:space="0" w:color="F8CBAD"/>
              <w:left w:val="nil"/>
              <w:bottom w:val="single" w:sz="6" w:space="0" w:color="F8CBAD"/>
              <w:right w:val="nil"/>
            </w:tcBorders>
            <w:shd w:val="clear" w:color="auto" w:fill="F8CBAD"/>
            <w:hideMark/>
          </w:tcPr>
          <w:p w14:paraId="5FC66B8A"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color w:val="auto"/>
                <w:sz w:val="18"/>
                <w:szCs w:val="18"/>
              </w:rPr>
            </w:pPr>
            <w:r w:rsidRPr="00925419">
              <w:rPr>
                <w:rFonts w:ascii="Arial Narrow" w:hAnsi="Arial Narrow" w:cstheme="minorHAnsi"/>
                <w:color w:val="auto"/>
                <w:sz w:val="18"/>
                <w:szCs w:val="18"/>
              </w:rPr>
              <w:t xml:space="preserve">Habitat Hectares * </w:t>
            </w:r>
          </w:p>
        </w:tc>
        <w:tc>
          <w:tcPr>
            <w:tcW w:w="903" w:type="pct"/>
            <w:tcBorders>
              <w:top w:val="single" w:sz="6" w:space="0" w:color="F8CBAD"/>
              <w:left w:val="nil"/>
              <w:bottom w:val="single" w:sz="6" w:space="0" w:color="F8CBAD"/>
              <w:right w:val="nil"/>
            </w:tcBorders>
            <w:shd w:val="clear" w:color="auto" w:fill="F8CBAD"/>
            <w:hideMark/>
          </w:tcPr>
          <w:p w14:paraId="5A18652C"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theme="minorHAnsi"/>
                <w:color w:val="auto"/>
                <w:sz w:val="18"/>
                <w:szCs w:val="18"/>
              </w:rPr>
            </w:pPr>
            <w:r w:rsidRPr="00925419">
              <w:rPr>
                <w:rFonts w:ascii="Arial Narrow" w:hAnsi="Arial Narrow" w:cstheme="minorHAnsi"/>
                <w:color w:val="auto"/>
                <w:sz w:val="18"/>
                <w:szCs w:val="18"/>
              </w:rPr>
              <w:t>Very Large Old Trees</w:t>
            </w:r>
          </w:p>
        </w:tc>
        <w:tc>
          <w:tcPr>
            <w:tcW w:w="765" w:type="pct"/>
            <w:tcBorders>
              <w:top w:val="single" w:sz="6" w:space="0" w:color="F8CBAD"/>
              <w:left w:val="nil"/>
              <w:bottom w:val="single" w:sz="6" w:space="0" w:color="F8CBAD"/>
              <w:right w:val="nil"/>
            </w:tcBorders>
            <w:shd w:val="clear" w:color="auto" w:fill="F8CBAD"/>
            <w:hideMark/>
          </w:tcPr>
          <w:p w14:paraId="74EE333B"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925419">
              <w:rPr>
                <w:rFonts w:ascii="Arial Narrow" w:hAnsi="Arial Narrow" w:cstheme="minorHAnsi"/>
                <w:color w:val="auto"/>
                <w:sz w:val="18"/>
                <w:szCs w:val="18"/>
              </w:rPr>
              <w:t>Large Old Trees</w:t>
            </w:r>
          </w:p>
        </w:tc>
        <w:tc>
          <w:tcPr>
            <w:tcW w:w="693" w:type="pct"/>
            <w:tcBorders>
              <w:top w:val="single" w:sz="6" w:space="0" w:color="F8CBAD"/>
              <w:left w:val="nil"/>
              <w:bottom w:val="single" w:sz="6" w:space="0" w:color="F8CBAD"/>
              <w:right w:val="nil"/>
            </w:tcBorders>
            <w:shd w:val="clear" w:color="auto" w:fill="F8CBAD"/>
            <w:hideMark/>
          </w:tcPr>
          <w:p w14:paraId="71304E00" w14:textId="77777777" w:rsidR="00CA251B" w:rsidRPr="00925419" w:rsidRDefault="00CA251B" w:rsidP="00846E78">
            <w:pPr>
              <w:pStyle w:val="TableHeadingLeft"/>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cstheme="minorHAnsi"/>
                <w:color w:val="auto"/>
                <w:sz w:val="18"/>
                <w:szCs w:val="18"/>
              </w:rPr>
            </w:pPr>
            <w:r w:rsidRPr="00925419">
              <w:rPr>
                <w:rFonts w:ascii="Arial Narrow" w:hAnsi="Arial Narrow" w:cstheme="minorHAnsi"/>
                <w:color w:val="auto"/>
                <w:sz w:val="18"/>
                <w:szCs w:val="18"/>
              </w:rPr>
              <w:t>New Recruits</w:t>
            </w:r>
          </w:p>
        </w:tc>
      </w:tr>
      <w:tr w:rsidR="00CA251B" w:rsidRPr="00925419" w14:paraId="368FF6E6" w14:textId="77777777" w:rsidTr="00846E78">
        <w:trPr>
          <w:trHeight w:val="170"/>
        </w:trPr>
        <w:tc>
          <w:tcPr>
            <w:cnfStyle w:val="001000000000" w:firstRow="0" w:lastRow="0" w:firstColumn="1" w:lastColumn="0" w:oddVBand="0" w:evenVBand="0" w:oddHBand="0" w:evenHBand="0" w:firstRowFirstColumn="0" w:firstRowLastColumn="0" w:lastRowFirstColumn="0" w:lastRowLastColumn="0"/>
            <w:tcW w:w="973" w:type="pct"/>
            <w:tcBorders>
              <w:top w:val="single" w:sz="6" w:space="0" w:color="F8CBAD"/>
              <w:left w:val="nil"/>
              <w:bottom w:val="single" w:sz="6" w:space="0" w:color="F8CBAD"/>
              <w:right w:val="nil"/>
            </w:tcBorders>
          </w:tcPr>
          <w:p w14:paraId="143D3E13" w14:textId="77777777" w:rsidR="00CA251B" w:rsidRPr="00925419" w:rsidRDefault="00CA251B" w:rsidP="00925419">
            <w:pPr>
              <w:rPr>
                <w:rFonts w:ascii="Arial Narrow" w:eastAsia="Calibri" w:hAnsi="Arial Narrow"/>
                <w:sz w:val="16"/>
                <w:szCs w:val="16"/>
              </w:rPr>
            </w:pPr>
          </w:p>
        </w:tc>
        <w:tc>
          <w:tcPr>
            <w:tcW w:w="763" w:type="pct"/>
            <w:tcBorders>
              <w:top w:val="single" w:sz="6" w:space="0" w:color="F8CBAD"/>
              <w:left w:val="nil"/>
              <w:bottom w:val="single" w:sz="6" w:space="0" w:color="F8CBAD"/>
              <w:right w:val="nil"/>
            </w:tcBorders>
            <w:shd w:val="clear" w:color="auto" w:fill="FDF0E7"/>
          </w:tcPr>
          <w:p w14:paraId="0C832989" w14:textId="77777777" w:rsidR="00CA251B" w:rsidRPr="00925419" w:rsidRDefault="00CA251B"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p>
        </w:tc>
        <w:tc>
          <w:tcPr>
            <w:tcW w:w="903" w:type="pct"/>
            <w:tcBorders>
              <w:top w:val="single" w:sz="6" w:space="0" w:color="F8CBAD"/>
              <w:left w:val="nil"/>
              <w:bottom w:val="single" w:sz="6" w:space="0" w:color="F8CBAD"/>
              <w:right w:val="nil"/>
            </w:tcBorders>
          </w:tcPr>
          <w:p w14:paraId="1EDD1CF3" w14:textId="77777777" w:rsidR="00CA251B" w:rsidRPr="00925419" w:rsidRDefault="00CA251B"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p>
        </w:tc>
        <w:tc>
          <w:tcPr>
            <w:tcW w:w="903" w:type="pct"/>
            <w:tcBorders>
              <w:top w:val="single" w:sz="6" w:space="0" w:color="F8CBAD"/>
              <w:left w:val="nil"/>
              <w:bottom w:val="single" w:sz="6" w:space="0" w:color="F8CBAD"/>
              <w:right w:val="nil"/>
            </w:tcBorders>
            <w:shd w:val="clear" w:color="auto" w:fill="FDF0E7"/>
          </w:tcPr>
          <w:p w14:paraId="23AC6840" w14:textId="77777777" w:rsidR="00CA251B" w:rsidRPr="00925419" w:rsidRDefault="00CA251B"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p>
        </w:tc>
        <w:tc>
          <w:tcPr>
            <w:tcW w:w="765" w:type="pct"/>
            <w:tcBorders>
              <w:top w:val="single" w:sz="6" w:space="0" w:color="F8CBAD"/>
              <w:left w:val="nil"/>
              <w:bottom w:val="single" w:sz="6" w:space="0" w:color="F8CBAD"/>
              <w:right w:val="nil"/>
            </w:tcBorders>
          </w:tcPr>
          <w:p w14:paraId="28282E27" w14:textId="77777777" w:rsidR="00CA251B" w:rsidRPr="00925419" w:rsidRDefault="00CA251B"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p>
        </w:tc>
        <w:tc>
          <w:tcPr>
            <w:tcW w:w="693" w:type="pct"/>
            <w:tcBorders>
              <w:top w:val="single" w:sz="6" w:space="0" w:color="F8CBAD"/>
              <w:left w:val="nil"/>
              <w:bottom w:val="single" w:sz="6" w:space="0" w:color="F8CBAD"/>
              <w:right w:val="nil"/>
            </w:tcBorders>
            <w:shd w:val="clear" w:color="auto" w:fill="FDF0E7"/>
          </w:tcPr>
          <w:p w14:paraId="287F4BE9" w14:textId="77777777" w:rsidR="00CA251B" w:rsidRPr="00925419" w:rsidRDefault="00CA251B"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p>
        </w:tc>
      </w:tr>
      <w:tr w:rsidR="00CA251B" w:rsidRPr="00925419" w14:paraId="0AD0A98A" w14:textId="77777777" w:rsidTr="00AB75E8">
        <w:trPr>
          <w:trHeight w:val="170"/>
        </w:trPr>
        <w:tc>
          <w:tcPr>
            <w:cnfStyle w:val="001000000000" w:firstRow="0" w:lastRow="0" w:firstColumn="1" w:lastColumn="0" w:oddVBand="0" w:evenVBand="0" w:oddHBand="0" w:evenHBand="0" w:firstRowFirstColumn="0" w:firstRowLastColumn="0" w:lastRowFirstColumn="0" w:lastRowLastColumn="0"/>
            <w:tcW w:w="973" w:type="pct"/>
            <w:tcBorders>
              <w:top w:val="single" w:sz="6" w:space="0" w:color="F8CBAD"/>
              <w:left w:val="nil"/>
              <w:bottom w:val="single" w:sz="8" w:space="0" w:color="F8CBAD"/>
              <w:right w:val="nil"/>
            </w:tcBorders>
          </w:tcPr>
          <w:p w14:paraId="4BFF9372" w14:textId="77777777" w:rsidR="00CA251B" w:rsidRPr="00925419" w:rsidRDefault="00CA251B" w:rsidP="00925419">
            <w:pPr>
              <w:rPr>
                <w:rFonts w:ascii="Arial Narrow" w:eastAsia="Calibri" w:hAnsi="Arial Narrow"/>
                <w:sz w:val="16"/>
                <w:szCs w:val="16"/>
              </w:rPr>
            </w:pPr>
          </w:p>
        </w:tc>
        <w:tc>
          <w:tcPr>
            <w:tcW w:w="763" w:type="pct"/>
            <w:tcBorders>
              <w:top w:val="single" w:sz="6" w:space="0" w:color="F8CBAD"/>
              <w:left w:val="nil"/>
              <w:bottom w:val="single" w:sz="8" w:space="0" w:color="F8CBAD"/>
              <w:right w:val="nil"/>
            </w:tcBorders>
            <w:shd w:val="clear" w:color="auto" w:fill="FDF0E7"/>
          </w:tcPr>
          <w:p w14:paraId="26C8579B" w14:textId="77777777" w:rsidR="00CA251B" w:rsidRPr="00925419" w:rsidRDefault="00CA251B"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p>
        </w:tc>
        <w:tc>
          <w:tcPr>
            <w:tcW w:w="903" w:type="pct"/>
            <w:tcBorders>
              <w:top w:val="single" w:sz="6" w:space="0" w:color="F8CBAD"/>
              <w:left w:val="nil"/>
              <w:bottom w:val="single" w:sz="8" w:space="0" w:color="F8CBAD"/>
              <w:right w:val="nil"/>
            </w:tcBorders>
          </w:tcPr>
          <w:p w14:paraId="6ED58AF4" w14:textId="77777777" w:rsidR="00CA251B" w:rsidRPr="00925419" w:rsidRDefault="00CA251B"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p>
        </w:tc>
        <w:tc>
          <w:tcPr>
            <w:tcW w:w="903" w:type="pct"/>
            <w:tcBorders>
              <w:top w:val="single" w:sz="6" w:space="0" w:color="F8CBAD"/>
              <w:left w:val="nil"/>
              <w:bottom w:val="single" w:sz="8" w:space="0" w:color="F8CBAD"/>
              <w:right w:val="nil"/>
            </w:tcBorders>
            <w:shd w:val="clear" w:color="auto" w:fill="FDF0E7"/>
          </w:tcPr>
          <w:p w14:paraId="1140B4F2" w14:textId="77777777" w:rsidR="00CA251B" w:rsidRPr="00925419" w:rsidRDefault="00CA251B"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p>
        </w:tc>
        <w:tc>
          <w:tcPr>
            <w:tcW w:w="765" w:type="pct"/>
            <w:tcBorders>
              <w:top w:val="single" w:sz="6" w:space="0" w:color="F8CBAD"/>
              <w:left w:val="nil"/>
              <w:bottom w:val="single" w:sz="8" w:space="0" w:color="F8CBAD"/>
              <w:right w:val="nil"/>
            </w:tcBorders>
          </w:tcPr>
          <w:p w14:paraId="7A6A5697" w14:textId="77777777" w:rsidR="00CA251B" w:rsidRPr="00925419" w:rsidRDefault="00CA251B"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p>
        </w:tc>
        <w:tc>
          <w:tcPr>
            <w:tcW w:w="693" w:type="pct"/>
            <w:tcBorders>
              <w:top w:val="single" w:sz="6" w:space="0" w:color="F8CBAD"/>
              <w:left w:val="nil"/>
              <w:bottom w:val="single" w:sz="8" w:space="0" w:color="F8CBAD"/>
              <w:right w:val="nil"/>
            </w:tcBorders>
            <w:shd w:val="clear" w:color="auto" w:fill="FDF0E7"/>
          </w:tcPr>
          <w:p w14:paraId="5C88E547" w14:textId="77777777" w:rsidR="00CA251B" w:rsidRPr="00925419" w:rsidRDefault="00CA251B"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p>
        </w:tc>
      </w:tr>
      <w:tr w:rsidR="00925419" w:rsidRPr="00AB75E8" w14:paraId="472ED610" w14:textId="77777777" w:rsidTr="00AB75E8">
        <w:trPr>
          <w:trHeight w:val="170"/>
        </w:trPr>
        <w:tc>
          <w:tcPr>
            <w:cnfStyle w:val="001000000000" w:firstRow="0" w:lastRow="0" w:firstColumn="1" w:lastColumn="0" w:oddVBand="0" w:evenVBand="0" w:oddHBand="0" w:evenHBand="0" w:firstRowFirstColumn="0" w:firstRowLastColumn="0" w:lastRowFirstColumn="0" w:lastRowLastColumn="0"/>
            <w:tcW w:w="973" w:type="pct"/>
            <w:tcBorders>
              <w:top w:val="single" w:sz="8" w:space="0" w:color="F8CBAD"/>
              <w:left w:val="nil"/>
              <w:bottom w:val="single" w:sz="8" w:space="0" w:color="F8CBAD"/>
              <w:right w:val="nil"/>
            </w:tcBorders>
          </w:tcPr>
          <w:p w14:paraId="0ED70147" w14:textId="0C797201" w:rsidR="00925419" w:rsidRPr="00AB75E8" w:rsidRDefault="00AB75E8" w:rsidP="00925419">
            <w:pPr>
              <w:rPr>
                <w:rFonts w:ascii="Arial Narrow" w:eastAsia="Calibri" w:hAnsi="Arial Narrow"/>
                <w:b/>
                <w:bCs/>
                <w:sz w:val="16"/>
                <w:szCs w:val="16"/>
              </w:rPr>
            </w:pPr>
            <w:r w:rsidRPr="00AB75E8">
              <w:rPr>
                <w:rFonts w:ascii="Arial Narrow" w:eastAsia="Calibri" w:hAnsi="Arial Narrow"/>
                <w:b/>
                <w:bCs/>
                <w:sz w:val="16"/>
                <w:szCs w:val="16"/>
              </w:rPr>
              <w:t>Total to be allocated</w:t>
            </w:r>
          </w:p>
        </w:tc>
        <w:tc>
          <w:tcPr>
            <w:tcW w:w="763" w:type="pct"/>
            <w:tcBorders>
              <w:top w:val="single" w:sz="8" w:space="0" w:color="F8CBAD"/>
              <w:left w:val="nil"/>
              <w:bottom w:val="single" w:sz="8" w:space="0" w:color="F8CBAD"/>
              <w:right w:val="nil"/>
            </w:tcBorders>
            <w:shd w:val="clear" w:color="auto" w:fill="FDF0E7"/>
          </w:tcPr>
          <w:p w14:paraId="6958B4B7" w14:textId="5CE81A5E" w:rsidR="00925419" w:rsidRPr="00AB75E8" w:rsidRDefault="00AB75E8"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szCs w:val="18"/>
              </w:rPr>
            </w:pPr>
            <w:r w:rsidRPr="00AB75E8">
              <w:rPr>
                <w:rFonts w:ascii="Arial Narrow" w:eastAsia="Calibri" w:hAnsi="Arial Narrow"/>
                <w:szCs w:val="18"/>
              </w:rPr>
              <w:t>na</w:t>
            </w:r>
          </w:p>
        </w:tc>
        <w:tc>
          <w:tcPr>
            <w:tcW w:w="903" w:type="pct"/>
            <w:tcBorders>
              <w:top w:val="single" w:sz="8" w:space="0" w:color="F8CBAD"/>
              <w:left w:val="nil"/>
              <w:bottom w:val="single" w:sz="8" w:space="0" w:color="F8CBAD"/>
              <w:right w:val="nil"/>
            </w:tcBorders>
          </w:tcPr>
          <w:p w14:paraId="0B19CBF7" w14:textId="77777777" w:rsidR="00925419" w:rsidRPr="00AB75E8" w:rsidRDefault="00925419"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
                <w:bCs/>
                <w:szCs w:val="18"/>
              </w:rPr>
            </w:pPr>
          </w:p>
        </w:tc>
        <w:tc>
          <w:tcPr>
            <w:tcW w:w="903" w:type="pct"/>
            <w:tcBorders>
              <w:top w:val="single" w:sz="8" w:space="0" w:color="F8CBAD"/>
              <w:left w:val="nil"/>
              <w:bottom w:val="single" w:sz="8" w:space="0" w:color="F8CBAD"/>
              <w:right w:val="nil"/>
            </w:tcBorders>
            <w:shd w:val="clear" w:color="auto" w:fill="FDF0E7"/>
          </w:tcPr>
          <w:p w14:paraId="77B28364" w14:textId="77777777" w:rsidR="00925419" w:rsidRPr="00AB75E8" w:rsidRDefault="00925419"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
                <w:bCs/>
                <w:szCs w:val="18"/>
              </w:rPr>
            </w:pPr>
          </w:p>
        </w:tc>
        <w:tc>
          <w:tcPr>
            <w:tcW w:w="765" w:type="pct"/>
            <w:tcBorders>
              <w:top w:val="single" w:sz="8" w:space="0" w:color="F8CBAD"/>
              <w:left w:val="nil"/>
              <w:bottom w:val="single" w:sz="8" w:space="0" w:color="F8CBAD"/>
              <w:right w:val="nil"/>
            </w:tcBorders>
          </w:tcPr>
          <w:p w14:paraId="16678A2B" w14:textId="77777777" w:rsidR="00925419" w:rsidRPr="00AB75E8" w:rsidRDefault="00925419"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
                <w:bCs/>
                <w:szCs w:val="18"/>
              </w:rPr>
            </w:pPr>
          </w:p>
        </w:tc>
        <w:tc>
          <w:tcPr>
            <w:tcW w:w="693" w:type="pct"/>
            <w:tcBorders>
              <w:top w:val="single" w:sz="8" w:space="0" w:color="F8CBAD"/>
              <w:left w:val="nil"/>
              <w:bottom w:val="single" w:sz="8" w:space="0" w:color="F8CBAD"/>
              <w:right w:val="nil"/>
            </w:tcBorders>
            <w:shd w:val="clear" w:color="auto" w:fill="FDF0E7"/>
          </w:tcPr>
          <w:p w14:paraId="1D2C4A65" w14:textId="77777777" w:rsidR="00925419" w:rsidRPr="00AB75E8" w:rsidRDefault="00925419" w:rsidP="00846E78">
            <w:pPr>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b/>
                <w:bCs/>
                <w:szCs w:val="18"/>
              </w:rPr>
            </w:pPr>
          </w:p>
        </w:tc>
      </w:tr>
    </w:tbl>
    <w:p w14:paraId="0204D752" w14:textId="77777777" w:rsidR="00CA251B" w:rsidRPr="008923B2" w:rsidRDefault="00CA251B" w:rsidP="00CA251B">
      <w:pPr>
        <w:pStyle w:val="FootnoteText"/>
        <w:rPr>
          <w:rFonts w:eastAsia="Calibri" w:cstheme="minorHAnsi"/>
          <w:szCs w:val="18"/>
        </w:rPr>
      </w:pPr>
      <w:r w:rsidRPr="00C459EF">
        <w:rPr>
          <w:rFonts w:ascii="Arial Narrow" w:eastAsia="Calibri" w:hAnsi="Arial Narrow" w:cstheme="minorHAnsi"/>
          <w:sz w:val="20"/>
        </w:rPr>
        <w:t xml:space="preserve">* </w:t>
      </w:r>
      <w:r w:rsidRPr="008923B2">
        <w:rPr>
          <w:rFonts w:eastAsia="Calibri" w:cstheme="minorHAnsi"/>
          <w:szCs w:val="18"/>
        </w:rPr>
        <w:t>To two decimal places</w:t>
      </w:r>
    </w:p>
    <w:p w14:paraId="0EC52382" w14:textId="77777777" w:rsidR="00CA251B" w:rsidRPr="00C459EF" w:rsidRDefault="00CA251B" w:rsidP="00CA251B">
      <w:pPr>
        <w:pStyle w:val="FootnoteText"/>
        <w:spacing w:after="0"/>
        <w:rPr>
          <w:rFonts w:ascii="Arial Narrow" w:eastAsia="Calibri" w:hAnsi="Arial Narrow" w:cstheme="minorHAnsi"/>
          <w:sz w:val="20"/>
        </w:rPr>
      </w:pPr>
    </w:p>
    <w:p w14:paraId="3BEFE6FB" w14:textId="77777777" w:rsidR="00CA251B" w:rsidRDefault="00CA251B" w:rsidP="00CA251B">
      <w:pPr>
        <w:pStyle w:val="BodyText"/>
        <w:rPr>
          <w:rFonts w:ascii="Arial Narrow" w:hAnsi="Arial Narrow" w:cstheme="minorHAnsi"/>
          <w:sz w:val="22"/>
          <w:szCs w:val="22"/>
        </w:rPr>
      </w:pPr>
    </w:p>
    <w:p w14:paraId="7D7CF0DD" w14:textId="77777777" w:rsidR="00CA251B" w:rsidRPr="008F7E1B" w:rsidRDefault="00CA251B" w:rsidP="00CA251B">
      <w:pPr>
        <w:pStyle w:val="BodyText"/>
        <w:rPr>
          <w:rFonts w:ascii="Arial Narrow" w:hAnsi="Arial Narrow" w:cstheme="minorHAnsi"/>
          <w:sz w:val="22"/>
          <w:szCs w:val="22"/>
        </w:rPr>
      </w:pPr>
    </w:p>
    <w:p w14:paraId="3D314BA4" w14:textId="77777777" w:rsidR="00CA251B" w:rsidRPr="008923B2" w:rsidRDefault="00CA251B" w:rsidP="00CA251B">
      <w:pPr>
        <w:pStyle w:val="BodyText"/>
        <w:rPr>
          <w:rFonts w:cstheme="minorHAnsi"/>
        </w:rPr>
      </w:pPr>
      <w:r w:rsidRPr="008923B2">
        <w:t xml:space="preserve">I acknowledge I/we are the owners of the Native Vegetation Offsets and that the Native Vegetation Offsets </w:t>
      </w:r>
      <w:r w:rsidRPr="008923B2">
        <w:rPr>
          <w:rFonts w:cstheme="minorHAnsi"/>
        </w:rPr>
        <w:t xml:space="preserve">described in this form will have their status changed to be “allocated” on the Native Vegetation Offsets Register. </w:t>
      </w:r>
    </w:p>
    <w:p w14:paraId="272FA813" w14:textId="77777777" w:rsidR="00CA251B" w:rsidRPr="008923B2" w:rsidRDefault="00CA251B" w:rsidP="00CA251B">
      <w:pPr>
        <w:pStyle w:val="BodyText"/>
        <w:rPr>
          <w:rFonts w:cstheme="minorHAnsi"/>
        </w:rPr>
      </w:pPr>
    </w:p>
    <w:p w14:paraId="6A4F9E0B" w14:textId="07390E99" w:rsidR="00CA251B" w:rsidRPr="008923B2" w:rsidRDefault="00CA251B" w:rsidP="00CA251B">
      <w:pPr>
        <w:pStyle w:val="BodyText"/>
        <w:rPr>
          <w:rFonts w:cstheme="minorHAnsi"/>
        </w:rPr>
      </w:pPr>
      <w:r w:rsidRPr="008923B2">
        <w:rPr>
          <w:rFonts w:cstheme="minorHAnsi"/>
        </w:rPr>
        <w:t>Offset owner (print)  ………………………………………………………………………………………………….……</w:t>
      </w:r>
      <w:r w:rsidR="00635EC3">
        <w:rPr>
          <w:rFonts w:cstheme="minorHAnsi"/>
        </w:rPr>
        <w:t>…….</w:t>
      </w:r>
      <w:r w:rsidRPr="008923B2">
        <w:rPr>
          <w:rFonts w:cstheme="minorHAnsi"/>
        </w:rPr>
        <w:t>………………….</w:t>
      </w:r>
    </w:p>
    <w:p w14:paraId="0B6EEE3B" w14:textId="77777777" w:rsidR="00CA251B" w:rsidRPr="008923B2" w:rsidRDefault="00CA251B" w:rsidP="00CA251B">
      <w:pPr>
        <w:pStyle w:val="BodyText"/>
        <w:rPr>
          <w:rFonts w:cstheme="minorHAnsi"/>
        </w:rPr>
      </w:pPr>
      <w:r w:rsidRPr="008923B2">
        <w:rPr>
          <w:rFonts w:cstheme="minorHAnsi"/>
        </w:rPr>
        <w:t>Job title (print)  ……………………………………………………………………………………………….……….……………………….</w:t>
      </w:r>
    </w:p>
    <w:p w14:paraId="39B605EE" w14:textId="77777777" w:rsidR="00CA251B" w:rsidRPr="008923B2" w:rsidRDefault="00CA251B" w:rsidP="00CA251B">
      <w:pPr>
        <w:pStyle w:val="BodyText"/>
        <w:rPr>
          <w:rFonts w:cstheme="minorHAnsi"/>
        </w:rPr>
      </w:pPr>
    </w:p>
    <w:p w14:paraId="170E53A8" w14:textId="77777777" w:rsidR="00CA251B" w:rsidRPr="008923B2" w:rsidRDefault="00CA251B" w:rsidP="00CA251B">
      <w:pPr>
        <w:pStyle w:val="BodyText"/>
        <w:rPr>
          <w:rFonts w:cstheme="minorHAnsi"/>
        </w:rPr>
      </w:pPr>
    </w:p>
    <w:p w14:paraId="1BABFF7E" w14:textId="77777777" w:rsidR="00CA251B" w:rsidRPr="008923B2" w:rsidRDefault="00CA251B" w:rsidP="00CA251B">
      <w:pPr>
        <w:pStyle w:val="BodyText"/>
        <w:rPr>
          <w:rFonts w:cstheme="minorHAnsi"/>
        </w:rPr>
      </w:pPr>
    </w:p>
    <w:p w14:paraId="307545BD" w14:textId="259009F4" w:rsidR="00CA251B" w:rsidRPr="008923B2" w:rsidRDefault="00CA251B" w:rsidP="00CA251B">
      <w:pPr>
        <w:pStyle w:val="BodyText"/>
        <w:rPr>
          <w:rFonts w:cstheme="minorHAnsi"/>
        </w:rPr>
      </w:pPr>
      <w:r w:rsidRPr="008923B2">
        <w:rPr>
          <w:rFonts w:cstheme="minorHAnsi"/>
        </w:rPr>
        <w:t xml:space="preserve">Offset owner signature  ……………….…………………………………………. </w:t>
      </w:r>
      <w:r w:rsidRPr="008923B2">
        <w:rPr>
          <w:rFonts w:cstheme="minorHAnsi"/>
        </w:rPr>
        <w:tab/>
        <w:t xml:space="preserve">Date: </w:t>
      </w:r>
      <w:proofErr w:type="gramStart"/>
      <w:r w:rsidRPr="008923B2">
        <w:rPr>
          <w:rFonts w:cstheme="minorHAnsi"/>
        </w:rPr>
        <w:t>…..</w:t>
      </w:r>
      <w:proofErr w:type="gramEnd"/>
      <w:r w:rsidRPr="008923B2">
        <w:rPr>
          <w:rFonts w:cstheme="minorHAnsi"/>
        </w:rPr>
        <w:t>…/……/  202…</w:t>
      </w:r>
      <w:r w:rsidR="0013546E">
        <w:rPr>
          <w:rFonts w:cstheme="minorHAnsi"/>
        </w:rPr>
        <w:t>.</w:t>
      </w:r>
      <w:r w:rsidRPr="008923B2">
        <w:rPr>
          <w:rFonts w:cstheme="minorHAnsi"/>
        </w:rPr>
        <w:t>….</w:t>
      </w:r>
    </w:p>
    <w:p w14:paraId="1E0129A5" w14:textId="77777777" w:rsidR="00CA251B" w:rsidRPr="008923B2" w:rsidRDefault="00CA251B" w:rsidP="00CA251B">
      <w:pPr>
        <w:pStyle w:val="BodyText"/>
        <w:rPr>
          <w:rFonts w:cstheme="minorHAnsi"/>
        </w:rPr>
      </w:pPr>
    </w:p>
    <w:p w14:paraId="2DA76B72" w14:textId="7D070203" w:rsidR="00CA251B" w:rsidRPr="008923B2" w:rsidRDefault="00CA251B" w:rsidP="00CA251B">
      <w:pPr>
        <w:pStyle w:val="BodyText"/>
        <w:rPr>
          <w:rFonts w:cstheme="minorHAnsi"/>
          <w:u w:val="single"/>
        </w:rPr>
      </w:pPr>
      <w:r w:rsidRPr="008923B2">
        <w:rPr>
          <w:rFonts w:cstheme="minorHAnsi"/>
        </w:rPr>
        <w:t xml:space="preserve">Please complete, </w:t>
      </w:r>
      <w:proofErr w:type="gramStart"/>
      <w:r w:rsidRPr="008923B2">
        <w:rPr>
          <w:rFonts w:cstheme="minorHAnsi"/>
        </w:rPr>
        <w:t>sign</w:t>
      </w:r>
      <w:proofErr w:type="gramEnd"/>
      <w:r w:rsidRPr="008923B2">
        <w:rPr>
          <w:rFonts w:cstheme="minorHAnsi"/>
        </w:rPr>
        <w:t xml:space="preserve"> and email the form to:  </w:t>
      </w:r>
      <w:hyperlink r:id="rId34" w:history="1">
        <w:r w:rsidR="0030516B" w:rsidRPr="008923B2">
          <w:rPr>
            <w:rStyle w:val="Hyperlink"/>
            <w:rFonts w:cstheme="minorHAnsi"/>
          </w:rPr>
          <w:t>nativevegetation.offsetregister@deeca.vic.gov.au</w:t>
        </w:r>
      </w:hyperlink>
      <w:r w:rsidRPr="008923B2">
        <w:rPr>
          <w:rFonts w:cstheme="minorHAnsi"/>
          <w:u w:val="single"/>
        </w:rPr>
        <w:t>.</w:t>
      </w:r>
    </w:p>
    <w:p w14:paraId="0AD1B95A" w14:textId="77777777" w:rsidR="00CA251B" w:rsidRPr="008923B2" w:rsidRDefault="00CA251B" w:rsidP="00CA251B">
      <w:pPr>
        <w:pStyle w:val="BodyText"/>
        <w:rPr>
          <w:rFonts w:cstheme="minorHAnsi"/>
        </w:rPr>
      </w:pPr>
      <w:r w:rsidRPr="008923B2">
        <w:rPr>
          <w:rFonts w:cstheme="minorHAnsi"/>
        </w:rPr>
        <w:t>Please ensure that all information is correct before submitting this form to the Native Vegetation Offset Register.</w:t>
      </w:r>
    </w:p>
    <w:p w14:paraId="2AC0695E" w14:textId="77777777" w:rsidR="00CA251B" w:rsidRPr="00A9344B" w:rsidRDefault="00CA251B" w:rsidP="00CA251B">
      <w:pPr>
        <w:pStyle w:val="BodyText"/>
        <w:rPr>
          <w:rFonts w:cstheme="minorHAnsi"/>
          <w:i/>
          <w:iCs/>
        </w:rPr>
      </w:pPr>
      <w:r w:rsidRPr="00A9344B">
        <w:rPr>
          <w:rFonts w:cstheme="minorHAnsi"/>
          <w:i/>
          <w:iCs/>
        </w:rPr>
        <w:t xml:space="preserve">When the Native Vegetation Offset Register is satisfied that the required information has been provided; an Allocated Offset Extract (AOE) will be produced showing the details of the allocated offsets. </w:t>
      </w:r>
    </w:p>
    <w:p w14:paraId="3297136A" w14:textId="77777777" w:rsidR="00CA251B" w:rsidRPr="008923B2" w:rsidRDefault="00CA251B" w:rsidP="00CA251B">
      <w:pPr>
        <w:pStyle w:val="BodyText"/>
        <w:rPr>
          <w:rFonts w:cstheme="minorHAnsi"/>
          <w:i/>
          <w:iCs/>
        </w:rPr>
      </w:pPr>
      <w:r w:rsidRPr="008923B2">
        <w:rPr>
          <w:rFonts w:cstheme="minorHAnsi"/>
          <w:i/>
          <w:iCs/>
        </w:rPr>
        <w:t xml:space="preserve">Please note that once an offset has been allocated it cannot be used again. Also note that there is limited ability to un-allocate offsets. Therefore, it is important that offset owners are confident that all details provided are correct and that only the necessary amount and type of offsets are allocated. </w:t>
      </w:r>
    </w:p>
    <w:p w14:paraId="65C7FE44" w14:textId="20EE9A09" w:rsidR="007425C9" w:rsidRDefault="00CA251B" w:rsidP="00CA251B">
      <w:pPr>
        <w:pStyle w:val="BodyText"/>
        <w:rPr>
          <w:rFonts w:eastAsiaTheme="majorEastAsia" w:cstheme="minorHAnsi"/>
        </w:rPr>
      </w:pPr>
      <w:r w:rsidRPr="008923B2">
        <w:rPr>
          <w:rFonts w:cstheme="minorHAnsi"/>
        </w:rPr>
        <w:t xml:space="preserve">If you have any questions about this </w:t>
      </w:r>
      <w:proofErr w:type="gramStart"/>
      <w:r w:rsidRPr="008923B2">
        <w:rPr>
          <w:rFonts w:cstheme="minorHAnsi"/>
        </w:rPr>
        <w:t>form</w:t>
      </w:r>
      <w:proofErr w:type="gramEnd"/>
      <w:r w:rsidRPr="008923B2">
        <w:rPr>
          <w:rFonts w:cstheme="minorHAnsi"/>
        </w:rPr>
        <w:t xml:space="preserve"> you can contact the register at </w:t>
      </w:r>
      <w:hyperlink r:id="rId35" w:history="1">
        <w:r w:rsidR="0030516B" w:rsidRPr="008923B2">
          <w:rPr>
            <w:rStyle w:val="Hyperlink"/>
            <w:rFonts w:eastAsiaTheme="majorEastAsia" w:cstheme="minorHAnsi"/>
          </w:rPr>
          <w:t>nativevegetation.offsetregister@deeca.vic.gov.au</w:t>
        </w:r>
      </w:hyperlink>
    </w:p>
    <w:p w14:paraId="715856B8" w14:textId="77777777" w:rsidR="00A9344B" w:rsidRDefault="00A9344B" w:rsidP="00CA251B">
      <w:pPr>
        <w:pStyle w:val="BodyText"/>
        <w:rPr>
          <w:rFonts w:eastAsiaTheme="majorEastAsia" w:cstheme="minorHAnsi"/>
        </w:rPr>
      </w:pPr>
    </w:p>
    <w:p w14:paraId="2F0DCFEB" w14:textId="77777777" w:rsidR="00A9344B" w:rsidRDefault="00A9344B" w:rsidP="00CA251B">
      <w:pPr>
        <w:pStyle w:val="BodyText"/>
        <w:rPr>
          <w:rFonts w:eastAsiaTheme="majorEastAsia" w:cstheme="minorHAnsi"/>
        </w:rPr>
      </w:pPr>
    </w:p>
    <w:p w14:paraId="2E85ADCA" w14:textId="77777777" w:rsidR="00A9344B" w:rsidRDefault="00A9344B" w:rsidP="00CA251B">
      <w:pPr>
        <w:pStyle w:val="BodyText"/>
        <w:rPr>
          <w:rFonts w:eastAsiaTheme="majorEastAsia" w:cstheme="minorHAnsi"/>
        </w:rPr>
      </w:pPr>
    </w:p>
    <w:p w14:paraId="26D7449F" w14:textId="77777777" w:rsidR="00A9344B" w:rsidRPr="008923B2" w:rsidRDefault="00A9344B" w:rsidP="00CA251B">
      <w:pPr>
        <w:pStyle w:val="BodyText"/>
        <w:rPr>
          <w:rStyle w:val="Hyperlink"/>
          <w:rFonts w:eastAsiaTheme="majorEastAsia" w:cstheme="minorHAnsi"/>
        </w:rPr>
      </w:pPr>
    </w:p>
    <w:p w14:paraId="2A8D5B8B" w14:textId="77777777" w:rsidR="005E5F29" w:rsidRDefault="005E5F29" w:rsidP="00CA251B">
      <w:pPr>
        <w:pStyle w:val="BodyText"/>
        <w:rPr>
          <w:rStyle w:val="Hyperlink"/>
          <w:rFonts w:ascii="Arial Narrow" w:eastAsiaTheme="majorEastAsia" w:hAnsi="Arial Narrow"/>
          <w:szCs w:val="22"/>
        </w:rPr>
      </w:pPr>
    </w:p>
    <w:p w14:paraId="3DB7CD83" w14:textId="77777777" w:rsidR="00255F8A" w:rsidRPr="00255F8A" w:rsidRDefault="00255F8A" w:rsidP="00255F8A">
      <w:pPr>
        <w:pStyle w:val="BodyText"/>
      </w:pPr>
      <w:bookmarkStart w:id="4" w:name="_Hlk131848832"/>
      <w:r w:rsidRPr="00255F8A">
        <w:rPr>
          <w:noProof/>
        </w:rPr>
        <w:lastRenderedPageBreak/>
        <mc:AlternateContent>
          <mc:Choice Requires="wps">
            <w:drawing>
              <wp:inline distT="0" distB="0" distL="0" distR="0" wp14:anchorId="073C65D9" wp14:editId="331BFBF7">
                <wp:extent cx="5287198" cy="985860"/>
                <wp:effectExtent l="0" t="0" r="8890" b="5080"/>
                <wp:docPr id="13" name="Acknowledgement" descr="We acknowledge Victorian Traditional Owners and their Elders past and present as the original custodians of Victoria’s land and waters and commit to genuinely partnering with them and Victoria’s Aboriginal community to progress their aspirations."/>
                <wp:cNvGraphicFramePr/>
                <a:graphic xmlns:a="http://schemas.openxmlformats.org/drawingml/2006/main">
                  <a:graphicData uri="http://schemas.microsoft.com/office/word/2010/wordprocessingShape">
                    <wps:wsp>
                      <wps:cNvSpPr/>
                      <wps:spPr>
                        <a:xfrm>
                          <a:off x="0" y="0"/>
                          <a:ext cx="5287198" cy="985860"/>
                        </a:xfrm>
                        <a:custGeom>
                          <a:avLst/>
                          <a:gdLst>
                            <a:gd name="connsiteX0" fmla="*/ 5287199 w 5287198"/>
                            <a:gd name="connsiteY0" fmla="*/ 0 h 985860"/>
                            <a:gd name="connsiteX1" fmla="*/ 0 w 5287198"/>
                            <a:gd name="connsiteY1" fmla="*/ 127 h 985860"/>
                            <a:gd name="connsiteX2" fmla="*/ 0 w 5287198"/>
                            <a:gd name="connsiteY2" fmla="*/ 985860 h 985860"/>
                            <a:gd name="connsiteX3" fmla="*/ 4822626 w 5287198"/>
                            <a:gd name="connsiteY3" fmla="*/ 985860 h 985860"/>
                            <a:gd name="connsiteX4" fmla="*/ 5287199 w 5287198"/>
                            <a:gd name="connsiteY4" fmla="*/ 0 h 9858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287198" h="985860">
                              <a:moveTo>
                                <a:pt x="5287199" y="0"/>
                              </a:moveTo>
                              <a:lnTo>
                                <a:pt x="0" y="127"/>
                              </a:lnTo>
                              <a:lnTo>
                                <a:pt x="0" y="985860"/>
                              </a:lnTo>
                              <a:lnTo>
                                <a:pt x="4822626" y="985860"/>
                              </a:lnTo>
                              <a:lnTo>
                                <a:pt x="5287199" y="0"/>
                              </a:lnTo>
                              <a:close/>
                            </a:path>
                          </a:pathLst>
                        </a:custGeom>
                        <a:solidFill>
                          <a:schemeClr val="tx2"/>
                        </a:solidFill>
                        <a:ln w="12677" cap="flat">
                          <a:noFill/>
                          <a:prstDash val="solid"/>
                          <a:miter/>
                        </a:ln>
                      </wps:spPr>
                      <wps:txbx>
                        <w:txbxContent>
                          <w:p w14:paraId="4D388045" w14:textId="77777777" w:rsidR="00255F8A" w:rsidRPr="00447D52" w:rsidRDefault="00255F8A" w:rsidP="00255F8A">
                            <w:pPr>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wps:txbx>
                      <wps:bodyPr rot="0" spcFirstLastPara="0" vertOverflow="overflow" horzOverflow="overflow" vert="horz" wrap="square" lIns="180000" tIns="108000" rIns="324000" bIns="45720" numCol="1" spcCol="0" rtlCol="0" fromWordArt="0" anchor="t" anchorCtr="0" forceAA="0" compatLnSpc="1">
                        <a:prstTxWarp prst="textNoShape">
                          <a:avLst/>
                        </a:prstTxWarp>
                        <a:noAutofit/>
                      </wps:bodyPr>
                    </wps:wsp>
                  </a:graphicData>
                </a:graphic>
              </wp:inline>
            </w:drawing>
          </mc:Choice>
          <mc:Fallback>
            <w:pict>
              <v:shape w14:anchorId="073C65D9" id="Acknowledgement" o:spid="_x0000_s1029" alt="We acknowledge Victorian Traditional Owners and their Elders past and present as the original custodians of Victoria’s land and waters and commit to genuinely partnering with them and Victoria’s Aboriginal community to progress their aspirations." style="width:416.3pt;height:77.65pt;visibility:visible;mso-wrap-style:square;mso-left-percent:-10001;mso-top-percent:-10001;mso-position-horizontal:absolute;mso-position-horizontal-relative:char;mso-position-vertical:absolute;mso-position-vertical-relative:line;mso-left-percent:-10001;mso-top-percent:-10001;v-text-anchor:top" coordsize="5287198,9858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" adj="-11796480,,5400" path="m5287199,l,127,,985860r4822626,l5287199,xe" fillcolor="#201547 [3215]" stroked="f" strokeweight=".35214mm">
                <v:stroke joinstyle="miter"/>
                <v:formulas/>
                <v:path arrowok="t" o:connecttype="custom" o:connectlocs="5287199,0;0,127;0,985860;4822626,985860;5287199,0" o:connectangles="0,0,0,0,0" textboxrect="0,0,5287198,985860"/>
                <v:textbox inset="5mm,3mm,9mm">
                  <w:txbxContent>
                    <w:p w14:paraId="4D388045" w14:textId="77777777" w:rsidR="00255F8A" w:rsidRPr="00447D52" w:rsidRDefault="00255F8A" w:rsidP="00255F8A">
                      <w:pPr>
                        <w:rPr>
                          <w:sz w:val="22"/>
                          <w:szCs w:val="22"/>
                        </w:rPr>
                      </w:pPr>
                      <w:r w:rsidRPr="00447D52">
                        <w:rPr>
                          <w:sz w:val="22"/>
                          <w:szCs w:val="22"/>
                        </w:rPr>
                        <w:t>We acknowledge Victorian Traditional Owners and their Elders past and present as the original custodians of Victoria’s land and waters and commit to genuinely partnering with them and Victoria’s Aboriginal community to progress their aspirations.</w:t>
                      </w:r>
                    </w:p>
                  </w:txbxContent>
                </v:textbox>
                <w10:anchorlock/>
              </v:shape>
            </w:pict>
          </mc:Fallback>
        </mc:AlternateContent>
      </w:r>
      <w:r w:rsidRPr="00255F8A">
        <w:rPr>
          <w:noProof/>
        </w:rPr>
        <w:drawing>
          <wp:anchor distT="0" distB="0" distL="114300" distR="114300" simplePos="0" relativeHeight="251687936" behindDoc="0" locked="1" layoutInCell="1" allowOverlap="1" wp14:anchorId="539E0D2B" wp14:editId="1A1CF27C">
            <wp:simplePos x="0" y="0"/>
            <wp:positionH relativeFrom="margin">
              <wp:align>right</wp:align>
            </wp:positionH>
            <wp:positionV relativeFrom="paragraph">
              <wp:posOffset>0</wp:posOffset>
            </wp:positionV>
            <wp:extent cx="1655445" cy="986155"/>
            <wp:effectExtent l="0" t="0" r="1905" b="4445"/>
            <wp:wrapNone/>
            <wp:docPr id="15" name="Acknowedgement_Artwor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cknowedgement_Artwork">
                      <a:extLst>
                        <a:ext uri="{C183D7F6-B498-43B3-948B-1728B52AA6E4}">
                          <adec:decorative xmlns:adec="http://schemas.microsoft.com/office/drawing/2017/decorative" val="1"/>
                        </a:ext>
                      </a:extLst>
                    </pic:cNvPr>
                    <pic:cNvPicPr/>
                  </pic:nvPicPr>
                  <pic:blipFill>
                    <a:blip r:embed="rId36">
                      <a:extLst>
                        <a:ext uri="{28A0092B-C50C-407E-A947-70E740481C1C}">
                          <a14:useLocalDpi xmlns:a14="http://schemas.microsoft.com/office/drawing/2010/main" val="0"/>
                        </a:ext>
                      </a:extLst>
                    </a:blip>
                    <a:stretch>
                      <a:fillRect/>
                    </a:stretch>
                  </pic:blipFill>
                  <pic:spPr>
                    <a:xfrm>
                      <a:off x="0" y="0"/>
                      <a:ext cx="1655445" cy="986155"/>
                    </a:xfrm>
                    <a:prstGeom prst="rect">
                      <a:avLst/>
                    </a:prstGeom>
                  </pic:spPr>
                </pic:pic>
              </a:graphicData>
            </a:graphic>
            <wp14:sizeRelH relativeFrom="page">
              <wp14:pctWidth>0</wp14:pctWidth>
            </wp14:sizeRelH>
            <wp14:sizeRelV relativeFrom="page">
              <wp14:pctHeight>0</wp14:pctHeight>
            </wp14:sizeRelV>
          </wp:anchor>
        </w:drawing>
      </w:r>
    </w:p>
    <w:p w14:paraId="4F53E85D" w14:textId="169A6FBA" w:rsidR="00255F8A" w:rsidRPr="00255F8A" w:rsidRDefault="00255F8A" w:rsidP="00255F8A">
      <w:pPr>
        <w:pStyle w:val="BodyText"/>
      </w:pPr>
      <w:r w:rsidRPr="00255F8A">
        <w:t>©</w:t>
      </w:r>
      <w:bookmarkStart w:id="5" w:name="_Copyright"/>
      <w:bookmarkEnd w:id="5"/>
      <w:r w:rsidRPr="00255F8A">
        <w:t xml:space="preserve"> The State of Victoria Department of Energy, Environment and Climate Action </w:t>
      </w:r>
      <w:r w:rsidR="00C72A45">
        <w:t>October</w:t>
      </w:r>
      <w:r w:rsidRPr="00255F8A">
        <w:t xml:space="preserve"> 2023</w:t>
      </w:r>
    </w:p>
    <w:p w14:paraId="04F0D9F4" w14:textId="4978117A" w:rsidR="00255F8A" w:rsidRPr="00255F8A" w:rsidRDefault="00255F8A" w:rsidP="00255F8A">
      <w:pPr>
        <w:pStyle w:val="BodyText"/>
      </w:pPr>
      <w:bookmarkStart w:id="6" w:name="_CreativeCommonsMarker"/>
      <w:bookmarkStart w:id="7" w:name="_CreativeCommonsContent"/>
      <w:bookmarkEnd w:id="4"/>
      <w:bookmarkEnd w:id="6"/>
      <w:r w:rsidRPr="00255F8A">
        <w:rPr>
          <w:b/>
          <w:bCs/>
        </w:rPr>
        <w:t>Privacy Statement</w:t>
      </w:r>
      <w:r w:rsidRPr="00255F8A">
        <w:br/>
        <w:t xml:space="preserve">Any personal information about you or a third party in your correspondence will be protected under the provisions of the </w:t>
      </w:r>
      <w:r w:rsidRPr="00255F8A">
        <w:rPr>
          <w:i/>
        </w:rPr>
        <w:t>Privacy and Data Protection Act 2014</w:t>
      </w:r>
      <w:r w:rsidRPr="00255F8A">
        <w:t xml:space="preserve">. It will only be used or disclosed to appropriate Ministerial, Statutory Authority, or departmental staff </w:t>
      </w:r>
      <w:proofErr w:type="gramStart"/>
      <w:r w:rsidRPr="00255F8A">
        <w:t>in regard to</w:t>
      </w:r>
      <w:proofErr w:type="gramEnd"/>
      <w:r w:rsidRPr="00255F8A">
        <w:t xml:space="preserve"> the purpose for which it was provided, unless required or authorized by law. Enquiries about access to information about you held by the Department should be directed to </w:t>
      </w:r>
      <w:hyperlink r:id="rId37" w:history="1">
        <w:r w:rsidR="005F5598" w:rsidRPr="00271DC1">
          <w:rPr>
            <w:rStyle w:val="Hyperlink"/>
          </w:rPr>
          <w:t>foi.unit@deeca.vic.gov.au</w:t>
        </w:r>
      </w:hyperlink>
      <w:r w:rsidRPr="00255F8A">
        <w:t xml:space="preserve"> or FOI Unit, Department of Energy, Environment and Climate Action, PO Box 500, East Melbourne, Victoria 8002.</w:t>
      </w:r>
    </w:p>
    <w:p w14:paraId="7E09F2E6" w14:textId="77777777" w:rsidR="00255F8A" w:rsidRPr="00255F8A" w:rsidRDefault="00255F8A" w:rsidP="00255F8A">
      <w:pPr>
        <w:pStyle w:val="BodyText"/>
        <w:rPr>
          <w:b/>
          <w:bCs/>
        </w:rPr>
      </w:pPr>
      <w:r w:rsidRPr="00255F8A">
        <w:rPr>
          <w:b/>
          <w:bCs/>
        </w:rPr>
        <w:t>Disclaimer</w:t>
      </w:r>
    </w:p>
    <w:p w14:paraId="5EB86E1E" w14:textId="77777777" w:rsidR="00255F8A" w:rsidRPr="00255F8A" w:rsidRDefault="00255F8A" w:rsidP="00255F8A">
      <w:pPr>
        <w:pStyle w:val="BodyText"/>
      </w:pPr>
      <w:r w:rsidRPr="00255F8A">
        <w:t xml:space="preserve">This publication may be of assistance to </w:t>
      </w:r>
      <w:proofErr w:type="gramStart"/>
      <w:r w:rsidRPr="00255F8A">
        <w:t>you</w:t>
      </w:r>
      <w:proofErr w:type="gramEnd"/>
      <w:r w:rsidRPr="00255F8A">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64656BCF" w14:textId="77777777" w:rsidR="00255F8A" w:rsidRPr="00255F8A" w:rsidRDefault="00255F8A" w:rsidP="00255F8A">
      <w:pPr>
        <w:pStyle w:val="BodyText"/>
        <w:rPr>
          <w:b/>
          <w:bCs/>
        </w:rPr>
      </w:pPr>
      <w:r w:rsidRPr="00255F8A">
        <w:rPr>
          <w:b/>
          <w:bCs/>
        </w:rPr>
        <w:t>Accessibility</w:t>
      </w:r>
    </w:p>
    <w:p w14:paraId="21E5C828" w14:textId="02EE8443" w:rsidR="00255F8A" w:rsidRPr="00255F8A" w:rsidRDefault="00255F8A" w:rsidP="00255F8A">
      <w:pPr>
        <w:pStyle w:val="BodyText"/>
      </w:pPr>
      <w:r w:rsidRPr="00255F8A">
        <w:t xml:space="preserve">To receive this document in an alternative format, phone the Customer Service Centre on 136 186, email </w:t>
      </w:r>
      <w:hyperlink r:id="rId38" w:history="1">
        <w:r w:rsidR="005F5598" w:rsidRPr="00271DC1">
          <w:rPr>
            <w:rStyle w:val="Hyperlink"/>
          </w:rPr>
          <w:t>customer.service@deeca.vic.gov.au</w:t>
        </w:r>
      </w:hyperlink>
      <w:r w:rsidRPr="00255F8A">
        <w:t xml:space="preserve">, or contact National Relay Service on 133 677. Available at </w:t>
      </w:r>
      <w:hyperlink r:id="rId39" w:tooltip="Department of Energy, Environment and Climate Action website" w:history="1">
        <w:r w:rsidRPr="00255F8A">
          <w:rPr>
            <w:rStyle w:val="Hyperlink"/>
          </w:rPr>
          <w:t>DEECA website</w:t>
        </w:r>
      </w:hyperlink>
      <w:r w:rsidRPr="00255F8A">
        <w:t xml:space="preserve"> (www.deeca.vic.gov.au). </w:t>
      </w:r>
      <w:bookmarkEnd w:id="7"/>
    </w:p>
    <w:p w14:paraId="4C45B1F5" w14:textId="4B2D6FD3" w:rsidR="00CA251B" w:rsidRPr="006614E4" w:rsidRDefault="00CA251B" w:rsidP="00CA251B">
      <w:pPr>
        <w:pStyle w:val="BodyText"/>
      </w:pPr>
    </w:p>
    <w:sectPr w:rsidR="00CA251B" w:rsidRPr="006614E4" w:rsidSect="000D418C">
      <w:footerReference w:type="default" r:id="rId40"/>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6080" w14:textId="77777777" w:rsidR="005C06FA" w:rsidRDefault="005C06FA" w:rsidP="00CD157B">
      <w:pPr>
        <w:pStyle w:val="NoSpacing"/>
      </w:pPr>
    </w:p>
    <w:p w14:paraId="7BCEF021" w14:textId="77777777" w:rsidR="005C06FA" w:rsidRDefault="005C06FA"/>
  </w:endnote>
  <w:endnote w:type="continuationSeparator" w:id="0">
    <w:p w14:paraId="255538F7" w14:textId="77777777" w:rsidR="005C06FA" w:rsidRDefault="005C06FA" w:rsidP="00CD157B">
      <w:pPr>
        <w:pStyle w:val="NoSpacing"/>
      </w:pPr>
    </w:p>
    <w:p w14:paraId="51771221" w14:textId="77777777" w:rsidR="005C06FA" w:rsidRDefault="005C06FA"/>
  </w:endnote>
  <w:endnote w:type="continuationNotice" w:id="1">
    <w:p w14:paraId="60CEC039" w14:textId="77777777" w:rsidR="005C06FA" w:rsidRDefault="005C06FA" w:rsidP="00CD157B">
      <w:pPr>
        <w:pStyle w:val="NoSpacing"/>
      </w:pPr>
    </w:p>
    <w:p w14:paraId="76B1278A" w14:textId="77777777" w:rsidR="005C06FA" w:rsidRDefault="005C0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DF8B3" w14:textId="3B44FDE1" w:rsidR="00A60698" w:rsidRDefault="00DA71F7">
    <w:pPr>
      <w:pStyle w:val="Footer"/>
    </w:pPr>
    <w:r>
      <w:rPr>
        <w:noProof/>
      </w:rPr>
      <mc:AlternateContent>
        <mc:Choice Requires="wps">
          <w:drawing>
            <wp:anchor distT="0" distB="0" distL="114300" distR="114300" simplePos="0" relativeHeight="251682816" behindDoc="0" locked="0" layoutInCell="0" allowOverlap="1" wp14:anchorId="60CC6FF0" wp14:editId="6A1848DF">
              <wp:simplePos x="0" y="0"/>
              <wp:positionH relativeFrom="page">
                <wp:align>left</wp:align>
              </wp:positionH>
              <wp:positionV relativeFrom="page">
                <wp:align>bottom</wp:align>
              </wp:positionV>
              <wp:extent cx="7772400" cy="463550"/>
              <wp:effectExtent l="0" t="0" r="0" b="12700"/>
              <wp:wrapNone/>
              <wp:docPr id="43" name="MSIPCM69854dbfa1293c37a9be3928" descr="{&quot;HashCode&quot;:-1264680268,&quot;Height&quot;:9999999.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3910C4" w14:textId="77777777" w:rsidR="00DA71F7" w:rsidRPr="00705351" w:rsidRDefault="00DA71F7" w:rsidP="00DA71F7">
                          <w:pPr>
                            <w:spacing w:before="0" w:after="0"/>
                            <w:jc w:val="center"/>
                            <w:rPr>
                              <w:rFonts w:ascii="Calibri" w:hAnsi="Calibri" w:cs="Calibri"/>
                              <w:color w:val="000000"/>
                              <w:sz w:val="24"/>
                            </w:rPr>
                          </w:pPr>
                          <w:r w:rsidRPr="0070535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0CC6FF0" id="_x0000_t202" coordsize="21600,21600" o:spt="202" path="m,l,21600r21600,l21600,xe">
              <v:stroke joinstyle="miter"/>
              <v:path gradientshapeok="t" o:connecttype="rect"/>
            </v:shapetype>
            <v:shape id="MSIPCM69854dbfa1293c37a9be3928" o:spid="_x0000_s1030" type="#_x0000_t202" alt="{&quot;HashCode&quot;:-1264680268,&quot;Height&quot;:9999999.0,&quot;Width&quot;:595.0,&quot;Placement&quot;:&quot;Footer&quot;,&quot;Index&quot;:&quot;Primary&quot;,&quot;Section&quot;:1,&quot;Top&quot;:0.0,&quot;Left&quot;:0.0}" style="position:absolute;margin-left:0;margin-top:0;width:612pt;height:36.5pt;z-index:25168281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2F3910C4" w14:textId="77777777" w:rsidR="00DA71F7" w:rsidRPr="00705351" w:rsidRDefault="00DA71F7" w:rsidP="00DA71F7">
                    <w:pPr>
                      <w:spacing w:before="0" w:after="0"/>
                      <w:jc w:val="center"/>
                      <w:rPr>
                        <w:rFonts w:ascii="Calibri" w:hAnsi="Calibri" w:cs="Calibri"/>
                        <w:color w:val="000000"/>
                        <w:sz w:val="24"/>
                      </w:rPr>
                    </w:pPr>
                    <w:r w:rsidRPr="00705351">
                      <w:rPr>
                        <w:rFonts w:ascii="Calibri" w:hAnsi="Calibri" w:cs="Calibri"/>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5FFE7E55" w14:textId="77777777" w:rsidTr="0040758A">
      <w:trPr>
        <w:trHeight w:val="397"/>
      </w:trPr>
      <w:tc>
        <w:tcPr>
          <w:tcW w:w="9071" w:type="dxa"/>
        </w:tcPr>
        <w:p w14:paraId="2692681A" w14:textId="70C31A83" w:rsidR="00CD157B" w:rsidRPr="00CB1FB7" w:rsidRDefault="00364C9A" w:rsidP="00CA251B">
          <w:pPr>
            <w:pStyle w:val="FooterOdd"/>
            <w:rPr>
              <w:b/>
            </w:rPr>
          </w:pPr>
          <w:r>
            <w:rPr>
              <w:noProof/>
            </w:rPr>
            <mc:AlternateContent>
              <mc:Choice Requires="wps">
                <w:drawing>
                  <wp:anchor distT="0" distB="0" distL="114300" distR="114300" simplePos="0" relativeHeight="251678207" behindDoc="0" locked="0" layoutInCell="0" allowOverlap="1" wp14:anchorId="2E7B4084" wp14:editId="1E27B2D4">
                    <wp:simplePos x="0" y="0"/>
                    <wp:positionH relativeFrom="page">
                      <wp:posOffset>0</wp:posOffset>
                    </wp:positionH>
                    <wp:positionV relativeFrom="page">
                      <wp:posOffset>10229215</wp:posOffset>
                    </wp:positionV>
                    <wp:extent cx="7560945" cy="273050"/>
                    <wp:effectExtent l="0" t="0" r="0" b="12700"/>
                    <wp:wrapNone/>
                    <wp:docPr id="35" name="MSIPCMa9654a5091c312f721bc7c4d" descr="{&quot;HashCode&quot;:186249376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B2364C" w14:textId="0A6B12F8" w:rsidR="00364C9A" w:rsidRPr="00384253" w:rsidRDefault="00384253" w:rsidP="00384253">
                                <w:pPr>
                                  <w:spacing w:before="0" w:after="0"/>
                                  <w:jc w:val="center"/>
                                  <w:rPr>
                                    <w:rFonts w:ascii="Calibri" w:hAnsi="Calibri" w:cs="Calibri"/>
                                    <w:color w:val="000000"/>
                                    <w:sz w:val="24"/>
                                  </w:rPr>
                                </w:pPr>
                                <w:r w:rsidRPr="0038425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7B4084" id="_x0000_t202" coordsize="21600,21600" o:spt="202" path="m,l,21600r21600,l21600,xe">
                    <v:stroke joinstyle="miter"/>
                    <v:path gradientshapeok="t" o:connecttype="rect"/>
                  </v:shapetype>
                  <v:shape id="MSIPCMa9654a5091c312f721bc7c4d" o:spid="_x0000_s1031" type="#_x0000_t202" alt="{&quot;HashCode&quot;:1862493762,&quot;Height&quot;:841.0,&quot;Width&quot;:595.0,&quot;Placement&quot;:&quot;Footer&quot;,&quot;Index&quot;:&quot;Primary&quot;,&quot;Section&quot;:1,&quot;Top&quot;:0.0,&quot;Left&quot;:0.0}" style="position:absolute;left:0;text-align:left;margin-left:0;margin-top:805.45pt;width:595.35pt;height:21.5pt;z-index:25167820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" o:allowincell="f" filled="f" stroked="f" strokeweight=".5pt">
                    <v:textbox inset=",0,,0">
                      <w:txbxContent>
                        <w:p w14:paraId="14B2364C" w14:textId="0A6B12F8" w:rsidR="00364C9A" w:rsidRPr="00384253" w:rsidRDefault="00384253" w:rsidP="00384253">
                          <w:pPr>
                            <w:spacing w:before="0" w:after="0"/>
                            <w:jc w:val="center"/>
                            <w:rPr>
                              <w:rFonts w:ascii="Calibri" w:hAnsi="Calibri" w:cs="Calibri"/>
                              <w:color w:val="000000"/>
                              <w:sz w:val="24"/>
                            </w:rPr>
                          </w:pPr>
                          <w:r w:rsidRPr="00384253">
                            <w:rPr>
                              <w:rFonts w:ascii="Calibri" w:hAnsi="Calibri" w:cs="Calibri"/>
                              <w:color w:val="000000"/>
                              <w:sz w:val="24"/>
                            </w:rPr>
                            <w:t>OFFICIAL</w:t>
                          </w:r>
                        </w:p>
                      </w:txbxContent>
                    </v:textbox>
                    <w10:wrap anchorx="page" anchory="page"/>
                  </v:shape>
                </w:pict>
              </mc:Fallback>
            </mc:AlternateContent>
          </w:r>
          <w:r w:rsidR="00CA251B">
            <w:t>Notification to allocate native vegetation offsets</w:t>
          </w:r>
          <w:r w:rsidR="00CA251B" w:rsidRPr="00CB1FB7">
            <w:rPr>
              <w:b/>
            </w:rPr>
            <w:t xml:space="preserve"> </w:t>
          </w:r>
        </w:p>
      </w:tc>
      <w:tc>
        <w:tcPr>
          <w:tcW w:w="340" w:type="dxa"/>
        </w:tcPr>
        <w:p w14:paraId="59B06ACF"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41417BBD"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35E6" w14:textId="5737D314" w:rsidR="00DA71F7" w:rsidRDefault="00DA71F7">
    <w:pPr>
      <w:pStyle w:val="Footer"/>
    </w:pPr>
    <w:r>
      <w:rPr>
        <w:noProof/>
      </w:rPr>
      <mc:AlternateContent>
        <mc:Choice Requires="wps">
          <w:drawing>
            <wp:anchor distT="0" distB="0" distL="114300" distR="114300" simplePos="0" relativeHeight="251680768" behindDoc="0" locked="0" layoutInCell="0" allowOverlap="1" wp14:anchorId="13A99503" wp14:editId="5D4F1EE5">
              <wp:simplePos x="0" y="0"/>
              <wp:positionH relativeFrom="page">
                <wp:align>left</wp:align>
              </wp:positionH>
              <wp:positionV relativeFrom="page">
                <wp:align>bottom</wp:align>
              </wp:positionV>
              <wp:extent cx="7772400" cy="463550"/>
              <wp:effectExtent l="0" t="0" r="0" b="12700"/>
              <wp:wrapNone/>
              <wp:docPr id="3" name="MSIPCM69854dbfa1293c37a9be3928" descr="{&quot;HashCode&quot;:-1264680268,&quot;Height&quot;:9999999.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880017" w14:textId="77777777" w:rsidR="00DA71F7" w:rsidRPr="00705351" w:rsidRDefault="00DA71F7" w:rsidP="00DA71F7">
                          <w:pPr>
                            <w:spacing w:before="0" w:after="0"/>
                            <w:jc w:val="center"/>
                            <w:rPr>
                              <w:rFonts w:ascii="Calibri" w:hAnsi="Calibri" w:cs="Calibri"/>
                              <w:color w:val="000000"/>
                              <w:sz w:val="24"/>
                            </w:rPr>
                          </w:pPr>
                          <w:r w:rsidRPr="0070535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3A99503" id="_x0000_t202" coordsize="21600,21600" o:spt="202" path="m,l,21600r21600,l21600,xe">
              <v:stroke joinstyle="miter"/>
              <v:path gradientshapeok="t" o:connecttype="rect"/>
            </v:shapetype>
            <v:shape id="_x0000_s1032" type="#_x0000_t202" alt="{&quot;HashCode&quot;:-1264680268,&quot;Height&quot;:9999999.0,&quot;Width&quot;:595.0,&quot;Placement&quot;:&quot;Footer&quot;,&quot;Index&quot;:&quot;Primary&quot;,&quot;Section&quot;:1,&quot;Top&quot;:0.0,&quot;Left&quot;:0.0}" style="position:absolute;margin-left:0;margin-top:0;width:612pt;height:36.5pt;z-index:25168076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6F880017" w14:textId="77777777" w:rsidR="00DA71F7" w:rsidRPr="00705351" w:rsidRDefault="00DA71F7" w:rsidP="00DA71F7">
                    <w:pPr>
                      <w:spacing w:before="0" w:after="0"/>
                      <w:jc w:val="center"/>
                      <w:rPr>
                        <w:rFonts w:ascii="Calibri" w:hAnsi="Calibri" w:cs="Calibri"/>
                        <w:color w:val="000000"/>
                        <w:sz w:val="24"/>
                      </w:rPr>
                    </w:pPr>
                    <w:r w:rsidRPr="00705351">
                      <w:rPr>
                        <w:rFonts w:ascii="Calibri" w:hAnsi="Calibri" w:cs="Calibri"/>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1CAF" w14:textId="79B51401" w:rsidR="00DA71F7" w:rsidRDefault="00DA71F7">
    <w:pPr>
      <w:pStyle w:val="Footer"/>
    </w:pPr>
    <w:r>
      <w:rPr>
        <w:noProof/>
      </w:rPr>
      <mc:AlternateContent>
        <mc:Choice Requires="wps">
          <w:drawing>
            <wp:anchor distT="0" distB="0" distL="114300" distR="114300" simplePos="0" relativeHeight="251684864" behindDoc="0" locked="0" layoutInCell="0" allowOverlap="1" wp14:anchorId="32CD713C" wp14:editId="7C68EAB3">
              <wp:simplePos x="0" y="0"/>
              <wp:positionH relativeFrom="page">
                <wp:align>left</wp:align>
              </wp:positionH>
              <wp:positionV relativeFrom="page">
                <wp:align>bottom</wp:align>
              </wp:positionV>
              <wp:extent cx="7772400" cy="463550"/>
              <wp:effectExtent l="0" t="0" r="0" b="12700"/>
              <wp:wrapNone/>
              <wp:docPr id="45" name="MSIPCM69854dbfa1293c37a9be3928" descr="{&quot;HashCode&quot;:-1264680268,&quot;Height&quot;:9999999.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7222FE" w14:textId="77777777" w:rsidR="00DA71F7" w:rsidRPr="00705351" w:rsidRDefault="00DA71F7" w:rsidP="00DA71F7">
                          <w:pPr>
                            <w:spacing w:before="0" w:after="0"/>
                            <w:jc w:val="center"/>
                            <w:rPr>
                              <w:rFonts w:ascii="Calibri" w:hAnsi="Calibri" w:cs="Calibri"/>
                              <w:color w:val="000000"/>
                              <w:sz w:val="24"/>
                            </w:rPr>
                          </w:pPr>
                          <w:r w:rsidRPr="00705351">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2CD713C" id="_x0000_t202" coordsize="21600,21600" o:spt="202" path="m,l,21600r21600,l21600,xe">
              <v:stroke joinstyle="miter"/>
              <v:path gradientshapeok="t" o:connecttype="rect"/>
            </v:shapetype>
            <v:shape id="_x0000_s1033" type="#_x0000_t202" alt="{&quot;HashCode&quot;:-1264680268,&quot;Height&quot;:9999999.0,&quot;Width&quot;:595.0,&quot;Placement&quot;:&quot;Footer&quot;,&quot;Index&quot;:&quot;Primary&quot;,&quot;Section&quot;:1,&quot;Top&quot;:0.0,&quot;Left&quot;:0.0}" style="position:absolute;margin-left:0;margin-top:0;width:612pt;height:36.5pt;z-index:2516848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147222FE" w14:textId="77777777" w:rsidR="00DA71F7" w:rsidRPr="00705351" w:rsidRDefault="00DA71F7" w:rsidP="00DA71F7">
                    <w:pPr>
                      <w:spacing w:before="0" w:after="0"/>
                      <w:jc w:val="center"/>
                      <w:rPr>
                        <w:rFonts w:ascii="Calibri" w:hAnsi="Calibri" w:cs="Calibri"/>
                        <w:color w:val="000000"/>
                        <w:sz w:val="24"/>
                      </w:rPr>
                    </w:pPr>
                    <w:r w:rsidRPr="00705351">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BECB4" w14:textId="77777777" w:rsidR="005C06FA" w:rsidRPr="0056073C" w:rsidRDefault="005C06FA" w:rsidP="005D764F">
      <w:pPr>
        <w:pStyle w:val="FootnoteSeparator"/>
      </w:pPr>
    </w:p>
    <w:p w14:paraId="06649993" w14:textId="77777777" w:rsidR="005C06FA" w:rsidRDefault="005C06FA"/>
  </w:footnote>
  <w:footnote w:type="continuationSeparator" w:id="0">
    <w:p w14:paraId="0E81A61D" w14:textId="77777777" w:rsidR="005C06FA" w:rsidRPr="00CA30B7" w:rsidRDefault="005C06FA" w:rsidP="006D5A90">
      <w:pPr>
        <w:rPr>
          <w:lang w:val="en-US"/>
        </w:rPr>
      </w:pPr>
      <w:r w:rsidRPr="00CA30B7">
        <w:rPr>
          <w:lang w:val="en-US"/>
        </w:rPr>
        <w:t>_______</w:t>
      </w:r>
    </w:p>
    <w:p w14:paraId="1ECE5BBD" w14:textId="77777777" w:rsidR="005C06FA" w:rsidRDefault="005C06FA"/>
  </w:footnote>
  <w:footnote w:type="continuationNotice" w:id="1">
    <w:p w14:paraId="7DDDF3B6" w14:textId="77777777" w:rsidR="005C06FA" w:rsidRDefault="005C06FA" w:rsidP="006D5A90"/>
    <w:p w14:paraId="46DB8A53" w14:textId="77777777" w:rsidR="005C06FA" w:rsidRDefault="005C06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A283B"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71552" behindDoc="0" locked="1" layoutInCell="1" allowOverlap="1" wp14:anchorId="663F0D26" wp14:editId="1BE86B29">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FEDD9A" id="Hdr_Element6" o:spid="_x0000_s1026" alt="&quot;&quot;" style="position:absolute;margin-left:512.5pt;margin-top:0;width:83.05pt;height:35.1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0528" behindDoc="0" locked="0" layoutInCell="1" allowOverlap="1" wp14:anchorId="3E63BD24" wp14:editId="135BDF3B">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C4024F" id="Hdr_Element1" o:spid="_x0000_s1026" alt="&quot;&quot;" style="position:absolute;margin-left:0;margin-top:0;width:595.3pt;height:35.15pt;z-index:25167052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72576" behindDoc="0" locked="1" layoutInCell="1" allowOverlap="1" wp14:anchorId="468F830B" wp14:editId="0AA32812">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D24A98" id="Hdr_Element4" o:spid="_x0000_s1026" alt="&quot;&quot;" style="position:absolute;margin-left:363.9pt;margin-top:0;width:115.65pt;height:35.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3600" behindDoc="0" locked="1" layoutInCell="1" allowOverlap="1" wp14:anchorId="304503AC" wp14:editId="62AA9BBF">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18C6F1" id="Hdr_Element5" o:spid="_x0000_s1026" alt="&quot;&quot;" style="position:absolute;margin-left:463.3pt;margin-top:0;width:66.05pt;height:35.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4624" behindDoc="0" locked="1" layoutInCell="1" allowOverlap="1" wp14:anchorId="4625EC6B" wp14:editId="37EB8C4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2FCE14" id="Hdr_Element2" o:spid="_x0000_s1026" alt="&quot;&quot;" style="position:absolute;margin-left:297.65pt;margin-top:0;width:82.75pt;height:35.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75648" behindDoc="0" locked="1" layoutInCell="1" allowOverlap="1" wp14:anchorId="62715D9A" wp14:editId="3220C6AC">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000DC90" id="Hdr_Element3" o:spid="_x0000_s1026" alt="&quot;&quot;" style="position:absolute;margin-left:363.8pt;margin-top:0;width:33.15pt;height:3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5A61BE6"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29F1"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4D826697" wp14:editId="1EA69DFA">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76FEDD"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7907419B" wp14:editId="266CC395">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B8C299"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3597F0BD" wp14:editId="20FB52B0">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2853021"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649FDD1D" wp14:editId="63F27DB2">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CF88348"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68CCFF89" wp14:editId="1B741DDD">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DF42B53"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0AA5AC3" wp14:editId="3268BC83">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AEDFE0"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68B37FE"/>
    <w:multiLevelType w:val="multilevel"/>
    <w:tmpl w:val="A2EE2272"/>
    <w:name w:val="DEPIListBullets"/>
    <w:lvl w:ilvl="0">
      <w:start w:val="1"/>
      <w:numFmt w:val="bullet"/>
      <w:lvlText w:val="•"/>
      <w:lvlJc w:val="left"/>
      <w:pPr>
        <w:tabs>
          <w:tab w:val="num" w:pos="170"/>
        </w:tabs>
        <w:ind w:left="170" w:hanging="170"/>
      </w:pPr>
      <w:rPr>
        <w:rFonts w:ascii="Times New Roman" w:hAnsi="Times New Roman" w:cs="Times New Roman" w:hint="default"/>
        <w:b w:val="0"/>
        <w:i w:val="0"/>
        <w:color w:val="232222" w:themeColor="text1"/>
        <w:position w:val="0"/>
        <w:sz w:val="20"/>
      </w:rPr>
    </w:lvl>
    <w:lvl w:ilvl="1">
      <w:start w:val="1"/>
      <w:numFmt w:val="bullet"/>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lvlText w:val="&gt;"/>
      <w:lvlJc w:val="left"/>
      <w:pPr>
        <w:tabs>
          <w:tab w:val="num" w:pos="510"/>
        </w:tabs>
        <w:ind w:left="510" w:hanging="170"/>
      </w:pPr>
      <w:rPr>
        <w:rFonts w:ascii="Symbol" w:hAnsi="Symbol" w:hint="default"/>
        <w:b w:val="0"/>
        <w:i w:val="0"/>
        <w:color w:val="232222"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94A695C"/>
    <w:multiLevelType w:val="multilevel"/>
    <w:tmpl w:val="75CA4D72"/>
    <w:name w:val="DEPITableBullets"/>
    <w:lvl w:ilvl="0">
      <w:start w:val="1"/>
      <w:numFmt w:val="bullet"/>
      <w:lvlText w:val="•"/>
      <w:lvlJc w:val="left"/>
      <w:pPr>
        <w:tabs>
          <w:tab w:val="num" w:pos="284"/>
        </w:tabs>
        <w:ind w:left="284" w:hanging="171"/>
      </w:pPr>
      <w:rPr>
        <w:rFonts w:ascii="Calibri" w:hAnsi="Calibri" w:hint="default"/>
        <w:b w:val="0"/>
        <w:i w:val="0"/>
        <w:color w:val="232222" w:themeColor="text1"/>
        <w:position w:val="0"/>
        <w:sz w:val="20"/>
        <w:szCs w:val="12"/>
      </w:rPr>
    </w:lvl>
    <w:lvl w:ilvl="1">
      <w:start w:val="1"/>
      <w:numFmt w:val="bullet"/>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6EB0B6D"/>
    <w:multiLevelType w:val="hybridMultilevel"/>
    <w:tmpl w:val="C0B21A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7"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8"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9"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0"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2"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416756744">
    <w:abstractNumId w:val="13"/>
  </w:num>
  <w:num w:numId="2" w16cid:durableId="215895991">
    <w:abstractNumId w:val="14"/>
  </w:num>
  <w:num w:numId="3" w16cid:durableId="516163032">
    <w:abstractNumId w:val="43"/>
  </w:num>
  <w:num w:numId="4" w16cid:durableId="810438587">
    <w:abstractNumId w:val="12"/>
  </w:num>
  <w:num w:numId="5" w16cid:durableId="72972153">
    <w:abstractNumId w:val="15"/>
  </w:num>
  <w:num w:numId="6" w16cid:durableId="1071854477">
    <w:abstractNumId w:val="29"/>
  </w:num>
  <w:num w:numId="7" w16cid:durableId="695041142">
    <w:abstractNumId w:val="3"/>
  </w:num>
  <w:num w:numId="8" w16cid:durableId="412817584">
    <w:abstractNumId w:val="32"/>
  </w:num>
  <w:num w:numId="9" w16cid:durableId="1582904793">
    <w:abstractNumId w:val="24"/>
  </w:num>
  <w:num w:numId="10" w16cid:durableId="1228421281">
    <w:abstractNumId w:val="34"/>
  </w:num>
  <w:num w:numId="11" w16cid:durableId="1845168293">
    <w:abstractNumId w:val="37"/>
  </w:num>
  <w:num w:numId="12" w16cid:durableId="1671642382">
    <w:abstractNumId w:val="30"/>
  </w:num>
  <w:num w:numId="13" w16cid:durableId="1883251735">
    <w:abstractNumId w:val="31"/>
  </w:num>
  <w:num w:numId="14" w16cid:durableId="566691063">
    <w:abstractNumId w:val="41"/>
  </w:num>
  <w:num w:numId="15" w16cid:durableId="2062434222">
    <w:abstractNumId w:val="9"/>
  </w:num>
  <w:num w:numId="16" w16cid:durableId="80878456">
    <w:abstractNumId w:val="33"/>
  </w:num>
  <w:num w:numId="17" w16cid:durableId="582687328">
    <w:abstractNumId w:val="8"/>
  </w:num>
  <w:num w:numId="18" w16cid:durableId="1726835797">
    <w:abstractNumId w:val="6"/>
  </w:num>
  <w:num w:numId="19" w16cid:durableId="1432697858">
    <w:abstractNumId w:val="19"/>
  </w:num>
  <w:num w:numId="20" w16cid:durableId="11781563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48729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23212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001747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31347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908071">
    <w:abstractNumId w:val="16"/>
  </w:num>
  <w:num w:numId="26" w16cid:durableId="4755388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39294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92709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3293582">
    <w:abstractNumId w:val="27"/>
  </w:num>
  <w:num w:numId="30" w16cid:durableId="558055854">
    <w:abstractNumId w:val="0"/>
  </w:num>
  <w:num w:numId="31" w16cid:durableId="2138721273">
    <w:abstractNumId w:val="2"/>
  </w:num>
  <w:num w:numId="32" w16cid:durableId="636491229">
    <w:abstractNumId w:val="1"/>
  </w:num>
  <w:num w:numId="33" w16cid:durableId="1044913990">
    <w:abstractNumId w:val="39"/>
  </w:num>
  <w:num w:numId="34" w16cid:durableId="1958246189">
    <w:abstractNumId w:val="42"/>
  </w:num>
  <w:num w:numId="35" w16cid:durableId="1762795789">
    <w:abstractNumId w:val="51"/>
  </w:num>
  <w:num w:numId="36" w16cid:durableId="164176620">
    <w:abstractNumId w:val="47"/>
  </w:num>
  <w:num w:numId="37" w16cid:durableId="18941229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74382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2143436">
    <w:abstractNumId w:val="49"/>
  </w:num>
  <w:num w:numId="40" w16cid:durableId="12331997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26007571">
    <w:abstractNumId w:val="5"/>
  </w:num>
  <w:num w:numId="42" w16cid:durableId="1335917559">
    <w:abstractNumId w:val="10"/>
  </w:num>
  <w:num w:numId="43" w16cid:durableId="139489348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312754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5036914">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CA251B"/>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AF2"/>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BBD"/>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A4C"/>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18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17E2B"/>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46E"/>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5F8A"/>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70"/>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833"/>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608"/>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16B"/>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1F4"/>
    <w:rsid w:val="003817EC"/>
    <w:rsid w:val="003820EB"/>
    <w:rsid w:val="003824AA"/>
    <w:rsid w:val="00382AA9"/>
    <w:rsid w:val="003837A0"/>
    <w:rsid w:val="00383FF6"/>
    <w:rsid w:val="0038400F"/>
    <w:rsid w:val="00384122"/>
    <w:rsid w:val="00384253"/>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204"/>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12A"/>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154"/>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7A3"/>
    <w:rsid w:val="00507966"/>
    <w:rsid w:val="00507B7B"/>
    <w:rsid w:val="00507F8E"/>
    <w:rsid w:val="00510836"/>
    <w:rsid w:val="00510E09"/>
    <w:rsid w:val="00510EB4"/>
    <w:rsid w:val="0051166C"/>
    <w:rsid w:val="00511DD3"/>
    <w:rsid w:val="00512B1F"/>
    <w:rsid w:val="0051335C"/>
    <w:rsid w:val="00513A45"/>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2AB"/>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777"/>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317"/>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091"/>
    <w:rsid w:val="005B12FA"/>
    <w:rsid w:val="005B280F"/>
    <w:rsid w:val="005B3936"/>
    <w:rsid w:val="005B4923"/>
    <w:rsid w:val="005B587B"/>
    <w:rsid w:val="005B5DA0"/>
    <w:rsid w:val="005B6842"/>
    <w:rsid w:val="005B6B22"/>
    <w:rsid w:val="005B6DB4"/>
    <w:rsid w:val="005B7FE2"/>
    <w:rsid w:val="005C0341"/>
    <w:rsid w:val="005C04AB"/>
    <w:rsid w:val="005C06FA"/>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5F29"/>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5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5EC3"/>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153"/>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5C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397"/>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1EC"/>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8C9"/>
    <w:rsid w:val="006F57DE"/>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B0F"/>
    <w:rsid w:val="007215EB"/>
    <w:rsid w:val="007216BB"/>
    <w:rsid w:val="00721E73"/>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47852"/>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7A"/>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23B2"/>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A39"/>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25"/>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40B"/>
    <w:rsid w:val="009249A3"/>
    <w:rsid w:val="00924B4B"/>
    <w:rsid w:val="00924E7E"/>
    <w:rsid w:val="00925104"/>
    <w:rsid w:val="00925419"/>
    <w:rsid w:val="0092562A"/>
    <w:rsid w:val="009256E8"/>
    <w:rsid w:val="00926120"/>
    <w:rsid w:val="009264D2"/>
    <w:rsid w:val="00926B51"/>
    <w:rsid w:val="0092705D"/>
    <w:rsid w:val="009274EA"/>
    <w:rsid w:val="009276D2"/>
    <w:rsid w:val="00930BE0"/>
    <w:rsid w:val="00931B7E"/>
    <w:rsid w:val="00932457"/>
    <w:rsid w:val="00932545"/>
    <w:rsid w:val="0093262A"/>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5D6"/>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1F6F"/>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4FA6"/>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A34"/>
    <w:rsid w:val="00A62F23"/>
    <w:rsid w:val="00A63094"/>
    <w:rsid w:val="00A6309D"/>
    <w:rsid w:val="00A639E3"/>
    <w:rsid w:val="00A6462D"/>
    <w:rsid w:val="00A6474D"/>
    <w:rsid w:val="00A647E4"/>
    <w:rsid w:val="00A648A0"/>
    <w:rsid w:val="00A6554F"/>
    <w:rsid w:val="00A656E8"/>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4B"/>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3E5"/>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5E8"/>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2F5"/>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2A56"/>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4DF"/>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2D9"/>
    <w:rsid w:val="00C70F76"/>
    <w:rsid w:val="00C71541"/>
    <w:rsid w:val="00C71DE9"/>
    <w:rsid w:val="00C725CF"/>
    <w:rsid w:val="00C72A45"/>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51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3D"/>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1F7"/>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483F"/>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330"/>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1188"/>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8FB"/>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751"/>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415"/>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61E"/>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C0138"/>
  <w15:docId w15:val="{C7FA5C65-9454-4EED-9737-8709D73F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CaptionImageorFigure">
    <w:name w:val="Caption Image or Figure"/>
    <w:basedOn w:val="Caption"/>
    <w:qFormat/>
    <w:rsid w:val="00CA251B"/>
    <w:pPr>
      <w:tabs>
        <w:tab w:val="clear" w:pos="1191"/>
      </w:tabs>
      <w:spacing w:before="60" w:line="200" w:lineRule="atLeast"/>
      <w:ind w:left="0" w:firstLine="0"/>
    </w:pPr>
    <w:rPr>
      <w:rFonts w:cs="Arial"/>
      <w:bCs/>
      <w:color w:val="232222" w:themeColor="text1"/>
      <w:sz w:val="16"/>
      <w14:numSpacing w14:val="default"/>
    </w:rPr>
  </w:style>
  <w:style w:type="paragraph" w:customStyle="1" w:styleId="Body">
    <w:name w:val="_Body"/>
    <w:qFormat/>
    <w:rsid w:val="00CA251B"/>
    <w:pPr>
      <w:spacing w:before="0" w:after="113"/>
    </w:pPr>
    <w:rPr>
      <w:rFonts w:ascii="Calibri" w:hAnsi="Calibri" w:cs="Arial"/>
      <w:sz w:val="22"/>
      <w:szCs w:val="24"/>
      <w:lang w:eastAsia="en-US"/>
    </w:rPr>
  </w:style>
  <w:style w:type="character" w:styleId="SubtleEmphasis">
    <w:name w:val="Subtle Emphasis"/>
    <w:basedOn w:val="DefaultParagraphFont"/>
    <w:uiPriority w:val="19"/>
    <w:qFormat/>
    <w:rsid w:val="00CA251B"/>
    <w:rPr>
      <w:i/>
      <w:iCs/>
      <w:color w:val="928F8F"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svg"/><Relationship Id="rId26" Type="http://schemas.openxmlformats.org/officeDocument/2006/relationships/hyperlink" Target="https://delwpvicgovau.sharepoint.com/Users/fionadurante/Downloads/deeca.vic.gov.au" TargetMode="External"/><Relationship Id="rId39" Type="http://schemas.openxmlformats.org/officeDocument/2006/relationships/hyperlink" Target="http://www.deeca.vic.gov.au/" TargetMode="External"/><Relationship Id="rId21" Type="http://schemas.openxmlformats.org/officeDocument/2006/relationships/image" Target="media/image7.png"/><Relationship Id="rId34" Type="http://schemas.openxmlformats.org/officeDocument/2006/relationships/hyperlink" Target="mailto:nativevegetation.offsetregister@deeca.vic.gov.au" TargetMode="External"/><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6.png"/><Relationship Id="rId29" Type="http://schemas.openxmlformats.org/officeDocument/2006/relationships/footer" Target="foot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0.png"/><Relationship Id="rId32" Type="http://schemas.openxmlformats.org/officeDocument/2006/relationships/hyperlink" Target="https://www.environment.vic.gov.au/native-vegetation/native-vegetation" TargetMode="External"/><Relationship Id="rId37" Type="http://schemas.openxmlformats.org/officeDocument/2006/relationships/hyperlink" Target="mailto:foi.unit@deeca.vic.gov.au"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header" Target="header1.xml"/><Relationship Id="rId36" Type="http://schemas.openxmlformats.org/officeDocument/2006/relationships/image" Target="media/image12.png"/><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8.png"/><Relationship Id="rId27" Type="http://schemas.openxmlformats.org/officeDocument/2006/relationships/hyperlink" Target="https://delwpvicgovau.sharepoint.com/Users/fionadurante/Downloads/deeca.vic.gov.au" TargetMode="External"/><Relationship Id="rId30" Type="http://schemas.openxmlformats.org/officeDocument/2006/relationships/footer" Target="footer2.xml"/><Relationship Id="rId35" Type="http://schemas.openxmlformats.org/officeDocument/2006/relationships/hyperlink" Target="mailto:nativevegetation.offsetregister@deeca.vic.gov.au" TargetMode="Externa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eader" Target="header2.xml"/><Relationship Id="rId38" Type="http://schemas.openxmlformats.org/officeDocument/2006/relationships/hyperlink" Target="mailto:customer.service@deeca.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07C07C123F4A068F1949D399674481"/>
        <w:category>
          <w:name w:val="General"/>
          <w:gallery w:val="placeholder"/>
        </w:category>
        <w:types>
          <w:type w:val="bbPlcHdr"/>
        </w:types>
        <w:behaviors>
          <w:behavior w:val="content"/>
        </w:behaviors>
        <w:guid w:val="{3E2913AC-6FEE-4250-9708-D3C14C0CE683}"/>
      </w:docPartPr>
      <w:docPartBody>
        <w:p w:rsidR="005B3698" w:rsidRDefault="005B3698">
          <w:pPr>
            <w:pStyle w:val="8A07C07C123F4A068F1949D399674481"/>
          </w:pPr>
          <w:r w:rsidRPr="000C4F86">
            <w:rPr>
              <w:rStyle w:val="PlaceholderText"/>
            </w:rPr>
            <w:t>[Title]</w:t>
          </w:r>
        </w:p>
      </w:docPartBody>
    </w:docPart>
    <w:docPart>
      <w:docPartPr>
        <w:name w:val="C65D3BE31F4D4E2680E3B232B020AB47"/>
        <w:category>
          <w:name w:val="General"/>
          <w:gallery w:val="placeholder"/>
        </w:category>
        <w:types>
          <w:type w:val="bbPlcHdr"/>
        </w:types>
        <w:behaviors>
          <w:behavior w:val="content"/>
        </w:behaviors>
        <w:guid w:val="{FA3FFF48-8452-4E74-A234-1FB6341D8204}"/>
      </w:docPartPr>
      <w:docPartBody>
        <w:p w:rsidR="005B3698" w:rsidRDefault="005B3698">
          <w:pPr>
            <w:pStyle w:val="C65D3BE31F4D4E2680E3B232B020AB47"/>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698"/>
    <w:rsid w:val="003C57B5"/>
    <w:rsid w:val="005B3698"/>
    <w:rsid w:val="008629D5"/>
    <w:rsid w:val="00A57361"/>
    <w:rsid w:val="00EE6E67"/>
    <w:rsid w:val="00F63E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8A07C07C123F4A068F1949D399674481">
    <w:name w:val="8A07C07C123F4A068F1949D399674481"/>
  </w:style>
  <w:style w:type="paragraph" w:customStyle="1" w:styleId="C65D3BE31F4D4E2680E3B232B020AB47">
    <w:name w:val="C65D3BE31F4D4E2680E3B232B020AB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greement" ma:contentTypeID="0x0101002517F445A0F35E449C98AAD631F2B038470100343DFC4D799FC549A06F89AC7BFD24BE" ma:contentTypeVersion="23" ma:contentTypeDescription="Use for all agreements including funding, maintenance, service etc" ma:contentTypeScope="" ma:versionID="173580d6d325d872f44aed96477bc9c3">
  <xsd:schema xmlns:xsd="http://www.w3.org/2001/XMLSchema" xmlns:xs="http://www.w3.org/2001/XMLSchema" xmlns:p="http://schemas.microsoft.com/office/2006/metadata/properties" xmlns:ns1="http://schemas.microsoft.com/sharepoint/v3" xmlns:ns2="a5f32de4-e402-4188-b034-e71ca7d22e54" xmlns:ns3="9fd47c19-1c4a-4d7d-b342-c10cef269344" xmlns:ns4="0f1cdb74-0317-465b-8135-4fd70d403783" xmlns:ns5="1da1427f-fe5a-419f-b268-bdae9afa374d" targetNamespace="http://schemas.microsoft.com/office/2006/metadata/properties" ma:root="true" ma:fieldsID="5f44d32730ca3128ca94b8fac441b779" ns1:_="" ns2:_="" ns3:_="" ns4:_="" ns5:_="">
    <xsd:import namespace="http://schemas.microsoft.com/sharepoint/v3"/>
    <xsd:import namespace="a5f32de4-e402-4188-b034-e71ca7d22e54"/>
    <xsd:import namespace="9fd47c19-1c4a-4d7d-b342-c10cef269344"/>
    <xsd:import namespace="0f1cdb74-0317-465b-8135-4fd70d403783"/>
    <xsd:import namespace="1da1427f-fe5a-419f-b268-bdae9afa374d"/>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Category" minOccurs="0"/>
                <xsd:element ref="ns4:MediaServiceMetadata" minOccurs="0"/>
                <xsd:element ref="ns4:MediaServiceFastMetadata" minOccurs="0"/>
                <xsd:element ref="ns5:SharedWithUsers" minOccurs="0"/>
                <xsd:element ref="ns5:SharedWithDetails" minOccurs="0"/>
                <xsd:element ref="ns2:Date_x0020_Recieved" minOccurs="0"/>
                <xsd:element ref="ns2:Date_x0020_Of_x0020_Original" minOccurs="0"/>
                <xsd:element ref="ns2:Originating_x0020_Author" minOccurs="0"/>
                <xsd:element ref="ns2:Reference_x0020_Number" minOccurs="0"/>
                <xsd:element ref="ns3:ld508a88e6264ce89693af80a72862cb" minOccurs="0"/>
                <xsd:element ref="ns2:Review_x0020_Date"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4:Case_x0020_number"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Date_x0020_Recieved" ma:index="37" nillable="true" ma:displayName="Date Received" ma:description="The date stamped on official correspondence." ma:format="DateOnly" ma:internalName="Date_x0020_Recieved">
      <xsd:simpleType>
        <xsd:restriction base="dms:DateTime"/>
      </xsd:simpleType>
    </xsd:element>
    <xsd:element name="Date_x0020_Of_x0020_Original" ma:index="38" nillable="true" ma:displayName="Date Of Original" ma:description="The date which appears on the document." ma:format="DateTime" ma:internalName="Date_x0020_Of_x0020_Original">
      <xsd:simpleType>
        <xsd:restriction base="dms:DateTime"/>
      </xsd:simpleType>
    </xsd:element>
    <xsd:element name="Originating_x0020_Author" ma:index="39" nillable="true" ma:displayName="Originating Author" ma:description="The original person or organisation from which the object came from." ma:internalName="Originating_x0020_Author">
      <xsd:simpleType>
        <xsd:restriction base="dms:Text">
          <xsd:maxLength value="255"/>
        </xsd:restriction>
      </xsd:simpleType>
    </xsd:element>
    <xsd:element name="Reference_x0020_Number" ma:index="40" nillable="true" ma:displayName="Reference Number" ma:internalName="Reference_x0020_Number">
      <xsd:simpleType>
        <xsd:restriction base="dms:Text">
          <xsd:maxLength value="255"/>
        </xsd:restriction>
      </xsd:simpleType>
    </xsd:element>
    <xsd:element name="Review_x0020_Date" ma:index="42" nillable="true" ma:displayName="Review Date" ma:description="This is the date that you will be alerted to review your object."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149;#Biodiversity Protection ＆ Information|65a9b7a0-47d1-4a80-aa4a-b37a3a63b254"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23575ef-a907-493d-ac3e-ddd827b90668}" ma:internalName="TaxCatchAll" ma:showField="CatchAllData" ma:web="1da1427f-fe5a-419f-b268-bdae9afa374d">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23575ef-a907-493d-ac3e-ddd827b90668}" ma:internalName="TaxCatchAllLabel" ma:readOnly="true" ma:showField="CatchAllDataLabel" ma:web="1da1427f-fe5a-419f-b268-bdae9afa374d">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28;#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4;#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ld508a88e6264ce89693af80a72862cb" ma:index="41"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f1cdb74-0317-465b-8135-4fd70d403783" elementFormDefault="qualified">
    <xsd:import namespace="http://schemas.microsoft.com/office/2006/documentManagement/types"/>
    <xsd:import namespace="http://schemas.microsoft.com/office/infopath/2007/PartnerControls"/>
    <xsd:element name="Category" ma:index="31" nillable="true" ma:displayName="Category" ma:format="Dropdown" ma:indexed="true" ma:internalName="Category">
      <xsd:simpleType>
        <xsd:restriction base="dms:Choice">
          <xsd:enumeration value="Communication NVOR"/>
          <xsd:enumeration value="Reporting"/>
          <xsd:enumeration value="Invoices"/>
          <xsd:enumeration value="Payments"/>
          <xsd:enumeration value="Offset register"/>
          <xsd:enumeration value="Offset management"/>
          <xsd:enumeration value="Case information"/>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43" nillable="true" ma:displayName="Tags" ma:internalName="MediaServiceAutoTags" ma:readOnly="true">
      <xsd:simpleType>
        <xsd:restriction base="dms:Text"/>
      </xsd:simpleType>
    </xsd:element>
    <xsd:element name="MediaServiceOCR" ma:index="44" nillable="true" ma:displayName="Extracted Text" ma:internalName="MediaServiceOCR" ma:readOnly="true">
      <xsd:simpleType>
        <xsd:restriction base="dms:Note">
          <xsd:maxLength value="255"/>
        </xsd:restriction>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lcf76f155ced4ddcb4097134ff3c332f" ma:index="50"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Case_x0020_number" ma:index="51" nillable="true" ma:displayName="Case number" ma:internalName="Case_x0020_number">
      <xsd:simpleType>
        <xsd:restriction base="dms:Text">
          <xsd:maxLength value="255"/>
        </xsd:restriction>
      </xsd:simple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1427f-fe5a-419f-b268-bdae9afa374d"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/sites/contentTypeHub</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12</Value>
      <Value>28</Value>
      <Value>22</Value>
      <Value>3</Value>
      <Value>2</Value>
      <Value>1</Value>
    </TaxCatchAll>
    <Language xmlns="http://schemas.microsoft.com/sharepoint/v3">English</Languag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Information Services</TermName>
          <TermId xmlns="http://schemas.microsoft.com/office/infopath/2007/PartnerControls">30448c83-753c-4662-9f56-9cde52d6c172</TermId>
        </TermInfo>
      </Terms>
    </n771d69a070c4babbf278c67c8a2b859>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Biodiversity</TermName>
          <TermId xmlns="http://schemas.microsoft.com/office/infopath/2007/PartnerControls">e2cbcdf5-a588-4cfe-8547-c416d4b3e1da</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RoutingRuleDescription xmlns="http://schemas.microsoft.com/sharepoint/v3">Allocation of first party offsets</RoutingRuleDescription>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Environment, Climate Action and First Peoples</TermName>
          <TermId xmlns="http://schemas.microsoft.com/office/infopath/2007/PartnerControls">b90772f5-2afa-408f-b8b8-93ad6baba774</TermId>
        </TermInfo>
      </Terms>
    </ic50d0a05a8e4d9791dac67f8a1e716c>
    <lcf76f155ced4ddcb4097134ff3c332f xmlns="0f1cdb74-0317-465b-8135-4fd70d403783">
      <Terms xmlns="http://schemas.microsoft.com/office/infopath/2007/PartnerControls"/>
    </lcf76f155ced4ddcb4097134ff3c332f>
    <Originating_x0020_Author xmlns="a5f32de4-e402-4188-b034-e71ca7d22e54" xsi:nil="true"/>
    <Category xmlns="0f1cdb74-0317-465b-8135-4fd70d403783">Offset register</Category>
    <Review_x0020_Date xmlns="a5f32de4-e402-4188-b034-e71ca7d22e54">2023-06-30T14:00:00+00:00</Review_x0020_Date>
    <Reference_x0020_Number xmlns="a5f32de4-e402-4188-b034-e71ca7d22e54" xsi:nil="true"/>
    <Date_x0020_Of_x0020_Original xmlns="a5f32de4-e402-4188-b034-e71ca7d22e54" xsi:nil="true"/>
    <Date_x0020_Recieved xmlns="a5f32de4-e402-4188-b034-e71ca7d22e54" xsi:nil="true"/>
    <ld508a88e6264ce89693af80a72862cb xmlns="9fd47c19-1c4a-4d7d-b342-c10cef269344">
      <Terms xmlns="http://schemas.microsoft.com/office/infopath/2007/PartnerControls"/>
    </ld508a88e6264ce89693af80a72862cb>
    <_dlc_DocId xmlns="a5f32de4-e402-4188-b034-e71ca7d22e54">DOCID140-33250172-40053</_dlc_DocId>
    <_dlc_DocIdUrl xmlns="a5f32de4-e402-4188-b034-e71ca7d22e54">
      <Url>https://delwpvicgovau.sharepoint.com/sites/ecm_140/_layouts/15/DocIdRedir.aspx?ID=DOCID140-33250172-40053</Url>
      <Description>DOCID140-33250172-40053</Description>
    </_dlc_DocIdUrl>
    <Case_x0020_number xmlns="0f1cdb74-0317-465b-8135-4fd70d403783"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mso-contentType ?>
<SharedContentType xmlns="Microsoft.SharePoint.Taxonomy.ContentTypeSync" SourceId="797aeec6-0273-40f2-ab3e-beee73212332" ContentTypeId="0x0101002517F445A0F35E449C98AAD631F2B0384701" PreviousValue="fals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2E3A41-1E58-434B-9FA6-AE9C3DA25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f1cdb74-0317-465b-8135-4fd70d403783"/>
    <ds:schemaRef ds:uri="1da1427f-fe5a-419f-b268-bdae9afa3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F310DE-C47D-4B34-AA48-B759699C0846}">
  <ds:schemaRefs>
    <ds:schemaRef ds:uri="http://schemas.microsoft.com/office/2006/metadata/customXsn"/>
  </ds:schemaRefs>
</ds:datastoreItem>
</file>

<file path=customXml/itemProps4.xml><?xml version="1.0" encoding="utf-8"?>
<ds:datastoreItem xmlns:ds="http://schemas.openxmlformats.org/officeDocument/2006/customXml" ds:itemID="{BCFABBF0-0631-4425-8316-AF0A01ACFB0F}">
  <ds:schemaRefs>
    <ds:schemaRef ds:uri="a5f32de4-e402-4188-b034-e71ca7d22e54"/>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1da1427f-fe5a-419f-b268-bdae9afa374d"/>
    <ds:schemaRef ds:uri="http://purl.org/dc/elements/1.1/"/>
    <ds:schemaRef ds:uri="http://purl.org/dc/dcmitype/"/>
    <ds:schemaRef ds:uri="http://schemas.microsoft.com/sharepoint/v3"/>
    <ds:schemaRef ds:uri="http://schemas.microsoft.com/office/2006/metadata/properties"/>
    <ds:schemaRef ds:uri="0f1cdb74-0317-465b-8135-4fd70d403783"/>
    <ds:schemaRef ds:uri="9fd47c19-1c4a-4d7d-b342-c10cef269344"/>
    <ds:schemaRef ds:uri="http://purl.org/dc/terms/"/>
  </ds:schemaRefs>
</ds:datastoreItem>
</file>

<file path=customXml/itemProps5.xml><?xml version="1.0" encoding="utf-8"?>
<ds:datastoreItem xmlns:ds="http://schemas.openxmlformats.org/officeDocument/2006/customXml" ds:itemID="{01A14A52-E0A3-4764-B2F5-054F20F9F6DE}">
  <ds:schemaRefs>
    <ds:schemaRef ds:uri="http://schemas.microsoft.com/sharepoint/events"/>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8.xml><?xml version="1.0" encoding="utf-8"?>
<ds:datastoreItem xmlns:ds="http://schemas.openxmlformats.org/officeDocument/2006/customXml" ds:itemID="{233549F6-0300-4F61-80D3-CF5A757EBB7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Vegetation Offset Register</dc:title>
  <dc:subject>Notification to allocate native vegetation offsets</dc:subject>
  <dc:creator>Linda Taylor (DEECA)</dc:creator>
  <cp:keywords/>
  <dc:description/>
  <cp:lastModifiedBy>Emma C Keith (DEECA)</cp:lastModifiedBy>
  <cp:revision>2</cp:revision>
  <cp:lastPrinted>2022-06-17T02:14:00Z</cp:lastPrinted>
  <dcterms:created xsi:type="dcterms:W3CDTF">2023-11-28T22:55:00Z</dcterms:created>
  <dcterms:modified xsi:type="dcterms:W3CDTF">2023-11-28T22:55:00Z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0x0101002517F445A0F35E449C98AAD631F2B038470100343DFC4D799FC549A06F89AC7BFD24BE</vt:lpwstr>
  </property>
  <property fmtid="{D5CDD505-2E9C-101B-9397-08002B2CF9AE}" pid="5" name="MediaServiceImageTags">
    <vt:lpwstr/>
  </property>
  <property fmtid="{D5CDD505-2E9C-101B-9397-08002B2CF9AE}" pid="6" name="Agency">
    <vt:lpwstr>1;#Department of Environment, Land, Water and Planning|607a3f87-1228-4cd9-82a5-076aa8776274</vt:lpwstr>
  </property>
  <property fmtid="{D5CDD505-2E9C-101B-9397-08002B2CF9AE}" pid="7" name="Division">
    <vt:lpwstr>22;#Information Services|30448c83-753c-4662-9f56-9cde52d6c172</vt:lpwstr>
  </property>
  <property fmtid="{D5CDD505-2E9C-101B-9397-08002B2CF9AE}" pid="8" name="Dissemination Limiting Marker">
    <vt:lpwstr>2;#FOUO|955eb6fc-b35a-4808-8aa5-31e514fa3f26</vt:lpwstr>
  </property>
  <property fmtid="{D5CDD505-2E9C-101B-9397-08002B2CF9AE}" pid="9" name="Security Classification">
    <vt:lpwstr>3;#Unclassified|7fa379f4-4aba-4692-ab80-7d39d3a23cf4</vt:lpwstr>
  </property>
  <property fmtid="{D5CDD505-2E9C-101B-9397-08002B2CF9AE}" pid="10" name="Section">
    <vt:lpwstr/>
  </property>
  <property fmtid="{D5CDD505-2E9C-101B-9397-08002B2CF9AE}" pid="11" name="Sub-Section">
    <vt:lpwstr/>
  </property>
  <property fmtid="{D5CDD505-2E9C-101B-9397-08002B2CF9AE}" pid="12" name="Branch">
    <vt:lpwstr>12;#Biodiversity|e2cbcdf5-a588-4cfe-8547-c416d4b3e1da</vt:lpwstr>
  </property>
  <property fmtid="{D5CDD505-2E9C-101B-9397-08002B2CF9AE}" pid="13" name="Group1">
    <vt:lpwstr>28;#Environment, Climate Action and First Peoples|b90772f5-2afa-408f-b8b8-93ad6baba774</vt:lpwstr>
  </property>
  <property fmtid="{D5CDD505-2E9C-101B-9397-08002B2CF9AE}" pid="14" name="_dlc_DocIdItemGuid">
    <vt:lpwstr>777b20d8-f1e9-4b15-a720-78e6854d9770</vt:lpwstr>
  </property>
  <property fmtid="{D5CDD505-2E9C-101B-9397-08002B2CF9AE}" pid="15" name="MSIP_Label_4257e2ab-f512-40e2-9c9a-c64247360765_Enabled">
    <vt:lpwstr>true</vt:lpwstr>
  </property>
  <property fmtid="{D5CDD505-2E9C-101B-9397-08002B2CF9AE}" pid="16" name="MSIP_Label_4257e2ab-f512-40e2-9c9a-c64247360765_SetDate">
    <vt:lpwstr>2023-08-01T06:23:54Z</vt:lpwstr>
  </property>
  <property fmtid="{D5CDD505-2E9C-101B-9397-08002B2CF9AE}" pid="17" name="MSIP_Label_4257e2ab-f512-40e2-9c9a-c64247360765_Method">
    <vt:lpwstr>Privileged</vt:lpwstr>
  </property>
  <property fmtid="{D5CDD505-2E9C-101B-9397-08002B2CF9AE}" pid="18" name="MSIP_Label_4257e2ab-f512-40e2-9c9a-c64247360765_Name">
    <vt:lpwstr>OFFICIAL</vt:lpwstr>
  </property>
  <property fmtid="{D5CDD505-2E9C-101B-9397-08002B2CF9AE}" pid="19" name="MSIP_Label_4257e2ab-f512-40e2-9c9a-c64247360765_SiteId">
    <vt:lpwstr>e8bdd6f7-fc18-4e48-a554-7f547927223b</vt:lpwstr>
  </property>
  <property fmtid="{D5CDD505-2E9C-101B-9397-08002B2CF9AE}" pid="20" name="MSIP_Label_4257e2ab-f512-40e2-9c9a-c64247360765_ActionId">
    <vt:lpwstr>3376b283-b8b1-4979-aa7a-cefb54e1c6b9</vt:lpwstr>
  </property>
  <property fmtid="{D5CDD505-2E9C-101B-9397-08002B2CF9AE}" pid="21" name="MSIP_Label_4257e2ab-f512-40e2-9c9a-c64247360765_ContentBits">
    <vt:lpwstr>2</vt:lpwstr>
  </property>
  <property fmtid="{D5CDD505-2E9C-101B-9397-08002B2CF9AE}" pid="22" name="Location_x0020_Type">
    <vt:lpwstr/>
  </property>
  <property fmtid="{D5CDD505-2E9C-101B-9397-08002B2CF9AE}" pid="23" name="o2e611f6ba3e4c8f9a895dfb7980639e">
    <vt:lpwstr/>
  </property>
  <property fmtid="{D5CDD505-2E9C-101B-9397-08002B2CF9AE}" pid="24" name="Reference Type">
    <vt:lpwstr/>
  </property>
  <property fmtid="{D5CDD505-2E9C-101B-9397-08002B2CF9AE}" pid="25" name="Location Type">
    <vt:lpwstr/>
  </property>
</Properties>
</file>