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692E1" w14:textId="77777777" w:rsidR="00C9570D" w:rsidRDefault="00C9570D" w:rsidP="00C9570D">
      <w:pPr>
        <w:pStyle w:val="Heading2"/>
        <w:numPr>
          <w:ilvl w:val="0"/>
          <w:numId w:val="0"/>
        </w:numPr>
      </w:pPr>
      <w:r>
        <w:t>Introduction</w:t>
      </w:r>
    </w:p>
    <w:p w14:paraId="012CBB66" w14:textId="77777777" w:rsidR="00704249" w:rsidRPr="00704249" w:rsidRDefault="00704249" w:rsidP="00704249">
      <w:pPr>
        <w:pStyle w:val="BodyText"/>
      </w:pPr>
      <w:r w:rsidRPr="00704249">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2C1DD6DA" w14:textId="77777777" w:rsidR="00704249" w:rsidRPr="00704249" w:rsidRDefault="00704249" w:rsidP="00704249">
      <w:pPr>
        <w:pStyle w:val="BodyText"/>
      </w:pPr>
      <w:r w:rsidRPr="00704249">
        <w:t xml:space="preserve">DELWP Regional staff have been working with stakeholders on actions to conserve biodiversity in specific landscapes, informed by the best available science and local knowledge. </w:t>
      </w:r>
    </w:p>
    <w:p w14:paraId="0FC835C7" w14:textId="77777777" w:rsidR="00704249" w:rsidRPr="00704249" w:rsidRDefault="00704249" w:rsidP="00704249">
      <w:pPr>
        <w:pStyle w:val="BodyText"/>
      </w:pPr>
      <w:r w:rsidRPr="00704249">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0EC3C456" w14:textId="77777777" w:rsidR="00704249" w:rsidRPr="00704249" w:rsidRDefault="00704249" w:rsidP="00704249">
      <w:pPr>
        <w:pStyle w:val="BodyText"/>
      </w:pPr>
      <w:r w:rsidRPr="00704249">
        <w:t xml:space="preserve">Further information and the </w:t>
      </w:r>
      <w:hyperlink r:id="rId13" w:history="1">
        <w:r w:rsidRPr="00704249">
          <w:rPr>
            <w:rStyle w:val="Hyperlink"/>
          </w:rPr>
          <w:t>full list of Fact Sheets</w:t>
        </w:r>
      </w:hyperlink>
      <w:r w:rsidRPr="00704249">
        <w:t xml:space="preserve"> is available on the Department’s Environment website.</w:t>
      </w:r>
    </w:p>
    <w:p w14:paraId="37B51845" w14:textId="77777777" w:rsidR="00E95794" w:rsidRPr="00050253" w:rsidRDefault="00E95794" w:rsidP="00E95794">
      <w:pPr>
        <w:pStyle w:val="Heading2"/>
        <w:numPr>
          <w:ilvl w:val="0"/>
          <w:numId w:val="0"/>
        </w:numPr>
      </w:pPr>
      <w:r>
        <w:t>Landscape description</w:t>
      </w:r>
    </w:p>
    <w:p w14:paraId="5BC8FF6C" w14:textId="7EF31616" w:rsidR="00B71522" w:rsidRPr="007E7875" w:rsidRDefault="00663C73" w:rsidP="00704249">
      <w:pPr>
        <w:pStyle w:val="BodyText"/>
      </w:pPr>
      <w:r w:rsidRPr="007E7875">
        <w:t xml:space="preserve">The Western District Lakes </w:t>
      </w:r>
      <w:r w:rsidR="00C96E9C">
        <w:t xml:space="preserve">Ramsar Wetlands </w:t>
      </w:r>
      <w:r w:rsidR="00704249">
        <w:t>focus landscape</w:t>
      </w:r>
      <w:r w:rsidR="00C96E9C">
        <w:t xml:space="preserve"> </w:t>
      </w:r>
      <w:r w:rsidR="00B71522" w:rsidRPr="007E7875">
        <w:t xml:space="preserve">is </w:t>
      </w:r>
      <w:r w:rsidR="002B7BDF" w:rsidRPr="007E7875">
        <w:t>243,628</w:t>
      </w:r>
      <w:r w:rsidR="00B71522" w:rsidRPr="007E7875">
        <w:t xml:space="preserve">ha in size with </w:t>
      </w:r>
      <w:r w:rsidR="00F855C0">
        <w:t xml:space="preserve">only </w:t>
      </w:r>
      <w:r w:rsidR="002C612A" w:rsidRPr="007E7875">
        <w:t>28%</w:t>
      </w:r>
      <w:r w:rsidR="007E7875">
        <w:t xml:space="preserve"> </w:t>
      </w:r>
      <w:r w:rsidR="00B71522" w:rsidRPr="007E7875">
        <w:t>native vegetation</w:t>
      </w:r>
      <w:r w:rsidR="00F855C0">
        <w:t xml:space="preserve"> </w:t>
      </w:r>
      <w:r w:rsidR="007E7875">
        <w:t xml:space="preserve">cover </w:t>
      </w:r>
      <w:r w:rsidR="00F855C0">
        <w:t>remaining</w:t>
      </w:r>
      <w:r w:rsidR="00F26DCE" w:rsidRPr="007E7875">
        <w:t>.</w:t>
      </w:r>
      <w:r w:rsidR="00262168" w:rsidRPr="007E7875">
        <w:t xml:space="preserve"> </w:t>
      </w:r>
      <w:r w:rsidR="00B71522" w:rsidRPr="007E7875">
        <w:t xml:space="preserve">Public land makes up </w:t>
      </w:r>
      <w:r w:rsidR="00431C7F" w:rsidRPr="007E7875">
        <w:t>19%</w:t>
      </w:r>
      <w:r w:rsidR="00B71522" w:rsidRPr="007E7875">
        <w:t xml:space="preserve"> of the area</w:t>
      </w:r>
      <w:r w:rsidR="007E7875">
        <w:t>.</w:t>
      </w:r>
      <w:r w:rsidR="00BC648B" w:rsidRPr="007E7875">
        <w:t xml:space="preserve"> </w:t>
      </w:r>
      <w:r w:rsidR="007E7875">
        <w:t>T</w:t>
      </w:r>
      <w:r w:rsidR="00BC648B" w:rsidRPr="007E7875">
        <w:t xml:space="preserve">here are </w:t>
      </w:r>
      <w:r w:rsidR="007E7875">
        <w:t>several</w:t>
      </w:r>
      <w:r w:rsidR="00BC648B" w:rsidRPr="007E7875">
        <w:t xml:space="preserve"> wetlands within the </w:t>
      </w:r>
      <w:r w:rsidR="007E7875">
        <w:t>landscape</w:t>
      </w:r>
      <w:r w:rsidR="00BC648B" w:rsidRPr="007E7875">
        <w:t>, nine of which comprise the R</w:t>
      </w:r>
      <w:r w:rsidR="00B16AAA">
        <w:t>amsar</w:t>
      </w:r>
      <w:r w:rsidR="00BC648B" w:rsidRPr="007E7875">
        <w:t xml:space="preserve"> site</w:t>
      </w:r>
      <w:r w:rsidR="005260E3" w:rsidRPr="007E7875">
        <w:rPr>
          <w:vertAlign w:val="superscript"/>
        </w:rPr>
        <w:t>1</w:t>
      </w:r>
      <w:r w:rsidR="007E7875">
        <w:t>.</w:t>
      </w:r>
    </w:p>
    <w:p w14:paraId="2A40EA48" w14:textId="054FB3C1" w:rsidR="00262168" w:rsidRPr="001F0F1E" w:rsidRDefault="006A6552" w:rsidP="00704249">
      <w:pPr>
        <w:pStyle w:val="BodyText"/>
      </w:pPr>
      <w:r w:rsidRPr="006B0DF6">
        <w:t>The Western District Lakes R</w:t>
      </w:r>
      <w:r w:rsidR="27C91872" w:rsidRPr="006B0DF6">
        <w:t>amsar</w:t>
      </w:r>
      <w:r w:rsidRPr="006B0DF6">
        <w:t xml:space="preserve"> Wetlands</w:t>
      </w:r>
      <w:r w:rsidR="003C6AF2">
        <w:t xml:space="preserve"> </w:t>
      </w:r>
      <w:r w:rsidR="00704249">
        <w:t>focus landscape</w:t>
      </w:r>
      <w:r w:rsidRPr="006B0DF6">
        <w:t xml:space="preserve"> </w:t>
      </w:r>
      <w:r w:rsidR="003C6AF2">
        <w:t>is</w:t>
      </w:r>
      <w:r w:rsidR="00D71DCC">
        <w:t xml:space="preserve"> </w:t>
      </w:r>
      <w:r w:rsidRPr="006B0DF6">
        <w:t xml:space="preserve">within the </w:t>
      </w:r>
      <w:r w:rsidR="00C63970">
        <w:t xml:space="preserve">landlocked </w:t>
      </w:r>
      <w:r w:rsidRPr="006B0DF6">
        <w:t xml:space="preserve">Lake Corangamite catchment. </w:t>
      </w:r>
      <w:r w:rsidR="00262168" w:rsidRPr="006B0DF6">
        <w:t xml:space="preserve">Current ecological modelling shows the landscape occurs largely within the Victorian Volcanic Plain Bioregion with a small southern section located within the Warrnambool Plain Bioregion. The landscape has over 15,100ha of threatened Ecological Vegetation Classes </w:t>
      </w:r>
      <w:r w:rsidR="001F0F1E">
        <w:t xml:space="preserve">(EVC) </w:t>
      </w:r>
      <w:r w:rsidR="00262168" w:rsidRPr="006B0DF6">
        <w:t xml:space="preserve">with fragmented areas of endangered Plains Grassland, Plains Grassy Woodland, Plains Grassy Wetland and Plains Sedgy Wetland </w:t>
      </w:r>
      <w:r w:rsidR="001F0F1E">
        <w:t xml:space="preserve">EVCs </w:t>
      </w:r>
      <w:r w:rsidR="00262168" w:rsidRPr="006B0DF6">
        <w:t xml:space="preserve">occurring throughout the landscape. The Victorian Biodiversity Atlas has </w:t>
      </w:r>
      <w:r w:rsidR="001F0F1E">
        <w:t>records</w:t>
      </w:r>
      <w:r w:rsidR="00262168" w:rsidRPr="006B0DF6">
        <w:t xml:space="preserve"> of 28 </w:t>
      </w:r>
      <w:r w:rsidR="00B16AAA">
        <w:t>f</w:t>
      </w:r>
      <w:r w:rsidR="00262168" w:rsidRPr="006B0DF6">
        <w:t xml:space="preserve">ederally protected species, 59 </w:t>
      </w:r>
      <w:r w:rsidR="00B16AAA">
        <w:t>s</w:t>
      </w:r>
      <w:r w:rsidR="00262168" w:rsidRPr="006B0DF6">
        <w:t>tate protected species and 105 rare or threatened species on the Victorian Advisory List occurring within the landscape</w:t>
      </w:r>
      <w:r w:rsidR="00262168" w:rsidRPr="001F0F1E">
        <w:t>.</w:t>
      </w:r>
    </w:p>
    <w:p w14:paraId="369A4569" w14:textId="64F1B72F" w:rsidR="001F0F1E" w:rsidRPr="005642FB" w:rsidRDefault="001F0F1E" w:rsidP="00704249">
      <w:pPr>
        <w:pStyle w:val="BodyText"/>
      </w:pPr>
      <w:r w:rsidRPr="005642FB">
        <w:t xml:space="preserve">The Eastern Maar Aboriginal Corporation are Traditional Custodians of this </w:t>
      </w:r>
      <w:r w:rsidR="00704249">
        <w:t>focus landscape</w:t>
      </w:r>
      <w:r w:rsidR="00796B5F">
        <w:t>,</w:t>
      </w:r>
      <w:r w:rsidRPr="005642FB">
        <w:t xml:space="preserve"> with current stakeholders including</w:t>
      </w:r>
      <w:r>
        <w:t xml:space="preserve"> </w:t>
      </w:r>
      <w:r w:rsidRPr="005642FB">
        <w:t>Barwon Water, Birdlife Australia, Colac Otway Shire Council, Corangamite C</w:t>
      </w:r>
      <w:r w:rsidR="00BE3ACC">
        <w:t xml:space="preserve">atchment </w:t>
      </w:r>
      <w:r w:rsidRPr="005642FB">
        <w:t>M</w:t>
      </w:r>
      <w:r w:rsidR="00BE3ACC">
        <w:t xml:space="preserve">anagement </w:t>
      </w:r>
      <w:r w:rsidRPr="005642FB">
        <w:t>A</w:t>
      </w:r>
      <w:r w:rsidR="00BE3ACC">
        <w:t>uthority</w:t>
      </w:r>
      <w:r w:rsidRPr="005642FB">
        <w:t xml:space="preserve">, Corangamite Shire Council, Greening Australia, </w:t>
      </w:r>
      <w:r w:rsidR="003B1A3A" w:rsidRPr="003B1A3A">
        <w:t>Lismore Land Protection Group</w:t>
      </w:r>
      <w:r w:rsidR="003B1A3A">
        <w:t xml:space="preserve">, </w:t>
      </w:r>
      <w:r w:rsidRPr="005642FB">
        <w:t>Parks Victoria, Rural Roads Victoria, Trust for Nature, Upper Barwon Landcare Network and Wannon Water</w:t>
      </w:r>
      <w:r w:rsidR="00BE3ACC">
        <w:t>.</w:t>
      </w:r>
    </w:p>
    <w:p w14:paraId="470104CF" w14:textId="4C4059FC" w:rsidR="00F0604B" w:rsidRDefault="00F0604B" w:rsidP="00F0604B">
      <w:pPr>
        <w:pStyle w:val="Heading2"/>
      </w:pPr>
      <w:r>
        <w:t>Cultural importance</w:t>
      </w:r>
    </w:p>
    <w:p w14:paraId="2DFCDE85" w14:textId="79FCD62B" w:rsidR="00BF7651" w:rsidRPr="000663F9" w:rsidRDefault="00F528E4" w:rsidP="00704249">
      <w:pPr>
        <w:pStyle w:val="BodyText"/>
      </w:pPr>
      <w:r w:rsidRPr="006401AE">
        <w:t>In Meerreengeeye Ngakeepoorryeeyt</w:t>
      </w:r>
      <w:r w:rsidRPr="00C9570D">
        <w:rPr>
          <w:vertAlign w:val="superscript"/>
        </w:rPr>
        <w:t>2</w:t>
      </w:r>
      <w:r w:rsidR="000663F9">
        <w:t>,</w:t>
      </w:r>
      <w:r w:rsidRPr="00C9570D">
        <w:t xml:space="preserve"> the Western District Lakes Ramsar Wetlands </w:t>
      </w:r>
      <w:r w:rsidR="00704249">
        <w:t>focus landscape</w:t>
      </w:r>
      <w:r w:rsidRPr="00C9570D">
        <w:t xml:space="preserve"> occurs largely in Lava Flow Country. It acknowledges the richness of the land for its resources and the importance of the volcanos as beacons and meeting places for First Nations people. The importance of the waterways and lakes is also acknowledged in Meerreengeeye Ngakeepoorryeeyt as places where the spirits of the dead would reside</w:t>
      </w:r>
      <w:r w:rsidRPr="006401AE">
        <w:rPr>
          <w:vertAlign w:val="superscript"/>
        </w:rPr>
        <w:t>2</w:t>
      </w:r>
      <w:r w:rsidR="000663F9">
        <w:t>.</w:t>
      </w:r>
    </w:p>
    <w:p w14:paraId="768F7418" w14:textId="77777777" w:rsidR="00EA50BF" w:rsidRPr="00CE7B31" w:rsidRDefault="00EA50BF" w:rsidP="00EA50BF">
      <w:pPr>
        <w:pStyle w:val="Heading2"/>
      </w:pPr>
      <w:r w:rsidRPr="00CE7B31">
        <w:t>Stakeholder interest</w:t>
      </w:r>
    </w:p>
    <w:p w14:paraId="5C4A2B3C" w14:textId="702B3BE5" w:rsidR="00E601D5" w:rsidRDefault="00E601D5" w:rsidP="00704249">
      <w:pPr>
        <w:pStyle w:val="BodyText"/>
      </w:pPr>
      <w:r w:rsidRPr="005F665D">
        <w:t xml:space="preserve">There are numerous valuable ecological assets present in this </w:t>
      </w:r>
      <w:r w:rsidR="00704249">
        <w:t>focus landscape</w:t>
      </w:r>
      <w:r w:rsidRPr="005F665D">
        <w:t xml:space="preserve">, </w:t>
      </w:r>
      <w:r>
        <w:t xml:space="preserve">including those </w:t>
      </w:r>
      <w:r w:rsidRPr="005F665D">
        <w:t xml:space="preserve">identified by Traditional Owners, </w:t>
      </w:r>
      <w:r>
        <w:t>p</w:t>
      </w:r>
      <w:r w:rsidRPr="005F665D">
        <w:t xml:space="preserve">artners and </w:t>
      </w:r>
      <w:r>
        <w:t>c</w:t>
      </w:r>
      <w:r w:rsidRPr="005F665D">
        <w:t>ommunity</w:t>
      </w:r>
      <w:r>
        <w:t>.</w:t>
      </w:r>
    </w:p>
    <w:p w14:paraId="24697DC2" w14:textId="77777777" w:rsidR="00E601D5" w:rsidRDefault="00E601D5" w:rsidP="00704249">
      <w:pPr>
        <w:pStyle w:val="BodyText"/>
      </w:pPr>
    </w:p>
    <w:tbl>
      <w:tblPr>
        <w:tblStyle w:val="GridTable1Light-Accent2"/>
        <w:tblW w:w="10095" w:type="dxa"/>
        <w:tblLook w:val="04A0" w:firstRow="1" w:lastRow="0" w:firstColumn="1" w:lastColumn="0" w:noHBand="0" w:noVBand="1"/>
      </w:tblPr>
      <w:tblGrid>
        <w:gridCol w:w="5047"/>
        <w:gridCol w:w="5048"/>
      </w:tblGrid>
      <w:tr w:rsidR="00E601D5" w:rsidRPr="00E55642" w14:paraId="67F75577" w14:textId="77777777" w:rsidTr="00606759">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0095" w:type="dxa"/>
            <w:gridSpan w:val="2"/>
            <w:shd w:val="clear" w:color="auto" w:fill="F4F8D4" w:themeFill="accent2" w:themeFillTint="33"/>
          </w:tcPr>
          <w:p w14:paraId="7E0A3099" w14:textId="027C7852" w:rsidR="00E601D5" w:rsidRPr="00E55642" w:rsidRDefault="00E601D5" w:rsidP="00606759">
            <w:pPr>
              <w:pStyle w:val="Heading2"/>
              <w:spacing w:before="0"/>
              <w:outlineLvl w:val="1"/>
              <w:rPr>
                <w:szCs w:val="22"/>
              </w:rPr>
            </w:pPr>
            <w:r>
              <w:rPr>
                <w:rFonts w:ascii="ZWAdobeF" w:hAnsi="ZWAdobeF" w:cs="ZWAdobeF"/>
                <w:bCs/>
                <w:iCs w:val="0"/>
                <w:color w:val="auto"/>
                <w:kern w:val="0"/>
                <w:sz w:val="2"/>
                <w:szCs w:val="2"/>
              </w:rPr>
              <w:lastRenderedPageBreak/>
              <w:t>0B</w:t>
            </w:r>
            <w:r w:rsidRPr="00203F20">
              <w:rPr>
                <w:b/>
                <w:bCs/>
                <w:iCs w:val="0"/>
                <w:kern w:val="0"/>
                <w:szCs w:val="22"/>
                <w:u w:val="single"/>
              </w:rPr>
              <w:t>Ecological Values</w:t>
            </w:r>
            <w:r w:rsidRPr="00203F20">
              <w:rPr>
                <w:b/>
                <w:bCs/>
                <w:iCs w:val="0"/>
                <w:kern w:val="0"/>
                <w:szCs w:val="22"/>
              </w:rPr>
              <w:t xml:space="preserve"> identified by Traditional Owners, </w:t>
            </w:r>
            <w:r>
              <w:rPr>
                <w:b/>
                <w:bCs/>
                <w:iCs w:val="0"/>
                <w:kern w:val="0"/>
                <w:szCs w:val="22"/>
              </w:rPr>
              <w:t>p</w:t>
            </w:r>
            <w:r w:rsidRPr="00203F20">
              <w:rPr>
                <w:b/>
                <w:bCs/>
                <w:iCs w:val="0"/>
                <w:kern w:val="0"/>
                <w:szCs w:val="22"/>
              </w:rPr>
              <w:t xml:space="preserve">artners and </w:t>
            </w:r>
            <w:r>
              <w:rPr>
                <w:b/>
                <w:bCs/>
                <w:iCs w:val="0"/>
                <w:kern w:val="0"/>
                <w:szCs w:val="22"/>
              </w:rPr>
              <w:t>c</w:t>
            </w:r>
            <w:r w:rsidRPr="00203F20">
              <w:rPr>
                <w:b/>
                <w:bCs/>
                <w:iCs w:val="0"/>
                <w:kern w:val="0"/>
                <w:szCs w:val="22"/>
              </w:rPr>
              <w:t>ommunity</w:t>
            </w:r>
            <w:r>
              <w:rPr>
                <w:b/>
                <w:bCs/>
                <w:iCs w:val="0"/>
                <w:kern w:val="0"/>
                <w:szCs w:val="22"/>
              </w:rPr>
              <w:t xml:space="preserve"> </w:t>
            </w:r>
            <w:r w:rsidRPr="00203F20">
              <w:rPr>
                <w:b/>
                <w:bCs/>
                <w:iCs w:val="0"/>
                <w:kern w:val="0"/>
                <w:szCs w:val="22"/>
              </w:rPr>
              <w:t xml:space="preserve">within this </w:t>
            </w:r>
            <w:r w:rsidR="00704249">
              <w:rPr>
                <w:b/>
                <w:bCs/>
                <w:iCs w:val="0"/>
                <w:kern w:val="0"/>
                <w:szCs w:val="22"/>
              </w:rPr>
              <w:t>focus landscape</w:t>
            </w:r>
          </w:p>
        </w:tc>
      </w:tr>
      <w:tr w:rsidR="00E601D5" w:rsidRPr="00710660" w14:paraId="69DB5204"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696A80D" w14:textId="7BF10676" w:rsidR="00E601D5" w:rsidRPr="00E92012" w:rsidRDefault="00E601D5" w:rsidP="00DC07E3">
            <w:pPr>
              <w:spacing w:before="60" w:after="120"/>
              <w:ind w:right="113"/>
              <w:rPr>
                <w:rFonts w:cs="Times New Roman"/>
                <w:color w:val="282727" w:themeColor="text1" w:themeShade="BF"/>
                <w:sz w:val="22"/>
                <w:szCs w:val="22"/>
                <w:lang w:eastAsia="en-US"/>
              </w:rPr>
            </w:pPr>
            <w:r w:rsidRPr="00E92012">
              <w:rPr>
                <w:rFonts w:cs="Times New Roman"/>
                <w:b w:val="0"/>
                <w:bCs w:val="0"/>
                <w:color w:val="282727" w:themeColor="text1" w:themeShade="BF"/>
                <w:sz w:val="22"/>
                <w:szCs w:val="22"/>
                <w:lang w:eastAsia="en-US"/>
              </w:rPr>
              <w:t>Western District Lakes Ramsar sites</w:t>
            </w:r>
            <w:r w:rsidR="0046062F" w:rsidRPr="00E92012">
              <w:rPr>
                <w:rFonts w:cs="Times New Roman"/>
                <w:b w:val="0"/>
                <w:bCs w:val="0"/>
                <w:color w:val="282727" w:themeColor="text1" w:themeShade="BF"/>
                <w:sz w:val="22"/>
                <w:szCs w:val="22"/>
                <w:lang w:eastAsia="en-US"/>
              </w:rPr>
              <w:t>:</w:t>
            </w:r>
            <w:r w:rsidR="00C63970" w:rsidRPr="00E92012">
              <w:rPr>
                <w:rFonts w:cs="Times New Roman"/>
                <w:b w:val="0"/>
                <w:bCs w:val="0"/>
                <w:color w:val="282727" w:themeColor="text1" w:themeShade="BF"/>
                <w:sz w:val="22"/>
                <w:szCs w:val="22"/>
                <w:lang w:eastAsia="en-US"/>
              </w:rPr>
              <w:t xml:space="preserve"> Lake Beeac,</w:t>
            </w:r>
            <w:r w:rsidR="00DC07E3" w:rsidRPr="00E92012">
              <w:rPr>
                <w:rFonts w:cs="Times New Roman"/>
                <w:color w:val="282727" w:themeColor="text1" w:themeShade="BF"/>
                <w:sz w:val="22"/>
                <w:szCs w:val="22"/>
                <w:lang w:eastAsia="en-US"/>
              </w:rPr>
              <w:t xml:space="preserve"> </w:t>
            </w:r>
            <w:r w:rsidR="00465AD5" w:rsidRPr="00E92012">
              <w:rPr>
                <w:rFonts w:cs="Times New Roman"/>
                <w:b w:val="0"/>
                <w:bCs w:val="0"/>
                <w:color w:val="282727" w:themeColor="text1" w:themeShade="BF"/>
                <w:sz w:val="22"/>
                <w:szCs w:val="22"/>
                <w:lang w:eastAsia="en-US"/>
              </w:rPr>
              <w:t xml:space="preserve">Lake </w:t>
            </w:r>
            <w:r w:rsidR="00C63970" w:rsidRPr="00E92012">
              <w:rPr>
                <w:rFonts w:cs="Times New Roman"/>
                <w:b w:val="0"/>
                <w:bCs w:val="0"/>
                <w:color w:val="282727" w:themeColor="text1" w:themeShade="BF"/>
                <w:sz w:val="22"/>
                <w:szCs w:val="22"/>
                <w:lang w:eastAsia="en-US"/>
              </w:rPr>
              <w:t>Bookar</w:t>
            </w:r>
            <w:r w:rsidR="00DC07E3" w:rsidRPr="00E92012">
              <w:rPr>
                <w:rFonts w:cs="Times New Roman"/>
                <w:b w:val="0"/>
                <w:bCs w:val="0"/>
                <w:color w:val="282727" w:themeColor="text1" w:themeShade="BF"/>
                <w:sz w:val="22"/>
                <w:szCs w:val="22"/>
                <w:lang w:eastAsia="en-US"/>
              </w:rPr>
              <w:t xml:space="preserve">, </w:t>
            </w:r>
            <w:r w:rsidR="00465AD5" w:rsidRPr="00E92012">
              <w:rPr>
                <w:rFonts w:cs="Times New Roman"/>
                <w:b w:val="0"/>
                <w:bCs w:val="0"/>
                <w:color w:val="282727" w:themeColor="text1" w:themeShade="BF"/>
                <w:sz w:val="22"/>
                <w:szCs w:val="22"/>
                <w:lang w:eastAsia="en-US"/>
              </w:rPr>
              <w:t xml:space="preserve">Lake </w:t>
            </w:r>
            <w:r w:rsidR="00C63970" w:rsidRPr="00E92012">
              <w:rPr>
                <w:rFonts w:cs="Times New Roman"/>
                <w:b w:val="0"/>
                <w:bCs w:val="0"/>
                <w:color w:val="282727" w:themeColor="text1" w:themeShade="BF"/>
                <w:sz w:val="22"/>
                <w:szCs w:val="22"/>
                <w:lang w:eastAsia="en-US"/>
              </w:rPr>
              <w:t>Colongulac</w:t>
            </w:r>
            <w:r w:rsidR="00DC07E3" w:rsidRPr="00E92012">
              <w:rPr>
                <w:rFonts w:cs="Times New Roman"/>
                <w:b w:val="0"/>
                <w:bCs w:val="0"/>
                <w:color w:val="282727" w:themeColor="text1" w:themeShade="BF"/>
                <w:sz w:val="22"/>
                <w:szCs w:val="22"/>
                <w:lang w:eastAsia="en-US"/>
              </w:rPr>
              <w:t xml:space="preserve">, </w:t>
            </w:r>
            <w:r w:rsidR="00465AD5" w:rsidRPr="00E92012">
              <w:rPr>
                <w:rFonts w:cs="Times New Roman"/>
                <w:b w:val="0"/>
                <w:bCs w:val="0"/>
                <w:color w:val="282727" w:themeColor="text1" w:themeShade="BF"/>
                <w:sz w:val="22"/>
                <w:szCs w:val="22"/>
                <w:lang w:eastAsia="en-US"/>
              </w:rPr>
              <w:t xml:space="preserve">Lake </w:t>
            </w:r>
            <w:r w:rsidR="00C63970" w:rsidRPr="00E92012">
              <w:rPr>
                <w:rFonts w:cs="Times New Roman"/>
                <w:b w:val="0"/>
                <w:bCs w:val="0"/>
                <w:color w:val="282727" w:themeColor="text1" w:themeShade="BF"/>
                <w:sz w:val="22"/>
                <w:szCs w:val="22"/>
                <w:lang w:eastAsia="en-US"/>
              </w:rPr>
              <w:t>Corangamite</w:t>
            </w:r>
            <w:r w:rsidR="00DC07E3" w:rsidRPr="00E92012">
              <w:rPr>
                <w:rFonts w:cs="Times New Roman"/>
                <w:b w:val="0"/>
                <w:bCs w:val="0"/>
                <w:color w:val="282727" w:themeColor="text1" w:themeShade="BF"/>
                <w:sz w:val="22"/>
                <w:szCs w:val="22"/>
                <w:lang w:eastAsia="en-US"/>
              </w:rPr>
              <w:t xml:space="preserve">, </w:t>
            </w:r>
            <w:r w:rsidR="00465AD5" w:rsidRPr="00E92012">
              <w:rPr>
                <w:rFonts w:cs="Times New Roman"/>
                <w:b w:val="0"/>
                <w:bCs w:val="0"/>
                <w:color w:val="282727" w:themeColor="text1" w:themeShade="BF"/>
                <w:sz w:val="22"/>
                <w:szCs w:val="22"/>
                <w:lang w:eastAsia="en-US"/>
              </w:rPr>
              <w:t xml:space="preserve">Lake </w:t>
            </w:r>
            <w:r w:rsidR="00C63970" w:rsidRPr="00E92012">
              <w:rPr>
                <w:rFonts w:cs="Times New Roman"/>
                <w:b w:val="0"/>
                <w:bCs w:val="0"/>
                <w:color w:val="282727" w:themeColor="text1" w:themeShade="BF"/>
                <w:sz w:val="22"/>
                <w:szCs w:val="22"/>
                <w:lang w:eastAsia="en-US"/>
              </w:rPr>
              <w:t>Cundare</w:t>
            </w:r>
            <w:r w:rsidR="00DC07E3" w:rsidRPr="00E92012">
              <w:rPr>
                <w:rFonts w:cs="Times New Roman"/>
                <w:b w:val="0"/>
                <w:bCs w:val="0"/>
                <w:color w:val="282727" w:themeColor="text1" w:themeShade="BF"/>
                <w:sz w:val="22"/>
                <w:szCs w:val="22"/>
                <w:lang w:eastAsia="en-US"/>
              </w:rPr>
              <w:t xml:space="preserve">, </w:t>
            </w:r>
            <w:r w:rsidR="00856EDB" w:rsidRPr="00E92012">
              <w:rPr>
                <w:rFonts w:cs="Times New Roman"/>
                <w:b w:val="0"/>
                <w:bCs w:val="0"/>
                <w:color w:val="282727" w:themeColor="text1" w:themeShade="BF"/>
                <w:sz w:val="22"/>
                <w:szCs w:val="22"/>
                <w:lang w:eastAsia="en-US"/>
              </w:rPr>
              <w:t xml:space="preserve">Lake </w:t>
            </w:r>
            <w:r w:rsidR="00C63970" w:rsidRPr="00E92012">
              <w:rPr>
                <w:rFonts w:cs="Times New Roman"/>
                <w:b w:val="0"/>
                <w:bCs w:val="0"/>
                <w:color w:val="282727" w:themeColor="text1" w:themeShade="BF"/>
                <w:sz w:val="22"/>
                <w:szCs w:val="22"/>
                <w:lang w:eastAsia="en-US"/>
              </w:rPr>
              <w:t>Gnarpurt</w:t>
            </w:r>
            <w:r w:rsidR="00DC07E3" w:rsidRPr="00E92012">
              <w:rPr>
                <w:rFonts w:cs="Times New Roman"/>
                <w:b w:val="0"/>
                <w:bCs w:val="0"/>
                <w:color w:val="282727" w:themeColor="text1" w:themeShade="BF"/>
                <w:sz w:val="22"/>
                <w:szCs w:val="22"/>
                <w:lang w:eastAsia="en-US"/>
              </w:rPr>
              <w:t xml:space="preserve">, </w:t>
            </w:r>
            <w:r w:rsidR="00856EDB" w:rsidRPr="00E92012">
              <w:rPr>
                <w:rFonts w:cs="Times New Roman"/>
                <w:b w:val="0"/>
                <w:bCs w:val="0"/>
                <w:color w:val="282727" w:themeColor="text1" w:themeShade="BF"/>
                <w:sz w:val="22"/>
                <w:szCs w:val="22"/>
                <w:lang w:eastAsia="en-US"/>
              </w:rPr>
              <w:t xml:space="preserve">Lake </w:t>
            </w:r>
            <w:r w:rsidR="00C63970" w:rsidRPr="00E92012">
              <w:rPr>
                <w:rFonts w:cs="Times New Roman"/>
                <w:b w:val="0"/>
                <w:bCs w:val="0"/>
                <w:color w:val="282727" w:themeColor="text1" w:themeShade="BF"/>
                <w:sz w:val="22"/>
                <w:szCs w:val="22"/>
                <w:lang w:eastAsia="en-US"/>
              </w:rPr>
              <w:t>Milangil</w:t>
            </w:r>
            <w:r w:rsidR="00DC07E3" w:rsidRPr="00E92012">
              <w:rPr>
                <w:rFonts w:cs="Times New Roman"/>
                <w:b w:val="0"/>
                <w:bCs w:val="0"/>
                <w:color w:val="282727" w:themeColor="text1" w:themeShade="BF"/>
                <w:sz w:val="22"/>
                <w:szCs w:val="22"/>
                <w:lang w:eastAsia="en-US"/>
              </w:rPr>
              <w:t xml:space="preserve">, </w:t>
            </w:r>
            <w:r w:rsidR="00856EDB" w:rsidRPr="00E92012">
              <w:rPr>
                <w:rFonts w:cs="Times New Roman"/>
                <w:b w:val="0"/>
                <w:bCs w:val="0"/>
                <w:color w:val="282727" w:themeColor="text1" w:themeShade="BF"/>
                <w:sz w:val="22"/>
                <w:szCs w:val="22"/>
                <w:lang w:eastAsia="en-US"/>
              </w:rPr>
              <w:t xml:space="preserve">Lake </w:t>
            </w:r>
            <w:r w:rsidR="00C63970" w:rsidRPr="00E92012">
              <w:rPr>
                <w:rFonts w:cs="Times New Roman"/>
                <w:b w:val="0"/>
                <w:bCs w:val="0"/>
                <w:color w:val="282727" w:themeColor="text1" w:themeShade="BF"/>
                <w:sz w:val="22"/>
                <w:szCs w:val="22"/>
                <w:lang w:eastAsia="en-US"/>
              </w:rPr>
              <w:t xml:space="preserve">Murdeduke </w:t>
            </w:r>
            <w:r w:rsidR="00DC07E3" w:rsidRPr="00E92012">
              <w:rPr>
                <w:rFonts w:cs="Times New Roman"/>
                <w:b w:val="0"/>
                <w:bCs w:val="0"/>
                <w:color w:val="282727" w:themeColor="text1" w:themeShade="BF"/>
                <w:sz w:val="22"/>
                <w:szCs w:val="22"/>
                <w:lang w:eastAsia="en-US"/>
              </w:rPr>
              <w:t xml:space="preserve">and </w:t>
            </w:r>
            <w:r w:rsidR="005716A5" w:rsidRPr="00E92012">
              <w:rPr>
                <w:rFonts w:cs="Times New Roman"/>
                <w:b w:val="0"/>
                <w:bCs w:val="0"/>
                <w:color w:val="282727" w:themeColor="text1" w:themeShade="BF"/>
                <w:sz w:val="22"/>
                <w:szCs w:val="22"/>
                <w:lang w:eastAsia="en-US"/>
              </w:rPr>
              <w:t xml:space="preserve">Lake </w:t>
            </w:r>
            <w:r w:rsidR="00C63970" w:rsidRPr="00E92012">
              <w:rPr>
                <w:rFonts w:cs="Times New Roman"/>
                <w:b w:val="0"/>
                <w:bCs w:val="0"/>
                <w:color w:val="282727" w:themeColor="text1" w:themeShade="BF"/>
                <w:sz w:val="22"/>
                <w:szCs w:val="22"/>
                <w:lang w:eastAsia="en-US"/>
              </w:rPr>
              <w:t>Terangpom</w:t>
            </w:r>
          </w:p>
        </w:tc>
        <w:tc>
          <w:tcPr>
            <w:tcW w:w="5048" w:type="dxa"/>
          </w:tcPr>
          <w:p w14:paraId="2CB9AAD4" w14:textId="47DF7691" w:rsidR="00E601D5" w:rsidRPr="00E92012" w:rsidRDefault="00AD1BDB"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92012">
              <w:rPr>
                <w:rFonts w:cs="Times New Roman"/>
                <w:color w:val="282727" w:themeColor="text1" w:themeShade="BF"/>
                <w:sz w:val="22"/>
                <w:szCs w:val="22"/>
                <w:lang w:eastAsia="en-US"/>
              </w:rPr>
              <w:t xml:space="preserve">Nationally Important Wetlands and other wetlands including Lake Round, Kooraweera Lakes Wildlife Reserve, Lake Colac, </w:t>
            </w:r>
            <w:r w:rsidR="002B7F7D" w:rsidRPr="00E92012">
              <w:rPr>
                <w:rFonts w:cs="Times New Roman"/>
                <w:color w:val="282727" w:themeColor="text1" w:themeShade="BF"/>
                <w:sz w:val="22"/>
                <w:szCs w:val="22"/>
                <w:lang w:eastAsia="en-US"/>
              </w:rPr>
              <w:t xml:space="preserve">Lough </w:t>
            </w:r>
            <w:r w:rsidRPr="00E92012">
              <w:rPr>
                <w:rFonts w:cs="Times New Roman"/>
                <w:color w:val="282727" w:themeColor="text1" w:themeShade="BF"/>
                <w:sz w:val="22"/>
                <w:szCs w:val="22"/>
                <w:lang w:eastAsia="en-US"/>
              </w:rPr>
              <w:t xml:space="preserve">Calvert, Lake Martin, Cundare Pool, Tooliorook Lake, Lake Kariah, Lake </w:t>
            </w:r>
            <w:r w:rsidR="00F92F35" w:rsidRPr="00E92012">
              <w:rPr>
                <w:rFonts w:cs="Times New Roman"/>
                <w:color w:val="282727" w:themeColor="text1" w:themeShade="BF"/>
                <w:sz w:val="22"/>
                <w:szCs w:val="22"/>
                <w:lang w:eastAsia="en-US"/>
              </w:rPr>
              <w:t>Koreetnung</w:t>
            </w:r>
            <w:r w:rsidRPr="00E92012">
              <w:rPr>
                <w:rFonts w:cs="Times New Roman"/>
                <w:color w:val="282727" w:themeColor="text1" w:themeShade="BF"/>
                <w:sz w:val="22"/>
                <w:szCs w:val="22"/>
                <w:lang w:eastAsia="en-US"/>
              </w:rPr>
              <w:t>, Lake Purrumbete, Lake Weeranganuk, Lake Gnotuk, Lake Bullen Merri, Lake Rosine</w:t>
            </w:r>
          </w:p>
        </w:tc>
      </w:tr>
      <w:tr w:rsidR="00AD1BDB" w:rsidRPr="00710660" w14:paraId="5577B8A6"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231B4C4" w14:textId="7F66D2CA" w:rsidR="00AD1BDB" w:rsidRPr="00E92012" w:rsidRDefault="00AD1BDB" w:rsidP="00606759">
            <w:pPr>
              <w:spacing w:before="60" w:after="120"/>
              <w:ind w:right="113"/>
              <w:rPr>
                <w:rFonts w:cs="Times New Roman"/>
                <w:b w:val="0"/>
                <w:bCs w:val="0"/>
                <w:color w:val="282727" w:themeColor="text1" w:themeShade="BF"/>
                <w:sz w:val="22"/>
                <w:szCs w:val="22"/>
                <w:lang w:eastAsia="en-US"/>
              </w:rPr>
            </w:pPr>
            <w:r w:rsidRPr="00E92012">
              <w:rPr>
                <w:rFonts w:cs="Times New Roman"/>
                <w:b w:val="0"/>
                <w:bCs w:val="0"/>
                <w:color w:val="282727" w:themeColor="text1" w:themeShade="BF"/>
                <w:sz w:val="22"/>
                <w:szCs w:val="22"/>
                <w:lang w:eastAsia="en-US"/>
              </w:rPr>
              <w:t>Grasslands of the Victorian Volcanic Plains including high conservation roadsides</w:t>
            </w:r>
          </w:p>
        </w:tc>
        <w:tc>
          <w:tcPr>
            <w:tcW w:w="5048" w:type="dxa"/>
          </w:tcPr>
          <w:p w14:paraId="27F0A1B1" w14:textId="6DCBAF25" w:rsidR="00AD1BDB" w:rsidRPr="00E92012" w:rsidRDefault="004E13B8"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92012">
              <w:rPr>
                <w:rFonts w:cs="Times New Roman"/>
                <w:color w:val="282727" w:themeColor="text1" w:themeShade="BF"/>
                <w:sz w:val="22"/>
                <w:szCs w:val="22"/>
                <w:lang w:eastAsia="en-US"/>
              </w:rPr>
              <w:t>Cressy Flora Reserve</w:t>
            </w:r>
          </w:p>
        </w:tc>
      </w:tr>
      <w:tr w:rsidR="00E601D5" w:rsidRPr="00710660" w14:paraId="569C2FBB"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DE65CD7" w14:textId="4AFE39E3" w:rsidR="00E601D5" w:rsidRPr="00E92012" w:rsidRDefault="004E13B8" w:rsidP="00606759">
            <w:pPr>
              <w:spacing w:before="60" w:after="120"/>
              <w:ind w:right="113"/>
              <w:rPr>
                <w:rFonts w:cs="Times New Roman"/>
                <w:b w:val="0"/>
                <w:bCs w:val="0"/>
                <w:color w:val="282727" w:themeColor="text1" w:themeShade="BF"/>
                <w:sz w:val="22"/>
                <w:szCs w:val="22"/>
                <w:lang w:eastAsia="en-US"/>
              </w:rPr>
            </w:pPr>
            <w:r w:rsidRPr="00E92012">
              <w:rPr>
                <w:rFonts w:cs="Times New Roman"/>
                <w:b w:val="0"/>
                <w:bCs w:val="0"/>
                <w:color w:val="282727" w:themeColor="text1" w:themeShade="BF"/>
                <w:sz w:val="22"/>
                <w:szCs w:val="22"/>
                <w:lang w:eastAsia="en-US"/>
              </w:rPr>
              <w:t>Woady Yaloak River</w:t>
            </w:r>
          </w:p>
        </w:tc>
        <w:tc>
          <w:tcPr>
            <w:tcW w:w="5048" w:type="dxa"/>
          </w:tcPr>
          <w:p w14:paraId="29846179" w14:textId="6B0CD0CD" w:rsidR="00E601D5" w:rsidRPr="00E92012" w:rsidRDefault="005D7986"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92012">
              <w:rPr>
                <w:rFonts w:cs="Times New Roman"/>
                <w:color w:val="282727" w:themeColor="text1" w:themeShade="BF"/>
                <w:sz w:val="22"/>
                <w:szCs w:val="22"/>
                <w:lang w:eastAsia="en-US"/>
              </w:rPr>
              <w:t>Dreeite Nature Conservation Reserve</w:t>
            </w:r>
          </w:p>
        </w:tc>
      </w:tr>
      <w:tr w:rsidR="005D7986" w:rsidRPr="00710660" w14:paraId="6606EF71"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F91B5A7" w14:textId="4DC8DDEF" w:rsidR="005D7986" w:rsidRPr="00E92012" w:rsidRDefault="004E13B8" w:rsidP="00606759">
            <w:pPr>
              <w:spacing w:before="60" w:after="120"/>
              <w:ind w:right="113"/>
              <w:rPr>
                <w:rFonts w:cs="Times New Roman"/>
                <w:b w:val="0"/>
                <w:bCs w:val="0"/>
                <w:color w:val="282727" w:themeColor="text1" w:themeShade="BF"/>
                <w:sz w:val="22"/>
                <w:szCs w:val="22"/>
                <w:lang w:eastAsia="en-US"/>
              </w:rPr>
            </w:pPr>
            <w:r w:rsidRPr="00E92012">
              <w:rPr>
                <w:rFonts w:cs="Times New Roman"/>
                <w:b w:val="0"/>
                <w:bCs w:val="0"/>
                <w:color w:val="282727" w:themeColor="text1" w:themeShade="BF"/>
                <w:sz w:val="22"/>
                <w:szCs w:val="22"/>
                <w:lang w:eastAsia="en-US"/>
              </w:rPr>
              <w:t>Mt Elephant, Mt Warrion, Mt Sugarloaf and Mt Leura</w:t>
            </w:r>
          </w:p>
        </w:tc>
        <w:tc>
          <w:tcPr>
            <w:tcW w:w="5048" w:type="dxa"/>
          </w:tcPr>
          <w:p w14:paraId="13F2D5F6" w14:textId="7EDBAF1F" w:rsidR="005D7986" w:rsidRPr="00E92012" w:rsidRDefault="005D7986"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p>
        </w:tc>
      </w:tr>
    </w:tbl>
    <w:p w14:paraId="40DFEB6E" w14:textId="77777777" w:rsidR="00E601D5" w:rsidRDefault="00E601D5" w:rsidP="00E601D5">
      <w:pPr>
        <w:rPr>
          <w:rFonts w:cs="Times New Roman"/>
          <w:color w:val="504B60" w:themeColor="accent6" w:themeShade="80"/>
          <w:sz w:val="22"/>
          <w:szCs w:val="22"/>
          <w:highlight w:val="yellow"/>
          <w:lang w:eastAsia="en-US"/>
        </w:rPr>
      </w:pPr>
    </w:p>
    <w:tbl>
      <w:tblPr>
        <w:tblStyle w:val="GridTable1Light-Accent2"/>
        <w:tblW w:w="10095" w:type="dxa"/>
        <w:tblLook w:val="04A0" w:firstRow="1" w:lastRow="0" w:firstColumn="1" w:lastColumn="0" w:noHBand="0" w:noVBand="1"/>
        <w:tblCaption w:val="Hightlight Text"/>
      </w:tblPr>
      <w:tblGrid>
        <w:gridCol w:w="5047"/>
        <w:gridCol w:w="5048"/>
      </w:tblGrid>
      <w:tr w:rsidR="00E601D5" w:rsidRPr="00E55642" w14:paraId="2E32F599" w14:textId="77777777" w:rsidTr="12354C9A">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6957B446" w14:textId="63C3F2E6" w:rsidR="00E601D5" w:rsidRPr="00E55642" w:rsidRDefault="00E601D5" w:rsidP="00606759">
            <w:pPr>
              <w:pStyle w:val="IntroFeatureText"/>
              <w:spacing w:line="240" w:lineRule="auto"/>
              <w:ind w:left="113" w:right="113"/>
              <w:rPr>
                <w:rFonts w:cs="Times New Roman"/>
                <w:sz w:val="22"/>
                <w:szCs w:val="22"/>
              </w:rPr>
            </w:pPr>
            <w:r>
              <w:rPr>
                <w:rFonts w:cs="Times New Roman"/>
                <w:color w:val="504B60" w:themeColor="accent6" w:themeShade="80"/>
                <w:sz w:val="22"/>
                <w:szCs w:val="22"/>
                <w:highlight w:val="yellow"/>
                <w:lang w:eastAsia="en-US"/>
              </w:rPr>
              <w:br w:type="page"/>
            </w:r>
            <w:r w:rsidRPr="00E55642">
              <w:rPr>
                <w:sz w:val="22"/>
                <w:szCs w:val="22"/>
              </w:rPr>
              <w:t xml:space="preserve">Habitat Distribution Models identify </w:t>
            </w:r>
            <w:r w:rsidR="004E13B8">
              <w:rPr>
                <w:sz w:val="22"/>
                <w:szCs w:val="22"/>
                <w:u w:val="single"/>
              </w:rPr>
              <w:t>100</w:t>
            </w:r>
            <w:r w:rsidRPr="00E55642">
              <w:rPr>
                <w:sz w:val="22"/>
                <w:szCs w:val="22"/>
              </w:rPr>
              <w:t xml:space="preserve"> species with </w:t>
            </w:r>
            <w:r w:rsidR="00E92012">
              <w:rPr>
                <w:sz w:val="22"/>
                <w:szCs w:val="22"/>
              </w:rPr>
              <w:t xml:space="preserve">more than </w:t>
            </w:r>
            <w:r w:rsidRPr="00E55642">
              <w:rPr>
                <w:sz w:val="22"/>
                <w:szCs w:val="22"/>
              </w:rPr>
              <w:t xml:space="preserve">5% of their </w:t>
            </w:r>
            <w:r>
              <w:rPr>
                <w:sz w:val="22"/>
                <w:szCs w:val="22"/>
              </w:rPr>
              <w:t xml:space="preserve">modelled </w:t>
            </w:r>
            <w:r w:rsidRPr="00E55642">
              <w:rPr>
                <w:sz w:val="22"/>
                <w:szCs w:val="22"/>
              </w:rPr>
              <w:t>Victorian range in th</w:t>
            </w:r>
            <w:r>
              <w:rPr>
                <w:sz w:val="22"/>
                <w:szCs w:val="22"/>
              </w:rPr>
              <w:t>is</w:t>
            </w:r>
            <w:r w:rsidRPr="00E55642">
              <w:rPr>
                <w:sz w:val="22"/>
                <w:szCs w:val="22"/>
              </w:rPr>
              <w:t xml:space="preserve"> </w:t>
            </w:r>
            <w:r w:rsidR="00704249">
              <w:rPr>
                <w:sz w:val="22"/>
                <w:szCs w:val="22"/>
              </w:rPr>
              <w:t>focus landscape</w:t>
            </w:r>
          </w:p>
        </w:tc>
        <w:tc>
          <w:tcPr>
            <w:tcW w:w="5048" w:type="dxa"/>
            <w:shd w:val="clear" w:color="auto" w:fill="F4F8D4" w:themeFill="accent2" w:themeFillTint="33"/>
          </w:tcPr>
          <w:p w14:paraId="64ABCF0C" w14:textId="08D6B6FC" w:rsidR="00E601D5" w:rsidRPr="00E55642" w:rsidRDefault="00E601D5" w:rsidP="00606759">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E23A56">
              <w:rPr>
                <w:sz w:val="22"/>
                <w:szCs w:val="22"/>
              </w:rPr>
              <w:t>Threatened terrestrial species within th</w:t>
            </w:r>
            <w:r>
              <w:rPr>
                <w:sz w:val="22"/>
                <w:szCs w:val="22"/>
              </w:rPr>
              <w:t>is</w:t>
            </w:r>
            <w:r w:rsidRPr="00E23A56">
              <w:rPr>
                <w:sz w:val="22"/>
                <w:szCs w:val="22"/>
              </w:rPr>
              <w:t xml:space="preserve"> </w:t>
            </w:r>
            <w:r w:rsidR="00704249">
              <w:rPr>
                <w:sz w:val="22"/>
                <w:szCs w:val="22"/>
              </w:rPr>
              <w:t>focus landscape</w:t>
            </w:r>
            <w:r w:rsidRPr="00E23A56">
              <w:rPr>
                <w:sz w:val="22"/>
                <w:szCs w:val="22"/>
              </w:rPr>
              <w:t xml:space="preserve"> requiring specific actions other than those identified in Strategic Management Prospects (SMP)</w:t>
            </w:r>
          </w:p>
        </w:tc>
      </w:tr>
      <w:tr w:rsidR="00E601D5" w:rsidRPr="00E55642" w14:paraId="2B2C723F" w14:textId="77777777" w:rsidTr="12354C9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404BA2F" w14:textId="69E9B5D0" w:rsidR="00E601D5" w:rsidRPr="00E92012" w:rsidRDefault="00E601D5" w:rsidP="00606759">
            <w:pPr>
              <w:pStyle w:val="ListParagraph"/>
              <w:spacing w:before="60" w:after="120"/>
              <w:ind w:right="113"/>
              <w:rPr>
                <w:b w:val="0"/>
                <w:bCs w:val="0"/>
                <w:color w:val="282727" w:themeColor="text1" w:themeShade="BF"/>
              </w:rPr>
            </w:pPr>
            <w:r w:rsidRPr="00E92012">
              <w:rPr>
                <w:rFonts w:cs="Times New Roman"/>
                <w:noProof/>
                <w:color w:val="282727" w:themeColor="text1" w:themeShade="BF"/>
                <w:sz w:val="22"/>
                <w:szCs w:val="22"/>
                <w:highlight w:val="yellow"/>
                <w:lang w:eastAsia="en-US"/>
              </w:rPr>
              <w:drawing>
                <wp:anchor distT="0" distB="0" distL="114300" distR="114300" simplePos="0" relativeHeight="251678730" behindDoc="0" locked="0" layoutInCell="1" allowOverlap="1" wp14:anchorId="7E5AAACD" wp14:editId="77576551">
                  <wp:simplePos x="0" y="0"/>
                  <wp:positionH relativeFrom="column">
                    <wp:posOffset>-462915</wp:posOffset>
                  </wp:positionH>
                  <wp:positionV relativeFrom="paragraph">
                    <wp:posOffset>55245</wp:posOffset>
                  </wp:positionV>
                  <wp:extent cx="365125" cy="365125"/>
                  <wp:effectExtent l="0" t="0" r="0" b="0"/>
                  <wp:wrapSquare wrapText="bothSides"/>
                  <wp:docPr id="18" name="Graphic 18"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E92012">
              <w:rPr>
                <w:rFonts w:cs="Times New Roman"/>
                <w:b w:val="0"/>
                <w:bCs w:val="0"/>
                <w:color w:val="282727" w:themeColor="text1" w:themeShade="BF"/>
                <w:sz w:val="22"/>
                <w:szCs w:val="22"/>
                <w:lang w:eastAsia="en-US"/>
              </w:rPr>
              <w:t>7</w:t>
            </w:r>
            <w:r w:rsidR="004E13B8" w:rsidRPr="00E92012">
              <w:rPr>
                <w:rFonts w:cs="Times New Roman"/>
                <w:b w:val="0"/>
                <w:bCs w:val="0"/>
                <w:color w:val="282727" w:themeColor="text1" w:themeShade="BF"/>
                <w:sz w:val="22"/>
                <w:szCs w:val="22"/>
                <w:lang w:eastAsia="en-US"/>
              </w:rPr>
              <w:t>0</w:t>
            </w:r>
            <w:r w:rsidRPr="00E92012">
              <w:rPr>
                <w:rFonts w:cs="Times New Roman"/>
                <w:b w:val="0"/>
                <w:bCs w:val="0"/>
                <w:color w:val="282727" w:themeColor="text1" w:themeShade="BF"/>
                <w:sz w:val="22"/>
                <w:szCs w:val="22"/>
                <w:lang w:eastAsia="en-US"/>
              </w:rPr>
              <w:t xml:space="preserve"> plants</w:t>
            </w:r>
            <w:r w:rsidR="00E54A5B" w:rsidRPr="00E92012">
              <w:rPr>
                <w:rFonts w:cs="Times New Roman"/>
                <w:b w:val="0"/>
                <w:bCs w:val="0"/>
                <w:color w:val="282727" w:themeColor="text1" w:themeShade="BF"/>
                <w:sz w:val="22"/>
                <w:szCs w:val="22"/>
                <w:lang w:eastAsia="en-US"/>
              </w:rPr>
              <w:t>,</w:t>
            </w:r>
            <w:r w:rsidRPr="00E92012">
              <w:rPr>
                <w:rFonts w:cs="Times New Roman"/>
                <w:b w:val="0"/>
                <w:bCs w:val="0"/>
                <w:color w:val="282727" w:themeColor="text1" w:themeShade="BF"/>
                <w:sz w:val="22"/>
                <w:szCs w:val="22"/>
                <w:lang w:eastAsia="en-US"/>
              </w:rPr>
              <w:t xml:space="preserve"> notably:</w:t>
            </w:r>
            <w:r w:rsidRPr="00E92012">
              <w:rPr>
                <w:color w:val="282727" w:themeColor="text1" w:themeShade="BF"/>
              </w:rPr>
              <w:t xml:space="preserve"> </w:t>
            </w:r>
          </w:p>
          <w:p w14:paraId="1EBB76BB" w14:textId="18DBC417" w:rsidR="00C27162" w:rsidRPr="00E92012" w:rsidRDefault="00C27162" w:rsidP="003D27AD">
            <w:pPr>
              <w:pStyle w:val="ListParagraph"/>
              <w:numPr>
                <w:ilvl w:val="0"/>
                <w:numId w:val="20"/>
              </w:numPr>
              <w:spacing w:before="60" w:after="120"/>
              <w:ind w:left="1080" w:right="113"/>
              <w:rPr>
                <w:rFonts w:cs="Times New Roman"/>
                <w:b w:val="0"/>
                <w:bCs w:val="0"/>
                <w:color w:val="282727" w:themeColor="text1" w:themeShade="BF"/>
                <w:sz w:val="22"/>
                <w:szCs w:val="22"/>
                <w:lang w:eastAsia="en-US"/>
              </w:rPr>
            </w:pPr>
            <w:r w:rsidRPr="00E92012">
              <w:rPr>
                <w:rFonts w:cs="Times New Roman"/>
                <w:b w:val="0"/>
                <w:bCs w:val="0"/>
                <w:color w:val="282727" w:themeColor="text1" w:themeShade="BF"/>
                <w:sz w:val="22"/>
                <w:szCs w:val="22"/>
                <w:lang w:eastAsia="en-US"/>
              </w:rPr>
              <w:t>Spiny Peppercress (Endangered)</w:t>
            </w:r>
          </w:p>
          <w:p w14:paraId="3E63D01D" w14:textId="77777777" w:rsidR="00E601D5" w:rsidRPr="00E92012" w:rsidRDefault="00126049" w:rsidP="003D27AD">
            <w:pPr>
              <w:pStyle w:val="ListParagraph"/>
              <w:numPr>
                <w:ilvl w:val="0"/>
                <w:numId w:val="20"/>
              </w:numPr>
              <w:spacing w:before="60" w:after="120"/>
              <w:ind w:left="1080" w:right="113"/>
              <w:rPr>
                <w:rFonts w:cs="Times New Roman"/>
                <w:b w:val="0"/>
                <w:bCs w:val="0"/>
                <w:color w:val="282727" w:themeColor="text1" w:themeShade="BF"/>
                <w:sz w:val="22"/>
                <w:szCs w:val="22"/>
                <w:lang w:eastAsia="en-US"/>
              </w:rPr>
            </w:pPr>
            <w:r w:rsidRPr="00E92012">
              <w:rPr>
                <w:rFonts w:cs="Times New Roman"/>
                <w:b w:val="0"/>
                <w:bCs w:val="0"/>
                <w:color w:val="282727" w:themeColor="text1" w:themeShade="BF"/>
                <w:sz w:val="22"/>
                <w:szCs w:val="22"/>
                <w:lang w:eastAsia="en-US"/>
              </w:rPr>
              <w:t>Salt-lake Tussock-grass</w:t>
            </w:r>
            <w:r w:rsidR="00724A75" w:rsidRPr="00E92012">
              <w:rPr>
                <w:rFonts w:cs="Times New Roman"/>
                <w:b w:val="0"/>
                <w:bCs w:val="0"/>
                <w:color w:val="282727" w:themeColor="text1" w:themeShade="BF"/>
                <w:sz w:val="22"/>
                <w:szCs w:val="22"/>
                <w:lang w:eastAsia="en-US"/>
              </w:rPr>
              <w:t xml:space="preserve"> (Vulnerable)</w:t>
            </w:r>
          </w:p>
          <w:p w14:paraId="2539FF43" w14:textId="4E11ABD6" w:rsidR="006D0764" w:rsidRPr="00E92012" w:rsidRDefault="006D0764" w:rsidP="003D27AD">
            <w:pPr>
              <w:pStyle w:val="ListParagraph"/>
              <w:numPr>
                <w:ilvl w:val="0"/>
                <w:numId w:val="20"/>
              </w:numPr>
              <w:spacing w:before="60" w:after="120"/>
              <w:ind w:left="1080" w:right="113"/>
              <w:rPr>
                <w:rFonts w:cs="Times New Roman"/>
                <w:b w:val="0"/>
                <w:bCs w:val="0"/>
                <w:color w:val="282727" w:themeColor="text1" w:themeShade="BF"/>
                <w:sz w:val="22"/>
                <w:szCs w:val="22"/>
                <w:lang w:eastAsia="en-US"/>
              </w:rPr>
            </w:pPr>
            <w:r w:rsidRPr="00E92012">
              <w:rPr>
                <w:rFonts w:cs="Times New Roman"/>
                <w:b w:val="0"/>
                <w:bCs w:val="0"/>
                <w:color w:val="282727" w:themeColor="text1" w:themeShade="BF"/>
                <w:sz w:val="22"/>
                <w:szCs w:val="22"/>
                <w:lang w:eastAsia="en-US"/>
              </w:rPr>
              <w:t>Wind-blown Tussock-grass (Endangered)</w:t>
            </w:r>
          </w:p>
        </w:tc>
        <w:tc>
          <w:tcPr>
            <w:tcW w:w="5048" w:type="dxa"/>
            <w:vMerge w:val="restart"/>
          </w:tcPr>
          <w:p w14:paraId="3D240DA6" w14:textId="6DFC6653" w:rsidR="00E601D5" w:rsidRPr="002044C7" w:rsidRDefault="00EC0088"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r w:rsidRPr="00E92012">
              <w:rPr>
                <w:rFonts w:cs="Times New Roman"/>
                <w:color w:val="282727" w:themeColor="text1" w:themeShade="BF"/>
                <w:sz w:val="22"/>
                <w:szCs w:val="22"/>
                <w:lang w:eastAsia="en-US"/>
              </w:rPr>
              <w:t>Corangamite Water Skink</w:t>
            </w:r>
          </w:p>
        </w:tc>
      </w:tr>
      <w:tr w:rsidR="00E601D5" w:rsidRPr="00E55642" w14:paraId="3D6CAE62" w14:textId="77777777" w:rsidTr="12354C9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327A5AA" w14:textId="50FAEC70" w:rsidR="00E601D5" w:rsidRPr="00E92012" w:rsidRDefault="00E601D5" w:rsidP="00606759">
            <w:pPr>
              <w:pStyle w:val="IntroFeatureText"/>
              <w:spacing w:line="240" w:lineRule="auto"/>
              <w:ind w:left="567" w:right="113"/>
              <w:rPr>
                <w:rFonts w:cs="Times New Roman"/>
                <w:color w:val="282727" w:themeColor="text1" w:themeShade="BF"/>
                <w:sz w:val="22"/>
                <w:szCs w:val="22"/>
                <w:lang w:eastAsia="en-US"/>
              </w:rPr>
            </w:pPr>
            <w:r w:rsidRPr="00E92012">
              <w:rPr>
                <w:rFonts w:cs="Times New Roman"/>
                <w:noProof/>
                <w:color w:val="282727" w:themeColor="text1" w:themeShade="BF"/>
                <w:sz w:val="22"/>
                <w:szCs w:val="22"/>
                <w:lang w:eastAsia="en-US"/>
              </w:rPr>
              <w:drawing>
                <wp:anchor distT="0" distB="0" distL="114300" distR="114300" simplePos="0" relativeHeight="251679754" behindDoc="0" locked="0" layoutInCell="1" allowOverlap="1" wp14:anchorId="6ED6D586" wp14:editId="42CA74AF">
                  <wp:simplePos x="0" y="0"/>
                  <wp:positionH relativeFrom="column">
                    <wp:posOffset>-520700</wp:posOffset>
                  </wp:positionH>
                  <wp:positionV relativeFrom="paragraph">
                    <wp:posOffset>70485</wp:posOffset>
                  </wp:positionV>
                  <wp:extent cx="381000" cy="381000"/>
                  <wp:effectExtent l="0" t="0" r="0" b="0"/>
                  <wp:wrapSquare wrapText="bothSides"/>
                  <wp:docPr id="19" name="Graphic 19"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EF3107" w:rsidRPr="00E92012">
              <w:rPr>
                <w:rFonts w:cs="Times New Roman"/>
                <w:b w:val="0"/>
                <w:bCs w:val="0"/>
                <w:color w:val="282727" w:themeColor="text1" w:themeShade="BF"/>
                <w:sz w:val="22"/>
                <w:szCs w:val="22"/>
                <w:lang w:eastAsia="en-US"/>
              </w:rPr>
              <w:t>1</w:t>
            </w:r>
            <w:r w:rsidRPr="00E92012">
              <w:rPr>
                <w:rFonts w:cs="Times New Roman"/>
                <w:b w:val="0"/>
                <w:bCs w:val="0"/>
                <w:color w:val="282727" w:themeColor="text1" w:themeShade="BF"/>
                <w:sz w:val="22"/>
                <w:szCs w:val="22"/>
                <w:lang w:eastAsia="en-US"/>
              </w:rPr>
              <w:t xml:space="preserve"> mammal</w:t>
            </w:r>
          </w:p>
          <w:p w14:paraId="63EBA0E3" w14:textId="61BB1531" w:rsidR="00E601D5" w:rsidRPr="00E92012" w:rsidRDefault="00EF3107" w:rsidP="003D27AD">
            <w:pPr>
              <w:pStyle w:val="ListParagraph"/>
              <w:numPr>
                <w:ilvl w:val="0"/>
                <w:numId w:val="20"/>
              </w:numPr>
              <w:spacing w:before="60" w:after="120"/>
              <w:ind w:left="1080" w:right="113"/>
              <w:rPr>
                <w:rFonts w:cs="Times New Roman"/>
                <w:b w:val="0"/>
                <w:bCs w:val="0"/>
                <w:color w:val="282727" w:themeColor="text1" w:themeShade="BF"/>
                <w:sz w:val="22"/>
                <w:szCs w:val="22"/>
                <w:lang w:eastAsia="en-US"/>
              </w:rPr>
            </w:pPr>
            <w:r w:rsidRPr="00E92012">
              <w:rPr>
                <w:rFonts w:cs="Times New Roman"/>
                <w:b w:val="0"/>
                <w:bCs w:val="0"/>
                <w:color w:val="282727" w:themeColor="text1" w:themeShade="BF"/>
                <w:sz w:val="22"/>
                <w:szCs w:val="22"/>
                <w:lang w:eastAsia="en-US"/>
              </w:rPr>
              <w:t>Fat-tailed Dunnart</w:t>
            </w:r>
            <w:r w:rsidR="00E601D5" w:rsidRPr="00E92012">
              <w:rPr>
                <w:rFonts w:cs="Times New Roman"/>
                <w:b w:val="0"/>
                <w:bCs w:val="0"/>
                <w:color w:val="282727" w:themeColor="text1" w:themeShade="BF"/>
                <w:sz w:val="22"/>
                <w:szCs w:val="22"/>
                <w:lang w:eastAsia="en-US"/>
              </w:rPr>
              <w:t xml:space="preserve"> (Near threatened)</w:t>
            </w:r>
          </w:p>
        </w:tc>
        <w:tc>
          <w:tcPr>
            <w:tcW w:w="5048" w:type="dxa"/>
            <w:vMerge/>
          </w:tcPr>
          <w:p w14:paraId="61881A7A" w14:textId="77777777" w:rsidR="00E601D5" w:rsidRPr="002044C7" w:rsidRDefault="00E601D5" w:rsidP="00606759">
            <w:pPr>
              <w:pStyle w:val="IntroFeatureText"/>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p>
        </w:tc>
      </w:tr>
      <w:tr w:rsidR="00E54A5B" w:rsidRPr="00E55642" w14:paraId="152FBCFA" w14:textId="77777777" w:rsidTr="12354C9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DD25780" w14:textId="77777777" w:rsidR="00E54A5B" w:rsidRPr="00E92012" w:rsidRDefault="00E54A5B" w:rsidP="00606759">
            <w:pPr>
              <w:pStyle w:val="IntroFeatureText"/>
              <w:spacing w:line="240" w:lineRule="auto"/>
              <w:ind w:left="567" w:right="113"/>
              <w:rPr>
                <w:rFonts w:cs="Times New Roman"/>
                <w:noProof/>
                <w:color w:val="282727" w:themeColor="text1" w:themeShade="BF"/>
                <w:sz w:val="22"/>
                <w:szCs w:val="22"/>
                <w:lang w:eastAsia="en-US"/>
              </w:rPr>
            </w:pPr>
            <w:r w:rsidRPr="00E92012">
              <w:rPr>
                <w:noProof/>
                <w:color w:val="282727" w:themeColor="text1" w:themeShade="BF"/>
                <w:lang w:eastAsia="en-US"/>
              </w:rPr>
              <w:drawing>
                <wp:anchor distT="0" distB="0" distL="114300" distR="114300" simplePos="0" relativeHeight="251683850" behindDoc="0" locked="0" layoutInCell="1" allowOverlap="1" wp14:anchorId="1880ECDF" wp14:editId="776959F6">
                  <wp:simplePos x="0" y="0"/>
                  <wp:positionH relativeFrom="column">
                    <wp:posOffset>-65405</wp:posOffset>
                  </wp:positionH>
                  <wp:positionV relativeFrom="paragraph">
                    <wp:posOffset>3175</wp:posOffset>
                  </wp:positionV>
                  <wp:extent cx="365125" cy="381000"/>
                  <wp:effectExtent l="0" t="0" r="0" b="0"/>
                  <wp:wrapSquare wrapText="bothSides"/>
                  <wp:docPr id="26" name="Graphic 26"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5125" cy="381000"/>
                          </a:xfrm>
                          <a:prstGeom prst="rect">
                            <a:avLst/>
                          </a:prstGeom>
                        </pic:spPr>
                      </pic:pic>
                    </a:graphicData>
                  </a:graphic>
                  <wp14:sizeRelH relativeFrom="margin">
                    <wp14:pctWidth>0</wp14:pctWidth>
                  </wp14:sizeRelH>
                  <wp14:sizeRelV relativeFrom="margin">
                    <wp14:pctHeight>0</wp14:pctHeight>
                  </wp14:sizeRelV>
                </wp:anchor>
              </w:drawing>
            </w:r>
            <w:r w:rsidRPr="00E92012">
              <w:rPr>
                <w:rFonts w:cs="Times New Roman"/>
                <w:b w:val="0"/>
                <w:bCs w:val="0"/>
                <w:noProof/>
                <w:color w:val="282727" w:themeColor="text1" w:themeShade="BF"/>
                <w:sz w:val="22"/>
                <w:szCs w:val="22"/>
                <w:lang w:eastAsia="en-US"/>
              </w:rPr>
              <w:t>3 reptiles, notably:</w:t>
            </w:r>
          </w:p>
          <w:p w14:paraId="2C844F77" w14:textId="3482DFB7" w:rsidR="00D474C4" w:rsidRPr="00E92012" w:rsidRDefault="00D474C4" w:rsidP="003D27AD">
            <w:pPr>
              <w:pStyle w:val="ListParagraph"/>
              <w:numPr>
                <w:ilvl w:val="0"/>
                <w:numId w:val="20"/>
              </w:numPr>
              <w:spacing w:before="60" w:after="120"/>
              <w:ind w:left="1080" w:right="113"/>
              <w:rPr>
                <w:rFonts w:cs="Times New Roman"/>
                <w:b w:val="0"/>
                <w:bCs w:val="0"/>
                <w:color w:val="282727" w:themeColor="text1" w:themeShade="BF"/>
                <w:sz w:val="22"/>
                <w:szCs w:val="22"/>
                <w:lang w:eastAsia="en-US"/>
              </w:rPr>
            </w:pPr>
            <w:r w:rsidRPr="00E92012">
              <w:rPr>
                <w:rFonts w:cs="Times New Roman"/>
                <w:b w:val="0"/>
                <w:bCs w:val="0"/>
                <w:color w:val="282727" w:themeColor="text1" w:themeShade="BF"/>
                <w:sz w:val="22"/>
                <w:szCs w:val="22"/>
                <w:lang w:eastAsia="en-US"/>
              </w:rPr>
              <w:t>Corangamite Water Skink (Critically endangered)</w:t>
            </w:r>
          </w:p>
          <w:p w14:paraId="1A95E432" w14:textId="3D614FDA" w:rsidR="00D474C4" w:rsidRPr="00E92012" w:rsidRDefault="00D474C4" w:rsidP="003D27AD">
            <w:pPr>
              <w:pStyle w:val="ListParagraph"/>
              <w:numPr>
                <w:ilvl w:val="0"/>
                <w:numId w:val="20"/>
              </w:numPr>
              <w:spacing w:before="60" w:after="120"/>
              <w:ind w:left="1080" w:right="113"/>
              <w:rPr>
                <w:color w:val="282727" w:themeColor="text1" w:themeShade="BF"/>
              </w:rPr>
            </w:pPr>
            <w:r w:rsidRPr="00E92012">
              <w:rPr>
                <w:rFonts w:cs="Times New Roman"/>
                <w:b w:val="0"/>
                <w:bCs w:val="0"/>
                <w:color w:val="282727" w:themeColor="text1" w:themeShade="BF"/>
                <w:sz w:val="22"/>
                <w:szCs w:val="22"/>
                <w:lang w:eastAsia="en-US"/>
              </w:rPr>
              <w:t>Tussock Skink (Vulnerable)</w:t>
            </w:r>
          </w:p>
        </w:tc>
        <w:tc>
          <w:tcPr>
            <w:tcW w:w="5048" w:type="dxa"/>
            <w:vMerge/>
          </w:tcPr>
          <w:p w14:paraId="036001BF" w14:textId="77777777" w:rsidR="00E54A5B" w:rsidRPr="002044C7" w:rsidRDefault="00E54A5B" w:rsidP="00606759">
            <w:pPr>
              <w:pStyle w:val="IntroFeatureText"/>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p>
        </w:tc>
      </w:tr>
      <w:tr w:rsidR="00E601D5" w:rsidRPr="00E55642" w14:paraId="771C3651" w14:textId="77777777" w:rsidTr="12354C9A">
        <w:trPr>
          <w:trHeight w:val="511"/>
        </w:trPr>
        <w:tc>
          <w:tcPr>
            <w:cnfStyle w:val="001000000000" w:firstRow="0" w:lastRow="0" w:firstColumn="1" w:lastColumn="0" w:oddVBand="0" w:evenVBand="0" w:oddHBand="0" w:evenHBand="0" w:firstRowFirstColumn="0" w:firstRowLastColumn="0" w:lastRowFirstColumn="0" w:lastRowLastColumn="0"/>
            <w:tcW w:w="5047" w:type="dxa"/>
          </w:tcPr>
          <w:p w14:paraId="0D6ACD4E" w14:textId="6F3C7E07" w:rsidR="00E601D5" w:rsidRPr="00E92012" w:rsidRDefault="00E601D5" w:rsidP="00606759">
            <w:pPr>
              <w:spacing w:after="120"/>
              <w:rPr>
                <w:rFonts w:cs="Times New Roman"/>
                <w:color w:val="282727" w:themeColor="text1" w:themeShade="BF"/>
                <w:sz w:val="22"/>
                <w:szCs w:val="22"/>
                <w:lang w:eastAsia="en-US"/>
              </w:rPr>
            </w:pPr>
            <w:r w:rsidRPr="00E92012">
              <w:rPr>
                <w:rFonts w:cs="Times New Roman"/>
                <w:b w:val="0"/>
                <w:bCs w:val="0"/>
                <w:color w:val="282727" w:themeColor="text1" w:themeShade="BF"/>
                <w:sz w:val="22"/>
                <w:szCs w:val="22"/>
                <w:lang w:eastAsia="en-US"/>
              </w:rPr>
              <w:t xml:space="preserve"> </w:t>
            </w:r>
            <w:r w:rsidR="00321BA3" w:rsidRPr="00E92012">
              <w:rPr>
                <w:rFonts w:cs="Times New Roman"/>
                <w:b w:val="0"/>
                <w:bCs w:val="0"/>
                <w:color w:val="282727" w:themeColor="text1" w:themeShade="BF"/>
                <w:sz w:val="22"/>
                <w:szCs w:val="22"/>
                <w:lang w:eastAsia="en-US"/>
              </w:rPr>
              <w:t>26</w:t>
            </w:r>
            <w:r w:rsidRPr="00E92012">
              <w:rPr>
                <w:rFonts w:cs="Times New Roman"/>
                <w:b w:val="0"/>
                <w:bCs w:val="0"/>
                <w:color w:val="282727" w:themeColor="text1" w:themeShade="BF"/>
                <w:sz w:val="22"/>
                <w:szCs w:val="22"/>
                <w:lang w:eastAsia="en-US"/>
              </w:rPr>
              <w:t xml:space="preserve"> bird</w:t>
            </w:r>
            <w:r w:rsidRPr="00E92012">
              <w:rPr>
                <w:rFonts w:cs="Times New Roman"/>
                <w:noProof/>
                <w:color w:val="282727" w:themeColor="text1" w:themeShade="BF"/>
                <w:sz w:val="22"/>
                <w:szCs w:val="22"/>
                <w:lang w:eastAsia="en-US"/>
              </w:rPr>
              <w:drawing>
                <wp:anchor distT="0" distB="0" distL="114300" distR="114300" simplePos="0" relativeHeight="251680778" behindDoc="0" locked="0" layoutInCell="1" allowOverlap="1" wp14:anchorId="6BEB32EA" wp14:editId="390D36F1">
                  <wp:simplePos x="0" y="0"/>
                  <wp:positionH relativeFrom="column">
                    <wp:posOffset>-65405</wp:posOffset>
                  </wp:positionH>
                  <wp:positionV relativeFrom="paragraph">
                    <wp:posOffset>0</wp:posOffset>
                  </wp:positionV>
                  <wp:extent cx="365125" cy="365125"/>
                  <wp:effectExtent l="0" t="0" r="0" b="0"/>
                  <wp:wrapSquare wrapText="bothSides"/>
                  <wp:docPr id="24" name="Graphic 2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E92012">
              <w:rPr>
                <w:rFonts w:cs="Times New Roman"/>
                <w:b w:val="0"/>
                <w:bCs w:val="0"/>
                <w:color w:val="282727" w:themeColor="text1" w:themeShade="BF"/>
                <w:sz w:val="22"/>
                <w:szCs w:val="22"/>
                <w:lang w:eastAsia="en-US"/>
              </w:rPr>
              <w:t>s</w:t>
            </w:r>
            <w:r w:rsidR="00E54A5B" w:rsidRPr="00E92012">
              <w:rPr>
                <w:rFonts w:cs="Times New Roman"/>
                <w:b w:val="0"/>
                <w:bCs w:val="0"/>
                <w:color w:val="282727" w:themeColor="text1" w:themeShade="BF"/>
                <w:sz w:val="22"/>
                <w:szCs w:val="22"/>
                <w:lang w:eastAsia="en-US"/>
              </w:rPr>
              <w:t>,</w:t>
            </w:r>
            <w:r w:rsidRPr="00E92012">
              <w:rPr>
                <w:rFonts w:cs="Times New Roman"/>
                <w:b w:val="0"/>
                <w:bCs w:val="0"/>
                <w:color w:val="282727" w:themeColor="text1" w:themeShade="BF"/>
                <w:sz w:val="22"/>
                <w:szCs w:val="22"/>
                <w:lang w:eastAsia="en-US"/>
              </w:rPr>
              <w:t xml:space="preserve"> notably: </w:t>
            </w:r>
          </w:p>
          <w:p w14:paraId="49EFED88" w14:textId="77777777" w:rsidR="00E601D5" w:rsidRPr="00E92012" w:rsidRDefault="002357E8" w:rsidP="003D27AD">
            <w:pPr>
              <w:pStyle w:val="ListParagraph"/>
              <w:numPr>
                <w:ilvl w:val="0"/>
                <w:numId w:val="20"/>
              </w:numPr>
              <w:spacing w:before="60" w:after="120"/>
              <w:ind w:left="1080" w:right="113"/>
              <w:rPr>
                <w:rFonts w:cs="Times New Roman"/>
                <w:b w:val="0"/>
                <w:bCs w:val="0"/>
                <w:color w:val="282727" w:themeColor="text1" w:themeShade="BF"/>
                <w:sz w:val="22"/>
                <w:szCs w:val="22"/>
                <w:lang w:eastAsia="en-US"/>
              </w:rPr>
            </w:pPr>
            <w:r w:rsidRPr="00E92012">
              <w:rPr>
                <w:rFonts w:cs="Times New Roman"/>
                <w:b w:val="0"/>
                <w:bCs w:val="0"/>
                <w:color w:val="282727" w:themeColor="text1" w:themeShade="BF"/>
                <w:sz w:val="22"/>
                <w:szCs w:val="22"/>
                <w:lang w:eastAsia="en-US"/>
              </w:rPr>
              <w:t xml:space="preserve">Freckled Duck </w:t>
            </w:r>
            <w:r w:rsidR="00E601D5" w:rsidRPr="00E92012">
              <w:rPr>
                <w:rFonts w:cs="Times New Roman"/>
                <w:b w:val="0"/>
                <w:bCs w:val="0"/>
                <w:color w:val="282727" w:themeColor="text1" w:themeShade="BF"/>
                <w:sz w:val="22"/>
                <w:szCs w:val="22"/>
                <w:lang w:eastAsia="en-US"/>
              </w:rPr>
              <w:t>(</w:t>
            </w:r>
            <w:r w:rsidRPr="00E92012">
              <w:rPr>
                <w:rFonts w:cs="Times New Roman"/>
                <w:b w:val="0"/>
                <w:bCs w:val="0"/>
                <w:color w:val="282727" w:themeColor="text1" w:themeShade="BF"/>
                <w:sz w:val="22"/>
                <w:szCs w:val="22"/>
                <w:lang w:eastAsia="en-US"/>
              </w:rPr>
              <w:t>Endangered</w:t>
            </w:r>
            <w:r w:rsidR="00E601D5" w:rsidRPr="00E92012">
              <w:rPr>
                <w:rFonts w:cs="Times New Roman"/>
                <w:b w:val="0"/>
                <w:bCs w:val="0"/>
                <w:color w:val="282727" w:themeColor="text1" w:themeShade="BF"/>
                <w:sz w:val="22"/>
                <w:szCs w:val="22"/>
                <w:lang w:eastAsia="en-US"/>
              </w:rPr>
              <w:t>)</w:t>
            </w:r>
          </w:p>
          <w:p w14:paraId="5967CBC3" w14:textId="77777777" w:rsidR="002357E8" w:rsidRPr="00E92012" w:rsidRDefault="0059764C" w:rsidP="003D27AD">
            <w:pPr>
              <w:pStyle w:val="ListParagraph"/>
              <w:numPr>
                <w:ilvl w:val="0"/>
                <w:numId w:val="20"/>
              </w:numPr>
              <w:spacing w:before="60" w:after="120"/>
              <w:ind w:left="1080" w:right="113"/>
              <w:rPr>
                <w:rFonts w:cs="Times New Roman"/>
                <w:b w:val="0"/>
                <w:bCs w:val="0"/>
                <w:color w:val="282727" w:themeColor="text1" w:themeShade="BF"/>
                <w:sz w:val="22"/>
                <w:szCs w:val="22"/>
                <w:lang w:eastAsia="en-US"/>
              </w:rPr>
            </w:pPr>
            <w:r w:rsidRPr="00E92012">
              <w:rPr>
                <w:rFonts w:cs="Times New Roman"/>
                <w:b w:val="0"/>
                <w:bCs w:val="0"/>
                <w:color w:val="282727" w:themeColor="text1" w:themeShade="BF"/>
                <w:sz w:val="22"/>
                <w:szCs w:val="22"/>
                <w:lang w:eastAsia="en-US"/>
              </w:rPr>
              <w:t>Curlew Sandpiper (Endangered)</w:t>
            </w:r>
          </w:p>
          <w:p w14:paraId="5552EBCC" w14:textId="1059EBCA" w:rsidR="0059764C" w:rsidRPr="00E92012" w:rsidRDefault="0027798D" w:rsidP="003D27AD">
            <w:pPr>
              <w:pStyle w:val="ListParagraph"/>
              <w:numPr>
                <w:ilvl w:val="0"/>
                <w:numId w:val="20"/>
              </w:numPr>
              <w:spacing w:before="60" w:after="120"/>
              <w:ind w:left="1080" w:right="113"/>
              <w:rPr>
                <w:rFonts w:cs="Times New Roman"/>
                <w:b w:val="0"/>
                <w:bCs w:val="0"/>
                <w:color w:val="282727" w:themeColor="text1" w:themeShade="BF"/>
                <w:sz w:val="22"/>
                <w:szCs w:val="22"/>
                <w:lang w:eastAsia="en-US"/>
              </w:rPr>
            </w:pPr>
            <w:r w:rsidRPr="00E92012">
              <w:rPr>
                <w:rFonts w:cs="Times New Roman"/>
                <w:b w:val="0"/>
                <w:bCs w:val="0"/>
                <w:color w:val="282727" w:themeColor="text1" w:themeShade="BF"/>
                <w:sz w:val="22"/>
                <w:szCs w:val="22"/>
                <w:lang w:eastAsia="en-US"/>
              </w:rPr>
              <w:t xml:space="preserve">Brolga </w:t>
            </w:r>
            <w:r w:rsidR="00546E8A" w:rsidRPr="00E92012">
              <w:rPr>
                <w:rFonts w:cs="Times New Roman"/>
                <w:b w:val="0"/>
                <w:bCs w:val="0"/>
                <w:color w:val="282727" w:themeColor="text1" w:themeShade="BF"/>
                <w:sz w:val="22"/>
                <w:szCs w:val="22"/>
                <w:lang w:eastAsia="en-US"/>
              </w:rPr>
              <w:t>(Vulnerable)</w:t>
            </w:r>
          </w:p>
        </w:tc>
        <w:tc>
          <w:tcPr>
            <w:tcW w:w="5048" w:type="dxa"/>
            <w:vMerge/>
          </w:tcPr>
          <w:p w14:paraId="692CCF5E" w14:textId="77777777" w:rsidR="00E601D5" w:rsidRPr="002044C7" w:rsidRDefault="00E601D5" w:rsidP="00606759">
            <w:pPr>
              <w:spacing w:after="120"/>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p>
        </w:tc>
      </w:tr>
    </w:tbl>
    <w:p w14:paraId="1A7641A4" w14:textId="7A13FFC3" w:rsidR="00C62065" w:rsidRDefault="00C62065" w:rsidP="12354C9A">
      <w:pPr>
        <w:rPr>
          <w:rFonts w:cs="Times New Roman"/>
          <w:color w:val="504B60" w:themeColor="accent6" w:themeShade="80"/>
          <w:sz w:val="22"/>
          <w:szCs w:val="22"/>
          <w:highlight w:val="yellow"/>
          <w:lang w:eastAsia="en-US"/>
        </w:rPr>
      </w:pPr>
    </w:p>
    <w:p w14:paraId="2E49A42F" w14:textId="5A2C6D86" w:rsidR="005F349D" w:rsidRDefault="005F349D">
      <w:pPr>
        <w:rPr>
          <w:rFonts w:cs="Times New Roman"/>
          <w:color w:val="504B60" w:themeColor="accent6" w:themeShade="80"/>
          <w:sz w:val="22"/>
          <w:szCs w:val="22"/>
          <w:lang w:eastAsia="en-US"/>
        </w:rPr>
      </w:pPr>
    </w:p>
    <w:p w14:paraId="75728E56" w14:textId="77777777" w:rsidR="005F349D" w:rsidRDefault="005F349D">
      <w:pPr>
        <w:rPr>
          <w:b/>
          <w:bCs/>
          <w:iCs/>
          <w:color w:val="00B2A9" w:themeColor="accent1"/>
          <w:kern w:val="20"/>
          <w:sz w:val="22"/>
          <w:szCs w:val="28"/>
        </w:rPr>
      </w:pPr>
    </w:p>
    <w:p w14:paraId="342C6869" w14:textId="77777777" w:rsidR="00DB717E" w:rsidRPr="00DB717E" w:rsidRDefault="00DB717E" w:rsidP="00DB717E">
      <w:pPr>
        <w:spacing w:after="240"/>
        <w:rPr>
          <w:rFonts w:cs="Times New Roman"/>
          <w:color w:val="504B60" w:themeColor="accent6" w:themeShade="80"/>
          <w:sz w:val="22"/>
          <w:szCs w:val="22"/>
          <w:lang w:eastAsia="en-US"/>
        </w:rPr>
      </w:pPr>
    </w:p>
    <w:p w14:paraId="2E95C492" w14:textId="74D54106" w:rsidR="00DB717E" w:rsidRDefault="00DB717E" w:rsidP="00DB717E">
      <w:pPr>
        <w:pStyle w:val="Heading2"/>
        <w:numPr>
          <w:ilvl w:val="0"/>
          <w:numId w:val="0"/>
        </w:numPr>
      </w:pPr>
      <w:r>
        <w:lastRenderedPageBreak/>
        <w:t xml:space="preserve">Strategic Management Prospects </w:t>
      </w:r>
    </w:p>
    <w:p w14:paraId="42A2EC08" w14:textId="77777777" w:rsidR="00DB717E" w:rsidRPr="008200A0" w:rsidRDefault="00DB717E" w:rsidP="0044398B">
      <w:pPr>
        <w:pStyle w:val="BodyText"/>
      </w:pPr>
      <w:r w:rsidRPr="008200A0">
        <w:t xml:space="preserve">Strategic Management Prospects </w:t>
      </w:r>
      <w:r>
        <w:t xml:space="preserve">(SMP) </w:t>
      </w:r>
      <w:r w:rsidRPr="008200A0">
        <w:t xml:space="preserve">models biodiversity values such as species habitat distribution, landscape-scale threats and highlights the most cost-effectiveness action for specific locations. </w:t>
      </w:r>
      <w:r w:rsidRPr="00FF7325">
        <w:t xml:space="preserve">For a further in depth look into SMP for this landscape please refer to </w:t>
      </w:r>
      <w:hyperlink r:id="rId22">
        <w:r w:rsidRPr="00FF7325">
          <w:rPr>
            <w:u w:val="single"/>
          </w:rPr>
          <w:t>NatureKit</w:t>
        </w:r>
      </w:hyperlink>
      <w:r w:rsidRPr="00FF7325">
        <w:rPr>
          <w:u w:val="single"/>
        </w:rPr>
        <w:t>.</w:t>
      </w:r>
      <w:r w:rsidRPr="008200A0">
        <w:t xml:space="preserve"> </w:t>
      </w:r>
    </w:p>
    <w:p w14:paraId="7F45C452" w14:textId="77777777" w:rsidR="00DB717E" w:rsidRPr="007A534C" w:rsidRDefault="00DB717E" w:rsidP="0044398B">
      <w:pPr>
        <w:pStyle w:val="Heading2"/>
      </w:pPr>
      <w:r w:rsidRPr="007A534C">
        <w:t>Which landscape-scale actions are most cost-effective in this landscape?</w:t>
      </w:r>
    </w:p>
    <w:p w14:paraId="328980B1" w14:textId="77777777" w:rsidR="00DB717E" w:rsidRDefault="00DB717E" w:rsidP="0044398B">
      <w:pPr>
        <w:pStyle w:val="BodyText"/>
      </w:pPr>
      <w:r w:rsidRPr="00915E3B">
        <w:t xml:space="preserve">The </w:t>
      </w:r>
      <w:r>
        <w:t>coloured</w:t>
      </w:r>
      <w:r w:rsidRPr="00915E3B">
        <w:t xml:space="preserve"> areas </w:t>
      </w:r>
      <w:r>
        <w:t xml:space="preserve">in the map below </w:t>
      </w:r>
      <w:r w:rsidRPr="00915E3B">
        <w:t>indicate where the identified landscape-scale actions are most cost-effective and will maximise biodiversity benefit across Victoria for multiple species.</w:t>
      </w:r>
      <w:r w:rsidRPr="006F677F">
        <w:t xml:space="preserve"> </w:t>
      </w:r>
    </w:p>
    <w:p w14:paraId="06219C01" w14:textId="77777777" w:rsidR="005F349D" w:rsidRDefault="005F349D" w:rsidP="00704249">
      <w:pPr>
        <w:pStyle w:val="BodyText"/>
      </w:pPr>
    </w:p>
    <w:p w14:paraId="58DD1A76" w14:textId="76E33C58" w:rsidR="005F349D" w:rsidRDefault="005F349D" w:rsidP="00704249">
      <w:pPr>
        <w:pStyle w:val="BodyText"/>
      </w:pPr>
      <w:r>
        <w:rPr>
          <w:noProof/>
        </w:rPr>
        <w:drawing>
          <wp:inline distT="0" distB="0" distL="0" distR="0" wp14:anchorId="068EE47F" wp14:editId="4B4C299C">
            <wp:extent cx="4965462" cy="3561080"/>
            <wp:effectExtent l="0" t="0" r="6985"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23">
                      <a:extLst>
                        <a:ext uri="{28A0092B-C50C-407E-A947-70E740481C1C}">
                          <a14:useLocalDpi xmlns:a14="http://schemas.microsoft.com/office/drawing/2010/main" val="0"/>
                        </a:ext>
                      </a:extLst>
                    </a:blip>
                    <a:stretch>
                      <a:fillRect/>
                    </a:stretch>
                  </pic:blipFill>
                  <pic:spPr>
                    <a:xfrm>
                      <a:off x="0" y="0"/>
                      <a:ext cx="4965462" cy="3561080"/>
                    </a:xfrm>
                    <a:prstGeom prst="rect">
                      <a:avLst/>
                    </a:prstGeom>
                  </pic:spPr>
                </pic:pic>
              </a:graphicData>
            </a:graphic>
          </wp:inline>
        </w:drawing>
      </w:r>
    </w:p>
    <w:p w14:paraId="16AE147B" w14:textId="74DEFAD7" w:rsidR="00AF2F1D" w:rsidRDefault="00AF2F1D" w:rsidP="0044398B">
      <w:pPr>
        <w:pStyle w:val="BodyText"/>
      </w:pPr>
      <w:r w:rsidRPr="00B63B30">
        <w:t xml:space="preserve">The </w:t>
      </w:r>
      <w:r>
        <w:t xml:space="preserve">main </w:t>
      </w:r>
      <w:r w:rsidRPr="00B63B30">
        <w:t xml:space="preserve">SMP priority actions </w:t>
      </w:r>
      <w:r>
        <w:t xml:space="preserve">within this </w:t>
      </w:r>
      <w:r w:rsidR="00704249">
        <w:t>focus landscape</w:t>
      </w:r>
      <w:r>
        <w:t xml:space="preserve"> </w:t>
      </w:r>
      <w:r w:rsidRPr="00B63B30">
        <w:t xml:space="preserve">which rank among the top 10% for cost-effectiveness </w:t>
      </w:r>
      <w:r>
        <w:t xml:space="preserve">are </w:t>
      </w:r>
      <w:r w:rsidRPr="00980D68">
        <w:t xml:space="preserve">listed </w:t>
      </w:r>
      <w:r w:rsidR="00614FD0">
        <w:t>on the right</w:t>
      </w:r>
      <w:r w:rsidRPr="002B5E3D">
        <w:t>:</w:t>
      </w:r>
    </w:p>
    <w:tbl>
      <w:tblPr>
        <w:tblStyle w:val="TableGridLight"/>
        <w:tblpPr w:leftFromText="180" w:rightFromText="180" w:vertAnchor="text" w:horzAnchor="page" w:tblpX="6796"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2878"/>
      </w:tblGrid>
      <w:tr w:rsidR="004B6AA9" w14:paraId="36BADF5C" w14:textId="77777777" w:rsidTr="12354C9A">
        <w:trPr>
          <w:trHeight w:val="774"/>
        </w:trPr>
        <w:tc>
          <w:tcPr>
            <w:tcW w:w="1004" w:type="dxa"/>
          </w:tcPr>
          <w:p w14:paraId="2F545FCB" w14:textId="4133069F" w:rsidR="004B6AA9" w:rsidRDefault="004B6AA9" w:rsidP="004B6AA9">
            <w:pPr>
              <w:rPr>
                <w:rFonts w:cs="Times New Roman"/>
                <w:color w:val="504B60" w:themeColor="accent6" w:themeShade="80"/>
                <w:sz w:val="22"/>
                <w:szCs w:val="22"/>
                <w:lang w:eastAsia="en-US"/>
              </w:rPr>
            </w:pPr>
            <w:r w:rsidRPr="00EB072A">
              <w:rPr>
                <w:noProof/>
                <w:highlight w:val="yellow"/>
              </w:rPr>
              <w:drawing>
                <wp:anchor distT="0" distB="0" distL="114300" distR="114300" simplePos="0" relativeHeight="251688970" behindDoc="0" locked="0" layoutInCell="1" allowOverlap="1" wp14:anchorId="5D91C8DE" wp14:editId="3CD3D4F3">
                  <wp:simplePos x="0" y="0"/>
                  <wp:positionH relativeFrom="column">
                    <wp:posOffset>50800</wp:posOffset>
                  </wp:positionH>
                  <wp:positionV relativeFrom="paragraph">
                    <wp:posOffset>108585</wp:posOffset>
                  </wp:positionV>
                  <wp:extent cx="353060" cy="353060"/>
                  <wp:effectExtent l="0" t="0" r="0" b="8890"/>
                  <wp:wrapTopAndBottom/>
                  <wp:docPr id="31"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53060" cy="353060"/>
                          </a:xfrm>
                          <a:prstGeom prst="rect">
                            <a:avLst/>
                          </a:prstGeom>
                        </pic:spPr>
                      </pic:pic>
                    </a:graphicData>
                  </a:graphic>
                </wp:anchor>
              </w:drawing>
            </w:r>
          </w:p>
        </w:tc>
        <w:tc>
          <w:tcPr>
            <w:tcW w:w="2878" w:type="dxa"/>
            <w:vAlign w:val="center"/>
          </w:tcPr>
          <w:p w14:paraId="52EBAF8F" w14:textId="3B9AC57C" w:rsidR="004B6AA9" w:rsidRPr="00A03DD5" w:rsidRDefault="004B6AA9" w:rsidP="004B6AA9">
            <w:pPr>
              <w:rPr>
                <w:color w:val="00B2A9" w:themeColor="accent1"/>
                <w:sz w:val="22"/>
                <w:szCs w:val="22"/>
              </w:rPr>
            </w:pPr>
            <w:r w:rsidRPr="12354C9A">
              <w:rPr>
                <w:color w:val="00B2A9" w:themeColor="accent1"/>
                <w:sz w:val="22"/>
                <w:szCs w:val="22"/>
              </w:rPr>
              <w:t xml:space="preserve">Control </w:t>
            </w:r>
            <w:r w:rsidR="5B6F59D3" w:rsidRPr="12354C9A">
              <w:rPr>
                <w:color w:val="00B2A9" w:themeColor="accent1"/>
                <w:sz w:val="22"/>
                <w:szCs w:val="22"/>
              </w:rPr>
              <w:t xml:space="preserve">Rabbits </w:t>
            </w:r>
            <w:r w:rsidRPr="12354C9A">
              <w:rPr>
                <w:color w:val="00B2A9" w:themeColor="accent1"/>
                <w:sz w:val="22"/>
                <w:szCs w:val="22"/>
              </w:rPr>
              <w:t>99,810ha</w:t>
            </w:r>
          </w:p>
        </w:tc>
      </w:tr>
      <w:tr w:rsidR="00AF2F1D" w14:paraId="5E889E85" w14:textId="77777777" w:rsidTr="12354C9A">
        <w:trPr>
          <w:trHeight w:val="807"/>
        </w:trPr>
        <w:tc>
          <w:tcPr>
            <w:tcW w:w="1004" w:type="dxa"/>
          </w:tcPr>
          <w:p w14:paraId="2284AA4A" w14:textId="77777777" w:rsidR="00AF2F1D" w:rsidRDefault="00AF2F1D" w:rsidP="00606759">
            <w:r>
              <w:rPr>
                <w:noProof/>
              </w:rPr>
              <w:drawing>
                <wp:inline distT="0" distB="0" distL="0" distR="0" wp14:anchorId="161F31FF" wp14:editId="7C50805C">
                  <wp:extent cx="368300" cy="3683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8300" cy="368300"/>
                          </a:xfrm>
                          <a:prstGeom prst="rect">
                            <a:avLst/>
                          </a:prstGeom>
                        </pic:spPr>
                      </pic:pic>
                    </a:graphicData>
                  </a:graphic>
                </wp:inline>
              </w:drawing>
            </w:r>
          </w:p>
        </w:tc>
        <w:tc>
          <w:tcPr>
            <w:tcW w:w="2878" w:type="dxa"/>
            <w:vAlign w:val="center"/>
          </w:tcPr>
          <w:p w14:paraId="56859A98" w14:textId="4E868E96" w:rsidR="00AF2F1D" w:rsidRPr="00187455" w:rsidRDefault="00AF2F1D" w:rsidP="00606759">
            <w:pPr>
              <w:rPr>
                <w:color w:val="00B2A9" w:themeColor="accent1"/>
                <w:sz w:val="22"/>
                <w:szCs w:val="22"/>
              </w:rPr>
            </w:pPr>
            <w:r>
              <w:rPr>
                <w:color w:val="00B2A9" w:themeColor="accent1"/>
                <w:sz w:val="22"/>
                <w:szCs w:val="22"/>
              </w:rPr>
              <w:t xml:space="preserve">Control Weeds </w:t>
            </w:r>
            <w:r w:rsidR="007B2119">
              <w:rPr>
                <w:color w:val="00B2A9" w:themeColor="accent1"/>
                <w:sz w:val="22"/>
                <w:szCs w:val="22"/>
              </w:rPr>
              <w:t>58,092</w:t>
            </w:r>
            <w:r>
              <w:rPr>
                <w:color w:val="00B2A9" w:themeColor="accent1"/>
                <w:sz w:val="22"/>
                <w:szCs w:val="22"/>
              </w:rPr>
              <w:t>ha</w:t>
            </w:r>
          </w:p>
        </w:tc>
      </w:tr>
      <w:tr w:rsidR="00AF2F1D" w14:paraId="43B4C1EB" w14:textId="77777777" w:rsidTr="12354C9A">
        <w:trPr>
          <w:trHeight w:val="807"/>
        </w:trPr>
        <w:tc>
          <w:tcPr>
            <w:tcW w:w="1004" w:type="dxa"/>
          </w:tcPr>
          <w:p w14:paraId="3A364456" w14:textId="7BB0E343" w:rsidR="00AF2F1D" w:rsidRDefault="006340A1" w:rsidP="00606759">
            <w:r>
              <w:rPr>
                <w:noProof/>
              </w:rPr>
              <w:drawing>
                <wp:inline distT="0" distB="0" distL="0" distR="0" wp14:anchorId="4C0B85E3" wp14:editId="53ABF66B">
                  <wp:extent cx="460800" cy="460800"/>
                  <wp:effectExtent l="0" t="0" r="0" b="0"/>
                  <wp:docPr id="28" name="Graphic 28" descr="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8"/>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60800" cy="460800"/>
                          </a:xfrm>
                          <a:prstGeom prst="rect">
                            <a:avLst/>
                          </a:prstGeom>
                        </pic:spPr>
                      </pic:pic>
                    </a:graphicData>
                  </a:graphic>
                </wp:inline>
              </w:drawing>
            </w:r>
          </w:p>
        </w:tc>
        <w:tc>
          <w:tcPr>
            <w:tcW w:w="2878" w:type="dxa"/>
            <w:vAlign w:val="center"/>
          </w:tcPr>
          <w:p w14:paraId="4EE85FEC" w14:textId="324D7778" w:rsidR="00AF2F1D" w:rsidRPr="00187455" w:rsidRDefault="00560156" w:rsidP="00606759">
            <w:pPr>
              <w:rPr>
                <w:color w:val="00B2A9" w:themeColor="accent1"/>
                <w:sz w:val="22"/>
                <w:szCs w:val="22"/>
              </w:rPr>
            </w:pPr>
            <w:r>
              <w:rPr>
                <w:color w:val="00B2A9" w:themeColor="accent1"/>
                <w:sz w:val="22"/>
                <w:szCs w:val="22"/>
              </w:rPr>
              <w:t xml:space="preserve">Control Domestic </w:t>
            </w:r>
            <w:r w:rsidR="00504E51">
              <w:rPr>
                <w:color w:val="00B2A9" w:themeColor="accent1"/>
                <w:sz w:val="22"/>
                <w:szCs w:val="22"/>
              </w:rPr>
              <w:t xml:space="preserve">Stock </w:t>
            </w:r>
            <w:r>
              <w:rPr>
                <w:color w:val="00B2A9" w:themeColor="accent1"/>
                <w:sz w:val="22"/>
                <w:szCs w:val="22"/>
              </w:rPr>
              <w:t>Grazing</w:t>
            </w:r>
            <w:r w:rsidR="00AF2F1D">
              <w:rPr>
                <w:color w:val="00B2A9" w:themeColor="accent1"/>
                <w:sz w:val="22"/>
                <w:szCs w:val="22"/>
              </w:rPr>
              <w:t xml:space="preserve"> </w:t>
            </w:r>
            <w:r w:rsidR="00AF2F1D" w:rsidRPr="00726620">
              <w:rPr>
                <w:color w:val="00B2A9" w:themeColor="accent1"/>
                <w:sz w:val="22"/>
                <w:szCs w:val="22"/>
              </w:rPr>
              <w:t>33</w:t>
            </w:r>
            <w:r w:rsidR="00AF2F1D">
              <w:rPr>
                <w:color w:val="00B2A9" w:themeColor="accent1"/>
                <w:sz w:val="22"/>
                <w:szCs w:val="22"/>
              </w:rPr>
              <w:t>,</w:t>
            </w:r>
            <w:r w:rsidR="00AF2F1D" w:rsidRPr="00726620">
              <w:rPr>
                <w:color w:val="00B2A9" w:themeColor="accent1"/>
                <w:sz w:val="22"/>
                <w:szCs w:val="22"/>
              </w:rPr>
              <w:t>095</w:t>
            </w:r>
            <w:r w:rsidR="00AF2F1D">
              <w:rPr>
                <w:color w:val="00B2A9" w:themeColor="accent1"/>
                <w:sz w:val="22"/>
                <w:szCs w:val="22"/>
              </w:rPr>
              <w:t>ha</w:t>
            </w:r>
          </w:p>
        </w:tc>
      </w:tr>
      <w:tr w:rsidR="00560156" w14:paraId="06D714E9" w14:textId="77777777" w:rsidTr="12354C9A">
        <w:trPr>
          <w:trHeight w:val="807"/>
        </w:trPr>
        <w:tc>
          <w:tcPr>
            <w:tcW w:w="1004" w:type="dxa"/>
          </w:tcPr>
          <w:p w14:paraId="2D941D6C" w14:textId="33E195EE" w:rsidR="00560156" w:rsidRDefault="009B0730" w:rsidP="00606759">
            <w:r>
              <w:rPr>
                <w:noProof/>
              </w:rPr>
              <w:drawing>
                <wp:anchor distT="0" distB="0" distL="114300" distR="114300" simplePos="0" relativeHeight="251691018" behindDoc="0" locked="0" layoutInCell="1" allowOverlap="1" wp14:anchorId="704189CC" wp14:editId="1D505C1C">
                  <wp:simplePos x="0" y="0"/>
                  <wp:positionH relativeFrom="column">
                    <wp:posOffset>0</wp:posOffset>
                  </wp:positionH>
                  <wp:positionV relativeFrom="paragraph">
                    <wp:posOffset>3810</wp:posOffset>
                  </wp:positionV>
                  <wp:extent cx="438785" cy="438785"/>
                  <wp:effectExtent l="0" t="0" r="0" b="0"/>
                  <wp:wrapNone/>
                  <wp:docPr id="1382571247" name="Graphic 50" descr="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438785" cy="438785"/>
                          </a:xfrm>
                          <a:prstGeom prst="rect">
                            <a:avLst/>
                          </a:prstGeom>
                        </pic:spPr>
                      </pic:pic>
                    </a:graphicData>
                  </a:graphic>
                  <wp14:sizeRelH relativeFrom="page">
                    <wp14:pctWidth>0</wp14:pctWidth>
                  </wp14:sizeRelH>
                  <wp14:sizeRelV relativeFrom="page">
                    <wp14:pctHeight>0</wp14:pctHeight>
                  </wp14:sizeRelV>
                </wp:anchor>
              </w:drawing>
            </w:r>
          </w:p>
        </w:tc>
        <w:tc>
          <w:tcPr>
            <w:tcW w:w="2878" w:type="dxa"/>
            <w:vAlign w:val="center"/>
          </w:tcPr>
          <w:p w14:paraId="26397F58" w14:textId="1AF72518" w:rsidR="00560156" w:rsidRDefault="00274DA2" w:rsidP="00606759">
            <w:pPr>
              <w:rPr>
                <w:color w:val="00B2A9" w:themeColor="accent1"/>
                <w:sz w:val="22"/>
                <w:szCs w:val="22"/>
              </w:rPr>
            </w:pPr>
            <w:r>
              <w:rPr>
                <w:color w:val="00B2A9" w:themeColor="accent1"/>
                <w:sz w:val="22"/>
                <w:szCs w:val="22"/>
              </w:rPr>
              <w:t>Control Pigs</w:t>
            </w:r>
            <w:r w:rsidR="009B0730">
              <w:rPr>
                <w:color w:val="00B2A9" w:themeColor="accent1"/>
                <w:sz w:val="22"/>
                <w:szCs w:val="22"/>
              </w:rPr>
              <w:t xml:space="preserve"> 802ha</w:t>
            </w:r>
          </w:p>
        </w:tc>
      </w:tr>
    </w:tbl>
    <w:p w14:paraId="0B6437E0" w14:textId="77777777" w:rsidR="00AF2F1D" w:rsidRPr="00801160" w:rsidRDefault="00AF2F1D" w:rsidP="00AF2F1D">
      <w:pPr>
        <w:spacing w:line="240" w:lineRule="auto"/>
        <w:rPr>
          <w:rFonts w:cs="Times New Roman"/>
          <w:color w:val="504B60" w:themeColor="accent6" w:themeShade="80"/>
          <w:sz w:val="22"/>
          <w:szCs w:val="22"/>
          <w:lang w:eastAsia="en-US"/>
        </w:rPr>
      </w:pPr>
      <w:r>
        <w:rPr>
          <w:noProof/>
        </w:rPr>
        <w:t xml:space="preserve"> </w:t>
      </w:r>
    </w:p>
    <w:p w14:paraId="777BA06A" w14:textId="77777777" w:rsidR="007F64D0" w:rsidRDefault="007F64D0" w:rsidP="0044398B">
      <w:pPr>
        <w:pStyle w:val="BodyText"/>
      </w:pPr>
    </w:p>
    <w:p w14:paraId="346B45F8" w14:textId="77777777" w:rsidR="007F64D0" w:rsidRDefault="007F64D0" w:rsidP="0044398B">
      <w:pPr>
        <w:pStyle w:val="BodyText"/>
      </w:pPr>
    </w:p>
    <w:p w14:paraId="39DEB5B3" w14:textId="77777777" w:rsidR="007F64D0" w:rsidRDefault="007F64D0" w:rsidP="0044398B">
      <w:pPr>
        <w:pStyle w:val="BodyText"/>
      </w:pPr>
    </w:p>
    <w:p w14:paraId="43BF0242" w14:textId="77777777" w:rsidR="007F64D0" w:rsidRDefault="007F64D0" w:rsidP="0044398B">
      <w:pPr>
        <w:pStyle w:val="BodyText"/>
      </w:pPr>
    </w:p>
    <w:p w14:paraId="06BB756B" w14:textId="77777777" w:rsidR="007F64D0" w:rsidRDefault="007F64D0" w:rsidP="0044398B">
      <w:pPr>
        <w:pStyle w:val="BodyText"/>
      </w:pPr>
    </w:p>
    <w:p w14:paraId="34161914" w14:textId="77777777" w:rsidR="007F64D0" w:rsidRDefault="007F64D0" w:rsidP="0044398B">
      <w:pPr>
        <w:pStyle w:val="BodyText"/>
      </w:pPr>
    </w:p>
    <w:p w14:paraId="2780EBDA" w14:textId="77777777" w:rsidR="007F64D0" w:rsidRDefault="007F64D0" w:rsidP="0044398B">
      <w:pPr>
        <w:pStyle w:val="BodyText"/>
      </w:pPr>
    </w:p>
    <w:p w14:paraId="1EC03FEE" w14:textId="4ECCF286" w:rsidR="00AF2F1D" w:rsidRDefault="00AF2F1D" w:rsidP="0044398B">
      <w:pPr>
        <w:pStyle w:val="BodyText"/>
      </w:pPr>
      <w:r>
        <w:t>Within this landscape</w:t>
      </w:r>
      <w:r w:rsidR="007F64D0">
        <w:t>,</w:t>
      </w:r>
      <w:r>
        <w:t xml:space="preserve"> </w:t>
      </w:r>
      <w:r w:rsidR="00394583">
        <w:t>rabbit</w:t>
      </w:r>
      <w:r w:rsidRPr="00607DE0">
        <w:t xml:space="preserve"> control, </w:t>
      </w:r>
      <w:r w:rsidR="00394583">
        <w:t>weed</w:t>
      </w:r>
      <w:r w:rsidRPr="00607DE0">
        <w:t xml:space="preserve"> control, </w:t>
      </w:r>
      <w:r w:rsidR="00203F9F">
        <w:t>pig</w:t>
      </w:r>
      <w:r w:rsidRPr="00607DE0">
        <w:t xml:space="preserve"> control</w:t>
      </w:r>
      <w:r w:rsidR="00203F9F">
        <w:t xml:space="preserve"> and </w:t>
      </w:r>
      <w:r w:rsidRPr="00607DE0">
        <w:t>permanent protection</w:t>
      </w:r>
      <w:r w:rsidR="00203F9F">
        <w:t xml:space="preserve"> (30ha</w:t>
      </w:r>
      <w:r w:rsidR="00BC7321">
        <w:t xml:space="preserve">) </w:t>
      </w:r>
      <w:r w:rsidRPr="00607DE0">
        <w:t>were also identified among the top 3% for cost-effectiveness.</w:t>
      </w:r>
    </w:p>
    <w:p w14:paraId="50613FBD" w14:textId="6745E311" w:rsidR="00AF2F1D" w:rsidRPr="006041B4" w:rsidRDefault="00AF2F1D" w:rsidP="009B0730">
      <w:pPr>
        <w:pStyle w:val="Heading2"/>
        <w:numPr>
          <w:ilvl w:val="0"/>
          <w:numId w:val="0"/>
        </w:numPr>
      </w:pPr>
      <w:bookmarkStart w:id="0" w:name="_GoBack"/>
      <w:bookmarkEnd w:id="0"/>
      <w:r>
        <w:lastRenderedPageBreak/>
        <w:t>Additional t</w:t>
      </w:r>
      <w:r w:rsidRPr="00C50EAA">
        <w:t>hreats</w:t>
      </w:r>
      <w:r w:rsidRPr="006041B4">
        <w:t xml:space="preserve"> </w:t>
      </w:r>
      <w:r>
        <w:t>and considerations</w:t>
      </w:r>
    </w:p>
    <w:p w14:paraId="3DD70AEE" w14:textId="5E9D69CE" w:rsidR="00AF2F1D" w:rsidRDefault="00AF2F1D" w:rsidP="00504E51">
      <w:pPr>
        <w:pStyle w:val="BodyText"/>
      </w:pPr>
      <w:r w:rsidRPr="008200A0">
        <w:t>Threats</w:t>
      </w:r>
      <w:r w:rsidRPr="000D7B78">
        <w:t xml:space="preserve"> and considerations</w:t>
      </w:r>
      <w:r w:rsidRPr="008200A0">
        <w:t xml:space="preserve"> (in addition to those modelled in SMP) </w:t>
      </w:r>
      <w:r>
        <w:t xml:space="preserve">identified by </w:t>
      </w:r>
      <w:r w:rsidRPr="003D07AF">
        <w:t xml:space="preserve">Traditional Owners, </w:t>
      </w:r>
      <w:r>
        <w:t>partners</w:t>
      </w:r>
      <w:r w:rsidRPr="003D07AF">
        <w:t xml:space="preserve"> and community groups </w:t>
      </w:r>
      <w:r>
        <w:t>during</w:t>
      </w:r>
      <w:r w:rsidRPr="008200A0">
        <w:t xml:space="preserve"> the </w:t>
      </w:r>
      <w:r>
        <w:t>BRP</w:t>
      </w:r>
      <w:r w:rsidRPr="008200A0">
        <w:t xml:space="preserve"> process</w:t>
      </w:r>
      <w:r>
        <w:t xml:space="preserve"> for this </w:t>
      </w:r>
      <w:r w:rsidR="00704249">
        <w:t>focus landscape</w:t>
      </w:r>
      <w:r w:rsidRPr="00980D68">
        <w:t xml:space="preserve"> were</w:t>
      </w:r>
      <w:r w:rsidRPr="008200A0">
        <w:t>:</w:t>
      </w:r>
    </w:p>
    <w:tbl>
      <w:tblPr>
        <w:tblStyle w:val="GridTable1Light-Accent2"/>
        <w:tblW w:w="10095" w:type="dxa"/>
        <w:tblLook w:val="04A0" w:firstRow="1" w:lastRow="0" w:firstColumn="1" w:lastColumn="0" w:noHBand="0" w:noVBand="1"/>
        <w:tblCaption w:val="Hightlight Text"/>
      </w:tblPr>
      <w:tblGrid>
        <w:gridCol w:w="5047"/>
        <w:gridCol w:w="5048"/>
      </w:tblGrid>
      <w:tr w:rsidR="00AF2F1D" w:rsidRPr="00E55642" w14:paraId="0CCD6CBC" w14:textId="77777777" w:rsidTr="00606759">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7DCB1B0F" w14:textId="77777777" w:rsidR="00AF2F1D" w:rsidRPr="00E55642" w:rsidRDefault="00AF2F1D" w:rsidP="00606759">
            <w:pPr>
              <w:pStyle w:val="IntroFeatureText"/>
              <w:spacing w:line="240" w:lineRule="auto"/>
              <w:ind w:right="113"/>
              <w:rPr>
                <w:rFonts w:cs="Times New Roman"/>
                <w:sz w:val="22"/>
                <w:szCs w:val="22"/>
              </w:rPr>
            </w:pPr>
            <w:r>
              <w:rPr>
                <w:rFonts w:cs="Times New Roman"/>
                <w:color w:val="504B60" w:themeColor="accent6" w:themeShade="80"/>
                <w:sz w:val="22"/>
                <w:szCs w:val="22"/>
                <w:highlight w:val="yellow"/>
                <w:lang w:eastAsia="en-US"/>
              </w:rPr>
              <w:br w:type="page"/>
            </w:r>
            <w:r>
              <w:rPr>
                <w:sz w:val="22"/>
                <w:szCs w:val="22"/>
              </w:rPr>
              <w:t>Threats</w:t>
            </w:r>
          </w:p>
        </w:tc>
        <w:tc>
          <w:tcPr>
            <w:tcW w:w="5048" w:type="dxa"/>
            <w:shd w:val="clear" w:color="auto" w:fill="F4F8D4" w:themeFill="accent2" w:themeFillTint="33"/>
          </w:tcPr>
          <w:p w14:paraId="73D9FD0A" w14:textId="77777777" w:rsidR="00AF2F1D" w:rsidRPr="00E55642" w:rsidRDefault="00AF2F1D" w:rsidP="00606759">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C61E05">
              <w:rPr>
                <w:sz w:val="22"/>
                <w:szCs w:val="22"/>
              </w:rPr>
              <w:t xml:space="preserve">Ecological processes and </w:t>
            </w:r>
            <w:r>
              <w:rPr>
                <w:sz w:val="22"/>
                <w:szCs w:val="22"/>
              </w:rPr>
              <w:t xml:space="preserve">values requiring further </w:t>
            </w:r>
            <w:r w:rsidRPr="00C61E05">
              <w:rPr>
                <w:sz w:val="22"/>
                <w:szCs w:val="22"/>
              </w:rPr>
              <w:t>considerations</w:t>
            </w:r>
          </w:p>
        </w:tc>
      </w:tr>
      <w:tr w:rsidR="00AF2F1D" w:rsidRPr="00E55642" w14:paraId="1A402C38"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FD124C4" w14:textId="77777777" w:rsidR="00AF2F1D" w:rsidRPr="00504E51" w:rsidRDefault="00AF2F1D" w:rsidP="00606759">
            <w:pPr>
              <w:pStyle w:val="ListParagraph"/>
              <w:spacing w:before="60" w:after="120"/>
              <w:ind w:left="0" w:right="113"/>
              <w:rPr>
                <w:rFonts w:cs="Times New Roman"/>
                <w:b w:val="0"/>
                <w:bCs w:val="0"/>
                <w:color w:val="282727" w:themeColor="text1" w:themeShade="BF"/>
                <w:sz w:val="22"/>
                <w:szCs w:val="22"/>
                <w:lang w:eastAsia="en-US"/>
              </w:rPr>
            </w:pPr>
            <w:r w:rsidRPr="00504E51">
              <w:rPr>
                <w:rFonts w:cs="Times New Roman"/>
                <w:b w:val="0"/>
                <w:bCs w:val="0"/>
                <w:color w:val="282727" w:themeColor="text1" w:themeShade="BF"/>
                <w:sz w:val="22"/>
                <w:szCs w:val="22"/>
                <w:lang w:eastAsia="en-US"/>
              </w:rPr>
              <w:t>Climate change</w:t>
            </w:r>
          </w:p>
        </w:tc>
        <w:tc>
          <w:tcPr>
            <w:tcW w:w="5048" w:type="dxa"/>
          </w:tcPr>
          <w:p w14:paraId="557C3D15" w14:textId="77777777" w:rsidR="00AF2F1D" w:rsidRPr="00504E51" w:rsidRDefault="00AF2F1D"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504E51">
              <w:rPr>
                <w:rFonts w:cs="Times New Roman"/>
                <w:color w:val="282727" w:themeColor="text1" w:themeShade="BF"/>
                <w:sz w:val="22"/>
                <w:szCs w:val="22"/>
                <w:lang w:eastAsia="en-US"/>
              </w:rPr>
              <w:t>Wetland hydrology</w:t>
            </w:r>
          </w:p>
        </w:tc>
      </w:tr>
      <w:tr w:rsidR="00AF2F1D" w:rsidRPr="00E55642" w14:paraId="18DB7016"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2AED0ECD" w14:textId="77777777" w:rsidR="00AF2F1D" w:rsidRPr="00504E51" w:rsidRDefault="00AF2F1D" w:rsidP="00606759">
            <w:pPr>
              <w:pStyle w:val="ListParagraph"/>
              <w:spacing w:before="60" w:after="120"/>
              <w:ind w:left="0" w:right="113"/>
              <w:rPr>
                <w:rFonts w:cs="Times New Roman"/>
                <w:b w:val="0"/>
                <w:bCs w:val="0"/>
                <w:color w:val="282727" w:themeColor="text1" w:themeShade="BF"/>
                <w:sz w:val="22"/>
                <w:szCs w:val="22"/>
                <w:lang w:eastAsia="en-US"/>
              </w:rPr>
            </w:pPr>
            <w:r w:rsidRPr="00504E51">
              <w:rPr>
                <w:rFonts w:cs="Times New Roman"/>
                <w:b w:val="0"/>
                <w:bCs w:val="0"/>
                <w:color w:val="282727" w:themeColor="text1" w:themeShade="BF"/>
                <w:sz w:val="22"/>
                <w:szCs w:val="22"/>
                <w:lang w:eastAsia="en-US"/>
              </w:rPr>
              <w:t>Stock access to riparian and wetland areas</w:t>
            </w:r>
          </w:p>
        </w:tc>
        <w:tc>
          <w:tcPr>
            <w:tcW w:w="5048" w:type="dxa"/>
          </w:tcPr>
          <w:p w14:paraId="635D99A0" w14:textId="77777777" w:rsidR="00AF2F1D" w:rsidRPr="00504E51" w:rsidRDefault="00AF2F1D"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504E51">
              <w:rPr>
                <w:rFonts w:cs="Times New Roman"/>
                <w:color w:val="282727" w:themeColor="text1" w:themeShade="BF"/>
                <w:sz w:val="22"/>
                <w:szCs w:val="22"/>
                <w:lang w:eastAsia="en-US"/>
              </w:rPr>
              <w:t>Ground water dependent ecosystems</w:t>
            </w:r>
          </w:p>
        </w:tc>
      </w:tr>
      <w:tr w:rsidR="00AF2F1D" w:rsidRPr="00E55642" w14:paraId="0D5E03B1"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567B11E" w14:textId="77777777" w:rsidR="00AF2F1D" w:rsidRPr="00504E51" w:rsidRDefault="00AF2F1D" w:rsidP="00606759">
            <w:pPr>
              <w:pStyle w:val="ListParagraph"/>
              <w:spacing w:before="60" w:after="120"/>
              <w:ind w:left="0" w:right="113"/>
              <w:rPr>
                <w:rFonts w:cs="Times New Roman"/>
                <w:b w:val="0"/>
                <w:bCs w:val="0"/>
                <w:color w:val="282727" w:themeColor="text1" w:themeShade="BF"/>
                <w:sz w:val="22"/>
                <w:szCs w:val="22"/>
                <w:lang w:eastAsia="en-US"/>
              </w:rPr>
            </w:pPr>
            <w:r w:rsidRPr="00504E51">
              <w:rPr>
                <w:rFonts w:cs="Times New Roman"/>
                <w:b w:val="0"/>
                <w:bCs w:val="0"/>
                <w:color w:val="282727" w:themeColor="text1" w:themeShade="BF"/>
                <w:sz w:val="22"/>
                <w:szCs w:val="22"/>
                <w:lang w:eastAsia="en-US"/>
              </w:rPr>
              <w:t>Altered hydrology</w:t>
            </w:r>
          </w:p>
        </w:tc>
        <w:tc>
          <w:tcPr>
            <w:tcW w:w="5048" w:type="dxa"/>
          </w:tcPr>
          <w:p w14:paraId="66029D6B" w14:textId="39E256B5" w:rsidR="00AF2F1D" w:rsidRPr="00504E51" w:rsidRDefault="00AF2F1D"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504E51">
              <w:rPr>
                <w:rFonts w:cs="Times New Roman"/>
                <w:color w:val="282727" w:themeColor="text1" w:themeShade="BF"/>
                <w:sz w:val="22"/>
                <w:szCs w:val="22"/>
                <w:lang w:eastAsia="en-US"/>
              </w:rPr>
              <w:t>Aquatic/riparian species and catchment influences</w:t>
            </w:r>
          </w:p>
        </w:tc>
      </w:tr>
      <w:tr w:rsidR="00AF2F1D" w:rsidRPr="00E55642" w14:paraId="678F470A"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AC04D67" w14:textId="75141196" w:rsidR="00AF2F1D" w:rsidRPr="00504E51" w:rsidRDefault="00F0025E" w:rsidP="00606759">
            <w:pPr>
              <w:pStyle w:val="ListParagraph"/>
              <w:spacing w:before="60" w:after="120"/>
              <w:ind w:left="0" w:right="113"/>
              <w:rPr>
                <w:rFonts w:cs="Times New Roman"/>
                <w:b w:val="0"/>
                <w:bCs w:val="0"/>
                <w:color w:val="282727" w:themeColor="text1" w:themeShade="BF"/>
                <w:sz w:val="22"/>
                <w:szCs w:val="22"/>
                <w:lang w:eastAsia="en-US"/>
              </w:rPr>
            </w:pPr>
            <w:r w:rsidRPr="00504E51">
              <w:rPr>
                <w:rFonts w:cs="Times New Roman"/>
                <w:b w:val="0"/>
                <w:bCs w:val="0"/>
                <w:color w:val="282727" w:themeColor="text1" w:themeShade="BF"/>
                <w:sz w:val="22"/>
                <w:szCs w:val="22"/>
                <w:lang w:eastAsia="en-US"/>
              </w:rPr>
              <w:t>Rock crushing and rock removal</w:t>
            </w:r>
          </w:p>
        </w:tc>
        <w:tc>
          <w:tcPr>
            <w:tcW w:w="5048" w:type="dxa"/>
          </w:tcPr>
          <w:p w14:paraId="6E6659C8" w14:textId="77777777" w:rsidR="00AF2F1D" w:rsidRPr="00504E51" w:rsidRDefault="00AF2F1D"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504E51">
              <w:rPr>
                <w:rFonts w:cs="Times New Roman"/>
                <w:color w:val="282727" w:themeColor="text1" w:themeShade="BF"/>
                <w:sz w:val="22"/>
                <w:szCs w:val="22"/>
                <w:lang w:eastAsia="en-US"/>
              </w:rPr>
              <w:t>Indicator species and ecosystem engineers</w:t>
            </w:r>
          </w:p>
        </w:tc>
      </w:tr>
    </w:tbl>
    <w:p w14:paraId="04BD725B" w14:textId="77777777" w:rsidR="002224F5" w:rsidRDefault="002224F5" w:rsidP="00C566D9">
      <w:pPr>
        <w:pStyle w:val="Heading2"/>
      </w:pPr>
    </w:p>
    <w:p w14:paraId="2987B8F9" w14:textId="043873C1" w:rsidR="005F349D" w:rsidRDefault="00AF2F1D" w:rsidP="00C566D9">
      <w:pPr>
        <w:pStyle w:val="Heading2"/>
      </w:pPr>
      <w:r>
        <w:t>References</w:t>
      </w:r>
    </w:p>
    <w:p w14:paraId="35106DDD" w14:textId="2BFA8F88" w:rsidR="007B01E8" w:rsidRPr="002224F5" w:rsidRDefault="007B01E8" w:rsidP="00704249">
      <w:pPr>
        <w:pStyle w:val="BodyText"/>
        <w:numPr>
          <w:ilvl w:val="0"/>
          <w:numId w:val="19"/>
        </w:numPr>
        <w:rPr>
          <w:sz w:val="18"/>
          <w:szCs w:val="16"/>
        </w:rPr>
      </w:pPr>
      <w:r w:rsidRPr="002224F5">
        <w:rPr>
          <w:sz w:val="18"/>
          <w:szCs w:val="16"/>
        </w:rPr>
        <w:t>Hale, J. and Butcher, R., 2011. Ecological Character Description for the Western District Lakes Ramsar site. Report to the Department of Sustainability, Environment, Water, Population and Communities, Canberra.</w:t>
      </w:r>
    </w:p>
    <w:p w14:paraId="39DFA9B1" w14:textId="49FB55DD" w:rsidR="007B01E8" w:rsidRPr="002224F5" w:rsidRDefault="007B01E8" w:rsidP="00704249">
      <w:pPr>
        <w:pStyle w:val="BodyText"/>
        <w:numPr>
          <w:ilvl w:val="0"/>
          <w:numId w:val="19"/>
        </w:numPr>
        <w:rPr>
          <w:sz w:val="18"/>
          <w:szCs w:val="16"/>
        </w:rPr>
      </w:pPr>
      <w:r w:rsidRPr="002224F5">
        <w:rPr>
          <w:sz w:val="18"/>
          <w:szCs w:val="16"/>
        </w:rPr>
        <w:t>Eastern Maar Aboriginal Corporation, 2015. Meerreengeeye Ngakeepoorryeeyt, Eastern Maar</w:t>
      </w:r>
      <w:r w:rsidR="00F51A29" w:rsidRPr="002224F5">
        <w:rPr>
          <w:sz w:val="18"/>
          <w:szCs w:val="16"/>
        </w:rPr>
        <w:t xml:space="preserve"> </w:t>
      </w:r>
      <w:r w:rsidRPr="002224F5">
        <w:rPr>
          <w:sz w:val="18"/>
          <w:szCs w:val="16"/>
        </w:rPr>
        <w:t>Country Plan</w:t>
      </w:r>
    </w:p>
    <w:p w14:paraId="0E93AE2F" w14:textId="6A6B8410" w:rsidR="00DD52DC" w:rsidRPr="00DD52DC" w:rsidRDefault="00DD52DC" w:rsidP="00704249">
      <w:pPr>
        <w:pStyle w:val="BodyText"/>
      </w:pPr>
    </w:p>
    <w:sectPr w:rsidR="00DD52DC" w:rsidRPr="00DD52DC" w:rsidSect="002232A9">
      <w:headerReference w:type="even" r:id="rId31"/>
      <w:headerReference w:type="default" r:id="rId32"/>
      <w:footerReference w:type="even" r:id="rId33"/>
      <w:footerReference w:type="default" r:id="rId34"/>
      <w:headerReference w:type="first" r:id="rId35"/>
      <w:footerReference w:type="first" r:id="rId36"/>
      <w:pgSz w:w="11906" w:h="16838"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2458A" w14:textId="77777777" w:rsidR="00DE168A" w:rsidRDefault="00DE168A">
      <w:r>
        <w:separator/>
      </w:r>
    </w:p>
    <w:p w14:paraId="02329B13" w14:textId="77777777" w:rsidR="00DE168A" w:rsidRDefault="00DE168A"/>
    <w:p w14:paraId="6A73D681" w14:textId="77777777" w:rsidR="00DE168A" w:rsidRDefault="00DE168A"/>
  </w:endnote>
  <w:endnote w:type="continuationSeparator" w:id="0">
    <w:p w14:paraId="06409D26" w14:textId="77777777" w:rsidR="00DE168A" w:rsidRDefault="00DE168A">
      <w:r>
        <w:continuationSeparator/>
      </w:r>
    </w:p>
    <w:p w14:paraId="77D967AF" w14:textId="77777777" w:rsidR="00DE168A" w:rsidRDefault="00DE168A"/>
    <w:p w14:paraId="6A6B9D35" w14:textId="77777777" w:rsidR="00DE168A" w:rsidRDefault="00DE168A"/>
  </w:endnote>
  <w:endnote w:type="continuationNotice" w:id="1">
    <w:p w14:paraId="2EB6D0E8" w14:textId="77777777" w:rsidR="00DE168A" w:rsidRDefault="00DE16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3CBAC8F" w14:textId="77777777" w:rsidTr="00814EE0">
      <w:trPr>
        <w:trHeight w:val="397"/>
      </w:trPr>
      <w:tc>
        <w:tcPr>
          <w:tcW w:w="9071" w:type="dxa"/>
        </w:tcPr>
        <w:p w14:paraId="3F0E5195" w14:textId="4CACD985" w:rsidR="00DE028D" w:rsidRPr="00CB1FB7" w:rsidRDefault="00225A96" w:rsidP="00DE028D">
          <w:pPr>
            <w:pStyle w:val="FooterOdd"/>
            <w:rPr>
              <w:b/>
            </w:rPr>
          </w:pPr>
          <w:r>
            <w:rPr>
              <w:b/>
              <w:noProof/>
            </w:rPr>
            <mc:AlternateContent>
              <mc:Choice Requires="wps">
                <w:drawing>
                  <wp:anchor distT="0" distB="0" distL="114300" distR="114300" simplePos="0" relativeHeight="251659279" behindDoc="0" locked="0" layoutInCell="0" allowOverlap="1" wp14:anchorId="1E21A0AE" wp14:editId="11CE1EF2">
                    <wp:simplePos x="0" y="0"/>
                    <wp:positionH relativeFrom="page">
                      <wp:posOffset>0</wp:posOffset>
                    </wp:positionH>
                    <wp:positionV relativeFrom="page">
                      <wp:posOffset>10227945</wp:posOffset>
                    </wp:positionV>
                    <wp:extent cx="7560310" cy="273050"/>
                    <wp:effectExtent l="0" t="0" r="0" b="12700"/>
                    <wp:wrapNone/>
                    <wp:docPr id="13" name="MSIPCMddac45f1a6acd8a181946fa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4EA25" w14:textId="261D24CA" w:rsidR="00225A96" w:rsidRPr="00225A96" w:rsidRDefault="00225A96" w:rsidP="00225A96">
                                <w:pPr>
                                  <w:jc w:val="center"/>
                                  <w:rPr>
                                    <w:rFonts w:ascii="Calibri" w:hAnsi="Calibri" w:cs="Calibri"/>
                                    <w:color w:val="000000"/>
                                    <w:sz w:val="24"/>
                                  </w:rPr>
                                </w:pPr>
                                <w:r w:rsidRPr="00225A9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21A0AE" id="_x0000_t202" coordsize="21600,21600" o:spt="202" path="m,l,21600r21600,l21600,xe">
                    <v:stroke joinstyle="miter"/>
                    <v:path gradientshapeok="t" o:connecttype="rect"/>
                  </v:shapetype>
                  <v:shape id="MSIPCMddac45f1a6acd8a181946faa"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LaeVKitAgAASAUAAA4AAAAA&#10;AAAAAAAAAAAALgIAAGRycy9lMm9Eb2MueG1sUEsBAi0AFAAGAAgAAAAhAJ/VQezfAAAACwEAAA8A&#10;AAAAAAAAAAAAAAAABwUAAGRycy9kb3ducmV2LnhtbFBLBQYAAAAABAAEAPMAAAATBgAAAAA=&#10;" o:allowincell="f" filled="f" stroked="f" strokeweight=".5pt">
                    <v:textbox inset=",0,,0">
                      <w:txbxContent>
                        <w:p w14:paraId="1704EA25" w14:textId="261D24CA" w:rsidR="00225A96" w:rsidRPr="00225A96" w:rsidRDefault="00225A96" w:rsidP="00225A96">
                          <w:pPr>
                            <w:jc w:val="center"/>
                            <w:rPr>
                              <w:rFonts w:ascii="Calibri" w:hAnsi="Calibri" w:cs="Calibri"/>
                              <w:color w:val="000000"/>
                              <w:sz w:val="24"/>
                            </w:rPr>
                          </w:pPr>
                          <w:r w:rsidRPr="00225A96">
                            <w:rPr>
                              <w:rFonts w:ascii="Calibri" w:hAnsi="Calibri" w:cs="Calibri"/>
                              <w:color w:val="000000"/>
                              <w:sz w:val="24"/>
                            </w:rPr>
                            <w:t>OFFICIAL</w:t>
                          </w:r>
                        </w:p>
                      </w:txbxContent>
                    </v:textbox>
                    <w10:wrap anchorx="page" anchory="page"/>
                  </v:shape>
                </w:pict>
              </mc:Fallback>
            </mc:AlternateContent>
          </w:r>
        </w:p>
      </w:tc>
      <w:tc>
        <w:tcPr>
          <w:tcW w:w="340" w:type="dxa"/>
        </w:tcPr>
        <w:p w14:paraId="235CA25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27A7A718" w14:textId="77777777" w:rsidR="00DE028D" w:rsidRDefault="00DE028D" w:rsidP="00DE028D">
    <w:pPr>
      <w:pStyle w:val="Footer"/>
    </w:pPr>
  </w:p>
  <w:p w14:paraId="65C1FF9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75D8" w14:textId="77777777" w:rsidR="00E962AA" w:rsidRDefault="001044F8" w:rsidP="00BF3066">
    <w:pPr>
      <w:pStyle w:val="Footer"/>
      <w:spacing w:before="1600"/>
    </w:pPr>
    <w:r>
      <w:rPr>
        <w:noProof/>
      </w:rPr>
      <w:drawing>
        <wp:anchor distT="0" distB="0" distL="114300" distR="114300" simplePos="0" relativeHeight="251658252" behindDoc="1" locked="1" layoutInCell="1" allowOverlap="1" wp14:anchorId="1115F6E6" wp14:editId="12ADA1AF">
          <wp:simplePos x="0" y="0"/>
          <wp:positionH relativeFrom="page">
            <wp:posOffset>-36195</wp:posOffset>
          </wp:positionH>
          <wp:positionV relativeFrom="page">
            <wp:align>bottom</wp:align>
          </wp:positionV>
          <wp:extent cx="2008800" cy="950400"/>
          <wp:effectExtent l="0" t="0" r="0" b="2540"/>
          <wp:wrapNone/>
          <wp:docPr id="187864626"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2A207F08" wp14:editId="3BB6222F">
          <wp:simplePos x="0" y="0"/>
          <wp:positionH relativeFrom="page">
            <wp:align>right</wp:align>
          </wp:positionH>
          <wp:positionV relativeFrom="page">
            <wp:align>bottom</wp:align>
          </wp:positionV>
          <wp:extent cx="2408753" cy="1085850"/>
          <wp:effectExtent l="0" t="0" r="0" b="0"/>
          <wp:wrapNone/>
          <wp:docPr id="187864627"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554A3B77" wp14:editId="1BD82EA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27"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5D08C5F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4F81ADA1" wp14:editId="3CEEDCD8">
          <wp:simplePos x="0" y="0"/>
          <wp:positionH relativeFrom="page">
            <wp:align>right</wp:align>
          </wp:positionH>
          <wp:positionV relativeFrom="page">
            <wp:align>bottom</wp:align>
          </wp:positionV>
          <wp:extent cx="2422799" cy="1083600"/>
          <wp:effectExtent l="0" t="0" r="0" b="0"/>
          <wp:wrapNone/>
          <wp:docPr id="187864628"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86CC7" w14:textId="77777777" w:rsidR="00DE168A" w:rsidRPr="008F5280" w:rsidRDefault="00DE168A" w:rsidP="008F5280">
      <w:pPr>
        <w:pStyle w:val="FootnoteSeparator"/>
      </w:pPr>
    </w:p>
    <w:p w14:paraId="65A1FBB0" w14:textId="77777777" w:rsidR="00DE168A" w:rsidRDefault="00DE168A"/>
  </w:footnote>
  <w:footnote w:type="continuationSeparator" w:id="0">
    <w:p w14:paraId="737CDF08" w14:textId="77777777" w:rsidR="00DE168A" w:rsidRDefault="00DE168A" w:rsidP="008F5280">
      <w:pPr>
        <w:pStyle w:val="FootnoteSeparator"/>
      </w:pPr>
    </w:p>
    <w:p w14:paraId="18851930" w14:textId="77777777" w:rsidR="00DE168A" w:rsidRDefault="00DE168A"/>
    <w:p w14:paraId="452413D7" w14:textId="77777777" w:rsidR="00DE168A" w:rsidRDefault="00DE168A"/>
  </w:footnote>
  <w:footnote w:type="continuationNotice" w:id="1">
    <w:p w14:paraId="4156A5C5" w14:textId="77777777" w:rsidR="00DE168A" w:rsidRDefault="00DE168A" w:rsidP="00D55628"/>
    <w:p w14:paraId="34225354" w14:textId="77777777" w:rsidR="00DE168A" w:rsidRDefault="00DE168A"/>
    <w:p w14:paraId="23E39269" w14:textId="77777777" w:rsidR="00DE168A" w:rsidRDefault="00DE1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1D7D0F0E"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026558">
            <w:rPr>
              <w:b w:val="0"/>
              <w:bCs/>
              <w:noProof/>
              <w:lang w:val="en-US"/>
            </w:rPr>
            <w:t>Error! No text of specified style in document.</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0196841D" wp14:editId="065705B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67E7CA13">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382BAEF" wp14:editId="594A416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736D861D">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0BC7141" wp14:editId="285173C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C709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559CB2F" w14:textId="77777777" w:rsidTr="00814EE0">
      <w:trPr>
        <w:trHeight w:hRule="exact" w:val="1418"/>
      </w:trPr>
      <w:tc>
        <w:tcPr>
          <w:tcW w:w="7761" w:type="dxa"/>
          <w:vAlign w:val="center"/>
        </w:tcPr>
        <w:p w14:paraId="2D0895A1" w14:textId="77777777" w:rsidR="00DD52DC" w:rsidRPr="0066183D" w:rsidRDefault="00DD52DC" w:rsidP="00DE028D">
          <w:pPr>
            <w:pStyle w:val="Header"/>
            <w:rPr>
              <w:b w:val="0"/>
              <w:bCs/>
              <w:noProof/>
              <w:szCs w:val="40"/>
            </w:rPr>
          </w:pPr>
          <w:r w:rsidRPr="0066183D">
            <w:rPr>
              <w:b w:val="0"/>
              <w:bCs/>
              <w:noProof/>
              <w:szCs w:val="40"/>
            </w:rPr>
            <w:t>Biodiversity Response Planning</w:t>
          </w:r>
        </w:p>
        <w:p w14:paraId="1CF7B14E" w14:textId="7C92D01C" w:rsidR="00DE028D" w:rsidRPr="008612F9" w:rsidRDefault="00DD52DC" w:rsidP="00DE028D">
          <w:pPr>
            <w:pStyle w:val="Header"/>
            <w:rPr>
              <w:sz w:val="38"/>
              <w:szCs w:val="38"/>
            </w:rPr>
          </w:pPr>
          <w:r w:rsidRPr="00C9570D">
            <w:rPr>
              <w:noProof/>
              <w:szCs w:val="40"/>
            </w:rPr>
            <w:t xml:space="preserve">Landscape </w:t>
          </w:r>
          <w:r w:rsidR="00CC791B" w:rsidRPr="00C9570D">
            <w:rPr>
              <w:noProof/>
              <w:szCs w:val="40"/>
            </w:rPr>
            <w:t>–</w:t>
          </w:r>
          <w:r w:rsidRPr="00C9570D">
            <w:rPr>
              <w:noProof/>
              <w:szCs w:val="40"/>
            </w:rPr>
            <w:t xml:space="preserve"> </w:t>
          </w:r>
          <w:r w:rsidR="00F569D2" w:rsidRPr="00C9570D">
            <w:rPr>
              <w:szCs w:val="40"/>
            </w:rPr>
            <w:t>Western District Lakes</w:t>
          </w:r>
          <w:r w:rsidR="00BF7651" w:rsidRPr="006401AE">
            <w:rPr>
              <w:szCs w:val="40"/>
            </w:rPr>
            <w:t xml:space="preserve"> </w:t>
          </w:r>
          <w:r w:rsidR="00302008" w:rsidRPr="006401AE">
            <w:rPr>
              <w:szCs w:val="40"/>
            </w:rPr>
            <w:t xml:space="preserve">Ramsar </w:t>
          </w:r>
          <w:r w:rsidR="00F569D2" w:rsidRPr="00C9570D">
            <w:rPr>
              <w:szCs w:val="40"/>
            </w:rPr>
            <w:t>Wetlands</w:t>
          </w:r>
          <w:r w:rsidR="008612F9" w:rsidRPr="008612F9">
            <w:rPr>
              <w:sz w:val="38"/>
              <w:szCs w:val="38"/>
            </w:rPr>
            <w:t xml:space="preserve"> </w:t>
          </w:r>
        </w:p>
      </w:tc>
    </w:tr>
  </w:tbl>
  <w:p w14:paraId="40D4BFB6" w14:textId="1B6F23D4" w:rsidR="00DE028D" w:rsidRDefault="00DE028D" w:rsidP="00DE028D">
    <w:pPr>
      <w:pStyle w:val="Header"/>
    </w:pPr>
    <w:r w:rsidRPr="00806AB6">
      <w:rPr>
        <w:noProof/>
      </w:rPr>
      <mc:AlternateContent>
        <mc:Choice Requires="wps">
          <w:drawing>
            <wp:anchor distT="0" distB="0" distL="114300" distR="114300" simplePos="0" relativeHeight="251659776" behindDoc="1" locked="0" layoutInCell="1" allowOverlap="1" wp14:anchorId="57D25BE0" wp14:editId="3C1B730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3D4A12B3">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04186E12" wp14:editId="3E9216B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5D2F3B9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0CE88336" wp14:editId="4EFE732D">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7694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CCB89B3"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E0E4"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129566E8" wp14:editId="089998CB">
          <wp:simplePos x="0" y="0"/>
          <wp:positionH relativeFrom="page">
            <wp:posOffset>720090</wp:posOffset>
          </wp:positionH>
          <wp:positionV relativeFrom="page">
            <wp:posOffset>1188085</wp:posOffset>
          </wp:positionV>
          <wp:extent cx="860400" cy="896400"/>
          <wp:effectExtent l="0" t="0" r="0" b="0"/>
          <wp:wrapNone/>
          <wp:docPr id="18786462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6DB9DC6C">
          <wp:simplePos x="0" y="0"/>
          <wp:positionH relativeFrom="page">
            <wp:posOffset>720090</wp:posOffset>
          </wp:positionH>
          <wp:positionV relativeFrom="page">
            <wp:posOffset>1188085</wp:posOffset>
          </wp:positionV>
          <wp:extent cx="864000" cy="896400"/>
          <wp:effectExtent l="0" t="0" r="0" b="0"/>
          <wp:wrapNone/>
          <wp:docPr id="18786462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0E49FBE5" wp14:editId="47513FF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037E7391">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130F6396" wp14:editId="506C333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6A1FDDAA">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61F53731" wp14:editId="175342D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4111343E">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70373AF8" wp14:editId="11DE1D4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3B14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6CAF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50EDF7E"/>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0"/>
    <w:multiLevelType w:val="hybridMultilevel"/>
    <w:tmpl w:val="31D40D9C"/>
    <w:lvl w:ilvl="0" w:tplc="4580CE46">
      <w:start w:val="1"/>
      <w:numFmt w:val="bullet"/>
      <w:pStyle w:val="ListBullet5"/>
      <w:lvlText w:val=""/>
      <w:lvlJc w:val="left"/>
      <w:pPr>
        <w:tabs>
          <w:tab w:val="num" w:pos="1492"/>
        </w:tabs>
        <w:ind w:left="1492" w:hanging="360"/>
      </w:pPr>
      <w:rPr>
        <w:rFonts w:ascii="Symbol" w:hAnsi="Symbol" w:hint="default"/>
      </w:rPr>
    </w:lvl>
    <w:lvl w:ilvl="1" w:tplc="CC4E4A76">
      <w:numFmt w:val="decimal"/>
      <w:lvlText w:val=""/>
      <w:lvlJc w:val="left"/>
    </w:lvl>
    <w:lvl w:ilvl="2" w:tplc="0CD48E00">
      <w:numFmt w:val="decimal"/>
      <w:lvlText w:val=""/>
      <w:lvlJc w:val="left"/>
    </w:lvl>
    <w:lvl w:ilvl="3" w:tplc="2E26D0EC">
      <w:numFmt w:val="decimal"/>
      <w:lvlText w:val=""/>
      <w:lvlJc w:val="left"/>
    </w:lvl>
    <w:lvl w:ilvl="4" w:tplc="A816D7D4">
      <w:numFmt w:val="decimal"/>
      <w:lvlText w:val=""/>
      <w:lvlJc w:val="left"/>
    </w:lvl>
    <w:lvl w:ilvl="5" w:tplc="8688A9AA">
      <w:numFmt w:val="decimal"/>
      <w:lvlText w:val=""/>
      <w:lvlJc w:val="left"/>
    </w:lvl>
    <w:lvl w:ilvl="6" w:tplc="629A38BE">
      <w:numFmt w:val="decimal"/>
      <w:lvlText w:val=""/>
      <w:lvlJc w:val="left"/>
    </w:lvl>
    <w:lvl w:ilvl="7" w:tplc="29E47150">
      <w:numFmt w:val="decimal"/>
      <w:lvlText w:val=""/>
      <w:lvlJc w:val="left"/>
    </w:lvl>
    <w:lvl w:ilvl="8" w:tplc="800CB9FA">
      <w:numFmt w:val="decimal"/>
      <w:lvlText w:val=""/>
      <w:lvlJc w:val="left"/>
    </w:lvl>
  </w:abstractNum>
  <w:abstractNum w:abstractNumId="3" w15:restartNumberingAfterBreak="0">
    <w:nsid w:val="FFFFFF81"/>
    <w:multiLevelType w:val="multilevel"/>
    <w:tmpl w:val="586A56D2"/>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8B37FE"/>
    <w:multiLevelType w:val="hybridMultilevel"/>
    <w:tmpl w:val="F5B0F3DC"/>
    <w:name w:val="DEPIListBullets"/>
    <w:lvl w:ilvl="0" w:tplc="284E9348">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tplc="B9CAFA4E">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tplc="11A2CAAC">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D682B7F4">
      <w:start w:val="1"/>
      <w:numFmt w:val="none"/>
      <w:lvlText w:val=""/>
      <w:lvlJc w:val="left"/>
      <w:pPr>
        <w:tabs>
          <w:tab w:val="num" w:pos="680"/>
        </w:tabs>
        <w:ind w:left="850" w:hanging="170"/>
      </w:pPr>
      <w:rPr>
        <w:rFonts w:hint="default"/>
      </w:rPr>
    </w:lvl>
    <w:lvl w:ilvl="4" w:tplc="94481CC8">
      <w:start w:val="1"/>
      <w:numFmt w:val="none"/>
      <w:lvlText w:val=""/>
      <w:lvlJc w:val="left"/>
      <w:pPr>
        <w:tabs>
          <w:tab w:val="num" w:pos="850"/>
        </w:tabs>
        <w:ind w:left="1020" w:hanging="170"/>
      </w:pPr>
      <w:rPr>
        <w:rFonts w:hint="default"/>
      </w:rPr>
    </w:lvl>
    <w:lvl w:ilvl="5" w:tplc="6C78D438">
      <w:start w:val="1"/>
      <w:numFmt w:val="none"/>
      <w:lvlText w:val=""/>
      <w:lvlJc w:val="left"/>
      <w:pPr>
        <w:tabs>
          <w:tab w:val="num" w:pos="1020"/>
        </w:tabs>
        <w:ind w:left="1190" w:hanging="170"/>
      </w:pPr>
      <w:rPr>
        <w:rFonts w:hint="default"/>
      </w:rPr>
    </w:lvl>
    <w:lvl w:ilvl="6" w:tplc="E93EB124">
      <w:start w:val="1"/>
      <w:numFmt w:val="none"/>
      <w:lvlText w:val=""/>
      <w:lvlJc w:val="left"/>
      <w:pPr>
        <w:tabs>
          <w:tab w:val="num" w:pos="1190"/>
        </w:tabs>
        <w:ind w:left="1360" w:hanging="170"/>
      </w:pPr>
      <w:rPr>
        <w:rFonts w:hint="default"/>
      </w:rPr>
    </w:lvl>
    <w:lvl w:ilvl="7" w:tplc="385C997A">
      <w:start w:val="1"/>
      <w:numFmt w:val="none"/>
      <w:lvlText w:val=""/>
      <w:lvlJc w:val="left"/>
      <w:pPr>
        <w:tabs>
          <w:tab w:val="num" w:pos="1360"/>
        </w:tabs>
        <w:ind w:left="1530" w:hanging="170"/>
      </w:pPr>
      <w:rPr>
        <w:rFonts w:hint="default"/>
      </w:rPr>
    </w:lvl>
    <w:lvl w:ilvl="8" w:tplc="727C94CC">
      <w:start w:val="1"/>
      <w:numFmt w:val="none"/>
      <w:lvlText w:val=""/>
      <w:lvlJc w:val="left"/>
      <w:pPr>
        <w:tabs>
          <w:tab w:val="num" w:pos="1530"/>
        </w:tabs>
        <w:ind w:left="1700" w:hanging="170"/>
      </w:pPr>
      <w:rPr>
        <w:rFonts w:hint="default"/>
      </w:rPr>
    </w:lvl>
  </w:abstractNum>
  <w:abstractNum w:abstractNumId="5"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94A695C"/>
    <w:multiLevelType w:val="hybridMultilevel"/>
    <w:tmpl w:val="75CA4D72"/>
    <w:name w:val="DEPITableBullets"/>
    <w:lvl w:ilvl="0" w:tplc="ED32594C">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1ED63A8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57E7362">
      <w:start w:val="1"/>
      <w:numFmt w:val="bullet"/>
      <w:pStyle w:val="TableTextBullet3"/>
      <w:lvlText w:val=""/>
      <w:lvlJc w:val="left"/>
      <w:pPr>
        <w:tabs>
          <w:tab w:val="num" w:pos="624"/>
        </w:tabs>
        <w:ind w:left="624" w:hanging="170"/>
      </w:pPr>
      <w:rPr>
        <w:rFonts w:ascii="Symbol" w:hAnsi="Symbol" w:hint="default"/>
        <w:position w:val="3"/>
        <w:sz w:val="18"/>
      </w:rPr>
    </w:lvl>
    <w:lvl w:ilvl="3" w:tplc="167A92C0">
      <w:start w:val="1"/>
      <w:numFmt w:val="none"/>
      <w:lvlText w:val=""/>
      <w:lvlJc w:val="left"/>
      <w:pPr>
        <w:ind w:left="2767" w:hanging="360"/>
      </w:pPr>
      <w:rPr>
        <w:rFonts w:hint="default"/>
      </w:rPr>
    </w:lvl>
    <w:lvl w:ilvl="4" w:tplc="47D2BB4C">
      <w:start w:val="1"/>
      <w:numFmt w:val="none"/>
      <w:lvlText w:val=""/>
      <w:lvlJc w:val="left"/>
      <w:pPr>
        <w:ind w:left="3487" w:hanging="360"/>
      </w:pPr>
      <w:rPr>
        <w:rFonts w:hint="default"/>
      </w:rPr>
    </w:lvl>
    <w:lvl w:ilvl="5" w:tplc="0198958A">
      <w:start w:val="1"/>
      <w:numFmt w:val="none"/>
      <w:lvlText w:val=""/>
      <w:lvlJc w:val="left"/>
      <w:pPr>
        <w:ind w:left="4207" w:hanging="360"/>
      </w:pPr>
      <w:rPr>
        <w:rFonts w:hint="default"/>
      </w:rPr>
    </w:lvl>
    <w:lvl w:ilvl="6" w:tplc="74DCACB8">
      <w:start w:val="1"/>
      <w:numFmt w:val="none"/>
      <w:lvlText w:val=""/>
      <w:lvlJc w:val="left"/>
      <w:pPr>
        <w:ind w:left="4927" w:hanging="360"/>
      </w:pPr>
      <w:rPr>
        <w:rFonts w:hint="default"/>
      </w:rPr>
    </w:lvl>
    <w:lvl w:ilvl="7" w:tplc="85DE0ADE">
      <w:start w:val="1"/>
      <w:numFmt w:val="none"/>
      <w:lvlText w:val=""/>
      <w:lvlJc w:val="left"/>
      <w:pPr>
        <w:ind w:left="5647" w:hanging="360"/>
      </w:pPr>
      <w:rPr>
        <w:rFonts w:hint="default"/>
      </w:rPr>
    </w:lvl>
    <w:lvl w:ilvl="8" w:tplc="46B4DEEA">
      <w:start w:val="1"/>
      <w:numFmt w:val="none"/>
      <w:lvlText w:val=""/>
      <w:lvlJc w:val="left"/>
      <w:pPr>
        <w:ind w:left="6367" w:hanging="360"/>
      </w:pPr>
      <w:rPr>
        <w:rFonts w:hint="default"/>
      </w:rPr>
    </w:lvl>
  </w:abstractNum>
  <w:abstractNum w:abstractNumId="8" w15:restartNumberingAfterBreak="0">
    <w:nsid w:val="1F275C51"/>
    <w:multiLevelType w:val="hybridMultilevel"/>
    <w:tmpl w:val="14E88F38"/>
    <w:name w:val="DEPIListAlpha"/>
    <w:lvl w:ilvl="0" w:tplc="4BDE15AA">
      <w:start w:val="1"/>
      <w:numFmt w:val="lowerLetter"/>
      <w:pStyle w:val="ListAlpha"/>
      <w:lvlText w:val="%1."/>
      <w:lvlJc w:val="left"/>
      <w:pPr>
        <w:ind w:left="340" w:hanging="340"/>
      </w:pPr>
      <w:rPr>
        <w:rFonts w:hint="default"/>
      </w:rPr>
    </w:lvl>
    <w:lvl w:ilvl="1" w:tplc="8336462A">
      <w:start w:val="1"/>
      <w:numFmt w:val="lowerRoman"/>
      <w:pStyle w:val="ListAlpha2"/>
      <w:lvlText w:val="%2."/>
      <w:lvlJc w:val="left"/>
      <w:pPr>
        <w:ind w:left="709" w:hanging="369"/>
      </w:pPr>
      <w:rPr>
        <w:rFonts w:hint="default"/>
      </w:rPr>
    </w:lvl>
    <w:lvl w:ilvl="2" w:tplc="1FC2DCDA">
      <w:start w:val="1"/>
      <w:numFmt w:val="bullet"/>
      <w:pStyle w:val="ListAlpha3"/>
      <w:lvlText w:val="–"/>
      <w:lvlJc w:val="left"/>
      <w:pPr>
        <w:ind w:left="1049" w:hanging="340"/>
      </w:pPr>
      <w:rPr>
        <w:rFonts w:ascii="Arial" w:hAnsi="Arial" w:hint="default"/>
        <w:color w:val="auto"/>
      </w:rPr>
    </w:lvl>
    <w:lvl w:ilvl="3" w:tplc="2CB209EC">
      <w:start w:val="1"/>
      <w:numFmt w:val="decimal"/>
      <w:lvlText w:val="%4."/>
      <w:lvlJc w:val="left"/>
      <w:pPr>
        <w:ind w:left="1816" w:hanging="454"/>
      </w:pPr>
      <w:rPr>
        <w:rFonts w:hint="default"/>
      </w:rPr>
    </w:lvl>
    <w:lvl w:ilvl="4" w:tplc="ED0C68F2">
      <w:start w:val="1"/>
      <w:numFmt w:val="lowerLetter"/>
      <w:lvlText w:val="%5."/>
      <w:lvlJc w:val="left"/>
      <w:pPr>
        <w:ind w:left="2270" w:hanging="454"/>
      </w:pPr>
      <w:rPr>
        <w:rFonts w:hint="default"/>
      </w:rPr>
    </w:lvl>
    <w:lvl w:ilvl="5" w:tplc="6FA6C2C6">
      <w:start w:val="1"/>
      <w:numFmt w:val="lowerRoman"/>
      <w:lvlText w:val="%6."/>
      <w:lvlJc w:val="right"/>
      <w:pPr>
        <w:ind w:left="2724" w:hanging="454"/>
      </w:pPr>
      <w:rPr>
        <w:rFonts w:hint="default"/>
      </w:rPr>
    </w:lvl>
    <w:lvl w:ilvl="6" w:tplc="D3FE5726">
      <w:start w:val="1"/>
      <w:numFmt w:val="decimal"/>
      <w:lvlText w:val="%7."/>
      <w:lvlJc w:val="left"/>
      <w:pPr>
        <w:ind w:left="3178" w:hanging="454"/>
      </w:pPr>
      <w:rPr>
        <w:rFonts w:hint="default"/>
      </w:rPr>
    </w:lvl>
    <w:lvl w:ilvl="7" w:tplc="C23852D0">
      <w:start w:val="1"/>
      <w:numFmt w:val="lowerLetter"/>
      <w:lvlText w:val="%8."/>
      <w:lvlJc w:val="left"/>
      <w:pPr>
        <w:ind w:left="3632" w:hanging="454"/>
      </w:pPr>
      <w:rPr>
        <w:rFonts w:hint="default"/>
      </w:rPr>
    </w:lvl>
    <w:lvl w:ilvl="8" w:tplc="64B88342">
      <w:start w:val="1"/>
      <w:numFmt w:val="lowerRoman"/>
      <w:lvlText w:val="%9."/>
      <w:lvlJc w:val="right"/>
      <w:pPr>
        <w:ind w:left="4086" w:hanging="454"/>
      </w:pPr>
      <w:rPr>
        <w:rFonts w:hint="default"/>
      </w:rPr>
    </w:lvl>
  </w:abstractNum>
  <w:abstractNum w:abstractNumId="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8723AD4"/>
    <w:multiLevelType w:val="hybridMultilevel"/>
    <w:tmpl w:val="C3FC21F4"/>
    <w:name w:val="DEPIPullOutBoxBullets"/>
    <w:lvl w:ilvl="0" w:tplc="32880A24">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5E9868F4">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C58C0B8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DE724C12">
      <w:start w:val="1"/>
      <w:numFmt w:val="none"/>
      <w:lvlText w:val=""/>
      <w:lvlJc w:val="left"/>
      <w:pPr>
        <w:ind w:left="0" w:firstLine="0"/>
      </w:pPr>
      <w:rPr>
        <w:rFonts w:hint="default"/>
      </w:rPr>
    </w:lvl>
    <w:lvl w:ilvl="4" w:tplc="E67A6E40">
      <w:start w:val="1"/>
      <w:numFmt w:val="none"/>
      <w:lvlText w:val=""/>
      <w:lvlJc w:val="left"/>
      <w:pPr>
        <w:ind w:left="0" w:firstLine="0"/>
      </w:pPr>
      <w:rPr>
        <w:rFonts w:hint="default"/>
      </w:rPr>
    </w:lvl>
    <w:lvl w:ilvl="5" w:tplc="FEA00F04">
      <w:start w:val="1"/>
      <w:numFmt w:val="none"/>
      <w:lvlText w:val=""/>
      <w:lvlJc w:val="left"/>
      <w:pPr>
        <w:ind w:left="0" w:firstLine="0"/>
      </w:pPr>
      <w:rPr>
        <w:rFonts w:hint="default"/>
      </w:rPr>
    </w:lvl>
    <w:lvl w:ilvl="6" w:tplc="6CB24520">
      <w:start w:val="1"/>
      <w:numFmt w:val="none"/>
      <w:lvlText w:val=""/>
      <w:lvlJc w:val="left"/>
      <w:pPr>
        <w:ind w:left="0" w:firstLine="0"/>
      </w:pPr>
      <w:rPr>
        <w:rFonts w:hint="default"/>
      </w:rPr>
    </w:lvl>
    <w:lvl w:ilvl="7" w:tplc="4AD2AA64">
      <w:start w:val="1"/>
      <w:numFmt w:val="none"/>
      <w:lvlText w:val=""/>
      <w:lvlJc w:val="left"/>
      <w:pPr>
        <w:ind w:left="0" w:firstLine="0"/>
      </w:pPr>
      <w:rPr>
        <w:rFonts w:hint="default"/>
      </w:rPr>
    </w:lvl>
    <w:lvl w:ilvl="8" w:tplc="4B3CB9AE">
      <w:start w:val="1"/>
      <w:numFmt w:val="none"/>
      <w:lvlText w:val=""/>
      <w:lvlJc w:val="left"/>
      <w:pPr>
        <w:ind w:left="0"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D4825D8"/>
    <w:multiLevelType w:val="hybridMultilevel"/>
    <w:tmpl w:val="12E6714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6015A0"/>
    <w:multiLevelType w:val="hybridMultilevel"/>
    <w:tmpl w:val="716E12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7"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8"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9" w15:restartNumberingAfterBreak="0">
    <w:nsid w:val="5D0540A9"/>
    <w:multiLevelType w:val="multilevel"/>
    <w:tmpl w:val="F8F2171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0" w15:restartNumberingAfterBreak="0">
    <w:nsid w:val="63A869DF"/>
    <w:multiLevelType w:val="multilevel"/>
    <w:tmpl w:val="9B06D1D8"/>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1" w15:restartNumberingAfterBreak="0">
    <w:nsid w:val="6D1D40AC"/>
    <w:multiLevelType w:val="hybridMultilevel"/>
    <w:tmpl w:val="4A4219B0"/>
    <w:name w:val="TableNumbering"/>
    <w:lvl w:ilvl="0" w:tplc="FEBABA78">
      <w:start w:val="1"/>
      <w:numFmt w:val="decimal"/>
      <w:pStyle w:val="TableTextNumbered"/>
      <w:lvlText w:val="%1."/>
      <w:lvlJc w:val="left"/>
      <w:pPr>
        <w:tabs>
          <w:tab w:val="num" w:pos="482"/>
        </w:tabs>
        <w:ind w:left="482" w:hanging="369"/>
      </w:pPr>
      <w:rPr>
        <w:rFonts w:hint="default"/>
      </w:rPr>
    </w:lvl>
    <w:lvl w:ilvl="1" w:tplc="0B38B84E">
      <w:start w:val="1"/>
      <w:numFmt w:val="lowerLetter"/>
      <w:pStyle w:val="TableTextNumbered2"/>
      <w:lvlText w:val="%2."/>
      <w:lvlJc w:val="left"/>
      <w:pPr>
        <w:tabs>
          <w:tab w:val="num" w:pos="822"/>
        </w:tabs>
        <w:ind w:left="822" w:hanging="340"/>
      </w:pPr>
      <w:rPr>
        <w:rFonts w:hint="default"/>
      </w:rPr>
    </w:lvl>
    <w:lvl w:ilvl="2" w:tplc="05E6A114">
      <w:start w:val="1"/>
      <w:numFmt w:val="lowerRoman"/>
      <w:pStyle w:val="TableTextNumbered3"/>
      <w:lvlText w:val="%3."/>
      <w:lvlJc w:val="left"/>
      <w:pPr>
        <w:tabs>
          <w:tab w:val="num" w:pos="1219"/>
        </w:tabs>
        <w:ind w:left="1219" w:hanging="397"/>
      </w:pPr>
      <w:rPr>
        <w:rFonts w:hint="default"/>
      </w:rPr>
    </w:lvl>
    <w:lvl w:ilvl="3" w:tplc="1E7CC9B8">
      <w:start w:val="1"/>
      <w:numFmt w:val="none"/>
      <w:lvlText w:val=""/>
      <w:lvlJc w:val="left"/>
      <w:pPr>
        <w:ind w:left="1440" w:hanging="360"/>
      </w:pPr>
      <w:rPr>
        <w:rFonts w:hint="default"/>
      </w:rPr>
    </w:lvl>
    <w:lvl w:ilvl="4" w:tplc="2264C2BC">
      <w:start w:val="1"/>
      <w:numFmt w:val="none"/>
      <w:lvlText w:val=""/>
      <w:lvlJc w:val="left"/>
      <w:pPr>
        <w:ind w:left="1800" w:hanging="360"/>
      </w:pPr>
      <w:rPr>
        <w:rFonts w:hint="default"/>
      </w:rPr>
    </w:lvl>
    <w:lvl w:ilvl="5" w:tplc="27CC1B5A">
      <w:start w:val="1"/>
      <w:numFmt w:val="none"/>
      <w:lvlText w:val=""/>
      <w:lvlJc w:val="left"/>
      <w:pPr>
        <w:ind w:left="2160" w:hanging="360"/>
      </w:pPr>
      <w:rPr>
        <w:rFonts w:hint="default"/>
      </w:rPr>
    </w:lvl>
    <w:lvl w:ilvl="6" w:tplc="BBA4FD8A">
      <w:start w:val="1"/>
      <w:numFmt w:val="none"/>
      <w:lvlText w:val=""/>
      <w:lvlJc w:val="left"/>
      <w:pPr>
        <w:ind w:left="2520" w:hanging="360"/>
      </w:pPr>
      <w:rPr>
        <w:rFonts w:hint="default"/>
      </w:rPr>
    </w:lvl>
    <w:lvl w:ilvl="7" w:tplc="26F4A1EC">
      <w:start w:val="1"/>
      <w:numFmt w:val="none"/>
      <w:lvlText w:val=""/>
      <w:lvlJc w:val="left"/>
      <w:pPr>
        <w:ind w:left="2880" w:hanging="360"/>
      </w:pPr>
      <w:rPr>
        <w:rFonts w:hint="default"/>
      </w:rPr>
    </w:lvl>
    <w:lvl w:ilvl="8" w:tplc="661E0B22">
      <w:start w:val="1"/>
      <w:numFmt w:val="none"/>
      <w:lvlText w:val=""/>
      <w:lvlJc w:val="left"/>
      <w:pPr>
        <w:ind w:left="3240" w:hanging="360"/>
      </w:pPr>
      <w:rPr>
        <w:rFonts w:hint="default"/>
      </w:rPr>
    </w:lvl>
  </w:abstractNum>
  <w:abstractNum w:abstractNumId="2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2"/>
  </w:num>
  <w:num w:numId="2">
    <w:abstractNumId w:val="21"/>
  </w:num>
  <w:num w:numId="3">
    <w:abstractNumId w:val="19"/>
  </w:num>
  <w:num w:numId="4">
    <w:abstractNumId w:val="23"/>
  </w:num>
  <w:num w:numId="5">
    <w:abstractNumId w:val="9"/>
  </w:num>
  <w:num w:numId="6">
    <w:abstractNumId w:val="6"/>
  </w:num>
  <w:num w:numId="7">
    <w:abstractNumId w:val="5"/>
  </w:num>
  <w:num w:numId="8">
    <w:abstractNumId w:val="4"/>
  </w:num>
  <w:num w:numId="9">
    <w:abstractNumId w:val="22"/>
  </w:num>
  <w:num w:numId="10">
    <w:abstractNumId w:val="7"/>
  </w:num>
  <w:num w:numId="11">
    <w:abstractNumId w:val="10"/>
  </w:num>
  <w:num w:numId="12">
    <w:abstractNumId w:val="8"/>
  </w:num>
  <w:num w:numId="13">
    <w:abstractNumId w:val="14"/>
  </w:num>
  <w:num w:numId="14">
    <w:abstractNumId w:val="16"/>
  </w:num>
  <w:num w:numId="15">
    <w:abstractNumId w:val="3"/>
  </w:num>
  <w:num w:numId="16">
    <w:abstractNumId w:val="2"/>
  </w:num>
  <w:num w:numId="17">
    <w:abstractNumId w:val="1"/>
  </w:num>
  <w:num w:numId="18">
    <w:abstractNumId w:val="0"/>
  </w:num>
  <w:num w:numId="19">
    <w:abstractNumId w:val="15"/>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4237"/>
    <w:rsid w:val="00004254"/>
    <w:rsid w:val="0000456E"/>
    <w:rsid w:val="00004641"/>
    <w:rsid w:val="0000491E"/>
    <w:rsid w:val="00004CA4"/>
    <w:rsid w:val="00005261"/>
    <w:rsid w:val="0000537A"/>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5EFE"/>
    <w:rsid w:val="00016478"/>
    <w:rsid w:val="000171F8"/>
    <w:rsid w:val="000171FD"/>
    <w:rsid w:val="00017399"/>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DE"/>
    <w:rsid w:val="000252E7"/>
    <w:rsid w:val="0002541C"/>
    <w:rsid w:val="00025A62"/>
    <w:rsid w:val="00025ADB"/>
    <w:rsid w:val="00025F6C"/>
    <w:rsid w:val="00026290"/>
    <w:rsid w:val="000263AA"/>
    <w:rsid w:val="00026558"/>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9F2"/>
    <w:rsid w:val="000430CC"/>
    <w:rsid w:val="000430E6"/>
    <w:rsid w:val="00043434"/>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FA2"/>
    <w:rsid w:val="00052234"/>
    <w:rsid w:val="00052630"/>
    <w:rsid w:val="00052825"/>
    <w:rsid w:val="00052C61"/>
    <w:rsid w:val="00053140"/>
    <w:rsid w:val="00053244"/>
    <w:rsid w:val="000534E2"/>
    <w:rsid w:val="00053C43"/>
    <w:rsid w:val="00053C7E"/>
    <w:rsid w:val="0005472E"/>
    <w:rsid w:val="000547C6"/>
    <w:rsid w:val="00054AD4"/>
    <w:rsid w:val="00054EE7"/>
    <w:rsid w:val="00055546"/>
    <w:rsid w:val="0005568C"/>
    <w:rsid w:val="000557B4"/>
    <w:rsid w:val="00055860"/>
    <w:rsid w:val="00055D0B"/>
    <w:rsid w:val="000560BA"/>
    <w:rsid w:val="000570E5"/>
    <w:rsid w:val="000575D0"/>
    <w:rsid w:val="00057B7B"/>
    <w:rsid w:val="00057EB2"/>
    <w:rsid w:val="0006013C"/>
    <w:rsid w:val="0006038E"/>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D6B"/>
    <w:rsid w:val="000660C5"/>
    <w:rsid w:val="000663F9"/>
    <w:rsid w:val="00066ABF"/>
    <w:rsid w:val="00066F02"/>
    <w:rsid w:val="00067098"/>
    <w:rsid w:val="0006742D"/>
    <w:rsid w:val="000676F8"/>
    <w:rsid w:val="0006772E"/>
    <w:rsid w:val="00067769"/>
    <w:rsid w:val="00067C08"/>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E70"/>
    <w:rsid w:val="0008006E"/>
    <w:rsid w:val="00080177"/>
    <w:rsid w:val="000802A9"/>
    <w:rsid w:val="0008060A"/>
    <w:rsid w:val="0008061A"/>
    <w:rsid w:val="0008129B"/>
    <w:rsid w:val="000816AD"/>
    <w:rsid w:val="000819EC"/>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30"/>
    <w:rsid w:val="0008745F"/>
    <w:rsid w:val="00087E20"/>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070"/>
    <w:rsid w:val="000A1512"/>
    <w:rsid w:val="000A15E4"/>
    <w:rsid w:val="000A16B0"/>
    <w:rsid w:val="000A225B"/>
    <w:rsid w:val="000A2315"/>
    <w:rsid w:val="000A28BD"/>
    <w:rsid w:val="000A2A90"/>
    <w:rsid w:val="000A2C62"/>
    <w:rsid w:val="000A2E96"/>
    <w:rsid w:val="000A30F9"/>
    <w:rsid w:val="000A3721"/>
    <w:rsid w:val="000A3841"/>
    <w:rsid w:val="000A3B01"/>
    <w:rsid w:val="000A4744"/>
    <w:rsid w:val="000A51F3"/>
    <w:rsid w:val="000A558B"/>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9E8"/>
    <w:rsid w:val="000B7CAB"/>
    <w:rsid w:val="000B7CC2"/>
    <w:rsid w:val="000C005D"/>
    <w:rsid w:val="000C015B"/>
    <w:rsid w:val="000C0411"/>
    <w:rsid w:val="000C0A3E"/>
    <w:rsid w:val="000C2240"/>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38C"/>
    <w:rsid w:val="000C7611"/>
    <w:rsid w:val="000D0157"/>
    <w:rsid w:val="000D050A"/>
    <w:rsid w:val="000D0526"/>
    <w:rsid w:val="000D06EA"/>
    <w:rsid w:val="000D0CA4"/>
    <w:rsid w:val="000D1A7B"/>
    <w:rsid w:val="000D1E7B"/>
    <w:rsid w:val="000D2526"/>
    <w:rsid w:val="000D2813"/>
    <w:rsid w:val="000D3282"/>
    <w:rsid w:val="000D3773"/>
    <w:rsid w:val="000D3AE8"/>
    <w:rsid w:val="000D3B59"/>
    <w:rsid w:val="000D3D33"/>
    <w:rsid w:val="000D3E39"/>
    <w:rsid w:val="000D3F7B"/>
    <w:rsid w:val="000D428A"/>
    <w:rsid w:val="000D42D6"/>
    <w:rsid w:val="000D464F"/>
    <w:rsid w:val="000D4EC1"/>
    <w:rsid w:val="000D6DC7"/>
    <w:rsid w:val="000D703A"/>
    <w:rsid w:val="000D7202"/>
    <w:rsid w:val="000D7482"/>
    <w:rsid w:val="000D76D9"/>
    <w:rsid w:val="000D7891"/>
    <w:rsid w:val="000D7B78"/>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3DDB"/>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621"/>
    <w:rsid w:val="0010384A"/>
    <w:rsid w:val="00103D73"/>
    <w:rsid w:val="00103F0F"/>
    <w:rsid w:val="00104371"/>
    <w:rsid w:val="001044F8"/>
    <w:rsid w:val="00104F66"/>
    <w:rsid w:val="001054A3"/>
    <w:rsid w:val="0010559C"/>
    <w:rsid w:val="00105BB2"/>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2F82"/>
    <w:rsid w:val="001131AA"/>
    <w:rsid w:val="001137CE"/>
    <w:rsid w:val="00113C4C"/>
    <w:rsid w:val="00113CDC"/>
    <w:rsid w:val="00113DD9"/>
    <w:rsid w:val="0011467A"/>
    <w:rsid w:val="00114751"/>
    <w:rsid w:val="0011484F"/>
    <w:rsid w:val="001148DA"/>
    <w:rsid w:val="00114F21"/>
    <w:rsid w:val="00114F4E"/>
    <w:rsid w:val="00115310"/>
    <w:rsid w:val="00115B23"/>
    <w:rsid w:val="00115E3D"/>
    <w:rsid w:val="001177A2"/>
    <w:rsid w:val="00117819"/>
    <w:rsid w:val="001179D3"/>
    <w:rsid w:val="00117CFE"/>
    <w:rsid w:val="00117DD6"/>
    <w:rsid w:val="00117F77"/>
    <w:rsid w:val="001202B1"/>
    <w:rsid w:val="001203C0"/>
    <w:rsid w:val="001204D7"/>
    <w:rsid w:val="0012093F"/>
    <w:rsid w:val="0012108C"/>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78C"/>
    <w:rsid w:val="0012394B"/>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04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A80"/>
    <w:rsid w:val="00143B42"/>
    <w:rsid w:val="00143CD8"/>
    <w:rsid w:val="00144226"/>
    <w:rsid w:val="001443D1"/>
    <w:rsid w:val="00144714"/>
    <w:rsid w:val="00144766"/>
    <w:rsid w:val="001447E1"/>
    <w:rsid w:val="00145711"/>
    <w:rsid w:val="0014576E"/>
    <w:rsid w:val="001457F6"/>
    <w:rsid w:val="001459D7"/>
    <w:rsid w:val="00145BB5"/>
    <w:rsid w:val="00146C0E"/>
    <w:rsid w:val="00146CDE"/>
    <w:rsid w:val="0014701F"/>
    <w:rsid w:val="001470F1"/>
    <w:rsid w:val="001474AE"/>
    <w:rsid w:val="001474D5"/>
    <w:rsid w:val="0014756C"/>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973"/>
    <w:rsid w:val="00171FD1"/>
    <w:rsid w:val="00172031"/>
    <w:rsid w:val="00172DA4"/>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6FBC"/>
    <w:rsid w:val="0017720A"/>
    <w:rsid w:val="00177415"/>
    <w:rsid w:val="001775F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2A6"/>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393"/>
    <w:rsid w:val="00196667"/>
    <w:rsid w:val="001966C9"/>
    <w:rsid w:val="00197033"/>
    <w:rsid w:val="0019725F"/>
    <w:rsid w:val="00197682"/>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F0C"/>
    <w:rsid w:val="001B025E"/>
    <w:rsid w:val="001B0693"/>
    <w:rsid w:val="001B0706"/>
    <w:rsid w:val="001B0807"/>
    <w:rsid w:val="001B0F9E"/>
    <w:rsid w:val="001B101F"/>
    <w:rsid w:val="001B136D"/>
    <w:rsid w:val="001B1442"/>
    <w:rsid w:val="001B1470"/>
    <w:rsid w:val="001B1827"/>
    <w:rsid w:val="001B1C97"/>
    <w:rsid w:val="001B1F30"/>
    <w:rsid w:val="001B2BCC"/>
    <w:rsid w:val="001B36B4"/>
    <w:rsid w:val="001B38B7"/>
    <w:rsid w:val="001B39AE"/>
    <w:rsid w:val="001B3F7F"/>
    <w:rsid w:val="001B411F"/>
    <w:rsid w:val="001B4653"/>
    <w:rsid w:val="001B4A22"/>
    <w:rsid w:val="001B4A40"/>
    <w:rsid w:val="001B4E7C"/>
    <w:rsid w:val="001B58BC"/>
    <w:rsid w:val="001B5E7A"/>
    <w:rsid w:val="001B6912"/>
    <w:rsid w:val="001B6ADE"/>
    <w:rsid w:val="001B7723"/>
    <w:rsid w:val="001B7979"/>
    <w:rsid w:val="001B7FBD"/>
    <w:rsid w:val="001C03D1"/>
    <w:rsid w:val="001C0AC9"/>
    <w:rsid w:val="001C0ECA"/>
    <w:rsid w:val="001C1735"/>
    <w:rsid w:val="001C1769"/>
    <w:rsid w:val="001C1C28"/>
    <w:rsid w:val="001C1DCA"/>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6F1C"/>
    <w:rsid w:val="001C7078"/>
    <w:rsid w:val="001C709B"/>
    <w:rsid w:val="001C7813"/>
    <w:rsid w:val="001D0420"/>
    <w:rsid w:val="001D1792"/>
    <w:rsid w:val="001D2509"/>
    <w:rsid w:val="001D2DA8"/>
    <w:rsid w:val="001D3116"/>
    <w:rsid w:val="001D32BF"/>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E00"/>
    <w:rsid w:val="001E4FB6"/>
    <w:rsid w:val="001E53A9"/>
    <w:rsid w:val="001E55D5"/>
    <w:rsid w:val="001E589C"/>
    <w:rsid w:val="001E6920"/>
    <w:rsid w:val="001E693A"/>
    <w:rsid w:val="001E69A0"/>
    <w:rsid w:val="001E6EC8"/>
    <w:rsid w:val="001E74C1"/>
    <w:rsid w:val="001E7905"/>
    <w:rsid w:val="001F0190"/>
    <w:rsid w:val="001F0858"/>
    <w:rsid w:val="001F0883"/>
    <w:rsid w:val="001F08A4"/>
    <w:rsid w:val="001F0A0A"/>
    <w:rsid w:val="001F0B61"/>
    <w:rsid w:val="001F0DCF"/>
    <w:rsid w:val="001F0F1E"/>
    <w:rsid w:val="001F11E2"/>
    <w:rsid w:val="001F140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568"/>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3F20"/>
    <w:rsid w:val="00203F9F"/>
    <w:rsid w:val="002041DB"/>
    <w:rsid w:val="0020434D"/>
    <w:rsid w:val="002044C7"/>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4F5"/>
    <w:rsid w:val="0022253A"/>
    <w:rsid w:val="00222ACC"/>
    <w:rsid w:val="00222D23"/>
    <w:rsid w:val="002232A9"/>
    <w:rsid w:val="00223B9B"/>
    <w:rsid w:val="00223E41"/>
    <w:rsid w:val="00223EC7"/>
    <w:rsid w:val="002240AD"/>
    <w:rsid w:val="002241F7"/>
    <w:rsid w:val="00224234"/>
    <w:rsid w:val="002242F0"/>
    <w:rsid w:val="0022452B"/>
    <w:rsid w:val="00224EDC"/>
    <w:rsid w:val="00224F1D"/>
    <w:rsid w:val="00225A96"/>
    <w:rsid w:val="00225CB2"/>
    <w:rsid w:val="00225FFA"/>
    <w:rsid w:val="002262A7"/>
    <w:rsid w:val="00227B32"/>
    <w:rsid w:val="0023007D"/>
    <w:rsid w:val="002302F5"/>
    <w:rsid w:val="00230478"/>
    <w:rsid w:val="0023084B"/>
    <w:rsid w:val="00231074"/>
    <w:rsid w:val="00231311"/>
    <w:rsid w:val="0023151E"/>
    <w:rsid w:val="0023219B"/>
    <w:rsid w:val="0023282F"/>
    <w:rsid w:val="00232915"/>
    <w:rsid w:val="00232E2E"/>
    <w:rsid w:val="00232E42"/>
    <w:rsid w:val="00233827"/>
    <w:rsid w:val="00233EB7"/>
    <w:rsid w:val="00233F42"/>
    <w:rsid w:val="00234272"/>
    <w:rsid w:val="002347C3"/>
    <w:rsid w:val="00234809"/>
    <w:rsid w:val="00234856"/>
    <w:rsid w:val="00234D15"/>
    <w:rsid w:val="00235450"/>
    <w:rsid w:val="002357E8"/>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B50"/>
    <w:rsid w:val="00247B52"/>
    <w:rsid w:val="00247E49"/>
    <w:rsid w:val="00247EB2"/>
    <w:rsid w:val="00250233"/>
    <w:rsid w:val="002503D1"/>
    <w:rsid w:val="00250568"/>
    <w:rsid w:val="002507C7"/>
    <w:rsid w:val="002507E0"/>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889"/>
    <w:rsid w:val="00255D7F"/>
    <w:rsid w:val="00255DD3"/>
    <w:rsid w:val="00256057"/>
    <w:rsid w:val="002560F7"/>
    <w:rsid w:val="002568FE"/>
    <w:rsid w:val="00256A31"/>
    <w:rsid w:val="0025775A"/>
    <w:rsid w:val="002578D4"/>
    <w:rsid w:val="002579C1"/>
    <w:rsid w:val="002604DA"/>
    <w:rsid w:val="00260781"/>
    <w:rsid w:val="00260992"/>
    <w:rsid w:val="00260A76"/>
    <w:rsid w:val="00260FC1"/>
    <w:rsid w:val="0026105F"/>
    <w:rsid w:val="002611D2"/>
    <w:rsid w:val="002614DA"/>
    <w:rsid w:val="00261BDD"/>
    <w:rsid w:val="00261C51"/>
    <w:rsid w:val="00261DCD"/>
    <w:rsid w:val="00262168"/>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DA2"/>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8D"/>
    <w:rsid w:val="002779C6"/>
    <w:rsid w:val="00277B3D"/>
    <w:rsid w:val="00277BAB"/>
    <w:rsid w:val="0028044C"/>
    <w:rsid w:val="0028048B"/>
    <w:rsid w:val="00280B02"/>
    <w:rsid w:val="0028111A"/>
    <w:rsid w:val="00281582"/>
    <w:rsid w:val="002815F0"/>
    <w:rsid w:val="0028165D"/>
    <w:rsid w:val="002817EC"/>
    <w:rsid w:val="00281F5E"/>
    <w:rsid w:val="00282A27"/>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87F8B"/>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03E"/>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5E3D"/>
    <w:rsid w:val="002B6A07"/>
    <w:rsid w:val="002B6AE7"/>
    <w:rsid w:val="002B6C6B"/>
    <w:rsid w:val="002B7092"/>
    <w:rsid w:val="002B72F5"/>
    <w:rsid w:val="002B737D"/>
    <w:rsid w:val="002B76BC"/>
    <w:rsid w:val="002B780E"/>
    <w:rsid w:val="002B78F7"/>
    <w:rsid w:val="002B7AF2"/>
    <w:rsid w:val="002B7BDF"/>
    <w:rsid w:val="002B7D49"/>
    <w:rsid w:val="002B7D71"/>
    <w:rsid w:val="002B7F7D"/>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37D"/>
    <w:rsid w:val="002C555C"/>
    <w:rsid w:val="002C5995"/>
    <w:rsid w:val="002C5DB1"/>
    <w:rsid w:val="002C5F6C"/>
    <w:rsid w:val="002C612A"/>
    <w:rsid w:val="002C627E"/>
    <w:rsid w:val="002C6550"/>
    <w:rsid w:val="002C6693"/>
    <w:rsid w:val="002C729B"/>
    <w:rsid w:val="002C73EA"/>
    <w:rsid w:val="002C7C6D"/>
    <w:rsid w:val="002C7E14"/>
    <w:rsid w:val="002C7FEF"/>
    <w:rsid w:val="002D03CB"/>
    <w:rsid w:val="002D04B2"/>
    <w:rsid w:val="002D06AC"/>
    <w:rsid w:val="002D0A8B"/>
    <w:rsid w:val="002D0D8D"/>
    <w:rsid w:val="002D1038"/>
    <w:rsid w:val="002D10F3"/>
    <w:rsid w:val="002D1D09"/>
    <w:rsid w:val="002D1E0C"/>
    <w:rsid w:val="002D1EEC"/>
    <w:rsid w:val="002D1F56"/>
    <w:rsid w:val="002D212B"/>
    <w:rsid w:val="002D23E1"/>
    <w:rsid w:val="002D23FC"/>
    <w:rsid w:val="002D27CA"/>
    <w:rsid w:val="002D3B57"/>
    <w:rsid w:val="002D3F88"/>
    <w:rsid w:val="002D4193"/>
    <w:rsid w:val="002D41C1"/>
    <w:rsid w:val="002D4297"/>
    <w:rsid w:val="002D4510"/>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589"/>
    <w:rsid w:val="002E2FCE"/>
    <w:rsid w:val="002E31C4"/>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556"/>
    <w:rsid w:val="002F0A6E"/>
    <w:rsid w:val="002F0BF5"/>
    <w:rsid w:val="002F0CE4"/>
    <w:rsid w:val="002F1D03"/>
    <w:rsid w:val="002F1ECC"/>
    <w:rsid w:val="002F25E9"/>
    <w:rsid w:val="002F3E23"/>
    <w:rsid w:val="002F4165"/>
    <w:rsid w:val="002F4351"/>
    <w:rsid w:val="002F44C2"/>
    <w:rsid w:val="002F4577"/>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25"/>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008"/>
    <w:rsid w:val="00302572"/>
    <w:rsid w:val="003027A6"/>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5E6"/>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CDC"/>
    <w:rsid w:val="00320D1D"/>
    <w:rsid w:val="00320E0A"/>
    <w:rsid w:val="00321131"/>
    <w:rsid w:val="00321137"/>
    <w:rsid w:val="003217EF"/>
    <w:rsid w:val="00321BA3"/>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CAF"/>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39"/>
    <w:rsid w:val="0033364B"/>
    <w:rsid w:val="003336C5"/>
    <w:rsid w:val="00334389"/>
    <w:rsid w:val="00334614"/>
    <w:rsid w:val="00334747"/>
    <w:rsid w:val="00334955"/>
    <w:rsid w:val="00334ED7"/>
    <w:rsid w:val="003353E9"/>
    <w:rsid w:val="00335A0C"/>
    <w:rsid w:val="00335E10"/>
    <w:rsid w:val="003363DA"/>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B5F"/>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792"/>
    <w:rsid w:val="003628F9"/>
    <w:rsid w:val="00362D3F"/>
    <w:rsid w:val="00362E3A"/>
    <w:rsid w:val="003630B0"/>
    <w:rsid w:val="00363120"/>
    <w:rsid w:val="00363532"/>
    <w:rsid w:val="00363763"/>
    <w:rsid w:val="00363BBC"/>
    <w:rsid w:val="00364154"/>
    <w:rsid w:val="003649FB"/>
    <w:rsid w:val="00364CA5"/>
    <w:rsid w:val="00365DED"/>
    <w:rsid w:val="00366470"/>
    <w:rsid w:val="003664CB"/>
    <w:rsid w:val="003669E5"/>
    <w:rsid w:val="00367467"/>
    <w:rsid w:val="00367673"/>
    <w:rsid w:val="00370617"/>
    <w:rsid w:val="00370901"/>
    <w:rsid w:val="003709D8"/>
    <w:rsid w:val="00370D02"/>
    <w:rsid w:val="00371C1B"/>
    <w:rsid w:val="00371D44"/>
    <w:rsid w:val="00371D63"/>
    <w:rsid w:val="00372766"/>
    <w:rsid w:val="003728DE"/>
    <w:rsid w:val="0037328E"/>
    <w:rsid w:val="00373317"/>
    <w:rsid w:val="0037344B"/>
    <w:rsid w:val="0037377A"/>
    <w:rsid w:val="00373994"/>
    <w:rsid w:val="00373A4D"/>
    <w:rsid w:val="00373ACE"/>
    <w:rsid w:val="00373D12"/>
    <w:rsid w:val="00374140"/>
    <w:rsid w:val="00374298"/>
    <w:rsid w:val="003742A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935"/>
    <w:rsid w:val="003857BF"/>
    <w:rsid w:val="00385974"/>
    <w:rsid w:val="00385DC0"/>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583"/>
    <w:rsid w:val="003947B8"/>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258"/>
    <w:rsid w:val="003A444D"/>
    <w:rsid w:val="003A4505"/>
    <w:rsid w:val="003A45AD"/>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A3A"/>
    <w:rsid w:val="003B2E3A"/>
    <w:rsid w:val="003B31C6"/>
    <w:rsid w:val="003B32F7"/>
    <w:rsid w:val="003B3E59"/>
    <w:rsid w:val="003B4022"/>
    <w:rsid w:val="003B430A"/>
    <w:rsid w:val="003B4465"/>
    <w:rsid w:val="003B454C"/>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B7FE0"/>
    <w:rsid w:val="003C01E0"/>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38E"/>
    <w:rsid w:val="003C5AF6"/>
    <w:rsid w:val="003C5C56"/>
    <w:rsid w:val="003C629D"/>
    <w:rsid w:val="003C62D6"/>
    <w:rsid w:val="003C656E"/>
    <w:rsid w:val="003C673F"/>
    <w:rsid w:val="003C693E"/>
    <w:rsid w:val="003C6AF2"/>
    <w:rsid w:val="003C6B7E"/>
    <w:rsid w:val="003C71FE"/>
    <w:rsid w:val="003C7B87"/>
    <w:rsid w:val="003D0360"/>
    <w:rsid w:val="003D0CA7"/>
    <w:rsid w:val="003D1288"/>
    <w:rsid w:val="003D12AE"/>
    <w:rsid w:val="003D142B"/>
    <w:rsid w:val="003D1E04"/>
    <w:rsid w:val="003D216F"/>
    <w:rsid w:val="003D25C4"/>
    <w:rsid w:val="003D27AD"/>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511"/>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1B"/>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595"/>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C7F"/>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98B"/>
    <w:rsid w:val="004454C2"/>
    <w:rsid w:val="00445CA0"/>
    <w:rsid w:val="00446176"/>
    <w:rsid w:val="0044618B"/>
    <w:rsid w:val="00446390"/>
    <w:rsid w:val="004464A2"/>
    <w:rsid w:val="00446920"/>
    <w:rsid w:val="00447351"/>
    <w:rsid w:val="00447A1C"/>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3D"/>
    <w:rsid w:val="00452268"/>
    <w:rsid w:val="0045230A"/>
    <w:rsid w:val="00452AEA"/>
    <w:rsid w:val="00452D17"/>
    <w:rsid w:val="00452E0B"/>
    <w:rsid w:val="00453663"/>
    <w:rsid w:val="004538BB"/>
    <w:rsid w:val="00453C5B"/>
    <w:rsid w:val="00453F26"/>
    <w:rsid w:val="0045400B"/>
    <w:rsid w:val="0045406B"/>
    <w:rsid w:val="0045426D"/>
    <w:rsid w:val="00454F40"/>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2F"/>
    <w:rsid w:val="004606CB"/>
    <w:rsid w:val="00460B9C"/>
    <w:rsid w:val="0046109E"/>
    <w:rsid w:val="004610CD"/>
    <w:rsid w:val="00461293"/>
    <w:rsid w:val="004613ED"/>
    <w:rsid w:val="004614C6"/>
    <w:rsid w:val="004615D2"/>
    <w:rsid w:val="004621F0"/>
    <w:rsid w:val="004623BF"/>
    <w:rsid w:val="004627AB"/>
    <w:rsid w:val="0046283F"/>
    <w:rsid w:val="0046299A"/>
    <w:rsid w:val="00462F2F"/>
    <w:rsid w:val="004631BC"/>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AD5"/>
    <w:rsid w:val="00465F2A"/>
    <w:rsid w:val="0046684C"/>
    <w:rsid w:val="004668C7"/>
    <w:rsid w:val="00466A37"/>
    <w:rsid w:val="00466E27"/>
    <w:rsid w:val="004674B9"/>
    <w:rsid w:val="00467904"/>
    <w:rsid w:val="00467962"/>
    <w:rsid w:val="00467FA5"/>
    <w:rsid w:val="00471473"/>
    <w:rsid w:val="00471496"/>
    <w:rsid w:val="0047188C"/>
    <w:rsid w:val="00471C92"/>
    <w:rsid w:val="00471D90"/>
    <w:rsid w:val="00472154"/>
    <w:rsid w:val="0047291F"/>
    <w:rsid w:val="00472D29"/>
    <w:rsid w:val="00473524"/>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47F0"/>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3C6C"/>
    <w:rsid w:val="004B441C"/>
    <w:rsid w:val="004B44C5"/>
    <w:rsid w:val="004B4B80"/>
    <w:rsid w:val="004B55DC"/>
    <w:rsid w:val="004B697C"/>
    <w:rsid w:val="004B6AA9"/>
    <w:rsid w:val="004B7FA5"/>
    <w:rsid w:val="004C0479"/>
    <w:rsid w:val="004C0A38"/>
    <w:rsid w:val="004C0C47"/>
    <w:rsid w:val="004C1076"/>
    <w:rsid w:val="004C112B"/>
    <w:rsid w:val="004C12BA"/>
    <w:rsid w:val="004C1649"/>
    <w:rsid w:val="004C1A1C"/>
    <w:rsid w:val="004C1AD1"/>
    <w:rsid w:val="004C1DBC"/>
    <w:rsid w:val="004C2710"/>
    <w:rsid w:val="004C37B2"/>
    <w:rsid w:val="004C398D"/>
    <w:rsid w:val="004C3ACD"/>
    <w:rsid w:val="004C3C46"/>
    <w:rsid w:val="004C3D56"/>
    <w:rsid w:val="004C402B"/>
    <w:rsid w:val="004C417C"/>
    <w:rsid w:val="004C4433"/>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FA5"/>
    <w:rsid w:val="004E0044"/>
    <w:rsid w:val="004E033D"/>
    <w:rsid w:val="004E0F6C"/>
    <w:rsid w:val="004E12DF"/>
    <w:rsid w:val="004E13B8"/>
    <w:rsid w:val="004E1600"/>
    <w:rsid w:val="004E1964"/>
    <w:rsid w:val="004E1BB8"/>
    <w:rsid w:val="004E1C8E"/>
    <w:rsid w:val="004E1D08"/>
    <w:rsid w:val="004E1D14"/>
    <w:rsid w:val="004E1F2E"/>
    <w:rsid w:val="004E2125"/>
    <w:rsid w:val="004E2475"/>
    <w:rsid w:val="004E2566"/>
    <w:rsid w:val="004E2AB6"/>
    <w:rsid w:val="004E2C78"/>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9B3"/>
    <w:rsid w:val="004F1B1E"/>
    <w:rsid w:val="004F240B"/>
    <w:rsid w:val="004F35E0"/>
    <w:rsid w:val="004F3A12"/>
    <w:rsid w:val="004F3C1C"/>
    <w:rsid w:val="004F3D42"/>
    <w:rsid w:val="004F43A1"/>
    <w:rsid w:val="004F45BC"/>
    <w:rsid w:val="004F4995"/>
    <w:rsid w:val="004F5160"/>
    <w:rsid w:val="004F5D45"/>
    <w:rsid w:val="004F6035"/>
    <w:rsid w:val="004F6690"/>
    <w:rsid w:val="004F698A"/>
    <w:rsid w:val="004F6BF1"/>
    <w:rsid w:val="004F6F43"/>
    <w:rsid w:val="004F6F5E"/>
    <w:rsid w:val="004F739E"/>
    <w:rsid w:val="004F744A"/>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E51"/>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702"/>
    <w:rsid w:val="00511A66"/>
    <w:rsid w:val="00512229"/>
    <w:rsid w:val="00512DFB"/>
    <w:rsid w:val="00512E08"/>
    <w:rsid w:val="005135E4"/>
    <w:rsid w:val="00513798"/>
    <w:rsid w:val="00513EDA"/>
    <w:rsid w:val="00513F6B"/>
    <w:rsid w:val="005142A8"/>
    <w:rsid w:val="00514425"/>
    <w:rsid w:val="0051466F"/>
    <w:rsid w:val="00514E2D"/>
    <w:rsid w:val="00514ECF"/>
    <w:rsid w:val="00514F7E"/>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376"/>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6C3"/>
    <w:rsid w:val="00525B0A"/>
    <w:rsid w:val="005260E3"/>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DD7"/>
    <w:rsid w:val="00534175"/>
    <w:rsid w:val="0053426F"/>
    <w:rsid w:val="00534527"/>
    <w:rsid w:val="0053497F"/>
    <w:rsid w:val="00534DA3"/>
    <w:rsid w:val="00534DD6"/>
    <w:rsid w:val="005350AB"/>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945"/>
    <w:rsid w:val="00542AD5"/>
    <w:rsid w:val="00542EDE"/>
    <w:rsid w:val="005433C5"/>
    <w:rsid w:val="0054341E"/>
    <w:rsid w:val="0054384C"/>
    <w:rsid w:val="00543FC2"/>
    <w:rsid w:val="00544088"/>
    <w:rsid w:val="0054433B"/>
    <w:rsid w:val="00544AD7"/>
    <w:rsid w:val="00544CDD"/>
    <w:rsid w:val="005452DF"/>
    <w:rsid w:val="00545662"/>
    <w:rsid w:val="0054585E"/>
    <w:rsid w:val="00545B76"/>
    <w:rsid w:val="00546073"/>
    <w:rsid w:val="00546E8A"/>
    <w:rsid w:val="0054736B"/>
    <w:rsid w:val="005478BB"/>
    <w:rsid w:val="00547956"/>
    <w:rsid w:val="00547BC4"/>
    <w:rsid w:val="00550BE8"/>
    <w:rsid w:val="00550C69"/>
    <w:rsid w:val="00551607"/>
    <w:rsid w:val="00551CA5"/>
    <w:rsid w:val="00552423"/>
    <w:rsid w:val="005534BB"/>
    <w:rsid w:val="00553651"/>
    <w:rsid w:val="0055365C"/>
    <w:rsid w:val="00553668"/>
    <w:rsid w:val="00553ADF"/>
    <w:rsid w:val="00553ED6"/>
    <w:rsid w:val="005540DA"/>
    <w:rsid w:val="005541D4"/>
    <w:rsid w:val="005547DB"/>
    <w:rsid w:val="00554A10"/>
    <w:rsid w:val="00554F79"/>
    <w:rsid w:val="005550AC"/>
    <w:rsid w:val="005565AB"/>
    <w:rsid w:val="00556A21"/>
    <w:rsid w:val="00556E29"/>
    <w:rsid w:val="00556EE7"/>
    <w:rsid w:val="00557A63"/>
    <w:rsid w:val="00557EE9"/>
    <w:rsid w:val="00560156"/>
    <w:rsid w:val="0056060F"/>
    <w:rsid w:val="005613E8"/>
    <w:rsid w:val="0056149F"/>
    <w:rsid w:val="0056158C"/>
    <w:rsid w:val="00561816"/>
    <w:rsid w:val="005619B2"/>
    <w:rsid w:val="00561C27"/>
    <w:rsid w:val="0056225F"/>
    <w:rsid w:val="0056255F"/>
    <w:rsid w:val="0056269B"/>
    <w:rsid w:val="005626BF"/>
    <w:rsid w:val="0056298E"/>
    <w:rsid w:val="00562C8B"/>
    <w:rsid w:val="00563627"/>
    <w:rsid w:val="0056396A"/>
    <w:rsid w:val="00563A02"/>
    <w:rsid w:val="00563E7A"/>
    <w:rsid w:val="005641CA"/>
    <w:rsid w:val="00564478"/>
    <w:rsid w:val="005647F9"/>
    <w:rsid w:val="00564CE1"/>
    <w:rsid w:val="00565127"/>
    <w:rsid w:val="0056567C"/>
    <w:rsid w:val="00566671"/>
    <w:rsid w:val="00566BBC"/>
    <w:rsid w:val="00566DAC"/>
    <w:rsid w:val="00566FEA"/>
    <w:rsid w:val="005676F5"/>
    <w:rsid w:val="00567C79"/>
    <w:rsid w:val="00570012"/>
    <w:rsid w:val="00570018"/>
    <w:rsid w:val="005704B3"/>
    <w:rsid w:val="005705A3"/>
    <w:rsid w:val="00570BFE"/>
    <w:rsid w:val="00570C1D"/>
    <w:rsid w:val="005715BD"/>
    <w:rsid w:val="005716A5"/>
    <w:rsid w:val="00572C10"/>
    <w:rsid w:val="00572FD2"/>
    <w:rsid w:val="005735B8"/>
    <w:rsid w:val="005735BB"/>
    <w:rsid w:val="00573ABC"/>
    <w:rsid w:val="00573EC6"/>
    <w:rsid w:val="00574388"/>
    <w:rsid w:val="005746CB"/>
    <w:rsid w:val="00574A48"/>
    <w:rsid w:val="00574A5F"/>
    <w:rsid w:val="00574C1C"/>
    <w:rsid w:val="00574E66"/>
    <w:rsid w:val="00575769"/>
    <w:rsid w:val="005759A1"/>
    <w:rsid w:val="00575CFA"/>
    <w:rsid w:val="00575FB3"/>
    <w:rsid w:val="005760F7"/>
    <w:rsid w:val="00576192"/>
    <w:rsid w:val="005761FD"/>
    <w:rsid w:val="00576241"/>
    <w:rsid w:val="00576A48"/>
    <w:rsid w:val="00576A9C"/>
    <w:rsid w:val="00576EC9"/>
    <w:rsid w:val="0057744C"/>
    <w:rsid w:val="00577475"/>
    <w:rsid w:val="005775D9"/>
    <w:rsid w:val="00577878"/>
    <w:rsid w:val="00577F44"/>
    <w:rsid w:val="00577F58"/>
    <w:rsid w:val="0058016F"/>
    <w:rsid w:val="00580227"/>
    <w:rsid w:val="00580278"/>
    <w:rsid w:val="00580766"/>
    <w:rsid w:val="00580A0D"/>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98A"/>
    <w:rsid w:val="00586AFC"/>
    <w:rsid w:val="00587A9A"/>
    <w:rsid w:val="00587F6A"/>
    <w:rsid w:val="00587FAB"/>
    <w:rsid w:val="0059071B"/>
    <w:rsid w:val="00590903"/>
    <w:rsid w:val="00590B1F"/>
    <w:rsid w:val="00590B89"/>
    <w:rsid w:val="00590EFD"/>
    <w:rsid w:val="00591309"/>
    <w:rsid w:val="00591420"/>
    <w:rsid w:val="005915F9"/>
    <w:rsid w:val="00591CE2"/>
    <w:rsid w:val="005922AA"/>
    <w:rsid w:val="00592D66"/>
    <w:rsid w:val="00592E64"/>
    <w:rsid w:val="00593021"/>
    <w:rsid w:val="005930BC"/>
    <w:rsid w:val="0059312F"/>
    <w:rsid w:val="005938B8"/>
    <w:rsid w:val="00593E38"/>
    <w:rsid w:val="00594595"/>
    <w:rsid w:val="00594764"/>
    <w:rsid w:val="0059485F"/>
    <w:rsid w:val="005949B0"/>
    <w:rsid w:val="00595627"/>
    <w:rsid w:val="0059590E"/>
    <w:rsid w:val="00595D70"/>
    <w:rsid w:val="0059613A"/>
    <w:rsid w:val="0059627F"/>
    <w:rsid w:val="0059688B"/>
    <w:rsid w:val="00596AFC"/>
    <w:rsid w:val="0059717E"/>
    <w:rsid w:val="00597359"/>
    <w:rsid w:val="0059764C"/>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0E"/>
    <w:rsid w:val="005A2CB7"/>
    <w:rsid w:val="005A3174"/>
    <w:rsid w:val="005A4144"/>
    <w:rsid w:val="005A42D6"/>
    <w:rsid w:val="005A44BF"/>
    <w:rsid w:val="005A44DD"/>
    <w:rsid w:val="005A4E7B"/>
    <w:rsid w:val="005A4E82"/>
    <w:rsid w:val="005A5248"/>
    <w:rsid w:val="005A568E"/>
    <w:rsid w:val="005A6242"/>
    <w:rsid w:val="005A7264"/>
    <w:rsid w:val="005A74DB"/>
    <w:rsid w:val="005A74EC"/>
    <w:rsid w:val="005A78C7"/>
    <w:rsid w:val="005A7E99"/>
    <w:rsid w:val="005A7FE6"/>
    <w:rsid w:val="005B07F8"/>
    <w:rsid w:val="005B0981"/>
    <w:rsid w:val="005B1133"/>
    <w:rsid w:val="005B1263"/>
    <w:rsid w:val="005B18AD"/>
    <w:rsid w:val="005B1C39"/>
    <w:rsid w:val="005B1DA4"/>
    <w:rsid w:val="005B2177"/>
    <w:rsid w:val="005B24F9"/>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23A"/>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5F35"/>
    <w:rsid w:val="005C6825"/>
    <w:rsid w:val="005C6B73"/>
    <w:rsid w:val="005C6BE2"/>
    <w:rsid w:val="005C7A7A"/>
    <w:rsid w:val="005C7CBB"/>
    <w:rsid w:val="005C7D8E"/>
    <w:rsid w:val="005D0397"/>
    <w:rsid w:val="005D0565"/>
    <w:rsid w:val="005D071D"/>
    <w:rsid w:val="005D09B8"/>
    <w:rsid w:val="005D0B1C"/>
    <w:rsid w:val="005D1075"/>
    <w:rsid w:val="005D1248"/>
    <w:rsid w:val="005D1255"/>
    <w:rsid w:val="005D12C4"/>
    <w:rsid w:val="005D141F"/>
    <w:rsid w:val="005D1494"/>
    <w:rsid w:val="005D2102"/>
    <w:rsid w:val="005D2885"/>
    <w:rsid w:val="005D351A"/>
    <w:rsid w:val="005D395A"/>
    <w:rsid w:val="005D3AC5"/>
    <w:rsid w:val="005D48A2"/>
    <w:rsid w:val="005D497A"/>
    <w:rsid w:val="005D4AA8"/>
    <w:rsid w:val="005D5A0F"/>
    <w:rsid w:val="005D62B3"/>
    <w:rsid w:val="005D6CC9"/>
    <w:rsid w:val="005D764B"/>
    <w:rsid w:val="005D773B"/>
    <w:rsid w:val="005D7986"/>
    <w:rsid w:val="005E0160"/>
    <w:rsid w:val="005E03CB"/>
    <w:rsid w:val="005E0821"/>
    <w:rsid w:val="005E0A98"/>
    <w:rsid w:val="005E109D"/>
    <w:rsid w:val="005E16C9"/>
    <w:rsid w:val="005E1923"/>
    <w:rsid w:val="005E1961"/>
    <w:rsid w:val="005E20A7"/>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2EE0"/>
    <w:rsid w:val="005F349D"/>
    <w:rsid w:val="005F40BB"/>
    <w:rsid w:val="005F4CC2"/>
    <w:rsid w:val="005F4FED"/>
    <w:rsid w:val="005F551C"/>
    <w:rsid w:val="005F5CE7"/>
    <w:rsid w:val="005F5F36"/>
    <w:rsid w:val="005F618D"/>
    <w:rsid w:val="005F6F53"/>
    <w:rsid w:val="005F70DA"/>
    <w:rsid w:val="005F73D0"/>
    <w:rsid w:val="005F7770"/>
    <w:rsid w:val="005F7C8F"/>
    <w:rsid w:val="005F7CDC"/>
    <w:rsid w:val="00600071"/>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D1"/>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B1A"/>
    <w:rsid w:val="00612DE6"/>
    <w:rsid w:val="00612EAE"/>
    <w:rsid w:val="00613A36"/>
    <w:rsid w:val="00614254"/>
    <w:rsid w:val="00614317"/>
    <w:rsid w:val="0061433C"/>
    <w:rsid w:val="006143BD"/>
    <w:rsid w:val="0061445B"/>
    <w:rsid w:val="0061457C"/>
    <w:rsid w:val="00614C53"/>
    <w:rsid w:val="00614FD0"/>
    <w:rsid w:val="00615263"/>
    <w:rsid w:val="0061599C"/>
    <w:rsid w:val="00615AD4"/>
    <w:rsid w:val="00615D4B"/>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864"/>
    <w:rsid w:val="006302E0"/>
    <w:rsid w:val="00630767"/>
    <w:rsid w:val="006307CD"/>
    <w:rsid w:val="00630C62"/>
    <w:rsid w:val="00630E39"/>
    <w:rsid w:val="0063103F"/>
    <w:rsid w:val="0063133D"/>
    <w:rsid w:val="00631925"/>
    <w:rsid w:val="00631D9A"/>
    <w:rsid w:val="00632434"/>
    <w:rsid w:val="006326EA"/>
    <w:rsid w:val="006330C8"/>
    <w:rsid w:val="006331BD"/>
    <w:rsid w:val="00633361"/>
    <w:rsid w:val="00633D4A"/>
    <w:rsid w:val="006340A1"/>
    <w:rsid w:val="00634481"/>
    <w:rsid w:val="00634813"/>
    <w:rsid w:val="00634E22"/>
    <w:rsid w:val="006357F6"/>
    <w:rsid w:val="00635893"/>
    <w:rsid w:val="00635A9E"/>
    <w:rsid w:val="00635C17"/>
    <w:rsid w:val="00635FEF"/>
    <w:rsid w:val="00636354"/>
    <w:rsid w:val="00636447"/>
    <w:rsid w:val="00636A17"/>
    <w:rsid w:val="00636C3E"/>
    <w:rsid w:val="0063703B"/>
    <w:rsid w:val="006378C4"/>
    <w:rsid w:val="006401AE"/>
    <w:rsid w:val="00640E50"/>
    <w:rsid w:val="00640EC7"/>
    <w:rsid w:val="00641975"/>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1F"/>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83D"/>
    <w:rsid w:val="00661C62"/>
    <w:rsid w:val="00661D3E"/>
    <w:rsid w:val="0066220E"/>
    <w:rsid w:val="00662307"/>
    <w:rsid w:val="006623B5"/>
    <w:rsid w:val="0066247E"/>
    <w:rsid w:val="0066283C"/>
    <w:rsid w:val="006637E3"/>
    <w:rsid w:val="006638C7"/>
    <w:rsid w:val="0066395F"/>
    <w:rsid w:val="00663C73"/>
    <w:rsid w:val="00664146"/>
    <w:rsid w:val="00664914"/>
    <w:rsid w:val="00664BF0"/>
    <w:rsid w:val="00664C0B"/>
    <w:rsid w:val="006657D9"/>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483"/>
    <w:rsid w:val="00674720"/>
    <w:rsid w:val="00674C30"/>
    <w:rsid w:val="00675203"/>
    <w:rsid w:val="00675704"/>
    <w:rsid w:val="006759F9"/>
    <w:rsid w:val="00675E8D"/>
    <w:rsid w:val="006760A1"/>
    <w:rsid w:val="00676A93"/>
    <w:rsid w:val="00676B02"/>
    <w:rsid w:val="006770D4"/>
    <w:rsid w:val="00677146"/>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094"/>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7EF"/>
    <w:rsid w:val="00694A77"/>
    <w:rsid w:val="00694D4F"/>
    <w:rsid w:val="00694EFB"/>
    <w:rsid w:val="00695202"/>
    <w:rsid w:val="0069540B"/>
    <w:rsid w:val="006955CD"/>
    <w:rsid w:val="00696530"/>
    <w:rsid w:val="006967A1"/>
    <w:rsid w:val="0069749C"/>
    <w:rsid w:val="0069778C"/>
    <w:rsid w:val="006979E4"/>
    <w:rsid w:val="00697AB9"/>
    <w:rsid w:val="00697EA6"/>
    <w:rsid w:val="006A0425"/>
    <w:rsid w:val="006A0FAB"/>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552"/>
    <w:rsid w:val="006A66B0"/>
    <w:rsid w:val="006A6A19"/>
    <w:rsid w:val="006A73C4"/>
    <w:rsid w:val="006A7BC9"/>
    <w:rsid w:val="006B00A9"/>
    <w:rsid w:val="006B0264"/>
    <w:rsid w:val="006B04EB"/>
    <w:rsid w:val="006B05D3"/>
    <w:rsid w:val="006B0DF6"/>
    <w:rsid w:val="006B0EE0"/>
    <w:rsid w:val="006B0F4B"/>
    <w:rsid w:val="006B13BB"/>
    <w:rsid w:val="006B1469"/>
    <w:rsid w:val="006B14EB"/>
    <w:rsid w:val="006B16AB"/>
    <w:rsid w:val="006B1B43"/>
    <w:rsid w:val="006B1C34"/>
    <w:rsid w:val="006B2656"/>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927"/>
    <w:rsid w:val="006C1C93"/>
    <w:rsid w:val="006C2014"/>
    <w:rsid w:val="006C2524"/>
    <w:rsid w:val="006C2583"/>
    <w:rsid w:val="006C26A7"/>
    <w:rsid w:val="006C2AA5"/>
    <w:rsid w:val="006C2CEA"/>
    <w:rsid w:val="006C30E6"/>
    <w:rsid w:val="006C3273"/>
    <w:rsid w:val="006C37EF"/>
    <w:rsid w:val="006C3B7C"/>
    <w:rsid w:val="006C3D2F"/>
    <w:rsid w:val="006C457A"/>
    <w:rsid w:val="006C45E9"/>
    <w:rsid w:val="006C4C76"/>
    <w:rsid w:val="006C52DE"/>
    <w:rsid w:val="006C55AB"/>
    <w:rsid w:val="006C577B"/>
    <w:rsid w:val="006C5DF4"/>
    <w:rsid w:val="006C660C"/>
    <w:rsid w:val="006C66D5"/>
    <w:rsid w:val="006C68CD"/>
    <w:rsid w:val="006C71AB"/>
    <w:rsid w:val="006D0764"/>
    <w:rsid w:val="006D0A00"/>
    <w:rsid w:val="006D0A6F"/>
    <w:rsid w:val="006D0E5A"/>
    <w:rsid w:val="006D0EC4"/>
    <w:rsid w:val="006D10E8"/>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4C"/>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112"/>
    <w:rsid w:val="006F06E8"/>
    <w:rsid w:val="006F08C0"/>
    <w:rsid w:val="006F08EF"/>
    <w:rsid w:val="006F0AA8"/>
    <w:rsid w:val="006F0D9F"/>
    <w:rsid w:val="006F0ED7"/>
    <w:rsid w:val="006F0FD3"/>
    <w:rsid w:val="006F150B"/>
    <w:rsid w:val="006F17CE"/>
    <w:rsid w:val="006F1955"/>
    <w:rsid w:val="006F1C41"/>
    <w:rsid w:val="006F1E55"/>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798"/>
    <w:rsid w:val="006F4DE0"/>
    <w:rsid w:val="006F4E6F"/>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5BB"/>
    <w:rsid w:val="00701BC0"/>
    <w:rsid w:val="00701F5E"/>
    <w:rsid w:val="007023F5"/>
    <w:rsid w:val="00702B73"/>
    <w:rsid w:val="00702D28"/>
    <w:rsid w:val="00703986"/>
    <w:rsid w:val="00703AF1"/>
    <w:rsid w:val="00703BC5"/>
    <w:rsid w:val="00704249"/>
    <w:rsid w:val="00704255"/>
    <w:rsid w:val="00704C93"/>
    <w:rsid w:val="00704D0F"/>
    <w:rsid w:val="00705752"/>
    <w:rsid w:val="00706347"/>
    <w:rsid w:val="0070663E"/>
    <w:rsid w:val="00706747"/>
    <w:rsid w:val="00706F9F"/>
    <w:rsid w:val="007070EE"/>
    <w:rsid w:val="00707264"/>
    <w:rsid w:val="00707373"/>
    <w:rsid w:val="00707B50"/>
    <w:rsid w:val="00707C8D"/>
    <w:rsid w:val="00710660"/>
    <w:rsid w:val="0071108E"/>
    <w:rsid w:val="007112FA"/>
    <w:rsid w:val="007114A6"/>
    <w:rsid w:val="0071172A"/>
    <w:rsid w:val="0071198A"/>
    <w:rsid w:val="00711F73"/>
    <w:rsid w:val="007120C9"/>
    <w:rsid w:val="0071253A"/>
    <w:rsid w:val="00712A10"/>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38B"/>
    <w:rsid w:val="007219AA"/>
    <w:rsid w:val="007219FD"/>
    <w:rsid w:val="00721A9C"/>
    <w:rsid w:val="0072212E"/>
    <w:rsid w:val="007221FA"/>
    <w:rsid w:val="0072239F"/>
    <w:rsid w:val="007223D4"/>
    <w:rsid w:val="0072260B"/>
    <w:rsid w:val="00722A0A"/>
    <w:rsid w:val="007230EC"/>
    <w:rsid w:val="00723379"/>
    <w:rsid w:val="00723755"/>
    <w:rsid w:val="007239D7"/>
    <w:rsid w:val="00723CAA"/>
    <w:rsid w:val="007244C5"/>
    <w:rsid w:val="00724536"/>
    <w:rsid w:val="00724A75"/>
    <w:rsid w:val="007253F3"/>
    <w:rsid w:val="00725BC7"/>
    <w:rsid w:val="007261D2"/>
    <w:rsid w:val="00726A4B"/>
    <w:rsid w:val="00726B50"/>
    <w:rsid w:val="00726E5A"/>
    <w:rsid w:val="00727294"/>
    <w:rsid w:val="00727346"/>
    <w:rsid w:val="0072771D"/>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9EB"/>
    <w:rsid w:val="00737041"/>
    <w:rsid w:val="00737046"/>
    <w:rsid w:val="007370B4"/>
    <w:rsid w:val="007372C7"/>
    <w:rsid w:val="0073737D"/>
    <w:rsid w:val="00737AB5"/>
    <w:rsid w:val="00737D06"/>
    <w:rsid w:val="007402EF"/>
    <w:rsid w:val="007408FA"/>
    <w:rsid w:val="007408FC"/>
    <w:rsid w:val="00740936"/>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1C3"/>
    <w:rsid w:val="0074545B"/>
    <w:rsid w:val="00745549"/>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2E4C"/>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57D33"/>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2EF1"/>
    <w:rsid w:val="00763512"/>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5D6"/>
    <w:rsid w:val="00770656"/>
    <w:rsid w:val="0077067E"/>
    <w:rsid w:val="00770D11"/>
    <w:rsid w:val="007712BF"/>
    <w:rsid w:val="0077170E"/>
    <w:rsid w:val="0077186C"/>
    <w:rsid w:val="007719A4"/>
    <w:rsid w:val="007719EB"/>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7A0"/>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48"/>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5F"/>
    <w:rsid w:val="00796B87"/>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3F55"/>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1E8"/>
    <w:rsid w:val="007B0B6E"/>
    <w:rsid w:val="007B0F02"/>
    <w:rsid w:val="007B1164"/>
    <w:rsid w:val="007B140D"/>
    <w:rsid w:val="007B197C"/>
    <w:rsid w:val="007B1F76"/>
    <w:rsid w:val="007B2119"/>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ACA"/>
    <w:rsid w:val="007B6D2E"/>
    <w:rsid w:val="007B6D7A"/>
    <w:rsid w:val="007B6D8F"/>
    <w:rsid w:val="007B74C4"/>
    <w:rsid w:val="007B7559"/>
    <w:rsid w:val="007B76C3"/>
    <w:rsid w:val="007B76F2"/>
    <w:rsid w:val="007B7A2B"/>
    <w:rsid w:val="007C009B"/>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080"/>
    <w:rsid w:val="007C4168"/>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6FF4"/>
    <w:rsid w:val="007C7BDE"/>
    <w:rsid w:val="007C7CF1"/>
    <w:rsid w:val="007C7E1E"/>
    <w:rsid w:val="007D00DF"/>
    <w:rsid w:val="007D01E7"/>
    <w:rsid w:val="007D02A3"/>
    <w:rsid w:val="007D0435"/>
    <w:rsid w:val="007D0466"/>
    <w:rsid w:val="007D0603"/>
    <w:rsid w:val="007D082B"/>
    <w:rsid w:val="007D0C23"/>
    <w:rsid w:val="007D116F"/>
    <w:rsid w:val="007D1854"/>
    <w:rsid w:val="007D1C4B"/>
    <w:rsid w:val="007D1D38"/>
    <w:rsid w:val="007D1D3B"/>
    <w:rsid w:val="007D2187"/>
    <w:rsid w:val="007D229D"/>
    <w:rsid w:val="007D25BC"/>
    <w:rsid w:val="007D29CE"/>
    <w:rsid w:val="007D2F8D"/>
    <w:rsid w:val="007D3080"/>
    <w:rsid w:val="007D3746"/>
    <w:rsid w:val="007D45FF"/>
    <w:rsid w:val="007D4AB6"/>
    <w:rsid w:val="007D4B22"/>
    <w:rsid w:val="007D4E91"/>
    <w:rsid w:val="007D50FD"/>
    <w:rsid w:val="007D5363"/>
    <w:rsid w:val="007D5449"/>
    <w:rsid w:val="007D5534"/>
    <w:rsid w:val="007D5743"/>
    <w:rsid w:val="007D5758"/>
    <w:rsid w:val="007D5923"/>
    <w:rsid w:val="007D5C33"/>
    <w:rsid w:val="007D605B"/>
    <w:rsid w:val="007D7271"/>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DDE"/>
    <w:rsid w:val="007E5F8D"/>
    <w:rsid w:val="007E679C"/>
    <w:rsid w:val="007E6818"/>
    <w:rsid w:val="007E6819"/>
    <w:rsid w:val="007E6A52"/>
    <w:rsid w:val="007E6F77"/>
    <w:rsid w:val="007E7875"/>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4D0"/>
    <w:rsid w:val="007F66D7"/>
    <w:rsid w:val="007F68B8"/>
    <w:rsid w:val="007F6F7A"/>
    <w:rsid w:val="007F7420"/>
    <w:rsid w:val="007F756E"/>
    <w:rsid w:val="007F75BE"/>
    <w:rsid w:val="007F7FB2"/>
    <w:rsid w:val="008000C5"/>
    <w:rsid w:val="00800272"/>
    <w:rsid w:val="00800745"/>
    <w:rsid w:val="0080079F"/>
    <w:rsid w:val="00801160"/>
    <w:rsid w:val="00801416"/>
    <w:rsid w:val="00801F39"/>
    <w:rsid w:val="008020D5"/>
    <w:rsid w:val="00802595"/>
    <w:rsid w:val="00802698"/>
    <w:rsid w:val="00802711"/>
    <w:rsid w:val="00802A6A"/>
    <w:rsid w:val="00803081"/>
    <w:rsid w:val="008037C4"/>
    <w:rsid w:val="0080394D"/>
    <w:rsid w:val="00803E7F"/>
    <w:rsid w:val="00804202"/>
    <w:rsid w:val="0080475D"/>
    <w:rsid w:val="008049A7"/>
    <w:rsid w:val="00804B47"/>
    <w:rsid w:val="008050FA"/>
    <w:rsid w:val="00805563"/>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7A7"/>
    <w:rsid w:val="00812815"/>
    <w:rsid w:val="00812942"/>
    <w:rsid w:val="00812946"/>
    <w:rsid w:val="00812A2A"/>
    <w:rsid w:val="0081309E"/>
    <w:rsid w:val="008130E7"/>
    <w:rsid w:val="008134CB"/>
    <w:rsid w:val="0081365B"/>
    <w:rsid w:val="00813897"/>
    <w:rsid w:val="00813B7A"/>
    <w:rsid w:val="008141F0"/>
    <w:rsid w:val="008144C5"/>
    <w:rsid w:val="00814EE0"/>
    <w:rsid w:val="0081521B"/>
    <w:rsid w:val="00815479"/>
    <w:rsid w:val="00815A5C"/>
    <w:rsid w:val="00815BDC"/>
    <w:rsid w:val="008162F9"/>
    <w:rsid w:val="0081679A"/>
    <w:rsid w:val="00816E7C"/>
    <w:rsid w:val="00817873"/>
    <w:rsid w:val="008200A0"/>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879"/>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B31"/>
    <w:rsid w:val="00831F08"/>
    <w:rsid w:val="00831F50"/>
    <w:rsid w:val="0083212F"/>
    <w:rsid w:val="008321FA"/>
    <w:rsid w:val="00832475"/>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C84"/>
    <w:rsid w:val="00842D21"/>
    <w:rsid w:val="00843072"/>
    <w:rsid w:val="008432D3"/>
    <w:rsid w:val="008436A2"/>
    <w:rsid w:val="008445F6"/>
    <w:rsid w:val="008448E9"/>
    <w:rsid w:val="00844B28"/>
    <w:rsid w:val="00844B85"/>
    <w:rsid w:val="00844FC9"/>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6EDB"/>
    <w:rsid w:val="008577AF"/>
    <w:rsid w:val="00857971"/>
    <w:rsid w:val="008579A6"/>
    <w:rsid w:val="0086000C"/>
    <w:rsid w:val="008601F2"/>
    <w:rsid w:val="008602BB"/>
    <w:rsid w:val="00860EA0"/>
    <w:rsid w:val="00860FAB"/>
    <w:rsid w:val="00861101"/>
    <w:rsid w:val="00861230"/>
    <w:rsid w:val="008612F9"/>
    <w:rsid w:val="00861311"/>
    <w:rsid w:val="00861AF5"/>
    <w:rsid w:val="0086208E"/>
    <w:rsid w:val="0086233C"/>
    <w:rsid w:val="00862920"/>
    <w:rsid w:val="00862E20"/>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21A0"/>
    <w:rsid w:val="008727CD"/>
    <w:rsid w:val="008727D8"/>
    <w:rsid w:val="00872ABD"/>
    <w:rsid w:val="00872B1F"/>
    <w:rsid w:val="008730AA"/>
    <w:rsid w:val="008732E8"/>
    <w:rsid w:val="008732FF"/>
    <w:rsid w:val="00873328"/>
    <w:rsid w:val="0087348D"/>
    <w:rsid w:val="00873B89"/>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EB9"/>
    <w:rsid w:val="00881F0A"/>
    <w:rsid w:val="00882830"/>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A8D"/>
    <w:rsid w:val="008A3B88"/>
    <w:rsid w:val="008A4229"/>
    <w:rsid w:val="008A431B"/>
    <w:rsid w:val="008A43D8"/>
    <w:rsid w:val="008A44B6"/>
    <w:rsid w:val="008A4612"/>
    <w:rsid w:val="008A4977"/>
    <w:rsid w:val="008A4A90"/>
    <w:rsid w:val="008A5077"/>
    <w:rsid w:val="008A51C8"/>
    <w:rsid w:val="008A53E6"/>
    <w:rsid w:val="008A5BEF"/>
    <w:rsid w:val="008A5C16"/>
    <w:rsid w:val="008A615E"/>
    <w:rsid w:val="008A6926"/>
    <w:rsid w:val="008A6A68"/>
    <w:rsid w:val="008A6A80"/>
    <w:rsid w:val="008A759D"/>
    <w:rsid w:val="008A79F0"/>
    <w:rsid w:val="008A7C31"/>
    <w:rsid w:val="008B0610"/>
    <w:rsid w:val="008B0618"/>
    <w:rsid w:val="008B0C16"/>
    <w:rsid w:val="008B12AF"/>
    <w:rsid w:val="008B140D"/>
    <w:rsid w:val="008B1836"/>
    <w:rsid w:val="008B1A1D"/>
    <w:rsid w:val="008B1B28"/>
    <w:rsid w:val="008B1C92"/>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C7"/>
    <w:rsid w:val="008C7B4F"/>
    <w:rsid w:val="008C7EC0"/>
    <w:rsid w:val="008D0359"/>
    <w:rsid w:val="008D0497"/>
    <w:rsid w:val="008D0562"/>
    <w:rsid w:val="008D07B8"/>
    <w:rsid w:val="008D0A50"/>
    <w:rsid w:val="008D1098"/>
    <w:rsid w:val="008D1566"/>
    <w:rsid w:val="008D165F"/>
    <w:rsid w:val="008D19A7"/>
    <w:rsid w:val="008D1C99"/>
    <w:rsid w:val="008D1DCC"/>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1C5"/>
    <w:rsid w:val="008E55E1"/>
    <w:rsid w:val="008E5BC6"/>
    <w:rsid w:val="008E6A3D"/>
    <w:rsid w:val="008E6D8A"/>
    <w:rsid w:val="008E77A1"/>
    <w:rsid w:val="008E78E9"/>
    <w:rsid w:val="008E7C9D"/>
    <w:rsid w:val="008E7F45"/>
    <w:rsid w:val="008F01F3"/>
    <w:rsid w:val="008F0554"/>
    <w:rsid w:val="008F06A2"/>
    <w:rsid w:val="008F0B33"/>
    <w:rsid w:val="008F0BF4"/>
    <w:rsid w:val="008F0CD7"/>
    <w:rsid w:val="008F0D5D"/>
    <w:rsid w:val="008F10CE"/>
    <w:rsid w:val="008F1566"/>
    <w:rsid w:val="008F15EA"/>
    <w:rsid w:val="008F16D5"/>
    <w:rsid w:val="008F176A"/>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E7B"/>
    <w:rsid w:val="00901031"/>
    <w:rsid w:val="00901348"/>
    <w:rsid w:val="0090177D"/>
    <w:rsid w:val="00901A42"/>
    <w:rsid w:val="00901BB5"/>
    <w:rsid w:val="00901CD1"/>
    <w:rsid w:val="00901D90"/>
    <w:rsid w:val="0090239E"/>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5E"/>
    <w:rsid w:val="00912881"/>
    <w:rsid w:val="00912AD2"/>
    <w:rsid w:val="00912B89"/>
    <w:rsid w:val="00912D89"/>
    <w:rsid w:val="009131EE"/>
    <w:rsid w:val="009133EF"/>
    <w:rsid w:val="00913789"/>
    <w:rsid w:val="00913AD8"/>
    <w:rsid w:val="009152CB"/>
    <w:rsid w:val="009158DF"/>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AF1"/>
    <w:rsid w:val="00922B08"/>
    <w:rsid w:val="00923921"/>
    <w:rsid w:val="00923981"/>
    <w:rsid w:val="00923B93"/>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AB5"/>
    <w:rsid w:val="00934E7D"/>
    <w:rsid w:val="00934EB8"/>
    <w:rsid w:val="00935830"/>
    <w:rsid w:val="00935A91"/>
    <w:rsid w:val="009363B5"/>
    <w:rsid w:val="00936592"/>
    <w:rsid w:val="009368A6"/>
    <w:rsid w:val="00936A6C"/>
    <w:rsid w:val="00936BF1"/>
    <w:rsid w:val="00936E8B"/>
    <w:rsid w:val="009372FC"/>
    <w:rsid w:val="0093741E"/>
    <w:rsid w:val="009376D1"/>
    <w:rsid w:val="009401D3"/>
    <w:rsid w:val="009404AB"/>
    <w:rsid w:val="009404F9"/>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5E0"/>
    <w:rsid w:val="00944E2B"/>
    <w:rsid w:val="00944F33"/>
    <w:rsid w:val="00944FA0"/>
    <w:rsid w:val="0094513E"/>
    <w:rsid w:val="0094554E"/>
    <w:rsid w:val="00945E56"/>
    <w:rsid w:val="0094610C"/>
    <w:rsid w:val="00946333"/>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FAF"/>
    <w:rsid w:val="009536CB"/>
    <w:rsid w:val="00953E72"/>
    <w:rsid w:val="00953F59"/>
    <w:rsid w:val="00954751"/>
    <w:rsid w:val="009549AA"/>
    <w:rsid w:val="00954AD6"/>
    <w:rsid w:val="00954CD6"/>
    <w:rsid w:val="00954D1C"/>
    <w:rsid w:val="00954E80"/>
    <w:rsid w:val="00954ED4"/>
    <w:rsid w:val="00955672"/>
    <w:rsid w:val="009557CE"/>
    <w:rsid w:val="0095591B"/>
    <w:rsid w:val="00955ABE"/>
    <w:rsid w:val="00955B2B"/>
    <w:rsid w:val="00955C78"/>
    <w:rsid w:val="00955DFD"/>
    <w:rsid w:val="009560F5"/>
    <w:rsid w:val="0095655D"/>
    <w:rsid w:val="009569D1"/>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3E"/>
    <w:rsid w:val="00961169"/>
    <w:rsid w:val="00961250"/>
    <w:rsid w:val="009616C2"/>
    <w:rsid w:val="00961A1A"/>
    <w:rsid w:val="00961A4C"/>
    <w:rsid w:val="00961F8C"/>
    <w:rsid w:val="009621A5"/>
    <w:rsid w:val="009623CA"/>
    <w:rsid w:val="0096287B"/>
    <w:rsid w:val="009628F7"/>
    <w:rsid w:val="009637FD"/>
    <w:rsid w:val="00963D9A"/>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081"/>
    <w:rsid w:val="009712B2"/>
    <w:rsid w:val="00972956"/>
    <w:rsid w:val="00972B1E"/>
    <w:rsid w:val="00972B93"/>
    <w:rsid w:val="00972C5B"/>
    <w:rsid w:val="00972F49"/>
    <w:rsid w:val="00973700"/>
    <w:rsid w:val="00973960"/>
    <w:rsid w:val="00973C50"/>
    <w:rsid w:val="00973CB8"/>
    <w:rsid w:val="00974ACC"/>
    <w:rsid w:val="009750AF"/>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420"/>
    <w:rsid w:val="0098469F"/>
    <w:rsid w:val="00984DFF"/>
    <w:rsid w:val="0098555E"/>
    <w:rsid w:val="009856E1"/>
    <w:rsid w:val="009857FB"/>
    <w:rsid w:val="00986139"/>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8A4"/>
    <w:rsid w:val="00993756"/>
    <w:rsid w:val="00993ACA"/>
    <w:rsid w:val="00993DAE"/>
    <w:rsid w:val="00993E88"/>
    <w:rsid w:val="009942BA"/>
    <w:rsid w:val="009945CD"/>
    <w:rsid w:val="0099462D"/>
    <w:rsid w:val="00994EAF"/>
    <w:rsid w:val="00995139"/>
    <w:rsid w:val="009953FE"/>
    <w:rsid w:val="009959E3"/>
    <w:rsid w:val="0099603B"/>
    <w:rsid w:val="00996446"/>
    <w:rsid w:val="00997016"/>
    <w:rsid w:val="00997040"/>
    <w:rsid w:val="0099721E"/>
    <w:rsid w:val="00997271"/>
    <w:rsid w:val="00997461"/>
    <w:rsid w:val="00997A4A"/>
    <w:rsid w:val="009A0B18"/>
    <w:rsid w:val="009A0B30"/>
    <w:rsid w:val="009A0B77"/>
    <w:rsid w:val="009A0F3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8AF"/>
    <w:rsid w:val="009A4E3F"/>
    <w:rsid w:val="009A4F39"/>
    <w:rsid w:val="009A5178"/>
    <w:rsid w:val="009A5D79"/>
    <w:rsid w:val="009A608A"/>
    <w:rsid w:val="009A62E0"/>
    <w:rsid w:val="009A6354"/>
    <w:rsid w:val="009A64BF"/>
    <w:rsid w:val="009A69D0"/>
    <w:rsid w:val="009A6BD5"/>
    <w:rsid w:val="009A6DE2"/>
    <w:rsid w:val="009A6E4C"/>
    <w:rsid w:val="009A74C3"/>
    <w:rsid w:val="009A7968"/>
    <w:rsid w:val="009A7D1C"/>
    <w:rsid w:val="009B0580"/>
    <w:rsid w:val="009B0714"/>
    <w:rsid w:val="009B0730"/>
    <w:rsid w:val="009B0ED2"/>
    <w:rsid w:val="009B0F6A"/>
    <w:rsid w:val="009B129D"/>
    <w:rsid w:val="009B1335"/>
    <w:rsid w:val="009B14D7"/>
    <w:rsid w:val="009B1665"/>
    <w:rsid w:val="009B241F"/>
    <w:rsid w:val="009B27B5"/>
    <w:rsid w:val="009B2C70"/>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8A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BED"/>
    <w:rsid w:val="009C473C"/>
    <w:rsid w:val="009C4F42"/>
    <w:rsid w:val="009C51CF"/>
    <w:rsid w:val="009C51DE"/>
    <w:rsid w:val="009C5224"/>
    <w:rsid w:val="009C5419"/>
    <w:rsid w:val="009C5BEB"/>
    <w:rsid w:val="009C5CCF"/>
    <w:rsid w:val="009C5E27"/>
    <w:rsid w:val="009C64FA"/>
    <w:rsid w:val="009C695E"/>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69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ED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DD5"/>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FFB"/>
    <w:rsid w:val="00A2103D"/>
    <w:rsid w:val="00A21346"/>
    <w:rsid w:val="00A2167F"/>
    <w:rsid w:val="00A219F9"/>
    <w:rsid w:val="00A21F9F"/>
    <w:rsid w:val="00A22305"/>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33"/>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B5E"/>
    <w:rsid w:val="00A311E7"/>
    <w:rsid w:val="00A3137B"/>
    <w:rsid w:val="00A31534"/>
    <w:rsid w:val="00A31BA7"/>
    <w:rsid w:val="00A31FF7"/>
    <w:rsid w:val="00A32357"/>
    <w:rsid w:val="00A324D5"/>
    <w:rsid w:val="00A3254C"/>
    <w:rsid w:val="00A32595"/>
    <w:rsid w:val="00A3277A"/>
    <w:rsid w:val="00A337E2"/>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1D67"/>
    <w:rsid w:val="00A52470"/>
    <w:rsid w:val="00A5290F"/>
    <w:rsid w:val="00A52DA7"/>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27"/>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CA3"/>
    <w:rsid w:val="00A70ECB"/>
    <w:rsid w:val="00A70F74"/>
    <w:rsid w:val="00A712F7"/>
    <w:rsid w:val="00A71437"/>
    <w:rsid w:val="00A7235A"/>
    <w:rsid w:val="00A72531"/>
    <w:rsid w:val="00A72C36"/>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7CD"/>
    <w:rsid w:val="00A949D2"/>
    <w:rsid w:val="00A9559C"/>
    <w:rsid w:val="00A955CE"/>
    <w:rsid w:val="00A95B1D"/>
    <w:rsid w:val="00A95DD5"/>
    <w:rsid w:val="00A961F8"/>
    <w:rsid w:val="00A964D5"/>
    <w:rsid w:val="00A96A4E"/>
    <w:rsid w:val="00A96FF0"/>
    <w:rsid w:val="00A97593"/>
    <w:rsid w:val="00A977A0"/>
    <w:rsid w:val="00A979D7"/>
    <w:rsid w:val="00A97C74"/>
    <w:rsid w:val="00A97CA5"/>
    <w:rsid w:val="00A97D4C"/>
    <w:rsid w:val="00AA06C5"/>
    <w:rsid w:val="00AA07F0"/>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7A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9D6"/>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BDB"/>
    <w:rsid w:val="00AD2747"/>
    <w:rsid w:val="00AD3037"/>
    <w:rsid w:val="00AD3296"/>
    <w:rsid w:val="00AD33BC"/>
    <w:rsid w:val="00AD391C"/>
    <w:rsid w:val="00AD4267"/>
    <w:rsid w:val="00AD49FA"/>
    <w:rsid w:val="00AD4C26"/>
    <w:rsid w:val="00AD52BD"/>
    <w:rsid w:val="00AD5DB5"/>
    <w:rsid w:val="00AD66A7"/>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53B1"/>
    <w:rsid w:val="00AE5A7C"/>
    <w:rsid w:val="00AE6090"/>
    <w:rsid w:val="00AE6236"/>
    <w:rsid w:val="00AE6350"/>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DD0"/>
    <w:rsid w:val="00AF2F1D"/>
    <w:rsid w:val="00AF442B"/>
    <w:rsid w:val="00AF49EA"/>
    <w:rsid w:val="00AF4F20"/>
    <w:rsid w:val="00AF4F66"/>
    <w:rsid w:val="00AF5647"/>
    <w:rsid w:val="00AF56B7"/>
    <w:rsid w:val="00AF5AFE"/>
    <w:rsid w:val="00AF666D"/>
    <w:rsid w:val="00AF6804"/>
    <w:rsid w:val="00AF6AA5"/>
    <w:rsid w:val="00AF6AB0"/>
    <w:rsid w:val="00AF6DA9"/>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3D9E"/>
    <w:rsid w:val="00B04FF3"/>
    <w:rsid w:val="00B058E9"/>
    <w:rsid w:val="00B05AD9"/>
    <w:rsid w:val="00B05F0F"/>
    <w:rsid w:val="00B06117"/>
    <w:rsid w:val="00B06278"/>
    <w:rsid w:val="00B0666B"/>
    <w:rsid w:val="00B069A8"/>
    <w:rsid w:val="00B06ADB"/>
    <w:rsid w:val="00B06CC6"/>
    <w:rsid w:val="00B06D95"/>
    <w:rsid w:val="00B06E1B"/>
    <w:rsid w:val="00B070B9"/>
    <w:rsid w:val="00B075AD"/>
    <w:rsid w:val="00B0787B"/>
    <w:rsid w:val="00B07891"/>
    <w:rsid w:val="00B07980"/>
    <w:rsid w:val="00B07B63"/>
    <w:rsid w:val="00B07DA6"/>
    <w:rsid w:val="00B10795"/>
    <w:rsid w:val="00B10956"/>
    <w:rsid w:val="00B10E0B"/>
    <w:rsid w:val="00B11876"/>
    <w:rsid w:val="00B120C0"/>
    <w:rsid w:val="00B121EC"/>
    <w:rsid w:val="00B124BB"/>
    <w:rsid w:val="00B12647"/>
    <w:rsid w:val="00B1287F"/>
    <w:rsid w:val="00B12922"/>
    <w:rsid w:val="00B12BBF"/>
    <w:rsid w:val="00B12EA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6A10"/>
    <w:rsid w:val="00B16AAA"/>
    <w:rsid w:val="00B175E1"/>
    <w:rsid w:val="00B175E2"/>
    <w:rsid w:val="00B178E6"/>
    <w:rsid w:val="00B17922"/>
    <w:rsid w:val="00B179BB"/>
    <w:rsid w:val="00B20372"/>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149"/>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37FD5"/>
    <w:rsid w:val="00B4072C"/>
    <w:rsid w:val="00B4095A"/>
    <w:rsid w:val="00B40BBE"/>
    <w:rsid w:val="00B40CAF"/>
    <w:rsid w:val="00B40D2F"/>
    <w:rsid w:val="00B4139F"/>
    <w:rsid w:val="00B429BA"/>
    <w:rsid w:val="00B42B5F"/>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A4"/>
    <w:rsid w:val="00B47AF6"/>
    <w:rsid w:val="00B47F92"/>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249"/>
    <w:rsid w:val="00B57901"/>
    <w:rsid w:val="00B57B00"/>
    <w:rsid w:val="00B57BDF"/>
    <w:rsid w:val="00B57E69"/>
    <w:rsid w:val="00B601AA"/>
    <w:rsid w:val="00B60C53"/>
    <w:rsid w:val="00B60DC1"/>
    <w:rsid w:val="00B60F9D"/>
    <w:rsid w:val="00B61B16"/>
    <w:rsid w:val="00B62003"/>
    <w:rsid w:val="00B62110"/>
    <w:rsid w:val="00B62425"/>
    <w:rsid w:val="00B62BAF"/>
    <w:rsid w:val="00B63B30"/>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67F8D"/>
    <w:rsid w:val="00B7023B"/>
    <w:rsid w:val="00B702FF"/>
    <w:rsid w:val="00B70436"/>
    <w:rsid w:val="00B70562"/>
    <w:rsid w:val="00B70D3B"/>
    <w:rsid w:val="00B71320"/>
    <w:rsid w:val="00B71522"/>
    <w:rsid w:val="00B71B3E"/>
    <w:rsid w:val="00B71BB3"/>
    <w:rsid w:val="00B7210F"/>
    <w:rsid w:val="00B72791"/>
    <w:rsid w:val="00B72AD8"/>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657"/>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A0C"/>
    <w:rsid w:val="00B83BCF"/>
    <w:rsid w:val="00B83E0A"/>
    <w:rsid w:val="00B84996"/>
    <w:rsid w:val="00B84F7E"/>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2EC1"/>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66F"/>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290"/>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E83"/>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332"/>
    <w:rsid w:val="00BB6DCE"/>
    <w:rsid w:val="00BB763E"/>
    <w:rsid w:val="00BB766C"/>
    <w:rsid w:val="00BB7EEF"/>
    <w:rsid w:val="00BC0244"/>
    <w:rsid w:val="00BC0602"/>
    <w:rsid w:val="00BC0DC9"/>
    <w:rsid w:val="00BC0FB0"/>
    <w:rsid w:val="00BC15FC"/>
    <w:rsid w:val="00BC1BF9"/>
    <w:rsid w:val="00BC1CD0"/>
    <w:rsid w:val="00BC1EE0"/>
    <w:rsid w:val="00BC1F14"/>
    <w:rsid w:val="00BC2134"/>
    <w:rsid w:val="00BC24C5"/>
    <w:rsid w:val="00BC2C08"/>
    <w:rsid w:val="00BC2C8D"/>
    <w:rsid w:val="00BC2ECE"/>
    <w:rsid w:val="00BC3F46"/>
    <w:rsid w:val="00BC4020"/>
    <w:rsid w:val="00BC44D5"/>
    <w:rsid w:val="00BC49CD"/>
    <w:rsid w:val="00BC5478"/>
    <w:rsid w:val="00BC54EF"/>
    <w:rsid w:val="00BC5557"/>
    <w:rsid w:val="00BC559A"/>
    <w:rsid w:val="00BC5780"/>
    <w:rsid w:val="00BC5D9E"/>
    <w:rsid w:val="00BC5DFA"/>
    <w:rsid w:val="00BC5EC4"/>
    <w:rsid w:val="00BC62FE"/>
    <w:rsid w:val="00BC648B"/>
    <w:rsid w:val="00BC66F0"/>
    <w:rsid w:val="00BC6D72"/>
    <w:rsid w:val="00BC7173"/>
    <w:rsid w:val="00BC71BC"/>
    <w:rsid w:val="00BC7202"/>
    <w:rsid w:val="00BC7321"/>
    <w:rsid w:val="00BC7888"/>
    <w:rsid w:val="00BC79F4"/>
    <w:rsid w:val="00BC7C79"/>
    <w:rsid w:val="00BC7E9C"/>
    <w:rsid w:val="00BC7F04"/>
    <w:rsid w:val="00BC7F18"/>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A86"/>
    <w:rsid w:val="00BE0BE3"/>
    <w:rsid w:val="00BE0BEA"/>
    <w:rsid w:val="00BE1950"/>
    <w:rsid w:val="00BE1D19"/>
    <w:rsid w:val="00BE2571"/>
    <w:rsid w:val="00BE2751"/>
    <w:rsid w:val="00BE2793"/>
    <w:rsid w:val="00BE27D3"/>
    <w:rsid w:val="00BE28E7"/>
    <w:rsid w:val="00BE2E5C"/>
    <w:rsid w:val="00BE33D8"/>
    <w:rsid w:val="00BE36CC"/>
    <w:rsid w:val="00BE3813"/>
    <w:rsid w:val="00BE393E"/>
    <w:rsid w:val="00BE3ACC"/>
    <w:rsid w:val="00BE3C93"/>
    <w:rsid w:val="00BE3CD3"/>
    <w:rsid w:val="00BE426A"/>
    <w:rsid w:val="00BE4301"/>
    <w:rsid w:val="00BE520A"/>
    <w:rsid w:val="00BE5406"/>
    <w:rsid w:val="00BE5BF2"/>
    <w:rsid w:val="00BE61AE"/>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775"/>
    <w:rsid w:val="00BF3903"/>
    <w:rsid w:val="00BF3A0B"/>
    <w:rsid w:val="00BF3BC0"/>
    <w:rsid w:val="00BF44D4"/>
    <w:rsid w:val="00BF4D9D"/>
    <w:rsid w:val="00BF4DA4"/>
    <w:rsid w:val="00BF5778"/>
    <w:rsid w:val="00BF57DE"/>
    <w:rsid w:val="00BF5D87"/>
    <w:rsid w:val="00BF5E1E"/>
    <w:rsid w:val="00BF5ECF"/>
    <w:rsid w:val="00BF6416"/>
    <w:rsid w:val="00BF65CD"/>
    <w:rsid w:val="00BF730C"/>
    <w:rsid w:val="00BF759E"/>
    <w:rsid w:val="00BF7651"/>
    <w:rsid w:val="00BF7E75"/>
    <w:rsid w:val="00BF7F62"/>
    <w:rsid w:val="00C00A4F"/>
    <w:rsid w:val="00C01033"/>
    <w:rsid w:val="00C012F5"/>
    <w:rsid w:val="00C0141D"/>
    <w:rsid w:val="00C014C4"/>
    <w:rsid w:val="00C0287D"/>
    <w:rsid w:val="00C03D86"/>
    <w:rsid w:val="00C04078"/>
    <w:rsid w:val="00C04246"/>
    <w:rsid w:val="00C047B0"/>
    <w:rsid w:val="00C0483E"/>
    <w:rsid w:val="00C04C50"/>
    <w:rsid w:val="00C04DEA"/>
    <w:rsid w:val="00C050D1"/>
    <w:rsid w:val="00C0597C"/>
    <w:rsid w:val="00C05B57"/>
    <w:rsid w:val="00C05B94"/>
    <w:rsid w:val="00C05C59"/>
    <w:rsid w:val="00C06105"/>
    <w:rsid w:val="00C0649A"/>
    <w:rsid w:val="00C06879"/>
    <w:rsid w:val="00C06A8F"/>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E0C"/>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162"/>
    <w:rsid w:val="00C2728B"/>
    <w:rsid w:val="00C272C4"/>
    <w:rsid w:val="00C27473"/>
    <w:rsid w:val="00C30843"/>
    <w:rsid w:val="00C30987"/>
    <w:rsid w:val="00C30AFA"/>
    <w:rsid w:val="00C30B58"/>
    <w:rsid w:val="00C30D8E"/>
    <w:rsid w:val="00C30DEB"/>
    <w:rsid w:val="00C30E89"/>
    <w:rsid w:val="00C31358"/>
    <w:rsid w:val="00C31439"/>
    <w:rsid w:val="00C31C12"/>
    <w:rsid w:val="00C31E0B"/>
    <w:rsid w:val="00C31E6E"/>
    <w:rsid w:val="00C323CE"/>
    <w:rsid w:val="00C324FF"/>
    <w:rsid w:val="00C32704"/>
    <w:rsid w:val="00C328E9"/>
    <w:rsid w:val="00C32A12"/>
    <w:rsid w:val="00C32AF1"/>
    <w:rsid w:val="00C3322C"/>
    <w:rsid w:val="00C3344C"/>
    <w:rsid w:val="00C34A5D"/>
    <w:rsid w:val="00C34D97"/>
    <w:rsid w:val="00C34EAD"/>
    <w:rsid w:val="00C3507E"/>
    <w:rsid w:val="00C35345"/>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66D9"/>
    <w:rsid w:val="00C57407"/>
    <w:rsid w:val="00C575DC"/>
    <w:rsid w:val="00C579C8"/>
    <w:rsid w:val="00C57C36"/>
    <w:rsid w:val="00C6039F"/>
    <w:rsid w:val="00C60451"/>
    <w:rsid w:val="00C60670"/>
    <w:rsid w:val="00C60737"/>
    <w:rsid w:val="00C61257"/>
    <w:rsid w:val="00C6136E"/>
    <w:rsid w:val="00C617D8"/>
    <w:rsid w:val="00C61968"/>
    <w:rsid w:val="00C61B60"/>
    <w:rsid w:val="00C62065"/>
    <w:rsid w:val="00C6361D"/>
    <w:rsid w:val="00C637DE"/>
    <w:rsid w:val="00C63817"/>
    <w:rsid w:val="00C6384C"/>
    <w:rsid w:val="00C63970"/>
    <w:rsid w:val="00C63B82"/>
    <w:rsid w:val="00C63B87"/>
    <w:rsid w:val="00C63BB3"/>
    <w:rsid w:val="00C63C0B"/>
    <w:rsid w:val="00C6414E"/>
    <w:rsid w:val="00C642B6"/>
    <w:rsid w:val="00C6479D"/>
    <w:rsid w:val="00C64AE5"/>
    <w:rsid w:val="00C64EA9"/>
    <w:rsid w:val="00C65140"/>
    <w:rsid w:val="00C652F1"/>
    <w:rsid w:val="00C65D22"/>
    <w:rsid w:val="00C65E23"/>
    <w:rsid w:val="00C6660B"/>
    <w:rsid w:val="00C666DD"/>
    <w:rsid w:val="00C66CF0"/>
    <w:rsid w:val="00C67029"/>
    <w:rsid w:val="00C67096"/>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0F36"/>
    <w:rsid w:val="00C828EF"/>
    <w:rsid w:val="00C83B22"/>
    <w:rsid w:val="00C845B7"/>
    <w:rsid w:val="00C851A2"/>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70D"/>
    <w:rsid w:val="00C95AB8"/>
    <w:rsid w:val="00C95F0C"/>
    <w:rsid w:val="00C96891"/>
    <w:rsid w:val="00C96993"/>
    <w:rsid w:val="00C96D6C"/>
    <w:rsid w:val="00C96E9C"/>
    <w:rsid w:val="00C96EE5"/>
    <w:rsid w:val="00C971A0"/>
    <w:rsid w:val="00C97601"/>
    <w:rsid w:val="00C97657"/>
    <w:rsid w:val="00CA073A"/>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545"/>
    <w:rsid w:val="00CA4573"/>
    <w:rsid w:val="00CA4884"/>
    <w:rsid w:val="00CA4B14"/>
    <w:rsid w:val="00CA5490"/>
    <w:rsid w:val="00CA59B8"/>
    <w:rsid w:val="00CA61D9"/>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59F0"/>
    <w:rsid w:val="00CB658D"/>
    <w:rsid w:val="00CB667C"/>
    <w:rsid w:val="00CB6AFC"/>
    <w:rsid w:val="00CB6B64"/>
    <w:rsid w:val="00CB77DC"/>
    <w:rsid w:val="00CB79CB"/>
    <w:rsid w:val="00CB7D2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1EC"/>
    <w:rsid w:val="00CC43B2"/>
    <w:rsid w:val="00CC54F6"/>
    <w:rsid w:val="00CC5647"/>
    <w:rsid w:val="00CC5A45"/>
    <w:rsid w:val="00CC5BE8"/>
    <w:rsid w:val="00CC610B"/>
    <w:rsid w:val="00CC65DB"/>
    <w:rsid w:val="00CC673D"/>
    <w:rsid w:val="00CC67D4"/>
    <w:rsid w:val="00CC6E76"/>
    <w:rsid w:val="00CC731B"/>
    <w:rsid w:val="00CC7676"/>
    <w:rsid w:val="00CC7832"/>
    <w:rsid w:val="00CC791B"/>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4EA4"/>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A92"/>
    <w:rsid w:val="00CE0C01"/>
    <w:rsid w:val="00CE0C6D"/>
    <w:rsid w:val="00CE0F1A"/>
    <w:rsid w:val="00CE1328"/>
    <w:rsid w:val="00CE1BBC"/>
    <w:rsid w:val="00CE1CBE"/>
    <w:rsid w:val="00CE1D3C"/>
    <w:rsid w:val="00CE1F5A"/>
    <w:rsid w:val="00CE209D"/>
    <w:rsid w:val="00CE272F"/>
    <w:rsid w:val="00CE2748"/>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721"/>
    <w:rsid w:val="00D04C86"/>
    <w:rsid w:val="00D05416"/>
    <w:rsid w:val="00D05502"/>
    <w:rsid w:val="00D05664"/>
    <w:rsid w:val="00D056C0"/>
    <w:rsid w:val="00D056C5"/>
    <w:rsid w:val="00D05892"/>
    <w:rsid w:val="00D058A3"/>
    <w:rsid w:val="00D05C75"/>
    <w:rsid w:val="00D05F26"/>
    <w:rsid w:val="00D06063"/>
    <w:rsid w:val="00D06084"/>
    <w:rsid w:val="00D06131"/>
    <w:rsid w:val="00D07346"/>
    <w:rsid w:val="00D07793"/>
    <w:rsid w:val="00D078B3"/>
    <w:rsid w:val="00D079ED"/>
    <w:rsid w:val="00D07F22"/>
    <w:rsid w:val="00D07F77"/>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F93"/>
    <w:rsid w:val="00D24166"/>
    <w:rsid w:val="00D24D9F"/>
    <w:rsid w:val="00D25604"/>
    <w:rsid w:val="00D25B8C"/>
    <w:rsid w:val="00D26668"/>
    <w:rsid w:val="00D26FC2"/>
    <w:rsid w:val="00D270B3"/>
    <w:rsid w:val="00D27135"/>
    <w:rsid w:val="00D2725B"/>
    <w:rsid w:val="00D30DFC"/>
    <w:rsid w:val="00D311DC"/>
    <w:rsid w:val="00D31D2C"/>
    <w:rsid w:val="00D3264A"/>
    <w:rsid w:val="00D32A6E"/>
    <w:rsid w:val="00D32CC6"/>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A85"/>
    <w:rsid w:val="00D42E52"/>
    <w:rsid w:val="00D43013"/>
    <w:rsid w:val="00D43AC8"/>
    <w:rsid w:val="00D43C10"/>
    <w:rsid w:val="00D43D05"/>
    <w:rsid w:val="00D441E8"/>
    <w:rsid w:val="00D44334"/>
    <w:rsid w:val="00D4447C"/>
    <w:rsid w:val="00D44859"/>
    <w:rsid w:val="00D44C91"/>
    <w:rsid w:val="00D456E2"/>
    <w:rsid w:val="00D45A41"/>
    <w:rsid w:val="00D45ADC"/>
    <w:rsid w:val="00D460F1"/>
    <w:rsid w:val="00D46251"/>
    <w:rsid w:val="00D46550"/>
    <w:rsid w:val="00D468F2"/>
    <w:rsid w:val="00D469D5"/>
    <w:rsid w:val="00D472AF"/>
    <w:rsid w:val="00D474C4"/>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BF3"/>
    <w:rsid w:val="00D60FA5"/>
    <w:rsid w:val="00D610F3"/>
    <w:rsid w:val="00D6110B"/>
    <w:rsid w:val="00D61148"/>
    <w:rsid w:val="00D6183E"/>
    <w:rsid w:val="00D619CF"/>
    <w:rsid w:val="00D61ABC"/>
    <w:rsid w:val="00D61BDD"/>
    <w:rsid w:val="00D61CA4"/>
    <w:rsid w:val="00D6241C"/>
    <w:rsid w:val="00D6249A"/>
    <w:rsid w:val="00D6273E"/>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DCC"/>
    <w:rsid w:val="00D72A3E"/>
    <w:rsid w:val="00D72BC8"/>
    <w:rsid w:val="00D72D57"/>
    <w:rsid w:val="00D72D6C"/>
    <w:rsid w:val="00D7356A"/>
    <w:rsid w:val="00D73B6C"/>
    <w:rsid w:val="00D73C62"/>
    <w:rsid w:val="00D73E90"/>
    <w:rsid w:val="00D747A7"/>
    <w:rsid w:val="00D75500"/>
    <w:rsid w:val="00D7587C"/>
    <w:rsid w:val="00D7591E"/>
    <w:rsid w:val="00D75FD2"/>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5F6F"/>
    <w:rsid w:val="00D86022"/>
    <w:rsid w:val="00D8613A"/>
    <w:rsid w:val="00D862B0"/>
    <w:rsid w:val="00D86B2E"/>
    <w:rsid w:val="00D86BBA"/>
    <w:rsid w:val="00D86DB1"/>
    <w:rsid w:val="00D86E96"/>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73B"/>
    <w:rsid w:val="00D92B1C"/>
    <w:rsid w:val="00D931C3"/>
    <w:rsid w:val="00D932C1"/>
    <w:rsid w:val="00D93E1C"/>
    <w:rsid w:val="00D943AD"/>
    <w:rsid w:val="00D94F01"/>
    <w:rsid w:val="00D94F7E"/>
    <w:rsid w:val="00D9517F"/>
    <w:rsid w:val="00D95B90"/>
    <w:rsid w:val="00D961AB"/>
    <w:rsid w:val="00D96CED"/>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17E"/>
    <w:rsid w:val="00DB768E"/>
    <w:rsid w:val="00DB7745"/>
    <w:rsid w:val="00DB79E5"/>
    <w:rsid w:val="00DB7B81"/>
    <w:rsid w:val="00DB7BC4"/>
    <w:rsid w:val="00DC02B2"/>
    <w:rsid w:val="00DC04E1"/>
    <w:rsid w:val="00DC079F"/>
    <w:rsid w:val="00DC07E3"/>
    <w:rsid w:val="00DC0AE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AE7"/>
    <w:rsid w:val="00DC6BD0"/>
    <w:rsid w:val="00DC6C10"/>
    <w:rsid w:val="00DC71F7"/>
    <w:rsid w:val="00DC7231"/>
    <w:rsid w:val="00DC787B"/>
    <w:rsid w:val="00DC78B2"/>
    <w:rsid w:val="00DD091D"/>
    <w:rsid w:val="00DD09DC"/>
    <w:rsid w:val="00DD12E2"/>
    <w:rsid w:val="00DD16E7"/>
    <w:rsid w:val="00DD177B"/>
    <w:rsid w:val="00DD18BE"/>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A6E"/>
    <w:rsid w:val="00DD5C06"/>
    <w:rsid w:val="00DD5D1D"/>
    <w:rsid w:val="00DD5DD0"/>
    <w:rsid w:val="00DD63FD"/>
    <w:rsid w:val="00DD6ACB"/>
    <w:rsid w:val="00DD6CD3"/>
    <w:rsid w:val="00DD6E3B"/>
    <w:rsid w:val="00DD70A7"/>
    <w:rsid w:val="00DD7238"/>
    <w:rsid w:val="00DD735B"/>
    <w:rsid w:val="00DD75DF"/>
    <w:rsid w:val="00DD7833"/>
    <w:rsid w:val="00DE028D"/>
    <w:rsid w:val="00DE03C3"/>
    <w:rsid w:val="00DE07DE"/>
    <w:rsid w:val="00DE0987"/>
    <w:rsid w:val="00DE09EA"/>
    <w:rsid w:val="00DE0E1F"/>
    <w:rsid w:val="00DE0F81"/>
    <w:rsid w:val="00DE1126"/>
    <w:rsid w:val="00DE14DB"/>
    <w:rsid w:val="00DE168A"/>
    <w:rsid w:val="00DE1BB0"/>
    <w:rsid w:val="00DE20CE"/>
    <w:rsid w:val="00DE27B9"/>
    <w:rsid w:val="00DE291C"/>
    <w:rsid w:val="00DE3281"/>
    <w:rsid w:val="00DE32BD"/>
    <w:rsid w:val="00DE35D1"/>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784"/>
    <w:rsid w:val="00DF17BC"/>
    <w:rsid w:val="00DF209A"/>
    <w:rsid w:val="00DF2132"/>
    <w:rsid w:val="00DF2161"/>
    <w:rsid w:val="00DF21D2"/>
    <w:rsid w:val="00DF2488"/>
    <w:rsid w:val="00DF254F"/>
    <w:rsid w:val="00DF26F1"/>
    <w:rsid w:val="00DF27D5"/>
    <w:rsid w:val="00DF2D87"/>
    <w:rsid w:val="00DF2EF3"/>
    <w:rsid w:val="00DF2FA1"/>
    <w:rsid w:val="00DF413F"/>
    <w:rsid w:val="00DF41F4"/>
    <w:rsid w:val="00DF4294"/>
    <w:rsid w:val="00DF439C"/>
    <w:rsid w:val="00DF44B4"/>
    <w:rsid w:val="00DF4642"/>
    <w:rsid w:val="00DF48C9"/>
    <w:rsid w:val="00DF4993"/>
    <w:rsid w:val="00DF4B20"/>
    <w:rsid w:val="00DF4E4F"/>
    <w:rsid w:val="00DF50B1"/>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6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CE1"/>
    <w:rsid w:val="00E10B17"/>
    <w:rsid w:val="00E10B2C"/>
    <w:rsid w:val="00E10F3E"/>
    <w:rsid w:val="00E1118E"/>
    <w:rsid w:val="00E11351"/>
    <w:rsid w:val="00E1136C"/>
    <w:rsid w:val="00E11BCD"/>
    <w:rsid w:val="00E11F35"/>
    <w:rsid w:val="00E12115"/>
    <w:rsid w:val="00E122D6"/>
    <w:rsid w:val="00E12340"/>
    <w:rsid w:val="00E1279C"/>
    <w:rsid w:val="00E12E8A"/>
    <w:rsid w:val="00E132A2"/>
    <w:rsid w:val="00E135E3"/>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79D"/>
    <w:rsid w:val="00E269C2"/>
    <w:rsid w:val="00E269D3"/>
    <w:rsid w:val="00E26A34"/>
    <w:rsid w:val="00E26E66"/>
    <w:rsid w:val="00E27A00"/>
    <w:rsid w:val="00E27A19"/>
    <w:rsid w:val="00E27CF0"/>
    <w:rsid w:val="00E27F2C"/>
    <w:rsid w:val="00E301D1"/>
    <w:rsid w:val="00E30EAD"/>
    <w:rsid w:val="00E30EE0"/>
    <w:rsid w:val="00E30F7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AC5"/>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971"/>
    <w:rsid w:val="00E54989"/>
    <w:rsid w:val="00E549B0"/>
    <w:rsid w:val="00E54A1D"/>
    <w:rsid w:val="00E54A5B"/>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1D5"/>
    <w:rsid w:val="00E6054A"/>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56"/>
    <w:rsid w:val="00E6537D"/>
    <w:rsid w:val="00E65528"/>
    <w:rsid w:val="00E6553D"/>
    <w:rsid w:val="00E65E5B"/>
    <w:rsid w:val="00E65FE0"/>
    <w:rsid w:val="00E66042"/>
    <w:rsid w:val="00E66ED0"/>
    <w:rsid w:val="00E66F17"/>
    <w:rsid w:val="00E672F0"/>
    <w:rsid w:val="00E67381"/>
    <w:rsid w:val="00E67BA4"/>
    <w:rsid w:val="00E70A71"/>
    <w:rsid w:val="00E70E5B"/>
    <w:rsid w:val="00E70EFC"/>
    <w:rsid w:val="00E70F61"/>
    <w:rsid w:val="00E712F5"/>
    <w:rsid w:val="00E71D0B"/>
    <w:rsid w:val="00E71E8D"/>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F3B"/>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012"/>
    <w:rsid w:val="00E92BD6"/>
    <w:rsid w:val="00E92DEA"/>
    <w:rsid w:val="00E93029"/>
    <w:rsid w:val="00E9381A"/>
    <w:rsid w:val="00E93D98"/>
    <w:rsid w:val="00E9404C"/>
    <w:rsid w:val="00E95021"/>
    <w:rsid w:val="00E95025"/>
    <w:rsid w:val="00E95227"/>
    <w:rsid w:val="00E95523"/>
    <w:rsid w:val="00E95576"/>
    <w:rsid w:val="00E95794"/>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1E7A"/>
    <w:rsid w:val="00EA2415"/>
    <w:rsid w:val="00EA28ED"/>
    <w:rsid w:val="00EA29DF"/>
    <w:rsid w:val="00EA3073"/>
    <w:rsid w:val="00EA3163"/>
    <w:rsid w:val="00EA3433"/>
    <w:rsid w:val="00EA3498"/>
    <w:rsid w:val="00EA397A"/>
    <w:rsid w:val="00EA3F5A"/>
    <w:rsid w:val="00EA4107"/>
    <w:rsid w:val="00EA4C44"/>
    <w:rsid w:val="00EA4D19"/>
    <w:rsid w:val="00EA4F8A"/>
    <w:rsid w:val="00EA50BF"/>
    <w:rsid w:val="00EA532D"/>
    <w:rsid w:val="00EA57A3"/>
    <w:rsid w:val="00EA5814"/>
    <w:rsid w:val="00EA5A7F"/>
    <w:rsid w:val="00EA5C9A"/>
    <w:rsid w:val="00EA6073"/>
    <w:rsid w:val="00EA6503"/>
    <w:rsid w:val="00EA660E"/>
    <w:rsid w:val="00EA6C70"/>
    <w:rsid w:val="00EA7530"/>
    <w:rsid w:val="00EA7554"/>
    <w:rsid w:val="00EA7BE0"/>
    <w:rsid w:val="00EA7BF6"/>
    <w:rsid w:val="00EA7C61"/>
    <w:rsid w:val="00EB0092"/>
    <w:rsid w:val="00EB042B"/>
    <w:rsid w:val="00EB06AE"/>
    <w:rsid w:val="00EB072A"/>
    <w:rsid w:val="00EB1712"/>
    <w:rsid w:val="00EB1E86"/>
    <w:rsid w:val="00EB2307"/>
    <w:rsid w:val="00EB2DE6"/>
    <w:rsid w:val="00EB30DD"/>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088"/>
    <w:rsid w:val="00EC07D1"/>
    <w:rsid w:val="00EC08F4"/>
    <w:rsid w:val="00EC0A69"/>
    <w:rsid w:val="00EC0AC2"/>
    <w:rsid w:val="00EC0D4A"/>
    <w:rsid w:val="00EC1A00"/>
    <w:rsid w:val="00EC1C96"/>
    <w:rsid w:val="00EC31F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EFB"/>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2E0"/>
    <w:rsid w:val="00EF14F8"/>
    <w:rsid w:val="00EF1BF6"/>
    <w:rsid w:val="00EF202A"/>
    <w:rsid w:val="00EF23E7"/>
    <w:rsid w:val="00EF3107"/>
    <w:rsid w:val="00EF3458"/>
    <w:rsid w:val="00EF373E"/>
    <w:rsid w:val="00EF3D3F"/>
    <w:rsid w:val="00EF3F56"/>
    <w:rsid w:val="00EF430B"/>
    <w:rsid w:val="00EF460B"/>
    <w:rsid w:val="00EF563F"/>
    <w:rsid w:val="00EF5823"/>
    <w:rsid w:val="00EF6341"/>
    <w:rsid w:val="00EF6562"/>
    <w:rsid w:val="00EF682B"/>
    <w:rsid w:val="00EF692B"/>
    <w:rsid w:val="00EF7A5F"/>
    <w:rsid w:val="00F0025E"/>
    <w:rsid w:val="00F004EB"/>
    <w:rsid w:val="00F00518"/>
    <w:rsid w:val="00F0072E"/>
    <w:rsid w:val="00F009B0"/>
    <w:rsid w:val="00F01211"/>
    <w:rsid w:val="00F018EC"/>
    <w:rsid w:val="00F01E57"/>
    <w:rsid w:val="00F01F96"/>
    <w:rsid w:val="00F028E1"/>
    <w:rsid w:val="00F02BE4"/>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04B"/>
    <w:rsid w:val="00F06508"/>
    <w:rsid w:val="00F06556"/>
    <w:rsid w:val="00F0669A"/>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A84"/>
    <w:rsid w:val="00F12FE6"/>
    <w:rsid w:val="00F1306F"/>
    <w:rsid w:val="00F13416"/>
    <w:rsid w:val="00F13590"/>
    <w:rsid w:val="00F13B6C"/>
    <w:rsid w:val="00F13EF6"/>
    <w:rsid w:val="00F13F1F"/>
    <w:rsid w:val="00F14412"/>
    <w:rsid w:val="00F14445"/>
    <w:rsid w:val="00F1473E"/>
    <w:rsid w:val="00F14A82"/>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A81"/>
    <w:rsid w:val="00F25B71"/>
    <w:rsid w:val="00F26603"/>
    <w:rsid w:val="00F2663B"/>
    <w:rsid w:val="00F267DB"/>
    <w:rsid w:val="00F269A3"/>
    <w:rsid w:val="00F26DCE"/>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7012"/>
    <w:rsid w:val="00F4729B"/>
    <w:rsid w:val="00F47307"/>
    <w:rsid w:val="00F4763B"/>
    <w:rsid w:val="00F47BB9"/>
    <w:rsid w:val="00F47E7E"/>
    <w:rsid w:val="00F501F3"/>
    <w:rsid w:val="00F5023D"/>
    <w:rsid w:val="00F50A03"/>
    <w:rsid w:val="00F50C6C"/>
    <w:rsid w:val="00F50F92"/>
    <w:rsid w:val="00F51056"/>
    <w:rsid w:val="00F51676"/>
    <w:rsid w:val="00F51A29"/>
    <w:rsid w:val="00F52423"/>
    <w:rsid w:val="00F528E4"/>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4D90"/>
    <w:rsid w:val="00F55384"/>
    <w:rsid w:val="00F5592B"/>
    <w:rsid w:val="00F55E20"/>
    <w:rsid w:val="00F560C2"/>
    <w:rsid w:val="00F560F9"/>
    <w:rsid w:val="00F56360"/>
    <w:rsid w:val="00F568C1"/>
    <w:rsid w:val="00F569C8"/>
    <w:rsid w:val="00F569D2"/>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A81"/>
    <w:rsid w:val="00F74CA7"/>
    <w:rsid w:val="00F74D16"/>
    <w:rsid w:val="00F74E3B"/>
    <w:rsid w:val="00F751BE"/>
    <w:rsid w:val="00F75223"/>
    <w:rsid w:val="00F753A4"/>
    <w:rsid w:val="00F75E2C"/>
    <w:rsid w:val="00F760EE"/>
    <w:rsid w:val="00F76223"/>
    <w:rsid w:val="00F76663"/>
    <w:rsid w:val="00F76B07"/>
    <w:rsid w:val="00F76B36"/>
    <w:rsid w:val="00F77161"/>
    <w:rsid w:val="00F77596"/>
    <w:rsid w:val="00F77896"/>
    <w:rsid w:val="00F77BB3"/>
    <w:rsid w:val="00F800B0"/>
    <w:rsid w:val="00F80204"/>
    <w:rsid w:val="00F80770"/>
    <w:rsid w:val="00F8097E"/>
    <w:rsid w:val="00F8149A"/>
    <w:rsid w:val="00F816B7"/>
    <w:rsid w:val="00F8178C"/>
    <w:rsid w:val="00F81C1E"/>
    <w:rsid w:val="00F81E14"/>
    <w:rsid w:val="00F820DB"/>
    <w:rsid w:val="00F8291D"/>
    <w:rsid w:val="00F83203"/>
    <w:rsid w:val="00F836D5"/>
    <w:rsid w:val="00F83F67"/>
    <w:rsid w:val="00F84461"/>
    <w:rsid w:val="00F85101"/>
    <w:rsid w:val="00F851C4"/>
    <w:rsid w:val="00F85475"/>
    <w:rsid w:val="00F855C0"/>
    <w:rsid w:val="00F858E0"/>
    <w:rsid w:val="00F864E7"/>
    <w:rsid w:val="00F8670F"/>
    <w:rsid w:val="00F86963"/>
    <w:rsid w:val="00F87086"/>
    <w:rsid w:val="00F90121"/>
    <w:rsid w:val="00F90134"/>
    <w:rsid w:val="00F907B3"/>
    <w:rsid w:val="00F907C7"/>
    <w:rsid w:val="00F918AC"/>
    <w:rsid w:val="00F9198D"/>
    <w:rsid w:val="00F91B15"/>
    <w:rsid w:val="00F91B7E"/>
    <w:rsid w:val="00F92016"/>
    <w:rsid w:val="00F925B4"/>
    <w:rsid w:val="00F925F6"/>
    <w:rsid w:val="00F926A5"/>
    <w:rsid w:val="00F92F35"/>
    <w:rsid w:val="00F935C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B1A"/>
    <w:rsid w:val="00FB0FF2"/>
    <w:rsid w:val="00FB18B5"/>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0BE5"/>
    <w:rsid w:val="00FC14A7"/>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08"/>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36"/>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55"/>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DE0"/>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6FD6"/>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325"/>
    <w:rsid w:val="00FF74EF"/>
    <w:rsid w:val="00FF75FD"/>
    <w:rsid w:val="00FF786F"/>
    <w:rsid w:val="0535D33F"/>
    <w:rsid w:val="0612484D"/>
    <w:rsid w:val="0C38DB3A"/>
    <w:rsid w:val="12354C9A"/>
    <w:rsid w:val="143546D3"/>
    <w:rsid w:val="1499BF26"/>
    <w:rsid w:val="1D622A7C"/>
    <w:rsid w:val="27C91872"/>
    <w:rsid w:val="29AE8A38"/>
    <w:rsid w:val="2D0C7F89"/>
    <w:rsid w:val="2D8CEDFA"/>
    <w:rsid w:val="2DAC3BCE"/>
    <w:rsid w:val="2F4611A1"/>
    <w:rsid w:val="3059A09E"/>
    <w:rsid w:val="306D7540"/>
    <w:rsid w:val="36248070"/>
    <w:rsid w:val="383C7655"/>
    <w:rsid w:val="3B20FBC6"/>
    <w:rsid w:val="3BCB7777"/>
    <w:rsid w:val="3F021F0A"/>
    <w:rsid w:val="406A7F54"/>
    <w:rsid w:val="422C4E24"/>
    <w:rsid w:val="49B749A7"/>
    <w:rsid w:val="4C24E508"/>
    <w:rsid w:val="4C877282"/>
    <w:rsid w:val="53088BC9"/>
    <w:rsid w:val="58E16B0D"/>
    <w:rsid w:val="5B6F59D3"/>
    <w:rsid w:val="5D7BCFEA"/>
    <w:rsid w:val="5F22F01B"/>
    <w:rsid w:val="63FDC753"/>
    <w:rsid w:val="63FF92B6"/>
    <w:rsid w:val="67930BF0"/>
    <w:rsid w:val="6F4D791C"/>
    <w:rsid w:val="734BC4F6"/>
    <w:rsid w:val="73D030F3"/>
    <w:rsid w:val="74AC474F"/>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BBD9EABE-2481-4E5F-886A-F550E169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04249"/>
    <w:pPr>
      <w:spacing w:before="60" w:after="120"/>
    </w:pPr>
    <w:rPr>
      <w:rFonts w:eastAsia="Calibri" w:cs="Times New Roman"/>
      <w:color w:val="282727" w:themeColor="text1" w:themeShade="BF"/>
      <w:sz w:val="22"/>
      <w:lang w:eastAsia="en-US"/>
    </w:rPr>
  </w:style>
  <w:style w:type="character" w:customStyle="1" w:styleId="BodyTextChar">
    <w:name w:val="Body Text Char"/>
    <w:basedOn w:val="DefaultParagraphFont"/>
    <w:link w:val="BodyText"/>
    <w:rsid w:val="00704249"/>
    <w:rPr>
      <w:rFonts w:eastAsia="Calibri" w:cs="Times New Roman"/>
      <w:color w:val="282727" w:themeColor="text1" w:themeShade="BF"/>
      <w:sz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857E" w:themeColor="accent1" w:themeShade="BF"/>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table" w:styleId="TableGridLight">
    <w:name w:val="Grid Table Light"/>
    <w:basedOn w:val="TableNormal"/>
    <w:uiPriority w:val="40"/>
    <w:rsid w:val="006860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026558"/>
  </w:style>
  <w:style w:type="paragraph" w:styleId="BodyText2">
    <w:name w:val="Body Text 2"/>
    <w:basedOn w:val="Normal"/>
    <w:link w:val="BodyText2Char"/>
    <w:semiHidden/>
    <w:unhideWhenUsed/>
    <w:rsid w:val="00026558"/>
    <w:pPr>
      <w:spacing w:after="120" w:line="480" w:lineRule="auto"/>
    </w:pPr>
  </w:style>
  <w:style w:type="character" w:customStyle="1" w:styleId="BodyText2Char">
    <w:name w:val="Body Text 2 Char"/>
    <w:basedOn w:val="DefaultParagraphFont"/>
    <w:link w:val="BodyText2"/>
    <w:semiHidden/>
    <w:rsid w:val="00026558"/>
  </w:style>
  <w:style w:type="paragraph" w:styleId="BodyText3">
    <w:name w:val="Body Text 3"/>
    <w:basedOn w:val="Normal"/>
    <w:link w:val="BodyText3Char"/>
    <w:semiHidden/>
    <w:unhideWhenUsed/>
    <w:rsid w:val="00026558"/>
    <w:pPr>
      <w:spacing w:after="120"/>
    </w:pPr>
    <w:rPr>
      <w:sz w:val="16"/>
      <w:szCs w:val="16"/>
    </w:rPr>
  </w:style>
  <w:style w:type="character" w:customStyle="1" w:styleId="BodyText3Char">
    <w:name w:val="Body Text 3 Char"/>
    <w:basedOn w:val="DefaultParagraphFont"/>
    <w:link w:val="BodyText3"/>
    <w:semiHidden/>
    <w:rsid w:val="00026558"/>
    <w:rPr>
      <w:sz w:val="16"/>
      <w:szCs w:val="16"/>
    </w:rPr>
  </w:style>
  <w:style w:type="paragraph" w:styleId="BodyTextFirstIndent">
    <w:name w:val="Body Text First Indent"/>
    <w:basedOn w:val="BodyText"/>
    <w:link w:val="BodyTextFirstIndentChar"/>
    <w:rsid w:val="00026558"/>
    <w:pPr>
      <w:spacing w:before="0" w:after="0"/>
      <w:ind w:firstLine="360"/>
    </w:pPr>
    <w:rPr>
      <w:rFonts w:cs="Arial"/>
      <w:sz w:val="20"/>
      <w:lang w:eastAsia="en-AU"/>
    </w:rPr>
  </w:style>
  <w:style w:type="character" w:customStyle="1" w:styleId="BodyTextFirstIndentChar">
    <w:name w:val="Body Text First Indent Char"/>
    <w:basedOn w:val="BodyTextChar"/>
    <w:link w:val="BodyTextFirstIndent"/>
    <w:rsid w:val="00026558"/>
    <w:rPr>
      <w:rFonts w:eastAsia="Calibri" w:cs="Times New Roman"/>
      <w:color w:val="282727" w:themeColor="text1" w:themeShade="BF"/>
      <w:sz w:val="22"/>
      <w:lang w:eastAsia="en-US"/>
    </w:rPr>
  </w:style>
  <w:style w:type="paragraph" w:styleId="BodyTextIndent">
    <w:name w:val="Body Text Indent"/>
    <w:basedOn w:val="Normal"/>
    <w:link w:val="BodyTextIndentChar"/>
    <w:semiHidden/>
    <w:unhideWhenUsed/>
    <w:rsid w:val="00026558"/>
    <w:pPr>
      <w:spacing w:after="120"/>
      <w:ind w:left="283"/>
    </w:pPr>
  </w:style>
  <w:style w:type="character" w:customStyle="1" w:styleId="BodyTextIndentChar">
    <w:name w:val="Body Text Indent Char"/>
    <w:basedOn w:val="DefaultParagraphFont"/>
    <w:link w:val="BodyTextIndent"/>
    <w:semiHidden/>
    <w:rsid w:val="00026558"/>
  </w:style>
  <w:style w:type="paragraph" w:styleId="BodyTextFirstIndent2">
    <w:name w:val="Body Text First Indent 2"/>
    <w:basedOn w:val="BodyTextIndent"/>
    <w:link w:val="BodyTextFirstIndent2Char"/>
    <w:semiHidden/>
    <w:unhideWhenUsed/>
    <w:rsid w:val="00026558"/>
    <w:pPr>
      <w:spacing w:after="0"/>
      <w:ind w:left="360" w:firstLine="360"/>
    </w:pPr>
  </w:style>
  <w:style w:type="character" w:customStyle="1" w:styleId="BodyTextFirstIndent2Char">
    <w:name w:val="Body Text First Indent 2 Char"/>
    <w:basedOn w:val="BodyTextIndentChar"/>
    <w:link w:val="BodyTextFirstIndent2"/>
    <w:semiHidden/>
    <w:rsid w:val="00026558"/>
  </w:style>
  <w:style w:type="paragraph" w:styleId="BodyTextIndent2">
    <w:name w:val="Body Text Indent 2"/>
    <w:basedOn w:val="Normal"/>
    <w:link w:val="BodyTextIndent2Char"/>
    <w:semiHidden/>
    <w:unhideWhenUsed/>
    <w:rsid w:val="00026558"/>
    <w:pPr>
      <w:spacing w:after="120" w:line="480" w:lineRule="auto"/>
      <w:ind w:left="283"/>
    </w:pPr>
  </w:style>
  <w:style w:type="character" w:customStyle="1" w:styleId="BodyTextIndent2Char">
    <w:name w:val="Body Text Indent 2 Char"/>
    <w:basedOn w:val="DefaultParagraphFont"/>
    <w:link w:val="BodyTextIndent2"/>
    <w:semiHidden/>
    <w:rsid w:val="00026558"/>
  </w:style>
  <w:style w:type="paragraph" w:styleId="BodyTextIndent3">
    <w:name w:val="Body Text Indent 3"/>
    <w:basedOn w:val="Normal"/>
    <w:link w:val="BodyTextIndent3Char"/>
    <w:semiHidden/>
    <w:unhideWhenUsed/>
    <w:rsid w:val="00026558"/>
    <w:pPr>
      <w:spacing w:after="120"/>
      <w:ind w:left="283"/>
    </w:pPr>
    <w:rPr>
      <w:sz w:val="16"/>
      <w:szCs w:val="16"/>
    </w:rPr>
  </w:style>
  <w:style w:type="character" w:customStyle="1" w:styleId="BodyTextIndent3Char">
    <w:name w:val="Body Text Indent 3 Char"/>
    <w:basedOn w:val="DefaultParagraphFont"/>
    <w:link w:val="BodyTextIndent3"/>
    <w:semiHidden/>
    <w:rsid w:val="00026558"/>
    <w:rPr>
      <w:sz w:val="16"/>
      <w:szCs w:val="16"/>
    </w:rPr>
  </w:style>
  <w:style w:type="paragraph" w:styleId="Closing">
    <w:name w:val="Closing"/>
    <w:basedOn w:val="Normal"/>
    <w:link w:val="ClosingChar"/>
    <w:semiHidden/>
    <w:unhideWhenUsed/>
    <w:rsid w:val="00026558"/>
    <w:pPr>
      <w:spacing w:line="240" w:lineRule="auto"/>
      <w:ind w:left="4252"/>
    </w:pPr>
  </w:style>
  <w:style w:type="character" w:customStyle="1" w:styleId="ClosingChar">
    <w:name w:val="Closing Char"/>
    <w:basedOn w:val="DefaultParagraphFont"/>
    <w:link w:val="Closing"/>
    <w:semiHidden/>
    <w:rsid w:val="00026558"/>
  </w:style>
  <w:style w:type="paragraph" w:styleId="DocumentMap">
    <w:name w:val="Document Map"/>
    <w:basedOn w:val="Normal"/>
    <w:link w:val="DocumentMapChar"/>
    <w:semiHidden/>
    <w:unhideWhenUsed/>
    <w:rsid w:val="0002655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26558"/>
    <w:rPr>
      <w:rFonts w:ascii="Segoe UI" w:hAnsi="Segoe UI" w:cs="Segoe UI"/>
      <w:sz w:val="16"/>
      <w:szCs w:val="16"/>
    </w:rPr>
  </w:style>
  <w:style w:type="paragraph" w:styleId="E-mailSignature">
    <w:name w:val="E-mail Signature"/>
    <w:basedOn w:val="Normal"/>
    <w:link w:val="E-mailSignatureChar"/>
    <w:semiHidden/>
    <w:unhideWhenUsed/>
    <w:rsid w:val="00026558"/>
    <w:pPr>
      <w:spacing w:line="240" w:lineRule="auto"/>
    </w:pPr>
  </w:style>
  <w:style w:type="character" w:customStyle="1" w:styleId="E-mailSignatureChar">
    <w:name w:val="E-mail Signature Char"/>
    <w:basedOn w:val="DefaultParagraphFont"/>
    <w:link w:val="E-mailSignature"/>
    <w:semiHidden/>
    <w:rsid w:val="00026558"/>
  </w:style>
  <w:style w:type="paragraph" w:styleId="EndnoteText">
    <w:name w:val="endnote text"/>
    <w:basedOn w:val="Normal"/>
    <w:link w:val="EndnoteTextChar"/>
    <w:semiHidden/>
    <w:unhideWhenUsed/>
    <w:rsid w:val="00026558"/>
    <w:pPr>
      <w:spacing w:line="240" w:lineRule="auto"/>
    </w:pPr>
  </w:style>
  <w:style w:type="character" w:customStyle="1" w:styleId="EndnoteTextChar">
    <w:name w:val="Endnote Text Char"/>
    <w:basedOn w:val="DefaultParagraphFont"/>
    <w:link w:val="EndnoteText"/>
    <w:semiHidden/>
    <w:rsid w:val="00026558"/>
  </w:style>
  <w:style w:type="paragraph" w:styleId="EnvelopeAddress">
    <w:name w:val="envelope address"/>
    <w:basedOn w:val="Normal"/>
    <w:semiHidden/>
    <w:unhideWhenUsed/>
    <w:rsid w:val="0002655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26558"/>
    <w:pPr>
      <w:spacing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026558"/>
    <w:pPr>
      <w:spacing w:line="240" w:lineRule="auto"/>
    </w:pPr>
    <w:rPr>
      <w:i/>
      <w:iCs/>
    </w:rPr>
  </w:style>
  <w:style w:type="character" w:customStyle="1" w:styleId="HTMLAddressChar">
    <w:name w:val="HTML Address Char"/>
    <w:basedOn w:val="DefaultParagraphFont"/>
    <w:link w:val="HTMLAddress"/>
    <w:semiHidden/>
    <w:rsid w:val="00026558"/>
    <w:rPr>
      <w:i/>
      <w:iCs/>
    </w:rPr>
  </w:style>
  <w:style w:type="paragraph" w:styleId="HTMLPreformatted">
    <w:name w:val="HTML Preformatted"/>
    <w:basedOn w:val="Normal"/>
    <w:link w:val="HTMLPreformattedChar"/>
    <w:semiHidden/>
    <w:unhideWhenUsed/>
    <w:rsid w:val="00026558"/>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026558"/>
    <w:rPr>
      <w:rFonts w:ascii="Consolas" w:hAnsi="Consolas"/>
    </w:rPr>
  </w:style>
  <w:style w:type="paragraph" w:styleId="Index1">
    <w:name w:val="index 1"/>
    <w:basedOn w:val="Normal"/>
    <w:next w:val="Normal"/>
    <w:autoRedefine/>
    <w:semiHidden/>
    <w:unhideWhenUsed/>
    <w:rsid w:val="00026558"/>
    <w:pPr>
      <w:spacing w:line="240" w:lineRule="auto"/>
      <w:ind w:left="200" w:hanging="200"/>
    </w:pPr>
  </w:style>
  <w:style w:type="paragraph" w:styleId="Index2">
    <w:name w:val="index 2"/>
    <w:basedOn w:val="Normal"/>
    <w:next w:val="Normal"/>
    <w:autoRedefine/>
    <w:semiHidden/>
    <w:unhideWhenUsed/>
    <w:rsid w:val="00026558"/>
    <w:pPr>
      <w:spacing w:line="240" w:lineRule="auto"/>
      <w:ind w:left="400" w:hanging="200"/>
    </w:pPr>
  </w:style>
  <w:style w:type="paragraph" w:styleId="Index3">
    <w:name w:val="index 3"/>
    <w:basedOn w:val="Normal"/>
    <w:next w:val="Normal"/>
    <w:autoRedefine/>
    <w:semiHidden/>
    <w:unhideWhenUsed/>
    <w:rsid w:val="00026558"/>
    <w:pPr>
      <w:spacing w:line="240" w:lineRule="auto"/>
      <w:ind w:left="600" w:hanging="200"/>
    </w:pPr>
  </w:style>
  <w:style w:type="paragraph" w:styleId="Index4">
    <w:name w:val="index 4"/>
    <w:basedOn w:val="Normal"/>
    <w:next w:val="Normal"/>
    <w:autoRedefine/>
    <w:semiHidden/>
    <w:unhideWhenUsed/>
    <w:rsid w:val="00026558"/>
    <w:pPr>
      <w:spacing w:line="240" w:lineRule="auto"/>
      <w:ind w:left="800" w:hanging="200"/>
    </w:pPr>
  </w:style>
  <w:style w:type="paragraph" w:styleId="Index5">
    <w:name w:val="index 5"/>
    <w:basedOn w:val="Normal"/>
    <w:next w:val="Normal"/>
    <w:autoRedefine/>
    <w:semiHidden/>
    <w:unhideWhenUsed/>
    <w:rsid w:val="00026558"/>
    <w:pPr>
      <w:spacing w:line="240" w:lineRule="auto"/>
      <w:ind w:left="1000" w:hanging="200"/>
    </w:pPr>
  </w:style>
  <w:style w:type="paragraph" w:styleId="Index6">
    <w:name w:val="index 6"/>
    <w:basedOn w:val="Normal"/>
    <w:next w:val="Normal"/>
    <w:autoRedefine/>
    <w:semiHidden/>
    <w:unhideWhenUsed/>
    <w:rsid w:val="00026558"/>
    <w:pPr>
      <w:spacing w:line="240" w:lineRule="auto"/>
      <w:ind w:left="1200" w:hanging="200"/>
    </w:pPr>
  </w:style>
  <w:style w:type="paragraph" w:styleId="Index7">
    <w:name w:val="index 7"/>
    <w:basedOn w:val="Normal"/>
    <w:next w:val="Normal"/>
    <w:autoRedefine/>
    <w:semiHidden/>
    <w:unhideWhenUsed/>
    <w:rsid w:val="00026558"/>
    <w:pPr>
      <w:spacing w:line="240" w:lineRule="auto"/>
      <w:ind w:left="1400" w:hanging="200"/>
    </w:pPr>
  </w:style>
  <w:style w:type="paragraph" w:styleId="Index8">
    <w:name w:val="index 8"/>
    <w:basedOn w:val="Normal"/>
    <w:next w:val="Normal"/>
    <w:autoRedefine/>
    <w:semiHidden/>
    <w:unhideWhenUsed/>
    <w:rsid w:val="00026558"/>
    <w:pPr>
      <w:spacing w:line="240" w:lineRule="auto"/>
      <w:ind w:left="1600" w:hanging="200"/>
    </w:pPr>
  </w:style>
  <w:style w:type="paragraph" w:styleId="Index9">
    <w:name w:val="index 9"/>
    <w:basedOn w:val="Normal"/>
    <w:next w:val="Normal"/>
    <w:autoRedefine/>
    <w:semiHidden/>
    <w:unhideWhenUsed/>
    <w:rsid w:val="00026558"/>
    <w:pPr>
      <w:spacing w:line="240" w:lineRule="auto"/>
      <w:ind w:left="1800" w:hanging="200"/>
    </w:pPr>
  </w:style>
  <w:style w:type="paragraph" w:styleId="IndexHeading">
    <w:name w:val="index heading"/>
    <w:basedOn w:val="Normal"/>
    <w:next w:val="Index1"/>
    <w:semiHidden/>
    <w:unhideWhenUsed/>
    <w:rsid w:val="00026558"/>
    <w:rPr>
      <w:rFonts w:asciiTheme="majorHAnsi" w:eastAsiaTheme="majorEastAsia" w:hAnsiTheme="majorHAnsi" w:cstheme="majorBidi"/>
      <w:b/>
      <w:bCs/>
    </w:rPr>
  </w:style>
  <w:style w:type="paragraph" w:styleId="List">
    <w:name w:val="List"/>
    <w:basedOn w:val="Normal"/>
    <w:semiHidden/>
    <w:unhideWhenUsed/>
    <w:rsid w:val="00026558"/>
    <w:pPr>
      <w:ind w:left="283" w:hanging="283"/>
      <w:contextualSpacing/>
    </w:pPr>
  </w:style>
  <w:style w:type="paragraph" w:styleId="List2">
    <w:name w:val="List 2"/>
    <w:basedOn w:val="Normal"/>
    <w:semiHidden/>
    <w:unhideWhenUsed/>
    <w:rsid w:val="00026558"/>
    <w:pPr>
      <w:ind w:left="566" w:hanging="283"/>
      <w:contextualSpacing/>
    </w:pPr>
  </w:style>
  <w:style w:type="paragraph" w:styleId="List3">
    <w:name w:val="List 3"/>
    <w:basedOn w:val="Normal"/>
    <w:semiHidden/>
    <w:unhideWhenUsed/>
    <w:rsid w:val="00026558"/>
    <w:pPr>
      <w:ind w:left="849" w:hanging="283"/>
      <w:contextualSpacing/>
    </w:pPr>
  </w:style>
  <w:style w:type="paragraph" w:styleId="List4">
    <w:name w:val="List 4"/>
    <w:basedOn w:val="Normal"/>
    <w:rsid w:val="00026558"/>
    <w:pPr>
      <w:ind w:left="1132" w:hanging="283"/>
      <w:contextualSpacing/>
    </w:pPr>
  </w:style>
  <w:style w:type="paragraph" w:styleId="List5">
    <w:name w:val="List 5"/>
    <w:basedOn w:val="Normal"/>
    <w:rsid w:val="00026558"/>
    <w:pPr>
      <w:ind w:left="1415" w:hanging="283"/>
      <w:contextualSpacing/>
    </w:pPr>
  </w:style>
  <w:style w:type="paragraph" w:styleId="ListBullet4">
    <w:name w:val="List Bullet 4"/>
    <w:basedOn w:val="Normal"/>
    <w:semiHidden/>
    <w:unhideWhenUsed/>
    <w:rsid w:val="00026558"/>
    <w:pPr>
      <w:numPr>
        <w:numId w:val="15"/>
      </w:numPr>
      <w:contextualSpacing/>
    </w:pPr>
  </w:style>
  <w:style w:type="paragraph" w:styleId="ListBullet5">
    <w:name w:val="List Bullet 5"/>
    <w:basedOn w:val="Normal"/>
    <w:semiHidden/>
    <w:unhideWhenUsed/>
    <w:rsid w:val="00026558"/>
    <w:pPr>
      <w:numPr>
        <w:numId w:val="16"/>
      </w:numPr>
      <w:contextualSpacing/>
    </w:pPr>
  </w:style>
  <w:style w:type="paragraph" w:styleId="ListContinue3">
    <w:name w:val="List Continue 3"/>
    <w:basedOn w:val="Normal"/>
    <w:semiHidden/>
    <w:unhideWhenUsed/>
    <w:rsid w:val="00026558"/>
    <w:pPr>
      <w:spacing w:after="120"/>
      <w:ind w:left="849"/>
      <w:contextualSpacing/>
    </w:pPr>
  </w:style>
  <w:style w:type="paragraph" w:styleId="ListContinue4">
    <w:name w:val="List Continue 4"/>
    <w:basedOn w:val="Normal"/>
    <w:semiHidden/>
    <w:unhideWhenUsed/>
    <w:rsid w:val="00026558"/>
    <w:pPr>
      <w:spacing w:after="120"/>
      <w:ind w:left="1132"/>
      <w:contextualSpacing/>
    </w:pPr>
  </w:style>
  <w:style w:type="paragraph" w:styleId="ListContinue5">
    <w:name w:val="List Continue 5"/>
    <w:basedOn w:val="Normal"/>
    <w:semiHidden/>
    <w:unhideWhenUsed/>
    <w:rsid w:val="00026558"/>
    <w:pPr>
      <w:spacing w:after="120"/>
      <w:ind w:left="1415"/>
      <w:contextualSpacing/>
    </w:pPr>
  </w:style>
  <w:style w:type="paragraph" w:styleId="ListNumber4">
    <w:name w:val="List Number 4"/>
    <w:basedOn w:val="Normal"/>
    <w:semiHidden/>
    <w:unhideWhenUsed/>
    <w:rsid w:val="00026558"/>
    <w:pPr>
      <w:numPr>
        <w:numId w:val="17"/>
      </w:numPr>
      <w:contextualSpacing/>
    </w:pPr>
  </w:style>
  <w:style w:type="paragraph" w:styleId="ListNumber5">
    <w:name w:val="List Number 5"/>
    <w:basedOn w:val="Normal"/>
    <w:semiHidden/>
    <w:unhideWhenUsed/>
    <w:rsid w:val="00026558"/>
    <w:pPr>
      <w:numPr>
        <w:numId w:val="18"/>
      </w:numPr>
      <w:contextualSpacing/>
    </w:pPr>
  </w:style>
  <w:style w:type="paragraph" w:styleId="MacroText">
    <w:name w:val="macro"/>
    <w:link w:val="MacroTextChar"/>
    <w:semiHidden/>
    <w:unhideWhenUsed/>
    <w:rsid w:val="0002655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026558"/>
    <w:rPr>
      <w:rFonts w:ascii="Consolas" w:hAnsi="Consolas"/>
    </w:rPr>
  </w:style>
  <w:style w:type="paragraph" w:styleId="MessageHeader">
    <w:name w:val="Message Header"/>
    <w:basedOn w:val="Normal"/>
    <w:link w:val="MessageHeaderChar"/>
    <w:semiHidden/>
    <w:unhideWhenUsed/>
    <w:rsid w:val="0002655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2655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026558"/>
    <w:pPr>
      <w:ind w:left="720"/>
    </w:pPr>
  </w:style>
  <w:style w:type="paragraph" w:styleId="NoteHeading">
    <w:name w:val="Note Heading"/>
    <w:basedOn w:val="Normal"/>
    <w:next w:val="Normal"/>
    <w:link w:val="NoteHeadingChar"/>
    <w:semiHidden/>
    <w:unhideWhenUsed/>
    <w:rsid w:val="00026558"/>
    <w:pPr>
      <w:spacing w:line="240" w:lineRule="auto"/>
    </w:pPr>
  </w:style>
  <w:style w:type="character" w:customStyle="1" w:styleId="NoteHeadingChar">
    <w:name w:val="Note Heading Char"/>
    <w:basedOn w:val="DefaultParagraphFont"/>
    <w:link w:val="NoteHeading"/>
    <w:semiHidden/>
    <w:rsid w:val="00026558"/>
  </w:style>
  <w:style w:type="paragraph" w:styleId="PlainText">
    <w:name w:val="Plain Text"/>
    <w:basedOn w:val="Normal"/>
    <w:link w:val="PlainTextChar"/>
    <w:semiHidden/>
    <w:unhideWhenUsed/>
    <w:rsid w:val="00026558"/>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26558"/>
    <w:rPr>
      <w:rFonts w:ascii="Consolas" w:hAnsi="Consolas"/>
      <w:sz w:val="21"/>
      <w:szCs w:val="21"/>
    </w:rPr>
  </w:style>
  <w:style w:type="paragraph" w:styleId="Salutation">
    <w:name w:val="Salutation"/>
    <w:basedOn w:val="Normal"/>
    <w:next w:val="Normal"/>
    <w:link w:val="SalutationChar"/>
    <w:rsid w:val="00026558"/>
  </w:style>
  <w:style w:type="character" w:customStyle="1" w:styleId="SalutationChar">
    <w:name w:val="Salutation Char"/>
    <w:basedOn w:val="DefaultParagraphFont"/>
    <w:link w:val="Salutation"/>
    <w:rsid w:val="00026558"/>
  </w:style>
  <w:style w:type="paragraph" w:styleId="Signature">
    <w:name w:val="Signature"/>
    <w:basedOn w:val="Normal"/>
    <w:link w:val="SignatureChar"/>
    <w:semiHidden/>
    <w:unhideWhenUsed/>
    <w:rsid w:val="00026558"/>
    <w:pPr>
      <w:spacing w:line="240" w:lineRule="auto"/>
      <w:ind w:left="4252"/>
    </w:pPr>
  </w:style>
  <w:style w:type="character" w:customStyle="1" w:styleId="SignatureChar">
    <w:name w:val="Signature Char"/>
    <w:basedOn w:val="DefaultParagraphFont"/>
    <w:link w:val="Signature"/>
    <w:semiHidden/>
    <w:rsid w:val="00026558"/>
  </w:style>
  <w:style w:type="paragraph" w:styleId="TableofAuthorities">
    <w:name w:val="table of authorities"/>
    <w:basedOn w:val="Normal"/>
    <w:next w:val="Normal"/>
    <w:semiHidden/>
    <w:unhideWhenUsed/>
    <w:rsid w:val="00026558"/>
    <w:pPr>
      <w:ind w:left="200" w:hanging="200"/>
    </w:pPr>
  </w:style>
  <w:style w:type="paragraph" w:styleId="TOAHeading">
    <w:name w:val="toa heading"/>
    <w:basedOn w:val="Normal"/>
    <w:next w:val="Normal"/>
    <w:semiHidden/>
    <w:unhideWhenUsed/>
    <w:rsid w:val="00026558"/>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026558"/>
    <w:pPr>
      <w:spacing w:after="100"/>
      <w:ind w:left="1600"/>
    </w:pPr>
  </w:style>
  <w:style w:type="paragraph" w:customStyle="1" w:styleId="xmsonormal">
    <w:name w:val="x_msonormal"/>
    <w:basedOn w:val="Normal"/>
    <w:rsid w:val="00E95794"/>
    <w:pPr>
      <w:spacing w:line="240" w:lineRule="auto"/>
    </w:pPr>
    <w:rPr>
      <w:rFonts w:ascii="Calibri" w:eastAsiaTheme="minorHAnsi" w:hAnsi="Calibri" w:cs="Calibri"/>
      <w:color w:val="auto"/>
      <w:sz w:val="22"/>
      <w:szCs w:val="22"/>
    </w:rPr>
  </w:style>
  <w:style w:type="table" w:customStyle="1" w:styleId="GridTable1Light-Accent211">
    <w:name w:val="Grid Table 1 Light - Accent 211"/>
    <w:basedOn w:val="TableNormal"/>
    <w:next w:val="GridTable1Light-Accent2"/>
    <w:uiPriority w:val="46"/>
    <w:rsid w:val="003B7FE0"/>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698">
      <w:bodyDiv w:val="1"/>
      <w:marLeft w:val="0"/>
      <w:marRight w:val="0"/>
      <w:marTop w:val="0"/>
      <w:marBottom w:val="0"/>
      <w:divBdr>
        <w:top w:val="none" w:sz="0" w:space="0" w:color="auto"/>
        <w:left w:val="none" w:sz="0" w:space="0" w:color="auto"/>
        <w:bottom w:val="none" w:sz="0" w:space="0" w:color="auto"/>
        <w:right w:val="none" w:sz="0" w:space="0" w:color="auto"/>
      </w:divBdr>
    </w:div>
    <w:div w:id="10794018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7204978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6725604">
      <w:bodyDiv w:val="1"/>
      <w:marLeft w:val="0"/>
      <w:marRight w:val="0"/>
      <w:marTop w:val="0"/>
      <w:marBottom w:val="0"/>
      <w:divBdr>
        <w:top w:val="none" w:sz="0" w:space="0" w:color="auto"/>
        <w:left w:val="none" w:sz="0" w:space="0" w:color="auto"/>
        <w:bottom w:val="none" w:sz="0" w:space="0" w:color="auto"/>
        <w:right w:val="none" w:sz="0" w:space="0" w:color="auto"/>
      </w:divBdr>
    </w:div>
    <w:div w:id="1225408515">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680371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65821554">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02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svg"/><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1.sv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svg"/><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6.sv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environment.vic.gov.au/biodiversity/naturekit" TargetMode="External"/><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21.emf"/><Relationship Id="rId2" Type="http://schemas.openxmlformats.org/officeDocument/2006/relationships/image" Target="media/image20.emf"/><Relationship Id="rId1" Type="http://schemas.openxmlformats.org/officeDocument/2006/relationships/image" Target="media/image19.jpg"/></Relationships>
</file>

<file path=word/_rels/header3.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009298E819CE1EBB4F8D2096B3E0F0C2911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77</Value>
      <Value>76</Value>
      <Value>7</Value>
      <Value>6</Value>
      <Value>5</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_dlc_DocId xmlns="a5f32de4-e402-4188-b034-e71ca7d22e54">DOCID75-1821465141-2007</_dlc_DocId>
    <_dlc_DocIdUrl xmlns="a5f32de4-e402-4188-b034-e71ca7d22e54">
      <Url>https://delwpvicgovau.sharepoint.com/sites/ecm_75/_layouts/15/DocIdRedir.aspx?ID=DOCID75-1821465141-2007</Url>
      <Description>DOCID75-1821465141-2007</Description>
    </_dlc_DocIdUrl>
    <ProjName xmlns="9fd47c19-1c4a-4d7d-b342-c10cef269344" xsi:nil="true"/>
    <_dlc_DocIdPersistId xmlns="a5f32de4-e402-4188-b034-e71ca7d22e54">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532E-39AD-46FF-AA0E-D8D5AEC13495}">
  <ds:schemaRefs>
    <ds:schemaRef ds:uri="Microsoft.SharePoint.Taxonomy.ContentTypeSync"/>
  </ds:schemaRefs>
</ds:datastoreItem>
</file>

<file path=customXml/itemProps2.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3.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9fd47c19-1c4a-4d7d-b342-c10cef269344"/>
    <ds:schemaRef ds:uri="a5f32de4-e402-4188-b034-e71ca7d22e54"/>
  </ds:schemaRefs>
</ds:datastoreItem>
</file>

<file path=customXml/itemProps4.xml><?xml version="1.0" encoding="utf-8"?>
<ds:datastoreItem xmlns:ds="http://schemas.openxmlformats.org/officeDocument/2006/customXml" ds:itemID="{0E616089-9663-40EA-89DE-0209B99F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04C772-8E8A-493D-A4EE-3414B325D4F3}">
  <ds:schemaRefs>
    <ds:schemaRef ds:uri="http://schemas.microsoft.com/sharepoint/events"/>
  </ds:schemaRefs>
</ds:datastoreItem>
</file>

<file path=customXml/itemProps6.xml><?xml version="1.0" encoding="utf-8"?>
<ds:datastoreItem xmlns:ds="http://schemas.openxmlformats.org/officeDocument/2006/customXml" ds:itemID="{41074C89-E0BA-4334-B500-768749D8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dc:title>
  <dc:subject/>
  <dc:creator>Elise K Kovac (DELWP)</dc:creator>
  <cp:keywords/>
  <dc:description/>
  <cp:lastModifiedBy>Clare Brownridge (DELWP)</cp:lastModifiedBy>
  <cp:revision>95</cp:revision>
  <cp:lastPrinted>2020-12-08T06:08:00Z</cp:lastPrinted>
  <dcterms:created xsi:type="dcterms:W3CDTF">2021-01-13T03:14:00Z</dcterms:created>
  <dcterms:modified xsi:type="dcterms:W3CDTF">2021-01-21T00:18:00Z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Activity0">
    <vt:lpwstr>71;#BRP 2|0b28ff97-3bdb-4309-99fc-d6a57f92a8a1</vt:lpwstr>
  </property>
  <property fmtid="{D5CDD505-2E9C-101B-9397-08002B2CF9AE}" pid="22" name="Order">
    <vt:r8>7300</vt:r8>
  </property>
  <property fmtid="{D5CDD505-2E9C-101B-9397-08002B2CF9AE}" pid="23" name="Records Class Project">
    <vt:lpwstr>77;#Reference Materials|f95fc07f-4085-41de-ae1e-da9e571af2f5</vt:lpwstr>
  </property>
  <property fmtid="{D5CDD505-2E9C-101B-9397-08002B2CF9AE}" pid="24" name="Department Document Type">
    <vt:lpwstr/>
  </property>
  <property fmtid="{D5CDD505-2E9C-101B-9397-08002B2CF9AE}" pid="25" name="_dlc_DocIdItemGuid">
    <vt:lpwstr>c43bb510-0a45-485c-827d-0c168c93c02c</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2020-12-08T06:08:37Z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f27f1d17-3d5f-4afb-8398-a852d89bdf18</vt:lpwstr>
  </property>
  <property fmtid="{D5CDD505-2E9C-101B-9397-08002B2CF9AE}" pid="32" name="MSIP_Label_4257e2ab-f512-40e2-9c9a-c64247360765_ContentBits">
    <vt:lpwstr>2</vt:lpwstr>
  </property>
  <property fmtid="{D5CDD505-2E9C-101B-9397-08002B2CF9AE}" pid="33" name="Activity">
    <vt:lpwstr>Barwon South West</vt:lpwstr>
  </property>
  <property fmtid="{D5CDD505-2E9C-101B-9397-08002B2CF9AE}" pid="34" name="xd_Signature">
    <vt:bool>false</vt:bool>
  </property>
  <property fmtid="{D5CDD505-2E9C-101B-9397-08002B2CF9AE}" pid="35" name="xd_ProgID">
    <vt:lpwstr/>
  </property>
  <property fmtid="{D5CDD505-2E9C-101B-9397-08002B2CF9AE}" pid="36" name="SharedWithUsers">
    <vt:lpwstr/>
  </property>
  <property fmtid="{D5CDD505-2E9C-101B-9397-08002B2CF9AE}" pid="37" name="DocumentSetDescription">
    <vt:lpwstr/>
  </property>
  <property fmtid="{D5CDD505-2E9C-101B-9397-08002B2CF9AE}" pid="38" name="ComplianceAssetId">
    <vt:lpwstr/>
  </property>
  <property fmtid="{D5CDD505-2E9C-101B-9397-08002B2CF9AE}" pid="39" name="TemplateUrl">
    <vt:lpwstr/>
  </property>
  <property fmtid="{D5CDD505-2E9C-101B-9397-08002B2CF9AE}" pid="40" name="eaf4197b82194a998c375f71f239bfb8">
    <vt:lpwstr>BRP 2|0b28ff97-3bdb-4309-99fc-d6a57f92a8a1</vt:lpwstr>
  </property>
  <property fmtid="{D5CDD505-2E9C-101B-9397-08002B2CF9AE}" pid="41" name="ece32f50ba964e1fbf627a9d83fe6c01">
    <vt:lpwstr>Department of Environment, Land, Water and Planning|607a3f87-1228-4cd9-82a5-076aa8776274</vt:lpwstr>
  </property>
  <property fmtid="{D5CDD505-2E9C-101B-9397-08002B2CF9AE}" pid="42" name="ic50d0a05a8e4d9791dac67f8a1e716c">
    <vt:lpwstr>Forest, Fire and Regions|2e0654de-dfdc-4793-b2a2-0db9a0abca14</vt:lpwstr>
  </property>
  <property fmtid="{D5CDD505-2E9C-101B-9397-08002B2CF9AE}" pid="43" name="n771d69a070c4babbf278c67c8a2b859">
    <vt:lpwstr>Office of the Deputy Secretary Forest Fire and Regions|1c4f4108-5c0d-49b9-ab7c-0c53a56b7d41</vt:lpwstr>
  </property>
  <property fmtid="{D5CDD505-2E9C-101B-9397-08002B2CF9AE}" pid="44" name="mfe9accc5a0b4653a7b513b67ffd122d">
    <vt:lpwstr>All|8270565e-a836-42c0-aa61-1ac7b0ff14aa</vt:lpwstr>
  </property>
  <property fmtid="{D5CDD505-2E9C-101B-9397-08002B2CF9AE}" pid="45" name="Section">
    <vt:lpwstr/>
  </property>
  <property fmtid="{D5CDD505-2E9C-101B-9397-08002B2CF9AE}" pid="46" name="Agency">
    <vt:lpwstr>1;#Department of Environment, Land, Water and Planning|607a3f87-1228-4cd9-82a5-076aa8776274</vt:lpwstr>
  </property>
  <property fmtid="{D5CDD505-2E9C-101B-9397-08002B2CF9AE}" pid="47" name="a25c4e3633654d669cbaa09ae6b70789">
    <vt:lpwstr/>
  </property>
  <property fmtid="{D5CDD505-2E9C-101B-9397-08002B2CF9AE}" pid="48" name="Region">
    <vt:lpwstr>76;#Barwon South West|25aaaf0f-fe72-4597-80cc-b26a21df65db</vt:lpwstr>
  </property>
  <property fmtid="{D5CDD505-2E9C-101B-9397-08002B2CF9AE}" pid="49" name="Branch">
    <vt:lpwstr>7;#All|8270565e-a836-42c0-aa61-1ac7b0ff14aa</vt:lpwstr>
  </property>
  <property fmtid="{D5CDD505-2E9C-101B-9397-08002B2CF9AE}" pid="50" name="o85941e134754762b9719660a258a6e6">
    <vt:lpwstr/>
  </property>
  <property fmtid="{D5CDD505-2E9C-101B-9397-08002B2CF9AE}" pid="51" name="Reference_x0020_Type">
    <vt:lpwstr/>
  </property>
  <property fmtid="{D5CDD505-2E9C-101B-9397-08002B2CF9AE}" pid="52" name="Location_x0020_Type">
    <vt:lpwstr/>
  </property>
  <property fmtid="{D5CDD505-2E9C-101B-9397-08002B2CF9AE}" pid="53" name="Copyright_x0020_Licence_x0020_Name">
    <vt:lpwstr/>
  </property>
  <property fmtid="{D5CDD505-2E9C-101B-9397-08002B2CF9AE}" pid="54" name="df723ab3fe1c4eb7a0b151674e7ac40d">
    <vt:lpwstr/>
  </property>
  <property fmtid="{D5CDD505-2E9C-101B-9397-08002B2CF9AE}" pid="55" name="Division">
    <vt:lpwstr>5;#Office of the Deputy Secretary Forest Fire and Regions|1c4f4108-5c0d-49b9-ab7c-0c53a56b7d41</vt:lpwstr>
  </property>
  <property fmtid="{D5CDD505-2E9C-101B-9397-08002B2CF9AE}" pid="56" name="k1bd994a94c2413797db3bab8f123f6f">
    <vt:lpwstr/>
  </property>
  <property fmtid="{D5CDD505-2E9C-101B-9397-08002B2CF9AE}" pid="57" name="Sub_x002d_Section">
    <vt:lpwstr/>
  </property>
  <property fmtid="{D5CDD505-2E9C-101B-9397-08002B2CF9AE}" pid="58" name="o2e611f6ba3e4c8f9a895dfb7980639e">
    <vt:lpwstr/>
  </property>
  <property fmtid="{D5CDD505-2E9C-101B-9397-08002B2CF9AE}" pid="59" name="ld508a88e6264ce89693af80a72862cb">
    <vt:lpwstr/>
  </property>
  <property fmtid="{D5CDD505-2E9C-101B-9397-08002B2CF9AE}" pid="60" name="lfd3071406224809a17b67e55409993d">
    <vt:lpwstr>Barwon South West|25aaaf0f-fe72-4597-80cc-b26a21df65db</vt:lpwstr>
  </property>
  <property fmtid="{D5CDD505-2E9C-101B-9397-08002B2CF9AE}" pid="61" name="Copyright_x0020_License_x0020_Type">
    <vt:lpwstr/>
  </property>
  <property fmtid="{D5CDD505-2E9C-101B-9397-08002B2CF9AE}" pid="62" name="Group1">
    <vt:lpwstr>6;#Forest, Fire and Regions|2e0654de-dfdc-4793-b2a2-0db9a0abca14</vt:lpwstr>
  </property>
  <property fmtid="{D5CDD505-2E9C-101B-9397-08002B2CF9AE}" pid="63" name="Sub-Section">
    <vt:lpwstr/>
  </property>
  <property fmtid="{D5CDD505-2E9C-101B-9397-08002B2CF9AE}" pid="64" name="Copyright Licence Name">
    <vt:lpwstr/>
  </property>
  <property fmtid="{D5CDD505-2E9C-101B-9397-08002B2CF9AE}" pid="65" name="Reference Type">
    <vt:lpwstr/>
  </property>
  <property fmtid="{D5CDD505-2E9C-101B-9397-08002B2CF9AE}" pid="66" name="Copyright License Type">
    <vt:lpwstr/>
  </property>
  <property fmtid="{D5CDD505-2E9C-101B-9397-08002B2CF9AE}" pid="67" name="Location Type">
    <vt:lpwstr/>
  </property>
  <property fmtid="{D5CDD505-2E9C-101B-9397-08002B2CF9AE}" pid="68" name="BRP phase">
    <vt:lpwstr>BRP2</vt:lpwstr>
  </property>
</Properties>
</file>