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13264" w14:textId="629ABDD3" w:rsidR="005A2A5D" w:rsidRDefault="0039720E" w:rsidP="002C296E">
      <w:pPr>
        <w:pStyle w:val="BodyText"/>
      </w:pPr>
      <w:r>
        <w:rPr>
          <w:noProof/>
          <w:lang w:eastAsia="en-AU"/>
        </w:rPr>
        <mc:AlternateContent>
          <mc:Choice Requires="wps">
            <w:drawing>
              <wp:anchor distT="0" distB="0" distL="114300" distR="114300" simplePos="0" relativeHeight="251658241" behindDoc="0" locked="1" layoutInCell="1" allowOverlap="1" wp14:anchorId="63E47DB4" wp14:editId="200721E0">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A3B0F1A" id="LandscapeOverlayRight" o:spid="_x0000_s1026"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46AD9127" wp14:editId="0BA663CE">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47CE4B1" id="LandscapePicRight" o:spid="_x0000_s1026"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094F9920" wp14:editId="4DB21872">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EE547F8"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56" behindDoc="0" locked="1" layoutInCell="1" allowOverlap="1" wp14:anchorId="4460B39E" wp14:editId="03858B2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6355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B10D8E7" id="Multi2" o:spid="_x0000_s1026" style="position:absolute;margin-left:278.9pt;margin-top:185.35pt;width:4in;height:374.45pt;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&#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" path="m3536,l,7483r5762,l5762,,3536,xe" stroked="f">
                <v:fill r:id="rId17" o:title="" recolor="t" rotate="t" type="frame"/>
                <v:path arrowok="t" o:connecttype="custom" o:connectlocs="4769734,0;0,463550;7772400,463550;7772400,0;4769734,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5" behindDoc="0" locked="1" layoutInCell="1" allowOverlap="1" wp14:anchorId="03141BDF" wp14:editId="1BA2E799">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127972C" id="Multi1" o:spid="_x0000_s1026" style="position:absolute;margin-left:28.6pt;margin-top:185.35pt;width:250.6pt;height:374.45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7" behindDoc="0" locked="1" layoutInCell="1" allowOverlap="1" wp14:anchorId="3CD2D1A7" wp14:editId="356F9BD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088B8C7" id="OverlayLeft" o:spid="_x0000_s1026" style="position:absolute;margin-left:28.6pt;margin-top:185.35pt;width:250.6pt;height:374.4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58258" behindDoc="0" locked="1" layoutInCell="1" allowOverlap="1" wp14:anchorId="69BF7F60" wp14:editId="166A5CC0">
                <wp:simplePos x="0" y="0"/>
                <wp:positionH relativeFrom="page">
                  <wp:posOffset>3542030</wp:posOffset>
                </wp:positionH>
                <wp:positionV relativeFrom="page">
                  <wp:posOffset>2353945</wp:posOffset>
                </wp:positionV>
                <wp:extent cx="3657600" cy="4755515"/>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8D964FB" id="OverlayRight" o:spid="_x0000_s1026" style="position:absolute;margin-left:278.9pt;margin-top:185.35pt;width:4in;height:374.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" path="m3536,l,7483r5762,l5762,,3536,xe" fillcolor="#cddc29 [3202]" stroked="f">
                <v:fill opacity="19789f"/>
                <v:path arrowok="t" o:connecttype="custom" o:connectlocs="2244581,0;0,4755515;3657600,4755515;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1" behindDoc="0" locked="1" layoutInCell="1" allowOverlap="1" wp14:anchorId="28F2F711" wp14:editId="0938F629">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B53AA18" id="TriangleBottomACIMono" o:spid="_x0000_s1026" style="position:absolute;margin-left:278.9pt;margin-top:559.55pt;width:148.8pt;height:157.0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2" behindDoc="0" locked="1" layoutInCell="1" allowOverlap="1" wp14:anchorId="06A981FE" wp14:editId="68A8A97B">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0B93631" id="TriangleBottomSolar"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4" behindDoc="0" locked="1" layoutInCell="1" allowOverlap="1" wp14:anchorId="26975820" wp14:editId="0513EDE9">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79042E" id="TriangleBottomACI" o:spid="_x0000_s1026" style="position:absolute;margin-left:278.9pt;margin-top:559.55pt;width:148.8pt;height:157.0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7" behindDoc="0" locked="1" layoutInCell="1" allowOverlap="1" wp14:anchorId="3FC6306C" wp14:editId="2B52F861">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DDE5E5B" id="TriangleBottom" o:spid="_x0000_s1026" style="position:absolute;margin-left:278.9pt;margin-top:559.55pt;width:148.8pt;height:157.0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74A5061C" wp14:editId="7497B49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EB46DF5"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62C6149F" wp14:editId="6411F831">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991B3"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6149F"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6E5991B3"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206B673D" wp14:editId="297AC5E0">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E6C8F" w14:textId="0C5AC526" w:rsidR="008D4D17" w:rsidRPr="00271B90" w:rsidRDefault="00E47EB9"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B673D"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522E6C8F" w14:textId="0C5AC526" w:rsidR="008D4D17" w:rsidRPr="00271B90" w:rsidRDefault="00E47EB9"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4B70D573" wp14:editId="473E4E05">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0010C" w14:textId="77777777" w:rsidR="008D4D17" w:rsidRPr="00455A7E" w:rsidRDefault="008D4D1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0D573"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" fillcolor="#cddc29 [3202]" stroked="f" strokeweight=".5pt">
                <v:textbox inset="10mm,0,10mm,0">
                  <w:txbxContent>
                    <w:p w14:paraId="7140010C" w14:textId="77777777" w:rsidR="008D4D17" w:rsidRPr="00455A7E" w:rsidRDefault="008D4D1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6338B857" wp14:editId="1204CDE1">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49CBF32"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7"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3" behindDoc="0" locked="1" layoutInCell="1" allowOverlap="1" wp14:anchorId="5D5AF645" wp14:editId="34BE1177">
                <wp:simplePos x="0" y="0"/>
                <wp:positionH relativeFrom="page">
                  <wp:posOffset>361950</wp:posOffset>
                </wp:positionH>
                <wp:positionV relativeFrom="page">
                  <wp:posOffset>2352675</wp:posOffset>
                </wp:positionV>
                <wp:extent cx="6858000" cy="4755515"/>
                <wp:effectExtent l="0" t="0" r="0" b="6985"/>
                <wp:wrapNone/>
                <wp:docPr id="3" name="PicSingle" descr="Cover Image" title="Cover Image"/>
                <wp:cNvGraphicFramePr/>
                <a:graphic xmlns:a="http://schemas.openxmlformats.org/drawingml/2006/main">
                  <a:graphicData uri="http://schemas.microsoft.com/office/word/2010/wordprocessingShape">
                    <wps:wsp>
                      <wps:cNvSpPr/>
                      <wps:spPr>
                        <a:xfrm>
                          <a:off x="0" y="0"/>
                          <a:ext cx="6858000" cy="4755515"/>
                        </a:xfrm>
                        <a:prstGeom prst="rect">
                          <a:avLst/>
                        </a:prstGeom>
                        <a:blipFill dpi="0" rotWithShape="1">
                          <a:blip r:embed="rId28" cstate="print">
                            <a:extLst>
                              <a:ext uri="{28A0092B-C50C-407E-A947-70E740481C1C}">
                                <a14:useLocalDpi xmlns:a14="http://schemas.microsoft.com/office/drawing/2010/main" val="0"/>
                              </a:ext>
                            </a:extLst>
                          </a:blip>
                          <a:srcRect/>
                          <a:stretch>
                            <a:fillRect l="-1046" t="-49571" r="349" b="-3640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CC01F" w14:textId="77777777" w:rsidR="006A0FB1" w:rsidRDefault="006A0FB1" w:rsidP="006A0F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AF645" id="PicSingle" o:spid="_x0000_s1029" alt="Title: Cover Image - Description: Cover Image" style="position:absolute;margin-left:28.5pt;margin-top:185.25pt;width:540pt;height:374.4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" stroked="f" strokeweight="2pt">
                <v:fill r:id="rId29" o:title="Cover Image" recolor="t" rotate="t" type="frame"/>
                <v:textbox>
                  <w:txbxContent>
                    <w:p w14:paraId="4B3CC01F" w14:textId="77777777" w:rsidR="006A0FB1" w:rsidRDefault="006A0FB1" w:rsidP="006A0FB1">
                      <w:pPr>
                        <w:jc w:val="center"/>
                      </w:pPr>
                    </w:p>
                  </w:txbxContent>
                </v:textbox>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650106B5" wp14:editId="0CA45D3F">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F34F9E8" id="CoverRectangle" o:spid="_x0000_s1026"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2C671D0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9877281" w14:textId="77777777" w:rsidTr="006A0FB1">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C101BCF251CF47A5B4939E2F3E04BADB"/>
              </w:placeholder>
            </w:sdtPr>
            <w:sdtEndPr/>
            <w:sdtContent>
              <w:p w14:paraId="3E7D7A3E" w14:textId="77777777" w:rsidR="00984717" w:rsidRDefault="00984717" w:rsidP="00984717">
                <w:pPr>
                  <w:pStyle w:val="Title"/>
                </w:pPr>
                <w:r>
                  <w:t>Threatened Species and Communities Risk Assessment</w:t>
                </w:r>
              </w:p>
              <w:p w14:paraId="756ADB93" w14:textId="77777777" w:rsidR="00984717" w:rsidRDefault="00984717" w:rsidP="00984717">
                <w:pPr>
                  <w:pStyle w:val="Subtitle"/>
                </w:pPr>
                <w:bookmarkStart w:id="0" w:name="myBookmark"/>
                <w:r>
                  <w:t>Little Eagle Risk Assessment</w:t>
                </w:r>
                <w:bookmarkEnd w:id="0"/>
              </w:p>
              <w:p w14:paraId="0CCDAD8B" w14:textId="6EC7789C" w:rsidR="00512DFB" w:rsidRPr="00CB1FB7" w:rsidRDefault="00716E40" w:rsidP="00CD4964">
                <w:pPr>
                  <w:pStyle w:val="Subtitle"/>
                </w:pPr>
              </w:p>
            </w:sdtContent>
          </w:sdt>
        </w:tc>
      </w:tr>
    </w:tbl>
    <w:p w14:paraId="2690F7FD" w14:textId="3C7E8569" w:rsidR="00D73B6C" w:rsidRPr="00D55628" w:rsidRDefault="00AE18A6">
      <w:pPr>
        <w:sectPr w:rsidR="00D73B6C" w:rsidRPr="00D55628" w:rsidSect="005E59CF">
          <w:headerReference w:type="default" r:id="rId30"/>
          <w:footerReference w:type="even" r:id="rId31"/>
          <w:footerReference w:type="default" r:id="rId32"/>
          <w:footerReference w:type="first" r:id="rId33"/>
          <w:pgSz w:w="11907" w:h="16840" w:code="9"/>
          <w:pgMar w:top="2268" w:right="1134" w:bottom="1134" w:left="1134" w:header="284" w:footer="284" w:gutter="0"/>
          <w:cols w:space="708"/>
          <w:titlePg/>
          <w:docGrid w:linePitch="360"/>
        </w:sectPr>
      </w:pPr>
      <w:r>
        <w:rPr>
          <w:noProof/>
        </w:rPr>
        <mc:AlternateContent>
          <mc:Choice Requires="wps">
            <w:drawing>
              <wp:anchor distT="45720" distB="45720" distL="114300" distR="114300" simplePos="0" relativeHeight="251658261" behindDoc="0" locked="0" layoutInCell="1" allowOverlap="1" wp14:anchorId="5CD0EBDA" wp14:editId="17F910BF">
                <wp:simplePos x="0" y="0"/>
                <wp:positionH relativeFrom="rightMargin">
                  <wp:posOffset>-5755640</wp:posOffset>
                </wp:positionH>
                <wp:positionV relativeFrom="paragraph">
                  <wp:posOffset>5979795</wp:posOffset>
                </wp:positionV>
                <wp:extent cx="13620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noFill/>
                        <a:ln w="9525">
                          <a:noFill/>
                          <a:miter lim="800000"/>
                          <a:headEnd/>
                          <a:tailEnd/>
                        </a:ln>
                      </wps:spPr>
                      <wps:txbx>
                        <w:txbxContent>
                          <w:p w14:paraId="2AB9FF29" w14:textId="77777777" w:rsidR="00AE18A6" w:rsidRPr="00984717" w:rsidRDefault="00AE18A6" w:rsidP="00AE18A6">
                            <w:pPr>
                              <w:pStyle w:val="BodyText"/>
                              <w:rPr>
                                <w:sz w:val="36"/>
                                <w:szCs w:val="36"/>
                              </w:rPr>
                            </w:pPr>
                            <w:r w:rsidRPr="00984717">
                              <w:rPr>
                                <w:rFonts w:asciiTheme="majorHAnsi" w:eastAsiaTheme="majorEastAsia" w:hAnsiTheme="majorHAnsi" w:cstheme="majorBidi"/>
                                <w:color w:val="FFFFFF" w:themeColor="background1"/>
                                <w:sz w:val="36"/>
                                <w:szCs w:val="36"/>
                              </w:rPr>
                              <w:t>July</w:t>
                            </w:r>
                            <w:r w:rsidRPr="00984717">
                              <w:rPr>
                                <w:sz w:val="36"/>
                                <w:szCs w:val="36"/>
                              </w:rPr>
                              <w:t xml:space="preserve"> </w:t>
                            </w:r>
                            <w:r w:rsidRPr="00984717">
                              <w:rPr>
                                <w:rFonts w:asciiTheme="majorHAnsi" w:eastAsiaTheme="majorEastAsia" w:hAnsiTheme="majorHAnsi" w:cstheme="majorBidi"/>
                                <w:color w:val="FFFFFF" w:themeColor="background1"/>
                                <w:sz w:val="36"/>
                                <w:szCs w:val="36"/>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D0EBDA" id="Text Box 2" o:spid="_x0000_s1030" type="#_x0000_t202" style="position:absolute;margin-left:-453.2pt;margin-top:470.85pt;width:107.25pt;height:110.6pt;z-index:251658261;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" filled="f" stroked="f">
                <v:textbox style="mso-fit-shape-to-text:t">
                  <w:txbxContent>
                    <w:p w14:paraId="2AB9FF29" w14:textId="77777777" w:rsidR="00AE18A6" w:rsidRPr="00984717" w:rsidRDefault="00AE18A6" w:rsidP="00AE18A6">
                      <w:pPr>
                        <w:pStyle w:val="BodyText"/>
                        <w:rPr>
                          <w:sz w:val="36"/>
                          <w:szCs w:val="36"/>
                        </w:rPr>
                      </w:pPr>
                      <w:r w:rsidRPr="00984717">
                        <w:rPr>
                          <w:rFonts w:asciiTheme="majorHAnsi" w:eastAsiaTheme="majorEastAsia" w:hAnsiTheme="majorHAnsi" w:cstheme="majorBidi"/>
                          <w:color w:val="FFFFFF" w:themeColor="background1"/>
                          <w:sz w:val="36"/>
                          <w:szCs w:val="36"/>
                        </w:rPr>
                        <w:t>July</w:t>
                      </w:r>
                      <w:r w:rsidRPr="00984717">
                        <w:rPr>
                          <w:sz w:val="36"/>
                          <w:szCs w:val="36"/>
                        </w:rPr>
                        <w:t xml:space="preserve"> </w:t>
                      </w:r>
                      <w:r w:rsidRPr="00984717">
                        <w:rPr>
                          <w:rFonts w:asciiTheme="majorHAnsi" w:eastAsiaTheme="majorEastAsia" w:hAnsiTheme="majorHAnsi" w:cstheme="majorBidi"/>
                          <w:color w:val="FFFFFF" w:themeColor="background1"/>
                          <w:sz w:val="36"/>
                          <w:szCs w:val="36"/>
                        </w:rPr>
                        <w:t>2021</w:t>
                      </w:r>
                    </w:p>
                  </w:txbxContent>
                </v:textbox>
                <w10:wrap anchorx="margin"/>
              </v:shape>
            </w:pict>
          </mc:Fallback>
        </mc:AlternateContent>
      </w:r>
      <w:r w:rsidR="008F0B33" w:rsidRPr="00D55628">
        <w:rPr>
          <w:noProof/>
        </w:rPr>
        <mc:AlternateContent>
          <mc:Choice Requires="wps">
            <w:drawing>
              <wp:anchor distT="0" distB="0" distL="114300" distR="114300" simplePos="0" relativeHeight="251658244" behindDoc="0" locked="0" layoutInCell="1" allowOverlap="1" wp14:anchorId="71258087" wp14:editId="46C09C60">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71AEAC57" w14:textId="77777777" w:rsidTr="00AA4BE4">
                              <w:trPr>
                                <w:trHeight w:hRule="exact" w:val="964"/>
                                <w:tblCellSpacing w:w="71" w:type="dxa"/>
                              </w:trPr>
                              <w:tc>
                                <w:tcPr>
                                  <w:tcW w:w="1204" w:type="dxa"/>
                                  <w:vAlign w:val="bottom"/>
                                </w:tcPr>
                                <w:p w14:paraId="0A83A530" w14:textId="77777777" w:rsidR="008D4D17" w:rsidRPr="00D55628" w:rsidRDefault="008D4D17" w:rsidP="00D55628">
                                  <w:r w:rsidRPr="00D55628">
                                    <w:rPr>
                                      <w:noProof/>
                                    </w:rPr>
                                    <w:drawing>
                                      <wp:inline distT="0" distB="0" distL="0" distR="0" wp14:anchorId="339B04EB" wp14:editId="5D186C42">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764D0E4" w14:textId="77777777" w:rsidR="008D4D17" w:rsidRPr="00D55628" w:rsidRDefault="008D4D17" w:rsidP="00D55628">
                                  <w:r w:rsidRPr="00D55628">
                                    <w:rPr>
                                      <w:noProof/>
                                    </w:rPr>
                                    <w:drawing>
                                      <wp:inline distT="0" distB="0" distL="0" distR="0" wp14:anchorId="0CFE055C" wp14:editId="082044A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5168D00"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58087" id="CoverCoBranded" o:spid="_x0000_s1031"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9BBBp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71AEAC57" w14:textId="77777777" w:rsidTr="00AA4BE4">
                        <w:trPr>
                          <w:trHeight w:hRule="exact" w:val="964"/>
                          <w:tblCellSpacing w:w="71" w:type="dxa"/>
                        </w:trPr>
                        <w:tc>
                          <w:tcPr>
                            <w:tcW w:w="1204" w:type="dxa"/>
                            <w:vAlign w:val="bottom"/>
                          </w:tcPr>
                          <w:p w14:paraId="0A83A530" w14:textId="77777777" w:rsidR="008D4D17" w:rsidRPr="00D55628" w:rsidRDefault="008D4D17" w:rsidP="00D55628">
                            <w:r w:rsidRPr="00D55628">
                              <w:rPr>
                                <w:noProof/>
                              </w:rPr>
                              <w:drawing>
                                <wp:inline distT="0" distB="0" distL="0" distR="0" wp14:anchorId="339B04EB" wp14:editId="5D186C42">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764D0E4" w14:textId="77777777" w:rsidR="008D4D17" w:rsidRPr="00D55628" w:rsidRDefault="008D4D17" w:rsidP="00D55628">
                            <w:r w:rsidRPr="00D55628">
                              <w:rPr>
                                <w:noProof/>
                              </w:rPr>
                              <w:drawing>
                                <wp:inline distT="0" distB="0" distL="0" distR="0" wp14:anchorId="0CFE055C" wp14:editId="082044A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5168D00" w14:textId="77777777" w:rsidR="008D4D17" w:rsidRDefault="008D4D17"/>
                  </w:txbxContent>
                </v:textbox>
                <w10:wrap anchorx="page" anchory="page"/>
              </v:shape>
            </w:pict>
          </mc:Fallback>
        </mc:AlternateContent>
      </w:r>
    </w:p>
    <w:p w14:paraId="74A1D08E" w14:textId="77777777" w:rsidR="00BD2B0C" w:rsidRPr="00BD2B0C" w:rsidRDefault="00BD2B0C" w:rsidP="00BD2B0C">
      <w:pPr>
        <w:rPr>
          <w:b/>
          <w:bCs/>
        </w:rPr>
      </w:pPr>
      <w:r w:rsidRPr="00BD2B0C">
        <w:rPr>
          <w:b/>
          <w:bCs/>
        </w:rPr>
        <w:lastRenderedPageBreak/>
        <w:t>Photo credit</w:t>
      </w:r>
    </w:p>
    <w:p w14:paraId="7ECAC4AE" w14:textId="77777777" w:rsidR="00BD2B0C" w:rsidRPr="00BD2B0C" w:rsidRDefault="00BD2B0C" w:rsidP="00BD2B0C">
      <w:pPr>
        <w:spacing w:before="40" w:after="40" w:line="220" w:lineRule="atLeast"/>
        <w:rPr>
          <w:sz w:val="18"/>
        </w:rPr>
      </w:pPr>
      <w:r w:rsidRPr="00BD2B0C">
        <w:rPr>
          <w:sz w:val="18"/>
        </w:rPr>
        <w:t>Mel Mitchell</w:t>
      </w:r>
    </w:p>
    <w:tbl>
      <w:tblPr>
        <w:tblStyle w:val="TableAsPlaceholder1"/>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BD2B0C" w:rsidRPr="00BD2B0C" w14:paraId="6310A368" w14:textId="77777777" w:rsidTr="001C68CE">
        <w:tc>
          <w:tcPr>
            <w:tcW w:w="5000" w:type="pct"/>
            <w:shd w:val="clear" w:color="auto" w:fill="E5F7F6"/>
            <w:tcMar>
              <w:top w:w="0" w:type="dxa"/>
              <w:right w:w="0" w:type="dxa"/>
            </w:tcMar>
            <w:vAlign w:val="bottom"/>
          </w:tcPr>
          <w:p w14:paraId="43E83308" w14:textId="77777777" w:rsidR="00BD2B0C" w:rsidRPr="00BD2B0C" w:rsidRDefault="00BD2B0C" w:rsidP="00BD2B0C">
            <w:pPr>
              <w:spacing w:before="120" w:after="120" w:line="210" w:lineRule="atLeast"/>
              <w:ind w:left="284" w:right="3686"/>
              <w:rPr>
                <w:b/>
                <w:color w:val="00B2A9" w:themeColor="accent1"/>
              </w:rPr>
            </w:pPr>
            <w:bookmarkStart w:id="1" w:name="_AboriginalAcknowledgement"/>
            <w:bookmarkEnd w:id="1"/>
            <w:r w:rsidRPr="00BD2B0C">
              <w:rPr>
                <w:b/>
                <w:noProof/>
                <w:color w:val="00B2A9" w:themeColor="accent1"/>
              </w:rPr>
              <w:drawing>
                <wp:anchor distT="0" distB="0" distL="114300" distR="114300" simplePos="0" relativeHeight="251658260" behindDoc="0" locked="1" layoutInCell="1" allowOverlap="1" wp14:anchorId="18798F83" wp14:editId="0A8340BA">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BD2B0C">
              <w:rPr>
                <w:b/>
                <w:color w:val="00B2A9" w:themeColor="accent1"/>
              </w:rPr>
              <w:t>Acknowledgment</w:t>
            </w:r>
          </w:p>
          <w:p w14:paraId="3DFAA26F" w14:textId="77777777" w:rsidR="00BD2B0C" w:rsidRPr="00BD2B0C" w:rsidRDefault="00BD2B0C" w:rsidP="00BD2B0C">
            <w:pPr>
              <w:spacing w:before="60" w:after="60" w:line="210" w:lineRule="atLeast"/>
              <w:ind w:left="284" w:right="3686"/>
              <w:rPr>
                <w:sz w:val="18"/>
              </w:rPr>
            </w:pPr>
            <w:r w:rsidRPr="00BD2B0C">
              <w:rPr>
                <w:sz w:val="18"/>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3363EB6" w14:textId="77777777" w:rsidR="00BD2B0C" w:rsidRPr="00BD2B0C" w:rsidRDefault="00BD2B0C" w:rsidP="00BD2B0C">
            <w:pPr>
              <w:spacing w:before="60" w:after="100" w:line="210" w:lineRule="atLeast"/>
              <w:ind w:left="284" w:right="3119"/>
              <w:rPr>
                <w:sz w:val="18"/>
              </w:rPr>
            </w:pPr>
            <w:r w:rsidRPr="00BD2B0C">
              <w:rPr>
                <w:sz w:val="18"/>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BD2B0C" w:rsidRPr="00BD2B0C" w14:paraId="5CEF6E1E" w14:textId="77777777" w:rsidTr="001C68CE">
        <w:tc>
          <w:tcPr>
            <w:tcW w:w="5000" w:type="pct"/>
            <w:tcMar>
              <w:top w:w="227" w:type="dxa"/>
            </w:tcMar>
            <w:vAlign w:val="bottom"/>
          </w:tcPr>
          <w:p w14:paraId="1059BE13" w14:textId="77777777" w:rsidR="00BD2B0C" w:rsidRPr="00BD2B0C" w:rsidRDefault="00BD2B0C" w:rsidP="00BD2B0C">
            <w:pPr>
              <w:spacing w:before="60" w:after="60" w:line="175" w:lineRule="atLeast"/>
              <w:rPr>
                <w:sz w:val="16"/>
              </w:rPr>
            </w:pPr>
            <w:r w:rsidRPr="00BD2B0C">
              <w:rPr>
                <w:sz w:val="16"/>
              </w:rPr>
              <w:t>© The State of Victoria Department of Environment, Land, Water and Planning 2021</w:t>
            </w:r>
          </w:p>
          <w:p w14:paraId="5DDDAAF4" w14:textId="114A02CC" w:rsidR="00BD2B0C" w:rsidRDefault="00BD2B0C" w:rsidP="00E41AE7">
            <w:pPr>
              <w:spacing w:before="60" w:after="120" w:line="175" w:lineRule="atLeast"/>
              <w:rPr>
                <w:sz w:val="16"/>
              </w:rPr>
            </w:pPr>
            <w:bookmarkStart w:id="2" w:name="_CreativeCommonsMarker"/>
            <w:bookmarkEnd w:id="2"/>
            <w:r w:rsidRPr="00BD2B0C">
              <w:rPr>
                <w:noProof/>
                <w:sz w:val="16"/>
              </w:rPr>
              <w:drawing>
                <wp:anchor distT="0" distB="0" distL="114300" distR="114300" simplePos="0" relativeHeight="251658259" behindDoc="0" locked="1" layoutInCell="1" allowOverlap="1" wp14:anchorId="6856DE05" wp14:editId="67906215">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BD2B0C">
              <w:rPr>
                <w:sz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8" w:history="1">
              <w:r w:rsidRPr="00BD2B0C">
                <w:rPr>
                  <w:sz w:val="16"/>
                </w:rPr>
                <w:t>http://creativecommons.org/licenses/by/4.0/</w:t>
              </w:r>
            </w:hyperlink>
            <w:r w:rsidRPr="00BD2B0C">
              <w:rPr>
                <w:sz w:val="16"/>
              </w:rPr>
              <w:t xml:space="preserve"> </w:t>
            </w:r>
          </w:p>
          <w:p w14:paraId="038EF7BB" w14:textId="42E7E38F" w:rsidR="00E41AE7" w:rsidRPr="00BD2B0C" w:rsidRDefault="00E41AE7" w:rsidP="00E41AE7">
            <w:pPr>
              <w:spacing w:before="60" w:after="120" w:line="175" w:lineRule="atLeast"/>
              <w:rPr>
                <w:sz w:val="16"/>
              </w:rPr>
            </w:pPr>
            <w:r w:rsidRPr="00E41AE7">
              <w:rPr>
                <w:b/>
                <w:bCs/>
                <w:sz w:val="16"/>
              </w:rPr>
              <w:t>ISBN</w:t>
            </w:r>
            <w:r w:rsidRPr="00E41AE7">
              <w:rPr>
                <w:sz w:val="16"/>
              </w:rPr>
              <w:t xml:space="preserve"> 978-1-76105-782-3 </w:t>
            </w:r>
            <w:r w:rsidRPr="00E41AE7">
              <w:rPr>
                <w:b/>
                <w:bCs/>
                <w:sz w:val="16"/>
              </w:rPr>
              <w:t>(pdf/online/MS word)</w:t>
            </w:r>
          </w:p>
          <w:p w14:paraId="1BF43A7E" w14:textId="77777777" w:rsidR="00BD2B0C" w:rsidRPr="00BD2B0C" w:rsidRDefault="00BD2B0C" w:rsidP="00E41AE7">
            <w:pPr>
              <w:spacing w:after="20" w:line="170" w:lineRule="atLeast"/>
              <w:rPr>
                <w:b/>
                <w:sz w:val="16"/>
              </w:rPr>
            </w:pPr>
            <w:r w:rsidRPr="00BD2B0C">
              <w:rPr>
                <w:b/>
                <w:sz w:val="16"/>
              </w:rPr>
              <w:t>Disclaimer</w:t>
            </w:r>
          </w:p>
          <w:p w14:paraId="0374C42D" w14:textId="77777777" w:rsidR="00BD2B0C" w:rsidRPr="00BD2B0C" w:rsidRDefault="00BD2B0C" w:rsidP="00BD2B0C">
            <w:pPr>
              <w:spacing w:line="175" w:lineRule="atLeast"/>
              <w:rPr>
                <w:sz w:val="16"/>
              </w:rPr>
            </w:pPr>
            <w:r w:rsidRPr="00BD2B0C">
              <w:rPr>
                <w:sz w:val="16"/>
              </w:rPr>
              <w:t xml:space="preserve">This publication may be of assistance to </w:t>
            </w:r>
            <w:proofErr w:type="gramStart"/>
            <w:r w:rsidRPr="00BD2B0C">
              <w:rPr>
                <w:sz w:val="16"/>
              </w:rPr>
              <w:t>you</w:t>
            </w:r>
            <w:proofErr w:type="gramEnd"/>
            <w:r w:rsidRPr="00BD2B0C">
              <w:rPr>
                <w:sz w:val="16"/>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196A201" w14:textId="77777777" w:rsidR="00BD2B0C" w:rsidRPr="00BD2B0C" w:rsidRDefault="00BD2B0C" w:rsidP="00BD2B0C">
            <w:pPr>
              <w:spacing w:before="170" w:after="20" w:line="300" w:lineRule="exact"/>
              <w:rPr>
                <w:b/>
                <w:sz w:val="24"/>
              </w:rPr>
            </w:pPr>
            <w:r w:rsidRPr="00BD2B0C">
              <w:rPr>
                <w:b/>
                <w:sz w:val="24"/>
              </w:rPr>
              <w:t>Accessibility</w:t>
            </w:r>
          </w:p>
          <w:p w14:paraId="7AD1C7EB" w14:textId="79279CDD" w:rsidR="00BD2B0C" w:rsidRPr="00BD2B0C" w:rsidRDefault="00BD2B0C" w:rsidP="00BD2B0C">
            <w:pPr>
              <w:spacing w:line="300" w:lineRule="exact"/>
              <w:rPr>
                <w:sz w:val="24"/>
              </w:rPr>
            </w:pPr>
            <w:r w:rsidRPr="00BD2B0C">
              <w:rPr>
                <w:sz w:val="24"/>
              </w:rPr>
              <w:t>If you would like to receive this publication in an alternative format, please telephone the DELWP Customer Service Centre on 136186, email </w:t>
            </w:r>
            <w:hyperlink r:id="rId39" w:history="1">
              <w:r w:rsidRPr="00BD2B0C">
                <w:rPr>
                  <w:sz w:val="24"/>
                </w:rPr>
                <w:t>customer.service@delwp.vic.gov.au</w:t>
              </w:r>
            </w:hyperlink>
            <w:r w:rsidRPr="00BD2B0C">
              <w:rPr>
                <w:sz w:val="24"/>
              </w:rPr>
              <w:t xml:space="preserve">, or via the National Relay Service on 133 677 </w:t>
            </w:r>
            <w:hyperlink r:id="rId40" w:history="1">
              <w:r w:rsidRPr="00BD2B0C">
                <w:rPr>
                  <w:sz w:val="24"/>
                </w:rPr>
                <w:t>www.relayservice.com.au</w:t>
              </w:r>
            </w:hyperlink>
            <w:r w:rsidRPr="00BD2B0C">
              <w:rPr>
                <w:sz w:val="24"/>
              </w:rPr>
              <w:t xml:space="preserve">. This document is also available on the internet at </w:t>
            </w:r>
            <w:hyperlink r:id="rId41" w:history="1">
              <w:r w:rsidRPr="00BD2B0C">
                <w:rPr>
                  <w:sz w:val="24"/>
                </w:rPr>
                <w:t>www.delwp.vic.gov.au</w:t>
              </w:r>
            </w:hyperlink>
            <w:r w:rsidRPr="00BD2B0C">
              <w:rPr>
                <w:sz w:val="24"/>
              </w:rPr>
              <w:t>.</w:t>
            </w:r>
          </w:p>
        </w:tc>
      </w:tr>
    </w:tbl>
    <w:p w14:paraId="68605687" w14:textId="77777777" w:rsidR="00BD2B0C" w:rsidRPr="00BD2B0C" w:rsidRDefault="00BD2B0C" w:rsidP="00BD2B0C"/>
    <w:p w14:paraId="52E46CE2" w14:textId="77777777" w:rsidR="00BD2B0C" w:rsidRPr="00BD2B0C" w:rsidRDefault="00BD2B0C" w:rsidP="00BD2B0C">
      <w:pPr>
        <w:sectPr w:rsidR="00BD2B0C" w:rsidRPr="00BD2B0C" w:rsidSect="005E59CF">
          <w:headerReference w:type="even" r:id="rId42"/>
          <w:headerReference w:type="default" r:id="rId43"/>
          <w:footerReference w:type="even" r:id="rId44"/>
          <w:headerReference w:type="first" r:id="rId45"/>
          <w:footerReference w:type="first" r:id="rId46"/>
          <w:pgSz w:w="11907" w:h="16840" w:code="9"/>
          <w:pgMar w:top="2268" w:right="1134" w:bottom="1134" w:left="1134" w:header="284" w:footer="284" w:gutter="0"/>
          <w:cols w:space="708"/>
          <w:titlePg/>
          <w:docGrid w:linePitch="360"/>
        </w:sectPr>
      </w:pPr>
    </w:p>
    <w:bookmarkStart w:id="3" w:name="_Toc4060449" w:displacedByCustomXml="next"/>
    <w:sdt>
      <w:sdtPr>
        <w:id w:val="-1241551697"/>
        <w:docPartObj>
          <w:docPartGallery w:val="Table of Contents"/>
          <w:docPartUnique/>
        </w:docPartObj>
      </w:sdtPr>
      <w:sdtEndPr>
        <w:rPr>
          <w:bCs/>
          <w:noProof/>
        </w:rPr>
      </w:sdtEndPr>
      <w:sdtContent>
        <w:p w14:paraId="2031ECE6" w14:textId="77777777" w:rsidR="00BD2B0C" w:rsidRPr="00BD2B0C" w:rsidRDefault="00BD2B0C" w:rsidP="00BD2B0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rPr>
              <w:b/>
              <w:color w:val="00B2A9" w:themeColor="accent1"/>
              <w:sz w:val="40"/>
              <w:szCs w:val="40"/>
            </w:rPr>
          </w:pPr>
          <w:r w:rsidRPr="00BD2B0C">
            <w:rPr>
              <w:b/>
              <w:color w:val="00B2A9" w:themeColor="accent1"/>
              <w:sz w:val="40"/>
              <w:szCs w:val="40"/>
            </w:rPr>
            <w:t>Contents</w:t>
          </w:r>
        </w:p>
        <w:p w14:paraId="10967DF7" w14:textId="65DC5A3D" w:rsidR="005809DE" w:rsidRDefault="00BD2B0C">
          <w:pPr>
            <w:pStyle w:val="TOC1"/>
            <w:tabs>
              <w:tab w:val="left" w:pos="1000"/>
            </w:tabs>
            <w:rPr>
              <w:rFonts w:eastAsiaTheme="minorEastAsia" w:cstheme="minorBidi"/>
              <w:b w:val="0"/>
              <w:color w:val="auto"/>
              <w:sz w:val="22"/>
              <w:szCs w:val="22"/>
            </w:rPr>
          </w:pPr>
          <w:r w:rsidRPr="00BD2B0C">
            <w:rPr>
              <w:b w:val="0"/>
            </w:rPr>
            <w:fldChar w:fldCharType="begin"/>
          </w:r>
          <w:r w:rsidRPr="00BD2B0C">
            <w:instrText xml:space="preserve"> TOC \o "1-3" \h \z \u </w:instrText>
          </w:r>
          <w:r w:rsidRPr="00BD2B0C">
            <w:rPr>
              <w:b w:val="0"/>
            </w:rPr>
            <w:fldChar w:fldCharType="separate"/>
          </w:r>
          <w:hyperlink w:anchor="_Toc78812151" w:history="1">
            <w:r w:rsidR="005809DE" w:rsidRPr="00207E07">
              <w:rPr>
                <w:rStyle w:val="Hyperlink"/>
                <w:bCs/>
                <w:kern w:val="32"/>
              </w:rPr>
              <w:t>1.</w:t>
            </w:r>
            <w:r w:rsidR="00940F9C">
              <w:rPr>
                <w:rFonts w:eastAsiaTheme="minorEastAsia" w:cstheme="minorBidi"/>
                <w:b w:val="0"/>
                <w:color w:val="auto"/>
                <w:sz w:val="22"/>
                <w:szCs w:val="22"/>
              </w:rPr>
              <w:t xml:space="preserve"> </w:t>
            </w:r>
            <w:r w:rsidR="005809DE" w:rsidRPr="00207E07">
              <w:rPr>
                <w:rStyle w:val="Hyperlink"/>
                <w:bCs/>
                <w:kern w:val="32"/>
              </w:rPr>
              <w:t>Summary</w:t>
            </w:r>
            <w:r w:rsidR="005809DE">
              <w:rPr>
                <w:webHidden/>
              </w:rPr>
              <w:tab/>
            </w:r>
            <w:r w:rsidR="005809DE">
              <w:rPr>
                <w:webHidden/>
              </w:rPr>
              <w:fldChar w:fldCharType="begin"/>
            </w:r>
            <w:r w:rsidR="005809DE">
              <w:rPr>
                <w:webHidden/>
              </w:rPr>
              <w:instrText xml:space="preserve"> PAGEREF _Toc78812151 \h </w:instrText>
            </w:r>
            <w:r w:rsidR="005809DE">
              <w:rPr>
                <w:webHidden/>
              </w:rPr>
            </w:r>
            <w:r w:rsidR="005809DE">
              <w:rPr>
                <w:webHidden/>
              </w:rPr>
              <w:fldChar w:fldCharType="separate"/>
            </w:r>
            <w:r w:rsidR="00B214C9">
              <w:rPr>
                <w:webHidden/>
              </w:rPr>
              <w:t>2</w:t>
            </w:r>
            <w:r w:rsidR="005809DE">
              <w:rPr>
                <w:webHidden/>
              </w:rPr>
              <w:fldChar w:fldCharType="end"/>
            </w:r>
          </w:hyperlink>
        </w:p>
        <w:p w14:paraId="0582E0B6" w14:textId="1E37D2F5" w:rsidR="005809DE" w:rsidRDefault="00716E40">
          <w:pPr>
            <w:pStyle w:val="TOC1"/>
            <w:tabs>
              <w:tab w:val="left" w:pos="1000"/>
            </w:tabs>
            <w:rPr>
              <w:rFonts w:eastAsiaTheme="minorEastAsia" w:cstheme="minorBidi"/>
              <w:b w:val="0"/>
              <w:color w:val="auto"/>
              <w:sz w:val="22"/>
              <w:szCs w:val="22"/>
            </w:rPr>
          </w:pPr>
          <w:hyperlink w:anchor="_Toc78812156" w:history="1">
            <w:r w:rsidR="005809DE" w:rsidRPr="00207E07">
              <w:rPr>
                <w:rStyle w:val="Hyperlink"/>
                <w:bCs/>
                <w:kern w:val="32"/>
              </w:rPr>
              <w:t>2.</w:t>
            </w:r>
            <w:r w:rsidR="00940F9C">
              <w:rPr>
                <w:rFonts w:eastAsiaTheme="minorEastAsia" w:cstheme="minorBidi"/>
                <w:b w:val="0"/>
                <w:color w:val="auto"/>
                <w:sz w:val="22"/>
                <w:szCs w:val="22"/>
              </w:rPr>
              <w:t xml:space="preserve"> </w:t>
            </w:r>
            <w:r w:rsidR="005809DE" w:rsidRPr="00207E07">
              <w:rPr>
                <w:rStyle w:val="Hyperlink"/>
                <w:bCs/>
                <w:kern w:val="32"/>
              </w:rPr>
              <w:t>Overview</w:t>
            </w:r>
            <w:r w:rsidR="005809DE">
              <w:rPr>
                <w:webHidden/>
              </w:rPr>
              <w:tab/>
            </w:r>
            <w:r w:rsidR="005809DE">
              <w:rPr>
                <w:webHidden/>
              </w:rPr>
              <w:fldChar w:fldCharType="begin"/>
            </w:r>
            <w:r w:rsidR="005809DE">
              <w:rPr>
                <w:webHidden/>
              </w:rPr>
              <w:instrText xml:space="preserve"> PAGEREF _Toc78812156 \h </w:instrText>
            </w:r>
            <w:r w:rsidR="005809DE">
              <w:rPr>
                <w:webHidden/>
              </w:rPr>
            </w:r>
            <w:r w:rsidR="005809DE">
              <w:rPr>
                <w:webHidden/>
              </w:rPr>
              <w:fldChar w:fldCharType="separate"/>
            </w:r>
            <w:r w:rsidR="00B214C9">
              <w:rPr>
                <w:webHidden/>
              </w:rPr>
              <w:t>4</w:t>
            </w:r>
            <w:r w:rsidR="005809DE">
              <w:rPr>
                <w:webHidden/>
              </w:rPr>
              <w:fldChar w:fldCharType="end"/>
            </w:r>
          </w:hyperlink>
        </w:p>
        <w:p w14:paraId="08F36822" w14:textId="4C6F61CE" w:rsidR="005809DE" w:rsidRDefault="00716E40">
          <w:pPr>
            <w:pStyle w:val="TOC2"/>
            <w:rPr>
              <w:rFonts w:eastAsiaTheme="minorEastAsia" w:cstheme="minorBidi"/>
              <w:b w:val="0"/>
              <w:color w:val="auto"/>
              <w:sz w:val="22"/>
              <w:szCs w:val="22"/>
            </w:rPr>
          </w:pPr>
          <w:hyperlink w:anchor="_Toc78812157" w:history="1">
            <w:r w:rsidR="005809DE" w:rsidRPr="00207E07">
              <w:rPr>
                <w:rStyle w:val="Hyperlink"/>
                <w:rFonts w:cstheme="minorHAnsi"/>
                <w:bCs/>
                <w:iCs/>
                <w:kern w:val="20"/>
              </w:rPr>
              <w:t>2.1 Introduction</w:t>
            </w:r>
            <w:r w:rsidR="005809DE">
              <w:rPr>
                <w:webHidden/>
              </w:rPr>
              <w:tab/>
            </w:r>
            <w:r w:rsidR="005809DE">
              <w:rPr>
                <w:webHidden/>
              </w:rPr>
              <w:fldChar w:fldCharType="begin"/>
            </w:r>
            <w:r w:rsidR="005809DE">
              <w:rPr>
                <w:webHidden/>
              </w:rPr>
              <w:instrText xml:space="preserve"> PAGEREF _Toc78812157 \h </w:instrText>
            </w:r>
            <w:r w:rsidR="005809DE">
              <w:rPr>
                <w:webHidden/>
              </w:rPr>
            </w:r>
            <w:r w:rsidR="005809DE">
              <w:rPr>
                <w:webHidden/>
              </w:rPr>
              <w:fldChar w:fldCharType="separate"/>
            </w:r>
            <w:r w:rsidR="00B214C9">
              <w:rPr>
                <w:webHidden/>
              </w:rPr>
              <w:t>4</w:t>
            </w:r>
            <w:r w:rsidR="005809DE">
              <w:rPr>
                <w:webHidden/>
              </w:rPr>
              <w:fldChar w:fldCharType="end"/>
            </w:r>
          </w:hyperlink>
        </w:p>
        <w:p w14:paraId="7CEE94CC" w14:textId="110BB648" w:rsidR="005809DE" w:rsidRDefault="00716E40">
          <w:pPr>
            <w:pStyle w:val="TOC2"/>
            <w:rPr>
              <w:rFonts w:eastAsiaTheme="minorEastAsia" w:cstheme="minorBidi"/>
              <w:b w:val="0"/>
              <w:color w:val="auto"/>
              <w:sz w:val="22"/>
              <w:szCs w:val="22"/>
            </w:rPr>
          </w:pPr>
          <w:hyperlink w:anchor="_Toc78812158" w:history="1">
            <w:r w:rsidR="005809DE" w:rsidRPr="00207E07">
              <w:rPr>
                <w:rStyle w:val="Hyperlink"/>
                <w:rFonts w:cstheme="minorHAnsi"/>
                <w:bCs/>
                <w:iCs/>
                <w:kern w:val="20"/>
              </w:rPr>
              <w:t>2.2 Species information</w:t>
            </w:r>
            <w:r w:rsidR="005809DE">
              <w:rPr>
                <w:webHidden/>
              </w:rPr>
              <w:tab/>
            </w:r>
            <w:r w:rsidR="005809DE">
              <w:rPr>
                <w:webHidden/>
              </w:rPr>
              <w:fldChar w:fldCharType="begin"/>
            </w:r>
            <w:r w:rsidR="005809DE">
              <w:rPr>
                <w:webHidden/>
              </w:rPr>
              <w:instrText xml:space="preserve"> PAGEREF _Toc78812158 \h </w:instrText>
            </w:r>
            <w:r w:rsidR="005809DE">
              <w:rPr>
                <w:webHidden/>
              </w:rPr>
            </w:r>
            <w:r w:rsidR="005809DE">
              <w:rPr>
                <w:webHidden/>
              </w:rPr>
              <w:fldChar w:fldCharType="separate"/>
            </w:r>
            <w:r w:rsidR="00B214C9">
              <w:rPr>
                <w:webHidden/>
              </w:rPr>
              <w:t>4</w:t>
            </w:r>
            <w:r w:rsidR="005809DE">
              <w:rPr>
                <w:webHidden/>
              </w:rPr>
              <w:fldChar w:fldCharType="end"/>
            </w:r>
          </w:hyperlink>
        </w:p>
        <w:p w14:paraId="67CF5C01" w14:textId="759765D6" w:rsidR="005809DE" w:rsidRDefault="00716E40">
          <w:pPr>
            <w:pStyle w:val="TOC2"/>
            <w:rPr>
              <w:rFonts w:eastAsiaTheme="minorEastAsia" w:cstheme="minorBidi"/>
              <w:b w:val="0"/>
              <w:color w:val="auto"/>
              <w:sz w:val="22"/>
              <w:szCs w:val="22"/>
            </w:rPr>
          </w:pPr>
          <w:hyperlink w:anchor="_Toc78812159" w:history="1">
            <w:r w:rsidR="005809DE" w:rsidRPr="00207E07">
              <w:rPr>
                <w:rStyle w:val="Hyperlink"/>
                <w:rFonts w:cstheme="minorHAnsi"/>
                <w:bCs/>
                <w:iCs/>
                <w:kern w:val="20"/>
              </w:rPr>
              <w:t>2.3 Listing under the Flora and Fauna Guarantee Act</w:t>
            </w:r>
            <w:r w:rsidR="005809DE">
              <w:rPr>
                <w:webHidden/>
              </w:rPr>
              <w:tab/>
            </w:r>
            <w:r w:rsidR="005809DE">
              <w:rPr>
                <w:webHidden/>
              </w:rPr>
              <w:fldChar w:fldCharType="begin"/>
            </w:r>
            <w:r w:rsidR="005809DE">
              <w:rPr>
                <w:webHidden/>
              </w:rPr>
              <w:instrText xml:space="preserve"> PAGEREF _Toc78812159 \h </w:instrText>
            </w:r>
            <w:r w:rsidR="005809DE">
              <w:rPr>
                <w:webHidden/>
              </w:rPr>
            </w:r>
            <w:r w:rsidR="005809DE">
              <w:rPr>
                <w:webHidden/>
              </w:rPr>
              <w:fldChar w:fldCharType="separate"/>
            </w:r>
            <w:r w:rsidR="00B214C9">
              <w:rPr>
                <w:webHidden/>
              </w:rPr>
              <w:t>5</w:t>
            </w:r>
            <w:r w:rsidR="005809DE">
              <w:rPr>
                <w:webHidden/>
              </w:rPr>
              <w:fldChar w:fldCharType="end"/>
            </w:r>
          </w:hyperlink>
        </w:p>
        <w:p w14:paraId="190982FC" w14:textId="2CD78188" w:rsidR="005809DE" w:rsidRDefault="00716E40">
          <w:pPr>
            <w:pStyle w:val="TOC2"/>
            <w:rPr>
              <w:rFonts w:eastAsiaTheme="minorEastAsia" w:cstheme="minorBidi"/>
              <w:b w:val="0"/>
              <w:color w:val="auto"/>
              <w:sz w:val="22"/>
              <w:szCs w:val="22"/>
            </w:rPr>
          </w:pPr>
          <w:hyperlink w:anchor="_Toc78812160" w:history="1">
            <w:r w:rsidR="005809DE" w:rsidRPr="00207E07">
              <w:rPr>
                <w:rStyle w:val="Hyperlink"/>
                <w:rFonts w:cstheme="minorHAnsi"/>
                <w:bCs/>
                <w:iCs/>
                <w:kern w:val="20"/>
              </w:rPr>
              <w:t>2.4 Habitat distribution model and VBA observations</w:t>
            </w:r>
            <w:r w:rsidR="005809DE">
              <w:rPr>
                <w:webHidden/>
              </w:rPr>
              <w:tab/>
            </w:r>
            <w:r w:rsidR="005809DE">
              <w:rPr>
                <w:webHidden/>
              </w:rPr>
              <w:fldChar w:fldCharType="begin"/>
            </w:r>
            <w:r w:rsidR="005809DE">
              <w:rPr>
                <w:webHidden/>
              </w:rPr>
              <w:instrText xml:space="preserve"> PAGEREF _Toc78812160 \h </w:instrText>
            </w:r>
            <w:r w:rsidR="005809DE">
              <w:rPr>
                <w:webHidden/>
              </w:rPr>
            </w:r>
            <w:r w:rsidR="005809DE">
              <w:rPr>
                <w:webHidden/>
              </w:rPr>
              <w:fldChar w:fldCharType="separate"/>
            </w:r>
            <w:r w:rsidR="00B214C9">
              <w:rPr>
                <w:webHidden/>
              </w:rPr>
              <w:t>6</w:t>
            </w:r>
            <w:r w:rsidR="005809DE">
              <w:rPr>
                <w:webHidden/>
              </w:rPr>
              <w:fldChar w:fldCharType="end"/>
            </w:r>
          </w:hyperlink>
        </w:p>
        <w:p w14:paraId="1CF2B140" w14:textId="3874CA37" w:rsidR="005809DE" w:rsidRDefault="00716E40">
          <w:pPr>
            <w:pStyle w:val="TOC1"/>
            <w:tabs>
              <w:tab w:val="left" w:pos="1000"/>
            </w:tabs>
            <w:rPr>
              <w:rFonts w:eastAsiaTheme="minorEastAsia" w:cstheme="minorBidi"/>
              <w:b w:val="0"/>
              <w:color w:val="auto"/>
              <w:sz w:val="22"/>
              <w:szCs w:val="22"/>
            </w:rPr>
          </w:pPr>
          <w:hyperlink w:anchor="_Toc78812161" w:history="1">
            <w:r w:rsidR="005809DE" w:rsidRPr="00207E07">
              <w:rPr>
                <w:rStyle w:val="Hyperlink"/>
                <w:bCs/>
                <w:kern w:val="32"/>
              </w:rPr>
              <w:t>3.</w:t>
            </w:r>
            <w:r w:rsidR="00940F9C">
              <w:rPr>
                <w:rFonts w:eastAsiaTheme="minorEastAsia" w:cstheme="minorBidi"/>
                <w:b w:val="0"/>
                <w:color w:val="auto"/>
                <w:sz w:val="22"/>
                <w:szCs w:val="22"/>
              </w:rPr>
              <w:t xml:space="preserve"> </w:t>
            </w:r>
            <w:r w:rsidR="005809DE" w:rsidRPr="00207E07">
              <w:rPr>
                <w:rStyle w:val="Hyperlink"/>
                <w:bCs/>
                <w:kern w:val="32"/>
              </w:rPr>
              <w:t>Key hazards identified in this risk assessment</w:t>
            </w:r>
            <w:r w:rsidR="005809DE">
              <w:rPr>
                <w:webHidden/>
              </w:rPr>
              <w:tab/>
            </w:r>
            <w:r w:rsidR="005809DE">
              <w:rPr>
                <w:webHidden/>
              </w:rPr>
              <w:fldChar w:fldCharType="begin"/>
            </w:r>
            <w:r w:rsidR="005809DE">
              <w:rPr>
                <w:webHidden/>
              </w:rPr>
              <w:instrText xml:space="preserve"> PAGEREF _Toc78812161 \h </w:instrText>
            </w:r>
            <w:r w:rsidR="005809DE">
              <w:rPr>
                <w:webHidden/>
              </w:rPr>
            </w:r>
            <w:r w:rsidR="005809DE">
              <w:rPr>
                <w:webHidden/>
              </w:rPr>
              <w:fldChar w:fldCharType="separate"/>
            </w:r>
            <w:r w:rsidR="00B214C9">
              <w:rPr>
                <w:webHidden/>
              </w:rPr>
              <w:t>7</w:t>
            </w:r>
            <w:r w:rsidR="005809DE">
              <w:rPr>
                <w:webHidden/>
              </w:rPr>
              <w:fldChar w:fldCharType="end"/>
            </w:r>
          </w:hyperlink>
        </w:p>
        <w:p w14:paraId="2586A477" w14:textId="5063FDF8" w:rsidR="005809DE" w:rsidRDefault="00716E40">
          <w:pPr>
            <w:pStyle w:val="TOC2"/>
            <w:rPr>
              <w:rFonts w:eastAsiaTheme="minorEastAsia" w:cstheme="minorBidi"/>
              <w:b w:val="0"/>
              <w:color w:val="auto"/>
              <w:sz w:val="22"/>
              <w:szCs w:val="22"/>
            </w:rPr>
          </w:pPr>
          <w:hyperlink w:anchor="_Toc78812162" w:history="1">
            <w:r w:rsidR="005809DE" w:rsidRPr="00207E07">
              <w:rPr>
                <w:rStyle w:val="Hyperlink"/>
                <w:rFonts w:cstheme="minorHAnsi"/>
                <w:bCs/>
                <w:iCs/>
                <w:kern w:val="20"/>
              </w:rPr>
              <w:t>3.1 Altered fire regimes</w:t>
            </w:r>
            <w:r w:rsidR="005809DE">
              <w:rPr>
                <w:webHidden/>
              </w:rPr>
              <w:tab/>
            </w:r>
            <w:r w:rsidR="005809DE">
              <w:rPr>
                <w:webHidden/>
              </w:rPr>
              <w:fldChar w:fldCharType="begin"/>
            </w:r>
            <w:r w:rsidR="005809DE">
              <w:rPr>
                <w:webHidden/>
              </w:rPr>
              <w:instrText xml:space="preserve"> PAGEREF _Toc78812162 \h </w:instrText>
            </w:r>
            <w:r w:rsidR="005809DE">
              <w:rPr>
                <w:webHidden/>
              </w:rPr>
            </w:r>
            <w:r w:rsidR="005809DE">
              <w:rPr>
                <w:webHidden/>
              </w:rPr>
              <w:fldChar w:fldCharType="separate"/>
            </w:r>
            <w:r w:rsidR="00B214C9">
              <w:rPr>
                <w:webHidden/>
              </w:rPr>
              <w:t>7</w:t>
            </w:r>
            <w:r w:rsidR="005809DE">
              <w:rPr>
                <w:webHidden/>
              </w:rPr>
              <w:fldChar w:fldCharType="end"/>
            </w:r>
          </w:hyperlink>
        </w:p>
        <w:p w14:paraId="39603642" w14:textId="6C264091" w:rsidR="005809DE" w:rsidRDefault="00716E40">
          <w:pPr>
            <w:pStyle w:val="TOC2"/>
            <w:rPr>
              <w:rFonts w:eastAsiaTheme="minorEastAsia" w:cstheme="minorBidi"/>
              <w:b w:val="0"/>
              <w:color w:val="auto"/>
              <w:sz w:val="22"/>
              <w:szCs w:val="22"/>
            </w:rPr>
          </w:pPr>
          <w:hyperlink w:anchor="_Toc78812163" w:history="1">
            <w:r w:rsidR="005809DE" w:rsidRPr="00207E07">
              <w:rPr>
                <w:rStyle w:val="Hyperlink"/>
                <w:rFonts w:cstheme="minorHAnsi"/>
                <w:bCs/>
                <w:iCs/>
                <w:kern w:val="20"/>
              </w:rPr>
              <w:t>3.2 Loss of mature trees</w:t>
            </w:r>
            <w:r w:rsidR="005809DE">
              <w:rPr>
                <w:webHidden/>
              </w:rPr>
              <w:tab/>
            </w:r>
            <w:r w:rsidR="005809DE">
              <w:rPr>
                <w:webHidden/>
              </w:rPr>
              <w:fldChar w:fldCharType="begin"/>
            </w:r>
            <w:r w:rsidR="005809DE">
              <w:rPr>
                <w:webHidden/>
              </w:rPr>
              <w:instrText xml:space="preserve"> PAGEREF _Toc78812163 \h </w:instrText>
            </w:r>
            <w:r w:rsidR="005809DE">
              <w:rPr>
                <w:webHidden/>
              </w:rPr>
            </w:r>
            <w:r w:rsidR="005809DE">
              <w:rPr>
                <w:webHidden/>
              </w:rPr>
              <w:fldChar w:fldCharType="separate"/>
            </w:r>
            <w:r w:rsidR="00B214C9">
              <w:rPr>
                <w:webHidden/>
              </w:rPr>
              <w:t>8</w:t>
            </w:r>
            <w:r w:rsidR="005809DE">
              <w:rPr>
                <w:webHidden/>
              </w:rPr>
              <w:fldChar w:fldCharType="end"/>
            </w:r>
          </w:hyperlink>
        </w:p>
        <w:p w14:paraId="3B0E5154" w14:textId="18FD4C97" w:rsidR="005809DE" w:rsidRDefault="00716E40">
          <w:pPr>
            <w:pStyle w:val="TOC2"/>
            <w:rPr>
              <w:rFonts w:eastAsiaTheme="minorEastAsia" w:cstheme="minorBidi"/>
              <w:b w:val="0"/>
              <w:color w:val="auto"/>
              <w:sz w:val="22"/>
              <w:szCs w:val="22"/>
            </w:rPr>
          </w:pPr>
          <w:hyperlink w:anchor="_Toc78812164" w:history="1">
            <w:r w:rsidR="005809DE" w:rsidRPr="00207E07">
              <w:rPr>
                <w:rStyle w:val="Hyperlink"/>
                <w:rFonts w:cstheme="minorHAnsi"/>
                <w:bCs/>
                <w:iCs/>
                <w:kern w:val="20"/>
              </w:rPr>
              <w:t>3.3 Secondary poisoning</w:t>
            </w:r>
            <w:r w:rsidR="005809DE">
              <w:rPr>
                <w:webHidden/>
              </w:rPr>
              <w:tab/>
            </w:r>
            <w:r w:rsidR="005809DE">
              <w:rPr>
                <w:webHidden/>
              </w:rPr>
              <w:fldChar w:fldCharType="begin"/>
            </w:r>
            <w:r w:rsidR="005809DE">
              <w:rPr>
                <w:webHidden/>
              </w:rPr>
              <w:instrText xml:space="preserve"> PAGEREF _Toc78812164 \h </w:instrText>
            </w:r>
            <w:r w:rsidR="005809DE">
              <w:rPr>
                <w:webHidden/>
              </w:rPr>
            </w:r>
            <w:r w:rsidR="005809DE">
              <w:rPr>
                <w:webHidden/>
              </w:rPr>
              <w:fldChar w:fldCharType="separate"/>
            </w:r>
            <w:r w:rsidR="00B214C9">
              <w:rPr>
                <w:webHidden/>
              </w:rPr>
              <w:t>10</w:t>
            </w:r>
            <w:r w:rsidR="005809DE">
              <w:rPr>
                <w:webHidden/>
              </w:rPr>
              <w:fldChar w:fldCharType="end"/>
            </w:r>
          </w:hyperlink>
        </w:p>
        <w:p w14:paraId="2F52C4B4" w14:textId="32EC9C86" w:rsidR="005809DE" w:rsidRDefault="00716E40">
          <w:pPr>
            <w:pStyle w:val="TOC2"/>
            <w:rPr>
              <w:rFonts w:eastAsiaTheme="minorEastAsia" w:cstheme="minorBidi"/>
              <w:b w:val="0"/>
              <w:color w:val="auto"/>
              <w:sz w:val="22"/>
              <w:szCs w:val="22"/>
            </w:rPr>
          </w:pPr>
          <w:hyperlink w:anchor="_Toc78812165" w:history="1">
            <w:r w:rsidR="005809DE" w:rsidRPr="00207E07">
              <w:rPr>
                <w:rStyle w:val="Hyperlink"/>
                <w:rFonts w:cstheme="minorHAnsi"/>
                <w:bCs/>
                <w:iCs/>
                <w:kern w:val="20"/>
              </w:rPr>
              <w:t>3.4 Pest control</w:t>
            </w:r>
            <w:r w:rsidR="005809DE">
              <w:rPr>
                <w:webHidden/>
              </w:rPr>
              <w:tab/>
            </w:r>
            <w:r w:rsidR="005809DE">
              <w:rPr>
                <w:webHidden/>
              </w:rPr>
              <w:fldChar w:fldCharType="begin"/>
            </w:r>
            <w:r w:rsidR="005809DE">
              <w:rPr>
                <w:webHidden/>
              </w:rPr>
              <w:instrText xml:space="preserve"> PAGEREF _Toc78812165 \h </w:instrText>
            </w:r>
            <w:r w:rsidR="005809DE">
              <w:rPr>
                <w:webHidden/>
              </w:rPr>
            </w:r>
            <w:r w:rsidR="005809DE">
              <w:rPr>
                <w:webHidden/>
              </w:rPr>
              <w:fldChar w:fldCharType="separate"/>
            </w:r>
            <w:r w:rsidR="00B214C9">
              <w:rPr>
                <w:webHidden/>
              </w:rPr>
              <w:t>11</w:t>
            </w:r>
            <w:r w:rsidR="005809DE">
              <w:rPr>
                <w:webHidden/>
              </w:rPr>
              <w:fldChar w:fldCharType="end"/>
            </w:r>
          </w:hyperlink>
        </w:p>
        <w:p w14:paraId="15510848" w14:textId="7DD136C5" w:rsidR="005809DE" w:rsidRDefault="00716E40">
          <w:pPr>
            <w:pStyle w:val="TOC2"/>
            <w:rPr>
              <w:rFonts w:eastAsiaTheme="minorEastAsia" w:cstheme="minorBidi"/>
              <w:b w:val="0"/>
              <w:color w:val="auto"/>
              <w:sz w:val="22"/>
              <w:szCs w:val="22"/>
            </w:rPr>
          </w:pPr>
          <w:hyperlink w:anchor="_Toc78812166" w:history="1">
            <w:r w:rsidR="005809DE" w:rsidRPr="00207E07">
              <w:rPr>
                <w:rStyle w:val="Hyperlink"/>
                <w:rFonts w:cstheme="minorHAnsi"/>
                <w:bCs/>
                <w:iCs/>
                <w:kern w:val="20"/>
              </w:rPr>
              <w:t>3.5 Climate change</w:t>
            </w:r>
            <w:r w:rsidR="005809DE">
              <w:rPr>
                <w:webHidden/>
              </w:rPr>
              <w:tab/>
            </w:r>
            <w:r w:rsidR="005809DE">
              <w:rPr>
                <w:webHidden/>
              </w:rPr>
              <w:fldChar w:fldCharType="begin"/>
            </w:r>
            <w:r w:rsidR="005809DE">
              <w:rPr>
                <w:webHidden/>
              </w:rPr>
              <w:instrText xml:space="preserve"> PAGEREF _Toc78812166 \h </w:instrText>
            </w:r>
            <w:r w:rsidR="005809DE">
              <w:rPr>
                <w:webHidden/>
              </w:rPr>
            </w:r>
            <w:r w:rsidR="005809DE">
              <w:rPr>
                <w:webHidden/>
              </w:rPr>
              <w:fldChar w:fldCharType="separate"/>
            </w:r>
            <w:r w:rsidR="00B214C9">
              <w:rPr>
                <w:webHidden/>
              </w:rPr>
              <w:t>12</w:t>
            </w:r>
            <w:r w:rsidR="005809DE">
              <w:rPr>
                <w:webHidden/>
              </w:rPr>
              <w:fldChar w:fldCharType="end"/>
            </w:r>
          </w:hyperlink>
        </w:p>
        <w:p w14:paraId="60B7724B" w14:textId="52A2EECA" w:rsidR="005809DE" w:rsidRDefault="00716E40">
          <w:pPr>
            <w:pStyle w:val="TOC2"/>
            <w:rPr>
              <w:rFonts w:eastAsiaTheme="minorEastAsia" w:cstheme="minorBidi"/>
              <w:b w:val="0"/>
              <w:color w:val="auto"/>
              <w:sz w:val="22"/>
              <w:szCs w:val="22"/>
            </w:rPr>
          </w:pPr>
          <w:hyperlink w:anchor="_Toc78812167" w:history="1">
            <w:r w:rsidR="005809DE" w:rsidRPr="00207E07">
              <w:rPr>
                <w:rStyle w:val="Hyperlink"/>
                <w:rFonts w:cstheme="minorHAnsi"/>
                <w:bCs/>
                <w:iCs/>
                <w:kern w:val="20"/>
              </w:rPr>
              <w:t>3.6 Collisions with vehicles</w:t>
            </w:r>
            <w:r w:rsidR="005809DE">
              <w:rPr>
                <w:webHidden/>
              </w:rPr>
              <w:tab/>
            </w:r>
            <w:r w:rsidR="005809DE">
              <w:rPr>
                <w:webHidden/>
              </w:rPr>
              <w:fldChar w:fldCharType="begin"/>
            </w:r>
            <w:r w:rsidR="005809DE">
              <w:rPr>
                <w:webHidden/>
              </w:rPr>
              <w:instrText xml:space="preserve"> PAGEREF _Toc78812167 \h </w:instrText>
            </w:r>
            <w:r w:rsidR="005809DE">
              <w:rPr>
                <w:webHidden/>
              </w:rPr>
            </w:r>
            <w:r w:rsidR="005809DE">
              <w:rPr>
                <w:webHidden/>
              </w:rPr>
              <w:fldChar w:fldCharType="separate"/>
            </w:r>
            <w:r w:rsidR="00B214C9">
              <w:rPr>
                <w:webHidden/>
              </w:rPr>
              <w:t>13</w:t>
            </w:r>
            <w:r w:rsidR="005809DE">
              <w:rPr>
                <w:webHidden/>
              </w:rPr>
              <w:fldChar w:fldCharType="end"/>
            </w:r>
          </w:hyperlink>
        </w:p>
        <w:p w14:paraId="78A893AA" w14:textId="1F40677C" w:rsidR="005809DE" w:rsidRDefault="00716E40">
          <w:pPr>
            <w:pStyle w:val="TOC1"/>
            <w:tabs>
              <w:tab w:val="left" w:pos="1000"/>
            </w:tabs>
            <w:rPr>
              <w:rFonts w:eastAsiaTheme="minorEastAsia" w:cstheme="minorBidi"/>
              <w:b w:val="0"/>
              <w:color w:val="auto"/>
              <w:sz w:val="22"/>
              <w:szCs w:val="22"/>
            </w:rPr>
          </w:pPr>
          <w:hyperlink w:anchor="_Toc78812168" w:history="1">
            <w:r w:rsidR="005809DE" w:rsidRPr="00207E07">
              <w:rPr>
                <w:rStyle w:val="Hyperlink"/>
                <w:bCs/>
                <w:kern w:val="32"/>
              </w:rPr>
              <w:t>4.</w:t>
            </w:r>
            <w:r w:rsidR="00940F9C">
              <w:rPr>
                <w:rFonts w:eastAsiaTheme="minorEastAsia" w:cstheme="minorBidi"/>
                <w:b w:val="0"/>
                <w:color w:val="auto"/>
                <w:sz w:val="22"/>
                <w:szCs w:val="22"/>
              </w:rPr>
              <w:t xml:space="preserve"> </w:t>
            </w:r>
            <w:r w:rsidR="005809DE" w:rsidRPr="00207E07">
              <w:rPr>
                <w:rStyle w:val="Hyperlink"/>
                <w:bCs/>
                <w:kern w:val="32"/>
              </w:rPr>
              <w:t>References</w:t>
            </w:r>
            <w:r w:rsidR="005809DE">
              <w:rPr>
                <w:webHidden/>
              </w:rPr>
              <w:tab/>
            </w:r>
            <w:r w:rsidR="005809DE">
              <w:rPr>
                <w:webHidden/>
              </w:rPr>
              <w:fldChar w:fldCharType="begin"/>
            </w:r>
            <w:r w:rsidR="005809DE">
              <w:rPr>
                <w:webHidden/>
              </w:rPr>
              <w:instrText xml:space="preserve"> PAGEREF _Toc78812168 \h </w:instrText>
            </w:r>
            <w:r w:rsidR="005809DE">
              <w:rPr>
                <w:webHidden/>
              </w:rPr>
            </w:r>
            <w:r w:rsidR="005809DE">
              <w:rPr>
                <w:webHidden/>
              </w:rPr>
              <w:fldChar w:fldCharType="separate"/>
            </w:r>
            <w:r w:rsidR="00B214C9">
              <w:rPr>
                <w:webHidden/>
              </w:rPr>
              <w:t>15</w:t>
            </w:r>
            <w:r w:rsidR="005809DE">
              <w:rPr>
                <w:webHidden/>
              </w:rPr>
              <w:fldChar w:fldCharType="end"/>
            </w:r>
          </w:hyperlink>
        </w:p>
        <w:p w14:paraId="7635DA97" w14:textId="1FADCD45" w:rsidR="005809DE" w:rsidRDefault="00716E40">
          <w:pPr>
            <w:pStyle w:val="TOC1"/>
            <w:rPr>
              <w:rFonts w:eastAsiaTheme="minorEastAsia" w:cstheme="minorBidi"/>
              <w:b w:val="0"/>
              <w:color w:val="auto"/>
              <w:sz w:val="22"/>
              <w:szCs w:val="22"/>
            </w:rPr>
          </w:pPr>
          <w:hyperlink w:anchor="_Toc78812169" w:history="1">
            <w:r w:rsidR="005809DE" w:rsidRPr="00207E07">
              <w:rPr>
                <w:rStyle w:val="Hyperlink"/>
                <w:bCs/>
                <w:kern w:val="32"/>
              </w:rPr>
              <w:t>Appendix 1</w:t>
            </w:r>
            <w:r w:rsidR="005809DE">
              <w:rPr>
                <w:webHidden/>
              </w:rPr>
              <w:tab/>
            </w:r>
            <w:r w:rsidR="005809DE">
              <w:rPr>
                <w:webHidden/>
              </w:rPr>
              <w:fldChar w:fldCharType="begin"/>
            </w:r>
            <w:r w:rsidR="005809DE">
              <w:rPr>
                <w:webHidden/>
              </w:rPr>
              <w:instrText xml:space="preserve"> PAGEREF _Toc78812169 \h </w:instrText>
            </w:r>
            <w:r w:rsidR="005809DE">
              <w:rPr>
                <w:webHidden/>
              </w:rPr>
            </w:r>
            <w:r w:rsidR="005809DE">
              <w:rPr>
                <w:webHidden/>
              </w:rPr>
              <w:fldChar w:fldCharType="separate"/>
            </w:r>
            <w:r w:rsidR="00B214C9">
              <w:rPr>
                <w:webHidden/>
              </w:rPr>
              <w:t>17</w:t>
            </w:r>
            <w:r w:rsidR="005809DE">
              <w:rPr>
                <w:webHidden/>
              </w:rPr>
              <w:fldChar w:fldCharType="end"/>
            </w:r>
          </w:hyperlink>
        </w:p>
        <w:p w14:paraId="0B0FBA2F" w14:textId="73E09DD5" w:rsidR="005809DE" w:rsidRDefault="00716E40">
          <w:pPr>
            <w:pStyle w:val="TOC1"/>
            <w:rPr>
              <w:rFonts w:eastAsiaTheme="minorEastAsia" w:cstheme="minorBidi"/>
              <w:b w:val="0"/>
              <w:color w:val="auto"/>
              <w:sz w:val="22"/>
              <w:szCs w:val="22"/>
            </w:rPr>
          </w:pPr>
          <w:hyperlink w:anchor="_Toc78812170" w:history="1">
            <w:r w:rsidR="005809DE" w:rsidRPr="00207E07">
              <w:rPr>
                <w:rStyle w:val="Hyperlink"/>
              </w:rPr>
              <w:t>Appendix 2</w:t>
            </w:r>
            <w:r w:rsidR="005809DE">
              <w:rPr>
                <w:webHidden/>
              </w:rPr>
              <w:tab/>
            </w:r>
            <w:r w:rsidR="005809DE">
              <w:rPr>
                <w:webHidden/>
              </w:rPr>
              <w:fldChar w:fldCharType="begin"/>
            </w:r>
            <w:r w:rsidR="005809DE">
              <w:rPr>
                <w:webHidden/>
              </w:rPr>
              <w:instrText xml:space="preserve"> PAGEREF _Toc78812170 \h </w:instrText>
            </w:r>
            <w:r w:rsidR="005809DE">
              <w:rPr>
                <w:webHidden/>
              </w:rPr>
            </w:r>
            <w:r w:rsidR="005809DE">
              <w:rPr>
                <w:webHidden/>
              </w:rPr>
              <w:fldChar w:fldCharType="separate"/>
            </w:r>
            <w:r w:rsidR="00B214C9">
              <w:rPr>
                <w:webHidden/>
              </w:rPr>
              <w:t>19</w:t>
            </w:r>
            <w:r w:rsidR="005809DE">
              <w:rPr>
                <w:webHidden/>
              </w:rPr>
              <w:fldChar w:fldCharType="end"/>
            </w:r>
          </w:hyperlink>
        </w:p>
        <w:p w14:paraId="6041FF11" w14:textId="4EA96AE3" w:rsidR="00BD2B0C" w:rsidRPr="00BD2B0C" w:rsidRDefault="00BD2B0C" w:rsidP="00BD2B0C">
          <w:r w:rsidRPr="00BD2B0C">
            <w:rPr>
              <w:b/>
              <w:bCs/>
              <w:noProof/>
            </w:rPr>
            <w:fldChar w:fldCharType="end"/>
          </w:r>
        </w:p>
      </w:sdtContent>
    </w:sdt>
    <w:p w14:paraId="5EE312E7" w14:textId="77777777" w:rsidR="00BD2B0C" w:rsidRPr="00BD2B0C" w:rsidRDefault="00BD2B0C" w:rsidP="00BD2B0C"/>
    <w:p w14:paraId="1A620609" w14:textId="77777777" w:rsidR="00BD2B0C" w:rsidRDefault="00BD2B0C" w:rsidP="00BD2B0C">
      <w:pPr>
        <w:tabs>
          <w:tab w:val="right" w:leader="dot" w:pos="9582"/>
        </w:tabs>
        <w:spacing w:before="120" w:after="60"/>
        <w:ind w:right="851"/>
        <w:rPr>
          <w:b/>
          <w:noProof/>
          <w:szCs w:val="28"/>
        </w:rPr>
      </w:pPr>
    </w:p>
    <w:p w14:paraId="42BFE2D9" w14:textId="77777777" w:rsidR="00A06ADC" w:rsidRPr="00A06ADC" w:rsidRDefault="00A06ADC" w:rsidP="00A06ADC">
      <w:pPr>
        <w:rPr>
          <w:szCs w:val="28"/>
        </w:rPr>
      </w:pPr>
    </w:p>
    <w:p w14:paraId="6582E264" w14:textId="77777777" w:rsidR="00A06ADC" w:rsidRPr="00A06ADC" w:rsidRDefault="00A06ADC" w:rsidP="00A06ADC">
      <w:pPr>
        <w:rPr>
          <w:szCs w:val="28"/>
        </w:rPr>
      </w:pPr>
    </w:p>
    <w:p w14:paraId="0957CA60" w14:textId="77777777" w:rsidR="00A06ADC" w:rsidRPr="00A06ADC" w:rsidRDefault="00A06ADC" w:rsidP="00A06ADC">
      <w:pPr>
        <w:rPr>
          <w:szCs w:val="28"/>
        </w:rPr>
      </w:pPr>
    </w:p>
    <w:p w14:paraId="52D5226E" w14:textId="77777777" w:rsidR="00A06ADC" w:rsidRPr="00A06ADC" w:rsidRDefault="00A06ADC" w:rsidP="00A06ADC">
      <w:pPr>
        <w:rPr>
          <w:szCs w:val="28"/>
        </w:rPr>
      </w:pPr>
    </w:p>
    <w:p w14:paraId="129AE95C" w14:textId="77777777" w:rsidR="00A06ADC" w:rsidRPr="00A06ADC" w:rsidRDefault="00A06ADC" w:rsidP="00A06ADC">
      <w:pPr>
        <w:rPr>
          <w:szCs w:val="28"/>
        </w:rPr>
      </w:pPr>
    </w:p>
    <w:p w14:paraId="3609C1A1" w14:textId="77777777" w:rsidR="00A06ADC" w:rsidRPr="00A06ADC" w:rsidRDefault="00A06ADC" w:rsidP="00A06ADC">
      <w:pPr>
        <w:jc w:val="center"/>
        <w:rPr>
          <w:szCs w:val="28"/>
        </w:rPr>
      </w:pPr>
    </w:p>
    <w:p w14:paraId="48591F0E" w14:textId="37489AE6" w:rsidR="00A06ADC" w:rsidRPr="00A06ADC" w:rsidRDefault="00A06ADC" w:rsidP="00A06ADC">
      <w:pPr>
        <w:tabs>
          <w:tab w:val="center" w:pos="4819"/>
        </w:tabs>
        <w:rPr>
          <w:szCs w:val="28"/>
        </w:rPr>
        <w:sectPr w:rsidR="00A06ADC" w:rsidRPr="00A06ADC" w:rsidSect="00984717">
          <w:headerReference w:type="even" r:id="rId47"/>
          <w:headerReference w:type="default" r:id="rId48"/>
          <w:footerReference w:type="even" r:id="rId49"/>
          <w:pgSz w:w="11907" w:h="16840" w:code="9"/>
          <w:pgMar w:top="2268" w:right="1134" w:bottom="1134" w:left="1134" w:header="284" w:footer="284" w:gutter="0"/>
          <w:pgNumType w:start="1"/>
          <w:cols w:space="720"/>
          <w:docGrid w:linePitch="360"/>
        </w:sectPr>
      </w:pPr>
      <w:r>
        <w:rPr>
          <w:szCs w:val="28"/>
        </w:rPr>
        <w:tab/>
      </w:r>
    </w:p>
    <w:p w14:paraId="1E092E96" w14:textId="77777777" w:rsidR="00BD2B0C" w:rsidRPr="00BD2B0C" w:rsidRDefault="00BD2B0C" w:rsidP="00BD2B0C">
      <w:pPr>
        <w:keepNext/>
        <w:keepLines/>
        <w:pageBreakBefore/>
        <w:framePr w:w="11907" w:h="1701" w:hSpace="11340" w:wrap="around" w:vAnchor="page" w:hAnchor="page" w:yAlign="top"/>
        <w:numPr>
          <w:ilvl w:val="0"/>
          <w:numId w:val="14"/>
        </w:numPr>
        <w:spacing w:before="1300" w:after="360" w:line="440" w:lineRule="exact"/>
        <w:ind w:right="1134"/>
        <w:outlineLvl w:val="0"/>
        <w:rPr>
          <w:b/>
          <w:bCs/>
          <w:color w:val="00B2A9" w:themeColor="accent1"/>
          <w:kern w:val="32"/>
          <w:sz w:val="40"/>
          <w:szCs w:val="32"/>
        </w:rPr>
      </w:pPr>
      <w:bookmarkStart w:id="5" w:name="_Toc78812151"/>
      <w:bookmarkEnd w:id="3"/>
      <w:r w:rsidRPr="00BD2B0C">
        <w:rPr>
          <w:b/>
          <w:bCs/>
          <w:color w:val="00B2A9" w:themeColor="accent1"/>
          <w:kern w:val="32"/>
          <w:sz w:val="40"/>
          <w:szCs w:val="32"/>
        </w:rPr>
        <w:lastRenderedPageBreak/>
        <w:t>Summary</w:t>
      </w:r>
      <w:bookmarkEnd w:id="5"/>
    </w:p>
    <w:p w14:paraId="172482F2" w14:textId="391F0E15" w:rsidR="008364C7" w:rsidRPr="005958D3" w:rsidRDefault="008364C7" w:rsidP="00DA6F94">
      <w:pPr>
        <w:spacing w:before="120" w:after="120"/>
      </w:pPr>
      <w:r w:rsidRPr="005958D3">
        <w:t xml:space="preserve">The Little Eagle was listed as threatened under the </w:t>
      </w:r>
      <w:r w:rsidRPr="005958D3">
        <w:rPr>
          <w:i/>
        </w:rPr>
        <w:t>Flora and Fauna Guarantee Act 1988</w:t>
      </w:r>
      <w:r w:rsidRPr="005958D3">
        <w:t xml:space="preserve"> (FFG Act) in January 2021.</w:t>
      </w:r>
      <w:r w:rsidR="00DD131B" w:rsidRPr="005958D3">
        <w:t xml:space="preserve"> </w:t>
      </w:r>
      <w:r w:rsidR="00DD131B" w:rsidRPr="005958D3">
        <w:rPr>
          <w:rFonts w:cstheme="minorHAnsi"/>
        </w:rPr>
        <w:t>This Risk Assessment Report considers risks to this species in the short and long term and whether interim or permanent protections are required.</w:t>
      </w:r>
    </w:p>
    <w:p w14:paraId="614CE371" w14:textId="17D98E29" w:rsidR="00BD2B0C" w:rsidRPr="005958D3" w:rsidRDefault="00BD2B0C" w:rsidP="00DA6F94">
      <w:pPr>
        <w:spacing w:before="120" w:after="120"/>
      </w:pPr>
      <w:r w:rsidRPr="005958D3">
        <w:t xml:space="preserve">Under Victoria’s modernised Regional Forest Agreements (RFA), the Department of Environment, Land, Water and Planning </w:t>
      </w:r>
      <w:r w:rsidR="006A526E">
        <w:t xml:space="preserve">(DELWP) </w:t>
      </w:r>
      <w:r w:rsidRPr="005958D3">
        <w:t xml:space="preserve">must, within six months of a species or ecological community being listed as threatened under the Victorian FFG Act or the Commonwealth </w:t>
      </w:r>
      <w:r w:rsidRPr="005958D3">
        <w:rPr>
          <w:i/>
        </w:rPr>
        <w:t xml:space="preserve">Environment Protection and Biodiversity Conservation Act </w:t>
      </w:r>
      <w:r w:rsidRPr="005958D3">
        <w:rPr>
          <w:rFonts w:cstheme="minorHAnsi"/>
          <w:i/>
        </w:rPr>
        <w:t>(EPBC Act)</w:t>
      </w:r>
      <w:r w:rsidRPr="005958D3">
        <w:rPr>
          <w:i/>
        </w:rPr>
        <w:t xml:space="preserve"> 1999</w:t>
      </w:r>
      <w:r w:rsidRPr="005958D3">
        <w:t xml:space="preserve">, undertake a risk assessment where the species or community is or has the potential to be at risk from forestry operations, determine whether additional interim or permanent protections and management actions are necessary, and implement interim protections and actions where relevant. </w:t>
      </w:r>
    </w:p>
    <w:p w14:paraId="5DBE53AB" w14:textId="29955B04" w:rsidR="00BD2B0C" w:rsidRPr="005958D3" w:rsidRDefault="00BD2B0C" w:rsidP="00BD2B0C">
      <w:pPr>
        <w:spacing w:before="120" w:after="120"/>
        <w:rPr>
          <w:rFonts w:cstheme="minorHAnsi"/>
        </w:rPr>
      </w:pPr>
      <w:r w:rsidRPr="005958D3">
        <w:rPr>
          <w:rFonts w:cstheme="minorHAnsi"/>
        </w:rPr>
        <w:t>This risk assessment is built upon the input of species experts combined with information sources including published literature and spatial analysis</w:t>
      </w:r>
      <w:r>
        <w:rPr>
          <w:rFonts w:cstheme="minorHAnsi"/>
        </w:rPr>
        <w:t>.</w:t>
      </w:r>
      <w:r w:rsidRPr="00FA411E">
        <w:t xml:space="preserve"> </w:t>
      </w:r>
      <w:r w:rsidR="00FA411E">
        <w:t>The consequence and likelihood of each risk was determined to assess the overall</w:t>
      </w:r>
      <w:r w:rsidRPr="005958D3">
        <w:rPr>
          <w:rFonts w:cstheme="minorHAnsi"/>
        </w:rPr>
        <w:t xml:space="preserve"> level of risk posed to the Little Eagle by hazards over the next 20 years as they variously apply across the five Victorian </w:t>
      </w:r>
      <w:r w:rsidR="0067555F">
        <w:rPr>
          <w:rFonts w:cstheme="minorHAnsi"/>
        </w:rPr>
        <w:t>RFA</w:t>
      </w:r>
      <w:r w:rsidRPr="005958D3">
        <w:rPr>
          <w:rFonts w:cstheme="minorHAnsi"/>
        </w:rPr>
        <w:t xml:space="preserve"> regions (Central Highlands, Gippsland, East Gippsland, North East and West), including consideration of the effectiveness of existing controls. It considers whether any of the identified risks (those ranked significant or high) represent an immediate risk of serious or irreversible harm in the short term (next 18 months). Finally, it states whether permanent protections may be required to mitigate the identified significant or high risks in the longer-term.</w:t>
      </w:r>
    </w:p>
    <w:p w14:paraId="699CBD5B" w14:textId="77777777" w:rsidR="00BD2B0C" w:rsidRPr="005958D3" w:rsidRDefault="00BD2B0C" w:rsidP="00BD2B0C">
      <w:pPr>
        <w:spacing w:before="120" w:after="120"/>
        <w:rPr>
          <w:rFonts w:cstheme="minorHAnsi"/>
        </w:rPr>
      </w:pPr>
      <w:r w:rsidRPr="005958D3">
        <w:rPr>
          <w:rFonts w:cstheme="minorHAnsi"/>
        </w:rPr>
        <w:t>To qualify for the RFA risk assessment process the Little Eagle must have the potential to be impacted by forestry operations. However, the study found that the following key hazards were considered to most impact the Little Eagle in all RFA regions:</w:t>
      </w:r>
    </w:p>
    <w:p w14:paraId="3D193E06" w14:textId="48F02149" w:rsidR="00BD2B0C" w:rsidRPr="005958D3" w:rsidRDefault="00BD2B0C" w:rsidP="00BD2B0C">
      <w:pPr>
        <w:numPr>
          <w:ilvl w:val="0"/>
          <w:numId w:val="15"/>
        </w:numPr>
        <w:spacing w:before="120" w:after="120"/>
        <w:rPr>
          <w:rFonts w:cstheme="minorHAnsi"/>
          <w:u w:val="single"/>
        </w:rPr>
      </w:pPr>
      <w:r w:rsidRPr="005958D3">
        <w:rPr>
          <w:rFonts w:cstheme="minorHAnsi"/>
          <w:u w:val="single"/>
        </w:rPr>
        <w:t>Bushfires and planned burning:</w:t>
      </w:r>
      <w:r w:rsidRPr="005958D3">
        <w:rPr>
          <w:rFonts w:cstheme="minorHAnsi"/>
        </w:rPr>
        <w:t xml:space="preserve"> Increased bushfire frequency and severity was assessed as a ‘medium’ risk to the Little Eagle. Experts concluded that bushfires are likely to incrementally destroy large eucalypt trees needed for nesting and perching. The impacts of bushfires are likely to be most significant in wooded farmland and dry open forest which are the main habitats of Little Eagles. Bushfires may also cause direct mortality during the breeding season.</w:t>
      </w:r>
    </w:p>
    <w:p w14:paraId="0C6D5096" w14:textId="77777777" w:rsidR="00BD2B0C" w:rsidRPr="005958D3" w:rsidRDefault="00BD2B0C" w:rsidP="00BD2B0C">
      <w:pPr>
        <w:numPr>
          <w:ilvl w:val="0"/>
          <w:numId w:val="15"/>
        </w:numPr>
        <w:spacing w:before="120" w:after="120"/>
        <w:rPr>
          <w:rFonts w:cstheme="minorHAnsi"/>
          <w:u w:val="single"/>
        </w:rPr>
      </w:pPr>
      <w:r w:rsidRPr="005958D3">
        <w:rPr>
          <w:rFonts w:cstheme="minorHAnsi"/>
          <w:u w:val="single"/>
        </w:rPr>
        <w:t>Loss of mature trees:</w:t>
      </w:r>
      <w:r w:rsidRPr="005958D3">
        <w:rPr>
          <w:rFonts w:cstheme="minorHAnsi"/>
        </w:rPr>
        <w:t xml:space="preserve"> Vegetation removal was assessed as a ‘significant’ risk, and primarily impacts the Little Eagle through the removal of large standing trees, including large paddock trees that provide perching and nesting sites. Vegetation removal may have a greater impact on private land where vegetation is removed for purposes such as firewood, agriculture, and amenity. Commercial forestry is of less concern, as it is conducted mainly in wetter forest types, which are not generally inhabited by Little Eagles.</w:t>
      </w:r>
    </w:p>
    <w:p w14:paraId="58B94D41" w14:textId="77777777" w:rsidR="00BD2B0C" w:rsidRPr="005958D3" w:rsidRDefault="00BD2B0C" w:rsidP="00BD2B0C">
      <w:pPr>
        <w:numPr>
          <w:ilvl w:val="0"/>
          <w:numId w:val="15"/>
        </w:numPr>
        <w:spacing w:before="120" w:after="120"/>
        <w:rPr>
          <w:rFonts w:cstheme="minorHAnsi"/>
        </w:rPr>
      </w:pPr>
      <w:r w:rsidRPr="005958D3">
        <w:rPr>
          <w:rFonts w:cstheme="minorHAnsi"/>
          <w:u w:val="single"/>
        </w:rPr>
        <w:t>Secondary poisoning:</w:t>
      </w:r>
      <w:r w:rsidRPr="005958D3">
        <w:rPr>
          <w:rFonts w:cstheme="minorHAnsi"/>
        </w:rPr>
        <w:t xml:space="preserve"> Secondary poisoning was assessed as a ‘significant’ risk because ingestion of poisons through scavenging can lead to death or debilitation. Pindone, an anticoagulant used to control rabbits, is of particular concern because rabbits are a primary food source of the Little Eagle. The widespread use of rodenticides and lead ammunition was also considered as a risk to the Little Eagle.</w:t>
      </w:r>
    </w:p>
    <w:p w14:paraId="57D58A62" w14:textId="77777777" w:rsidR="00BD2B0C" w:rsidRPr="005958D3" w:rsidRDefault="00BD2B0C" w:rsidP="00BD2B0C">
      <w:pPr>
        <w:numPr>
          <w:ilvl w:val="0"/>
          <w:numId w:val="15"/>
        </w:numPr>
        <w:spacing w:before="120" w:after="120"/>
        <w:rPr>
          <w:rFonts w:cstheme="minorHAnsi"/>
          <w:u w:val="single"/>
        </w:rPr>
      </w:pPr>
      <w:r w:rsidRPr="005958D3">
        <w:rPr>
          <w:rFonts w:cstheme="minorHAnsi"/>
          <w:u w:val="single"/>
        </w:rPr>
        <w:t>Pest control:</w:t>
      </w:r>
      <w:r w:rsidRPr="005958D3">
        <w:rPr>
          <w:rFonts w:cstheme="minorHAnsi"/>
        </w:rPr>
        <w:t xml:space="preserve"> Pest control was assessed as a ‘significant’ risk because the Little Eagle relies heavily on invasive species as a food source. Successful attempts to control rabbit populations would significantly reduce the availability of prey to the Little Eagle. Switching to other prey species would not provide adequate food for the Little Eagle due to declines in native birds and mammals. </w:t>
      </w:r>
    </w:p>
    <w:p w14:paraId="362AAE4A" w14:textId="77777777" w:rsidR="00BD2B0C" w:rsidRPr="005958D3" w:rsidRDefault="00BD2B0C" w:rsidP="00BD2B0C">
      <w:pPr>
        <w:numPr>
          <w:ilvl w:val="0"/>
          <w:numId w:val="15"/>
        </w:numPr>
        <w:spacing w:before="120" w:after="120"/>
        <w:rPr>
          <w:rFonts w:cstheme="minorHAnsi"/>
          <w:u w:val="single"/>
        </w:rPr>
      </w:pPr>
      <w:r w:rsidRPr="005958D3">
        <w:rPr>
          <w:rFonts w:cstheme="minorHAnsi"/>
          <w:u w:val="single"/>
        </w:rPr>
        <w:t>Climate change:</w:t>
      </w:r>
      <w:r w:rsidRPr="005958D3">
        <w:rPr>
          <w:rFonts w:cstheme="minorHAnsi"/>
        </w:rPr>
        <w:t xml:space="preserve"> Experts considered the impacts of climate change on prey availability as a ‘significant’ risk to the Little Eagle. This was attributed to drying conditions, range shifts and decreased overall ecosystem productivity. </w:t>
      </w:r>
    </w:p>
    <w:p w14:paraId="1E6D1AD0" w14:textId="77777777" w:rsidR="00BD2B0C" w:rsidRPr="005958D3" w:rsidRDefault="00BD2B0C" w:rsidP="00BD2B0C">
      <w:pPr>
        <w:numPr>
          <w:ilvl w:val="0"/>
          <w:numId w:val="15"/>
        </w:numPr>
        <w:spacing w:before="120" w:after="120"/>
        <w:rPr>
          <w:rFonts w:cstheme="minorHAnsi"/>
          <w:u w:val="single"/>
        </w:rPr>
      </w:pPr>
      <w:r w:rsidRPr="005958D3">
        <w:rPr>
          <w:rFonts w:cstheme="minorHAnsi"/>
          <w:u w:val="single"/>
        </w:rPr>
        <w:t>Vehicle collisions:</w:t>
      </w:r>
      <w:r w:rsidRPr="005958D3">
        <w:rPr>
          <w:rFonts w:cstheme="minorHAnsi"/>
        </w:rPr>
        <w:t xml:space="preserve"> Vehicle collisions were assessed as a ‘medium’ risk because Little Eagles often feed on road-killed mammals such as rabbits. Little Eagles are less agile than other small birds and more likely to be struck by vehicles. </w:t>
      </w:r>
    </w:p>
    <w:p w14:paraId="5AAA4D71" w14:textId="77777777" w:rsidR="00BD2B0C" w:rsidRPr="005958D3" w:rsidRDefault="00BD2B0C" w:rsidP="00BD2B0C">
      <w:pPr>
        <w:spacing w:before="120" w:after="120"/>
        <w:rPr>
          <w:rFonts w:cstheme="minorHAnsi"/>
        </w:rPr>
      </w:pPr>
      <w:r w:rsidRPr="005958D3">
        <w:rPr>
          <w:rFonts w:cstheme="minorHAnsi"/>
        </w:rPr>
        <w:lastRenderedPageBreak/>
        <w:t>Table 1 below lists the hazards together with their level of risk across the RFA regions as determined by this assessment. It is noteworthy that there is only minor variation in the level of risk posed by the hazards across the five regions.</w:t>
      </w:r>
    </w:p>
    <w:p w14:paraId="5269C483" w14:textId="77777777" w:rsidR="00BD2B0C" w:rsidRPr="005958D3" w:rsidRDefault="00BD2B0C" w:rsidP="00152336">
      <w:pPr>
        <w:keepNext/>
        <w:spacing w:before="60" w:after="120"/>
        <w:rPr>
          <w:rFonts w:cstheme="minorHAnsi"/>
          <w:b/>
          <w:sz w:val="16"/>
          <w:szCs w:val="16"/>
        </w:rPr>
      </w:pPr>
      <w:r w:rsidRPr="005958D3">
        <w:rPr>
          <w:rFonts w:cstheme="minorHAnsi"/>
          <w:b/>
          <w:sz w:val="16"/>
          <w:szCs w:val="16"/>
        </w:rPr>
        <w:t>Table 1: Summary of hazards and risk ratings over the next 20 years</w:t>
      </w:r>
    </w:p>
    <w:tbl>
      <w:tblPr>
        <w:tblStyle w:val="TableGrid1"/>
        <w:tblW w:w="9639" w:type="dxa"/>
        <w:tblLook w:val="04A0" w:firstRow="1" w:lastRow="0" w:firstColumn="1" w:lastColumn="0" w:noHBand="0" w:noVBand="1"/>
      </w:tblPr>
      <w:tblGrid>
        <w:gridCol w:w="2266"/>
        <w:gridCol w:w="1475"/>
        <w:gridCol w:w="1475"/>
        <w:gridCol w:w="1475"/>
        <w:gridCol w:w="1475"/>
        <w:gridCol w:w="1473"/>
      </w:tblGrid>
      <w:tr w:rsidR="00BD2B0C" w:rsidRPr="00BD2B0C" w14:paraId="7899F549" w14:textId="77777777" w:rsidTr="002E41D2">
        <w:trPr>
          <w:cnfStyle w:val="100000000000" w:firstRow="1" w:lastRow="0" w:firstColumn="0" w:lastColumn="0" w:oddVBand="0" w:evenVBand="0" w:oddHBand="0" w:evenHBand="0" w:firstRowFirstColumn="0" w:firstRowLastColumn="0" w:lastRowFirstColumn="0" w:lastRowLastColumn="0"/>
          <w:trHeight w:val="480"/>
        </w:trPr>
        <w:tc>
          <w:tcPr>
            <w:cnfStyle w:val="000000000100" w:firstRow="0" w:lastRow="0" w:firstColumn="0" w:lastColumn="0" w:oddVBand="0" w:evenVBand="0" w:oddHBand="0" w:evenHBand="0" w:firstRowFirstColumn="1" w:firstRowLastColumn="0" w:lastRowFirstColumn="0" w:lastRowLastColumn="0"/>
            <w:tcW w:w="1176" w:type="pct"/>
          </w:tcPr>
          <w:p w14:paraId="3EA4B4F9" w14:textId="77777777" w:rsidR="00BD2B0C" w:rsidRPr="005958D3" w:rsidRDefault="00BD2B0C" w:rsidP="00F726A6">
            <w:pPr>
              <w:spacing w:before="120" w:after="120" w:line="240" w:lineRule="atLeast"/>
              <w:ind w:left="0" w:right="0"/>
              <w:jc w:val="center"/>
              <w:rPr>
                <w:rFonts w:cstheme="minorHAnsi"/>
                <w:b/>
                <w:sz w:val="16"/>
                <w:szCs w:val="18"/>
              </w:rPr>
            </w:pPr>
            <w:r w:rsidRPr="005958D3">
              <w:rPr>
                <w:rFonts w:cstheme="minorHAnsi"/>
                <w:b/>
                <w:sz w:val="16"/>
                <w:szCs w:val="18"/>
              </w:rPr>
              <w:t>Hazard</w:t>
            </w:r>
          </w:p>
        </w:tc>
        <w:tc>
          <w:tcPr>
            <w:tcW w:w="765" w:type="pct"/>
          </w:tcPr>
          <w:p w14:paraId="4FBF9710" w14:textId="77777777" w:rsidR="00BD2B0C" w:rsidRPr="005958D3" w:rsidRDefault="00BD2B0C" w:rsidP="00C82938">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5958D3">
              <w:rPr>
                <w:rFonts w:cstheme="minorHAnsi"/>
                <w:b/>
                <w:sz w:val="16"/>
                <w:szCs w:val="18"/>
              </w:rPr>
              <w:t>Central Highlands</w:t>
            </w:r>
          </w:p>
        </w:tc>
        <w:tc>
          <w:tcPr>
            <w:tcW w:w="765" w:type="pct"/>
          </w:tcPr>
          <w:p w14:paraId="04131C27" w14:textId="77777777" w:rsidR="00BD2B0C" w:rsidRPr="005958D3" w:rsidRDefault="00BD2B0C" w:rsidP="00C82938">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5958D3">
              <w:rPr>
                <w:rFonts w:cstheme="minorHAnsi"/>
                <w:b/>
                <w:sz w:val="16"/>
                <w:szCs w:val="18"/>
              </w:rPr>
              <w:t>East Gippsland</w:t>
            </w:r>
          </w:p>
        </w:tc>
        <w:tc>
          <w:tcPr>
            <w:tcW w:w="765" w:type="pct"/>
          </w:tcPr>
          <w:p w14:paraId="6C2BC7C0" w14:textId="77777777" w:rsidR="00BD2B0C" w:rsidRPr="005958D3" w:rsidRDefault="00BD2B0C" w:rsidP="00C82938">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5958D3">
              <w:rPr>
                <w:rFonts w:cstheme="minorHAnsi"/>
                <w:b/>
                <w:sz w:val="16"/>
                <w:szCs w:val="18"/>
              </w:rPr>
              <w:t>Gippsland</w:t>
            </w:r>
          </w:p>
        </w:tc>
        <w:tc>
          <w:tcPr>
            <w:tcW w:w="765" w:type="pct"/>
          </w:tcPr>
          <w:p w14:paraId="669B0ACE" w14:textId="77777777" w:rsidR="00BD2B0C" w:rsidRPr="005958D3" w:rsidRDefault="00BD2B0C" w:rsidP="00C82938">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5958D3">
              <w:rPr>
                <w:rFonts w:cstheme="minorHAnsi"/>
                <w:b/>
                <w:sz w:val="16"/>
                <w:szCs w:val="18"/>
              </w:rPr>
              <w:t>North East</w:t>
            </w:r>
          </w:p>
        </w:tc>
        <w:tc>
          <w:tcPr>
            <w:tcW w:w="765" w:type="pct"/>
          </w:tcPr>
          <w:p w14:paraId="64FA7CFD" w14:textId="77777777" w:rsidR="00BD2B0C" w:rsidRPr="005958D3" w:rsidRDefault="00BD2B0C" w:rsidP="00C82938">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5958D3">
              <w:rPr>
                <w:rFonts w:cstheme="minorHAnsi"/>
                <w:b/>
                <w:sz w:val="16"/>
                <w:szCs w:val="18"/>
              </w:rPr>
              <w:t>West</w:t>
            </w:r>
          </w:p>
        </w:tc>
      </w:tr>
      <w:tr w:rsidR="00BD2B0C" w:rsidRPr="00BD2B0C" w14:paraId="03BE258B" w14:textId="77777777" w:rsidTr="002E41D2">
        <w:trPr>
          <w:trHeight w:val="480"/>
        </w:trPr>
        <w:tc>
          <w:tcPr>
            <w:tcW w:w="1176" w:type="pct"/>
            <w:vAlign w:val="center"/>
          </w:tcPr>
          <w:p w14:paraId="4563E9A1" w14:textId="77777777" w:rsidR="00BD2B0C" w:rsidRPr="00C82938" w:rsidRDefault="00BD2B0C" w:rsidP="00C82938">
            <w:pPr>
              <w:spacing w:before="120" w:after="120" w:line="240" w:lineRule="atLeast"/>
              <w:ind w:left="0" w:right="0"/>
              <w:jc w:val="center"/>
              <w:rPr>
                <w:rFonts w:cstheme="minorHAnsi"/>
                <w:b/>
                <w:sz w:val="16"/>
                <w:szCs w:val="18"/>
              </w:rPr>
            </w:pPr>
            <w:r w:rsidRPr="00C82938">
              <w:rPr>
                <w:rFonts w:cstheme="minorHAnsi"/>
                <w:b/>
                <w:sz w:val="16"/>
                <w:szCs w:val="18"/>
              </w:rPr>
              <w:t>Altered fire regimes</w:t>
            </w:r>
          </w:p>
        </w:tc>
        <w:tc>
          <w:tcPr>
            <w:tcW w:w="765" w:type="pct"/>
            <w:shd w:val="clear" w:color="auto" w:fill="FFFF00"/>
            <w:vAlign w:val="center"/>
          </w:tcPr>
          <w:p w14:paraId="2506A5EC"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Medium</w:t>
            </w:r>
          </w:p>
        </w:tc>
        <w:tc>
          <w:tcPr>
            <w:tcW w:w="765" w:type="pct"/>
            <w:shd w:val="clear" w:color="auto" w:fill="FFFF00"/>
            <w:vAlign w:val="center"/>
          </w:tcPr>
          <w:p w14:paraId="0B181FCF"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Medium</w:t>
            </w:r>
          </w:p>
        </w:tc>
        <w:tc>
          <w:tcPr>
            <w:tcW w:w="765" w:type="pct"/>
            <w:shd w:val="clear" w:color="auto" w:fill="FFFF00"/>
            <w:vAlign w:val="center"/>
          </w:tcPr>
          <w:p w14:paraId="37891035"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Medium</w:t>
            </w:r>
          </w:p>
        </w:tc>
        <w:tc>
          <w:tcPr>
            <w:tcW w:w="765" w:type="pct"/>
            <w:shd w:val="clear" w:color="auto" w:fill="FFFF00"/>
            <w:vAlign w:val="center"/>
          </w:tcPr>
          <w:p w14:paraId="203F8A16"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Medium</w:t>
            </w:r>
          </w:p>
        </w:tc>
        <w:tc>
          <w:tcPr>
            <w:tcW w:w="765" w:type="pct"/>
            <w:shd w:val="clear" w:color="auto" w:fill="FFFF00"/>
            <w:vAlign w:val="center"/>
          </w:tcPr>
          <w:p w14:paraId="40A136BF"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Medium</w:t>
            </w:r>
          </w:p>
        </w:tc>
      </w:tr>
      <w:tr w:rsidR="00BD2B0C" w:rsidRPr="00BD2B0C" w14:paraId="3964FF7A" w14:textId="77777777" w:rsidTr="002E41D2">
        <w:trPr>
          <w:trHeight w:val="480"/>
        </w:trPr>
        <w:tc>
          <w:tcPr>
            <w:tcW w:w="1176" w:type="pct"/>
            <w:vAlign w:val="center"/>
          </w:tcPr>
          <w:p w14:paraId="30B2E50B" w14:textId="77777777" w:rsidR="00BD2B0C" w:rsidRPr="00C82938" w:rsidRDefault="00BD2B0C" w:rsidP="00C82938">
            <w:pPr>
              <w:spacing w:before="120" w:after="120" w:line="240" w:lineRule="atLeast"/>
              <w:ind w:left="0" w:right="0"/>
              <w:jc w:val="center"/>
              <w:rPr>
                <w:rFonts w:cstheme="minorHAnsi"/>
                <w:b/>
                <w:sz w:val="16"/>
                <w:szCs w:val="18"/>
              </w:rPr>
            </w:pPr>
            <w:r w:rsidRPr="00C82938">
              <w:rPr>
                <w:rFonts w:cstheme="minorHAnsi"/>
                <w:b/>
                <w:sz w:val="16"/>
                <w:szCs w:val="18"/>
              </w:rPr>
              <w:t>Loss of mature trees</w:t>
            </w:r>
          </w:p>
        </w:tc>
        <w:tc>
          <w:tcPr>
            <w:tcW w:w="765" w:type="pct"/>
            <w:shd w:val="clear" w:color="auto" w:fill="FFC000"/>
            <w:vAlign w:val="center"/>
          </w:tcPr>
          <w:p w14:paraId="5A099C87"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Significant</w:t>
            </w:r>
          </w:p>
        </w:tc>
        <w:tc>
          <w:tcPr>
            <w:tcW w:w="765" w:type="pct"/>
            <w:shd w:val="clear" w:color="auto" w:fill="FFC000"/>
            <w:vAlign w:val="center"/>
          </w:tcPr>
          <w:p w14:paraId="3DC6D676"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Significant</w:t>
            </w:r>
          </w:p>
        </w:tc>
        <w:tc>
          <w:tcPr>
            <w:tcW w:w="765" w:type="pct"/>
            <w:shd w:val="clear" w:color="auto" w:fill="FFC000"/>
            <w:vAlign w:val="center"/>
          </w:tcPr>
          <w:p w14:paraId="101E4A88"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Significant</w:t>
            </w:r>
          </w:p>
        </w:tc>
        <w:tc>
          <w:tcPr>
            <w:tcW w:w="765" w:type="pct"/>
            <w:shd w:val="clear" w:color="auto" w:fill="FFC000"/>
            <w:vAlign w:val="center"/>
          </w:tcPr>
          <w:p w14:paraId="751DF8D4"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Significant</w:t>
            </w:r>
          </w:p>
        </w:tc>
        <w:tc>
          <w:tcPr>
            <w:tcW w:w="765" w:type="pct"/>
            <w:shd w:val="clear" w:color="auto" w:fill="FFC000"/>
            <w:vAlign w:val="center"/>
          </w:tcPr>
          <w:p w14:paraId="19DFCA6A"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Significant</w:t>
            </w:r>
          </w:p>
        </w:tc>
      </w:tr>
      <w:tr w:rsidR="00BD2B0C" w:rsidRPr="00BD2B0C" w14:paraId="6DCBFCF5" w14:textId="77777777" w:rsidTr="002E41D2">
        <w:trPr>
          <w:trHeight w:val="480"/>
        </w:trPr>
        <w:tc>
          <w:tcPr>
            <w:tcW w:w="1176" w:type="pct"/>
            <w:vAlign w:val="center"/>
          </w:tcPr>
          <w:p w14:paraId="72A9C349" w14:textId="77777777" w:rsidR="00BD2B0C" w:rsidRPr="00C82938" w:rsidRDefault="00BD2B0C" w:rsidP="00C82938">
            <w:pPr>
              <w:spacing w:before="120" w:after="120" w:line="240" w:lineRule="atLeast"/>
              <w:ind w:left="0" w:right="0"/>
              <w:jc w:val="center"/>
              <w:rPr>
                <w:rFonts w:cstheme="minorHAnsi"/>
                <w:b/>
                <w:sz w:val="16"/>
                <w:szCs w:val="18"/>
              </w:rPr>
            </w:pPr>
            <w:r w:rsidRPr="00C82938">
              <w:rPr>
                <w:rFonts w:cstheme="minorHAnsi"/>
                <w:b/>
                <w:sz w:val="16"/>
                <w:szCs w:val="18"/>
              </w:rPr>
              <w:t>Secondary poisoning</w:t>
            </w:r>
          </w:p>
        </w:tc>
        <w:tc>
          <w:tcPr>
            <w:tcW w:w="765" w:type="pct"/>
            <w:shd w:val="clear" w:color="auto" w:fill="FFC000"/>
            <w:vAlign w:val="center"/>
          </w:tcPr>
          <w:p w14:paraId="75B5AACC"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Significant</w:t>
            </w:r>
          </w:p>
        </w:tc>
        <w:tc>
          <w:tcPr>
            <w:tcW w:w="765" w:type="pct"/>
            <w:shd w:val="clear" w:color="auto" w:fill="FFC000"/>
            <w:vAlign w:val="center"/>
          </w:tcPr>
          <w:p w14:paraId="556647DF"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Significant</w:t>
            </w:r>
          </w:p>
        </w:tc>
        <w:tc>
          <w:tcPr>
            <w:tcW w:w="765" w:type="pct"/>
            <w:shd w:val="clear" w:color="auto" w:fill="FFC000"/>
            <w:vAlign w:val="center"/>
          </w:tcPr>
          <w:p w14:paraId="4FE02847"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Significant</w:t>
            </w:r>
          </w:p>
        </w:tc>
        <w:tc>
          <w:tcPr>
            <w:tcW w:w="765" w:type="pct"/>
            <w:shd w:val="clear" w:color="auto" w:fill="FFC000"/>
            <w:vAlign w:val="center"/>
          </w:tcPr>
          <w:p w14:paraId="657605B4"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Significant</w:t>
            </w:r>
          </w:p>
        </w:tc>
        <w:tc>
          <w:tcPr>
            <w:tcW w:w="765" w:type="pct"/>
            <w:shd w:val="clear" w:color="auto" w:fill="FFC000"/>
            <w:vAlign w:val="center"/>
          </w:tcPr>
          <w:p w14:paraId="7BC5C964"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Significant</w:t>
            </w:r>
          </w:p>
        </w:tc>
      </w:tr>
      <w:tr w:rsidR="00BD2B0C" w:rsidRPr="00BD2B0C" w14:paraId="37F8D478" w14:textId="77777777" w:rsidTr="002E41D2">
        <w:trPr>
          <w:trHeight w:val="480"/>
        </w:trPr>
        <w:tc>
          <w:tcPr>
            <w:tcW w:w="1176" w:type="pct"/>
            <w:vAlign w:val="center"/>
          </w:tcPr>
          <w:p w14:paraId="45B4381E" w14:textId="77777777" w:rsidR="00BD2B0C" w:rsidRPr="00C82938" w:rsidRDefault="00BD2B0C" w:rsidP="00C82938">
            <w:pPr>
              <w:spacing w:before="120" w:after="120" w:line="240" w:lineRule="atLeast"/>
              <w:ind w:left="0" w:right="0"/>
              <w:jc w:val="center"/>
              <w:rPr>
                <w:rFonts w:cstheme="minorHAnsi"/>
                <w:b/>
                <w:sz w:val="16"/>
                <w:szCs w:val="18"/>
              </w:rPr>
            </w:pPr>
            <w:r w:rsidRPr="00C82938">
              <w:rPr>
                <w:rFonts w:cstheme="minorHAnsi"/>
                <w:b/>
                <w:sz w:val="16"/>
                <w:szCs w:val="18"/>
              </w:rPr>
              <w:t>Pest control</w:t>
            </w:r>
          </w:p>
        </w:tc>
        <w:tc>
          <w:tcPr>
            <w:tcW w:w="765" w:type="pct"/>
            <w:shd w:val="clear" w:color="auto" w:fill="FFC000"/>
            <w:vAlign w:val="center"/>
          </w:tcPr>
          <w:p w14:paraId="2DD9AD24"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Significant</w:t>
            </w:r>
          </w:p>
        </w:tc>
        <w:tc>
          <w:tcPr>
            <w:tcW w:w="765" w:type="pct"/>
            <w:shd w:val="clear" w:color="auto" w:fill="FFC000"/>
            <w:vAlign w:val="center"/>
          </w:tcPr>
          <w:p w14:paraId="12D41A8B"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Significant</w:t>
            </w:r>
          </w:p>
        </w:tc>
        <w:tc>
          <w:tcPr>
            <w:tcW w:w="765" w:type="pct"/>
            <w:shd w:val="clear" w:color="auto" w:fill="FFC000"/>
            <w:vAlign w:val="center"/>
          </w:tcPr>
          <w:p w14:paraId="6E0AFF84"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Significant</w:t>
            </w:r>
          </w:p>
        </w:tc>
        <w:tc>
          <w:tcPr>
            <w:tcW w:w="765" w:type="pct"/>
            <w:shd w:val="clear" w:color="auto" w:fill="FFC000"/>
            <w:vAlign w:val="center"/>
          </w:tcPr>
          <w:p w14:paraId="36F94D8F"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Significant</w:t>
            </w:r>
          </w:p>
        </w:tc>
        <w:tc>
          <w:tcPr>
            <w:tcW w:w="765" w:type="pct"/>
            <w:shd w:val="clear" w:color="auto" w:fill="FFC000"/>
            <w:vAlign w:val="center"/>
          </w:tcPr>
          <w:p w14:paraId="1521424A"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Significant</w:t>
            </w:r>
          </w:p>
        </w:tc>
      </w:tr>
      <w:tr w:rsidR="00BD2B0C" w:rsidRPr="00BD2B0C" w14:paraId="2A1AE76C" w14:textId="77777777" w:rsidTr="002E41D2">
        <w:trPr>
          <w:trHeight w:val="480"/>
        </w:trPr>
        <w:tc>
          <w:tcPr>
            <w:tcW w:w="1176" w:type="pct"/>
            <w:vAlign w:val="center"/>
          </w:tcPr>
          <w:p w14:paraId="5FFBD349" w14:textId="77777777" w:rsidR="00BD2B0C" w:rsidRPr="00C82938" w:rsidRDefault="00BD2B0C" w:rsidP="00C82938">
            <w:pPr>
              <w:spacing w:before="120" w:after="120" w:line="240" w:lineRule="atLeast"/>
              <w:ind w:left="0" w:right="0"/>
              <w:jc w:val="center"/>
              <w:rPr>
                <w:rFonts w:cstheme="minorHAnsi"/>
                <w:b/>
                <w:sz w:val="16"/>
                <w:szCs w:val="18"/>
              </w:rPr>
            </w:pPr>
            <w:r w:rsidRPr="00C82938">
              <w:rPr>
                <w:rFonts w:cstheme="minorHAnsi"/>
                <w:b/>
                <w:sz w:val="16"/>
                <w:szCs w:val="18"/>
              </w:rPr>
              <w:t>Climate change</w:t>
            </w:r>
          </w:p>
        </w:tc>
        <w:tc>
          <w:tcPr>
            <w:tcW w:w="765" w:type="pct"/>
            <w:shd w:val="clear" w:color="auto" w:fill="FFFF00"/>
            <w:vAlign w:val="center"/>
          </w:tcPr>
          <w:p w14:paraId="5AE59399"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Medium</w:t>
            </w:r>
          </w:p>
        </w:tc>
        <w:tc>
          <w:tcPr>
            <w:tcW w:w="765" w:type="pct"/>
            <w:shd w:val="clear" w:color="auto" w:fill="FFFF00"/>
            <w:vAlign w:val="center"/>
          </w:tcPr>
          <w:p w14:paraId="345C4CFE"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Medium</w:t>
            </w:r>
          </w:p>
        </w:tc>
        <w:tc>
          <w:tcPr>
            <w:tcW w:w="765" w:type="pct"/>
            <w:shd w:val="clear" w:color="auto" w:fill="FFFF00"/>
            <w:vAlign w:val="center"/>
          </w:tcPr>
          <w:p w14:paraId="54028224"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Medium</w:t>
            </w:r>
          </w:p>
        </w:tc>
        <w:tc>
          <w:tcPr>
            <w:tcW w:w="765" w:type="pct"/>
            <w:shd w:val="clear" w:color="auto" w:fill="FFFF00"/>
            <w:vAlign w:val="center"/>
          </w:tcPr>
          <w:p w14:paraId="7F477F0F"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Medium</w:t>
            </w:r>
          </w:p>
        </w:tc>
        <w:tc>
          <w:tcPr>
            <w:tcW w:w="765" w:type="pct"/>
            <w:shd w:val="clear" w:color="auto" w:fill="FFFF00"/>
            <w:vAlign w:val="center"/>
          </w:tcPr>
          <w:p w14:paraId="74E2566F"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Medium</w:t>
            </w:r>
          </w:p>
        </w:tc>
      </w:tr>
      <w:tr w:rsidR="00BD2B0C" w:rsidRPr="00BD2B0C" w14:paraId="70A5268F" w14:textId="77777777" w:rsidTr="002E41D2">
        <w:trPr>
          <w:trHeight w:val="480"/>
        </w:trPr>
        <w:tc>
          <w:tcPr>
            <w:tcW w:w="1176" w:type="pct"/>
            <w:vAlign w:val="center"/>
          </w:tcPr>
          <w:p w14:paraId="652CE0E4" w14:textId="77777777" w:rsidR="00BD2B0C" w:rsidRPr="00C82938" w:rsidRDefault="00BD2B0C" w:rsidP="00C82938">
            <w:pPr>
              <w:spacing w:before="120" w:after="120" w:line="240" w:lineRule="atLeast"/>
              <w:ind w:left="0" w:right="0"/>
              <w:jc w:val="center"/>
              <w:rPr>
                <w:rFonts w:cstheme="minorHAnsi"/>
                <w:b/>
                <w:sz w:val="16"/>
                <w:szCs w:val="18"/>
              </w:rPr>
            </w:pPr>
            <w:r w:rsidRPr="00C82938">
              <w:rPr>
                <w:rFonts w:cstheme="minorHAnsi"/>
                <w:b/>
                <w:sz w:val="16"/>
                <w:szCs w:val="18"/>
              </w:rPr>
              <w:t>Collisions with vehicles</w:t>
            </w:r>
          </w:p>
        </w:tc>
        <w:tc>
          <w:tcPr>
            <w:tcW w:w="765" w:type="pct"/>
            <w:shd w:val="clear" w:color="auto" w:fill="FFFF00"/>
            <w:vAlign w:val="center"/>
          </w:tcPr>
          <w:p w14:paraId="05BC6FAF"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Medium</w:t>
            </w:r>
          </w:p>
        </w:tc>
        <w:tc>
          <w:tcPr>
            <w:tcW w:w="765" w:type="pct"/>
            <w:shd w:val="clear" w:color="auto" w:fill="FFFF00"/>
            <w:vAlign w:val="center"/>
          </w:tcPr>
          <w:p w14:paraId="291552C9"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Medium</w:t>
            </w:r>
          </w:p>
        </w:tc>
        <w:tc>
          <w:tcPr>
            <w:tcW w:w="765" w:type="pct"/>
            <w:shd w:val="clear" w:color="auto" w:fill="FFFF00"/>
            <w:vAlign w:val="center"/>
          </w:tcPr>
          <w:p w14:paraId="3215A410"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Medium</w:t>
            </w:r>
          </w:p>
        </w:tc>
        <w:tc>
          <w:tcPr>
            <w:tcW w:w="765" w:type="pct"/>
            <w:shd w:val="clear" w:color="auto" w:fill="FFFF00"/>
            <w:vAlign w:val="center"/>
          </w:tcPr>
          <w:p w14:paraId="0343D8C0"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Medium</w:t>
            </w:r>
          </w:p>
        </w:tc>
        <w:tc>
          <w:tcPr>
            <w:tcW w:w="765" w:type="pct"/>
            <w:shd w:val="clear" w:color="auto" w:fill="FFFF00"/>
            <w:vAlign w:val="center"/>
          </w:tcPr>
          <w:p w14:paraId="5CDEF68B" w14:textId="77777777" w:rsidR="00BD2B0C" w:rsidRPr="00C82938" w:rsidRDefault="00BD2B0C" w:rsidP="00C82938">
            <w:pPr>
              <w:spacing w:before="120" w:after="120" w:line="240" w:lineRule="atLeast"/>
              <w:ind w:left="0" w:right="0"/>
              <w:jc w:val="center"/>
              <w:rPr>
                <w:rFonts w:cstheme="minorHAnsi"/>
                <w:sz w:val="16"/>
                <w:szCs w:val="18"/>
              </w:rPr>
            </w:pPr>
            <w:r w:rsidRPr="00C82938">
              <w:rPr>
                <w:rFonts w:cstheme="minorHAnsi"/>
                <w:sz w:val="16"/>
                <w:szCs w:val="18"/>
              </w:rPr>
              <w:t>Medium</w:t>
            </w:r>
          </w:p>
        </w:tc>
      </w:tr>
    </w:tbl>
    <w:p w14:paraId="3F435557" w14:textId="77777777" w:rsidR="00D1758B" w:rsidRPr="005958D3" w:rsidRDefault="00D1758B" w:rsidP="00D1758B">
      <w:pPr>
        <w:pStyle w:val="Heading3"/>
        <w:rPr>
          <w:color w:val="363534" w:themeColor="text1"/>
        </w:rPr>
      </w:pPr>
      <w:bookmarkStart w:id="6" w:name="_Toc78804621"/>
      <w:bookmarkStart w:id="7" w:name="_Toc78812152"/>
      <w:bookmarkStart w:id="8" w:name="_Toc77319291"/>
      <w:r w:rsidRPr="005958D3">
        <w:rPr>
          <w:color w:val="363534" w:themeColor="text1"/>
        </w:rPr>
        <w:t>Assessing risk</w:t>
      </w:r>
      <w:bookmarkEnd w:id="6"/>
      <w:bookmarkEnd w:id="7"/>
    </w:p>
    <w:p w14:paraId="152DBCF4" w14:textId="455CC236" w:rsidR="00D1758B" w:rsidRPr="005958D3" w:rsidRDefault="00D1758B" w:rsidP="00D1758B">
      <w:pPr>
        <w:pStyle w:val="BodyText"/>
      </w:pPr>
      <w:r w:rsidRPr="005958D3">
        <w:t xml:space="preserve">The risks posed by the various hazards were assessed on the basis of the likelihood of the hazard impacting on </w:t>
      </w:r>
      <w:r w:rsidR="00E2489C" w:rsidRPr="005958D3">
        <w:t>the Little Eagle</w:t>
      </w:r>
      <w:r w:rsidRPr="005958D3">
        <w:t xml:space="preserve"> population over the next 20 years combined with the consequence of any such impacts. A brief description of the risk assessment method is provided in Appendix 2.</w:t>
      </w:r>
    </w:p>
    <w:p w14:paraId="4B67F880" w14:textId="1A7B2643" w:rsidR="00BD2B0C" w:rsidRPr="005958D3" w:rsidRDefault="00252421" w:rsidP="00BD2B0C">
      <w:pPr>
        <w:keepNext/>
        <w:keepLines/>
        <w:tabs>
          <w:tab w:val="left" w:pos="1418"/>
          <w:tab w:val="left" w:pos="1701"/>
          <w:tab w:val="left" w:pos="1985"/>
        </w:tabs>
        <w:spacing w:before="200" w:after="100" w:line="240" w:lineRule="exact"/>
        <w:outlineLvl w:val="2"/>
        <w:rPr>
          <w:b/>
        </w:rPr>
      </w:pPr>
      <w:bookmarkStart w:id="9" w:name="_Toc78804622"/>
      <w:bookmarkStart w:id="10" w:name="_Toc78812153"/>
      <w:bookmarkEnd w:id="8"/>
      <w:r w:rsidRPr="005958D3">
        <w:rPr>
          <w:b/>
        </w:rPr>
        <w:t>Cumulative impacts and i</w:t>
      </w:r>
      <w:r w:rsidR="00BD2B0C" w:rsidRPr="005958D3">
        <w:rPr>
          <w:b/>
        </w:rPr>
        <w:t>nteractions between hazards</w:t>
      </w:r>
      <w:bookmarkEnd w:id="9"/>
      <w:bookmarkEnd w:id="10"/>
    </w:p>
    <w:p w14:paraId="6EB52C8D" w14:textId="77777777" w:rsidR="00BD2B0C" w:rsidRPr="005958D3" w:rsidRDefault="00BD2B0C" w:rsidP="00BD2B0C">
      <w:pPr>
        <w:spacing w:before="120" w:after="120"/>
        <w:rPr>
          <w:rFonts w:cstheme="minorHAnsi"/>
        </w:rPr>
      </w:pPr>
      <w:r w:rsidRPr="005958D3">
        <w:t xml:space="preserve">There are significant interactions between the identified hazards that may limit or exacerbate their individual impacts. </w:t>
      </w:r>
      <w:r w:rsidRPr="005958D3">
        <w:rPr>
          <w:rFonts w:cstheme="minorHAnsi"/>
        </w:rPr>
        <w:t xml:space="preserve">There are strong interactions between climate change, altered fire regimes and the loss of mature trees, including the direct impacts of fire and the impacts of fire management activities: construction of roads, fuel breaks and the removal of hazard trees. Subsequent elevated fire frequency may prevent or limit younger trees developing into mature trees, although this effect is likely to occur beyond the </w:t>
      </w:r>
      <w:proofErr w:type="gramStart"/>
      <w:r w:rsidRPr="005958D3">
        <w:rPr>
          <w:rFonts w:cstheme="minorHAnsi"/>
        </w:rPr>
        <w:t>20 year</w:t>
      </w:r>
      <w:proofErr w:type="gramEnd"/>
      <w:r w:rsidRPr="005958D3">
        <w:rPr>
          <w:rFonts w:cstheme="minorHAnsi"/>
        </w:rPr>
        <w:t xml:space="preserve"> horizon for this risk assessment. Climate change manifesting as more frequent, severe, and protracted droughts may result in reduced biomass of prey species.</w:t>
      </w:r>
    </w:p>
    <w:p w14:paraId="3E27874C" w14:textId="1FFC9F9B" w:rsidR="008A63BB" w:rsidRPr="005958D3" w:rsidRDefault="008A63BB" w:rsidP="00BD2B0C">
      <w:pPr>
        <w:spacing w:before="120" w:after="120"/>
        <w:rPr>
          <w:rFonts w:cstheme="minorHAnsi"/>
        </w:rPr>
      </w:pPr>
      <w:r w:rsidRPr="005958D3">
        <w:rPr>
          <w:rFonts w:cstheme="minorHAnsi"/>
        </w:rPr>
        <w:t xml:space="preserve">Although each hazard has been assessed individually, </w:t>
      </w:r>
      <w:r w:rsidR="009775C2" w:rsidRPr="005958D3">
        <w:rPr>
          <w:rFonts w:cstheme="minorHAnsi"/>
        </w:rPr>
        <w:t xml:space="preserve">the cumulative effects of these hazards are likely to </w:t>
      </w:r>
      <w:r w:rsidR="00033553" w:rsidRPr="005958D3">
        <w:rPr>
          <w:rFonts w:cstheme="minorHAnsi"/>
        </w:rPr>
        <w:t xml:space="preserve">pose </w:t>
      </w:r>
      <w:r w:rsidR="00E91432" w:rsidRPr="005958D3">
        <w:rPr>
          <w:rFonts w:cstheme="minorHAnsi"/>
        </w:rPr>
        <w:t xml:space="preserve">more significant threats when considered together. Issues such as vehicle collisions and </w:t>
      </w:r>
      <w:r w:rsidR="0071605D" w:rsidRPr="005958D3">
        <w:rPr>
          <w:rFonts w:cstheme="minorHAnsi"/>
        </w:rPr>
        <w:t>altered fire regimes may</w:t>
      </w:r>
      <w:r w:rsidR="00884D8B" w:rsidRPr="005958D3">
        <w:rPr>
          <w:rFonts w:cstheme="minorHAnsi"/>
        </w:rPr>
        <w:t xml:space="preserve"> not</w:t>
      </w:r>
      <w:r w:rsidR="007B747C" w:rsidRPr="005958D3">
        <w:rPr>
          <w:rFonts w:cstheme="minorHAnsi"/>
        </w:rPr>
        <w:t xml:space="preserve"> individually</w:t>
      </w:r>
      <w:r w:rsidR="0071605D" w:rsidRPr="005958D3">
        <w:rPr>
          <w:rFonts w:cstheme="minorHAnsi"/>
        </w:rPr>
        <w:t xml:space="preserve"> </w:t>
      </w:r>
      <w:r w:rsidR="0078265A" w:rsidRPr="005958D3">
        <w:rPr>
          <w:rFonts w:cstheme="minorHAnsi"/>
        </w:rPr>
        <w:t xml:space="preserve">cause significant </w:t>
      </w:r>
      <w:r w:rsidR="00BA7380" w:rsidRPr="005958D3">
        <w:rPr>
          <w:rFonts w:cstheme="minorHAnsi"/>
        </w:rPr>
        <w:t>or irreversible damage</w:t>
      </w:r>
      <w:r w:rsidR="0071605D" w:rsidRPr="005958D3">
        <w:rPr>
          <w:rFonts w:cstheme="minorHAnsi"/>
        </w:rPr>
        <w:t xml:space="preserve"> to the Little </w:t>
      </w:r>
      <w:r w:rsidR="00BC3DFD" w:rsidRPr="005958D3">
        <w:rPr>
          <w:rFonts w:cstheme="minorHAnsi"/>
        </w:rPr>
        <w:t>Eagle, but</w:t>
      </w:r>
      <w:r w:rsidR="0071605D" w:rsidRPr="005958D3">
        <w:rPr>
          <w:rFonts w:cstheme="minorHAnsi"/>
        </w:rPr>
        <w:t xml:space="preserve"> </w:t>
      </w:r>
      <w:r w:rsidR="0083556B" w:rsidRPr="005958D3">
        <w:rPr>
          <w:rFonts w:cstheme="minorHAnsi"/>
        </w:rPr>
        <w:t xml:space="preserve">they may </w:t>
      </w:r>
      <w:r w:rsidR="004264C1" w:rsidRPr="005958D3">
        <w:rPr>
          <w:rFonts w:cstheme="minorHAnsi"/>
        </w:rPr>
        <w:t>contribute to</w:t>
      </w:r>
      <w:r w:rsidR="004C3058" w:rsidRPr="005958D3">
        <w:rPr>
          <w:rFonts w:cstheme="minorHAnsi"/>
        </w:rPr>
        <w:t xml:space="preserve"> </w:t>
      </w:r>
      <w:r w:rsidR="0083556B" w:rsidRPr="005958D3">
        <w:rPr>
          <w:rFonts w:cstheme="minorHAnsi"/>
        </w:rPr>
        <w:t>its</w:t>
      </w:r>
      <w:r w:rsidR="004C3058" w:rsidRPr="005958D3">
        <w:rPr>
          <w:rFonts w:cstheme="minorHAnsi"/>
        </w:rPr>
        <w:t xml:space="preserve"> overall decline.</w:t>
      </w:r>
      <w:r w:rsidR="002C06E8" w:rsidRPr="005958D3">
        <w:rPr>
          <w:rFonts w:cstheme="minorHAnsi"/>
        </w:rPr>
        <w:t xml:space="preserve"> </w:t>
      </w:r>
      <w:r w:rsidR="0083556B" w:rsidRPr="005958D3">
        <w:rPr>
          <w:rFonts w:cstheme="minorHAnsi"/>
        </w:rPr>
        <w:t>However, g</w:t>
      </w:r>
      <w:r w:rsidR="002C06E8" w:rsidRPr="005958D3">
        <w:rPr>
          <w:rFonts w:cstheme="minorHAnsi"/>
        </w:rPr>
        <w:t xml:space="preserve">iven the complex operation of each hazard, it is </w:t>
      </w:r>
      <w:r w:rsidR="000C223C" w:rsidRPr="005958D3">
        <w:rPr>
          <w:rFonts w:cstheme="minorHAnsi"/>
        </w:rPr>
        <w:t>difficult</w:t>
      </w:r>
      <w:r w:rsidR="002C06E8" w:rsidRPr="005958D3">
        <w:rPr>
          <w:rFonts w:cstheme="minorHAnsi"/>
        </w:rPr>
        <w:t xml:space="preserve"> to quantify the cumulative impacts of the </w:t>
      </w:r>
      <w:r w:rsidR="004B6830" w:rsidRPr="005958D3">
        <w:rPr>
          <w:rFonts w:cstheme="minorHAnsi"/>
        </w:rPr>
        <w:t>hazards considered in this risk assessment.</w:t>
      </w:r>
      <w:r w:rsidR="004C3058" w:rsidRPr="005958D3">
        <w:rPr>
          <w:rFonts w:cstheme="minorHAnsi"/>
        </w:rPr>
        <w:t xml:space="preserve"> </w:t>
      </w:r>
      <w:r w:rsidR="004264C1" w:rsidRPr="005958D3">
        <w:rPr>
          <w:rFonts w:cstheme="minorHAnsi"/>
        </w:rPr>
        <w:t xml:space="preserve"> </w:t>
      </w:r>
      <w:r w:rsidR="0071605D" w:rsidRPr="005958D3">
        <w:rPr>
          <w:rFonts w:cstheme="minorHAnsi"/>
        </w:rPr>
        <w:t xml:space="preserve"> </w:t>
      </w:r>
    </w:p>
    <w:p w14:paraId="377B0633" w14:textId="4E61DEB7" w:rsidR="00BD2B0C" w:rsidRPr="005958D3" w:rsidRDefault="00BD2B0C" w:rsidP="00BD2B0C">
      <w:pPr>
        <w:keepNext/>
        <w:keepLines/>
        <w:tabs>
          <w:tab w:val="left" w:pos="1418"/>
          <w:tab w:val="left" w:pos="1701"/>
          <w:tab w:val="left" w:pos="1985"/>
        </w:tabs>
        <w:spacing w:before="200" w:after="100" w:line="240" w:lineRule="exact"/>
        <w:outlineLvl w:val="2"/>
        <w:rPr>
          <w:b/>
        </w:rPr>
      </w:pPr>
      <w:bookmarkStart w:id="11" w:name="_Toc78804623"/>
      <w:bookmarkStart w:id="12" w:name="_Toc78812154"/>
      <w:r w:rsidRPr="005958D3">
        <w:rPr>
          <w:b/>
        </w:rPr>
        <w:t>Requirement for interim or permanent protections</w:t>
      </w:r>
      <w:bookmarkEnd w:id="11"/>
      <w:bookmarkEnd w:id="12"/>
    </w:p>
    <w:p w14:paraId="7D368DAF" w14:textId="79AC70A1" w:rsidR="00DA6F94" w:rsidRPr="005958D3" w:rsidRDefault="00BD2B0C" w:rsidP="00BD2B0C">
      <w:r w:rsidRPr="005958D3">
        <w:rPr>
          <w:rFonts w:cstheme="minorHAnsi"/>
        </w:rPr>
        <w:t>The risk assessment found that the hazards considered are not likely to cause serious or irreversible damage to the Little Eagle in the short-term (18 months).</w:t>
      </w:r>
      <w:r w:rsidRPr="005958D3">
        <w:t xml:space="preserve"> Therefore, there is no requirement for interim protections to manage risk </w:t>
      </w:r>
      <w:r w:rsidR="008540A8" w:rsidRPr="005958D3">
        <w:t xml:space="preserve">before </w:t>
      </w:r>
      <w:r w:rsidR="00334D73" w:rsidRPr="005958D3">
        <w:t>an evaluation of permanent protections is undertaken</w:t>
      </w:r>
      <w:r w:rsidRPr="005958D3">
        <w:t xml:space="preserve">. However, noting the reasons for the listing of this species, permanent protections and active management will generally be required to mitigate the impact of any </w:t>
      </w:r>
      <w:r w:rsidR="00E54E4C" w:rsidRPr="005958D3">
        <w:t>hazard</w:t>
      </w:r>
      <w:r w:rsidRPr="005958D3">
        <w:t xml:space="preserve"> identified at </w:t>
      </w:r>
      <w:r w:rsidR="00E54E4C" w:rsidRPr="005958D3">
        <w:t xml:space="preserve">a </w:t>
      </w:r>
      <w:r w:rsidR="377CC314" w:rsidRPr="005958D3">
        <w:t xml:space="preserve">significant </w:t>
      </w:r>
      <w:r w:rsidR="00E54E4C" w:rsidRPr="005958D3">
        <w:t xml:space="preserve">or high </w:t>
      </w:r>
      <w:r w:rsidRPr="005958D3">
        <w:t>risk</w:t>
      </w:r>
      <w:r w:rsidR="006874B5" w:rsidRPr="005958D3">
        <w:t xml:space="preserve">, and all hazards rated a </w:t>
      </w:r>
      <w:r w:rsidRPr="005958D3">
        <w:t xml:space="preserve">medium risk or </w:t>
      </w:r>
      <w:r w:rsidR="006874B5" w:rsidRPr="005958D3">
        <w:t>higher will be considered in future management</w:t>
      </w:r>
      <w:r w:rsidRPr="005958D3">
        <w:t xml:space="preserve">. In many cases, this will involve the maintenance of existing controls; in some cases, further augmentation or adjustment may be required, subject to appropriate evaluation. In a few cases, new protection measures and/or programs of active management may be required. </w:t>
      </w:r>
    </w:p>
    <w:p w14:paraId="2D7BC659" w14:textId="77777777" w:rsidR="00DA6F94" w:rsidRPr="005958D3" w:rsidRDefault="00DA6F94" w:rsidP="00DA6F94">
      <w:pPr>
        <w:pStyle w:val="Heading3"/>
        <w:rPr>
          <w:color w:val="363534" w:themeColor="text1"/>
        </w:rPr>
      </w:pPr>
      <w:bookmarkStart w:id="13" w:name="_Toc78804624"/>
      <w:bookmarkStart w:id="14" w:name="_Toc78812155"/>
      <w:r w:rsidRPr="005958D3">
        <w:rPr>
          <w:rStyle w:val="eop"/>
          <w:rFonts w:ascii="Arial" w:hAnsi="Arial"/>
          <w:color w:val="363534" w:themeColor="text1"/>
          <w:position w:val="1"/>
          <w:lang w:val="en-US"/>
        </w:rPr>
        <w:t>Flora and Fauna Guarantee</w:t>
      </w:r>
      <w:r>
        <w:rPr>
          <w:rStyle w:val="eop"/>
          <w:rFonts w:ascii="Arial" w:hAnsi="Arial"/>
          <w:color w:val="363534" w:themeColor="text1"/>
          <w:position w:val="1"/>
          <w:lang w:val="en-US"/>
        </w:rPr>
        <w:t xml:space="preserve"> action statement</w:t>
      </w:r>
      <w:bookmarkEnd w:id="13"/>
      <w:bookmarkEnd w:id="14"/>
    </w:p>
    <w:p w14:paraId="05A99870" w14:textId="7AAB16D7" w:rsidR="00BD2B0C" w:rsidRPr="005958D3" w:rsidRDefault="00BD2B0C" w:rsidP="00BD2B0C">
      <w:r w:rsidRPr="005958D3">
        <w:t>A</w:t>
      </w:r>
      <w:r w:rsidR="00146972" w:rsidRPr="005958D3">
        <w:t xml:space="preserve"> draft</w:t>
      </w:r>
      <w:r w:rsidR="004231CD" w:rsidRPr="005958D3">
        <w:t xml:space="preserve"> action statement will be prepared </w:t>
      </w:r>
      <w:r w:rsidRPr="005958D3">
        <w:t>prior to January 2023</w:t>
      </w:r>
      <w:r w:rsidR="00146972" w:rsidRPr="005958D3">
        <w:t xml:space="preserve"> </w:t>
      </w:r>
      <w:r w:rsidR="004231CD" w:rsidRPr="005958D3">
        <w:t>and will include a</w:t>
      </w:r>
      <w:r w:rsidRPr="005958D3">
        <w:t xml:space="preserve"> detailed evaluation of the permanent protections </w:t>
      </w:r>
      <w:r w:rsidR="004231CD" w:rsidRPr="005958D3">
        <w:t>necessary for the conservation of the Little Eagle</w:t>
      </w:r>
      <w:r w:rsidRPr="005958D3">
        <w:t>.</w:t>
      </w:r>
    </w:p>
    <w:p w14:paraId="5649C638" w14:textId="77777777" w:rsidR="00BD2B0C" w:rsidRPr="005958D3" w:rsidRDefault="00BD2B0C" w:rsidP="00BD2B0C">
      <w:pPr>
        <w:rPr>
          <w:spacing w:val="-2"/>
          <w:sz w:val="32"/>
        </w:rPr>
      </w:pPr>
      <w:r w:rsidRPr="00BD2B0C">
        <w:br w:type="page"/>
      </w:r>
    </w:p>
    <w:p w14:paraId="674641C3" w14:textId="77777777" w:rsidR="00BD2B0C" w:rsidRPr="00BD2B0C" w:rsidRDefault="00BD2B0C" w:rsidP="00BD2B0C">
      <w:pPr>
        <w:keepNext/>
        <w:keepLines/>
        <w:pageBreakBefore/>
        <w:framePr w:w="11907" w:h="1701" w:hSpace="11340" w:wrap="around" w:vAnchor="page" w:hAnchor="page" w:yAlign="top"/>
        <w:numPr>
          <w:ilvl w:val="0"/>
          <w:numId w:val="14"/>
        </w:numPr>
        <w:spacing w:before="1300" w:after="360" w:line="440" w:lineRule="exact"/>
        <w:ind w:right="1134"/>
        <w:outlineLvl w:val="0"/>
        <w:rPr>
          <w:b/>
          <w:bCs/>
          <w:color w:val="00B2A9" w:themeColor="accent1"/>
          <w:kern w:val="32"/>
          <w:sz w:val="40"/>
          <w:szCs w:val="32"/>
        </w:rPr>
      </w:pPr>
      <w:bookmarkStart w:id="15" w:name="_Toc78812156"/>
      <w:r w:rsidRPr="00BD2B0C">
        <w:rPr>
          <w:b/>
          <w:bCs/>
          <w:color w:val="00B2A9" w:themeColor="accent1"/>
          <w:kern w:val="32"/>
          <w:sz w:val="40"/>
          <w:szCs w:val="32"/>
        </w:rPr>
        <w:lastRenderedPageBreak/>
        <w:t>Overview</w:t>
      </w:r>
      <w:bookmarkEnd w:id="15"/>
    </w:p>
    <w:p w14:paraId="0D55B381" w14:textId="719C5F69" w:rsidR="00BD2B0C" w:rsidRPr="00BD2B0C" w:rsidRDefault="00BD2B0C" w:rsidP="00BD2B0C">
      <w:pPr>
        <w:keepNext/>
        <w:keepLines/>
        <w:tabs>
          <w:tab w:val="left" w:pos="1418"/>
          <w:tab w:val="left" w:pos="1701"/>
          <w:tab w:val="left" w:pos="1985"/>
        </w:tabs>
        <w:spacing w:before="240" w:after="100" w:line="280" w:lineRule="exact"/>
        <w:outlineLvl w:val="1"/>
        <w:rPr>
          <w:rFonts w:cstheme="minorHAnsi"/>
          <w:b/>
          <w:bCs/>
          <w:iCs/>
          <w:color w:val="00B2A9" w:themeColor="accent1"/>
          <w:kern w:val="20"/>
          <w:sz w:val="24"/>
          <w:szCs w:val="28"/>
        </w:rPr>
      </w:pPr>
      <w:bookmarkStart w:id="16" w:name="_Toc78812157"/>
      <w:r w:rsidRPr="00BD2B0C">
        <w:rPr>
          <w:rFonts w:cstheme="minorHAnsi"/>
          <w:b/>
          <w:bCs/>
          <w:iCs/>
          <w:color w:val="00B2A9" w:themeColor="accent1"/>
          <w:kern w:val="20"/>
          <w:sz w:val="24"/>
          <w:szCs w:val="28"/>
        </w:rPr>
        <w:t>2.1 Introduction</w:t>
      </w:r>
      <w:bookmarkEnd w:id="16"/>
      <w:r w:rsidRPr="00BD2B0C">
        <w:rPr>
          <w:rFonts w:cstheme="minorHAnsi"/>
          <w:b/>
          <w:bCs/>
          <w:iCs/>
          <w:color w:val="00B2A9" w:themeColor="accent1"/>
          <w:kern w:val="20"/>
          <w:sz w:val="24"/>
          <w:szCs w:val="28"/>
        </w:rPr>
        <w:t xml:space="preserve"> </w:t>
      </w:r>
      <w:r w:rsidR="006B5F78">
        <w:rPr>
          <w:rFonts w:cstheme="minorHAnsi"/>
          <w:b/>
          <w:bCs/>
          <w:iCs/>
          <w:color w:val="00B2A9" w:themeColor="accent1"/>
          <w:kern w:val="20"/>
          <w:sz w:val="24"/>
          <w:szCs w:val="28"/>
        </w:rPr>
        <w:t xml:space="preserve"> </w:t>
      </w:r>
    </w:p>
    <w:p w14:paraId="44FEE3A0" w14:textId="138960B9" w:rsidR="00D17AC2" w:rsidRPr="005D0831" w:rsidRDefault="00BD2B0C" w:rsidP="00BD2B0C">
      <w:pPr>
        <w:spacing w:before="240" w:after="120"/>
        <w:rPr>
          <w:rFonts w:cstheme="minorBidi"/>
        </w:rPr>
      </w:pPr>
      <w:r w:rsidRPr="005D0831">
        <w:rPr>
          <w:rFonts w:cstheme="minorBidi"/>
        </w:rPr>
        <w:t>Under Victoria’s modernised Regional Forest Agreements (RFA</w:t>
      </w:r>
      <w:r w:rsidR="00A13C46" w:rsidRPr="005D0831">
        <w:rPr>
          <w:rFonts w:cstheme="minorBidi"/>
        </w:rPr>
        <w:t>s</w:t>
      </w:r>
      <w:r w:rsidRPr="005D0831">
        <w:rPr>
          <w:rFonts w:cstheme="minorBidi"/>
        </w:rPr>
        <w:t xml:space="preserve">), the Department of Environment, Land, Water and Planning must, within six months of a species or ecological community being listed as threatened under the Victorian </w:t>
      </w:r>
      <w:r w:rsidRPr="005D0831">
        <w:rPr>
          <w:rFonts w:cstheme="minorBidi"/>
          <w:i/>
        </w:rPr>
        <w:t>Flora and Fauna Guarantee Act</w:t>
      </w:r>
      <w:r w:rsidRPr="005D0831">
        <w:rPr>
          <w:rFonts w:cstheme="minorBidi"/>
        </w:rPr>
        <w:t xml:space="preserve"> </w:t>
      </w:r>
      <w:r w:rsidRPr="005D0831">
        <w:rPr>
          <w:rFonts w:cstheme="minorBidi"/>
          <w:i/>
        </w:rPr>
        <w:t xml:space="preserve">1988 </w:t>
      </w:r>
      <w:r w:rsidR="00971940" w:rsidRPr="005D0831">
        <w:rPr>
          <w:rFonts w:cstheme="minorBidi"/>
        </w:rPr>
        <w:t>(FFG Act)</w:t>
      </w:r>
      <w:r w:rsidRPr="005D0831">
        <w:rPr>
          <w:rFonts w:cstheme="minorBidi"/>
          <w:i/>
        </w:rPr>
        <w:t xml:space="preserve"> </w:t>
      </w:r>
      <w:r w:rsidRPr="005D0831">
        <w:rPr>
          <w:rFonts w:cstheme="minorBidi"/>
        </w:rPr>
        <w:t xml:space="preserve">or the Commonwealth </w:t>
      </w:r>
      <w:r w:rsidRPr="005D0831">
        <w:rPr>
          <w:rFonts w:cstheme="minorBidi"/>
          <w:i/>
        </w:rPr>
        <w:t>Environment Protection and Biodiversity Conservation Act 1999</w:t>
      </w:r>
      <w:r w:rsidR="00971940" w:rsidRPr="005D0831">
        <w:rPr>
          <w:rFonts w:cstheme="minorBidi"/>
          <w:i/>
        </w:rPr>
        <w:t xml:space="preserve"> </w:t>
      </w:r>
      <w:r w:rsidR="00971940" w:rsidRPr="005D0831">
        <w:rPr>
          <w:rFonts w:cstheme="minorBidi"/>
        </w:rPr>
        <w:t>(EPBC Act)</w:t>
      </w:r>
      <w:r w:rsidRPr="005D0831">
        <w:rPr>
          <w:rFonts w:cstheme="minorBidi"/>
        </w:rPr>
        <w:t>, undertake a risk assessment where the species or community is or has the potential to be at risk from forestry operations. The Little Eagle was listed as threatened under the FFG Act</w:t>
      </w:r>
      <w:r w:rsidRPr="005D0831">
        <w:rPr>
          <w:rFonts w:cstheme="minorBidi"/>
          <w:i/>
        </w:rPr>
        <w:t xml:space="preserve"> </w:t>
      </w:r>
      <w:r w:rsidRPr="005D0831">
        <w:rPr>
          <w:rFonts w:cstheme="minorBidi"/>
        </w:rPr>
        <w:t>in January 2021</w:t>
      </w:r>
      <w:r w:rsidR="00C05E14" w:rsidRPr="005D0831">
        <w:rPr>
          <w:rFonts w:cstheme="minorBidi"/>
        </w:rPr>
        <w:t xml:space="preserve">. </w:t>
      </w:r>
    </w:p>
    <w:p w14:paraId="61EF8339" w14:textId="2ABE2186" w:rsidR="00473729" w:rsidRPr="005D0831" w:rsidRDefault="00D17AC2" w:rsidP="00BD2B0C">
      <w:pPr>
        <w:spacing w:before="240" w:after="120"/>
        <w:rPr>
          <w:rFonts w:cstheme="minorHAnsi"/>
        </w:rPr>
      </w:pPr>
      <w:r w:rsidRPr="005D0831">
        <w:rPr>
          <w:rFonts w:cstheme="minorHAnsi"/>
        </w:rPr>
        <w:t xml:space="preserve">The </w:t>
      </w:r>
      <w:r w:rsidR="00E85DE6" w:rsidRPr="005D0831">
        <w:rPr>
          <w:rFonts w:cstheme="minorHAnsi"/>
        </w:rPr>
        <w:t xml:space="preserve">Little Eagle is considered to have the potential to be at risk from forestry operations </w:t>
      </w:r>
      <w:r w:rsidR="00BD6BB3" w:rsidRPr="005D0831">
        <w:rPr>
          <w:rFonts w:cstheme="minorHAnsi"/>
        </w:rPr>
        <w:t>due to</w:t>
      </w:r>
      <w:r w:rsidR="00721685" w:rsidRPr="005D0831">
        <w:rPr>
          <w:rFonts w:cstheme="minorHAnsi"/>
        </w:rPr>
        <w:t xml:space="preserve"> </w:t>
      </w:r>
      <w:r w:rsidR="00320681" w:rsidRPr="005D0831">
        <w:rPr>
          <w:rFonts w:cstheme="minorHAnsi"/>
        </w:rPr>
        <w:t xml:space="preserve">a) </w:t>
      </w:r>
      <w:r w:rsidR="00721685" w:rsidRPr="005D0831">
        <w:rPr>
          <w:rFonts w:cstheme="minorHAnsi"/>
        </w:rPr>
        <w:t xml:space="preserve">the extensive overlap </w:t>
      </w:r>
      <w:r w:rsidR="0074188D" w:rsidRPr="005D0831">
        <w:rPr>
          <w:rFonts w:cstheme="minorHAnsi"/>
        </w:rPr>
        <w:t>of the Little Eagle’s likely habitat with areas available for timber harvesting</w:t>
      </w:r>
      <w:r w:rsidR="00320681" w:rsidRPr="005D0831">
        <w:rPr>
          <w:rFonts w:cstheme="minorHAnsi"/>
        </w:rPr>
        <w:t xml:space="preserve"> and b) the </w:t>
      </w:r>
      <w:r w:rsidR="007E1EFF" w:rsidRPr="005D0831">
        <w:rPr>
          <w:rFonts w:cstheme="minorHAnsi"/>
        </w:rPr>
        <w:t xml:space="preserve">existence of </w:t>
      </w:r>
      <w:r w:rsidR="008C7E55" w:rsidRPr="005D0831">
        <w:rPr>
          <w:rFonts w:cstheme="minorHAnsi"/>
        </w:rPr>
        <w:t>plausible mechanism</w:t>
      </w:r>
      <w:r w:rsidR="00B635EC" w:rsidRPr="005D0831">
        <w:rPr>
          <w:rFonts w:cstheme="minorHAnsi"/>
        </w:rPr>
        <w:t>s</w:t>
      </w:r>
      <w:r w:rsidR="008C7E55" w:rsidRPr="005D0831">
        <w:rPr>
          <w:rFonts w:cstheme="minorHAnsi"/>
        </w:rPr>
        <w:t xml:space="preserve"> of impact</w:t>
      </w:r>
      <w:r w:rsidR="005577FC" w:rsidRPr="005D0831">
        <w:rPr>
          <w:rFonts w:cstheme="minorHAnsi"/>
        </w:rPr>
        <w:t xml:space="preserve"> – disturbance </w:t>
      </w:r>
      <w:r w:rsidR="00312431" w:rsidRPr="005D0831">
        <w:rPr>
          <w:rFonts w:cstheme="minorHAnsi"/>
        </w:rPr>
        <w:t xml:space="preserve">of nesting </w:t>
      </w:r>
      <w:r w:rsidR="00451874" w:rsidRPr="005D0831">
        <w:rPr>
          <w:rFonts w:cstheme="minorHAnsi"/>
        </w:rPr>
        <w:t>birds during harvesting operations and the loss of mature trees</w:t>
      </w:r>
      <w:r w:rsidR="002A03D8" w:rsidRPr="005D0831">
        <w:rPr>
          <w:rFonts w:cstheme="minorHAnsi"/>
        </w:rPr>
        <w:t xml:space="preserve"> which could limit the availability of </w:t>
      </w:r>
      <w:r w:rsidR="00C20251" w:rsidRPr="005D0831">
        <w:rPr>
          <w:rFonts w:cstheme="minorHAnsi"/>
        </w:rPr>
        <w:t>nesting and perching sites</w:t>
      </w:r>
      <w:r w:rsidR="00473729" w:rsidRPr="005D0831">
        <w:rPr>
          <w:rFonts w:cstheme="minorHAnsi"/>
        </w:rPr>
        <w:t>.</w:t>
      </w:r>
    </w:p>
    <w:p w14:paraId="01A80AEB" w14:textId="38A8A009" w:rsidR="00BD2B0C" w:rsidRPr="005D0831" w:rsidRDefault="00BD2B0C" w:rsidP="00BD2B0C">
      <w:pPr>
        <w:spacing w:before="240" w:after="120"/>
        <w:rPr>
          <w:rFonts w:cstheme="minorBidi"/>
        </w:rPr>
      </w:pPr>
      <w:r w:rsidRPr="005D0831">
        <w:rPr>
          <w:rFonts w:cstheme="minorBidi"/>
        </w:rPr>
        <w:t xml:space="preserve">Three experts were asked to assess the level of risk posed to the Little Eagle by hazards over the next 20 years as they variously apply across the five Victorian Regional Forest Agreement regions (Central Highlands, Gippsland, East Gippsland, North East and West), including consideration of the effectiveness of existing controls. They were also asked to assess whether any of the identified risks (those ranked significant or high) represent an immediate risk of serious or irreversible harm in the short term (next 18 months) so that the need for interim or permanent protections could be determined. Finally, they were asked to propose feasible, realistic measures (including regulatory controls, active management and/or further knowledge acquisition) that </w:t>
      </w:r>
      <w:r w:rsidR="008F6A3F" w:rsidRPr="005D0831">
        <w:rPr>
          <w:rFonts w:cstheme="minorBidi"/>
        </w:rPr>
        <w:t>c</w:t>
      </w:r>
      <w:r w:rsidRPr="005D0831">
        <w:rPr>
          <w:rFonts w:cstheme="minorBidi"/>
        </w:rPr>
        <w:t>ould be considered to mitigate the identified significant or high risks.</w:t>
      </w:r>
    </w:p>
    <w:p w14:paraId="3AA620ED" w14:textId="2630878F" w:rsidR="00050E4C" w:rsidRPr="005D0831" w:rsidRDefault="00050E4C" w:rsidP="00050E4C">
      <w:pPr>
        <w:pStyle w:val="BodyText"/>
      </w:pPr>
      <w:r w:rsidRPr="005D0831">
        <w:t>The experts who contributed to this assessment all have extensive experience and specific knowledge of the Little Eagle; they included a university-based researcher, an environmental consultant and a staff member from DELWP.</w:t>
      </w:r>
    </w:p>
    <w:p w14:paraId="26B79457" w14:textId="77777777" w:rsidR="00BD2B0C" w:rsidRPr="00BD2B0C" w:rsidRDefault="00BD2B0C" w:rsidP="00BD2B0C">
      <w:pPr>
        <w:keepNext/>
        <w:keepLines/>
        <w:tabs>
          <w:tab w:val="left" w:pos="1418"/>
          <w:tab w:val="left" w:pos="1701"/>
          <w:tab w:val="left" w:pos="1985"/>
        </w:tabs>
        <w:spacing w:before="240" w:after="100" w:line="280" w:lineRule="exact"/>
        <w:outlineLvl w:val="1"/>
        <w:rPr>
          <w:rFonts w:cstheme="minorHAnsi"/>
          <w:b/>
          <w:bCs/>
          <w:iCs/>
          <w:color w:val="00B2A9" w:themeColor="accent1"/>
          <w:kern w:val="20"/>
          <w:sz w:val="24"/>
          <w:szCs w:val="28"/>
        </w:rPr>
      </w:pPr>
      <w:bookmarkStart w:id="17" w:name="_Toc78812158"/>
      <w:r w:rsidRPr="00BD2B0C">
        <w:rPr>
          <w:rFonts w:cstheme="minorHAnsi"/>
          <w:b/>
          <w:bCs/>
          <w:iCs/>
          <w:color w:val="00B2A9" w:themeColor="accent1"/>
          <w:kern w:val="20"/>
          <w:sz w:val="24"/>
          <w:szCs w:val="28"/>
        </w:rPr>
        <w:t>2.2 Species information</w:t>
      </w:r>
      <w:bookmarkEnd w:id="17"/>
      <w:r w:rsidRPr="00BD2B0C">
        <w:rPr>
          <w:rFonts w:cstheme="minorHAnsi"/>
          <w:b/>
          <w:bCs/>
          <w:iCs/>
          <w:color w:val="00B2A9" w:themeColor="accent1"/>
          <w:kern w:val="20"/>
          <w:sz w:val="24"/>
          <w:szCs w:val="28"/>
        </w:rPr>
        <w:t xml:space="preserve"> </w:t>
      </w:r>
    </w:p>
    <w:p w14:paraId="6BC2A592" w14:textId="77777777" w:rsidR="00BD2B0C" w:rsidRPr="005D0831" w:rsidRDefault="00BD2B0C" w:rsidP="00BD2B0C">
      <w:pPr>
        <w:spacing w:before="240" w:after="120"/>
        <w:rPr>
          <w:rFonts w:cstheme="minorHAnsi"/>
        </w:rPr>
      </w:pPr>
      <w:r w:rsidRPr="005D0831">
        <w:rPr>
          <w:rFonts w:cstheme="minorHAnsi"/>
        </w:rPr>
        <w:t xml:space="preserve">The following description was provided in the </w:t>
      </w:r>
      <w:r w:rsidRPr="005D0831">
        <w:t>Scientific Advisory Committee (SAC)</w:t>
      </w:r>
      <w:r w:rsidRPr="005D0831">
        <w:rPr>
          <w:rFonts w:cstheme="minorHAnsi"/>
        </w:rPr>
        <w:t xml:space="preserve"> final recommendation report (SAC 2020):</w:t>
      </w:r>
    </w:p>
    <w:p w14:paraId="2556C0D3" w14:textId="77777777" w:rsidR="00BD2B0C" w:rsidRPr="005D0831" w:rsidRDefault="00BD2B0C" w:rsidP="00BD2B0C">
      <w:pPr>
        <w:spacing w:before="240" w:after="120"/>
        <w:rPr>
          <w:rFonts w:cstheme="minorHAnsi"/>
        </w:rPr>
      </w:pPr>
      <w:r w:rsidRPr="005D0831">
        <w:rPr>
          <w:rFonts w:cstheme="minorHAnsi"/>
        </w:rPr>
        <w:t xml:space="preserve">Little Eagles are small, powerful and stocky (45-55 cm) birds of prey with a wingspan of more than 1 m. They have a long tail that is </w:t>
      </w:r>
      <w:proofErr w:type="gramStart"/>
      <w:r w:rsidRPr="005D0831">
        <w:rPr>
          <w:rFonts w:cstheme="minorHAnsi"/>
        </w:rPr>
        <w:t>square-cut</w:t>
      </w:r>
      <w:proofErr w:type="gramEnd"/>
      <w:r w:rsidRPr="005D0831">
        <w:rPr>
          <w:rFonts w:cstheme="minorHAnsi"/>
        </w:rPr>
        <w:t xml:space="preserve"> at the tip when it is closed. Legs are heavily </w:t>
      </w:r>
      <w:proofErr w:type="gramStart"/>
      <w:r w:rsidRPr="005D0831">
        <w:rPr>
          <w:rFonts w:cstheme="minorHAnsi"/>
        </w:rPr>
        <w:t>feathered</w:t>
      </w:r>
      <w:proofErr w:type="gramEnd"/>
      <w:r w:rsidRPr="005D0831">
        <w:rPr>
          <w:rFonts w:cstheme="minorHAnsi"/>
        </w:rPr>
        <w:t xml:space="preserve"> and the feet and talons are powerful. The species’ plumage ranges from light to dark brown, with a short crest with a distinctive underwing 'M' in the light morph and a pale, broken 'M' across the upperparts.</w:t>
      </w:r>
    </w:p>
    <w:p w14:paraId="0C301461" w14:textId="77777777" w:rsidR="00BD2B0C" w:rsidRPr="005D0831" w:rsidRDefault="00BD2B0C" w:rsidP="00BD2B0C">
      <w:pPr>
        <w:spacing w:before="240" w:after="120"/>
        <w:rPr>
          <w:rFonts w:cstheme="minorHAnsi"/>
        </w:rPr>
      </w:pPr>
      <w:r w:rsidRPr="005D0831">
        <w:rPr>
          <w:rFonts w:cstheme="minorHAnsi"/>
        </w:rPr>
        <w:t>Little Eagles are carnivorous, eating mainly rabbits, birds and reptiles. Little Eagles catch prey on the ground by dropping onto it from a prominent perch or from a glide; only rarely is food caught in flight (</w:t>
      </w:r>
      <w:proofErr w:type="spellStart"/>
      <w:r w:rsidRPr="005D0831">
        <w:rPr>
          <w:rFonts w:cstheme="minorHAnsi"/>
        </w:rPr>
        <w:t>Emison</w:t>
      </w:r>
      <w:proofErr w:type="spellEnd"/>
      <w:r w:rsidRPr="005D0831">
        <w:rPr>
          <w:rFonts w:cstheme="minorHAnsi"/>
        </w:rPr>
        <w:t xml:space="preserve"> </w:t>
      </w:r>
      <w:r w:rsidRPr="005D0831">
        <w:rPr>
          <w:rFonts w:cstheme="minorHAnsi"/>
          <w:i/>
        </w:rPr>
        <w:t>et al.</w:t>
      </w:r>
      <w:r w:rsidRPr="005D0831">
        <w:rPr>
          <w:rFonts w:cstheme="minorHAnsi"/>
        </w:rPr>
        <w:t xml:space="preserve"> 1987). The species is heavily dependent on rabbits, which are subject to poisoning campaigns. </w:t>
      </w:r>
    </w:p>
    <w:p w14:paraId="2B8A89C8" w14:textId="6769D077" w:rsidR="00BD2B0C" w:rsidRPr="005D0831" w:rsidRDefault="00BD2B0C" w:rsidP="00BD2B0C">
      <w:pPr>
        <w:spacing w:before="240" w:after="120"/>
        <w:rPr>
          <w:rFonts w:cstheme="minorHAnsi"/>
        </w:rPr>
      </w:pPr>
      <w:r w:rsidRPr="005D0831">
        <w:rPr>
          <w:rFonts w:cstheme="minorHAnsi"/>
        </w:rPr>
        <w:t>In Victoria, the species is widespread, and they are most commonly recorded in wooded farmlands and dry woodlands (</w:t>
      </w:r>
      <w:proofErr w:type="spellStart"/>
      <w:r w:rsidRPr="005D0831">
        <w:rPr>
          <w:rFonts w:cstheme="minorHAnsi"/>
        </w:rPr>
        <w:t>Emison</w:t>
      </w:r>
      <w:proofErr w:type="spellEnd"/>
      <w:r w:rsidRPr="005D0831">
        <w:rPr>
          <w:rFonts w:cstheme="minorHAnsi"/>
        </w:rPr>
        <w:t xml:space="preserve"> </w:t>
      </w:r>
      <w:r w:rsidRPr="005D0831">
        <w:rPr>
          <w:rFonts w:cstheme="minorHAnsi"/>
          <w:i/>
        </w:rPr>
        <w:t>et al.</w:t>
      </w:r>
      <w:r w:rsidRPr="005D0831">
        <w:rPr>
          <w:rFonts w:cstheme="minorHAnsi"/>
        </w:rPr>
        <w:t xml:space="preserve"> 1987). During the Atlas of Victorian Birds atlas period, the highest reporting rates for the species were in the Mid and Lower Murray Valley where wetlands and irrigated farmlands adjoin River Red Gum woodlands and forests. Little Eagles are absent from areas of high urbanisation and dense forests, and more abundant in open woodland (Marchant &amp; Higgins 1993). Adult breeding Little Eagles are resident in permanent home ranges for at least several consecutive years Debus (2017) and juveniles and individuals are dispersive, travelling up to 2900 km (Rae </w:t>
      </w:r>
      <w:r w:rsidRPr="005D0831">
        <w:rPr>
          <w:rFonts w:cstheme="minorHAnsi"/>
          <w:i/>
        </w:rPr>
        <w:t>et al.</w:t>
      </w:r>
      <w:r w:rsidRPr="005D0831">
        <w:rPr>
          <w:rFonts w:cstheme="minorHAnsi"/>
        </w:rPr>
        <w:t xml:space="preserve"> 2019). </w:t>
      </w:r>
    </w:p>
    <w:p w14:paraId="7CD48E80" w14:textId="77777777" w:rsidR="00BD2B0C" w:rsidRPr="00BD2B0C" w:rsidRDefault="00BD2B0C" w:rsidP="00BD2B0C">
      <w:pPr>
        <w:spacing w:before="240" w:after="120"/>
        <w:rPr>
          <w:rFonts w:cstheme="minorHAnsi"/>
          <w:color w:val="auto"/>
        </w:rPr>
      </w:pPr>
      <w:r w:rsidRPr="005D0831">
        <w:rPr>
          <w:rFonts w:cstheme="minorHAnsi"/>
        </w:rPr>
        <w:t>Adults breeding in south-eastern Australia (e.g. ACT) migrate to winter in the tropics 3000 km away. (</w:t>
      </w:r>
      <w:proofErr w:type="spellStart"/>
      <w:r w:rsidRPr="005D0831">
        <w:rPr>
          <w:rFonts w:cstheme="minorHAnsi"/>
        </w:rPr>
        <w:t>Brawata</w:t>
      </w:r>
      <w:proofErr w:type="spellEnd"/>
      <w:r w:rsidRPr="005D0831">
        <w:rPr>
          <w:rFonts w:cstheme="minorHAnsi"/>
        </w:rPr>
        <w:t xml:space="preserve"> </w:t>
      </w:r>
      <w:r w:rsidRPr="005D0831">
        <w:rPr>
          <w:rFonts w:cstheme="minorHAnsi"/>
          <w:i/>
        </w:rPr>
        <w:t>et al.</w:t>
      </w:r>
      <w:r w:rsidRPr="005D0831">
        <w:rPr>
          <w:rFonts w:cstheme="minorHAnsi"/>
        </w:rPr>
        <w:t xml:space="preserve"> 2018; Rae </w:t>
      </w:r>
      <w:r w:rsidRPr="005D0831">
        <w:rPr>
          <w:rFonts w:cstheme="minorHAnsi"/>
          <w:i/>
        </w:rPr>
        <w:t>et al.</w:t>
      </w:r>
      <w:r w:rsidRPr="005D0831">
        <w:rPr>
          <w:rFonts w:cstheme="minorHAnsi"/>
        </w:rPr>
        <w:t xml:space="preserve"> 2019). Little Eagles utilise Yellow Box-Red Gum grassy woodland which is a component of the EPBC Act-listed ecological community: White Box-Yellow Box-Red Gum Grassy Woodland </w:t>
      </w:r>
      <w:r w:rsidRPr="005D0831">
        <w:rPr>
          <w:rFonts w:cstheme="minorHAnsi"/>
        </w:rPr>
        <w:lastRenderedPageBreak/>
        <w:t xml:space="preserve">and Derived Native Grassland. Habitat for the Little Eagle in the South Eastern Highlands bioregion is under ecological stress generally and regional population decline of the species is evident (ACT Government 2013). </w:t>
      </w:r>
    </w:p>
    <w:p w14:paraId="016BC455" w14:textId="2473A193" w:rsidR="00BD2B0C" w:rsidRPr="00BD2B0C" w:rsidRDefault="00BD2B0C" w:rsidP="00BD2B0C">
      <w:pPr>
        <w:keepNext/>
        <w:keepLines/>
        <w:tabs>
          <w:tab w:val="left" w:pos="1418"/>
          <w:tab w:val="left" w:pos="1701"/>
          <w:tab w:val="left" w:pos="1985"/>
        </w:tabs>
        <w:spacing w:before="240" w:after="100" w:line="280" w:lineRule="exact"/>
        <w:outlineLvl w:val="1"/>
        <w:rPr>
          <w:rFonts w:cstheme="minorHAnsi"/>
          <w:b/>
          <w:bCs/>
          <w:iCs/>
          <w:color w:val="00B2A9" w:themeColor="accent1"/>
          <w:kern w:val="20"/>
          <w:sz w:val="24"/>
          <w:szCs w:val="28"/>
        </w:rPr>
      </w:pPr>
      <w:bookmarkStart w:id="18" w:name="_Toc78812159"/>
      <w:r w:rsidRPr="00BD2B0C">
        <w:rPr>
          <w:rFonts w:cstheme="minorHAnsi"/>
          <w:b/>
          <w:bCs/>
          <w:iCs/>
          <w:color w:val="00B2A9" w:themeColor="accent1"/>
          <w:kern w:val="20"/>
          <w:sz w:val="24"/>
          <w:szCs w:val="28"/>
        </w:rPr>
        <w:t>2.3 Listing under the Flora and Fauna Guarantee Act</w:t>
      </w:r>
      <w:bookmarkEnd w:id="18"/>
    </w:p>
    <w:p w14:paraId="1E579FDD" w14:textId="77777777" w:rsidR="00BD2B0C" w:rsidRPr="005D0831" w:rsidRDefault="00BD2B0C" w:rsidP="00BD2B0C">
      <w:pPr>
        <w:spacing w:before="240" w:after="120"/>
        <w:rPr>
          <w:rFonts w:cstheme="minorHAnsi"/>
        </w:rPr>
      </w:pPr>
      <w:r w:rsidRPr="005D0831">
        <w:rPr>
          <w:rFonts w:cstheme="minorHAnsi"/>
        </w:rPr>
        <w:t xml:space="preserve">The Little Eagle was assessed by a Scientific Advisory Committee as being eligible for listing under the FFG Act as Vulnerable under Criterion 5.1.1 (equivalent to IUCN Criterion A): </w:t>
      </w:r>
      <w:r w:rsidRPr="005D0831">
        <w:rPr>
          <w:rFonts w:cstheme="minorHAnsi"/>
          <w:i/>
        </w:rPr>
        <w:t>The taxon has undergone, is suspected to have undergone or is likely to undergo in the immediate future a substantial reduction in population size</w:t>
      </w:r>
      <w:r w:rsidRPr="005D0831">
        <w:rPr>
          <w:rFonts w:cstheme="minorHAnsi"/>
        </w:rPr>
        <w:t>.</w:t>
      </w:r>
    </w:p>
    <w:p w14:paraId="229C907E" w14:textId="77777777" w:rsidR="00BD2B0C" w:rsidRPr="005D0831" w:rsidRDefault="00BD2B0C" w:rsidP="00BD2B0C">
      <w:pPr>
        <w:spacing w:before="240" w:after="120"/>
        <w:rPr>
          <w:rFonts w:cstheme="minorHAnsi"/>
        </w:rPr>
      </w:pPr>
      <w:r w:rsidRPr="005D0831">
        <w:rPr>
          <w:rFonts w:cstheme="minorHAnsi"/>
        </w:rPr>
        <w:t>The Committee’s final recommendation for listing under the FFG Act (SAC 2020) concluded:</w:t>
      </w:r>
    </w:p>
    <w:p w14:paraId="6B600162" w14:textId="4A46A673" w:rsidR="00BD2B0C" w:rsidRPr="005D0831" w:rsidRDefault="00BD2B0C" w:rsidP="00BD2B0C">
      <w:pPr>
        <w:spacing w:before="240" w:after="120"/>
        <w:rPr>
          <w:rFonts w:cstheme="minorHAnsi"/>
          <w:i/>
        </w:rPr>
      </w:pPr>
      <w:r w:rsidRPr="005D0831">
        <w:rPr>
          <w:rFonts w:cstheme="minorHAnsi"/>
          <w:i/>
        </w:rPr>
        <w:t>Recent declines of Little Eagle have been seen across Australia - there are few records in the Victorian Biodiversity Atlas (VBA) in the last decade, and the species may be not breeding in some areas. In the first national bird atlas in 1977–81 (</w:t>
      </w:r>
      <w:proofErr w:type="spellStart"/>
      <w:r w:rsidRPr="005D0831">
        <w:rPr>
          <w:rFonts w:cstheme="minorHAnsi"/>
          <w:i/>
        </w:rPr>
        <w:t>Blakers</w:t>
      </w:r>
      <w:proofErr w:type="spellEnd"/>
      <w:r w:rsidRPr="005D0831">
        <w:rPr>
          <w:rFonts w:cstheme="minorHAnsi"/>
          <w:i/>
        </w:rPr>
        <w:t xml:space="preserve"> et al. 1984), the Little Eagle was reported in 65% of one-degree grid cells across Australia, with mostly high reporting rates (more than 40% of surveys per grid) across NSW and Victoria. During the second national bird atlas in 1998–2002, the Little Eagle was recorded in 59% of grid cells, at mostly low reporting rates (recorded in less than 20% of surveys per grid). In continental Australia, the species atlas reporting rate for Little Eagles declined by 14% overall, while in NSW a decline of 70% has been recorded over a </w:t>
      </w:r>
      <w:proofErr w:type="gramStart"/>
      <w:r w:rsidRPr="005D0831">
        <w:rPr>
          <w:rFonts w:cstheme="minorHAnsi"/>
          <w:i/>
        </w:rPr>
        <w:t>20 year</w:t>
      </w:r>
      <w:proofErr w:type="gramEnd"/>
      <w:r w:rsidRPr="005D0831">
        <w:rPr>
          <w:rFonts w:cstheme="minorHAnsi"/>
          <w:i/>
        </w:rPr>
        <w:t xml:space="preserve"> time interval (Debus 2017, p. 68). The species is listed under South Australian, New South Wales and ACT legislation and Debus (2017, p. 69) notes that under IUCN listing criteria a &gt;50% decline in index of abundance in three generations suggests the Little Eagle qualifies for Endangered in these jurisdictions. Debus (op. cit.) notes that, since the 1980s in northern NSW, estimated adult mortality of the species has doubled to 10% and life expectancy has halved (to 9.5 years) while estimated life expectancy for the species in the eastern sheep belt is approximately 5 years. Trends in the SE sheep-wheat belt, and in NSW specifically, both for Atlas reporting rates and for breeding productivity and recruitment, are a considered by most raptor biologists to be a reasonable indication of what is likely to be happening in Victoria… As the Little Eagle is a resident, territorial species that is long-lived with low breeding productivity, and formerly had a low and stable density, its recent anticipated decline in Victoria may be a long-term process that tracks habitat quality and overall prey biomass rather than a temporary fluctuation caused by short-term climatic variation or the calicivirus-induced decline in rabbits (based on NSW Scientific Committee </w:t>
      </w:r>
      <w:r w:rsidRPr="005D0831">
        <w:rPr>
          <w:rFonts w:cstheme="minorHAnsi"/>
          <w:i/>
          <w:iCs/>
        </w:rPr>
        <w:t>201</w:t>
      </w:r>
      <w:r w:rsidR="000C0F19">
        <w:rPr>
          <w:rFonts w:cstheme="minorHAnsi"/>
          <w:i/>
          <w:iCs/>
        </w:rPr>
        <w:t>0</w:t>
      </w:r>
      <w:r w:rsidRPr="005D0831">
        <w:rPr>
          <w:rFonts w:cstheme="minorHAnsi"/>
          <w:i/>
        </w:rPr>
        <w:t>).</w:t>
      </w:r>
    </w:p>
    <w:p w14:paraId="5D21F95C" w14:textId="136C6019" w:rsidR="00BD2B0C" w:rsidRPr="005D0831" w:rsidRDefault="00BD2B0C" w:rsidP="00BD2B0C">
      <w:pPr>
        <w:spacing w:before="240" w:after="120"/>
        <w:rPr>
          <w:rFonts w:cstheme="minorHAnsi"/>
          <w:i/>
        </w:rPr>
      </w:pPr>
      <w:r w:rsidRPr="005D0831">
        <w:rPr>
          <w:rFonts w:cstheme="minorHAnsi"/>
          <w:i/>
        </w:rPr>
        <w:t xml:space="preserve">The main threats to the Little Eagle are inferred to be clearing and degradation of its foraging and breeding habitat, loss of and disturbance to, breeding habitat and nests sites by urbanisation and </w:t>
      </w:r>
      <w:proofErr w:type="gramStart"/>
      <w:r w:rsidRPr="005D0831">
        <w:rPr>
          <w:rFonts w:cstheme="minorHAnsi"/>
          <w:i/>
        </w:rPr>
        <w:t>high density</w:t>
      </w:r>
      <w:proofErr w:type="gramEnd"/>
      <w:r w:rsidRPr="005D0831">
        <w:rPr>
          <w:rFonts w:cstheme="minorHAnsi"/>
          <w:i/>
        </w:rPr>
        <w:t xml:space="preserve"> rural subdivision, increased competition with Wedge-tailed Eagles for remaining habitat and anticoagulant rodenticides. Direct human threats to habitat are most evident around expanding provincial cities, where urbanisation and rural/residential expansion are displacing breeding pairs… The loss of habitat and especially breeding sites may bring the Little Eagle into increasing interspecific competition with the larger, dominant Wedge-tailed Eagle </w:t>
      </w:r>
      <w:r w:rsidRPr="005D0831">
        <w:rPr>
          <w:rFonts w:cstheme="minorHAnsi"/>
        </w:rPr>
        <w:t>Aquila audax</w:t>
      </w:r>
      <w:r w:rsidRPr="005D0831">
        <w:rPr>
          <w:rFonts w:cstheme="minorHAnsi"/>
          <w:i/>
        </w:rPr>
        <w:t xml:space="preserve"> (Olsen et al. </w:t>
      </w:r>
      <w:proofErr w:type="gramStart"/>
      <w:r w:rsidRPr="005D0831">
        <w:rPr>
          <w:rFonts w:cstheme="minorHAnsi"/>
          <w:i/>
          <w:iCs/>
        </w:rPr>
        <w:t>20</w:t>
      </w:r>
      <w:r w:rsidR="00827C41">
        <w:rPr>
          <w:rFonts w:cstheme="minorHAnsi"/>
          <w:i/>
          <w:iCs/>
        </w:rPr>
        <w:t>10</w:t>
      </w:r>
      <w:r w:rsidRPr="005D0831">
        <w:rPr>
          <w:rFonts w:cstheme="minorHAnsi"/>
          <w:i/>
        </w:rPr>
        <w:t>)(</w:t>
      </w:r>
      <w:proofErr w:type="gramEnd"/>
      <w:r w:rsidRPr="005D0831">
        <w:rPr>
          <w:rFonts w:cstheme="minorHAnsi"/>
          <w:i/>
        </w:rPr>
        <w:t xml:space="preserve">see below). There is some evidence that competition with the larger Wedge-tailed Eagle may have had a negative impact of Little Eagles. viz. Fuentes (2005) studying the species in the ACT noted that: ‘The Little Eagles abandoned territories that they had during the late 80s and early 90s, and Wedge-tailed Eagles appeared in these areas. Though it is likely that Wedge-tails excluded Little Eagles from these areas, our data is not conclusive.’ </w:t>
      </w:r>
    </w:p>
    <w:p w14:paraId="7B681E1A" w14:textId="77777777" w:rsidR="00BD2B0C" w:rsidRPr="005D0831" w:rsidRDefault="00BD2B0C" w:rsidP="00BD2B0C">
      <w:pPr>
        <w:spacing w:before="240" w:after="120"/>
        <w:rPr>
          <w:rFonts w:cstheme="minorHAnsi"/>
          <w:i/>
        </w:rPr>
      </w:pPr>
      <w:r w:rsidRPr="005D0831">
        <w:rPr>
          <w:rFonts w:cstheme="minorHAnsi"/>
          <w:i/>
        </w:rPr>
        <w:t xml:space="preserve">Secondary poisoning from anticoagulants including Pindone (2-pivalyl, 3-indandione) and 1080 (sodium fluoroacetate) used to control rabbits may disable raptors and/or be fatal to them. Pindone has been suggested as the cause of the decline of Little Eagles near Canberra (Olsen et al. 2013). As well as the possibility of mortality, sub-lethal doses may impact on the wellbeing of Little Eagles and affect their survival and breeding success. Additional threats to the species [include] collisions with vehicles, fences (especially barbed wire) and powerlines; shooting (persecution related to predation on free-range or insufficiently protected poultry); and accidental trapping. </w:t>
      </w:r>
    </w:p>
    <w:p w14:paraId="6457C9EC" w14:textId="77777777" w:rsidR="00BD2B0C" w:rsidRPr="00BD2B0C" w:rsidRDefault="00BD2B0C" w:rsidP="00BD2B0C">
      <w:pPr>
        <w:rPr>
          <w:b/>
          <w:bCs/>
          <w:i/>
          <w:iCs/>
          <w:color w:val="00B2A9" w:themeColor="accent1"/>
          <w:kern w:val="20"/>
          <w:sz w:val="24"/>
          <w:szCs w:val="28"/>
        </w:rPr>
        <w:sectPr w:rsidR="00BD2B0C" w:rsidRPr="00BD2B0C" w:rsidSect="00600CE1">
          <w:headerReference w:type="even" r:id="rId50"/>
          <w:headerReference w:type="default" r:id="rId51"/>
          <w:footerReference w:type="even" r:id="rId52"/>
          <w:pgSz w:w="11907" w:h="16840" w:code="9"/>
          <w:pgMar w:top="1134" w:right="1134" w:bottom="1134" w:left="1134" w:header="284" w:footer="284" w:gutter="0"/>
          <w:cols w:space="720"/>
          <w:docGrid w:linePitch="360"/>
        </w:sectPr>
      </w:pPr>
    </w:p>
    <w:p w14:paraId="16EA53F4" w14:textId="2DB24079" w:rsidR="00BD2B0C" w:rsidRPr="00BD2B0C" w:rsidRDefault="00BD2B0C" w:rsidP="00BD2B0C">
      <w:pPr>
        <w:keepNext/>
        <w:keepLines/>
        <w:tabs>
          <w:tab w:val="left" w:pos="1418"/>
          <w:tab w:val="left" w:pos="1701"/>
          <w:tab w:val="left" w:pos="1985"/>
        </w:tabs>
        <w:spacing w:before="240" w:after="100" w:line="280" w:lineRule="exact"/>
        <w:outlineLvl w:val="1"/>
        <w:rPr>
          <w:rFonts w:cstheme="minorHAnsi"/>
          <w:b/>
          <w:bCs/>
          <w:iCs/>
          <w:color w:val="00B2A9" w:themeColor="accent1"/>
          <w:kern w:val="20"/>
          <w:sz w:val="24"/>
          <w:szCs w:val="28"/>
        </w:rPr>
      </w:pPr>
      <w:bookmarkStart w:id="19" w:name="_Toc78812160"/>
      <w:r w:rsidRPr="00BD2B0C">
        <w:rPr>
          <w:rFonts w:cstheme="minorHAnsi"/>
          <w:b/>
          <w:bCs/>
          <w:iCs/>
          <w:color w:val="00B2A9" w:themeColor="accent1"/>
          <w:kern w:val="20"/>
          <w:sz w:val="24"/>
          <w:szCs w:val="28"/>
        </w:rPr>
        <w:lastRenderedPageBreak/>
        <w:t xml:space="preserve">2.4 Habitat distribution model and </w:t>
      </w:r>
      <w:r w:rsidR="00720024">
        <w:rPr>
          <w:rFonts w:cstheme="minorHAnsi"/>
          <w:b/>
          <w:bCs/>
          <w:iCs/>
          <w:color w:val="00B2A9" w:themeColor="accent1"/>
          <w:kern w:val="20"/>
          <w:sz w:val="24"/>
          <w:szCs w:val="28"/>
        </w:rPr>
        <w:t xml:space="preserve">VBA </w:t>
      </w:r>
      <w:r w:rsidRPr="00BD2B0C">
        <w:rPr>
          <w:rFonts w:cstheme="minorHAnsi"/>
          <w:b/>
          <w:bCs/>
          <w:iCs/>
          <w:color w:val="00B2A9" w:themeColor="accent1"/>
          <w:kern w:val="20"/>
          <w:sz w:val="24"/>
          <w:szCs w:val="28"/>
        </w:rPr>
        <w:t>observations</w:t>
      </w:r>
      <w:bookmarkEnd w:id="19"/>
    </w:p>
    <w:p w14:paraId="36A37CBA" w14:textId="468D4413" w:rsidR="00BD2B0C" w:rsidRPr="00BD2B0C" w:rsidRDefault="00BD2B0C" w:rsidP="00BD2B0C">
      <w:r w:rsidRPr="00BD2B0C">
        <w:rPr>
          <w:noProof/>
        </w:rPr>
        <w:drawing>
          <wp:inline distT="0" distB="0" distL="0" distR="0" wp14:anchorId="290FB651" wp14:editId="40F84BFC">
            <wp:extent cx="7845374" cy="5567308"/>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859066" cy="5577024"/>
                    </a:xfrm>
                    <a:prstGeom prst="rect">
                      <a:avLst/>
                    </a:prstGeom>
                  </pic:spPr>
                </pic:pic>
              </a:graphicData>
            </a:graphic>
          </wp:inline>
        </w:drawing>
      </w:r>
    </w:p>
    <w:p w14:paraId="38F4B12E" w14:textId="34797A39" w:rsidR="00BD2B0C" w:rsidRPr="00BD2B0C" w:rsidRDefault="004A7914" w:rsidP="00BD2B0C">
      <w:pPr>
        <w:rPr>
          <w:b/>
          <w:bCs/>
          <w:sz w:val="16"/>
        </w:rPr>
        <w:sectPr w:rsidR="00BD2B0C" w:rsidRPr="00BD2B0C" w:rsidSect="001C68CE">
          <w:pgSz w:w="16840" w:h="11907" w:orient="landscape" w:code="9"/>
          <w:pgMar w:top="1134" w:right="2268" w:bottom="1134" w:left="1134" w:header="284" w:footer="284" w:gutter="0"/>
          <w:cols w:space="720"/>
          <w:docGrid w:linePitch="360"/>
        </w:sectPr>
      </w:pPr>
      <w:r>
        <w:rPr>
          <w:noProof/>
        </w:rPr>
        <mc:AlternateContent>
          <mc:Choice Requires="wps">
            <w:drawing>
              <wp:anchor distT="45720" distB="45720" distL="114300" distR="114300" simplePos="0" relativeHeight="251658262" behindDoc="1" locked="0" layoutInCell="1" allowOverlap="1" wp14:anchorId="2491ACCB" wp14:editId="4D7E50DF">
                <wp:simplePos x="0" y="0"/>
                <wp:positionH relativeFrom="margin">
                  <wp:align>center</wp:align>
                </wp:positionH>
                <wp:positionV relativeFrom="paragraph">
                  <wp:posOffset>529590</wp:posOffset>
                </wp:positionV>
                <wp:extent cx="2360930" cy="295275"/>
                <wp:effectExtent l="0" t="0" r="15875" b="2857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solidFill>
                          <a:srgbClr val="FFFFFF"/>
                        </a:solidFill>
                        <a:ln w="9525">
                          <a:solidFill>
                            <a:schemeClr val="bg1"/>
                          </a:solidFill>
                          <a:miter lim="800000"/>
                          <a:headEnd/>
                          <a:tailEnd/>
                        </a:ln>
                      </wps:spPr>
                      <wps:txbx>
                        <w:txbxContent>
                          <w:p w14:paraId="08190EF8" w14:textId="77777777" w:rsidR="004A7914" w:rsidRPr="00AD4BC4" w:rsidRDefault="004A7914" w:rsidP="004A7914">
                            <w:pPr>
                              <w:jc w:val="center"/>
                              <w:rPr>
                                <w:rFonts w:ascii="Calibri" w:hAnsi="Calibri" w:cs="Calibri"/>
                                <w:color w:val="000000"/>
                                <w:sz w:val="24"/>
                              </w:rPr>
                            </w:pPr>
                            <w:r w:rsidRPr="00AD4BC4">
                              <w:rPr>
                                <w:rFonts w:ascii="Calibri" w:hAnsi="Calibri" w:cs="Calibri"/>
                                <w:color w:val="000000"/>
                                <w:sz w:val="24"/>
                              </w:rPr>
                              <w:t>OFFICIAL</w:t>
                            </w:r>
                          </w:p>
                          <w:p w14:paraId="6EE7D5E5" w14:textId="21F9D2CF" w:rsidR="004A7914" w:rsidRDefault="004A791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91ACCB" id="_x0000_s1032" type="#_x0000_t202" style="position:absolute;margin-left:0;margin-top:41.7pt;width:185.9pt;height:23.25pt;z-index:-251658218;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" strokecolor="white [3212]">
                <v:textbox>
                  <w:txbxContent>
                    <w:p w14:paraId="08190EF8" w14:textId="77777777" w:rsidR="004A7914" w:rsidRPr="00AD4BC4" w:rsidRDefault="004A7914" w:rsidP="004A7914">
                      <w:pPr>
                        <w:jc w:val="center"/>
                        <w:rPr>
                          <w:rFonts w:ascii="Calibri" w:hAnsi="Calibri" w:cs="Calibri"/>
                          <w:color w:val="000000"/>
                          <w:sz w:val="24"/>
                        </w:rPr>
                      </w:pPr>
                      <w:r w:rsidRPr="00AD4BC4">
                        <w:rPr>
                          <w:rFonts w:ascii="Calibri" w:hAnsi="Calibri" w:cs="Calibri"/>
                          <w:color w:val="000000"/>
                          <w:sz w:val="24"/>
                        </w:rPr>
                        <w:t>OFFICIAL</w:t>
                      </w:r>
                    </w:p>
                    <w:p w14:paraId="6EE7D5E5" w14:textId="21F9D2CF" w:rsidR="004A7914" w:rsidRDefault="004A7914"/>
                  </w:txbxContent>
                </v:textbox>
                <w10:wrap anchorx="margin"/>
              </v:shape>
            </w:pict>
          </mc:Fallback>
        </mc:AlternateContent>
      </w:r>
      <w:r w:rsidR="00BD2B0C" w:rsidRPr="00BC267D">
        <w:rPr>
          <w:b/>
          <w:bCs/>
          <w:sz w:val="16"/>
        </w:rPr>
        <w:t xml:space="preserve">Figure 1. </w:t>
      </w:r>
      <w:r w:rsidR="00720024" w:rsidRPr="00BC267D">
        <w:rPr>
          <w:b/>
          <w:bCs/>
          <w:sz w:val="16"/>
        </w:rPr>
        <w:t xml:space="preserve">Victorian </w:t>
      </w:r>
      <w:r w:rsidR="00BD2B0C" w:rsidRPr="00BC267D">
        <w:rPr>
          <w:b/>
          <w:bCs/>
          <w:sz w:val="16"/>
        </w:rPr>
        <w:t xml:space="preserve">Little Eagle </w:t>
      </w:r>
      <w:r w:rsidR="00720024" w:rsidRPr="00BC267D">
        <w:rPr>
          <w:b/>
          <w:bCs/>
          <w:sz w:val="16"/>
        </w:rPr>
        <w:t>Habitat D</w:t>
      </w:r>
      <w:r w:rsidR="00BD2B0C" w:rsidRPr="00BC267D">
        <w:rPr>
          <w:b/>
          <w:bCs/>
          <w:sz w:val="16"/>
        </w:rPr>
        <w:t xml:space="preserve">istribution </w:t>
      </w:r>
      <w:r w:rsidR="00720024" w:rsidRPr="00BC267D">
        <w:rPr>
          <w:b/>
          <w:bCs/>
          <w:sz w:val="16"/>
        </w:rPr>
        <w:t>M</w:t>
      </w:r>
      <w:r w:rsidR="00BD2B0C" w:rsidRPr="00BC267D">
        <w:rPr>
          <w:b/>
          <w:bCs/>
          <w:sz w:val="16"/>
        </w:rPr>
        <w:t>odel with</w:t>
      </w:r>
      <w:r w:rsidR="00720024" w:rsidRPr="00BC267D">
        <w:rPr>
          <w:b/>
          <w:bCs/>
          <w:sz w:val="16"/>
        </w:rPr>
        <w:t xml:space="preserve"> Victorian Biodiversity Atlas</w:t>
      </w:r>
      <w:r w:rsidR="00BD2B0C" w:rsidRPr="00BC267D">
        <w:rPr>
          <w:b/>
          <w:bCs/>
          <w:sz w:val="16"/>
        </w:rPr>
        <w:t xml:space="preserve"> </w:t>
      </w:r>
      <w:r w:rsidR="00720024" w:rsidRPr="00BC267D">
        <w:rPr>
          <w:b/>
          <w:bCs/>
          <w:sz w:val="16"/>
        </w:rPr>
        <w:t>(</w:t>
      </w:r>
      <w:r w:rsidR="00BD2B0C" w:rsidRPr="00BC267D">
        <w:rPr>
          <w:b/>
          <w:bCs/>
          <w:sz w:val="16"/>
        </w:rPr>
        <w:t>VBA</w:t>
      </w:r>
      <w:r w:rsidR="00720024" w:rsidRPr="00BC267D">
        <w:rPr>
          <w:b/>
          <w:bCs/>
          <w:sz w:val="16"/>
        </w:rPr>
        <w:t>)</w:t>
      </w:r>
      <w:r w:rsidR="00BD2B0C" w:rsidRPr="00BC267D">
        <w:rPr>
          <w:b/>
          <w:bCs/>
          <w:sz w:val="16"/>
        </w:rPr>
        <w:t xml:space="preserve"> records</w:t>
      </w:r>
      <w:r w:rsidR="00720024" w:rsidRPr="00BC267D">
        <w:rPr>
          <w:b/>
          <w:bCs/>
          <w:sz w:val="16"/>
        </w:rPr>
        <w:t>. See Appendix 1 for table of data.</w:t>
      </w:r>
    </w:p>
    <w:p w14:paraId="1E3E01BD" w14:textId="15D99633" w:rsidR="00BD2B0C" w:rsidRPr="00BD2B0C" w:rsidRDefault="00BD2B0C" w:rsidP="00BD2B0C">
      <w:pPr>
        <w:keepNext/>
        <w:keepLines/>
        <w:pageBreakBefore/>
        <w:framePr w:w="11907" w:h="1701" w:hSpace="11340" w:wrap="around" w:vAnchor="page" w:hAnchor="page" w:yAlign="top"/>
        <w:numPr>
          <w:ilvl w:val="0"/>
          <w:numId w:val="14"/>
        </w:numPr>
        <w:spacing w:before="1300" w:after="360" w:line="440" w:lineRule="exact"/>
        <w:ind w:right="1134"/>
        <w:outlineLvl w:val="0"/>
        <w:rPr>
          <w:b/>
          <w:bCs/>
          <w:color w:val="00B2A9" w:themeColor="accent1"/>
          <w:kern w:val="32"/>
          <w:sz w:val="40"/>
          <w:szCs w:val="32"/>
        </w:rPr>
      </w:pPr>
      <w:bookmarkStart w:id="20" w:name="_Toc78812161"/>
      <w:r w:rsidRPr="00BD2B0C">
        <w:rPr>
          <w:b/>
          <w:bCs/>
          <w:color w:val="00B2A9" w:themeColor="accent1"/>
          <w:kern w:val="32"/>
          <w:sz w:val="40"/>
          <w:szCs w:val="32"/>
        </w:rPr>
        <w:lastRenderedPageBreak/>
        <w:t>Key hazards identified in th</w:t>
      </w:r>
      <w:r w:rsidR="005750CB">
        <w:rPr>
          <w:b/>
          <w:bCs/>
          <w:color w:val="00B2A9" w:themeColor="accent1"/>
          <w:kern w:val="32"/>
          <w:sz w:val="40"/>
          <w:szCs w:val="32"/>
        </w:rPr>
        <w:t>is</w:t>
      </w:r>
      <w:r w:rsidRPr="00BD2B0C">
        <w:rPr>
          <w:b/>
          <w:bCs/>
          <w:color w:val="00B2A9" w:themeColor="accent1"/>
          <w:kern w:val="32"/>
          <w:sz w:val="40"/>
          <w:szCs w:val="32"/>
        </w:rPr>
        <w:t xml:space="preserve"> risk assessment</w:t>
      </w:r>
      <w:bookmarkEnd w:id="20"/>
    </w:p>
    <w:p w14:paraId="4BD562D6" w14:textId="77777777" w:rsidR="00BD2B0C" w:rsidRPr="00BD2B0C" w:rsidRDefault="00BD2B0C" w:rsidP="00BD2B0C">
      <w:pPr>
        <w:keepNext/>
        <w:keepLines/>
        <w:tabs>
          <w:tab w:val="left" w:pos="1418"/>
          <w:tab w:val="left" w:pos="1701"/>
          <w:tab w:val="left" w:pos="1985"/>
        </w:tabs>
        <w:spacing w:before="240" w:after="100" w:line="280" w:lineRule="exact"/>
        <w:outlineLvl w:val="1"/>
        <w:rPr>
          <w:rFonts w:cstheme="minorHAnsi"/>
          <w:b/>
          <w:bCs/>
          <w:iCs/>
          <w:color w:val="00B2A9" w:themeColor="accent1"/>
          <w:kern w:val="20"/>
          <w:sz w:val="24"/>
          <w:szCs w:val="28"/>
        </w:rPr>
      </w:pPr>
      <w:bookmarkStart w:id="21" w:name="_Toc78812162"/>
      <w:bookmarkStart w:id="22" w:name="_Hlk77071630"/>
      <w:r w:rsidRPr="00BD2B0C">
        <w:rPr>
          <w:rFonts w:cstheme="minorHAnsi"/>
          <w:b/>
          <w:bCs/>
          <w:iCs/>
          <w:color w:val="00B2A9" w:themeColor="accent1"/>
          <w:kern w:val="20"/>
          <w:sz w:val="24"/>
          <w:szCs w:val="28"/>
        </w:rPr>
        <w:t>3.1 Altered fire regimes</w:t>
      </w:r>
      <w:bookmarkEnd w:id="21"/>
    </w:p>
    <w:p w14:paraId="543D87E7" w14:textId="1E2856AF" w:rsidR="00BD2B0C" w:rsidRPr="00BD2B0C" w:rsidRDefault="00BD2B0C" w:rsidP="00812A12">
      <w:pPr>
        <w:pStyle w:val="BoldHeading"/>
      </w:pPr>
      <w:bookmarkStart w:id="23" w:name="_Toc77333913"/>
      <w:bookmarkStart w:id="24" w:name="_Toc77334163"/>
      <w:bookmarkStart w:id="25" w:name="_Toc77334563"/>
      <w:bookmarkStart w:id="26" w:name="_Toc78804632"/>
      <w:r w:rsidRPr="00BD2B0C">
        <w:t xml:space="preserve">3.1.1 Hazard </w:t>
      </w:r>
      <w:bookmarkEnd w:id="23"/>
      <w:bookmarkEnd w:id="24"/>
      <w:bookmarkEnd w:id="25"/>
      <w:r w:rsidR="00FD3C9C">
        <w:t>d</w:t>
      </w:r>
      <w:r w:rsidRPr="00BD2B0C">
        <w:t>escription</w:t>
      </w:r>
      <w:bookmarkEnd w:id="26"/>
    </w:p>
    <w:p w14:paraId="1C122821" w14:textId="3FAF5C26" w:rsidR="00165A58" w:rsidRPr="006D1A84" w:rsidRDefault="00165A58" w:rsidP="00BD2B0C">
      <w:pPr>
        <w:spacing w:before="120" w:after="120"/>
        <w:rPr>
          <w:rFonts w:cstheme="minorHAnsi"/>
        </w:rPr>
      </w:pPr>
      <w:r w:rsidRPr="006D1A84">
        <w:rPr>
          <w:rFonts w:cstheme="minorHAnsi"/>
        </w:rPr>
        <w:t xml:space="preserve">Altered fire regimes </w:t>
      </w:r>
      <w:r w:rsidR="00EA3B11" w:rsidRPr="006D1A84">
        <w:rPr>
          <w:rFonts w:cstheme="minorHAnsi"/>
        </w:rPr>
        <w:t>are</w:t>
      </w:r>
      <w:r w:rsidRPr="006D1A84">
        <w:rPr>
          <w:rFonts w:cstheme="minorHAnsi"/>
        </w:rPr>
        <w:t xml:space="preserve"> now the main threat to </w:t>
      </w:r>
      <w:r w:rsidR="008F6D87" w:rsidRPr="006D1A84">
        <w:rPr>
          <w:rFonts w:cstheme="minorHAnsi"/>
        </w:rPr>
        <w:t>many declining bird species</w:t>
      </w:r>
      <w:r w:rsidR="00DF08A6" w:rsidRPr="006D1A84">
        <w:rPr>
          <w:rFonts w:cstheme="minorHAnsi"/>
        </w:rPr>
        <w:t>, particularly in heath and mallee</w:t>
      </w:r>
      <w:r w:rsidR="008F6D87" w:rsidRPr="006D1A84">
        <w:rPr>
          <w:rFonts w:cstheme="minorHAnsi"/>
        </w:rPr>
        <w:t xml:space="preserve"> </w:t>
      </w:r>
      <w:r w:rsidR="0050742F" w:rsidRPr="006D1A84">
        <w:rPr>
          <w:rFonts w:cstheme="minorHAnsi"/>
        </w:rPr>
        <w:t xml:space="preserve">environments </w:t>
      </w:r>
      <w:r w:rsidR="008F6D87" w:rsidRPr="006D1A84">
        <w:rPr>
          <w:rFonts w:cstheme="minorHAnsi"/>
        </w:rPr>
        <w:t>(</w:t>
      </w:r>
      <w:proofErr w:type="spellStart"/>
      <w:r w:rsidR="00B12EB3" w:rsidRPr="006D1A84">
        <w:rPr>
          <w:rFonts w:cstheme="minorHAnsi"/>
        </w:rPr>
        <w:t>Woinarksi</w:t>
      </w:r>
      <w:proofErr w:type="spellEnd"/>
      <w:r w:rsidR="00B12EB3" w:rsidRPr="006D1A84">
        <w:rPr>
          <w:rFonts w:cstheme="minorHAnsi"/>
        </w:rPr>
        <w:t xml:space="preserve"> 1999</w:t>
      </w:r>
      <w:r w:rsidR="008F6D87" w:rsidRPr="006D1A84">
        <w:rPr>
          <w:rFonts w:cstheme="minorHAnsi"/>
        </w:rPr>
        <w:t>)</w:t>
      </w:r>
      <w:r w:rsidR="00552AF3" w:rsidRPr="006D1A84">
        <w:rPr>
          <w:rFonts w:cstheme="minorHAnsi"/>
        </w:rPr>
        <w:t xml:space="preserve">. </w:t>
      </w:r>
      <w:r w:rsidR="00BF0BD6" w:rsidRPr="006D1A84">
        <w:rPr>
          <w:rFonts w:cstheme="minorHAnsi"/>
        </w:rPr>
        <w:t>Despite this</w:t>
      </w:r>
      <w:r w:rsidR="001A33F9" w:rsidRPr="006D1A84">
        <w:rPr>
          <w:rFonts w:cstheme="minorHAnsi"/>
        </w:rPr>
        <w:t>,</w:t>
      </w:r>
      <w:r w:rsidR="0080327B" w:rsidRPr="006D1A84">
        <w:rPr>
          <w:rFonts w:cstheme="minorHAnsi"/>
        </w:rPr>
        <w:t xml:space="preserve"> </w:t>
      </w:r>
      <w:r w:rsidR="00280075" w:rsidRPr="006D1A84">
        <w:rPr>
          <w:rFonts w:cstheme="minorHAnsi"/>
        </w:rPr>
        <w:t>there is</w:t>
      </w:r>
      <w:r w:rsidR="00EA114C" w:rsidRPr="006D1A84">
        <w:rPr>
          <w:rFonts w:cstheme="minorHAnsi"/>
        </w:rPr>
        <w:t xml:space="preserve"> very</w:t>
      </w:r>
      <w:r w:rsidR="00280075" w:rsidRPr="006D1A84">
        <w:rPr>
          <w:rFonts w:cstheme="minorHAnsi"/>
        </w:rPr>
        <w:t xml:space="preserve"> limited research </w:t>
      </w:r>
      <w:r w:rsidR="000C0533" w:rsidRPr="006D1A84">
        <w:rPr>
          <w:rFonts w:cstheme="minorHAnsi"/>
        </w:rPr>
        <w:t xml:space="preserve">on the temporal and spatial </w:t>
      </w:r>
      <w:r w:rsidR="00611337" w:rsidRPr="006D1A84">
        <w:rPr>
          <w:rFonts w:cstheme="minorHAnsi"/>
        </w:rPr>
        <w:t>impacts</w:t>
      </w:r>
      <w:r w:rsidR="00DC0B7F" w:rsidRPr="006D1A84">
        <w:rPr>
          <w:rFonts w:cstheme="minorHAnsi"/>
        </w:rPr>
        <w:t xml:space="preserve"> of</w:t>
      </w:r>
      <w:r w:rsidR="000C0533" w:rsidRPr="006D1A84">
        <w:rPr>
          <w:rFonts w:cstheme="minorHAnsi"/>
        </w:rPr>
        <w:t xml:space="preserve"> fire</w:t>
      </w:r>
      <w:r w:rsidR="00AF3CDE" w:rsidRPr="006D1A84">
        <w:rPr>
          <w:rFonts w:cstheme="minorHAnsi"/>
        </w:rPr>
        <w:t xml:space="preserve"> regimes</w:t>
      </w:r>
      <w:r w:rsidR="000C0533" w:rsidRPr="006D1A84">
        <w:rPr>
          <w:rFonts w:cstheme="minorHAnsi"/>
        </w:rPr>
        <w:t xml:space="preserve"> </w:t>
      </w:r>
      <w:r w:rsidR="00DC0B7F" w:rsidRPr="006D1A84">
        <w:rPr>
          <w:rFonts w:cstheme="minorHAnsi"/>
        </w:rPr>
        <w:t xml:space="preserve">on </w:t>
      </w:r>
      <w:r w:rsidR="00AF3CDE" w:rsidRPr="006D1A84">
        <w:rPr>
          <w:rFonts w:cstheme="minorHAnsi"/>
        </w:rPr>
        <w:t>many</w:t>
      </w:r>
      <w:r w:rsidR="0006531F" w:rsidRPr="006D1A84">
        <w:rPr>
          <w:rFonts w:cstheme="minorHAnsi"/>
        </w:rPr>
        <w:t xml:space="preserve"> bird species</w:t>
      </w:r>
      <w:r w:rsidR="00AF3CDE" w:rsidRPr="006D1A84">
        <w:rPr>
          <w:rFonts w:cstheme="minorHAnsi"/>
        </w:rPr>
        <w:t xml:space="preserve">, including </w:t>
      </w:r>
      <w:r w:rsidR="0006531F" w:rsidRPr="006D1A84">
        <w:rPr>
          <w:rFonts w:cstheme="minorHAnsi"/>
        </w:rPr>
        <w:t xml:space="preserve">the Little Eagle (Taylor </w:t>
      </w:r>
      <w:r w:rsidR="0006531F" w:rsidRPr="006D1A84">
        <w:rPr>
          <w:rFonts w:cstheme="minorHAnsi"/>
          <w:i/>
        </w:rPr>
        <w:t xml:space="preserve">et al. </w:t>
      </w:r>
      <w:r w:rsidR="0006531F" w:rsidRPr="006D1A84">
        <w:rPr>
          <w:rFonts w:cstheme="minorHAnsi"/>
        </w:rPr>
        <w:t>201</w:t>
      </w:r>
      <w:r w:rsidR="00A23F5B">
        <w:rPr>
          <w:rFonts w:cstheme="minorHAnsi"/>
        </w:rPr>
        <w:t>2</w:t>
      </w:r>
      <w:r w:rsidR="0006531F" w:rsidRPr="006D1A84">
        <w:rPr>
          <w:rFonts w:cstheme="minorHAnsi"/>
        </w:rPr>
        <w:t>).</w:t>
      </w:r>
    </w:p>
    <w:p w14:paraId="579392CA" w14:textId="28B7788E" w:rsidR="00BD2B0C" w:rsidRPr="006D1A84" w:rsidRDefault="00BD2B0C" w:rsidP="00BD2B0C">
      <w:pPr>
        <w:spacing w:before="120" w:after="120"/>
        <w:rPr>
          <w:rFonts w:cstheme="minorHAnsi"/>
        </w:rPr>
      </w:pPr>
      <w:r w:rsidRPr="006D1A84">
        <w:rPr>
          <w:rFonts w:cstheme="minorHAnsi"/>
        </w:rPr>
        <w:t>Increased bushfire severity and frequency associated with climate change coupled with planned burning are likely to impact Little Eagle populations in RFA regions. The primary impact of bushfire is on active nests in the breeding season, because intense or repeated fires will incrementally destroy large eucalypts needed for successful breeding. Heat or smoke could also cause nestling death, and fire may cause mortality of free-flying eagles. Bushfire impacts are likely to be most significant in wooded farmland and dry open forest or woodland, which are the main habitats of Little Eagles (</w:t>
      </w:r>
      <w:proofErr w:type="spellStart"/>
      <w:r w:rsidRPr="006D1A84">
        <w:rPr>
          <w:rFonts w:cstheme="minorHAnsi"/>
        </w:rPr>
        <w:t>Emison</w:t>
      </w:r>
      <w:proofErr w:type="spellEnd"/>
      <w:r w:rsidRPr="006D1A84">
        <w:rPr>
          <w:rFonts w:cstheme="minorHAnsi"/>
        </w:rPr>
        <w:t xml:space="preserve"> </w:t>
      </w:r>
      <w:r w:rsidRPr="006D1A84">
        <w:rPr>
          <w:rFonts w:cstheme="minorHAnsi"/>
          <w:i/>
        </w:rPr>
        <w:t>et al.</w:t>
      </w:r>
      <w:r w:rsidRPr="006D1A84">
        <w:rPr>
          <w:rFonts w:cstheme="minorHAnsi"/>
        </w:rPr>
        <w:t xml:space="preserve"> 1987; SAC 2020). One expert noted that significant bushfire could be ‘be potentially devastating to eagles, nests and breeding habitat’, particularly in dry forests. Bushfires may impact Little Eagles in both isolated trees and groups of trees in habitat patches (Debus </w:t>
      </w:r>
      <w:r w:rsidRPr="006D1A84">
        <w:rPr>
          <w:rFonts w:cstheme="minorHAnsi"/>
          <w:i/>
        </w:rPr>
        <w:t>et al.</w:t>
      </w:r>
      <w:r w:rsidRPr="006D1A84">
        <w:rPr>
          <w:rFonts w:cstheme="minorHAnsi"/>
        </w:rPr>
        <w:t xml:space="preserve"> 2007; Larkin </w:t>
      </w:r>
      <w:r w:rsidRPr="006D1A84">
        <w:rPr>
          <w:rFonts w:cstheme="minorHAnsi"/>
          <w:i/>
        </w:rPr>
        <w:t>et al.</w:t>
      </w:r>
      <w:r w:rsidRPr="006D1A84">
        <w:rPr>
          <w:rFonts w:cstheme="minorHAnsi"/>
        </w:rPr>
        <w:t xml:space="preserve"> 2020). </w:t>
      </w:r>
    </w:p>
    <w:p w14:paraId="53734279" w14:textId="77777777" w:rsidR="00BD2B0C" w:rsidRPr="006D1A84" w:rsidRDefault="00BD2B0C" w:rsidP="00BD2B0C">
      <w:pPr>
        <w:spacing w:before="120" w:after="120"/>
        <w:rPr>
          <w:rFonts w:cstheme="minorHAnsi"/>
        </w:rPr>
      </w:pPr>
      <w:r w:rsidRPr="006D1A84">
        <w:rPr>
          <w:rFonts w:cstheme="minorHAnsi"/>
        </w:rPr>
        <w:t xml:space="preserve">In relation to planned burning, policies for prescribed burning have the primary goal of reducing risk to human life and property, with a twin goal of conserving biodiversity. One expert noted that, in the last 15 years, planned burning has increased in previously untreated dry forests such as box-gum, box-ironbark and Red Gum forest that are prime Little Eagle habitat. Planned burning may however act to reduce the severity of subsequent bushfires. </w:t>
      </w:r>
    </w:p>
    <w:p w14:paraId="07C9F5CD" w14:textId="77777777" w:rsidR="00BD2B0C" w:rsidRPr="00600CE1" w:rsidRDefault="00BD2B0C" w:rsidP="00812A12">
      <w:pPr>
        <w:pStyle w:val="BoldHeading"/>
      </w:pPr>
      <w:bookmarkStart w:id="27" w:name="_Toc77333914"/>
      <w:bookmarkStart w:id="28" w:name="_Toc77334164"/>
      <w:bookmarkStart w:id="29" w:name="_Toc77334564"/>
      <w:bookmarkStart w:id="30" w:name="_Toc78804633"/>
      <w:r w:rsidRPr="00600CE1">
        <w:t>3.1.2 RFA regions affected</w:t>
      </w:r>
      <w:bookmarkEnd w:id="27"/>
      <w:bookmarkEnd w:id="28"/>
      <w:bookmarkEnd w:id="29"/>
      <w:bookmarkEnd w:id="30"/>
    </w:p>
    <w:p w14:paraId="69E764C7" w14:textId="46941B60" w:rsidR="00BD2B0C" w:rsidRPr="006D1A84" w:rsidRDefault="00BD2B0C" w:rsidP="00BD2B0C">
      <w:pPr>
        <w:spacing w:before="120" w:after="120"/>
        <w:rPr>
          <w:rFonts w:cstheme="minorHAnsi"/>
        </w:rPr>
      </w:pPr>
      <w:r w:rsidRPr="006D1A84">
        <w:rPr>
          <w:rFonts w:cstheme="minorHAnsi"/>
        </w:rPr>
        <w:t xml:space="preserve">All RFA regions are affected by bushfires and planned burning. Since 2000, the modelled habitat of the Little Eagle has been moderately affected by bushfires across the RFA regions (between 9-33%), the exception being East Gippsland, where 80 per cent of modelled habitat has been affected. </w:t>
      </w:r>
    </w:p>
    <w:p w14:paraId="6D12260B" w14:textId="592B796E" w:rsidR="00BD2B0C" w:rsidRPr="00BD2B0C" w:rsidRDefault="00BD2B0C" w:rsidP="00812A12">
      <w:pPr>
        <w:pStyle w:val="BoldHeading"/>
        <w:rPr>
          <w:rFonts w:cstheme="minorHAnsi"/>
          <w:color w:val="auto"/>
          <w:sz w:val="22"/>
          <w:szCs w:val="22"/>
        </w:rPr>
      </w:pPr>
      <w:bookmarkStart w:id="31" w:name="_Toc77333915"/>
      <w:bookmarkStart w:id="32" w:name="_Toc77334165"/>
      <w:bookmarkStart w:id="33" w:name="_Toc77334565"/>
      <w:bookmarkStart w:id="34" w:name="_Toc78804634"/>
      <w:r w:rsidRPr="00BD2B0C">
        <w:t>3.1.3 Evaluation of existing controls</w:t>
      </w:r>
      <w:bookmarkEnd w:id="31"/>
      <w:bookmarkEnd w:id="32"/>
      <w:bookmarkEnd w:id="33"/>
      <w:bookmarkEnd w:id="34"/>
    </w:p>
    <w:p w14:paraId="438320CF" w14:textId="77777777" w:rsidR="007E2602" w:rsidRPr="00D1353D" w:rsidRDefault="007E2602" w:rsidP="007E2602">
      <w:pPr>
        <w:pStyle w:val="BodyText"/>
      </w:pPr>
      <w:r w:rsidRPr="00D1353D">
        <w:t>Existing control measures for this hazard include:</w:t>
      </w:r>
    </w:p>
    <w:p w14:paraId="188E8ACE" w14:textId="77777777" w:rsidR="007E2602" w:rsidRPr="00D1353D" w:rsidRDefault="007E2602" w:rsidP="007E2602">
      <w:pPr>
        <w:pStyle w:val="ListBullet"/>
        <w:rPr>
          <w:color w:val="363534" w:themeColor="text1"/>
        </w:rPr>
      </w:pPr>
      <w:r w:rsidRPr="00D1353D">
        <w:rPr>
          <w:color w:val="363534" w:themeColor="text1"/>
        </w:rPr>
        <w:t>the Victorian Government’s Safer Together approach, including fuel management, to reduce the severity of bushfires in Victoria;</w:t>
      </w:r>
    </w:p>
    <w:p w14:paraId="2F6FC000" w14:textId="77777777" w:rsidR="007E2602" w:rsidRPr="00D1353D" w:rsidRDefault="007E2602" w:rsidP="007E2602">
      <w:pPr>
        <w:pStyle w:val="ListBullet"/>
        <w:rPr>
          <w:color w:val="363534" w:themeColor="text1"/>
        </w:rPr>
      </w:pPr>
      <w:r w:rsidRPr="00D1353D">
        <w:rPr>
          <w:color w:val="363534" w:themeColor="text1"/>
        </w:rPr>
        <w:t>bushfire suppression – coordinated action to limit the extent and severity of bushfires;</w:t>
      </w:r>
    </w:p>
    <w:p w14:paraId="6D259E8F" w14:textId="77777777" w:rsidR="007E2602" w:rsidRPr="00D1353D" w:rsidRDefault="007E2602" w:rsidP="007E2602">
      <w:pPr>
        <w:pStyle w:val="ListBullet"/>
        <w:rPr>
          <w:color w:val="363534" w:themeColor="text1"/>
        </w:rPr>
      </w:pPr>
      <w:r w:rsidRPr="00D1353D">
        <w:rPr>
          <w:color w:val="363534" w:themeColor="text1"/>
        </w:rPr>
        <w:t>Natural Values and Wildlife Officer roles in most Level 3 Incident Management Teams; </w:t>
      </w:r>
    </w:p>
    <w:p w14:paraId="5740B6A1" w14:textId="61A687B8" w:rsidR="007E2602" w:rsidRPr="00D1353D" w:rsidRDefault="5354DD8E" w:rsidP="007E2602">
      <w:pPr>
        <w:pStyle w:val="ListBullet"/>
        <w:rPr>
          <w:color w:val="363534" w:themeColor="text1"/>
        </w:rPr>
      </w:pPr>
      <w:r w:rsidRPr="00D1353D">
        <w:rPr>
          <w:color w:val="363534" w:themeColor="text1"/>
        </w:rPr>
        <w:t xml:space="preserve">Biodiversity </w:t>
      </w:r>
      <w:r w:rsidR="5CBE839A" w:rsidRPr="00D1353D">
        <w:rPr>
          <w:color w:val="363534" w:themeColor="text1"/>
        </w:rPr>
        <w:t>R</w:t>
      </w:r>
      <w:r w:rsidRPr="00D1353D">
        <w:rPr>
          <w:color w:val="363534" w:themeColor="text1"/>
        </w:rPr>
        <w:t xml:space="preserve">isk </w:t>
      </w:r>
      <w:r w:rsidR="46E8C9E4" w:rsidRPr="00D1353D">
        <w:rPr>
          <w:color w:val="363534" w:themeColor="text1"/>
        </w:rPr>
        <w:t>A</w:t>
      </w:r>
      <w:r w:rsidRPr="00D1353D">
        <w:rPr>
          <w:color w:val="363534" w:themeColor="text1"/>
        </w:rPr>
        <w:t>ssessment role deployed in every Rapid Risk Assessment Team; and</w:t>
      </w:r>
    </w:p>
    <w:p w14:paraId="68AB20DE" w14:textId="77777777" w:rsidR="007E2602" w:rsidRPr="00D1353D" w:rsidRDefault="007E2602" w:rsidP="007E2602">
      <w:pPr>
        <w:pStyle w:val="ListBullet"/>
        <w:rPr>
          <w:color w:val="363534" w:themeColor="text1"/>
        </w:rPr>
      </w:pPr>
      <w:r w:rsidRPr="00D1353D">
        <w:rPr>
          <w:color w:val="363534" w:themeColor="text1"/>
        </w:rPr>
        <w:t>environmental considerations in Readiness and Response Plans.</w:t>
      </w:r>
    </w:p>
    <w:p w14:paraId="716392BF" w14:textId="597AEE75" w:rsidR="009C13F6" w:rsidRPr="00C82938" w:rsidRDefault="007E2602" w:rsidP="00C82938">
      <w:pPr>
        <w:pStyle w:val="BodyText"/>
      </w:pPr>
      <w:r w:rsidRPr="00D1353D">
        <w:t xml:space="preserve">Bushfires cannot be prevented in all cases or effectively controlled when weather conditions are unfavourable. Bushfire response is an overriding priority for agencies such as the Country Fire Authority, DELWP and Parks Victoria, but the impacts of bushfires on species such as the </w:t>
      </w:r>
      <w:r w:rsidR="07C61139" w:rsidRPr="00D1353D">
        <w:t xml:space="preserve">Little Eagle </w:t>
      </w:r>
      <w:r w:rsidRPr="00D1353D">
        <w:t>cannot always be avoided. Post-fire, rapid biodiversity risk assessment is a valuable recent development, while noting that resource constraints and safety factors may limit and/or delay recovery action.</w:t>
      </w:r>
    </w:p>
    <w:p w14:paraId="171CEE06" w14:textId="456EF911" w:rsidR="00BD2B0C" w:rsidRPr="00D1353D" w:rsidRDefault="00BD2B0C" w:rsidP="367EE32C">
      <w:pPr>
        <w:spacing w:before="120" w:after="120"/>
        <w:rPr>
          <w:rFonts w:cstheme="minorBidi"/>
        </w:rPr>
      </w:pPr>
      <w:r w:rsidRPr="00D1353D">
        <w:rPr>
          <w:rFonts w:cstheme="minorBidi"/>
        </w:rPr>
        <w:t xml:space="preserve">The </w:t>
      </w:r>
      <w:r w:rsidR="745D8595" w:rsidRPr="00D1353D">
        <w:rPr>
          <w:rFonts w:cstheme="minorBidi"/>
        </w:rPr>
        <w:t>overarching</w:t>
      </w:r>
      <w:r w:rsidRPr="00D1353D">
        <w:rPr>
          <w:rFonts w:cstheme="minorBidi"/>
        </w:rPr>
        <w:t xml:space="preserve"> </w:t>
      </w:r>
      <w:r w:rsidRPr="00D1353D">
        <w:rPr>
          <w:rFonts w:cstheme="minorBidi"/>
          <w:i/>
        </w:rPr>
        <w:t>Code of Practice for Bushfire Management on Public Land</w:t>
      </w:r>
      <w:r w:rsidRPr="00D1353D">
        <w:rPr>
          <w:rFonts w:cstheme="minorBidi"/>
        </w:rPr>
        <w:t xml:space="preserve"> has dual objectives: the primary goal is to minimise impacts of bushfire on human life and property; the secondary goal is to maintain the resilience of ecosystems. </w:t>
      </w:r>
    </w:p>
    <w:p w14:paraId="6C4A6895" w14:textId="113C45A3" w:rsidR="00BD2B0C" w:rsidRPr="00D1353D" w:rsidRDefault="00BD2B0C" w:rsidP="00BD2B0C">
      <w:pPr>
        <w:spacing w:before="120" w:after="120"/>
        <w:rPr>
          <w:rFonts w:cstheme="minorBidi"/>
        </w:rPr>
      </w:pPr>
      <w:r w:rsidRPr="00D1353D">
        <w:rPr>
          <w:rFonts w:cstheme="minorBidi"/>
        </w:rPr>
        <w:t xml:space="preserve">Expert input to this risk assessment identified certain deficiencies in the effectiveness of these measures in protecting the Little Eagle: </w:t>
      </w:r>
    </w:p>
    <w:p w14:paraId="7D9B0E3E" w14:textId="77777777" w:rsidR="00BD2B0C" w:rsidRPr="00D1353D" w:rsidRDefault="00BD2B0C" w:rsidP="00BD2B0C">
      <w:pPr>
        <w:numPr>
          <w:ilvl w:val="0"/>
          <w:numId w:val="7"/>
        </w:numPr>
        <w:tabs>
          <w:tab w:val="num" w:pos="567"/>
        </w:tabs>
        <w:spacing w:before="120" w:after="120"/>
        <w:ind w:left="312" w:right="142"/>
      </w:pPr>
      <w:r w:rsidRPr="00D1353D">
        <w:t>protection of individual nest or perching trees is unrealistic in a bushfire situation or indeed generally during planned burning operations;</w:t>
      </w:r>
    </w:p>
    <w:p w14:paraId="407E52F0" w14:textId="77777777" w:rsidR="00BD2B0C" w:rsidRPr="00D1353D" w:rsidRDefault="00BD2B0C" w:rsidP="00BD2B0C">
      <w:pPr>
        <w:numPr>
          <w:ilvl w:val="0"/>
          <w:numId w:val="7"/>
        </w:numPr>
        <w:tabs>
          <w:tab w:val="num" w:pos="567"/>
        </w:tabs>
        <w:spacing w:before="120" w:after="120"/>
        <w:ind w:left="312" w:right="142"/>
      </w:pPr>
      <w:r w:rsidRPr="00D1353D">
        <w:t xml:space="preserve">few if any protection measures are applied to mitigate impacts on private land; and </w:t>
      </w:r>
    </w:p>
    <w:p w14:paraId="4940A91D" w14:textId="77777777" w:rsidR="00BD2B0C" w:rsidRPr="00D1353D" w:rsidRDefault="00BD2B0C" w:rsidP="00BD2B0C">
      <w:pPr>
        <w:numPr>
          <w:ilvl w:val="0"/>
          <w:numId w:val="7"/>
        </w:numPr>
        <w:tabs>
          <w:tab w:val="num" w:pos="567"/>
        </w:tabs>
        <w:spacing w:before="120" w:after="120"/>
        <w:ind w:left="312" w:right="142"/>
      </w:pPr>
      <w:r w:rsidRPr="00D1353D">
        <w:lastRenderedPageBreak/>
        <w:t>neither the long-term viability of nest trees nor the seasonality of the Little Eagle breeding period (July to January) is given sufficient consideration in areas subject to frequent planned burning.</w:t>
      </w:r>
    </w:p>
    <w:p w14:paraId="50A494E7" w14:textId="77777777" w:rsidR="00BD2B0C" w:rsidRPr="00D1353D" w:rsidRDefault="00BD2B0C" w:rsidP="00BD2B0C">
      <w:pPr>
        <w:spacing w:before="120" w:after="120"/>
        <w:ind w:right="142"/>
      </w:pPr>
      <w:r w:rsidRPr="00D1353D">
        <w:t>It should be noted however that the proportion of public land subject to frequent planned burning, typically in asset protection zones and bushfire moderation zones, is relatively small.</w:t>
      </w:r>
    </w:p>
    <w:p w14:paraId="54F133D0" w14:textId="77777777" w:rsidR="00BD2B0C" w:rsidRPr="00BD2B0C" w:rsidRDefault="00BD2B0C" w:rsidP="00812A12">
      <w:pPr>
        <w:pStyle w:val="BoldHeading"/>
        <w:rPr>
          <w:rFonts w:cstheme="minorHAnsi"/>
          <w:color w:val="auto"/>
          <w:sz w:val="22"/>
          <w:szCs w:val="22"/>
        </w:rPr>
      </w:pPr>
      <w:bookmarkStart w:id="35" w:name="_Toc77333916"/>
      <w:bookmarkStart w:id="36" w:name="_Toc77334166"/>
      <w:bookmarkStart w:id="37" w:name="_Toc77334566"/>
      <w:bookmarkStart w:id="38" w:name="_Toc78804635"/>
      <w:r w:rsidRPr="00D1353D">
        <w:t>3.1.4 Risk assessment</w:t>
      </w:r>
      <w:bookmarkEnd w:id="35"/>
      <w:bookmarkEnd w:id="36"/>
      <w:bookmarkEnd w:id="37"/>
      <w:bookmarkEnd w:id="38"/>
    </w:p>
    <w:p w14:paraId="445DA0DB" w14:textId="4604FEB6" w:rsidR="00BD2B0C" w:rsidRPr="00D1353D" w:rsidRDefault="00BD2B0C" w:rsidP="00BD2B0C">
      <w:pPr>
        <w:spacing w:before="120" w:after="120"/>
        <w:rPr>
          <w:rFonts w:cstheme="minorHAnsi"/>
        </w:rPr>
      </w:pPr>
      <w:r w:rsidRPr="00D1353D">
        <w:rPr>
          <w:rFonts w:cstheme="minorHAnsi"/>
        </w:rPr>
        <w:t>The overall risk level of altered fire regimes is assessed as medium</w:t>
      </w:r>
      <w:r w:rsidR="00871849">
        <w:rPr>
          <w:rFonts w:cstheme="minorHAnsi"/>
        </w:rPr>
        <w:t xml:space="preserve"> (Table 2)</w:t>
      </w:r>
      <w:r w:rsidRPr="00D1353D">
        <w:rPr>
          <w:rFonts w:cstheme="minorHAnsi"/>
        </w:rPr>
        <w:t xml:space="preserve">: the consequence was assessed as minor to moderate, noting that consequences would be greater in drier forests compared to wetter forests. The likelihood of this impact occurring was assessed as likely over </w:t>
      </w:r>
      <w:r w:rsidR="006A7A4B" w:rsidRPr="00D1353D">
        <w:rPr>
          <w:rFonts w:cstheme="minorHAnsi"/>
        </w:rPr>
        <w:t>the next 20 years.</w:t>
      </w:r>
      <w:r w:rsidRPr="00D1353D">
        <w:rPr>
          <w:rFonts w:cstheme="minorHAnsi"/>
        </w:rPr>
        <w:t xml:space="preserve"> </w:t>
      </w:r>
    </w:p>
    <w:p w14:paraId="66A7F20A" w14:textId="2625CCAB" w:rsidR="00A05247" w:rsidRPr="00D1353D" w:rsidRDefault="00A05247" w:rsidP="00AD4337">
      <w:pPr>
        <w:keepNext/>
        <w:spacing w:before="120" w:after="120"/>
        <w:rPr>
          <w:rFonts w:cstheme="minorHAnsi"/>
          <w:b/>
          <w:sz w:val="16"/>
          <w:szCs w:val="16"/>
        </w:rPr>
      </w:pPr>
      <w:r w:rsidRPr="00D1353D">
        <w:rPr>
          <w:rFonts w:cstheme="minorHAnsi"/>
          <w:b/>
          <w:sz w:val="16"/>
          <w:szCs w:val="16"/>
        </w:rPr>
        <w:t xml:space="preserve">Table </w:t>
      </w:r>
      <w:r w:rsidR="001C782F" w:rsidRPr="00D1353D">
        <w:rPr>
          <w:rFonts w:cstheme="minorHAnsi"/>
          <w:b/>
          <w:sz w:val="16"/>
          <w:szCs w:val="16"/>
        </w:rPr>
        <w:t xml:space="preserve">2: </w:t>
      </w:r>
      <w:r w:rsidR="00420899" w:rsidRPr="00D1353D">
        <w:rPr>
          <w:rFonts w:cstheme="minorHAnsi"/>
          <w:b/>
          <w:sz w:val="16"/>
          <w:szCs w:val="16"/>
        </w:rPr>
        <w:t>Risk assessment for altered fire regimes over the next 20 years</w:t>
      </w:r>
    </w:p>
    <w:tbl>
      <w:tblPr>
        <w:tblStyle w:val="TableGrid1"/>
        <w:tblW w:w="9639" w:type="dxa"/>
        <w:tblLook w:val="04A0" w:firstRow="1" w:lastRow="0" w:firstColumn="1" w:lastColumn="0" w:noHBand="0" w:noVBand="1"/>
      </w:tblPr>
      <w:tblGrid>
        <w:gridCol w:w="2266"/>
        <w:gridCol w:w="1475"/>
        <w:gridCol w:w="1475"/>
        <w:gridCol w:w="1475"/>
        <w:gridCol w:w="1475"/>
        <w:gridCol w:w="1473"/>
      </w:tblGrid>
      <w:tr w:rsidR="00BD2B0C" w:rsidRPr="00BD2B0C" w14:paraId="15743311" w14:textId="77777777" w:rsidTr="00D1353D">
        <w:trPr>
          <w:cnfStyle w:val="100000000000" w:firstRow="1" w:lastRow="0" w:firstColumn="0" w:lastColumn="0" w:oddVBand="0" w:evenVBand="0" w:oddHBand="0" w:evenHBand="0" w:firstRowFirstColumn="0" w:firstRowLastColumn="0" w:lastRowFirstColumn="0" w:lastRowLastColumn="0"/>
          <w:trHeight w:val="480"/>
        </w:trPr>
        <w:tc>
          <w:tcPr>
            <w:cnfStyle w:val="000000000100" w:firstRow="0" w:lastRow="0" w:firstColumn="0" w:lastColumn="0" w:oddVBand="0" w:evenVBand="0" w:oddHBand="0" w:evenHBand="0" w:firstRowFirstColumn="1" w:firstRowLastColumn="0" w:lastRowFirstColumn="0" w:lastRowLastColumn="0"/>
            <w:tcW w:w="1176" w:type="pct"/>
          </w:tcPr>
          <w:p w14:paraId="56F0D9C8" w14:textId="0A72D212" w:rsidR="00BD2B0C" w:rsidRPr="00D1353D" w:rsidRDefault="00BD2B0C" w:rsidP="00B22524">
            <w:pPr>
              <w:spacing w:before="120" w:after="120" w:line="240" w:lineRule="atLeast"/>
              <w:ind w:left="142" w:right="0"/>
              <w:jc w:val="center"/>
              <w:rPr>
                <w:rFonts w:cstheme="minorHAnsi"/>
                <w:b/>
                <w:sz w:val="16"/>
                <w:szCs w:val="18"/>
              </w:rPr>
            </w:pPr>
            <w:r w:rsidRPr="00D1353D">
              <w:rPr>
                <w:rFonts w:cstheme="minorHAnsi"/>
                <w:b/>
                <w:sz w:val="16"/>
                <w:szCs w:val="18"/>
              </w:rPr>
              <w:t>Hazard</w:t>
            </w:r>
          </w:p>
        </w:tc>
        <w:tc>
          <w:tcPr>
            <w:tcW w:w="765" w:type="pct"/>
          </w:tcPr>
          <w:p w14:paraId="70DFC0E5" w14:textId="77777777" w:rsidR="00BD2B0C" w:rsidRPr="00D1353D" w:rsidRDefault="00BD2B0C" w:rsidP="00D1353D">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D1353D">
              <w:rPr>
                <w:rFonts w:cstheme="minorHAnsi"/>
                <w:b/>
                <w:sz w:val="16"/>
                <w:szCs w:val="18"/>
              </w:rPr>
              <w:t>Central Highlands</w:t>
            </w:r>
          </w:p>
        </w:tc>
        <w:tc>
          <w:tcPr>
            <w:tcW w:w="765" w:type="pct"/>
          </w:tcPr>
          <w:p w14:paraId="52F7F8F7" w14:textId="77777777" w:rsidR="00BD2B0C" w:rsidRPr="00D1353D" w:rsidRDefault="00BD2B0C" w:rsidP="00D1353D">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D1353D">
              <w:rPr>
                <w:rFonts w:cstheme="minorHAnsi"/>
                <w:b/>
                <w:sz w:val="16"/>
                <w:szCs w:val="18"/>
              </w:rPr>
              <w:t>East Gippsland</w:t>
            </w:r>
          </w:p>
        </w:tc>
        <w:tc>
          <w:tcPr>
            <w:tcW w:w="765" w:type="pct"/>
          </w:tcPr>
          <w:p w14:paraId="0E170B9A" w14:textId="77777777" w:rsidR="00BD2B0C" w:rsidRPr="00D1353D" w:rsidRDefault="00BD2B0C" w:rsidP="00D1353D">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D1353D">
              <w:rPr>
                <w:rFonts w:cstheme="minorHAnsi"/>
                <w:b/>
                <w:sz w:val="16"/>
                <w:szCs w:val="18"/>
              </w:rPr>
              <w:t>Gippsland</w:t>
            </w:r>
          </w:p>
        </w:tc>
        <w:tc>
          <w:tcPr>
            <w:tcW w:w="765" w:type="pct"/>
          </w:tcPr>
          <w:p w14:paraId="2524CDB1" w14:textId="77777777" w:rsidR="00BD2B0C" w:rsidRPr="00D1353D" w:rsidRDefault="00BD2B0C" w:rsidP="00D1353D">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D1353D">
              <w:rPr>
                <w:rFonts w:cstheme="minorHAnsi"/>
                <w:b/>
                <w:sz w:val="16"/>
                <w:szCs w:val="18"/>
              </w:rPr>
              <w:t>North East</w:t>
            </w:r>
          </w:p>
        </w:tc>
        <w:tc>
          <w:tcPr>
            <w:tcW w:w="765" w:type="pct"/>
          </w:tcPr>
          <w:p w14:paraId="0FF3C25D" w14:textId="77777777" w:rsidR="00BD2B0C" w:rsidRPr="00D1353D" w:rsidRDefault="00BD2B0C" w:rsidP="00D1353D">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D1353D">
              <w:rPr>
                <w:rFonts w:cstheme="minorHAnsi"/>
                <w:b/>
                <w:sz w:val="16"/>
                <w:szCs w:val="18"/>
              </w:rPr>
              <w:t>West</w:t>
            </w:r>
          </w:p>
        </w:tc>
      </w:tr>
      <w:tr w:rsidR="00BD2B0C" w:rsidRPr="00BD2B0C" w14:paraId="7D5F852C" w14:textId="77777777" w:rsidTr="00D1353D">
        <w:trPr>
          <w:trHeight w:val="480"/>
        </w:trPr>
        <w:tc>
          <w:tcPr>
            <w:tcW w:w="1176" w:type="pct"/>
            <w:vAlign w:val="center"/>
          </w:tcPr>
          <w:p w14:paraId="25D7DF61" w14:textId="77777777" w:rsidR="00BD2B0C" w:rsidRPr="00D1353D" w:rsidRDefault="00BD2B0C" w:rsidP="00B22524">
            <w:pPr>
              <w:spacing w:before="120" w:after="120" w:line="240" w:lineRule="atLeast"/>
              <w:ind w:left="142" w:right="0"/>
              <w:jc w:val="center"/>
              <w:rPr>
                <w:rFonts w:cstheme="minorHAnsi"/>
                <w:b/>
                <w:sz w:val="16"/>
                <w:szCs w:val="18"/>
              </w:rPr>
            </w:pPr>
            <w:r w:rsidRPr="00D1353D">
              <w:rPr>
                <w:rFonts w:cstheme="minorHAnsi"/>
                <w:b/>
                <w:sz w:val="16"/>
                <w:szCs w:val="18"/>
              </w:rPr>
              <w:t>Altered fire regimes</w:t>
            </w:r>
          </w:p>
        </w:tc>
        <w:tc>
          <w:tcPr>
            <w:tcW w:w="765" w:type="pct"/>
            <w:shd w:val="clear" w:color="auto" w:fill="FFFF00"/>
            <w:vAlign w:val="center"/>
          </w:tcPr>
          <w:p w14:paraId="65A15BA9" w14:textId="77777777" w:rsidR="00BD2B0C" w:rsidRPr="00D1353D" w:rsidRDefault="00BD2B0C" w:rsidP="00D1353D">
            <w:pPr>
              <w:spacing w:before="120" w:after="120" w:line="240" w:lineRule="atLeast"/>
              <w:ind w:left="0" w:right="0"/>
              <w:jc w:val="center"/>
              <w:rPr>
                <w:rFonts w:cstheme="minorHAnsi"/>
                <w:sz w:val="16"/>
                <w:szCs w:val="18"/>
              </w:rPr>
            </w:pPr>
            <w:r w:rsidRPr="00D1353D">
              <w:rPr>
                <w:rFonts w:cstheme="minorHAnsi"/>
                <w:sz w:val="16"/>
                <w:szCs w:val="18"/>
              </w:rPr>
              <w:t>Medium</w:t>
            </w:r>
          </w:p>
        </w:tc>
        <w:tc>
          <w:tcPr>
            <w:tcW w:w="765" w:type="pct"/>
            <w:shd w:val="clear" w:color="auto" w:fill="FFFF00"/>
            <w:vAlign w:val="center"/>
          </w:tcPr>
          <w:p w14:paraId="7A4650E9" w14:textId="77777777" w:rsidR="00BD2B0C" w:rsidRPr="00D1353D" w:rsidRDefault="00BD2B0C" w:rsidP="00D1353D">
            <w:pPr>
              <w:spacing w:before="120" w:after="120" w:line="240" w:lineRule="atLeast"/>
              <w:ind w:left="0" w:right="0"/>
              <w:jc w:val="center"/>
              <w:rPr>
                <w:rFonts w:cstheme="minorHAnsi"/>
                <w:sz w:val="16"/>
                <w:szCs w:val="18"/>
              </w:rPr>
            </w:pPr>
            <w:r w:rsidRPr="00D1353D">
              <w:rPr>
                <w:rFonts w:cstheme="minorHAnsi"/>
                <w:sz w:val="16"/>
                <w:szCs w:val="18"/>
              </w:rPr>
              <w:t>Medium</w:t>
            </w:r>
          </w:p>
        </w:tc>
        <w:tc>
          <w:tcPr>
            <w:tcW w:w="765" w:type="pct"/>
            <w:shd w:val="clear" w:color="auto" w:fill="FFFF00"/>
            <w:vAlign w:val="center"/>
          </w:tcPr>
          <w:p w14:paraId="769AF7C6" w14:textId="77777777" w:rsidR="00BD2B0C" w:rsidRPr="00D1353D" w:rsidRDefault="00BD2B0C" w:rsidP="00D1353D">
            <w:pPr>
              <w:spacing w:before="120" w:after="120" w:line="240" w:lineRule="atLeast"/>
              <w:ind w:left="0" w:right="0"/>
              <w:jc w:val="center"/>
              <w:rPr>
                <w:rFonts w:cstheme="minorHAnsi"/>
                <w:sz w:val="16"/>
                <w:szCs w:val="18"/>
              </w:rPr>
            </w:pPr>
            <w:r w:rsidRPr="00D1353D">
              <w:rPr>
                <w:rFonts w:cstheme="minorHAnsi"/>
                <w:sz w:val="16"/>
                <w:szCs w:val="18"/>
              </w:rPr>
              <w:t>Medium</w:t>
            </w:r>
          </w:p>
        </w:tc>
        <w:tc>
          <w:tcPr>
            <w:tcW w:w="765" w:type="pct"/>
            <w:shd w:val="clear" w:color="auto" w:fill="FFFF00"/>
            <w:vAlign w:val="center"/>
          </w:tcPr>
          <w:p w14:paraId="32204DF5" w14:textId="77777777" w:rsidR="00BD2B0C" w:rsidRPr="00D1353D" w:rsidRDefault="00BD2B0C" w:rsidP="00D1353D">
            <w:pPr>
              <w:spacing w:before="120" w:after="120" w:line="240" w:lineRule="atLeast"/>
              <w:ind w:left="0" w:right="0"/>
              <w:jc w:val="center"/>
              <w:rPr>
                <w:rFonts w:cstheme="minorHAnsi"/>
                <w:sz w:val="16"/>
                <w:szCs w:val="18"/>
              </w:rPr>
            </w:pPr>
            <w:r w:rsidRPr="00D1353D">
              <w:rPr>
                <w:rFonts w:cstheme="minorHAnsi"/>
                <w:sz w:val="16"/>
                <w:szCs w:val="18"/>
              </w:rPr>
              <w:t>Medium</w:t>
            </w:r>
          </w:p>
        </w:tc>
        <w:tc>
          <w:tcPr>
            <w:tcW w:w="765" w:type="pct"/>
            <w:shd w:val="clear" w:color="auto" w:fill="FFFF00"/>
            <w:vAlign w:val="center"/>
          </w:tcPr>
          <w:p w14:paraId="1C5B808E" w14:textId="77777777" w:rsidR="00BD2B0C" w:rsidRPr="00D1353D" w:rsidRDefault="00BD2B0C" w:rsidP="00D1353D">
            <w:pPr>
              <w:spacing w:before="120" w:after="120" w:line="240" w:lineRule="atLeast"/>
              <w:ind w:left="0" w:right="0"/>
              <w:jc w:val="center"/>
              <w:rPr>
                <w:rFonts w:cstheme="minorHAnsi"/>
                <w:sz w:val="16"/>
                <w:szCs w:val="18"/>
              </w:rPr>
            </w:pPr>
            <w:r w:rsidRPr="00D1353D">
              <w:rPr>
                <w:rFonts w:cstheme="minorHAnsi"/>
                <w:sz w:val="16"/>
                <w:szCs w:val="18"/>
              </w:rPr>
              <w:t>Medium</w:t>
            </w:r>
          </w:p>
        </w:tc>
      </w:tr>
    </w:tbl>
    <w:p w14:paraId="5484F506" w14:textId="7D210FAA" w:rsidR="00BD2B0C" w:rsidRPr="00BD2B0C" w:rsidRDefault="00BD2B0C" w:rsidP="00812A12">
      <w:pPr>
        <w:pStyle w:val="BoldHeading"/>
        <w:rPr>
          <w:rFonts w:cstheme="minorHAnsi"/>
          <w:color w:val="auto"/>
          <w:sz w:val="22"/>
          <w:szCs w:val="22"/>
        </w:rPr>
      </w:pPr>
      <w:bookmarkStart w:id="39" w:name="_Toc77333917"/>
      <w:bookmarkStart w:id="40" w:name="_Toc77334167"/>
      <w:bookmarkStart w:id="41" w:name="_Toc77334567"/>
      <w:bookmarkStart w:id="42" w:name="_Toc78804636"/>
      <w:r w:rsidRPr="00D1353D">
        <w:t>3.1.5 Urgency</w:t>
      </w:r>
      <w:bookmarkEnd w:id="39"/>
      <w:bookmarkEnd w:id="40"/>
      <w:bookmarkEnd w:id="41"/>
      <w:bookmarkEnd w:id="42"/>
    </w:p>
    <w:p w14:paraId="0BB8D3C1" w14:textId="2F6D44D8" w:rsidR="00BD2B0C" w:rsidRPr="00D1353D" w:rsidRDefault="00BD2B0C" w:rsidP="00BD2B0C">
      <w:pPr>
        <w:spacing w:before="120" w:after="120"/>
      </w:pPr>
      <w:r w:rsidRPr="00D1353D">
        <w:rPr>
          <w:rFonts w:cstheme="minorHAnsi"/>
        </w:rPr>
        <w:t xml:space="preserve">Although altered fire regimes are likely to have a minor to moderate impacts across all RFA regions, there is a low likelihood of serious or irreversible environmental damage prior in the short-term. </w:t>
      </w:r>
      <w:r w:rsidRPr="00D1353D">
        <w:t>Therefore, no interim enforceable protections or priority management actions are required in the short-term</w:t>
      </w:r>
      <w:r w:rsidR="008A5475" w:rsidRPr="00D1353D">
        <w:t xml:space="preserve"> before an evaluation of permanent protections is undertaken</w:t>
      </w:r>
      <w:r w:rsidRPr="00D1353D">
        <w:t>.</w:t>
      </w:r>
    </w:p>
    <w:p w14:paraId="4CA04E28" w14:textId="09D6E346" w:rsidR="00BD2B0C" w:rsidRPr="00D1353D" w:rsidRDefault="00BD2B0C" w:rsidP="00812A12">
      <w:pPr>
        <w:pStyle w:val="BoldHeading"/>
      </w:pPr>
      <w:bookmarkStart w:id="43" w:name="_Toc77333918"/>
      <w:bookmarkStart w:id="44" w:name="_Toc77334168"/>
      <w:bookmarkStart w:id="45" w:name="_Toc77334568"/>
      <w:bookmarkStart w:id="46" w:name="_Toc78804637"/>
      <w:r w:rsidRPr="00D1353D">
        <w:t xml:space="preserve">3.1.6 Potential </w:t>
      </w:r>
      <w:bookmarkEnd w:id="43"/>
      <w:bookmarkEnd w:id="44"/>
      <w:bookmarkEnd w:id="45"/>
      <w:r w:rsidR="00FD3C9C">
        <w:t>m</w:t>
      </w:r>
      <w:r w:rsidRPr="00D1353D">
        <w:t>itigations</w:t>
      </w:r>
      <w:bookmarkEnd w:id="46"/>
    </w:p>
    <w:p w14:paraId="3CE33377" w14:textId="77777777" w:rsidR="00BD2B0C" w:rsidRPr="00D1353D" w:rsidRDefault="00BD2B0C" w:rsidP="00BD2B0C">
      <w:pPr>
        <w:spacing w:before="120" w:after="120"/>
        <w:rPr>
          <w:rFonts w:cstheme="minorHAnsi"/>
        </w:rPr>
      </w:pPr>
      <w:r w:rsidRPr="00D1353D">
        <w:t xml:space="preserve">Based on the expert input to this assessment, the following potential mitigations for </w:t>
      </w:r>
      <w:r w:rsidRPr="00D1353D">
        <w:rPr>
          <w:rFonts w:cstheme="minorHAnsi"/>
        </w:rPr>
        <w:t>altered fire regimes</w:t>
      </w:r>
      <w:r w:rsidRPr="00D1353D">
        <w:t xml:space="preserve"> may be considered in the further development of permanent protections for the Little Eagle: </w:t>
      </w:r>
    </w:p>
    <w:p w14:paraId="733A3B63" w14:textId="337BCBDD" w:rsidR="00BD2B0C" w:rsidRPr="00D1353D" w:rsidRDefault="00BD2B0C" w:rsidP="00BD2B0C">
      <w:pPr>
        <w:numPr>
          <w:ilvl w:val="0"/>
          <w:numId w:val="7"/>
        </w:numPr>
        <w:tabs>
          <w:tab w:val="num" w:pos="567"/>
        </w:tabs>
        <w:spacing w:before="120" w:after="120"/>
        <w:ind w:left="312" w:right="142"/>
      </w:pPr>
      <w:r w:rsidRPr="00D1353D">
        <w:rPr>
          <w:rFonts w:cstheme="minorHAnsi"/>
        </w:rPr>
        <w:t xml:space="preserve">consider the Little Eagle when planning fuel management in dry forests, and investigate options to better protect large trees during bushfire management and prescribed burning; </w:t>
      </w:r>
    </w:p>
    <w:p w14:paraId="1C053908" w14:textId="77777777" w:rsidR="00BD2B0C" w:rsidRPr="00D1353D" w:rsidRDefault="00BD2B0C" w:rsidP="00BD2B0C">
      <w:pPr>
        <w:numPr>
          <w:ilvl w:val="0"/>
          <w:numId w:val="7"/>
        </w:numPr>
        <w:tabs>
          <w:tab w:val="num" w:pos="567"/>
        </w:tabs>
        <w:spacing w:before="120" w:after="120"/>
        <w:ind w:left="312" w:right="142"/>
      </w:pPr>
      <w:r w:rsidRPr="00D1353D">
        <w:rPr>
          <w:rFonts w:cstheme="minorHAnsi"/>
        </w:rPr>
        <w:t xml:space="preserve">surveys and mapping of Little Eagle nest sites across Victoria; </w:t>
      </w:r>
    </w:p>
    <w:p w14:paraId="0F69A952" w14:textId="77777777" w:rsidR="00BD2B0C" w:rsidRPr="00D1353D" w:rsidRDefault="00BD2B0C" w:rsidP="00BD2B0C">
      <w:pPr>
        <w:numPr>
          <w:ilvl w:val="0"/>
          <w:numId w:val="7"/>
        </w:numPr>
        <w:tabs>
          <w:tab w:val="num" w:pos="567"/>
        </w:tabs>
        <w:spacing w:before="120" w:after="120"/>
        <w:ind w:left="312" w:right="142"/>
      </w:pPr>
      <w:r w:rsidRPr="00D1353D">
        <w:rPr>
          <w:rFonts w:cstheme="minorHAnsi"/>
        </w:rPr>
        <w:t>targeted research and intensive protection based on local surveys may be justified if the species shows longer-term declines;</w:t>
      </w:r>
    </w:p>
    <w:p w14:paraId="63917838" w14:textId="77777777" w:rsidR="00BD2B0C" w:rsidRPr="00D1353D" w:rsidRDefault="00BD2B0C" w:rsidP="00BD2B0C">
      <w:pPr>
        <w:numPr>
          <w:ilvl w:val="0"/>
          <w:numId w:val="7"/>
        </w:numPr>
        <w:tabs>
          <w:tab w:val="num" w:pos="567"/>
        </w:tabs>
        <w:spacing w:before="120" w:after="120"/>
        <w:ind w:left="312" w:right="142"/>
      </w:pPr>
      <w:r w:rsidRPr="00D1353D">
        <w:rPr>
          <w:rFonts w:cstheme="minorHAnsi"/>
        </w:rPr>
        <w:t>identification of active Little Eagle nest sites within forest management areas, and delineating a disturbance-free buffer (exclusion) zone of nominally 200 m radius for the duration of the breeding cycle (nest building/renovation to fledging); and</w:t>
      </w:r>
    </w:p>
    <w:p w14:paraId="48F8A227" w14:textId="1503D22D" w:rsidR="00BD2B0C" w:rsidRPr="000A1178" w:rsidRDefault="00BD2B0C" w:rsidP="00BD2B0C">
      <w:pPr>
        <w:numPr>
          <w:ilvl w:val="0"/>
          <w:numId w:val="7"/>
        </w:numPr>
        <w:tabs>
          <w:tab w:val="num" w:pos="567"/>
        </w:tabs>
        <w:spacing w:before="120" w:after="120"/>
        <w:ind w:left="312" w:right="142"/>
      </w:pPr>
      <w:r w:rsidRPr="00D1353D">
        <w:rPr>
          <w:rFonts w:cstheme="minorHAnsi"/>
        </w:rPr>
        <w:t>where feasible, implement active protection of nest sites in dry forests by removal (e.g. raking) of fuel away from nest trees before planned burns.</w:t>
      </w:r>
    </w:p>
    <w:p w14:paraId="33DA1A3B" w14:textId="14D84C6D" w:rsidR="00BD2B0C" w:rsidRPr="00BD2B0C" w:rsidRDefault="00BD2B0C" w:rsidP="00BD2B0C">
      <w:pPr>
        <w:keepNext/>
        <w:keepLines/>
        <w:tabs>
          <w:tab w:val="left" w:pos="1418"/>
          <w:tab w:val="left" w:pos="1701"/>
          <w:tab w:val="left" w:pos="1985"/>
        </w:tabs>
        <w:spacing w:before="240" w:after="100" w:line="280" w:lineRule="exact"/>
        <w:outlineLvl w:val="1"/>
        <w:rPr>
          <w:rFonts w:cstheme="minorHAnsi"/>
          <w:b/>
          <w:bCs/>
          <w:iCs/>
          <w:color w:val="00B2A9" w:themeColor="accent1"/>
          <w:kern w:val="20"/>
          <w:sz w:val="24"/>
          <w:szCs w:val="28"/>
        </w:rPr>
      </w:pPr>
      <w:bookmarkStart w:id="47" w:name="_Toc78812163"/>
      <w:bookmarkEnd w:id="22"/>
      <w:r w:rsidRPr="00BD2B0C">
        <w:rPr>
          <w:rFonts w:cstheme="minorHAnsi"/>
          <w:b/>
          <w:bCs/>
          <w:iCs/>
          <w:color w:val="00B2A9" w:themeColor="accent1"/>
          <w:kern w:val="20"/>
          <w:sz w:val="24"/>
          <w:szCs w:val="28"/>
        </w:rPr>
        <w:t>3.2 Loss of mature trees</w:t>
      </w:r>
      <w:bookmarkEnd w:id="47"/>
    </w:p>
    <w:p w14:paraId="512D1257" w14:textId="48F3C2BC" w:rsidR="00BD2B0C" w:rsidRPr="0086716D" w:rsidRDefault="00BD2B0C" w:rsidP="00812A12">
      <w:pPr>
        <w:pStyle w:val="BoldHeading"/>
      </w:pPr>
      <w:bookmarkStart w:id="48" w:name="_Toc77334170"/>
      <w:bookmarkStart w:id="49" w:name="_Toc77334570"/>
      <w:bookmarkStart w:id="50" w:name="_Toc78804639"/>
      <w:r w:rsidRPr="0086716D">
        <w:t xml:space="preserve">3.2.1 Hazard </w:t>
      </w:r>
      <w:bookmarkEnd w:id="48"/>
      <w:bookmarkEnd w:id="49"/>
      <w:r w:rsidR="00FD3C9C">
        <w:t>d</w:t>
      </w:r>
      <w:r w:rsidRPr="0086716D">
        <w:t>escription</w:t>
      </w:r>
      <w:bookmarkEnd w:id="50"/>
    </w:p>
    <w:p w14:paraId="49256354" w14:textId="60719340" w:rsidR="00BD2B0C" w:rsidRPr="0086716D" w:rsidRDefault="00BD2B0C" w:rsidP="00BD2B0C">
      <w:pPr>
        <w:spacing w:before="120" w:after="120"/>
        <w:rPr>
          <w:rFonts w:cstheme="minorBidi"/>
        </w:rPr>
      </w:pPr>
      <w:r w:rsidRPr="0086716D">
        <w:rPr>
          <w:rFonts w:cstheme="minorBidi"/>
        </w:rPr>
        <w:t>The loss of mature trees, including large paddock trees, primarily impacts the Little Eagle through the reduced availability of perching and nesting sites</w:t>
      </w:r>
      <w:r w:rsidR="00100136" w:rsidRPr="0086716D">
        <w:rPr>
          <w:rFonts w:cstheme="minorBidi"/>
        </w:rPr>
        <w:t xml:space="preserve"> (SAC 2020)</w:t>
      </w:r>
      <w:r w:rsidRPr="0086716D">
        <w:rPr>
          <w:rFonts w:cstheme="minorBidi"/>
        </w:rPr>
        <w:t xml:space="preserve">. Little Eagles nest in both isolated trees and groups of trees in habitat patches (Debus </w:t>
      </w:r>
      <w:r w:rsidRPr="0086716D">
        <w:rPr>
          <w:rFonts w:cstheme="minorBidi"/>
          <w:i/>
        </w:rPr>
        <w:t>et al.</w:t>
      </w:r>
      <w:r w:rsidRPr="0086716D">
        <w:rPr>
          <w:rFonts w:cstheme="minorBidi"/>
        </w:rPr>
        <w:t xml:space="preserve"> 2007). Therefore, removal of isolated nesting trees and habitat patches is likely to impact the species. The loss of standing trees also increases competition for remaining nest trees amongst large birds, such as Wedge-tailed Eagles</w:t>
      </w:r>
      <w:r w:rsidR="184A9427" w:rsidRPr="0086716D">
        <w:rPr>
          <w:rFonts w:cstheme="minorBidi"/>
        </w:rPr>
        <w:t xml:space="preserve"> (</w:t>
      </w:r>
      <w:r w:rsidR="08A88FDD" w:rsidRPr="0086716D">
        <w:rPr>
          <w:rFonts w:cstheme="minorBidi"/>
        </w:rPr>
        <w:t>SAC 2020</w:t>
      </w:r>
      <w:r w:rsidR="184A9427" w:rsidRPr="0086716D">
        <w:rPr>
          <w:rFonts w:cstheme="minorBidi"/>
        </w:rPr>
        <w:t>)</w:t>
      </w:r>
      <w:r w:rsidRPr="0086716D">
        <w:rPr>
          <w:rFonts w:cstheme="minorBidi"/>
        </w:rPr>
        <w:t xml:space="preserve">. </w:t>
      </w:r>
    </w:p>
    <w:p w14:paraId="3A60718C" w14:textId="77777777" w:rsidR="00BD2B0C" w:rsidRPr="0086716D" w:rsidRDefault="00BD2B0C" w:rsidP="00BD2B0C">
      <w:pPr>
        <w:spacing w:before="120" w:after="120"/>
        <w:rPr>
          <w:rFonts w:cstheme="minorHAnsi"/>
          <w:u w:val="single"/>
        </w:rPr>
      </w:pPr>
      <w:r w:rsidRPr="0086716D">
        <w:rPr>
          <w:rFonts w:cstheme="minorHAnsi"/>
          <w:u w:val="single"/>
        </w:rPr>
        <w:t xml:space="preserve">Loss of mature trees on private land: </w:t>
      </w:r>
    </w:p>
    <w:p w14:paraId="20F0CE25" w14:textId="77777777" w:rsidR="00BD2B0C" w:rsidRPr="0086716D" w:rsidRDefault="00BD2B0C" w:rsidP="00BD2B0C">
      <w:pPr>
        <w:spacing w:before="120" w:after="120"/>
        <w:rPr>
          <w:rFonts w:cstheme="minorHAnsi"/>
        </w:rPr>
      </w:pPr>
      <w:r w:rsidRPr="0086716D">
        <w:rPr>
          <w:rFonts w:cstheme="minorHAnsi"/>
        </w:rPr>
        <w:t xml:space="preserve">As the Little Eagle inhabits dry forests, woodlands and farmland, the impacts of mature tree loss are greater on private land. Loss occurs due to natural senescence and active removal. There is limited regeneration of trees on private land to compensate for natural senescence, apart from conservation and land management initiatives such as Landcare. Active removal of large on private land is usually associated with change in land use or the adoption of techniques such a pivot irrigation. </w:t>
      </w:r>
    </w:p>
    <w:p w14:paraId="0016E337" w14:textId="77777777" w:rsidR="0064726A" w:rsidRDefault="0064726A" w:rsidP="00BD2B0C">
      <w:pPr>
        <w:spacing w:before="120" w:after="120"/>
        <w:rPr>
          <w:rFonts w:cstheme="minorHAnsi"/>
          <w:u w:val="single"/>
        </w:rPr>
      </w:pPr>
    </w:p>
    <w:p w14:paraId="51212374" w14:textId="53EE82A5" w:rsidR="00BD2B0C" w:rsidRPr="0086716D" w:rsidRDefault="00BD2B0C" w:rsidP="00BD2B0C">
      <w:pPr>
        <w:spacing w:before="120" w:after="120"/>
        <w:rPr>
          <w:rFonts w:cstheme="minorHAnsi"/>
          <w:u w:val="single"/>
        </w:rPr>
      </w:pPr>
      <w:r w:rsidRPr="0086716D">
        <w:rPr>
          <w:rFonts w:cstheme="minorHAnsi"/>
          <w:u w:val="single"/>
        </w:rPr>
        <w:lastRenderedPageBreak/>
        <w:t xml:space="preserve">Loss of mature trees on public land: </w:t>
      </w:r>
    </w:p>
    <w:p w14:paraId="7F59F3F3" w14:textId="48D0D2D1" w:rsidR="00BD2B0C" w:rsidRPr="0086716D" w:rsidRDefault="00BD2B0C" w:rsidP="00BD2B0C">
      <w:pPr>
        <w:spacing w:before="120" w:after="120"/>
        <w:rPr>
          <w:rFonts w:cstheme="minorHAnsi"/>
        </w:rPr>
      </w:pPr>
      <w:r w:rsidRPr="0086716D">
        <w:rPr>
          <w:rFonts w:cstheme="minorHAnsi"/>
        </w:rPr>
        <w:t>Loss of mature trees on public land is primarily driven by altered fire regimes and localised active removal during construction and maintenance of infrastructure including roads, fuel breaks, transmission lines, telecommunications and water and gas pipelines. Forestry operations may contribute to the loss of mature trees, although most forestry operations occur in forest types less commonly used by the Little Eagle. The removal of hazard trees during and after bushfires and planned burns for safety reason</w:t>
      </w:r>
      <w:r w:rsidR="00E07BAE" w:rsidRPr="0086716D">
        <w:rPr>
          <w:rFonts w:cstheme="minorHAnsi"/>
        </w:rPr>
        <w:t>s</w:t>
      </w:r>
      <w:r w:rsidRPr="0086716D">
        <w:rPr>
          <w:rFonts w:cstheme="minorHAnsi"/>
        </w:rPr>
        <w:t xml:space="preserve"> also contributes to the loss of mature trees.</w:t>
      </w:r>
    </w:p>
    <w:p w14:paraId="38F0B72D" w14:textId="77777777" w:rsidR="00BD2B0C" w:rsidRPr="00BD2B0C" w:rsidRDefault="00BD2B0C" w:rsidP="00812A12">
      <w:pPr>
        <w:pStyle w:val="BoldHeading"/>
        <w:rPr>
          <w:rFonts w:cstheme="minorHAnsi"/>
          <w:color w:val="auto"/>
          <w:sz w:val="22"/>
          <w:szCs w:val="22"/>
        </w:rPr>
      </w:pPr>
      <w:bookmarkStart w:id="51" w:name="_Toc77334171"/>
      <w:bookmarkStart w:id="52" w:name="_Toc77334571"/>
      <w:bookmarkStart w:id="53" w:name="_Toc78804640"/>
      <w:r w:rsidRPr="0086716D">
        <w:t>3.2.2 RFA regions affected</w:t>
      </w:r>
      <w:bookmarkEnd w:id="51"/>
      <w:bookmarkEnd w:id="52"/>
      <w:bookmarkEnd w:id="53"/>
    </w:p>
    <w:p w14:paraId="05B0039B" w14:textId="77777777" w:rsidR="00BD2B0C" w:rsidRPr="0086716D" w:rsidRDefault="00BD2B0C" w:rsidP="00BD2B0C">
      <w:pPr>
        <w:spacing w:before="120" w:after="120"/>
        <w:rPr>
          <w:rFonts w:cstheme="minorHAnsi"/>
        </w:rPr>
      </w:pPr>
      <w:r w:rsidRPr="0086716D">
        <w:rPr>
          <w:rFonts w:cstheme="minorHAnsi"/>
        </w:rPr>
        <w:t xml:space="preserve">All RFA regions are affected. </w:t>
      </w:r>
    </w:p>
    <w:p w14:paraId="4C870502" w14:textId="73DE5536" w:rsidR="00BD2B0C" w:rsidRPr="00BD2B0C" w:rsidRDefault="00BD2B0C" w:rsidP="00812A12">
      <w:pPr>
        <w:pStyle w:val="BoldHeading"/>
        <w:rPr>
          <w:rFonts w:cstheme="minorHAnsi"/>
          <w:color w:val="auto"/>
          <w:sz w:val="22"/>
          <w:szCs w:val="22"/>
        </w:rPr>
      </w:pPr>
      <w:bookmarkStart w:id="54" w:name="_Toc77334172"/>
      <w:bookmarkStart w:id="55" w:name="_Toc77334572"/>
      <w:bookmarkStart w:id="56" w:name="_Toc78804641"/>
      <w:r w:rsidRPr="0086716D">
        <w:t>3.2.3 Evaluation of existing controls</w:t>
      </w:r>
      <w:bookmarkEnd w:id="54"/>
      <w:bookmarkEnd w:id="55"/>
      <w:bookmarkEnd w:id="56"/>
    </w:p>
    <w:p w14:paraId="401113EE" w14:textId="77777777" w:rsidR="00003723" w:rsidRDefault="00003723" w:rsidP="00003723">
      <w:pPr>
        <w:pStyle w:val="BodyText"/>
      </w:pPr>
      <w:r>
        <w:t>Existing control measures for this hazard include:</w:t>
      </w:r>
    </w:p>
    <w:p w14:paraId="57560706" w14:textId="33D5A7E5" w:rsidR="00003723" w:rsidRPr="0086716D" w:rsidRDefault="00003723" w:rsidP="00003723">
      <w:pPr>
        <w:pStyle w:val="ListBullet"/>
        <w:rPr>
          <w:color w:val="363534" w:themeColor="text1"/>
        </w:rPr>
      </w:pPr>
      <w:r w:rsidRPr="0086716D">
        <w:rPr>
          <w:color w:val="363534" w:themeColor="text1"/>
        </w:rPr>
        <w:t xml:space="preserve">the regulation of the removal of native vegetation under the Victorian Planning Provisions and all planning schemes in Victoria; </w:t>
      </w:r>
    </w:p>
    <w:p w14:paraId="1A586579" w14:textId="07142582" w:rsidR="00003723" w:rsidRPr="0086716D" w:rsidRDefault="00003723" w:rsidP="00003723">
      <w:pPr>
        <w:pStyle w:val="ListBullet"/>
        <w:rPr>
          <w:color w:val="363534" w:themeColor="text1"/>
        </w:rPr>
      </w:pPr>
      <w:r w:rsidRPr="0086716D">
        <w:rPr>
          <w:color w:val="363534" w:themeColor="text1"/>
        </w:rPr>
        <w:t xml:space="preserve">support </w:t>
      </w:r>
      <w:r w:rsidR="00B22540" w:rsidRPr="0086716D">
        <w:rPr>
          <w:color w:val="363534" w:themeColor="text1"/>
        </w:rPr>
        <w:t xml:space="preserve">programs such as Landcare </w:t>
      </w:r>
      <w:r w:rsidRPr="0086716D">
        <w:rPr>
          <w:color w:val="363534" w:themeColor="text1"/>
        </w:rPr>
        <w:t xml:space="preserve">for landholders to protect and restore habitat, including </w:t>
      </w:r>
      <w:r w:rsidR="00122EE0" w:rsidRPr="0086716D">
        <w:rPr>
          <w:color w:val="363534" w:themeColor="text1"/>
        </w:rPr>
        <w:t xml:space="preserve">remnant patches of native vegetation and </w:t>
      </w:r>
      <w:r w:rsidR="00222764" w:rsidRPr="0086716D">
        <w:rPr>
          <w:color w:val="363534" w:themeColor="text1"/>
        </w:rPr>
        <w:t xml:space="preserve">isolated </w:t>
      </w:r>
      <w:r w:rsidR="00122EE0" w:rsidRPr="0086716D">
        <w:rPr>
          <w:color w:val="363534" w:themeColor="text1"/>
        </w:rPr>
        <w:t>paddock trees</w:t>
      </w:r>
      <w:r w:rsidR="00222764" w:rsidRPr="0086716D">
        <w:rPr>
          <w:color w:val="363534" w:themeColor="text1"/>
        </w:rPr>
        <w:t>;</w:t>
      </w:r>
    </w:p>
    <w:p w14:paraId="010B8033" w14:textId="70CF23C1" w:rsidR="00222764" w:rsidRPr="0086716D" w:rsidRDefault="00F733B3" w:rsidP="00003723">
      <w:pPr>
        <w:pStyle w:val="ListBullet"/>
        <w:rPr>
          <w:color w:val="363534" w:themeColor="text1"/>
        </w:rPr>
      </w:pPr>
      <w:r w:rsidRPr="0086716D">
        <w:rPr>
          <w:color w:val="363534" w:themeColor="text1"/>
        </w:rPr>
        <w:t xml:space="preserve">a policy for </w:t>
      </w:r>
      <w:r w:rsidR="00222764" w:rsidRPr="0086716D">
        <w:rPr>
          <w:color w:val="363534" w:themeColor="text1"/>
        </w:rPr>
        <w:t xml:space="preserve">protection for large </w:t>
      </w:r>
      <w:r w:rsidR="00F64F24" w:rsidRPr="0086716D">
        <w:rPr>
          <w:color w:val="363534" w:themeColor="text1"/>
        </w:rPr>
        <w:t xml:space="preserve">trees </w:t>
      </w:r>
      <w:r w:rsidR="00B22540" w:rsidRPr="0086716D">
        <w:rPr>
          <w:color w:val="363534" w:themeColor="text1"/>
        </w:rPr>
        <w:t>in State forest</w:t>
      </w:r>
      <w:r w:rsidRPr="0086716D">
        <w:rPr>
          <w:color w:val="363534" w:themeColor="text1"/>
        </w:rPr>
        <w:t>;</w:t>
      </w:r>
    </w:p>
    <w:p w14:paraId="559B983A" w14:textId="5336AA00" w:rsidR="00F733B3" w:rsidRPr="0086716D" w:rsidRDefault="00F733B3" w:rsidP="00003723">
      <w:pPr>
        <w:pStyle w:val="ListBullet"/>
        <w:rPr>
          <w:color w:val="363534" w:themeColor="text1"/>
        </w:rPr>
      </w:pPr>
      <w:r w:rsidRPr="0086716D">
        <w:rPr>
          <w:color w:val="363534" w:themeColor="text1"/>
        </w:rPr>
        <w:t xml:space="preserve">a policy </w:t>
      </w:r>
      <w:r w:rsidR="00ED3AE7" w:rsidRPr="0086716D">
        <w:rPr>
          <w:color w:val="363534" w:themeColor="text1"/>
        </w:rPr>
        <w:t xml:space="preserve">for </w:t>
      </w:r>
      <w:r w:rsidRPr="0086716D">
        <w:rPr>
          <w:color w:val="363534" w:themeColor="text1"/>
        </w:rPr>
        <w:t>protection for old-growth forests</w:t>
      </w:r>
      <w:r w:rsidR="00ED3AE7" w:rsidRPr="0086716D">
        <w:rPr>
          <w:color w:val="363534" w:themeColor="text1"/>
        </w:rPr>
        <w:t xml:space="preserve"> in State forest</w:t>
      </w:r>
      <w:r w:rsidR="00171419" w:rsidRPr="0086716D">
        <w:rPr>
          <w:color w:val="363534" w:themeColor="text1"/>
        </w:rPr>
        <w:t>; and</w:t>
      </w:r>
    </w:p>
    <w:p w14:paraId="14B00734" w14:textId="5295E875" w:rsidR="00003723" w:rsidRPr="0086716D" w:rsidRDefault="00171419" w:rsidP="00171419">
      <w:pPr>
        <w:pStyle w:val="ListBullet"/>
        <w:ind w:left="357" w:hanging="357"/>
        <w:rPr>
          <w:color w:val="363534" w:themeColor="text1"/>
        </w:rPr>
      </w:pPr>
      <w:r w:rsidRPr="0086716D">
        <w:rPr>
          <w:color w:val="363534" w:themeColor="text1"/>
        </w:rPr>
        <w:t xml:space="preserve">a “values checking” process to protect threatened species and their habitat </w:t>
      </w:r>
      <w:r w:rsidR="00FD0218" w:rsidRPr="0086716D">
        <w:rPr>
          <w:color w:val="363534" w:themeColor="text1"/>
        </w:rPr>
        <w:t xml:space="preserve">from avoidable damage during forest management operations, including planned burning, bushfire </w:t>
      </w:r>
      <w:r w:rsidR="00BF060B" w:rsidRPr="0086716D">
        <w:rPr>
          <w:color w:val="363534" w:themeColor="text1"/>
        </w:rPr>
        <w:t>suppression</w:t>
      </w:r>
      <w:r w:rsidR="004A56DE" w:rsidRPr="0086716D">
        <w:rPr>
          <w:color w:val="363534" w:themeColor="text1"/>
        </w:rPr>
        <w:t xml:space="preserve">, strategic </w:t>
      </w:r>
      <w:proofErr w:type="spellStart"/>
      <w:r w:rsidR="00950051" w:rsidRPr="0086716D">
        <w:rPr>
          <w:color w:val="363534" w:themeColor="text1"/>
        </w:rPr>
        <w:t>fuelbreaks</w:t>
      </w:r>
      <w:proofErr w:type="spellEnd"/>
      <w:r w:rsidR="00BF060B" w:rsidRPr="0086716D">
        <w:rPr>
          <w:color w:val="363534" w:themeColor="text1"/>
        </w:rPr>
        <w:t xml:space="preserve"> and </w:t>
      </w:r>
      <w:r w:rsidR="004A56DE" w:rsidRPr="0086716D">
        <w:rPr>
          <w:color w:val="363534" w:themeColor="text1"/>
        </w:rPr>
        <w:t>road construction and maintenance.</w:t>
      </w:r>
    </w:p>
    <w:p w14:paraId="72D8044D" w14:textId="63B0651F" w:rsidR="00BD2B0C" w:rsidRPr="0086716D" w:rsidRDefault="00BD2B0C" w:rsidP="00BD2B0C">
      <w:pPr>
        <w:spacing w:before="120" w:after="120"/>
        <w:rPr>
          <w:rFonts w:cstheme="minorHAnsi"/>
        </w:rPr>
      </w:pPr>
      <w:r w:rsidRPr="0086716D">
        <w:rPr>
          <w:rFonts w:cstheme="minorHAnsi"/>
        </w:rPr>
        <w:t>While existing controls are considered to be broadly satisfactory, expert input to this assessment identified some important deficiencies as they apply specifically to the Little Eagle, especially on private land:</w:t>
      </w:r>
    </w:p>
    <w:p w14:paraId="6429F15C" w14:textId="77777777" w:rsidR="00BD2B0C" w:rsidRPr="0086716D" w:rsidRDefault="00BD2B0C" w:rsidP="00181133">
      <w:pPr>
        <w:pStyle w:val="ListBullet"/>
        <w:rPr>
          <w:color w:val="363534" w:themeColor="text1"/>
        </w:rPr>
      </w:pPr>
      <w:r w:rsidRPr="0086716D">
        <w:rPr>
          <w:color w:val="363534" w:themeColor="text1"/>
        </w:rPr>
        <w:t xml:space="preserve">there is an ongoing loss of large old trees across the regions, and offsets, while valuable, do not prevent a net loss in the short-term; and </w:t>
      </w:r>
    </w:p>
    <w:p w14:paraId="381D4C23" w14:textId="77777777" w:rsidR="00BD2B0C" w:rsidRPr="0086716D" w:rsidRDefault="00BD2B0C" w:rsidP="00181133">
      <w:pPr>
        <w:pStyle w:val="ListBullet"/>
        <w:rPr>
          <w:color w:val="363534" w:themeColor="text1"/>
        </w:rPr>
      </w:pPr>
      <w:r w:rsidRPr="0086716D">
        <w:rPr>
          <w:color w:val="363534" w:themeColor="text1"/>
        </w:rPr>
        <w:t>there is a lack of specific attention to Little Eagle nest sites in the breeding season (August to January).</w:t>
      </w:r>
    </w:p>
    <w:p w14:paraId="56FE9BE7" w14:textId="77777777" w:rsidR="00BD2B0C" w:rsidRPr="004E0ADF" w:rsidRDefault="00BD2B0C" w:rsidP="00812A12">
      <w:pPr>
        <w:pStyle w:val="BoldHeading"/>
      </w:pPr>
      <w:bookmarkStart w:id="57" w:name="_Toc77334173"/>
      <w:bookmarkStart w:id="58" w:name="_Toc77334573"/>
      <w:bookmarkStart w:id="59" w:name="_Toc78804642"/>
      <w:r w:rsidRPr="0086716D">
        <w:t xml:space="preserve">3.2.4 Risk </w:t>
      </w:r>
      <w:r w:rsidRPr="004E0ADF">
        <w:t>assessment</w:t>
      </w:r>
      <w:bookmarkEnd w:id="57"/>
      <w:bookmarkEnd w:id="58"/>
      <w:bookmarkEnd w:id="59"/>
    </w:p>
    <w:p w14:paraId="00AFC7CF" w14:textId="32FE0E88" w:rsidR="00BD2B0C" w:rsidRPr="0086716D" w:rsidRDefault="00BD2B0C" w:rsidP="00BD2B0C">
      <w:pPr>
        <w:spacing w:before="120" w:after="120"/>
      </w:pPr>
      <w:r w:rsidRPr="0086716D">
        <w:rPr>
          <w:rFonts w:cstheme="minorHAnsi"/>
        </w:rPr>
        <w:t>The overall risk of mature tree loss is rated as significant</w:t>
      </w:r>
      <w:r w:rsidR="00871849">
        <w:rPr>
          <w:rFonts w:cstheme="minorHAnsi"/>
        </w:rPr>
        <w:t xml:space="preserve"> (Table 3)</w:t>
      </w:r>
      <w:r w:rsidRPr="0086716D">
        <w:rPr>
          <w:rFonts w:cstheme="minorHAnsi"/>
        </w:rPr>
        <w:t xml:space="preserve">, noting that the impacts are likely to be higher on private land. </w:t>
      </w:r>
      <w:r w:rsidRPr="0086716D">
        <w:t>The consequence of mature tree loss was assessed as moderate while the likelihood of impacts arising from mature tree loss is assessed as likely. The confidence of this assessments is only moderate, due to insufficient quantitative modelling and historical data to support conclusions. However, it is almost certain that some breeding sites will be lost through native vegetation loss on private and public land.</w:t>
      </w:r>
    </w:p>
    <w:p w14:paraId="485D7BBA" w14:textId="034EE3CF" w:rsidR="00420899" w:rsidRPr="0086716D" w:rsidRDefault="00420899" w:rsidP="00600CE1">
      <w:pPr>
        <w:keepNext/>
        <w:spacing w:before="120" w:after="120"/>
      </w:pPr>
      <w:r w:rsidRPr="0086716D">
        <w:rPr>
          <w:rFonts w:cstheme="minorHAnsi"/>
          <w:b/>
          <w:sz w:val="16"/>
          <w:szCs w:val="16"/>
        </w:rPr>
        <w:t xml:space="preserve">Table 3: Risk assessment for </w:t>
      </w:r>
      <w:r w:rsidR="00032023" w:rsidRPr="0086716D">
        <w:rPr>
          <w:rFonts w:cstheme="minorHAnsi"/>
          <w:b/>
          <w:sz w:val="16"/>
          <w:szCs w:val="16"/>
        </w:rPr>
        <w:t>loss of mature trees over the next 20 years</w:t>
      </w:r>
    </w:p>
    <w:tbl>
      <w:tblPr>
        <w:tblStyle w:val="TableGrid1"/>
        <w:tblW w:w="9639" w:type="dxa"/>
        <w:tblLook w:val="04A0" w:firstRow="1" w:lastRow="0" w:firstColumn="1" w:lastColumn="0" w:noHBand="0" w:noVBand="1"/>
      </w:tblPr>
      <w:tblGrid>
        <w:gridCol w:w="2125"/>
        <w:gridCol w:w="1502"/>
        <w:gridCol w:w="1502"/>
        <w:gridCol w:w="1504"/>
        <w:gridCol w:w="1502"/>
        <w:gridCol w:w="1504"/>
      </w:tblGrid>
      <w:tr w:rsidR="00BD2B0C" w:rsidRPr="00BD2B0C" w14:paraId="37EF3470" w14:textId="77777777" w:rsidTr="00CE3A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03" w:type="pct"/>
            <w:vAlign w:val="center"/>
          </w:tcPr>
          <w:p w14:paraId="72911056" w14:textId="77777777" w:rsidR="00BD2B0C" w:rsidRPr="00BD2B0C" w:rsidRDefault="00BD2B0C" w:rsidP="00CE3A36">
            <w:pPr>
              <w:pStyle w:val="CaptionImageorFigure"/>
              <w:jc w:val="center"/>
              <w:rPr>
                <w:rFonts w:cstheme="minorHAnsi"/>
                <w:b w:val="0"/>
                <w:bCs w:val="0"/>
                <w:color w:val="auto"/>
                <w:szCs w:val="18"/>
              </w:rPr>
            </w:pPr>
            <w:r w:rsidRPr="0086716D">
              <w:rPr>
                <w:rFonts w:cstheme="minorHAnsi"/>
                <w:szCs w:val="18"/>
              </w:rPr>
              <w:t>Hazard</w:t>
            </w:r>
          </w:p>
        </w:tc>
        <w:tc>
          <w:tcPr>
            <w:tcW w:w="779" w:type="pct"/>
            <w:vAlign w:val="center"/>
          </w:tcPr>
          <w:p w14:paraId="422C9FAA" w14:textId="77777777" w:rsidR="00BD2B0C" w:rsidRPr="0086716D" w:rsidRDefault="00BD2B0C" w:rsidP="00CE3A36">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86716D">
              <w:rPr>
                <w:rFonts w:cstheme="minorHAnsi"/>
                <w:b/>
                <w:sz w:val="16"/>
                <w:szCs w:val="18"/>
              </w:rPr>
              <w:t>Central Highlands</w:t>
            </w:r>
          </w:p>
        </w:tc>
        <w:tc>
          <w:tcPr>
            <w:tcW w:w="779" w:type="pct"/>
            <w:vAlign w:val="center"/>
          </w:tcPr>
          <w:p w14:paraId="44F61BD8" w14:textId="77777777" w:rsidR="00BD2B0C" w:rsidRPr="0086716D" w:rsidRDefault="00BD2B0C" w:rsidP="00CE3A36">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86716D">
              <w:rPr>
                <w:rFonts w:cstheme="minorHAnsi"/>
                <w:b/>
                <w:sz w:val="16"/>
                <w:szCs w:val="18"/>
              </w:rPr>
              <w:t>East Gippsland</w:t>
            </w:r>
          </w:p>
        </w:tc>
        <w:tc>
          <w:tcPr>
            <w:tcW w:w="780" w:type="pct"/>
            <w:vAlign w:val="center"/>
          </w:tcPr>
          <w:p w14:paraId="3096F434" w14:textId="77777777" w:rsidR="00BD2B0C" w:rsidRPr="0086716D" w:rsidRDefault="00BD2B0C" w:rsidP="00CE3A36">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86716D">
              <w:rPr>
                <w:rFonts w:cstheme="minorHAnsi"/>
                <w:b/>
                <w:sz w:val="16"/>
                <w:szCs w:val="18"/>
              </w:rPr>
              <w:t>Gippsland</w:t>
            </w:r>
          </w:p>
        </w:tc>
        <w:tc>
          <w:tcPr>
            <w:tcW w:w="779" w:type="pct"/>
            <w:vAlign w:val="center"/>
          </w:tcPr>
          <w:p w14:paraId="2A23345A" w14:textId="77777777" w:rsidR="00BD2B0C" w:rsidRPr="0086716D" w:rsidRDefault="00BD2B0C" w:rsidP="00CE3A36">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86716D">
              <w:rPr>
                <w:rFonts w:cstheme="minorHAnsi"/>
                <w:b/>
                <w:sz w:val="16"/>
                <w:szCs w:val="18"/>
              </w:rPr>
              <w:t>North East</w:t>
            </w:r>
          </w:p>
        </w:tc>
        <w:tc>
          <w:tcPr>
            <w:tcW w:w="780" w:type="pct"/>
            <w:vAlign w:val="center"/>
          </w:tcPr>
          <w:p w14:paraId="239C22C9" w14:textId="77777777" w:rsidR="00BD2B0C" w:rsidRPr="0086716D" w:rsidRDefault="00BD2B0C" w:rsidP="00CE3A36">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86716D">
              <w:rPr>
                <w:rFonts w:cstheme="minorHAnsi"/>
                <w:b/>
                <w:sz w:val="16"/>
                <w:szCs w:val="18"/>
              </w:rPr>
              <w:t>West</w:t>
            </w:r>
          </w:p>
        </w:tc>
      </w:tr>
      <w:tr w:rsidR="00BD2B0C" w:rsidRPr="00BD2B0C" w14:paraId="70EB55E9" w14:textId="77777777" w:rsidTr="00CE3A36">
        <w:tc>
          <w:tcPr>
            <w:tcW w:w="1103" w:type="pct"/>
            <w:vAlign w:val="center"/>
          </w:tcPr>
          <w:p w14:paraId="6EBB8819" w14:textId="77777777" w:rsidR="00BD2B0C" w:rsidRPr="0086716D" w:rsidRDefault="00BD2B0C" w:rsidP="00CE3A36">
            <w:pPr>
              <w:spacing w:before="120" w:after="120" w:line="240" w:lineRule="atLeast"/>
              <w:ind w:left="0" w:right="0"/>
              <w:jc w:val="center"/>
              <w:rPr>
                <w:rFonts w:cstheme="minorHAnsi"/>
                <w:b/>
                <w:sz w:val="16"/>
                <w:szCs w:val="18"/>
              </w:rPr>
            </w:pPr>
            <w:r w:rsidRPr="0086716D">
              <w:rPr>
                <w:rFonts w:cstheme="minorHAnsi"/>
                <w:b/>
                <w:sz w:val="16"/>
                <w:szCs w:val="18"/>
              </w:rPr>
              <w:t>Loss of mature trees</w:t>
            </w:r>
          </w:p>
        </w:tc>
        <w:tc>
          <w:tcPr>
            <w:tcW w:w="779" w:type="pct"/>
            <w:shd w:val="clear" w:color="auto" w:fill="FFC000"/>
            <w:vAlign w:val="center"/>
          </w:tcPr>
          <w:p w14:paraId="2B611800" w14:textId="77777777" w:rsidR="00BD2B0C" w:rsidRPr="0086716D" w:rsidRDefault="00BD2B0C" w:rsidP="00CE3A36">
            <w:pPr>
              <w:spacing w:before="120" w:after="120" w:line="240" w:lineRule="atLeast"/>
              <w:ind w:left="0" w:right="0"/>
              <w:jc w:val="center"/>
              <w:rPr>
                <w:rFonts w:cstheme="minorHAnsi"/>
                <w:sz w:val="16"/>
                <w:szCs w:val="18"/>
              </w:rPr>
            </w:pPr>
            <w:r w:rsidRPr="0086716D">
              <w:rPr>
                <w:rFonts w:cstheme="minorHAnsi"/>
                <w:sz w:val="16"/>
                <w:szCs w:val="18"/>
              </w:rPr>
              <w:t>Significant</w:t>
            </w:r>
          </w:p>
        </w:tc>
        <w:tc>
          <w:tcPr>
            <w:tcW w:w="779" w:type="pct"/>
            <w:shd w:val="clear" w:color="auto" w:fill="FFC000"/>
            <w:vAlign w:val="center"/>
          </w:tcPr>
          <w:p w14:paraId="46E287A6" w14:textId="77777777" w:rsidR="00BD2B0C" w:rsidRPr="0086716D" w:rsidRDefault="00BD2B0C" w:rsidP="00CE3A36">
            <w:pPr>
              <w:spacing w:before="120" w:after="120" w:line="240" w:lineRule="atLeast"/>
              <w:ind w:left="0" w:right="0"/>
              <w:jc w:val="center"/>
              <w:rPr>
                <w:rFonts w:cstheme="minorHAnsi"/>
                <w:sz w:val="16"/>
                <w:szCs w:val="18"/>
              </w:rPr>
            </w:pPr>
            <w:r w:rsidRPr="0086716D">
              <w:rPr>
                <w:rFonts w:cstheme="minorHAnsi"/>
                <w:sz w:val="16"/>
                <w:szCs w:val="18"/>
              </w:rPr>
              <w:t>Significant</w:t>
            </w:r>
          </w:p>
        </w:tc>
        <w:tc>
          <w:tcPr>
            <w:tcW w:w="780" w:type="pct"/>
            <w:shd w:val="clear" w:color="auto" w:fill="FFC000"/>
            <w:vAlign w:val="center"/>
          </w:tcPr>
          <w:p w14:paraId="7B7AC85D" w14:textId="77777777" w:rsidR="00BD2B0C" w:rsidRPr="0086716D" w:rsidRDefault="00BD2B0C" w:rsidP="00CE3A36">
            <w:pPr>
              <w:spacing w:before="120" w:after="120" w:line="240" w:lineRule="atLeast"/>
              <w:ind w:left="0" w:right="0"/>
              <w:jc w:val="center"/>
              <w:rPr>
                <w:rFonts w:cstheme="minorHAnsi"/>
                <w:sz w:val="16"/>
                <w:szCs w:val="18"/>
              </w:rPr>
            </w:pPr>
            <w:r w:rsidRPr="0086716D">
              <w:rPr>
                <w:rFonts w:cstheme="minorHAnsi"/>
                <w:sz w:val="16"/>
                <w:szCs w:val="18"/>
              </w:rPr>
              <w:t>Significant</w:t>
            </w:r>
          </w:p>
        </w:tc>
        <w:tc>
          <w:tcPr>
            <w:tcW w:w="779" w:type="pct"/>
            <w:shd w:val="clear" w:color="auto" w:fill="FFC000"/>
            <w:vAlign w:val="center"/>
          </w:tcPr>
          <w:p w14:paraId="3065888E" w14:textId="77777777" w:rsidR="00BD2B0C" w:rsidRPr="0086716D" w:rsidRDefault="00BD2B0C" w:rsidP="00CE3A36">
            <w:pPr>
              <w:spacing w:before="120" w:after="120" w:line="240" w:lineRule="atLeast"/>
              <w:ind w:left="0" w:right="0"/>
              <w:jc w:val="center"/>
              <w:rPr>
                <w:rFonts w:cstheme="minorHAnsi"/>
                <w:sz w:val="16"/>
                <w:szCs w:val="18"/>
              </w:rPr>
            </w:pPr>
            <w:r w:rsidRPr="0086716D">
              <w:rPr>
                <w:rFonts w:cstheme="minorHAnsi"/>
                <w:sz w:val="16"/>
                <w:szCs w:val="18"/>
              </w:rPr>
              <w:t>Significant</w:t>
            </w:r>
          </w:p>
        </w:tc>
        <w:tc>
          <w:tcPr>
            <w:tcW w:w="780" w:type="pct"/>
            <w:shd w:val="clear" w:color="auto" w:fill="FFC000"/>
            <w:vAlign w:val="center"/>
          </w:tcPr>
          <w:p w14:paraId="4234714C" w14:textId="77777777" w:rsidR="00BD2B0C" w:rsidRPr="0086716D" w:rsidRDefault="00BD2B0C" w:rsidP="00CE3A36">
            <w:pPr>
              <w:spacing w:before="120" w:after="120" w:line="240" w:lineRule="atLeast"/>
              <w:ind w:left="0" w:right="0"/>
              <w:jc w:val="center"/>
              <w:rPr>
                <w:rFonts w:cstheme="minorHAnsi"/>
                <w:sz w:val="16"/>
                <w:szCs w:val="18"/>
              </w:rPr>
            </w:pPr>
            <w:r w:rsidRPr="0086716D">
              <w:rPr>
                <w:rFonts w:cstheme="minorHAnsi"/>
                <w:sz w:val="16"/>
                <w:szCs w:val="18"/>
              </w:rPr>
              <w:t>Significant</w:t>
            </w:r>
          </w:p>
        </w:tc>
      </w:tr>
    </w:tbl>
    <w:p w14:paraId="0F4BBBAA" w14:textId="77777777" w:rsidR="00BD2B0C" w:rsidRPr="00BD2B0C" w:rsidRDefault="00BD2B0C" w:rsidP="00812A12">
      <w:pPr>
        <w:pStyle w:val="BoldHeading"/>
        <w:rPr>
          <w:rFonts w:cstheme="minorHAnsi"/>
          <w:color w:val="auto"/>
          <w:sz w:val="22"/>
          <w:szCs w:val="22"/>
        </w:rPr>
      </w:pPr>
      <w:bookmarkStart w:id="60" w:name="_Toc77334174"/>
      <w:bookmarkStart w:id="61" w:name="_Toc77334574"/>
      <w:bookmarkStart w:id="62" w:name="_Toc78804643"/>
      <w:r w:rsidRPr="0086716D">
        <w:t>3.2.5 Urgency</w:t>
      </w:r>
      <w:bookmarkEnd w:id="60"/>
      <w:bookmarkEnd w:id="61"/>
      <w:bookmarkEnd w:id="62"/>
    </w:p>
    <w:p w14:paraId="676B3183" w14:textId="4EF1D79E" w:rsidR="00BD2B0C" w:rsidRPr="0086716D" w:rsidRDefault="00BD2B0C" w:rsidP="00BD2B0C">
      <w:pPr>
        <w:spacing w:before="120" w:after="120"/>
        <w:rPr>
          <w:rFonts w:cstheme="minorHAnsi"/>
        </w:rPr>
      </w:pPr>
      <w:r w:rsidRPr="0086716D">
        <w:rPr>
          <w:rFonts w:cstheme="minorHAnsi"/>
        </w:rPr>
        <w:t xml:space="preserve">The loss of mature trees is not likely to cause serious or irreversible environmental damage in the short-term. The Little Eagle remains widespread in wooded farmland in Victoria, and there is no evidence of urgent decline. </w:t>
      </w:r>
      <w:r w:rsidRPr="0086716D">
        <w:t>Therefore, no interim enforceable protections or priority management actions are required in the short-term</w:t>
      </w:r>
      <w:r w:rsidR="005C215C" w:rsidRPr="0086716D">
        <w:t xml:space="preserve"> before an evaluation of permanent protections is undertaken</w:t>
      </w:r>
      <w:r w:rsidRPr="0086716D">
        <w:t>.</w:t>
      </w:r>
    </w:p>
    <w:p w14:paraId="165756BE" w14:textId="073F3E25" w:rsidR="00BD2B0C" w:rsidRPr="00BD2B0C" w:rsidRDefault="00BD2B0C" w:rsidP="00812A12">
      <w:pPr>
        <w:pStyle w:val="BoldHeading"/>
        <w:rPr>
          <w:rFonts w:cstheme="minorHAnsi"/>
          <w:color w:val="auto"/>
          <w:sz w:val="22"/>
          <w:szCs w:val="22"/>
        </w:rPr>
      </w:pPr>
      <w:bookmarkStart w:id="63" w:name="_Toc77334175"/>
      <w:bookmarkStart w:id="64" w:name="_Toc77334575"/>
      <w:bookmarkStart w:id="65" w:name="_Toc78804644"/>
      <w:r w:rsidRPr="0086716D">
        <w:t xml:space="preserve">3.2.6 Potential </w:t>
      </w:r>
      <w:bookmarkEnd w:id="63"/>
      <w:bookmarkEnd w:id="64"/>
      <w:r w:rsidR="00FD3C9C">
        <w:t>m</w:t>
      </w:r>
      <w:r w:rsidRPr="0086716D">
        <w:t>itigations</w:t>
      </w:r>
      <w:bookmarkEnd w:id="65"/>
      <w:r w:rsidRPr="0086716D">
        <w:t xml:space="preserve"> </w:t>
      </w:r>
    </w:p>
    <w:p w14:paraId="2FA77CEF" w14:textId="77777777" w:rsidR="00BD2B0C" w:rsidRPr="0086716D" w:rsidRDefault="00BD2B0C" w:rsidP="00BD2B0C">
      <w:pPr>
        <w:spacing w:before="120" w:after="120"/>
        <w:rPr>
          <w:rFonts w:cstheme="minorHAnsi"/>
        </w:rPr>
      </w:pPr>
      <w:r w:rsidRPr="0086716D">
        <w:rPr>
          <w:rFonts w:cstheme="minorHAnsi"/>
        </w:rPr>
        <w:t xml:space="preserve">Based on the expert input to this assessment, the following potential mitigations for loss of mature trees may be considered in the further development of permanent protections for the Little Eagle: </w:t>
      </w:r>
    </w:p>
    <w:p w14:paraId="4770A25C" w14:textId="77777777" w:rsidR="00BD2B0C" w:rsidRPr="0086716D" w:rsidRDefault="00BD2B0C" w:rsidP="00181133">
      <w:pPr>
        <w:pStyle w:val="ListBullet"/>
        <w:rPr>
          <w:color w:val="363534" w:themeColor="text1"/>
        </w:rPr>
      </w:pPr>
      <w:r w:rsidRPr="0086716D">
        <w:rPr>
          <w:color w:val="363534" w:themeColor="text1"/>
        </w:rPr>
        <w:t xml:space="preserve">research, including surveys and mapping of Little Eagle nest sites across Victoria. This includes the identification of active Little Eagle nest sites within forest management areas. </w:t>
      </w:r>
    </w:p>
    <w:p w14:paraId="47116C7A" w14:textId="726FD410" w:rsidR="00BD2B0C" w:rsidRPr="0086716D" w:rsidRDefault="00BD2B0C" w:rsidP="00181133">
      <w:pPr>
        <w:pStyle w:val="ListBullet"/>
        <w:rPr>
          <w:color w:val="363534" w:themeColor="text1"/>
        </w:rPr>
      </w:pPr>
      <w:r w:rsidRPr="0086716D">
        <w:rPr>
          <w:color w:val="363534" w:themeColor="text1"/>
        </w:rPr>
        <w:lastRenderedPageBreak/>
        <w:t xml:space="preserve">targeted and intensive protections based on identification of nest sites, such as delineating a disturbance-free buffer (exclusion) zone of nominally 200 m radius for the duration of the breeding cycle (nest building/renovation to fledging). Targeted protection based on local surveys and community interest may offer the best chance for improvements.  </w:t>
      </w:r>
    </w:p>
    <w:p w14:paraId="027B61FC" w14:textId="77777777" w:rsidR="00BD2B0C" w:rsidRPr="00BD2B0C" w:rsidRDefault="00BD2B0C" w:rsidP="00BD2B0C">
      <w:pPr>
        <w:keepNext/>
        <w:keepLines/>
        <w:tabs>
          <w:tab w:val="left" w:pos="1418"/>
          <w:tab w:val="left" w:pos="1701"/>
          <w:tab w:val="left" w:pos="1985"/>
        </w:tabs>
        <w:spacing w:before="240" w:after="100" w:line="280" w:lineRule="exact"/>
        <w:outlineLvl w:val="1"/>
        <w:rPr>
          <w:rFonts w:cstheme="minorHAnsi"/>
          <w:b/>
          <w:bCs/>
          <w:iCs/>
          <w:color w:val="00B2A9" w:themeColor="accent1"/>
          <w:kern w:val="20"/>
          <w:sz w:val="24"/>
          <w:szCs w:val="28"/>
        </w:rPr>
      </w:pPr>
      <w:bookmarkStart w:id="66" w:name="_Toc78812164"/>
      <w:r w:rsidRPr="00BD2B0C">
        <w:rPr>
          <w:rFonts w:cstheme="minorHAnsi"/>
          <w:b/>
          <w:bCs/>
          <w:iCs/>
          <w:color w:val="00B2A9" w:themeColor="accent1"/>
          <w:kern w:val="20"/>
          <w:sz w:val="24"/>
          <w:szCs w:val="28"/>
        </w:rPr>
        <w:t>3.3 Secondary poisoning</w:t>
      </w:r>
      <w:bookmarkEnd w:id="66"/>
    </w:p>
    <w:p w14:paraId="526AB5F8" w14:textId="5EBE2111" w:rsidR="00BD2B0C" w:rsidRPr="006C1CBC" w:rsidRDefault="00BD2B0C" w:rsidP="00812A12">
      <w:pPr>
        <w:pStyle w:val="BoldHeading"/>
      </w:pPr>
      <w:bookmarkStart w:id="67" w:name="_Toc77334177"/>
      <w:bookmarkStart w:id="68" w:name="_Toc77334577"/>
      <w:bookmarkStart w:id="69" w:name="_Toc78804646"/>
      <w:r w:rsidRPr="006C1CBC">
        <w:t xml:space="preserve">3.3.1 Hazard </w:t>
      </w:r>
      <w:bookmarkEnd w:id="67"/>
      <w:bookmarkEnd w:id="68"/>
      <w:r w:rsidR="00FD3C9C" w:rsidRPr="006C1CBC">
        <w:t>d</w:t>
      </w:r>
      <w:r w:rsidRPr="006C1CBC">
        <w:t>escription</w:t>
      </w:r>
      <w:bookmarkEnd w:id="69"/>
    </w:p>
    <w:p w14:paraId="62D3D87D" w14:textId="1FBF9997" w:rsidR="00BD2B0C" w:rsidRPr="006C1CBC" w:rsidRDefault="00BD2B0C" w:rsidP="00BD2B0C">
      <w:pPr>
        <w:spacing w:before="120" w:after="120"/>
        <w:rPr>
          <w:rFonts w:cstheme="minorHAnsi"/>
        </w:rPr>
      </w:pPr>
      <w:r w:rsidRPr="006C1CBC">
        <w:rPr>
          <w:rFonts w:cstheme="minorHAnsi"/>
        </w:rPr>
        <w:t>Little Eagles are likely to be impacted by secondary poisoning across public and private land</w:t>
      </w:r>
      <w:r w:rsidR="00D06F5D" w:rsidRPr="006C1CBC">
        <w:rPr>
          <w:rFonts w:cstheme="minorHAnsi"/>
        </w:rPr>
        <w:t xml:space="preserve"> (Olsen </w:t>
      </w:r>
      <w:r w:rsidR="00D06F5D" w:rsidRPr="006C1CBC">
        <w:rPr>
          <w:rFonts w:cstheme="minorHAnsi"/>
          <w:i/>
        </w:rPr>
        <w:t>et al.</w:t>
      </w:r>
      <w:r w:rsidR="00D06F5D" w:rsidRPr="006C1CBC">
        <w:rPr>
          <w:rFonts w:cstheme="minorHAnsi"/>
        </w:rPr>
        <w:t xml:space="preserve"> 2013)</w:t>
      </w:r>
      <w:r w:rsidRPr="006C1CBC">
        <w:rPr>
          <w:rFonts w:cstheme="minorHAnsi"/>
        </w:rPr>
        <w:t>. Pindone is an anticoagulant which is used to control rabbit populations throughout Victoria. Pindone is used widely in south-eastern Australia because there are fewer restrictions on its authorisation and use than there are for other poisons such as 1080, and there is lower risk to pet dogs and cats as there is an effective antidote.</w:t>
      </w:r>
    </w:p>
    <w:p w14:paraId="74252BBE" w14:textId="77777777" w:rsidR="00BD2B0C" w:rsidRPr="006C1CBC" w:rsidRDefault="00BD2B0C" w:rsidP="00BD2B0C">
      <w:pPr>
        <w:spacing w:before="120" w:after="120"/>
        <w:rPr>
          <w:rFonts w:cstheme="minorHAnsi"/>
        </w:rPr>
      </w:pPr>
      <w:r w:rsidRPr="006C1CBC">
        <w:rPr>
          <w:rFonts w:cstheme="minorHAnsi"/>
        </w:rPr>
        <w:t xml:space="preserve">Secondary poisoning with pindone is of concern to Little Eagles as rabbits represent a significant proportion of their diet (Debus </w:t>
      </w:r>
      <w:r w:rsidRPr="006C1CBC">
        <w:rPr>
          <w:rFonts w:cstheme="minorHAnsi"/>
          <w:i/>
        </w:rPr>
        <w:t>et al.</w:t>
      </w:r>
      <w:r w:rsidRPr="006C1CBC">
        <w:rPr>
          <w:rFonts w:cstheme="minorHAnsi"/>
        </w:rPr>
        <w:t xml:space="preserve"> 2021; Rae </w:t>
      </w:r>
      <w:r w:rsidRPr="006C1CBC">
        <w:rPr>
          <w:rFonts w:cstheme="minorHAnsi"/>
          <w:i/>
        </w:rPr>
        <w:t>et al.</w:t>
      </w:r>
      <w:r w:rsidRPr="006C1CBC">
        <w:rPr>
          <w:rFonts w:cstheme="minorHAnsi"/>
        </w:rPr>
        <w:t xml:space="preserve"> 2019). Little Eagles foraging on pindone-poisoned rabbits (dead or alive) could accumulate a lethal dose. Little Eagles could also be potentially affected by ingestion of a sub-lethal dose of pindone. There is some evidence from Wedge-tailed eagles to suggest that a sub-lethal dose of pindone could lead to partial debilitation (Martin </w:t>
      </w:r>
      <w:r w:rsidRPr="006C1CBC">
        <w:rPr>
          <w:rFonts w:cstheme="minorHAnsi"/>
          <w:i/>
        </w:rPr>
        <w:t>et al.</w:t>
      </w:r>
      <w:r w:rsidRPr="006C1CBC">
        <w:rPr>
          <w:rFonts w:cstheme="minorHAnsi"/>
        </w:rPr>
        <w:t xml:space="preserve"> 1994) and subsequent difficulty catching prey or avoiding other hazards such as collisions with cars or </w:t>
      </w:r>
      <w:proofErr w:type="gramStart"/>
      <w:r w:rsidRPr="006C1CBC">
        <w:rPr>
          <w:rFonts w:cstheme="minorHAnsi"/>
        </w:rPr>
        <w:t>power-lines</w:t>
      </w:r>
      <w:proofErr w:type="gramEnd"/>
      <w:r w:rsidRPr="006C1CBC">
        <w:rPr>
          <w:rFonts w:cstheme="minorHAnsi"/>
        </w:rPr>
        <w:t>.</w:t>
      </w:r>
    </w:p>
    <w:p w14:paraId="510C0D49" w14:textId="77777777" w:rsidR="00BD2B0C" w:rsidRPr="006C1CBC" w:rsidRDefault="00BD2B0C" w:rsidP="00BD2B0C">
      <w:pPr>
        <w:spacing w:before="120" w:after="120"/>
        <w:rPr>
          <w:rFonts w:cstheme="minorHAnsi"/>
        </w:rPr>
      </w:pPr>
      <w:r w:rsidRPr="006C1CBC">
        <w:rPr>
          <w:rFonts w:cstheme="minorHAnsi"/>
        </w:rPr>
        <w:t xml:space="preserve">This is supported by evidence of Little Eagle decline in areas where rabbits have increased, despite an increase in available prey (Olsen </w:t>
      </w:r>
      <w:r w:rsidRPr="006C1CBC">
        <w:rPr>
          <w:rFonts w:cstheme="minorHAnsi"/>
          <w:i/>
        </w:rPr>
        <w:t>et al.</w:t>
      </w:r>
      <w:r w:rsidRPr="006C1CBC">
        <w:rPr>
          <w:rFonts w:cstheme="minorHAnsi"/>
        </w:rPr>
        <w:t xml:space="preserve"> 2013). However, evidence of Little Eagle poisoning is currently anecdotal (e.g. Larkin </w:t>
      </w:r>
      <w:r w:rsidRPr="006C1CBC">
        <w:rPr>
          <w:rFonts w:cstheme="minorHAnsi"/>
          <w:i/>
        </w:rPr>
        <w:t>et al.</w:t>
      </w:r>
      <w:r w:rsidRPr="006C1CBC">
        <w:rPr>
          <w:rFonts w:cstheme="minorHAnsi"/>
        </w:rPr>
        <w:t xml:space="preserve"> 2020), with no confirmation by tissue analysis of Little Eagle carcasses. The toxicity of pindone to Wedge-tailed Eagles has been experimentally confirmed (Martin </w:t>
      </w:r>
      <w:r w:rsidRPr="006C1CBC">
        <w:rPr>
          <w:rFonts w:cstheme="minorHAnsi"/>
          <w:i/>
        </w:rPr>
        <w:t>et al.</w:t>
      </w:r>
      <w:r w:rsidRPr="006C1CBC">
        <w:rPr>
          <w:rFonts w:cstheme="minorHAnsi"/>
        </w:rPr>
        <w:t xml:space="preserve"> 1994).</w:t>
      </w:r>
    </w:p>
    <w:p w14:paraId="56668DB3" w14:textId="526BD40E" w:rsidR="00BD2B0C" w:rsidRPr="006C1CBC" w:rsidRDefault="00BD2B0C" w:rsidP="00BD2B0C">
      <w:pPr>
        <w:spacing w:before="120" w:after="120"/>
        <w:rPr>
          <w:rFonts w:cstheme="minorHAnsi"/>
        </w:rPr>
      </w:pPr>
      <w:r w:rsidRPr="006C1CBC">
        <w:rPr>
          <w:rFonts w:cstheme="minorHAnsi"/>
        </w:rPr>
        <w:t xml:space="preserve">Other poisons that may also carry risks to Little Eagles include rodenticides which are widely used for killing mice (including brodifacoum, </w:t>
      </w:r>
      <w:proofErr w:type="spellStart"/>
      <w:r w:rsidRPr="006C1CBC">
        <w:rPr>
          <w:rFonts w:cstheme="minorHAnsi"/>
        </w:rPr>
        <w:t>flocoumafen</w:t>
      </w:r>
      <w:proofErr w:type="spellEnd"/>
      <w:r w:rsidRPr="006C1CBC">
        <w:rPr>
          <w:rFonts w:cstheme="minorHAnsi"/>
        </w:rPr>
        <w:t xml:space="preserve">, bromadiolone, warfarin and coumatetralyl). These have all been recorded in Tasmanian Wedge-tail eagle carcasses (Pay </w:t>
      </w:r>
      <w:r w:rsidRPr="006C1CBC">
        <w:rPr>
          <w:rFonts w:cstheme="minorHAnsi"/>
          <w:i/>
        </w:rPr>
        <w:t>et al.</w:t>
      </w:r>
      <w:r w:rsidRPr="006C1CBC">
        <w:rPr>
          <w:rFonts w:cstheme="minorHAnsi"/>
        </w:rPr>
        <w:t xml:space="preserve"> 2021</w:t>
      </w:r>
      <w:r w:rsidR="00E3345D">
        <w:rPr>
          <w:rFonts w:cstheme="minorHAnsi"/>
        </w:rPr>
        <w:t>a</w:t>
      </w:r>
      <w:r w:rsidRPr="006C1CBC">
        <w:rPr>
          <w:rFonts w:cstheme="minorHAnsi"/>
        </w:rPr>
        <w:t>).</w:t>
      </w:r>
    </w:p>
    <w:p w14:paraId="3756E03F" w14:textId="25F6F0ED" w:rsidR="00BD2B0C" w:rsidRPr="006C1CBC" w:rsidRDefault="00BD2B0C" w:rsidP="00BD2B0C">
      <w:pPr>
        <w:spacing w:before="120" w:after="120"/>
        <w:rPr>
          <w:rFonts w:cstheme="minorHAnsi"/>
        </w:rPr>
      </w:pPr>
      <w:r w:rsidRPr="006C1CBC">
        <w:rPr>
          <w:rFonts w:cstheme="minorHAnsi"/>
        </w:rPr>
        <w:t xml:space="preserve">Control of invasive species such as deer using lead ammunition can also cause lead poisoning in eagles scavenging on hunter-killed carcasses (Pay </w:t>
      </w:r>
      <w:r w:rsidRPr="006C1CBC">
        <w:rPr>
          <w:rFonts w:cstheme="minorHAnsi"/>
          <w:i/>
        </w:rPr>
        <w:t>et al.</w:t>
      </w:r>
      <w:r w:rsidRPr="006C1CBC">
        <w:rPr>
          <w:rFonts w:cstheme="minorHAnsi"/>
        </w:rPr>
        <w:t xml:space="preserve"> 2021</w:t>
      </w:r>
      <w:r w:rsidR="00E3345D">
        <w:rPr>
          <w:rFonts w:cstheme="minorHAnsi"/>
        </w:rPr>
        <w:t>b</w:t>
      </w:r>
      <w:r w:rsidRPr="006C1CBC">
        <w:rPr>
          <w:rFonts w:cstheme="minorHAnsi"/>
        </w:rPr>
        <w:t xml:space="preserve">). Tasmanian Wedge-tailed eagle carcasses showed elevated levels of lead, possibly from ingesting ammunition fragments while scavenging on deer carcasses (Pay </w:t>
      </w:r>
      <w:r w:rsidRPr="006C1CBC">
        <w:rPr>
          <w:rFonts w:cstheme="minorHAnsi"/>
          <w:i/>
        </w:rPr>
        <w:t>et al.</w:t>
      </w:r>
      <w:r w:rsidRPr="006C1CBC">
        <w:rPr>
          <w:rFonts w:cstheme="minorHAnsi"/>
        </w:rPr>
        <w:t xml:space="preserve"> 2021</w:t>
      </w:r>
      <w:r w:rsidR="00E3345D">
        <w:rPr>
          <w:rFonts w:cstheme="minorHAnsi"/>
        </w:rPr>
        <w:t>b</w:t>
      </w:r>
      <w:r w:rsidRPr="006C1CBC">
        <w:rPr>
          <w:rFonts w:cstheme="minorHAnsi"/>
        </w:rPr>
        <w:t>). Little Eagles also scavenge on deer carcasses.</w:t>
      </w:r>
    </w:p>
    <w:p w14:paraId="1AE5B106" w14:textId="77777777" w:rsidR="00BD2B0C" w:rsidRPr="006C1CBC" w:rsidRDefault="00BD2B0C" w:rsidP="00BD2B0C">
      <w:pPr>
        <w:spacing w:before="120" w:after="120"/>
        <w:rPr>
          <w:rFonts w:cstheme="minorHAnsi"/>
        </w:rPr>
      </w:pPr>
      <w:r w:rsidRPr="006C1CBC">
        <w:rPr>
          <w:rFonts w:cstheme="minorHAnsi"/>
        </w:rPr>
        <w:t xml:space="preserve">Increases in invasive species control will increase environmental concentrations of poisons and lead ammunition, and therefore increase the risk of secondary poisoning to Little Eagles. Forestry operations may also create risks associated with pindone and rodenticides where rabbits or rodents are controlled by baiting during restoration. </w:t>
      </w:r>
    </w:p>
    <w:p w14:paraId="78C4E860" w14:textId="77777777" w:rsidR="00BD2B0C" w:rsidRPr="00BD2B0C" w:rsidRDefault="00BD2B0C" w:rsidP="00812A12">
      <w:pPr>
        <w:pStyle w:val="BoldHeading"/>
        <w:rPr>
          <w:rFonts w:cstheme="minorHAnsi"/>
          <w:color w:val="auto"/>
          <w:sz w:val="22"/>
          <w:szCs w:val="22"/>
        </w:rPr>
      </w:pPr>
      <w:bookmarkStart w:id="70" w:name="_Toc77334178"/>
      <w:bookmarkStart w:id="71" w:name="_Toc77334578"/>
      <w:bookmarkStart w:id="72" w:name="_Toc78804647"/>
      <w:r w:rsidRPr="006C1CBC">
        <w:t>3.3.2 RFA regions affected</w:t>
      </w:r>
      <w:bookmarkEnd w:id="70"/>
      <w:bookmarkEnd w:id="71"/>
      <w:bookmarkEnd w:id="72"/>
    </w:p>
    <w:p w14:paraId="3513A9BB" w14:textId="4B047C3A" w:rsidR="00BD2B0C" w:rsidRPr="006C1CBC" w:rsidRDefault="00BD2B0C" w:rsidP="00BD2B0C">
      <w:pPr>
        <w:spacing w:before="120" w:after="120"/>
        <w:rPr>
          <w:rFonts w:cstheme="minorHAnsi"/>
        </w:rPr>
      </w:pPr>
      <w:r w:rsidRPr="006C1CBC">
        <w:rPr>
          <w:rFonts w:cstheme="minorHAnsi"/>
        </w:rPr>
        <w:t>The use of pindone and rodenticides is widespread. Therefore, all RFA regions will be affected, relative to the area of habitat occupied by the Little Eagle and invasive species. </w:t>
      </w:r>
    </w:p>
    <w:p w14:paraId="4E633257" w14:textId="3377FA2B" w:rsidR="00BD2B0C" w:rsidRPr="00BD2B0C" w:rsidRDefault="00BD2B0C" w:rsidP="00812A12">
      <w:pPr>
        <w:pStyle w:val="BoldHeading"/>
        <w:rPr>
          <w:rFonts w:cstheme="minorHAnsi"/>
          <w:color w:val="auto"/>
          <w:sz w:val="22"/>
          <w:szCs w:val="22"/>
        </w:rPr>
      </w:pPr>
      <w:bookmarkStart w:id="73" w:name="_Toc77334179"/>
      <w:bookmarkStart w:id="74" w:name="_Toc77334579"/>
      <w:bookmarkStart w:id="75" w:name="_Toc78804648"/>
      <w:r w:rsidRPr="006C1CBC">
        <w:t>3.3.3 Evaluation of existing controls</w:t>
      </w:r>
      <w:bookmarkEnd w:id="73"/>
      <w:bookmarkEnd w:id="74"/>
      <w:bookmarkEnd w:id="75"/>
    </w:p>
    <w:p w14:paraId="4E8F116A" w14:textId="557B1AB0" w:rsidR="00BD2B0C" w:rsidRPr="006C1CBC" w:rsidRDefault="00BD2B0C" w:rsidP="00BD2B0C">
      <w:pPr>
        <w:spacing w:before="120" w:after="120"/>
        <w:rPr>
          <w:rFonts w:cstheme="minorBidi"/>
        </w:rPr>
      </w:pPr>
      <w:r w:rsidRPr="006C1CBC">
        <w:rPr>
          <w:rFonts w:cstheme="minorBidi"/>
        </w:rPr>
        <w:t xml:space="preserve">An Agricultural Chemical User Permit (ACUP) is required to use Schedule 7 poisons in Victoria, including pindone concentrate of 2.5% or greater, sodium fluoroacetate (1080) and zinc phosphide rodenticide. </w:t>
      </w:r>
      <w:r w:rsidR="003268CD" w:rsidRPr="006C1CBC">
        <w:rPr>
          <w:rFonts w:cstheme="minorBidi"/>
        </w:rPr>
        <w:t xml:space="preserve">To hold an ACUP, a person must undertake training </w:t>
      </w:r>
      <w:r w:rsidR="5D920B25" w:rsidRPr="006C1CBC">
        <w:rPr>
          <w:rFonts w:cstheme="minorBidi"/>
        </w:rPr>
        <w:t>depending on</w:t>
      </w:r>
      <w:r w:rsidR="37E00426" w:rsidRPr="006C1CBC">
        <w:rPr>
          <w:rFonts w:cstheme="minorBidi"/>
        </w:rPr>
        <w:t xml:space="preserve"> the chemical that they intent to use</w:t>
      </w:r>
      <w:r w:rsidR="7166E475" w:rsidRPr="006C1CBC">
        <w:rPr>
          <w:rFonts w:cstheme="minorBidi"/>
        </w:rPr>
        <w:t>. For pindone, this includes general training</w:t>
      </w:r>
      <w:r w:rsidR="214CE68A" w:rsidRPr="006C1CBC">
        <w:rPr>
          <w:rFonts w:cstheme="minorBidi"/>
        </w:rPr>
        <w:t xml:space="preserve"> units</w:t>
      </w:r>
      <w:r w:rsidR="7166E475" w:rsidRPr="006C1CBC">
        <w:rPr>
          <w:rFonts w:cstheme="minorBidi"/>
        </w:rPr>
        <w:t xml:space="preserve"> in pest animal control techniques</w:t>
      </w:r>
      <w:r w:rsidR="0D427FF5" w:rsidRPr="006C1CBC">
        <w:rPr>
          <w:rFonts w:cstheme="minorBidi"/>
        </w:rPr>
        <w:t xml:space="preserve"> and chemical use</w:t>
      </w:r>
      <w:r w:rsidR="7FAFACA8" w:rsidRPr="006C1CBC">
        <w:rPr>
          <w:rFonts w:cstheme="minorBidi"/>
        </w:rPr>
        <w:t>.</w:t>
      </w:r>
      <w:r w:rsidR="306DC0F4" w:rsidRPr="006C1CBC">
        <w:rPr>
          <w:rFonts w:cstheme="minorBidi"/>
        </w:rPr>
        <w:t xml:space="preserve">  </w:t>
      </w:r>
      <w:r w:rsidR="295574E8" w:rsidRPr="006C1CBC">
        <w:rPr>
          <w:rFonts w:cstheme="minorBidi"/>
        </w:rPr>
        <w:t>A</w:t>
      </w:r>
      <w:r w:rsidRPr="006C1CBC">
        <w:rPr>
          <w:rFonts w:cstheme="minorBidi"/>
        </w:rPr>
        <w:t xml:space="preserve">n ACUP is not required for pre-mixed pindone bait products such as oats and carrots or many off the shelf rodent baits. </w:t>
      </w:r>
    </w:p>
    <w:p w14:paraId="619BF93B" w14:textId="77777777" w:rsidR="00BD2B0C" w:rsidRPr="006C1CBC" w:rsidRDefault="00BD2B0C" w:rsidP="00BD2B0C">
      <w:pPr>
        <w:spacing w:before="120" w:after="120"/>
        <w:rPr>
          <w:rFonts w:cstheme="minorHAnsi"/>
        </w:rPr>
      </w:pPr>
      <w:r w:rsidRPr="006C1CBC">
        <w:rPr>
          <w:rFonts w:cstheme="minorHAnsi"/>
        </w:rPr>
        <w:t>The controls on pindone and rodenticide use are considered only partially effective because:</w:t>
      </w:r>
    </w:p>
    <w:p w14:paraId="37B53196" w14:textId="77777777" w:rsidR="00BD2B0C" w:rsidRPr="006C1CBC" w:rsidRDefault="00BD2B0C" w:rsidP="00181133">
      <w:pPr>
        <w:pStyle w:val="ListBullet"/>
        <w:rPr>
          <w:color w:val="363534" w:themeColor="text1"/>
        </w:rPr>
      </w:pPr>
      <w:r w:rsidRPr="006C1CBC">
        <w:rPr>
          <w:color w:val="363534" w:themeColor="text1"/>
        </w:rPr>
        <w:t>there is no clear policy to use the permit system to limit potential damage to Little Eagles or any other potential victims of secondary poisoning; and</w:t>
      </w:r>
    </w:p>
    <w:p w14:paraId="3D3C2993" w14:textId="12CA5CB8" w:rsidR="00BD2B0C" w:rsidRPr="006C1CBC" w:rsidRDefault="00BD2B0C" w:rsidP="00181133">
      <w:pPr>
        <w:pStyle w:val="ListBullet"/>
        <w:rPr>
          <w:color w:val="363534" w:themeColor="text1"/>
        </w:rPr>
      </w:pPr>
      <w:r w:rsidRPr="006C1CBC">
        <w:rPr>
          <w:color w:val="363534" w:themeColor="text1"/>
        </w:rPr>
        <w:t>the requirement for an ACUP does not include prepared pindone bait products or many rodenticides which can be readily purchased at rural supply stores.</w:t>
      </w:r>
    </w:p>
    <w:p w14:paraId="3852F996" w14:textId="77777777" w:rsidR="00BD2B0C" w:rsidRPr="006C1CBC" w:rsidRDefault="00BD2B0C" w:rsidP="00BD2B0C">
      <w:pPr>
        <w:spacing w:before="120" w:after="120"/>
        <w:rPr>
          <w:rFonts w:cstheme="minorHAnsi"/>
        </w:rPr>
      </w:pPr>
      <w:r w:rsidRPr="006C1CBC">
        <w:rPr>
          <w:rFonts w:cstheme="minorHAnsi"/>
        </w:rPr>
        <w:lastRenderedPageBreak/>
        <w:t>In relation to pest control using lead ammunition, there are no explicit controls which may limit the impact of lead poisoning on Little Eagles.</w:t>
      </w:r>
    </w:p>
    <w:p w14:paraId="623DC090" w14:textId="77777777" w:rsidR="00BD2B0C" w:rsidRPr="00BD2B0C" w:rsidRDefault="00BD2B0C" w:rsidP="00812A12">
      <w:pPr>
        <w:pStyle w:val="BoldHeading"/>
        <w:rPr>
          <w:rFonts w:cstheme="minorHAnsi"/>
          <w:color w:val="auto"/>
          <w:sz w:val="22"/>
          <w:szCs w:val="22"/>
        </w:rPr>
      </w:pPr>
      <w:bookmarkStart w:id="76" w:name="_Toc77334180"/>
      <w:bookmarkStart w:id="77" w:name="_Toc77334580"/>
      <w:bookmarkStart w:id="78" w:name="_Toc78804649"/>
      <w:r w:rsidRPr="006C1CBC">
        <w:t>3.3.4 Risk assessment</w:t>
      </w:r>
      <w:bookmarkEnd w:id="76"/>
      <w:bookmarkEnd w:id="77"/>
      <w:bookmarkEnd w:id="78"/>
    </w:p>
    <w:p w14:paraId="761142AE" w14:textId="71297D88" w:rsidR="00BD2B0C" w:rsidRPr="006C1CBC" w:rsidRDefault="00BD2B0C" w:rsidP="00BD2B0C">
      <w:pPr>
        <w:spacing w:before="120" w:after="120"/>
        <w:rPr>
          <w:rFonts w:cstheme="minorHAnsi"/>
        </w:rPr>
      </w:pPr>
      <w:r w:rsidRPr="006C1CBC">
        <w:rPr>
          <w:rFonts w:cstheme="minorHAnsi"/>
        </w:rPr>
        <w:t>Based on the expert input to this assessment, the overall risk of secondary poisoning from pindone and rodenticides is considered significant</w:t>
      </w:r>
      <w:r w:rsidR="00871849">
        <w:rPr>
          <w:rFonts w:cstheme="minorHAnsi"/>
        </w:rPr>
        <w:t xml:space="preserve"> (Table 4)</w:t>
      </w:r>
      <w:r w:rsidRPr="006C1CBC">
        <w:rPr>
          <w:rFonts w:cstheme="minorHAnsi"/>
        </w:rPr>
        <w:t xml:space="preserve">: the consequence of secondary poisoning is moderate to major, with widespread poison use across Victoria and potentially lethal impacts on individual birds, and the likelihood of secondary poisoning occurring was assessed as likely, given the widespread use of pindone and SGARs. This assessment is limited by insufficient information on the rate and geography of poison use in Victoria, particularly pindone. Additionally, evidence of secondary poisoning in Little Eagle is currently anecdotal. Lead poisoning was considered by one expert to be of medium overall risk to the Little Eagle: it is possible that lead poisoning might impact the Little Eagle in RFA regions over 20 years but is unlikely to lead to population reduction. </w:t>
      </w:r>
    </w:p>
    <w:p w14:paraId="5E8D2157" w14:textId="1D4FBE7A" w:rsidR="00032023" w:rsidRPr="006C1CBC" w:rsidRDefault="00032023" w:rsidP="00BD2B0C">
      <w:pPr>
        <w:spacing w:before="120" w:after="120"/>
        <w:rPr>
          <w:rFonts w:cstheme="minorHAnsi"/>
        </w:rPr>
      </w:pPr>
      <w:r w:rsidRPr="006C1CBC">
        <w:rPr>
          <w:rFonts w:cstheme="minorHAnsi"/>
          <w:b/>
          <w:sz w:val="16"/>
          <w:szCs w:val="16"/>
        </w:rPr>
        <w:t xml:space="preserve">Table 4: Risk assessment </w:t>
      </w:r>
      <w:r w:rsidR="00502837" w:rsidRPr="006C1CBC">
        <w:rPr>
          <w:rFonts w:cstheme="minorHAnsi"/>
          <w:b/>
          <w:sz w:val="16"/>
          <w:szCs w:val="16"/>
        </w:rPr>
        <w:t>for secondary poisoning over the next 20 years</w:t>
      </w:r>
    </w:p>
    <w:tbl>
      <w:tblPr>
        <w:tblStyle w:val="TableGrid1"/>
        <w:tblW w:w="9639" w:type="dxa"/>
        <w:tblLook w:val="04A0" w:firstRow="1" w:lastRow="0" w:firstColumn="1" w:lastColumn="0" w:noHBand="0" w:noVBand="1"/>
      </w:tblPr>
      <w:tblGrid>
        <w:gridCol w:w="2125"/>
        <w:gridCol w:w="1502"/>
        <w:gridCol w:w="1502"/>
        <w:gridCol w:w="1504"/>
        <w:gridCol w:w="1502"/>
        <w:gridCol w:w="1504"/>
      </w:tblGrid>
      <w:tr w:rsidR="00BD2B0C" w:rsidRPr="00BD2B0C" w14:paraId="74BD1ED4" w14:textId="77777777" w:rsidTr="00626ABA">
        <w:trPr>
          <w:cnfStyle w:val="100000000000" w:firstRow="1" w:lastRow="0" w:firstColumn="0" w:lastColumn="0" w:oddVBand="0" w:evenVBand="0" w:oddHBand="0" w:evenHBand="0" w:firstRowFirstColumn="0" w:firstRowLastColumn="0" w:lastRowFirstColumn="0" w:lastRowLastColumn="0"/>
          <w:trHeight w:val="480"/>
        </w:trPr>
        <w:tc>
          <w:tcPr>
            <w:cnfStyle w:val="000000000100" w:firstRow="0" w:lastRow="0" w:firstColumn="0" w:lastColumn="0" w:oddVBand="0" w:evenVBand="0" w:oddHBand="0" w:evenHBand="0" w:firstRowFirstColumn="1" w:firstRowLastColumn="0" w:lastRowFirstColumn="0" w:lastRowLastColumn="0"/>
            <w:tcW w:w="1103" w:type="pct"/>
          </w:tcPr>
          <w:p w14:paraId="0F37FC68" w14:textId="77777777" w:rsidR="00BD2B0C" w:rsidRPr="006C1CBC" w:rsidRDefault="00BD2B0C" w:rsidP="00626ABA">
            <w:pPr>
              <w:spacing w:before="120" w:after="120" w:line="240" w:lineRule="atLeast"/>
              <w:ind w:left="0" w:right="0"/>
              <w:jc w:val="center"/>
              <w:rPr>
                <w:rFonts w:cstheme="minorHAnsi"/>
                <w:b/>
                <w:sz w:val="16"/>
                <w:szCs w:val="18"/>
              </w:rPr>
            </w:pPr>
            <w:r w:rsidRPr="006C1CBC">
              <w:rPr>
                <w:rFonts w:cstheme="minorHAnsi"/>
                <w:b/>
                <w:sz w:val="16"/>
                <w:szCs w:val="18"/>
              </w:rPr>
              <w:t>Hazard</w:t>
            </w:r>
          </w:p>
        </w:tc>
        <w:tc>
          <w:tcPr>
            <w:tcW w:w="779" w:type="pct"/>
          </w:tcPr>
          <w:p w14:paraId="71DAEA89" w14:textId="77777777" w:rsidR="00BD2B0C" w:rsidRPr="006C1CBC" w:rsidRDefault="00BD2B0C" w:rsidP="00626ABA">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6C1CBC">
              <w:rPr>
                <w:rFonts w:cstheme="minorHAnsi"/>
                <w:b/>
                <w:sz w:val="16"/>
                <w:szCs w:val="18"/>
              </w:rPr>
              <w:t>Central Highlands</w:t>
            </w:r>
          </w:p>
        </w:tc>
        <w:tc>
          <w:tcPr>
            <w:tcW w:w="779" w:type="pct"/>
          </w:tcPr>
          <w:p w14:paraId="766471EB" w14:textId="77777777" w:rsidR="00BD2B0C" w:rsidRPr="006C1CBC" w:rsidRDefault="00BD2B0C" w:rsidP="00626ABA">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6C1CBC">
              <w:rPr>
                <w:rFonts w:cstheme="minorHAnsi"/>
                <w:b/>
                <w:sz w:val="16"/>
                <w:szCs w:val="18"/>
              </w:rPr>
              <w:t>East Gippsland</w:t>
            </w:r>
          </w:p>
        </w:tc>
        <w:tc>
          <w:tcPr>
            <w:tcW w:w="780" w:type="pct"/>
          </w:tcPr>
          <w:p w14:paraId="067330CC" w14:textId="77777777" w:rsidR="00BD2B0C" w:rsidRPr="006C1CBC" w:rsidRDefault="00BD2B0C" w:rsidP="00626ABA">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6C1CBC">
              <w:rPr>
                <w:rFonts w:cstheme="minorHAnsi"/>
                <w:b/>
                <w:sz w:val="16"/>
                <w:szCs w:val="18"/>
              </w:rPr>
              <w:t>Gippsland</w:t>
            </w:r>
          </w:p>
        </w:tc>
        <w:tc>
          <w:tcPr>
            <w:tcW w:w="779" w:type="pct"/>
          </w:tcPr>
          <w:p w14:paraId="0C23AF4B" w14:textId="77777777" w:rsidR="00BD2B0C" w:rsidRPr="006C1CBC" w:rsidRDefault="00BD2B0C" w:rsidP="00626ABA">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6C1CBC">
              <w:rPr>
                <w:rFonts w:cstheme="minorHAnsi"/>
                <w:b/>
                <w:sz w:val="16"/>
                <w:szCs w:val="18"/>
              </w:rPr>
              <w:t>North East</w:t>
            </w:r>
          </w:p>
        </w:tc>
        <w:tc>
          <w:tcPr>
            <w:tcW w:w="780" w:type="pct"/>
          </w:tcPr>
          <w:p w14:paraId="50089807" w14:textId="77777777" w:rsidR="00BD2B0C" w:rsidRPr="006C1CBC" w:rsidRDefault="00BD2B0C" w:rsidP="00626ABA">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6C1CBC">
              <w:rPr>
                <w:rFonts w:cstheme="minorHAnsi"/>
                <w:b/>
                <w:sz w:val="16"/>
                <w:szCs w:val="18"/>
              </w:rPr>
              <w:t>West</w:t>
            </w:r>
          </w:p>
        </w:tc>
      </w:tr>
      <w:tr w:rsidR="00BD2B0C" w:rsidRPr="00BD2B0C" w14:paraId="6F31F6FB" w14:textId="77777777" w:rsidTr="00626ABA">
        <w:trPr>
          <w:trHeight w:val="480"/>
        </w:trPr>
        <w:tc>
          <w:tcPr>
            <w:tcW w:w="1103" w:type="pct"/>
            <w:vAlign w:val="center"/>
          </w:tcPr>
          <w:p w14:paraId="1654A680" w14:textId="77777777" w:rsidR="00BD2B0C" w:rsidRPr="006C1CBC" w:rsidRDefault="00BD2B0C" w:rsidP="00626ABA">
            <w:pPr>
              <w:spacing w:before="120" w:after="120" w:line="240" w:lineRule="atLeast"/>
              <w:ind w:left="0" w:right="0"/>
              <w:jc w:val="center"/>
              <w:rPr>
                <w:rFonts w:cstheme="minorHAnsi"/>
                <w:b/>
                <w:sz w:val="16"/>
                <w:szCs w:val="18"/>
              </w:rPr>
            </w:pPr>
            <w:r w:rsidRPr="006C1CBC">
              <w:rPr>
                <w:rFonts w:cstheme="minorHAnsi"/>
                <w:b/>
                <w:sz w:val="16"/>
                <w:szCs w:val="18"/>
              </w:rPr>
              <w:t>Secondary poisoning</w:t>
            </w:r>
          </w:p>
        </w:tc>
        <w:tc>
          <w:tcPr>
            <w:tcW w:w="779" w:type="pct"/>
            <w:shd w:val="clear" w:color="auto" w:fill="FFC000"/>
            <w:vAlign w:val="center"/>
          </w:tcPr>
          <w:p w14:paraId="48843D2A" w14:textId="77777777" w:rsidR="00BD2B0C" w:rsidRPr="006C1CBC" w:rsidRDefault="00BD2B0C" w:rsidP="00626ABA">
            <w:pPr>
              <w:spacing w:before="120" w:after="120" w:line="240" w:lineRule="atLeast"/>
              <w:ind w:left="0" w:right="0"/>
              <w:jc w:val="center"/>
              <w:rPr>
                <w:rFonts w:cstheme="minorHAnsi"/>
                <w:sz w:val="16"/>
                <w:szCs w:val="18"/>
              </w:rPr>
            </w:pPr>
            <w:r w:rsidRPr="006C1CBC">
              <w:rPr>
                <w:rFonts w:cstheme="minorHAnsi"/>
                <w:sz w:val="16"/>
                <w:szCs w:val="18"/>
              </w:rPr>
              <w:t>Significant</w:t>
            </w:r>
          </w:p>
        </w:tc>
        <w:tc>
          <w:tcPr>
            <w:tcW w:w="779" w:type="pct"/>
            <w:shd w:val="clear" w:color="auto" w:fill="FFC000"/>
            <w:vAlign w:val="center"/>
          </w:tcPr>
          <w:p w14:paraId="142B44BC" w14:textId="77777777" w:rsidR="00BD2B0C" w:rsidRPr="006C1CBC" w:rsidRDefault="00BD2B0C" w:rsidP="00626ABA">
            <w:pPr>
              <w:spacing w:before="120" w:after="120" w:line="240" w:lineRule="atLeast"/>
              <w:ind w:left="0" w:right="0"/>
              <w:jc w:val="center"/>
              <w:rPr>
                <w:rFonts w:cstheme="minorHAnsi"/>
                <w:sz w:val="16"/>
                <w:szCs w:val="18"/>
              </w:rPr>
            </w:pPr>
            <w:r w:rsidRPr="006C1CBC">
              <w:rPr>
                <w:rFonts w:cstheme="minorHAnsi"/>
                <w:sz w:val="16"/>
                <w:szCs w:val="18"/>
              </w:rPr>
              <w:t>Significant</w:t>
            </w:r>
          </w:p>
        </w:tc>
        <w:tc>
          <w:tcPr>
            <w:tcW w:w="780" w:type="pct"/>
            <w:shd w:val="clear" w:color="auto" w:fill="FFC000"/>
            <w:vAlign w:val="center"/>
          </w:tcPr>
          <w:p w14:paraId="5AF896EB" w14:textId="77777777" w:rsidR="00BD2B0C" w:rsidRPr="006C1CBC" w:rsidRDefault="00BD2B0C" w:rsidP="00626ABA">
            <w:pPr>
              <w:spacing w:before="120" w:after="120" w:line="240" w:lineRule="atLeast"/>
              <w:ind w:left="0" w:right="0"/>
              <w:jc w:val="center"/>
              <w:rPr>
                <w:rFonts w:cstheme="minorHAnsi"/>
                <w:sz w:val="16"/>
                <w:szCs w:val="18"/>
              </w:rPr>
            </w:pPr>
            <w:r w:rsidRPr="006C1CBC">
              <w:rPr>
                <w:rFonts w:cstheme="minorHAnsi"/>
                <w:sz w:val="16"/>
                <w:szCs w:val="18"/>
              </w:rPr>
              <w:t>Significant</w:t>
            </w:r>
          </w:p>
        </w:tc>
        <w:tc>
          <w:tcPr>
            <w:tcW w:w="779" w:type="pct"/>
            <w:shd w:val="clear" w:color="auto" w:fill="FFC000"/>
            <w:vAlign w:val="center"/>
          </w:tcPr>
          <w:p w14:paraId="0DC29F2C" w14:textId="77777777" w:rsidR="00BD2B0C" w:rsidRPr="006C1CBC" w:rsidRDefault="00BD2B0C" w:rsidP="00626ABA">
            <w:pPr>
              <w:spacing w:before="120" w:after="120" w:line="240" w:lineRule="atLeast"/>
              <w:ind w:left="0" w:right="0"/>
              <w:jc w:val="center"/>
              <w:rPr>
                <w:rFonts w:cstheme="minorHAnsi"/>
                <w:sz w:val="16"/>
                <w:szCs w:val="18"/>
              </w:rPr>
            </w:pPr>
            <w:r w:rsidRPr="006C1CBC">
              <w:rPr>
                <w:rFonts w:cstheme="minorHAnsi"/>
                <w:sz w:val="16"/>
                <w:szCs w:val="18"/>
              </w:rPr>
              <w:t>Significant</w:t>
            </w:r>
          </w:p>
        </w:tc>
        <w:tc>
          <w:tcPr>
            <w:tcW w:w="780" w:type="pct"/>
            <w:shd w:val="clear" w:color="auto" w:fill="FFC000"/>
            <w:vAlign w:val="center"/>
          </w:tcPr>
          <w:p w14:paraId="7E6120BD" w14:textId="77777777" w:rsidR="00BD2B0C" w:rsidRPr="006C1CBC" w:rsidRDefault="00BD2B0C" w:rsidP="00626ABA">
            <w:pPr>
              <w:spacing w:before="120" w:after="120" w:line="240" w:lineRule="atLeast"/>
              <w:ind w:left="0" w:right="0"/>
              <w:jc w:val="center"/>
              <w:rPr>
                <w:rFonts w:cstheme="minorHAnsi"/>
                <w:sz w:val="16"/>
                <w:szCs w:val="18"/>
              </w:rPr>
            </w:pPr>
            <w:r w:rsidRPr="006C1CBC">
              <w:rPr>
                <w:rFonts w:cstheme="minorHAnsi"/>
                <w:sz w:val="16"/>
                <w:szCs w:val="18"/>
              </w:rPr>
              <w:t>Significant</w:t>
            </w:r>
          </w:p>
        </w:tc>
      </w:tr>
    </w:tbl>
    <w:p w14:paraId="6ADCF2FE" w14:textId="77777777" w:rsidR="00BD2B0C" w:rsidRPr="00BD2B0C" w:rsidRDefault="00BD2B0C" w:rsidP="00812A12">
      <w:pPr>
        <w:pStyle w:val="BoldHeading"/>
        <w:rPr>
          <w:rFonts w:cstheme="minorHAnsi"/>
          <w:color w:val="auto"/>
          <w:sz w:val="22"/>
          <w:szCs w:val="22"/>
        </w:rPr>
      </w:pPr>
      <w:bookmarkStart w:id="79" w:name="_Toc77334181"/>
      <w:bookmarkStart w:id="80" w:name="_Toc77334581"/>
      <w:bookmarkStart w:id="81" w:name="_Toc78804650"/>
      <w:r w:rsidRPr="006C1CBC">
        <w:t>3.3.5 Urgency</w:t>
      </w:r>
      <w:bookmarkEnd w:id="79"/>
      <w:bookmarkEnd w:id="80"/>
      <w:bookmarkEnd w:id="81"/>
    </w:p>
    <w:p w14:paraId="3962E532" w14:textId="0E346D3A" w:rsidR="00BD2B0C" w:rsidRPr="006C1CBC" w:rsidRDefault="00BD2B0C" w:rsidP="00BD2B0C">
      <w:pPr>
        <w:spacing w:before="120" w:after="120"/>
        <w:rPr>
          <w:rFonts w:cstheme="minorHAnsi"/>
        </w:rPr>
      </w:pPr>
      <w:r w:rsidRPr="006C1CBC">
        <w:rPr>
          <w:rFonts w:cstheme="minorHAnsi"/>
        </w:rPr>
        <w:t xml:space="preserve">Secondary poisoning is not likely to cause serious or irreversible damage to the Little Eagle </w:t>
      </w:r>
      <w:r w:rsidR="00EF0AE3" w:rsidRPr="006C1CBC">
        <w:rPr>
          <w:rFonts w:cstheme="minorHAnsi"/>
        </w:rPr>
        <w:t>in the short term</w:t>
      </w:r>
      <w:r w:rsidRPr="006C1CBC">
        <w:rPr>
          <w:rFonts w:cstheme="minorHAnsi"/>
        </w:rPr>
        <w:t>. Experts considered secondary poisoning as a low-level, long-term hazard rather than acute. Therefore, no interim enforceable protections or priority management actions are required in the short-term</w:t>
      </w:r>
      <w:r w:rsidR="005C215C" w:rsidRPr="006C1CBC">
        <w:t xml:space="preserve"> before an evaluation of permanent protections is undertaken</w:t>
      </w:r>
      <w:r w:rsidRPr="006C1CBC">
        <w:rPr>
          <w:rFonts w:cstheme="minorHAnsi"/>
        </w:rPr>
        <w:t>.</w:t>
      </w:r>
    </w:p>
    <w:p w14:paraId="21FF90CC" w14:textId="3A0ED58E" w:rsidR="00BD2B0C" w:rsidRPr="006C1CBC" w:rsidRDefault="00BD2B0C" w:rsidP="00812A12">
      <w:pPr>
        <w:pStyle w:val="BoldHeading"/>
      </w:pPr>
      <w:bookmarkStart w:id="82" w:name="_Toc77334182"/>
      <w:bookmarkStart w:id="83" w:name="_Toc77334582"/>
      <w:bookmarkStart w:id="84" w:name="_Toc78804651"/>
      <w:r w:rsidRPr="006C1CBC">
        <w:t xml:space="preserve">3.3.6 Potential </w:t>
      </w:r>
      <w:bookmarkEnd w:id="82"/>
      <w:bookmarkEnd w:id="83"/>
      <w:r w:rsidR="005232D6">
        <w:t>m</w:t>
      </w:r>
      <w:r w:rsidRPr="006C1CBC">
        <w:t>itigations</w:t>
      </w:r>
      <w:bookmarkEnd w:id="84"/>
    </w:p>
    <w:p w14:paraId="6462AF95" w14:textId="6B410EC1" w:rsidR="00BD2B0C" w:rsidRPr="006C1CBC" w:rsidRDefault="00BD2B0C" w:rsidP="00BD2B0C">
      <w:pPr>
        <w:spacing w:before="120" w:after="120"/>
        <w:rPr>
          <w:rFonts w:cstheme="minorHAnsi"/>
        </w:rPr>
      </w:pPr>
      <w:r w:rsidRPr="006C1CBC">
        <w:t xml:space="preserve">Based on the expert input to this assessment, the following potential mitigations for </w:t>
      </w:r>
      <w:r w:rsidRPr="006C1CBC">
        <w:rPr>
          <w:rFonts w:cstheme="minorHAnsi"/>
        </w:rPr>
        <w:t>secondary poisoning</w:t>
      </w:r>
      <w:r w:rsidRPr="006C1CBC">
        <w:t xml:space="preserve"> may be considered in the further development of permanent protections for the Little Eagle: </w:t>
      </w:r>
    </w:p>
    <w:p w14:paraId="38F6E04A" w14:textId="77777777" w:rsidR="00BD2B0C" w:rsidRPr="006C1CBC" w:rsidRDefault="00BD2B0C" w:rsidP="00181133">
      <w:pPr>
        <w:pStyle w:val="ListBullet"/>
        <w:rPr>
          <w:color w:val="363534" w:themeColor="text1"/>
        </w:rPr>
      </w:pPr>
      <w:r w:rsidRPr="006C1CBC">
        <w:rPr>
          <w:color w:val="363534" w:themeColor="text1"/>
        </w:rPr>
        <w:t>investigate alternatives to pindone with respect to impact on raptors. These include 1080 for rabbit control and first-generation anticoagulant rodenticides (FGARs) and other options (e.g. zinc phosphide, cholecalciferol) for rodent control; and</w:t>
      </w:r>
    </w:p>
    <w:p w14:paraId="720745B4" w14:textId="39DFF701" w:rsidR="00BD2B0C" w:rsidRPr="006C1CBC" w:rsidRDefault="00BD2B0C" w:rsidP="00181133">
      <w:pPr>
        <w:pStyle w:val="ListBullet"/>
        <w:rPr>
          <w:color w:val="363534" w:themeColor="text1"/>
        </w:rPr>
      </w:pPr>
      <w:r w:rsidRPr="006C1CBC">
        <w:rPr>
          <w:color w:val="363534" w:themeColor="text1"/>
        </w:rPr>
        <w:t xml:space="preserve">assess the feasibility of restrictions on pindone use in the home ranges of known Little Eagle (e.g. Olsen </w:t>
      </w:r>
      <w:r w:rsidRPr="006C1CBC">
        <w:rPr>
          <w:i/>
          <w:color w:val="363534" w:themeColor="text1"/>
        </w:rPr>
        <w:t>et al.</w:t>
      </w:r>
      <w:r w:rsidRPr="006C1CBC">
        <w:rPr>
          <w:color w:val="363534" w:themeColor="text1"/>
        </w:rPr>
        <w:t xml:space="preserve"> 2013).</w:t>
      </w:r>
    </w:p>
    <w:p w14:paraId="1C0A0DE4" w14:textId="77777777" w:rsidR="00BD2B0C" w:rsidRPr="00BD2B0C" w:rsidRDefault="00BD2B0C" w:rsidP="00BD2B0C">
      <w:pPr>
        <w:keepNext/>
        <w:keepLines/>
        <w:tabs>
          <w:tab w:val="left" w:pos="1418"/>
          <w:tab w:val="left" w:pos="1701"/>
          <w:tab w:val="left" w:pos="1985"/>
        </w:tabs>
        <w:spacing w:before="240" w:after="100" w:line="280" w:lineRule="exact"/>
        <w:outlineLvl w:val="1"/>
        <w:rPr>
          <w:rFonts w:cstheme="minorHAnsi"/>
          <w:b/>
          <w:bCs/>
          <w:iCs/>
          <w:color w:val="00B2A9" w:themeColor="accent1"/>
          <w:kern w:val="20"/>
          <w:sz w:val="24"/>
          <w:szCs w:val="28"/>
        </w:rPr>
      </w:pPr>
      <w:bookmarkStart w:id="85" w:name="_Toc78812165"/>
      <w:r w:rsidRPr="00BD2B0C">
        <w:rPr>
          <w:rFonts w:cstheme="minorHAnsi"/>
          <w:b/>
          <w:bCs/>
          <w:iCs/>
          <w:color w:val="00B2A9" w:themeColor="accent1"/>
          <w:kern w:val="20"/>
          <w:sz w:val="24"/>
          <w:szCs w:val="28"/>
        </w:rPr>
        <w:t>3.4 Pest control</w:t>
      </w:r>
      <w:bookmarkEnd w:id="85"/>
    </w:p>
    <w:p w14:paraId="48C3B546" w14:textId="7C8E72E9" w:rsidR="00BD2B0C" w:rsidRPr="00626ABA" w:rsidRDefault="00BD2B0C" w:rsidP="00812A12">
      <w:pPr>
        <w:pStyle w:val="BoldHeading"/>
      </w:pPr>
      <w:bookmarkStart w:id="86" w:name="_Toc77334184"/>
      <w:bookmarkStart w:id="87" w:name="_Toc77334584"/>
      <w:bookmarkStart w:id="88" w:name="_Toc78804653"/>
      <w:r w:rsidRPr="00626ABA">
        <w:t xml:space="preserve">3.4.1 Hazard </w:t>
      </w:r>
      <w:bookmarkEnd w:id="86"/>
      <w:bookmarkEnd w:id="87"/>
      <w:r w:rsidR="005232D6">
        <w:t>d</w:t>
      </w:r>
      <w:r w:rsidRPr="00626ABA">
        <w:t>escription</w:t>
      </w:r>
      <w:bookmarkEnd w:id="88"/>
    </w:p>
    <w:p w14:paraId="170E2948" w14:textId="5E0E507E" w:rsidR="00BD2B0C" w:rsidRPr="00626ABA" w:rsidRDefault="00BD2B0C" w:rsidP="00BD2B0C">
      <w:pPr>
        <w:spacing w:before="120" w:after="120"/>
        <w:rPr>
          <w:rFonts w:cstheme="minorHAnsi"/>
        </w:rPr>
      </w:pPr>
      <w:r w:rsidRPr="00626ABA">
        <w:rPr>
          <w:rFonts w:cstheme="minorHAnsi"/>
        </w:rPr>
        <w:t>Rabbits are the primary food source of the Little Eagle</w:t>
      </w:r>
      <w:r w:rsidR="006A0DD5" w:rsidRPr="00626ABA">
        <w:rPr>
          <w:rFonts w:cstheme="minorHAnsi"/>
        </w:rPr>
        <w:t xml:space="preserve"> (</w:t>
      </w:r>
      <w:r w:rsidR="00E93B88" w:rsidRPr="00626ABA">
        <w:rPr>
          <w:rFonts w:cstheme="minorHAnsi"/>
        </w:rPr>
        <w:t>SAC 2020</w:t>
      </w:r>
      <w:r w:rsidR="006A0DD5" w:rsidRPr="00626ABA">
        <w:rPr>
          <w:rFonts w:cstheme="minorHAnsi"/>
        </w:rPr>
        <w:t>)</w:t>
      </w:r>
      <w:r w:rsidRPr="00626ABA">
        <w:rPr>
          <w:rFonts w:cstheme="minorHAnsi"/>
        </w:rPr>
        <w:t>. Therefore, successful rabbit control is likely to reduce food availability for the Little Eagle. For example, the release of calicivirus has likely had a negative impact on Little Eagle breeding success and survivorship, particularly in arid and semi-arid areas which experienced significant declines in rabbit populations (SAC 2020). If more successful rabbit control methods are developed in the future, reduced food availability may become a significant hazard for Little Eagles, leading to reduced breeding success, reduced survival, and local extinctions.</w:t>
      </w:r>
    </w:p>
    <w:p w14:paraId="15526362" w14:textId="77777777" w:rsidR="00BD2B0C" w:rsidRPr="00626ABA" w:rsidRDefault="00BD2B0C" w:rsidP="00BD2B0C">
      <w:pPr>
        <w:spacing w:before="120" w:after="120"/>
        <w:rPr>
          <w:rFonts w:cstheme="minorHAnsi"/>
        </w:rPr>
      </w:pPr>
      <w:r w:rsidRPr="00626ABA">
        <w:rPr>
          <w:rFonts w:cstheme="minorHAnsi"/>
        </w:rPr>
        <w:t>In addition to rabbits, several other prey species (e.g. Sulphur-crested Cockatoo and other large ground-feeding birds) may be subject to control measures in farmland where they are regarded as agricultural pests.</w:t>
      </w:r>
    </w:p>
    <w:p w14:paraId="14BB713C" w14:textId="77777777" w:rsidR="00BD2B0C" w:rsidRPr="00626ABA" w:rsidRDefault="00BD2B0C" w:rsidP="00BD2B0C">
      <w:pPr>
        <w:spacing w:before="120" w:after="120"/>
        <w:rPr>
          <w:rFonts w:cstheme="minorHAnsi"/>
        </w:rPr>
      </w:pPr>
      <w:r w:rsidRPr="00626ABA">
        <w:rPr>
          <w:rFonts w:cstheme="minorHAnsi"/>
        </w:rPr>
        <w:t>The diet of Little Eagles contains a variety of other small mammal, bird, reptile (e.g. Lace Monitor) and insect (e.g. cicada) species. However, switching prey to these species is unlikely to provide adequate food for the Little Eagle. Most of the rabbit-sized, or critical weight range, native mammals that would have comprised the Little Eagle’s pre-1780 diet are now extinct (or extinct in Victoria). It is also unlikely that species such as Bluetongue Lizards, Stumpy Tail Lizards and Bearded Dragons could replace rabbits as a staple of the diet because they are uncommon and seasonal in Victorian farmland (the primary habitat of the Little Eagle). Experts concluded that it is unlikely that Little Eagles could survive and breed if small native animals were the only prey species available.</w:t>
      </w:r>
    </w:p>
    <w:p w14:paraId="608B13A2" w14:textId="77777777" w:rsidR="0064726A" w:rsidRDefault="0064726A" w:rsidP="00812A12">
      <w:pPr>
        <w:pStyle w:val="BoldHeading"/>
      </w:pPr>
      <w:bookmarkStart w:id="89" w:name="_Toc77334185"/>
      <w:bookmarkStart w:id="90" w:name="_Toc77334585"/>
      <w:bookmarkStart w:id="91" w:name="_Toc78804654"/>
    </w:p>
    <w:p w14:paraId="75F3BAF9" w14:textId="09175E58" w:rsidR="00BD2B0C" w:rsidRPr="00812A12" w:rsidRDefault="00BD2B0C" w:rsidP="00812A12">
      <w:pPr>
        <w:pStyle w:val="BoldHeading"/>
      </w:pPr>
      <w:r w:rsidRPr="00812A12">
        <w:lastRenderedPageBreak/>
        <w:t>3.4.2 RFA regions affected</w:t>
      </w:r>
      <w:bookmarkEnd w:id="89"/>
      <w:bookmarkEnd w:id="90"/>
      <w:bookmarkEnd w:id="91"/>
    </w:p>
    <w:p w14:paraId="2258DACB" w14:textId="77777777" w:rsidR="00BD2B0C" w:rsidRPr="00626ABA" w:rsidRDefault="00BD2B0C" w:rsidP="00BD2B0C">
      <w:pPr>
        <w:spacing w:before="120" w:after="120"/>
        <w:rPr>
          <w:rFonts w:cstheme="minorHAnsi"/>
        </w:rPr>
      </w:pPr>
      <w:r w:rsidRPr="00626ABA">
        <w:rPr>
          <w:rFonts w:cstheme="minorHAnsi"/>
        </w:rPr>
        <w:t xml:space="preserve">All RFA regions are affected, relative to the area of habitat occupied by both Little Eagles and invasive prey species. </w:t>
      </w:r>
    </w:p>
    <w:p w14:paraId="45CE6CCC" w14:textId="77777777" w:rsidR="00BD2B0C" w:rsidRPr="00812A12" w:rsidRDefault="00BD2B0C" w:rsidP="00812A12">
      <w:pPr>
        <w:pStyle w:val="BoldHeading"/>
      </w:pPr>
      <w:bookmarkStart w:id="92" w:name="_Toc77334186"/>
      <w:bookmarkStart w:id="93" w:name="_Toc77334586"/>
      <w:bookmarkStart w:id="94" w:name="_Toc78804655"/>
      <w:r w:rsidRPr="00812A12">
        <w:t>3.4.3 Evaluation of existing controls</w:t>
      </w:r>
      <w:bookmarkEnd w:id="92"/>
      <w:bookmarkEnd w:id="93"/>
      <w:bookmarkEnd w:id="94"/>
    </w:p>
    <w:p w14:paraId="1B3099CA" w14:textId="3C1C4091" w:rsidR="00BD2B0C" w:rsidRPr="00626ABA" w:rsidRDefault="00BD2B0C" w:rsidP="00BD2B0C">
      <w:pPr>
        <w:spacing w:before="120" w:after="120"/>
        <w:rPr>
          <w:rFonts w:cstheme="minorHAnsi"/>
        </w:rPr>
      </w:pPr>
      <w:r w:rsidRPr="00626ABA">
        <w:rPr>
          <w:rFonts w:cstheme="minorHAnsi"/>
        </w:rPr>
        <w:t>Rabbit control is undertaken for a range of conservation and agricultural reasons. However, the resilience of rabbit populations and limited effectiveness of rabbit control are maintaining an adequate prey base for Little Eagles in some areas.</w:t>
      </w:r>
    </w:p>
    <w:p w14:paraId="32889F65" w14:textId="77777777" w:rsidR="00BD2B0C" w:rsidRPr="00626ABA" w:rsidRDefault="00BD2B0C" w:rsidP="00BD2B0C">
      <w:pPr>
        <w:spacing w:before="120" w:after="120"/>
        <w:rPr>
          <w:rFonts w:cstheme="minorHAnsi"/>
        </w:rPr>
      </w:pPr>
      <w:r w:rsidRPr="00626ABA">
        <w:rPr>
          <w:rFonts w:cstheme="minorHAnsi"/>
        </w:rPr>
        <w:t xml:space="preserve">Currently there are limited measures to encourage increases in alternative native prey species, including mammals re-introduced from other states. Experts note that these activities do not effectively address the risk of prey scarcity where rabbit controls are effective. There are, however, limited examples of reintroductions undertaken at local scale (e.g. Phillip Island Nature Park; Mount Rothwell) and planned elsewhere (e.g. safe havens). Existing predator control actions are also likely to increase native prey available to the Little Eagle, however the extent of this benefit is uncertain. </w:t>
      </w:r>
    </w:p>
    <w:p w14:paraId="3E57A455" w14:textId="77777777" w:rsidR="00BD2B0C" w:rsidRPr="00BD2B0C" w:rsidRDefault="00BD2B0C" w:rsidP="00812A12">
      <w:pPr>
        <w:pStyle w:val="BoldHeading"/>
        <w:rPr>
          <w:rFonts w:cstheme="minorHAnsi"/>
          <w:color w:val="auto"/>
          <w:sz w:val="22"/>
          <w:szCs w:val="22"/>
        </w:rPr>
      </w:pPr>
      <w:bookmarkStart w:id="95" w:name="_Toc77334187"/>
      <w:bookmarkStart w:id="96" w:name="_Toc77334587"/>
      <w:bookmarkStart w:id="97" w:name="_Toc78804656"/>
      <w:r w:rsidRPr="00626ABA">
        <w:t>3.4.4 Risk assessment</w:t>
      </w:r>
      <w:bookmarkEnd w:id="95"/>
      <w:bookmarkEnd w:id="96"/>
      <w:bookmarkEnd w:id="97"/>
    </w:p>
    <w:p w14:paraId="43482506" w14:textId="0662DB94" w:rsidR="00BD2B0C" w:rsidRPr="00626ABA" w:rsidRDefault="00BD2B0C" w:rsidP="00BD2B0C">
      <w:pPr>
        <w:spacing w:before="120" w:after="120"/>
        <w:rPr>
          <w:rFonts w:cstheme="minorHAnsi"/>
        </w:rPr>
      </w:pPr>
      <w:r w:rsidRPr="00626ABA">
        <w:rPr>
          <w:rFonts w:cstheme="minorHAnsi"/>
        </w:rPr>
        <w:t>Reduced availability of prey through rabbit control is assessed as a significant hazard to the Little Eagle</w:t>
      </w:r>
      <w:r w:rsidR="00871849">
        <w:rPr>
          <w:rFonts w:cstheme="minorHAnsi"/>
        </w:rPr>
        <w:t xml:space="preserve"> (Table 5)</w:t>
      </w:r>
      <w:r w:rsidRPr="00626ABA">
        <w:rPr>
          <w:rFonts w:cstheme="minorHAnsi"/>
        </w:rPr>
        <w:t xml:space="preserve">, because the likelihood of impacts through reduced prey availability is possible if more effective rabbit control methods are implemented in future, and if so, the impact on the Little Eagle would be major, noting that the confidence in this rating varied among the experts. </w:t>
      </w:r>
    </w:p>
    <w:p w14:paraId="48361A57" w14:textId="5F211E78" w:rsidR="00502837" w:rsidRPr="00626ABA" w:rsidRDefault="00502837" w:rsidP="00BD2B0C">
      <w:pPr>
        <w:spacing w:before="120" w:after="120"/>
        <w:rPr>
          <w:rFonts w:cstheme="minorHAnsi"/>
        </w:rPr>
      </w:pPr>
      <w:r w:rsidRPr="00626ABA">
        <w:rPr>
          <w:rFonts w:cstheme="minorHAnsi"/>
          <w:b/>
          <w:sz w:val="16"/>
          <w:szCs w:val="16"/>
        </w:rPr>
        <w:t>Table 5: Risk assessment for rabbit control over the next 20 years</w:t>
      </w:r>
    </w:p>
    <w:tbl>
      <w:tblPr>
        <w:tblStyle w:val="TableGrid1"/>
        <w:tblW w:w="9639" w:type="dxa"/>
        <w:tblLook w:val="04A0" w:firstRow="1" w:lastRow="0" w:firstColumn="1" w:lastColumn="0" w:noHBand="0" w:noVBand="1"/>
      </w:tblPr>
      <w:tblGrid>
        <w:gridCol w:w="2125"/>
        <w:gridCol w:w="1502"/>
        <w:gridCol w:w="1502"/>
        <w:gridCol w:w="1504"/>
        <w:gridCol w:w="1502"/>
        <w:gridCol w:w="1504"/>
      </w:tblGrid>
      <w:tr w:rsidR="00BD2B0C" w:rsidRPr="00BD2B0C" w14:paraId="2F632058" w14:textId="77777777" w:rsidTr="00626ABA">
        <w:trPr>
          <w:cnfStyle w:val="100000000000" w:firstRow="1" w:lastRow="0" w:firstColumn="0" w:lastColumn="0" w:oddVBand="0" w:evenVBand="0" w:oddHBand="0" w:evenHBand="0" w:firstRowFirstColumn="0" w:firstRowLastColumn="0" w:lastRowFirstColumn="0" w:lastRowLastColumn="0"/>
          <w:trHeight w:val="480"/>
        </w:trPr>
        <w:tc>
          <w:tcPr>
            <w:cnfStyle w:val="000000000100" w:firstRow="0" w:lastRow="0" w:firstColumn="0" w:lastColumn="0" w:oddVBand="0" w:evenVBand="0" w:oddHBand="0" w:evenHBand="0" w:firstRowFirstColumn="1" w:firstRowLastColumn="0" w:lastRowFirstColumn="0" w:lastRowLastColumn="0"/>
            <w:tcW w:w="1103" w:type="pct"/>
          </w:tcPr>
          <w:p w14:paraId="41C13058" w14:textId="77777777" w:rsidR="00BD2B0C" w:rsidRPr="00626ABA" w:rsidRDefault="00BD2B0C" w:rsidP="00626ABA">
            <w:pPr>
              <w:spacing w:before="120" w:after="120" w:line="240" w:lineRule="atLeast"/>
              <w:ind w:left="0" w:right="0"/>
              <w:jc w:val="center"/>
              <w:rPr>
                <w:rFonts w:cstheme="minorHAnsi"/>
                <w:b/>
                <w:sz w:val="16"/>
                <w:szCs w:val="18"/>
              </w:rPr>
            </w:pPr>
            <w:r w:rsidRPr="00626ABA">
              <w:rPr>
                <w:rFonts w:cstheme="minorHAnsi"/>
                <w:b/>
                <w:sz w:val="16"/>
                <w:szCs w:val="18"/>
              </w:rPr>
              <w:t>Hazard</w:t>
            </w:r>
          </w:p>
        </w:tc>
        <w:tc>
          <w:tcPr>
            <w:tcW w:w="779" w:type="pct"/>
          </w:tcPr>
          <w:p w14:paraId="2B687FA7" w14:textId="77777777" w:rsidR="00BD2B0C" w:rsidRPr="00626ABA" w:rsidRDefault="00BD2B0C" w:rsidP="00626ABA">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626ABA">
              <w:rPr>
                <w:rFonts w:cstheme="minorHAnsi"/>
                <w:b/>
                <w:sz w:val="16"/>
                <w:szCs w:val="18"/>
              </w:rPr>
              <w:t>Central Highlands</w:t>
            </w:r>
          </w:p>
        </w:tc>
        <w:tc>
          <w:tcPr>
            <w:tcW w:w="779" w:type="pct"/>
          </w:tcPr>
          <w:p w14:paraId="62F601C8" w14:textId="77777777" w:rsidR="00BD2B0C" w:rsidRPr="00626ABA" w:rsidRDefault="00BD2B0C" w:rsidP="00626ABA">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626ABA">
              <w:rPr>
                <w:rFonts w:cstheme="minorHAnsi"/>
                <w:b/>
                <w:sz w:val="16"/>
                <w:szCs w:val="18"/>
              </w:rPr>
              <w:t>East Gippsland</w:t>
            </w:r>
          </w:p>
        </w:tc>
        <w:tc>
          <w:tcPr>
            <w:tcW w:w="780" w:type="pct"/>
          </w:tcPr>
          <w:p w14:paraId="12AF46E0" w14:textId="77777777" w:rsidR="00BD2B0C" w:rsidRPr="00626ABA" w:rsidRDefault="00BD2B0C" w:rsidP="00626ABA">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626ABA">
              <w:rPr>
                <w:rFonts w:cstheme="minorHAnsi"/>
                <w:b/>
                <w:sz w:val="16"/>
                <w:szCs w:val="18"/>
              </w:rPr>
              <w:t>Gippsland</w:t>
            </w:r>
          </w:p>
        </w:tc>
        <w:tc>
          <w:tcPr>
            <w:tcW w:w="779" w:type="pct"/>
          </w:tcPr>
          <w:p w14:paraId="693EC475" w14:textId="77777777" w:rsidR="00BD2B0C" w:rsidRPr="00626ABA" w:rsidRDefault="00BD2B0C" w:rsidP="00626ABA">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626ABA">
              <w:rPr>
                <w:rFonts w:cstheme="minorHAnsi"/>
                <w:b/>
                <w:sz w:val="16"/>
                <w:szCs w:val="18"/>
              </w:rPr>
              <w:t>North East</w:t>
            </w:r>
          </w:p>
        </w:tc>
        <w:tc>
          <w:tcPr>
            <w:tcW w:w="780" w:type="pct"/>
          </w:tcPr>
          <w:p w14:paraId="2803A87A" w14:textId="77777777" w:rsidR="00BD2B0C" w:rsidRPr="00626ABA" w:rsidRDefault="00BD2B0C" w:rsidP="00626ABA">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626ABA">
              <w:rPr>
                <w:rFonts w:cstheme="minorHAnsi"/>
                <w:b/>
                <w:sz w:val="16"/>
                <w:szCs w:val="18"/>
              </w:rPr>
              <w:t>West</w:t>
            </w:r>
          </w:p>
        </w:tc>
      </w:tr>
      <w:tr w:rsidR="00BD2B0C" w:rsidRPr="00BD2B0C" w14:paraId="138FCCD8" w14:textId="77777777" w:rsidTr="00626ABA">
        <w:trPr>
          <w:trHeight w:val="480"/>
        </w:trPr>
        <w:tc>
          <w:tcPr>
            <w:tcW w:w="1103" w:type="pct"/>
            <w:vAlign w:val="center"/>
          </w:tcPr>
          <w:p w14:paraId="08DCA983" w14:textId="77777777" w:rsidR="00BD2B0C" w:rsidRPr="00626ABA" w:rsidRDefault="00BD2B0C" w:rsidP="00626ABA">
            <w:pPr>
              <w:spacing w:before="120" w:after="120" w:line="240" w:lineRule="atLeast"/>
              <w:ind w:left="0" w:right="0"/>
              <w:jc w:val="center"/>
              <w:rPr>
                <w:rFonts w:cstheme="minorHAnsi"/>
                <w:b/>
                <w:sz w:val="16"/>
                <w:szCs w:val="18"/>
              </w:rPr>
            </w:pPr>
            <w:r w:rsidRPr="00626ABA">
              <w:rPr>
                <w:rFonts w:cstheme="minorHAnsi"/>
                <w:b/>
                <w:sz w:val="16"/>
                <w:szCs w:val="18"/>
              </w:rPr>
              <w:t>Pest control</w:t>
            </w:r>
          </w:p>
        </w:tc>
        <w:tc>
          <w:tcPr>
            <w:tcW w:w="779" w:type="pct"/>
            <w:shd w:val="clear" w:color="auto" w:fill="FFC000"/>
            <w:vAlign w:val="center"/>
          </w:tcPr>
          <w:p w14:paraId="145FBC64" w14:textId="77777777" w:rsidR="00BD2B0C" w:rsidRPr="00626ABA" w:rsidRDefault="00BD2B0C" w:rsidP="00626ABA">
            <w:pPr>
              <w:spacing w:before="120" w:after="120" w:line="240" w:lineRule="atLeast"/>
              <w:ind w:left="0" w:right="0"/>
              <w:jc w:val="center"/>
              <w:rPr>
                <w:rFonts w:cstheme="minorHAnsi"/>
                <w:sz w:val="16"/>
                <w:szCs w:val="18"/>
              </w:rPr>
            </w:pPr>
            <w:r w:rsidRPr="00626ABA">
              <w:rPr>
                <w:rFonts w:cstheme="minorHAnsi"/>
                <w:sz w:val="16"/>
                <w:szCs w:val="18"/>
              </w:rPr>
              <w:t>Significant</w:t>
            </w:r>
          </w:p>
        </w:tc>
        <w:tc>
          <w:tcPr>
            <w:tcW w:w="779" w:type="pct"/>
            <w:shd w:val="clear" w:color="auto" w:fill="FFC000"/>
            <w:vAlign w:val="center"/>
          </w:tcPr>
          <w:p w14:paraId="37CB0BD7" w14:textId="77777777" w:rsidR="00BD2B0C" w:rsidRPr="00626ABA" w:rsidRDefault="00BD2B0C" w:rsidP="00626ABA">
            <w:pPr>
              <w:spacing w:before="120" w:after="120" w:line="240" w:lineRule="atLeast"/>
              <w:ind w:left="0" w:right="0"/>
              <w:jc w:val="center"/>
              <w:rPr>
                <w:rFonts w:cstheme="minorHAnsi"/>
                <w:sz w:val="16"/>
                <w:szCs w:val="18"/>
              </w:rPr>
            </w:pPr>
            <w:r w:rsidRPr="00626ABA">
              <w:rPr>
                <w:rFonts w:cstheme="minorHAnsi"/>
                <w:sz w:val="16"/>
                <w:szCs w:val="18"/>
              </w:rPr>
              <w:t>Significant</w:t>
            </w:r>
          </w:p>
        </w:tc>
        <w:tc>
          <w:tcPr>
            <w:tcW w:w="780" w:type="pct"/>
            <w:shd w:val="clear" w:color="auto" w:fill="FFC000"/>
            <w:vAlign w:val="center"/>
          </w:tcPr>
          <w:p w14:paraId="039203D6" w14:textId="77777777" w:rsidR="00BD2B0C" w:rsidRPr="00626ABA" w:rsidRDefault="00BD2B0C" w:rsidP="00626ABA">
            <w:pPr>
              <w:spacing w:before="120" w:after="120" w:line="240" w:lineRule="atLeast"/>
              <w:ind w:left="0" w:right="0"/>
              <w:jc w:val="center"/>
              <w:rPr>
                <w:rFonts w:cstheme="minorHAnsi"/>
                <w:sz w:val="16"/>
                <w:szCs w:val="18"/>
              </w:rPr>
            </w:pPr>
            <w:r w:rsidRPr="00626ABA">
              <w:rPr>
                <w:rFonts w:cstheme="minorHAnsi"/>
                <w:sz w:val="16"/>
                <w:szCs w:val="18"/>
              </w:rPr>
              <w:t>Significant</w:t>
            </w:r>
          </w:p>
        </w:tc>
        <w:tc>
          <w:tcPr>
            <w:tcW w:w="779" w:type="pct"/>
            <w:shd w:val="clear" w:color="auto" w:fill="FFC000"/>
            <w:vAlign w:val="center"/>
          </w:tcPr>
          <w:p w14:paraId="13A9DC39" w14:textId="77777777" w:rsidR="00BD2B0C" w:rsidRPr="00626ABA" w:rsidRDefault="00BD2B0C" w:rsidP="00626ABA">
            <w:pPr>
              <w:spacing w:before="120" w:after="120" w:line="240" w:lineRule="atLeast"/>
              <w:ind w:left="0" w:right="0"/>
              <w:jc w:val="center"/>
              <w:rPr>
                <w:rFonts w:cstheme="minorHAnsi"/>
                <w:sz w:val="16"/>
                <w:szCs w:val="18"/>
              </w:rPr>
            </w:pPr>
            <w:r w:rsidRPr="00626ABA">
              <w:rPr>
                <w:rFonts w:cstheme="minorHAnsi"/>
                <w:sz w:val="16"/>
                <w:szCs w:val="18"/>
              </w:rPr>
              <w:t>Significant</w:t>
            </w:r>
          </w:p>
        </w:tc>
        <w:tc>
          <w:tcPr>
            <w:tcW w:w="780" w:type="pct"/>
            <w:shd w:val="clear" w:color="auto" w:fill="FFC000"/>
            <w:vAlign w:val="center"/>
          </w:tcPr>
          <w:p w14:paraId="76722203" w14:textId="77777777" w:rsidR="00BD2B0C" w:rsidRPr="00626ABA" w:rsidRDefault="00BD2B0C" w:rsidP="00626ABA">
            <w:pPr>
              <w:spacing w:before="120" w:after="120" w:line="240" w:lineRule="atLeast"/>
              <w:ind w:left="0" w:right="0"/>
              <w:jc w:val="center"/>
              <w:rPr>
                <w:rFonts w:cstheme="minorHAnsi"/>
                <w:sz w:val="16"/>
                <w:szCs w:val="18"/>
              </w:rPr>
            </w:pPr>
            <w:r w:rsidRPr="00626ABA">
              <w:rPr>
                <w:rFonts w:cstheme="minorHAnsi"/>
                <w:sz w:val="16"/>
                <w:szCs w:val="18"/>
              </w:rPr>
              <w:t>Significant</w:t>
            </w:r>
          </w:p>
        </w:tc>
      </w:tr>
    </w:tbl>
    <w:p w14:paraId="0EB248C6" w14:textId="77777777" w:rsidR="00BD2B0C" w:rsidRPr="00BD2B0C" w:rsidRDefault="00BD2B0C" w:rsidP="00812A12">
      <w:pPr>
        <w:pStyle w:val="BoldHeading"/>
        <w:rPr>
          <w:rFonts w:cstheme="minorHAnsi"/>
          <w:color w:val="auto"/>
          <w:sz w:val="22"/>
          <w:szCs w:val="22"/>
        </w:rPr>
      </w:pPr>
      <w:bookmarkStart w:id="98" w:name="_Toc77334188"/>
      <w:bookmarkStart w:id="99" w:name="_Toc77334588"/>
      <w:bookmarkStart w:id="100" w:name="_Toc78804657"/>
      <w:r w:rsidRPr="00626ABA">
        <w:t>3.4.5 Urgency</w:t>
      </w:r>
      <w:bookmarkEnd w:id="98"/>
      <w:bookmarkEnd w:id="99"/>
      <w:bookmarkEnd w:id="100"/>
    </w:p>
    <w:p w14:paraId="689E8049" w14:textId="4DD7903A" w:rsidR="00BD2B0C" w:rsidRPr="00626ABA" w:rsidRDefault="00BD2B0C" w:rsidP="00BD2B0C">
      <w:pPr>
        <w:spacing w:before="120" w:after="120"/>
        <w:rPr>
          <w:rFonts w:cstheme="minorHAnsi"/>
        </w:rPr>
      </w:pPr>
      <w:r w:rsidRPr="00626ABA">
        <w:rPr>
          <w:rFonts w:cstheme="minorHAnsi"/>
        </w:rPr>
        <w:t xml:space="preserve">Rabbit control is not likely to cause serious or irreversible damage to the Little Eagle </w:t>
      </w:r>
      <w:r w:rsidR="00A04C59" w:rsidRPr="00626ABA">
        <w:rPr>
          <w:rFonts w:cstheme="minorHAnsi"/>
        </w:rPr>
        <w:t>in the short term</w:t>
      </w:r>
      <w:r w:rsidRPr="00626ABA">
        <w:rPr>
          <w:rFonts w:cstheme="minorHAnsi"/>
        </w:rPr>
        <w:t>. Therefore, no interim enforceable protections or priority management actions are required in the short-term</w:t>
      </w:r>
      <w:r w:rsidR="000728B5" w:rsidRPr="00626ABA">
        <w:t xml:space="preserve"> before an evaluation of permanent protections is undertaken</w:t>
      </w:r>
      <w:r w:rsidRPr="00626ABA">
        <w:rPr>
          <w:rFonts w:cstheme="minorHAnsi"/>
        </w:rPr>
        <w:t xml:space="preserve">. </w:t>
      </w:r>
    </w:p>
    <w:p w14:paraId="23AC5EBE" w14:textId="62E33A2D" w:rsidR="00BD2B0C" w:rsidRPr="00626ABA" w:rsidRDefault="00BD2B0C" w:rsidP="00812A12">
      <w:pPr>
        <w:pStyle w:val="BoldHeading"/>
      </w:pPr>
      <w:bookmarkStart w:id="101" w:name="_Toc77334189"/>
      <w:bookmarkStart w:id="102" w:name="_Toc77334589"/>
      <w:bookmarkStart w:id="103" w:name="_Toc78804658"/>
      <w:r w:rsidRPr="00626ABA">
        <w:t xml:space="preserve">3.4.6 Potential </w:t>
      </w:r>
      <w:bookmarkEnd w:id="101"/>
      <w:bookmarkEnd w:id="102"/>
      <w:r w:rsidR="00CF4466">
        <w:t>m</w:t>
      </w:r>
      <w:r w:rsidRPr="00626ABA">
        <w:t>itigations</w:t>
      </w:r>
      <w:bookmarkEnd w:id="103"/>
    </w:p>
    <w:p w14:paraId="26BB59EB" w14:textId="77777777" w:rsidR="00BD2B0C" w:rsidRPr="00626ABA" w:rsidRDefault="00BD2B0C" w:rsidP="00BD2B0C">
      <w:pPr>
        <w:spacing w:before="120" w:after="120"/>
        <w:rPr>
          <w:rFonts w:cstheme="minorHAnsi"/>
        </w:rPr>
      </w:pPr>
      <w:r w:rsidRPr="00626ABA">
        <w:t xml:space="preserve">Based on the expert input to this assessment, the following potential mitigations for </w:t>
      </w:r>
      <w:r w:rsidRPr="00626ABA">
        <w:rPr>
          <w:rFonts w:cstheme="minorHAnsi"/>
        </w:rPr>
        <w:t>altered fire regimes</w:t>
      </w:r>
      <w:r w:rsidRPr="00626ABA">
        <w:t xml:space="preserve"> may be considered in the further development of permanent protections for the Little Eagle: </w:t>
      </w:r>
    </w:p>
    <w:p w14:paraId="7C755D5D" w14:textId="77777777" w:rsidR="00BD2B0C" w:rsidRPr="00626ABA" w:rsidRDefault="00BD2B0C" w:rsidP="00181133">
      <w:pPr>
        <w:pStyle w:val="ListBullet"/>
        <w:rPr>
          <w:color w:val="363534" w:themeColor="text1"/>
        </w:rPr>
      </w:pPr>
      <w:r w:rsidRPr="00626ABA">
        <w:rPr>
          <w:color w:val="363534" w:themeColor="text1"/>
        </w:rPr>
        <w:t>investigate feasibility of measures to support populations of alternative native prey species, including re-introductions and predator control. The benefits of these management actions would be diverse and would apply to many species in addition to the Little Eagle.</w:t>
      </w:r>
    </w:p>
    <w:p w14:paraId="3D8BC68D" w14:textId="77777777" w:rsidR="00BD2B0C" w:rsidRPr="00BD2B0C" w:rsidRDefault="00BD2B0C" w:rsidP="00BD2B0C">
      <w:pPr>
        <w:keepNext/>
        <w:keepLines/>
        <w:tabs>
          <w:tab w:val="left" w:pos="1418"/>
          <w:tab w:val="left" w:pos="1701"/>
          <w:tab w:val="left" w:pos="1985"/>
        </w:tabs>
        <w:spacing w:before="240" w:after="100" w:line="280" w:lineRule="exact"/>
        <w:outlineLvl w:val="1"/>
        <w:rPr>
          <w:rFonts w:cstheme="minorHAnsi"/>
          <w:b/>
          <w:bCs/>
          <w:iCs/>
          <w:color w:val="00B2A9" w:themeColor="accent1"/>
          <w:kern w:val="20"/>
          <w:sz w:val="24"/>
          <w:szCs w:val="28"/>
        </w:rPr>
      </w:pPr>
      <w:bookmarkStart w:id="104" w:name="_Toc78812166"/>
      <w:r w:rsidRPr="00BD2B0C">
        <w:rPr>
          <w:rFonts w:cstheme="minorHAnsi"/>
          <w:b/>
          <w:bCs/>
          <w:iCs/>
          <w:color w:val="00B2A9" w:themeColor="accent1"/>
          <w:kern w:val="20"/>
          <w:sz w:val="24"/>
          <w:szCs w:val="28"/>
        </w:rPr>
        <w:t>3.5 Climate change</w:t>
      </w:r>
      <w:bookmarkEnd w:id="104"/>
    </w:p>
    <w:p w14:paraId="364CDC2D" w14:textId="0935BFFF" w:rsidR="00BD2B0C" w:rsidRPr="00D44F20" w:rsidRDefault="00BD2B0C" w:rsidP="00812A12">
      <w:pPr>
        <w:pStyle w:val="BoldHeading"/>
      </w:pPr>
      <w:bookmarkStart w:id="105" w:name="_Toc77334191"/>
      <w:bookmarkStart w:id="106" w:name="_Toc77334591"/>
      <w:bookmarkStart w:id="107" w:name="_Toc78804660"/>
      <w:r w:rsidRPr="00D44F20">
        <w:t xml:space="preserve">3.5.1 Hazard </w:t>
      </w:r>
      <w:bookmarkEnd w:id="105"/>
      <w:bookmarkEnd w:id="106"/>
      <w:r w:rsidR="00CF4466">
        <w:t>d</w:t>
      </w:r>
      <w:r w:rsidRPr="00D44F20">
        <w:t>escription</w:t>
      </w:r>
      <w:bookmarkEnd w:id="107"/>
    </w:p>
    <w:p w14:paraId="3DA772BB" w14:textId="77777777" w:rsidR="00BD2B0C" w:rsidRPr="00D44F20" w:rsidRDefault="00BD2B0C" w:rsidP="00BD2B0C">
      <w:pPr>
        <w:spacing w:before="120" w:after="120"/>
        <w:rPr>
          <w:rFonts w:cstheme="minorHAnsi"/>
        </w:rPr>
      </w:pPr>
      <w:r w:rsidRPr="00D44F20">
        <w:rPr>
          <w:rFonts w:cstheme="minorHAnsi"/>
        </w:rPr>
        <w:t xml:space="preserve">Climate change may impact the Little Eagle through reductions or redistributions in populations of major prey species. Drying conditions (decreases in rainfall overall and less frequent flooding) may lead to decreased ecosystem productivity, including important prey species such as introduced rabbits, native cockatoos and other large ground-feeding birds. Climate change may also drive redistributions of mobile prey species (cockatoos and other birds) to areas where standing water remains available, or where groundwater or floodwater has maintained productivity. Drying conditions may also lead to large tree deaths and therefore reduce availability of nest sites. </w:t>
      </w:r>
    </w:p>
    <w:p w14:paraId="5BE9353E" w14:textId="77777777" w:rsidR="00BD2B0C" w:rsidRPr="00812A12" w:rsidRDefault="00BD2B0C" w:rsidP="00812A12">
      <w:pPr>
        <w:pStyle w:val="BoldHeading"/>
      </w:pPr>
      <w:bookmarkStart w:id="108" w:name="_Toc77334192"/>
      <w:bookmarkStart w:id="109" w:name="_Toc77334592"/>
      <w:bookmarkStart w:id="110" w:name="_Toc78804661"/>
      <w:r w:rsidRPr="00812A12">
        <w:t>3.5.2 RFA regions affected</w:t>
      </w:r>
      <w:bookmarkEnd w:id="108"/>
      <w:bookmarkEnd w:id="109"/>
      <w:bookmarkEnd w:id="110"/>
    </w:p>
    <w:p w14:paraId="1CAC660A" w14:textId="77777777" w:rsidR="00BD2B0C" w:rsidRPr="00D44F20" w:rsidRDefault="00BD2B0C" w:rsidP="00BD2B0C">
      <w:pPr>
        <w:spacing w:before="120" w:after="120"/>
        <w:rPr>
          <w:rFonts w:cstheme="minorHAnsi"/>
        </w:rPr>
      </w:pPr>
      <w:r w:rsidRPr="00D44F20">
        <w:rPr>
          <w:rFonts w:cstheme="minorHAnsi"/>
        </w:rPr>
        <w:t>All RFA regions affected.</w:t>
      </w:r>
    </w:p>
    <w:p w14:paraId="1CD3514C" w14:textId="1CC51FB6" w:rsidR="00BD2B0C" w:rsidRPr="00812A12" w:rsidRDefault="00BD2B0C" w:rsidP="00812A12">
      <w:pPr>
        <w:pStyle w:val="BoldHeading"/>
      </w:pPr>
      <w:bookmarkStart w:id="111" w:name="_Toc77334193"/>
      <w:bookmarkStart w:id="112" w:name="_Toc77334593"/>
      <w:bookmarkStart w:id="113" w:name="_Toc78804662"/>
      <w:r w:rsidRPr="00812A12">
        <w:lastRenderedPageBreak/>
        <w:t>3.5.3 Evaluation of existing controls</w:t>
      </w:r>
      <w:bookmarkEnd w:id="111"/>
      <w:bookmarkEnd w:id="112"/>
      <w:bookmarkEnd w:id="113"/>
    </w:p>
    <w:p w14:paraId="76AFC03C" w14:textId="38918310" w:rsidR="00BD2B0C" w:rsidRPr="00D44F20" w:rsidRDefault="0AF45756" w:rsidP="00BD2B0C">
      <w:pPr>
        <w:spacing w:before="120" w:after="120"/>
      </w:pPr>
      <w:r w:rsidRPr="00D44F20">
        <w:rPr>
          <w:rFonts w:ascii="Arial" w:eastAsia="Arial" w:hAnsi="Arial"/>
        </w:rPr>
        <w:t xml:space="preserve">Existing controls for this hazard include: </w:t>
      </w:r>
    </w:p>
    <w:p w14:paraId="7062C37E" w14:textId="1F0939E8" w:rsidR="00BD2B0C" w:rsidRPr="00D44F20" w:rsidRDefault="0AF45756" w:rsidP="00C82938">
      <w:pPr>
        <w:pStyle w:val="ListParagraph"/>
        <w:numPr>
          <w:ilvl w:val="0"/>
          <w:numId w:val="23"/>
        </w:numPr>
        <w:spacing w:before="120" w:after="120"/>
        <w:rPr>
          <w:rFonts w:eastAsiaTheme="minorEastAsia" w:cstheme="minorBidi"/>
        </w:rPr>
      </w:pPr>
      <w:r w:rsidRPr="00D44F20">
        <w:rPr>
          <w:rFonts w:ascii="Arial" w:eastAsia="Arial" w:hAnsi="Arial"/>
        </w:rPr>
        <w:t xml:space="preserve">the </w:t>
      </w:r>
      <w:r w:rsidRPr="00D44F20">
        <w:rPr>
          <w:rFonts w:ascii="Arial" w:eastAsia="Arial" w:hAnsi="Arial"/>
          <w:i/>
          <w:iCs/>
        </w:rPr>
        <w:t>Climate Change Act 2017</w:t>
      </w:r>
      <w:r w:rsidRPr="00D44F20">
        <w:rPr>
          <w:rFonts w:ascii="Cambria" w:eastAsia="Cambria" w:hAnsi="Cambria" w:cs="Cambria"/>
        </w:rPr>
        <w:t xml:space="preserve">, </w:t>
      </w:r>
      <w:r w:rsidRPr="00D44F20">
        <w:rPr>
          <w:rFonts w:ascii="Arial" w:eastAsia="Arial" w:hAnsi="Arial"/>
        </w:rPr>
        <w:t>which provides Victoria with legislation to manage climate change risks, maximise the opportunities that arise from decisive action, and drives transition to a climate-resilient community and economy with net-zero emissions by 2050;</w:t>
      </w:r>
    </w:p>
    <w:p w14:paraId="42403E5F" w14:textId="75C26186" w:rsidR="00BD2B0C" w:rsidRPr="00D44F20" w:rsidRDefault="0AF45756" w:rsidP="00C82938">
      <w:pPr>
        <w:pStyle w:val="ListParagraph"/>
        <w:numPr>
          <w:ilvl w:val="0"/>
          <w:numId w:val="23"/>
        </w:numPr>
        <w:spacing w:before="120" w:after="120"/>
        <w:rPr>
          <w:rFonts w:eastAsiaTheme="minorEastAsia" w:cstheme="minorBidi"/>
        </w:rPr>
      </w:pPr>
      <w:r w:rsidRPr="00D44F20">
        <w:rPr>
          <w:rFonts w:ascii="Arial" w:eastAsia="Arial" w:hAnsi="Arial"/>
        </w:rPr>
        <w:t xml:space="preserve">Victoria’s Climate Change Adaptation Action Plan for the Natural Environment System, which is a system-level adaption action plan developed to respond to the priorities outlined in the </w:t>
      </w:r>
      <w:r w:rsidRPr="00D44F20">
        <w:rPr>
          <w:rFonts w:ascii="Arial" w:eastAsia="Arial" w:hAnsi="Arial"/>
          <w:i/>
          <w:iCs/>
        </w:rPr>
        <w:t>Climate Change Act 2017</w:t>
      </w:r>
      <w:r w:rsidRPr="00D44F20">
        <w:rPr>
          <w:rFonts w:ascii="Arial" w:eastAsia="Arial" w:hAnsi="Arial"/>
        </w:rPr>
        <w:t>, including an assessment of the extent to which existing policy addresses these priorities, and identifying actions to address key gaps</w:t>
      </w:r>
      <w:r w:rsidR="03B4ADE3" w:rsidRPr="00D44F20">
        <w:rPr>
          <w:rFonts w:ascii="Arial" w:eastAsia="Arial" w:hAnsi="Arial"/>
        </w:rPr>
        <w:t>.</w:t>
      </w:r>
    </w:p>
    <w:p w14:paraId="71E284E8" w14:textId="12AA6E29" w:rsidR="00BD2B0C" w:rsidRPr="00D44F20" w:rsidRDefault="590807B9" w:rsidP="00BD2B0C">
      <w:pPr>
        <w:spacing w:before="120" w:after="120"/>
        <w:rPr>
          <w:rFonts w:cstheme="minorBidi"/>
        </w:rPr>
      </w:pPr>
      <w:r w:rsidRPr="00D44F20">
        <w:rPr>
          <w:rFonts w:cstheme="minorBidi"/>
        </w:rPr>
        <w:t xml:space="preserve">Experts considered these controls were </w:t>
      </w:r>
      <w:proofErr w:type="gramStart"/>
      <w:r w:rsidRPr="00D44F20">
        <w:rPr>
          <w:rFonts w:cstheme="minorBidi"/>
        </w:rPr>
        <w:t xml:space="preserve">ineffective </w:t>
      </w:r>
      <w:r w:rsidR="00BD2B0C" w:rsidRPr="00D44F20">
        <w:rPr>
          <w:rFonts w:cstheme="minorBidi"/>
        </w:rPr>
        <w:t xml:space="preserve"> with</w:t>
      </w:r>
      <w:proofErr w:type="gramEnd"/>
      <w:r w:rsidR="00BD2B0C" w:rsidRPr="00D44F20">
        <w:rPr>
          <w:rFonts w:cstheme="minorBidi"/>
        </w:rPr>
        <w:t xml:space="preserve"> respect to the resilience of the Little Eagle, with no actions targeted at the Little Eagle or similar species.  </w:t>
      </w:r>
    </w:p>
    <w:p w14:paraId="1A11B03E" w14:textId="77777777" w:rsidR="00BD2B0C" w:rsidRPr="00BD2B0C" w:rsidRDefault="00BD2B0C" w:rsidP="00812A12">
      <w:pPr>
        <w:pStyle w:val="BoldHeading"/>
        <w:rPr>
          <w:rFonts w:cstheme="minorHAnsi"/>
          <w:color w:val="auto"/>
          <w:sz w:val="22"/>
          <w:szCs w:val="22"/>
        </w:rPr>
      </w:pPr>
      <w:bookmarkStart w:id="114" w:name="_Toc77334194"/>
      <w:bookmarkStart w:id="115" w:name="_Toc77334594"/>
      <w:bookmarkStart w:id="116" w:name="_Toc78804663"/>
      <w:r w:rsidRPr="00D44F20">
        <w:t>3.5.4 Risk assessment</w:t>
      </w:r>
      <w:bookmarkEnd w:id="114"/>
      <w:bookmarkEnd w:id="115"/>
      <w:bookmarkEnd w:id="116"/>
    </w:p>
    <w:p w14:paraId="33A30D05" w14:textId="5FE56F95" w:rsidR="00BD2B0C" w:rsidRPr="00D44F20" w:rsidRDefault="00BD2B0C" w:rsidP="00BD2B0C">
      <w:pPr>
        <w:spacing w:before="120" w:after="120"/>
        <w:rPr>
          <w:rFonts w:cstheme="minorHAnsi"/>
        </w:rPr>
      </w:pPr>
      <w:r w:rsidRPr="00D44F20">
        <w:rPr>
          <w:rFonts w:cstheme="minorHAnsi"/>
        </w:rPr>
        <w:t>Climate change is assessed as a medium overall risk to the Little Eagle</w:t>
      </w:r>
      <w:r w:rsidR="00871849">
        <w:rPr>
          <w:rFonts w:cstheme="minorHAnsi"/>
        </w:rPr>
        <w:t xml:space="preserve"> (Table 6)</w:t>
      </w:r>
      <w:r w:rsidRPr="00D44F20">
        <w:rPr>
          <w:rFonts w:cstheme="minorHAnsi"/>
        </w:rPr>
        <w:t>, because while it is likely that climate change will lead to reduced prey availability, such a reduction caused by climate change will be a minor consequence to the Little Eagle. Experts considered the impacts of climate change on bushfires and planned burning under hazard 3.1. Given that Little Eagles occupy all climatic zones of Australia, they are expected to have a degree of resilience to climate change.</w:t>
      </w:r>
    </w:p>
    <w:p w14:paraId="0F2C61F7" w14:textId="05C421A5" w:rsidR="00502837" w:rsidRPr="00D44F20" w:rsidRDefault="00502837" w:rsidP="00BD2B0C">
      <w:pPr>
        <w:spacing w:before="120" w:after="120"/>
        <w:rPr>
          <w:rFonts w:cstheme="minorHAnsi"/>
        </w:rPr>
      </w:pPr>
      <w:r w:rsidRPr="00D44F20">
        <w:rPr>
          <w:rFonts w:cstheme="minorHAnsi"/>
          <w:b/>
          <w:sz w:val="16"/>
          <w:szCs w:val="16"/>
        </w:rPr>
        <w:t xml:space="preserve">Table 6: Risk assessment </w:t>
      </w:r>
      <w:r w:rsidR="003024D8" w:rsidRPr="00D44F20">
        <w:rPr>
          <w:rFonts w:cstheme="minorHAnsi"/>
          <w:b/>
          <w:sz w:val="16"/>
          <w:szCs w:val="16"/>
        </w:rPr>
        <w:t>for climate change over the next 20 years</w:t>
      </w:r>
    </w:p>
    <w:tbl>
      <w:tblPr>
        <w:tblStyle w:val="TableGrid1"/>
        <w:tblW w:w="9639" w:type="dxa"/>
        <w:tblLook w:val="04A0" w:firstRow="1" w:lastRow="0" w:firstColumn="1" w:lastColumn="0" w:noHBand="0" w:noVBand="1"/>
      </w:tblPr>
      <w:tblGrid>
        <w:gridCol w:w="2266"/>
        <w:gridCol w:w="1475"/>
        <w:gridCol w:w="1475"/>
        <w:gridCol w:w="1475"/>
        <w:gridCol w:w="1475"/>
        <w:gridCol w:w="1473"/>
      </w:tblGrid>
      <w:tr w:rsidR="00BD2B0C" w:rsidRPr="00BD2B0C" w14:paraId="41195992" w14:textId="77777777" w:rsidTr="00D44F20">
        <w:trPr>
          <w:cnfStyle w:val="100000000000" w:firstRow="1" w:lastRow="0" w:firstColumn="0" w:lastColumn="0" w:oddVBand="0" w:evenVBand="0" w:oddHBand="0" w:evenHBand="0" w:firstRowFirstColumn="0" w:firstRowLastColumn="0" w:lastRowFirstColumn="0" w:lastRowLastColumn="0"/>
          <w:trHeight w:val="480"/>
        </w:trPr>
        <w:tc>
          <w:tcPr>
            <w:cnfStyle w:val="000000000100" w:firstRow="0" w:lastRow="0" w:firstColumn="0" w:lastColumn="0" w:oddVBand="0" w:evenVBand="0" w:oddHBand="0" w:evenHBand="0" w:firstRowFirstColumn="1" w:firstRowLastColumn="0" w:lastRowFirstColumn="0" w:lastRowLastColumn="0"/>
            <w:tcW w:w="1176" w:type="pct"/>
          </w:tcPr>
          <w:p w14:paraId="11375222" w14:textId="77777777" w:rsidR="00BD2B0C" w:rsidRPr="00D44F20" w:rsidRDefault="00BD2B0C" w:rsidP="00D44F20">
            <w:pPr>
              <w:spacing w:before="120" w:after="120" w:line="240" w:lineRule="atLeast"/>
              <w:ind w:left="0" w:right="0"/>
              <w:jc w:val="center"/>
              <w:rPr>
                <w:rFonts w:cstheme="minorHAnsi"/>
                <w:b/>
                <w:sz w:val="16"/>
                <w:szCs w:val="18"/>
              </w:rPr>
            </w:pPr>
            <w:r w:rsidRPr="00D44F20">
              <w:rPr>
                <w:rFonts w:cstheme="minorHAnsi"/>
                <w:b/>
                <w:sz w:val="16"/>
                <w:szCs w:val="18"/>
              </w:rPr>
              <w:t>Hazard</w:t>
            </w:r>
          </w:p>
        </w:tc>
        <w:tc>
          <w:tcPr>
            <w:tcW w:w="765" w:type="pct"/>
          </w:tcPr>
          <w:p w14:paraId="1256A99D" w14:textId="77777777" w:rsidR="00BD2B0C" w:rsidRPr="00D44F20" w:rsidRDefault="00BD2B0C" w:rsidP="00D44F20">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D44F20">
              <w:rPr>
                <w:rFonts w:cstheme="minorHAnsi"/>
                <w:b/>
                <w:sz w:val="16"/>
                <w:szCs w:val="18"/>
              </w:rPr>
              <w:t>Central Highlands</w:t>
            </w:r>
          </w:p>
        </w:tc>
        <w:tc>
          <w:tcPr>
            <w:tcW w:w="765" w:type="pct"/>
          </w:tcPr>
          <w:p w14:paraId="21B5958C" w14:textId="77777777" w:rsidR="00BD2B0C" w:rsidRPr="00D44F20" w:rsidRDefault="00BD2B0C" w:rsidP="00D44F20">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D44F20">
              <w:rPr>
                <w:rFonts w:cstheme="minorHAnsi"/>
                <w:b/>
                <w:sz w:val="16"/>
                <w:szCs w:val="18"/>
              </w:rPr>
              <w:t>East Gippsland</w:t>
            </w:r>
          </w:p>
        </w:tc>
        <w:tc>
          <w:tcPr>
            <w:tcW w:w="765" w:type="pct"/>
          </w:tcPr>
          <w:p w14:paraId="4E36E776" w14:textId="77777777" w:rsidR="00BD2B0C" w:rsidRPr="00D44F20" w:rsidRDefault="00BD2B0C" w:rsidP="00D44F20">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D44F20">
              <w:rPr>
                <w:rFonts w:cstheme="minorHAnsi"/>
                <w:b/>
                <w:sz w:val="16"/>
                <w:szCs w:val="18"/>
              </w:rPr>
              <w:t>Gippsland</w:t>
            </w:r>
          </w:p>
        </w:tc>
        <w:tc>
          <w:tcPr>
            <w:tcW w:w="765" w:type="pct"/>
          </w:tcPr>
          <w:p w14:paraId="2B5A7E46" w14:textId="77777777" w:rsidR="00BD2B0C" w:rsidRPr="00D44F20" w:rsidRDefault="00BD2B0C" w:rsidP="00D44F20">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D44F20">
              <w:rPr>
                <w:rFonts w:cstheme="minorHAnsi"/>
                <w:b/>
                <w:sz w:val="16"/>
                <w:szCs w:val="18"/>
              </w:rPr>
              <w:t>North East</w:t>
            </w:r>
          </w:p>
        </w:tc>
        <w:tc>
          <w:tcPr>
            <w:tcW w:w="765" w:type="pct"/>
          </w:tcPr>
          <w:p w14:paraId="49AB0631" w14:textId="77777777" w:rsidR="00BD2B0C" w:rsidRPr="00D44F20" w:rsidRDefault="00BD2B0C" w:rsidP="00D44F20">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D44F20">
              <w:rPr>
                <w:rFonts w:cstheme="minorHAnsi"/>
                <w:b/>
                <w:sz w:val="16"/>
                <w:szCs w:val="18"/>
              </w:rPr>
              <w:t>West</w:t>
            </w:r>
          </w:p>
        </w:tc>
      </w:tr>
      <w:tr w:rsidR="00BD2B0C" w:rsidRPr="00BD2B0C" w14:paraId="5B92EB16" w14:textId="77777777" w:rsidTr="00D44F20">
        <w:trPr>
          <w:trHeight w:val="480"/>
        </w:trPr>
        <w:tc>
          <w:tcPr>
            <w:tcW w:w="1176" w:type="pct"/>
            <w:vAlign w:val="center"/>
          </w:tcPr>
          <w:p w14:paraId="048E12BB" w14:textId="77777777" w:rsidR="00BD2B0C" w:rsidRPr="00D44F20" w:rsidRDefault="00BD2B0C" w:rsidP="00D44F20">
            <w:pPr>
              <w:spacing w:before="120" w:after="120" w:line="240" w:lineRule="atLeast"/>
              <w:ind w:left="0" w:right="0"/>
              <w:jc w:val="center"/>
              <w:rPr>
                <w:rFonts w:cstheme="minorHAnsi"/>
                <w:b/>
                <w:sz w:val="16"/>
                <w:szCs w:val="18"/>
              </w:rPr>
            </w:pPr>
            <w:r w:rsidRPr="00D44F20">
              <w:rPr>
                <w:rFonts w:cstheme="minorHAnsi"/>
                <w:b/>
                <w:sz w:val="16"/>
                <w:szCs w:val="18"/>
              </w:rPr>
              <w:t>Climate change</w:t>
            </w:r>
          </w:p>
        </w:tc>
        <w:tc>
          <w:tcPr>
            <w:tcW w:w="765" w:type="pct"/>
            <w:shd w:val="clear" w:color="auto" w:fill="FFFF00"/>
            <w:vAlign w:val="center"/>
          </w:tcPr>
          <w:p w14:paraId="5971377F" w14:textId="77777777" w:rsidR="00BD2B0C" w:rsidRPr="00D44F20" w:rsidRDefault="00BD2B0C" w:rsidP="00D44F20">
            <w:pPr>
              <w:spacing w:before="120" w:after="120" w:line="240" w:lineRule="atLeast"/>
              <w:ind w:left="0" w:right="0"/>
              <w:jc w:val="center"/>
              <w:rPr>
                <w:rFonts w:cstheme="minorHAnsi"/>
                <w:sz w:val="16"/>
                <w:szCs w:val="18"/>
              </w:rPr>
            </w:pPr>
            <w:r w:rsidRPr="00D44F20">
              <w:rPr>
                <w:rFonts w:cstheme="minorHAnsi"/>
                <w:sz w:val="16"/>
                <w:szCs w:val="18"/>
              </w:rPr>
              <w:t>Medium</w:t>
            </w:r>
          </w:p>
        </w:tc>
        <w:tc>
          <w:tcPr>
            <w:tcW w:w="765" w:type="pct"/>
            <w:shd w:val="clear" w:color="auto" w:fill="FFFF00"/>
            <w:vAlign w:val="center"/>
          </w:tcPr>
          <w:p w14:paraId="676AD961" w14:textId="77777777" w:rsidR="00BD2B0C" w:rsidRPr="00D44F20" w:rsidRDefault="00BD2B0C" w:rsidP="00D44F20">
            <w:pPr>
              <w:spacing w:before="120" w:after="120" w:line="240" w:lineRule="atLeast"/>
              <w:ind w:left="0" w:right="0"/>
              <w:jc w:val="center"/>
              <w:rPr>
                <w:rFonts w:cstheme="minorHAnsi"/>
                <w:sz w:val="16"/>
                <w:szCs w:val="18"/>
              </w:rPr>
            </w:pPr>
            <w:r w:rsidRPr="00D44F20">
              <w:rPr>
                <w:rFonts w:cstheme="minorHAnsi"/>
                <w:sz w:val="16"/>
                <w:szCs w:val="18"/>
              </w:rPr>
              <w:t>Medium</w:t>
            </w:r>
          </w:p>
        </w:tc>
        <w:tc>
          <w:tcPr>
            <w:tcW w:w="765" w:type="pct"/>
            <w:shd w:val="clear" w:color="auto" w:fill="FFFF00"/>
            <w:vAlign w:val="center"/>
          </w:tcPr>
          <w:p w14:paraId="09223AB4" w14:textId="77777777" w:rsidR="00BD2B0C" w:rsidRPr="00D44F20" w:rsidRDefault="00BD2B0C" w:rsidP="00D44F20">
            <w:pPr>
              <w:spacing w:before="120" w:after="120" w:line="240" w:lineRule="atLeast"/>
              <w:ind w:left="0" w:right="0"/>
              <w:jc w:val="center"/>
              <w:rPr>
                <w:rFonts w:cstheme="minorHAnsi"/>
                <w:sz w:val="16"/>
                <w:szCs w:val="18"/>
              </w:rPr>
            </w:pPr>
            <w:r w:rsidRPr="00D44F20">
              <w:rPr>
                <w:rFonts w:cstheme="minorHAnsi"/>
                <w:sz w:val="16"/>
                <w:szCs w:val="18"/>
              </w:rPr>
              <w:t>Medium</w:t>
            </w:r>
          </w:p>
        </w:tc>
        <w:tc>
          <w:tcPr>
            <w:tcW w:w="765" w:type="pct"/>
            <w:shd w:val="clear" w:color="auto" w:fill="FFFF00"/>
            <w:vAlign w:val="center"/>
          </w:tcPr>
          <w:p w14:paraId="0132C46A" w14:textId="77777777" w:rsidR="00BD2B0C" w:rsidRPr="00D44F20" w:rsidRDefault="00BD2B0C" w:rsidP="00D44F20">
            <w:pPr>
              <w:spacing w:before="120" w:after="120" w:line="240" w:lineRule="atLeast"/>
              <w:ind w:left="0" w:right="0"/>
              <w:jc w:val="center"/>
              <w:rPr>
                <w:rFonts w:cstheme="minorHAnsi"/>
                <w:sz w:val="16"/>
                <w:szCs w:val="18"/>
              </w:rPr>
            </w:pPr>
            <w:r w:rsidRPr="00D44F20">
              <w:rPr>
                <w:rFonts w:cstheme="minorHAnsi"/>
                <w:sz w:val="16"/>
                <w:szCs w:val="18"/>
              </w:rPr>
              <w:t>Medium</w:t>
            </w:r>
          </w:p>
        </w:tc>
        <w:tc>
          <w:tcPr>
            <w:tcW w:w="765" w:type="pct"/>
            <w:shd w:val="clear" w:color="auto" w:fill="FFFF00"/>
            <w:vAlign w:val="center"/>
          </w:tcPr>
          <w:p w14:paraId="13A5D2C1" w14:textId="77777777" w:rsidR="00BD2B0C" w:rsidRPr="00D44F20" w:rsidRDefault="00BD2B0C" w:rsidP="00D44F20">
            <w:pPr>
              <w:spacing w:before="120" w:after="120" w:line="240" w:lineRule="atLeast"/>
              <w:ind w:left="0" w:right="0"/>
              <w:jc w:val="center"/>
              <w:rPr>
                <w:rFonts w:cstheme="minorHAnsi"/>
                <w:sz w:val="16"/>
                <w:szCs w:val="18"/>
              </w:rPr>
            </w:pPr>
            <w:r w:rsidRPr="00D44F20">
              <w:rPr>
                <w:rFonts w:cstheme="minorHAnsi"/>
                <w:sz w:val="16"/>
                <w:szCs w:val="18"/>
              </w:rPr>
              <w:t>Medium</w:t>
            </w:r>
          </w:p>
        </w:tc>
      </w:tr>
    </w:tbl>
    <w:p w14:paraId="2E51A072" w14:textId="77777777" w:rsidR="00BD2B0C" w:rsidRPr="00BD2B0C" w:rsidRDefault="00BD2B0C" w:rsidP="00812A12">
      <w:pPr>
        <w:pStyle w:val="BoldHeading"/>
        <w:rPr>
          <w:rFonts w:cstheme="minorHAnsi"/>
          <w:color w:val="auto"/>
          <w:sz w:val="22"/>
          <w:szCs w:val="22"/>
        </w:rPr>
      </w:pPr>
      <w:bookmarkStart w:id="117" w:name="_Toc77334195"/>
      <w:bookmarkStart w:id="118" w:name="_Toc77334595"/>
      <w:bookmarkStart w:id="119" w:name="_Toc78804664"/>
      <w:r w:rsidRPr="00D44F20">
        <w:t>3.5.5 Urgency</w:t>
      </w:r>
      <w:bookmarkEnd w:id="117"/>
      <w:bookmarkEnd w:id="118"/>
      <w:bookmarkEnd w:id="119"/>
    </w:p>
    <w:p w14:paraId="0C84F15C" w14:textId="077E2058" w:rsidR="00BD2B0C" w:rsidRPr="00D44F20" w:rsidRDefault="00BD2B0C" w:rsidP="00BD2B0C">
      <w:pPr>
        <w:spacing w:before="120" w:after="120"/>
        <w:rPr>
          <w:rFonts w:cstheme="minorHAnsi"/>
        </w:rPr>
      </w:pPr>
      <w:r w:rsidRPr="00D44F20">
        <w:rPr>
          <w:rFonts w:cstheme="minorHAnsi"/>
        </w:rPr>
        <w:t>Climate change is not likely to cause serious or irreversible damage to the Little Eagle in the short-term. Therefore, no interim enforceable protections or priority management actions are required in the short-term</w:t>
      </w:r>
      <w:r w:rsidR="000135D8" w:rsidRPr="00D44F20">
        <w:t xml:space="preserve"> before an evaluation of permanent protections is undertaken</w:t>
      </w:r>
      <w:r w:rsidRPr="00D44F20">
        <w:rPr>
          <w:rFonts w:cstheme="minorHAnsi"/>
        </w:rPr>
        <w:t>.</w:t>
      </w:r>
    </w:p>
    <w:p w14:paraId="632C15E2" w14:textId="766AF8BB" w:rsidR="00BD2B0C" w:rsidRPr="00D44F20" w:rsidRDefault="00BD2B0C" w:rsidP="00812A12">
      <w:pPr>
        <w:pStyle w:val="BoldHeading"/>
      </w:pPr>
      <w:bookmarkStart w:id="120" w:name="_Toc77334196"/>
      <w:bookmarkStart w:id="121" w:name="_Toc77334596"/>
      <w:bookmarkStart w:id="122" w:name="_Toc78804665"/>
      <w:r w:rsidRPr="00D44F20">
        <w:t xml:space="preserve">3.5.6 Potential </w:t>
      </w:r>
      <w:bookmarkEnd w:id="120"/>
      <w:bookmarkEnd w:id="121"/>
      <w:r w:rsidR="00CF4466">
        <w:t>m</w:t>
      </w:r>
      <w:r w:rsidRPr="00D44F20">
        <w:t>itigations</w:t>
      </w:r>
      <w:bookmarkEnd w:id="122"/>
    </w:p>
    <w:p w14:paraId="2D507989" w14:textId="77777777" w:rsidR="00BD2B0C" w:rsidRPr="00D44F20" w:rsidRDefault="00BD2B0C" w:rsidP="00BD2B0C">
      <w:pPr>
        <w:spacing w:before="120" w:after="120"/>
        <w:rPr>
          <w:rFonts w:cstheme="minorHAnsi"/>
        </w:rPr>
      </w:pPr>
      <w:r w:rsidRPr="00D44F20">
        <w:rPr>
          <w:rFonts w:cstheme="minorHAnsi"/>
        </w:rPr>
        <w:t xml:space="preserve">No specific mitigations for this species are proposed at a scale relevant to this assessment. </w:t>
      </w:r>
    </w:p>
    <w:p w14:paraId="03534EF8" w14:textId="77777777" w:rsidR="00BD2B0C" w:rsidRPr="00BD2B0C" w:rsidRDefault="00BD2B0C" w:rsidP="00BD2B0C">
      <w:pPr>
        <w:keepNext/>
        <w:keepLines/>
        <w:tabs>
          <w:tab w:val="left" w:pos="1418"/>
          <w:tab w:val="left" w:pos="1701"/>
          <w:tab w:val="left" w:pos="1985"/>
        </w:tabs>
        <w:spacing w:before="240" w:after="100" w:line="280" w:lineRule="exact"/>
        <w:outlineLvl w:val="1"/>
        <w:rPr>
          <w:rFonts w:cstheme="minorHAnsi"/>
          <w:b/>
          <w:bCs/>
          <w:iCs/>
          <w:color w:val="00B2A9" w:themeColor="accent1"/>
          <w:kern w:val="20"/>
          <w:sz w:val="24"/>
          <w:szCs w:val="28"/>
        </w:rPr>
      </w:pPr>
      <w:bookmarkStart w:id="123" w:name="_Toc78812167"/>
      <w:r w:rsidRPr="00BD2B0C">
        <w:rPr>
          <w:rFonts w:cstheme="minorHAnsi"/>
          <w:b/>
          <w:bCs/>
          <w:iCs/>
          <w:color w:val="00B2A9" w:themeColor="accent1"/>
          <w:kern w:val="20"/>
          <w:sz w:val="24"/>
          <w:szCs w:val="28"/>
        </w:rPr>
        <w:t>3.6 Collisions with vehicles</w:t>
      </w:r>
      <w:bookmarkEnd w:id="123"/>
    </w:p>
    <w:p w14:paraId="2E093D89" w14:textId="06DBA58A" w:rsidR="00BD2B0C" w:rsidRPr="00D44F20" w:rsidRDefault="00BD2B0C" w:rsidP="00812A12">
      <w:pPr>
        <w:pStyle w:val="BoldHeading"/>
      </w:pPr>
      <w:bookmarkStart w:id="124" w:name="_Toc77334198"/>
      <w:bookmarkStart w:id="125" w:name="_Toc77334598"/>
      <w:bookmarkStart w:id="126" w:name="_Toc78804667"/>
      <w:r w:rsidRPr="00D44F20">
        <w:t xml:space="preserve">3.6.1 Hazard </w:t>
      </w:r>
      <w:bookmarkEnd w:id="124"/>
      <w:bookmarkEnd w:id="125"/>
      <w:r w:rsidR="00CF4466">
        <w:t>d</w:t>
      </w:r>
      <w:r w:rsidRPr="00D44F20">
        <w:t>escription</w:t>
      </w:r>
      <w:bookmarkEnd w:id="126"/>
    </w:p>
    <w:p w14:paraId="338A8884" w14:textId="77777777" w:rsidR="00BD2B0C" w:rsidRPr="00D44F20" w:rsidRDefault="00BD2B0C" w:rsidP="00BD2B0C">
      <w:pPr>
        <w:spacing w:before="120" w:after="120"/>
        <w:rPr>
          <w:rFonts w:cstheme="minorHAnsi"/>
        </w:rPr>
      </w:pPr>
      <w:r w:rsidRPr="00D44F20">
        <w:rPr>
          <w:rFonts w:cstheme="minorHAnsi"/>
        </w:rPr>
        <w:t>Little Eagles often feed on road-killed mammals such as rabbits. They are less agile on the ground than smaller scavenging birds, and so they are more likely to be hit by vehicles. A recent study of band recoveries for Little Eagles found that road-related incidents accounted for 32 per cent of observed deaths or injuries, however this may be attributable to a band recovery bias in areas of human activity (Debus 2015).</w:t>
      </w:r>
    </w:p>
    <w:p w14:paraId="64A3EEF7" w14:textId="77777777" w:rsidR="00BD2B0C" w:rsidRPr="00D44F20" w:rsidRDefault="00BD2B0C" w:rsidP="00BD2B0C">
      <w:pPr>
        <w:spacing w:before="120" w:after="120"/>
        <w:rPr>
          <w:rFonts w:cstheme="minorHAnsi"/>
        </w:rPr>
      </w:pPr>
      <w:r w:rsidRPr="00D44F20">
        <w:rPr>
          <w:rFonts w:cstheme="minorHAnsi"/>
        </w:rPr>
        <w:t xml:space="preserve">Road-killed carrion may be foraged more by Little Eagles in situations where live prey has been reduced by pest control or climate change. The eagles’ ability to avoid collisions may be reduced if the birds are suffering from secondary poisoning.   </w:t>
      </w:r>
    </w:p>
    <w:p w14:paraId="001370B9" w14:textId="77777777" w:rsidR="00BD2B0C" w:rsidRPr="00BD2B0C" w:rsidRDefault="00BD2B0C" w:rsidP="00812A12">
      <w:pPr>
        <w:pStyle w:val="BoldHeading"/>
        <w:rPr>
          <w:rFonts w:cstheme="minorHAnsi"/>
          <w:color w:val="auto"/>
          <w:sz w:val="22"/>
          <w:szCs w:val="22"/>
        </w:rPr>
      </w:pPr>
      <w:bookmarkStart w:id="127" w:name="_Toc77334199"/>
      <w:bookmarkStart w:id="128" w:name="_Toc77334599"/>
      <w:bookmarkStart w:id="129" w:name="_Toc78804668"/>
      <w:r w:rsidRPr="00D44F20">
        <w:t>3.6.2 RFA regions affected</w:t>
      </w:r>
      <w:bookmarkEnd w:id="127"/>
      <w:bookmarkEnd w:id="128"/>
      <w:bookmarkEnd w:id="129"/>
    </w:p>
    <w:p w14:paraId="04D80768" w14:textId="77777777" w:rsidR="00BD2B0C" w:rsidRPr="00D44F20" w:rsidRDefault="00BD2B0C" w:rsidP="00BD2B0C">
      <w:pPr>
        <w:spacing w:before="120" w:after="120"/>
        <w:rPr>
          <w:rFonts w:cstheme="minorHAnsi"/>
        </w:rPr>
      </w:pPr>
      <w:r w:rsidRPr="00D44F20">
        <w:rPr>
          <w:rFonts w:cstheme="minorHAnsi"/>
        </w:rPr>
        <w:t>All RFA regions affected.</w:t>
      </w:r>
    </w:p>
    <w:p w14:paraId="6EA0DBF9" w14:textId="77777777" w:rsidR="00BD2B0C" w:rsidRPr="00BD2B0C" w:rsidRDefault="00BD2B0C" w:rsidP="00812A12">
      <w:pPr>
        <w:pStyle w:val="BoldHeading"/>
        <w:rPr>
          <w:rFonts w:cstheme="minorHAnsi"/>
          <w:color w:val="auto"/>
          <w:sz w:val="22"/>
          <w:szCs w:val="22"/>
        </w:rPr>
      </w:pPr>
      <w:bookmarkStart w:id="130" w:name="_Toc77334200"/>
      <w:bookmarkStart w:id="131" w:name="_Toc77334600"/>
      <w:bookmarkStart w:id="132" w:name="_Toc78804669"/>
      <w:r w:rsidRPr="00D44F20">
        <w:t>3.6.3 Evaluation of existing controls</w:t>
      </w:r>
      <w:bookmarkEnd w:id="130"/>
      <w:bookmarkEnd w:id="131"/>
      <w:bookmarkEnd w:id="132"/>
    </w:p>
    <w:p w14:paraId="2C23D9FC" w14:textId="77777777" w:rsidR="00BD2B0C" w:rsidRPr="00D44F20" w:rsidRDefault="00BD2B0C" w:rsidP="00BD2B0C">
      <w:pPr>
        <w:spacing w:before="120" w:after="120"/>
        <w:rPr>
          <w:rFonts w:cstheme="minorHAnsi"/>
        </w:rPr>
      </w:pPr>
      <w:r w:rsidRPr="00D44F20">
        <w:rPr>
          <w:rFonts w:cstheme="minorHAnsi"/>
        </w:rPr>
        <w:t>No controls are currently available to mitigate this hazard.</w:t>
      </w:r>
    </w:p>
    <w:p w14:paraId="766E69FE" w14:textId="77777777" w:rsidR="00BD2B0C" w:rsidRPr="00BD2B0C" w:rsidRDefault="00BD2B0C" w:rsidP="00812A12">
      <w:pPr>
        <w:pStyle w:val="BoldHeading"/>
        <w:rPr>
          <w:rFonts w:cstheme="minorHAnsi"/>
          <w:color w:val="auto"/>
          <w:sz w:val="22"/>
          <w:szCs w:val="22"/>
        </w:rPr>
      </w:pPr>
      <w:bookmarkStart w:id="133" w:name="_Toc77334201"/>
      <w:bookmarkStart w:id="134" w:name="_Toc77334601"/>
      <w:bookmarkStart w:id="135" w:name="_Toc78804670"/>
      <w:r w:rsidRPr="00D44F20">
        <w:t>3.6.4 Risk assessment</w:t>
      </w:r>
      <w:bookmarkEnd w:id="133"/>
      <w:bookmarkEnd w:id="134"/>
      <w:bookmarkEnd w:id="135"/>
    </w:p>
    <w:p w14:paraId="04E52020" w14:textId="277523E3" w:rsidR="00BD2B0C" w:rsidRPr="00D44F20" w:rsidRDefault="00BD2B0C" w:rsidP="00BD2B0C">
      <w:pPr>
        <w:spacing w:before="120" w:after="120"/>
        <w:rPr>
          <w:rFonts w:cstheme="minorHAnsi"/>
        </w:rPr>
      </w:pPr>
      <w:r w:rsidRPr="00D44F20">
        <w:rPr>
          <w:rFonts w:cstheme="minorHAnsi"/>
        </w:rPr>
        <w:t>Collisions with vehicles were assessed as a medium overall risk to the Little Eagle</w:t>
      </w:r>
      <w:r w:rsidR="0064726A">
        <w:rPr>
          <w:rFonts w:cstheme="minorHAnsi"/>
        </w:rPr>
        <w:t xml:space="preserve"> (Table 7)</w:t>
      </w:r>
      <w:r w:rsidRPr="00D44F20">
        <w:rPr>
          <w:rFonts w:cstheme="minorHAnsi"/>
        </w:rPr>
        <w:t xml:space="preserve">: there is a high likelihood that vehicle collisions are </w:t>
      </w:r>
      <w:proofErr w:type="gramStart"/>
      <w:r w:rsidRPr="00D44F20">
        <w:rPr>
          <w:rFonts w:cstheme="minorHAnsi"/>
        </w:rPr>
        <w:t>occurring</w:t>
      </w:r>
      <w:proofErr w:type="gramEnd"/>
      <w:r w:rsidRPr="00D44F20">
        <w:rPr>
          <w:rFonts w:cstheme="minorHAnsi"/>
        </w:rPr>
        <w:t xml:space="preserve"> but this has only minor consequences to overall population size and probability of persistence. </w:t>
      </w:r>
    </w:p>
    <w:p w14:paraId="2E93A4D3" w14:textId="77777777" w:rsidR="0064726A" w:rsidRDefault="0064726A" w:rsidP="00BD2B0C">
      <w:pPr>
        <w:spacing w:before="120" w:after="120"/>
        <w:rPr>
          <w:rFonts w:cstheme="minorHAnsi"/>
          <w:b/>
          <w:sz w:val="16"/>
          <w:szCs w:val="16"/>
        </w:rPr>
      </w:pPr>
    </w:p>
    <w:p w14:paraId="790D533A" w14:textId="56023AB9" w:rsidR="003024D8" w:rsidRPr="00D44F20" w:rsidRDefault="000728B5" w:rsidP="00BD2B0C">
      <w:pPr>
        <w:spacing w:before="120" w:after="120"/>
        <w:rPr>
          <w:rFonts w:cstheme="minorHAnsi"/>
        </w:rPr>
      </w:pPr>
      <w:r w:rsidRPr="00D44F20">
        <w:rPr>
          <w:rFonts w:cstheme="minorHAnsi"/>
          <w:b/>
          <w:sz w:val="16"/>
          <w:szCs w:val="16"/>
        </w:rPr>
        <w:lastRenderedPageBreak/>
        <w:t>Table</w:t>
      </w:r>
      <w:r w:rsidR="003024D8" w:rsidRPr="00D44F20">
        <w:rPr>
          <w:rFonts w:cstheme="minorHAnsi"/>
          <w:b/>
          <w:sz w:val="16"/>
          <w:szCs w:val="16"/>
        </w:rPr>
        <w:t xml:space="preserve"> 7: Risk assessment for </w:t>
      </w:r>
      <w:r w:rsidR="00963EA6" w:rsidRPr="00D44F20">
        <w:rPr>
          <w:rFonts w:cstheme="minorHAnsi"/>
          <w:b/>
          <w:sz w:val="16"/>
          <w:szCs w:val="16"/>
        </w:rPr>
        <w:t>vehicle collisions over the next 20 years</w:t>
      </w:r>
    </w:p>
    <w:tbl>
      <w:tblPr>
        <w:tblStyle w:val="TableGrid1"/>
        <w:tblW w:w="9639" w:type="dxa"/>
        <w:tblLook w:val="04A0" w:firstRow="1" w:lastRow="0" w:firstColumn="1" w:lastColumn="0" w:noHBand="0" w:noVBand="1"/>
      </w:tblPr>
      <w:tblGrid>
        <w:gridCol w:w="2266"/>
        <w:gridCol w:w="1475"/>
        <w:gridCol w:w="1475"/>
        <w:gridCol w:w="1475"/>
        <w:gridCol w:w="1475"/>
        <w:gridCol w:w="1473"/>
      </w:tblGrid>
      <w:tr w:rsidR="00BD2B0C" w:rsidRPr="00BD2B0C" w14:paraId="28F433CA" w14:textId="77777777" w:rsidTr="00D44F20">
        <w:trPr>
          <w:cnfStyle w:val="100000000000" w:firstRow="1" w:lastRow="0" w:firstColumn="0" w:lastColumn="0" w:oddVBand="0" w:evenVBand="0" w:oddHBand="0" w:evenHBand="0" w:firstRowFirstColumn="0" w:firstRowLastColumn="0" w:lastRowFirstColumn="0" w:lastRowLastColumn="0"/>
          <w:trHeight w:val="480"/>
        </w:trPr>
        <w:tc>
          <w:tcPr>
            <w:cnfStyle w:val="000000000100" w:firstRow="0" w:lastRow="0" w:firstColumn="0" w:lastColumn="0" w:oddVBand="0" w:evenVBand="0" w:oddHBand="0" w:evenHBand="0" w:firstRowFirstColumn="1" w:firstRowLastColumn="0" w:lastRowFirstColumn="0" w:lastRowLastColumn="0"/>
            <w:tcW w:w="1176" w:type="pct"/>
          </w:tcPr>
          <w:p w14:paraId="650E1FFF" w14:textId="77777777" w:rsidR="00BD2B0C" w:rsidRPr="00D44F20" w:rsidRDefault="00BD2B0C" w:rsidP="00D44F20">
            <w:pPr>
              <w:spacing w:before="120" w:after="120" w:line="240" w:lineRule="atLeast"/>
              <w:ind w:left="0" w:right="0"/>
              <w:jc w:val="center"/>
              <w:rPr>
                <w:rFonts w:cstheme="minorHAnsi"/>
                <w:b/>
                <w:sz w:val="16"/>
                <w:szCs w:val="18"/>
              </w:rPr>
            </w:pPr>
            <w:r w:rsidRPr="00D44F20">
              <w:rPr>
                <w:rFonts w:cstheme="minorHAnsi"/>
                <w:b/>
                <w:sz w:val="16"/>
                <w:szCs w:val="18"/>
              </w:rPr>
              <w:t>Hazard</w:t>
            </w:r>
          </w:p>
        </w:tc>
        <w:tc>
          <w:tcPr>
            <w:tcW w:w="765" w:type="pct"/>
          </w:tcPr>
          <w:p w14:paraId="69EE7890" w14:textId="77777777" w:rsidR="00BD2B0C" w:rsidRPr="00D44F20" w:rsidRDefault="00BD2B0C" w:rsidP="00D44F20">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D44F20">
              <w:rPr>
                <w:rFonts w:cstheme="minorHAnsi"/>
                <w:b/>
                <w:sz w:val="16"/>
                <w:szCs w:val="18"/>
              </w:rPr>
              <w:t>Central Highlands</w:t>
            </w:r>
          </w:p>
        </w:tc>
        <w:tc>
          <w:tcPr>
            <w:tcW w:w="765" w:type="pct"/>
          </w:tcPr>
          <w:p w14:paraId="7C9420F9" w14:textId="77777777" w:rsidR="00BD2B0C" w:rsidRPr="00D44F20" w:rsidRDefault="00BD2B0C" w:rsidP="00D44F20">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D44F20">
              <w:rPr>
                <w:rFonts w:cstheme="minorHAnsi"/>
                <w:b/>
                <w:sz w:val="16"/>
                <w:szCs w:val="18"/>
              </w:rPr>
              <w:t>East Gippsland</w:t>
            </w:r>
          </w:p>
        </w:tc>
        <w:tc>
          <w:tcPr>
            <w:tcW w:w="765" w:type="pct"/>
          </w:tcPr>
          <w:p w14:paraId="59C1E98A" w14:textId="77777777" w:rsidR="00BD2B0C" w:rsidRPr="00D44F20" w:rsidRDefault="00BD2B0C" w:rsidP="00D44F20">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D44F20">
              <w:rPr>
                <w:rFonts w:cstheme="minorHAnsi"/>
                <w:b/>
                <w:sz w:val="16"/>
                <w:szCs w:val="18"/>
              </w:rPr>
              <w:t>Gippsland</w:t>
            </w:r>
          </w:p>
        </w:tc>
        <w:tc>
          <w:tcPr>
            <w:tcW w:w="765" w:type="pct"/>
          </w:tcPr>
          <w:p w14:paraId="7F294159" w14:textId="77777777" w:rsidR="00BD2B0C" w:rsidRPr="00D44F20" w:rsidRDefault="00BD2B0C" w:rsidP="00D44F20">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D44F20">
              <w:rPr>
                <w:rFonts w:cstheme="minorHAnsi"/>
                <w:b/>
                <w:sz w:val="16"/>
                <w:szCs w:val="18"/>
              </w:rPr>
              <w:t>North East</w:t>
            </w:r>
          </w:p>
        </w:tc>
        <w:tc>
          <w:tcPr>
            <w:tcW w:w="765" w:type="pct"/>
          </w:tcPr>
          <w:p w14:paraId="6CBCFAF3" w14:textId="77777777" w:rsidR="00BD2B0C" w:rsidRPr="00D44F20" w:rsidRDefault="00BD2B0C" w:rsidP="00D44F20">
            <w:pPr>
              <w:spacing w:before="120" w:after="120" w:line="240" w:lineRule="atLeast"/>
              <w:ind w:left="0" w:right="0"/>
              <w:jc w:val="center"/>
              <w:cnfStyle w:val="100000000000" w:firstRow="1" w:lastRow="0" w:firstColumn="0" w:lastColumn="0" w:oddVBand="0" w:evenVBand="0" w:oddHBand="0" w:evenHBand="0" w:firstRowFirstColumn="0" w:firstRowLastColumn="0" w:lastRowFirstColumn="0" w:lastRowLastColumn="0"/>
              <w:rPr>
                <w:rFonts w:cstheme="minorHAnsi"/>
                <w:b/>
                <w:sz w:val="16"/>
                <w:szCs w:val="18"/>
              </w:rPr>
            </w:pPr>
            <w:r w:rsidRPr="00D44F20">
              <w:rPr>
                <w:rFonts w:cstheme="minorHAnsi"/>
                <w:b/>
                <w:sz w:val="16"/>
                <w:szCs w:val="18"/>
              </w:rPr>
              <w:t>West</w:t>
            </w:r>
          </w:p>
        </w:tc>
      </w:tr>
      <w:tr w:rsidR="00BD2B0C" w:rsidRPr="00BD2B0C" w14:paraId="7D1D7D91" w14:textId="77777777" w:rsidTr="00D44F20">
        <w:trPr>
          <w:trHeight w:val="480"/>
        </w:trPr>
        <w:tc>
          <w:tcPr>
            <w:tcW w:w="1176" w:type="pct"/>
            <w:vAlign w:val="center"/>
          </w:tcPr>
          <w:p w14:paraId="3B739B6F" w14:textId="77777777" w:rsidR="00BD2B0C" w:rsidRPr="00D44F20" w:rsidRDefault="00BD2B0C" w:rsidP="00D44F20">
            <w:pPr>
              <w:spacing w:before="120" w:after="120" w:line="240" w:lineRule="atLeast"/>
              <w:ind w:left="0" w:right="0"/>
              <w:jc w:val="center"/>
              <w:rPr>
                <w:rFonts w:cstheme="minorHAnsi"/>
                <w:b/>
                <w:sz w:val="16"/>
                <w:szCs w:val="18"/>
              </w:rPr>
            </w:pPr>
            <w:r w:rsidRPr="00D44F20">
              <w:rPr>
                <w:rFonts w:cstheme="minorHAnsi"/>
                <w:b/>
                <w:sz w:val="16"/>
                <w:szCs w:val="18"/>
              </w:rPr>
              <w:t>Collisions with vehicles</w:t>
            </w:r>
          </w:p>
        </w:tc>
        <w:tc>
          <w:tcPr>
            <w:tcW w:w="765" w:type="pct"/>
            <w:shd w:val="clear" w:color="auto" w:fill="FFFF00"/>
            <w:vAlign w:val="center"/>
          </w:tcPr>
          <w:p w14:paraId="5D1EBD00" w14:textId="77777777" w:rsidR="00BD2B0C" w:rsidRPr="00D44F20" w:rsidRDefault="00BD2B0C" w:rsidP="00D44F20">
            <w:pPr>
              <w:spacing w:before="120" w:after="120" w:line="240" w:lineRule="atLeast"/>
              <w:ind w:left="0" w:right="0"/>
              <w:jc w:val="center"/>
              <w:rPr>
                <w:rFonts w:cstheme="minorHAnsi"/>
                <w:sz w:val="16"/>
                <w:szCs w:val="18"/>
              </w:rPr>
            </w:pPr>
            <w:r w:rsidRPr="00D44F20">
              <w:rPr>
                <w:rFonts w:cstheme="minorHAnsi"/>
                <w:sz w:val="16"/>
                <w:szCs w:val="18"/>
              </w:rPr>
              <w:t>Medium</w:t>
            </w:r>
          </w:p>
        </w:tc>
        <w:tc>
          <w:tcPr>
            <w:tcW w:w="765" w:type="pct"/>
            <w:shd w:val="clear" w:color="auto" w:fill="FFFF00"/>
            <w:vAlign w:val="center"/>
          </w:tcPr>
          <w:p w14:paraId="7F45945E" w14:textId="77777777" w:rsidR="00BD2B0C" w:rsidRPr="00D44F20" w:rsidRDefault="00BD2B0C" w:rsidP="00D44F20">
            <w:pPr>
              <w:spacing w:before="120" w:after="120" w:line="240" w:lineRule="atLeast"/>
              <w:ind w:left="0" w:right="0"/>
              <w:jc w:val="center"/>
              <w:rPr>
                <w:rFonts w:cstheme="minorHAnsi"/>
                <w:sz w:val="16"/>
                <w:szCs w:val="18"/>
              </w:rPr>
            </w:pPr>
            <w:r w:rsidRPr="00D44F20">
              <w:rPr>
                <w:rFonts w:cstheme="minorHAnsi"/>
                <w:sz w:val="16"/>
                <w:szCs w:val="18"/>
              </w:rPr>
              <w:t>Medium</w:t>
            </w:r>
          </w:p>
        </w:tc>
        <w:tc>
          <w:tcPr>
            <w:tcW w:w="765" w:type="pct"/>
            <w:shd w:val="clear" w:color="auto" w:fill="FFFF00"/>
            <w:vAlign w:val="center"/>
          </w:tcPr>
          <w:p w14:paraId="2B59E584" w14:textId="77777777" w:rsidR="00BD2B0C" w:rsidRPr="00D44F20" w:rsidRDefault="00BD2B0C" w:rsidP="00D44F20">
            <w:pPr>
              <w:spacing w:before="120" w:after="120" w:line="240" w:lineRule="atLeast"/>
              <w:ind w:left="0" w:right="0"/>
              <w:jc w:val="center"/>
              <w:rPr>
                <w:rFonts w:cstheme="minorHAnsi"/>
                <w:sz w:val="16"/>
                <w:szCs w:val="18"/>
              </w:rPr>
            </w:pPr>
            <w:r w:rsidRPr="00D44F20">
              <w:rPr>
                <w:rFonts w:cstheme="minorHAnsi"/>
                <w:sz w:val="16"/>
                <w:szCs w:val="18"/>
              </w:rPr>
              <w:t>Medium</w:t>
            </w:r>
          </w:p>
        </w:tc>
        <w:tc>
          <w:tcPr>
            <w:tcW w:w="765" w:type="pct"/>
            <w:shd w:val="clear" w:color="auto" w:fill="FFFF00"/>
            <w:vAlign w:val="center"/>
          </w:tcPr>
          <w:p w14:paraId="32C6CD19" w14:textId="77777777" w:rsidR="00BD2B0C" w:rsidRPr="00D44F20" w:rsidRDefault="00BD2B0C" w:rsidP="00D44F20">
            <w:pPr>
              <w:spacing w:before="120" w:after="120" w:line="240" w:lineRule="atLeast"/>
              <w:ind w:left="0" w:right="0"/>
              <w:jc w:val="center"/>
              <w:rPr>
                <w:rFonts w:cstheme="minorHAnsi"/>
                <w:sz w:val="16"/>
                <w:szCs w:val="18"/>
              </w:rPr>
            </w:pPr>
            <w:r w:rsidRPr="00D44F20">
              <w:rPr>
                <w:rFonts w:cstheme="minorHAnsi"/>
                <w:sz w:val="16"/>
                <w:szCs w:val="18"/>
              </w:rPr>
              <w:t>Medium</w:t>
            </w:r>
          </w:p>
        </w:tc>
        <w:tc>
          <w:tcPr>
            <w:tcW w:w="765" w:type="pct"/>
            <w:shd w:val="clear" w:color="auto" w:fill="FFFF00"/>
            <w:vAlign w:val="center"/>
          </w:tcPr>
          <w:p w14:paraId="0FB71140" w14:textId="77777777" w:rsidR="00BD2B0C" w:rsidRPr="00D44F20" w:rsidRDefault="00BD2B0C" w:rsidP="00D44F20">
            <w:pPr>
              <w:spacing w:before="120" w:after="120" w:line="240" w:lineRule="atLeast"/>
              <w:ind w:left="0" w:right="0"/>
              <w:jc w:val="center"/>
              <w:rPr>
                <w:rFonts w:cstheme="minorHAnsi"/>
                <w:sz w:val="16"/>
                <w:szCs w:val="18"/>
              </w:rPr>
            </w:pPr>
            <w:r w:rsidRPr="00D44F20">
              <w:rPr>
                <w:rFonts w:cstheme="minorHAnsi"/>
                <w:sz w:val="16"/>
                <w:szCs w:val="18"/>
              </w:rPr>
              <w:t>Medium</w:t>
            </w:r>
          </w:p>
        </w:tc>
      </w:tr>
    </w:tbl>
    <w:p w14:paraId="6F672227" w14:textId="77777777" w:rsidR="00BD2B0C" w:rsidRPr="00BD2B0C" w:rsidRDefault="00BD2B0C" w:rsidP="00812A12">
      <w:pPr>
        <w:pStyle w:val="BoldHeading"/>
        <w:rPr>
          <w:rFonts w:cstheme="minorHAnsi"/>
          <w:color w:val="auto"/>
          <w:sz w:val="22"/>
          <w:szCs w:val="22"/>
        </w:rPr>
      </w:pPr>
      <w:bookmarkStart w:id="136" w:name="_Toc77334202"/>
      <w:bookmarkStart w:id="137" w:name="_Toc77334602"/>
      <w:bookmarkStart w:id="138" w:name="_Toc78804671"/>
      <w:r w:rsidRPr="00D44F20">
        <w:t>3.6.5 Urgency</w:t>
      </w:r>
      <w:bookmarkEnd w:id="136"/>
      <w:bookmarkEnd w:id="137"/>
      <w:bookmarkEnd w:id="138"/>
    </w:p>
    <w:p w14:paraId="62962362" w14:textId="290FB2E9" w:rsidR="00BD2B0C" w:rsidRPr="00D44F20" w:rsidRDefault="00BD2B0C" w:rsidP="00BD2B0C">
      <w:pPr>
        <w:spacing w:before="120" w:after="120"/>
        <w:rPr>
          <w:rFonts w:cstheme="minorHAnsi"/>
        </w:rPr>
      </w:pPr>
      <w:r w:rsidRPr="00D44F20">
        <w:rPr>
          <w:rFonts w:cstheme="minorHAnsi"/>
        </w:rPr>
        <w:t>Collisions with vehicles are not likely to cause serious or irreversible damage to the Little Eagle in the short-term. Therefore, no interim enforceable protections or priority management actions are required in the short-term</w:t>
      </w:r>
      <w:r w:rsidR="000135D8" w:rsidRPr="00D44F20">
        <w:t xml:space="preserve"> before an evaluation of permanent protections is undertaken</w:t>
      </w:r>
      <w:r w:rsidRPr="00D44F20">
        <w:rPr>
          <w:rFonts w:cstheme="minorHAnsi"/>
        </w:rPr>
        <w:t xml:space="preserve">. </w:t>
      </w:r>
    </w:p>
    <w:p w14:paraId="34D85220" w14:textId="47BDD8D0" w:rsidR="00BD2B0C" w:rsidRPr="00442A2A" w:rsidRDefault="00BD2B0C" w:rsidP="004E0ADF">
      <w:pPr>
        <w:pStyle w:val="BoldHeading"/>
        <w:rPr>
          <w:rFonts w:cstheme="minorHAnsi"/>
          <w:color w:val="auto"/>
        </w:rPr>
      </w:pPr>
      <w:bookmarkStart w:id="139" w:name="_Toc77334203"/>
      <w:bookmarkStart w:id="140" w:name="_Toc77334603"/>
      <w:bookmarkStart w:id="141" w:name="_Toc78804672"/>
      <w:r w:rsidRPr="00442A2A">
        <w:t xml:space="preserve">3.6.6 Potential </w:t>
      </w:r>
      <w:r w:rsidR="004E0ADF">
        <w:t>m</w:t>
      </w:r>
      <w:r w:rsidRPr="004E0ADF">
        <w:t>itigations</w:t>
      </w:r>
      <w:bookmarkEnd w:id="139"/>
      <w:bookmarkEnd w:id="140"/>
      <w:bookmarkEnd w:id="141"/>
    </w:p>
    <w:p w14:paraId="69D36233" w14:textId="77777777" w:rsidR="00BD2B0C" w:rsidRPr="00D44F20" w:rsidRDefault="00BD2B0C" w:rsidP="00BD2B0C">
      <w:pPr>
        <w:spacing w:before="120" w:after="120"/>
        <w:rPr>
          <w:rFonts w:cstheme="minorHAnsi"/>
        </w:rPr>
      </w:pPr>
      <w:r w:rsidRPr="00D44F20">
        <w:rPr>
          <w:rFonts w:cstheme="minorHAnsi"/>
        </w:rPr>
        <w:t>No feasible and cost-effective mitigations have been identified for this risk due to the widespread and sporadic incidence of collisions.</w:t>
      </w:r>
    </w:p>
    <w:p w14:paraId="6D6B30CA" w14:textId="77777777" w:rsidR="00BD2B0C" w:rsidRPr="00D44F20" w:rsidRDefault="00BD2B0C" w:rsidP="00BD2B0C">
      <w:pPr>
        <w:rPr>
          <w:rFonts w:cstheme="minorHAnsi"/>
          <w:sz w:val="22"/>
          <w:szCs w:val="22"/>
        </w:rPr>
      </w:pPr>
      <w:r w:rsidRPr="00D44F20">
        <w:rPr>
          <w:rFonts w:cstheme="minorHAnsi"/>
          <w:sz w:val="22"/>
          <w:szCs w:val="22"/>
        </w:rPr>
        <w:br w:type="page"/>
      </w:r>
    </w:p>
    <w:p w14:paraId="443BB5A9" w14:textId="77777777" w:rsidR="00BD2B0C" w:rsidRPr="00BD2B0C" w:rsidRDefault="00BD2B0C" w:rsidP="00BD2B0C">
      <w:pPr>
        <w:keepNext/>
        <w:keepLines/>
        <w:pageBreakBefore/>
        <w:framePr w:w="11907" w:h="1701" w:hSpace="11340" w:wrap="around" w:vAnchor="page" w:hAnchor="page" w:yAlign="top"/>
        <w:numPr>
          <w:ilvl w:val="0"/>
          <w:numId w:val="14"/>
        </w:numPr>
        <w:spacing w:before="1300" w:after="360" w:line="440" w:lineRule="exact"/>
        <w:ind w:right="1134"/>
        <w:outlineLvl w:val="0"/>
        <w:rPr>
          <w:b/>
          <w:bCs/>
          <w:color w:val="00B2A9" w:themeColor="accent1"/>
          <w:kern w:val="32"/>
          <w:sz w:val="40"/>
          <w:szCs w:val="32"/>
        </w:rPr>
      </w:pPr>
      <w:r w:rsidRPr="00BD2B0C">
        <w:rPr>
          <w:b/>
          <w:bCs/>
          <w:color w:val="00B2A9" w:themeColor="accent1"/>
          <w:kern w:val="32"/>
          <w:sz w:val="40"/>
          <w:szCs w:val="32"/>
        </w:rPr>
        <w:lastRenderedPageBreak/>
        <w:t xml:space="preserve"> </w:t>
      </w:r>
      <w:bookmarkStart w:id="142" w:name="_Toc78812168"/>
      <w:r w:rsidRPr="00BD2B0C">
        <w:rPr>
          <w:b/>
          <w:bCs/>
          <w:color w:val="00B2A9" w:themeColor="accent1"/>
          <w:kern w:val="32"/>
          <w:sz w:val="40"/>
          <w:szCs w:val="32"/>
        </w:rPr>
        <w:t>References</w:t>
      </w:r>
      <w:bookmarkEnd w:id="142"/>
    </w:p>
    <w:p w14:paraId="41B4ED09" w14:textId="5CB438E9" w:rsidR="00BD2B0C" w:rsidRPr="00C71102" w:rsidRDefault="00BD2B0C" w:rsidP="00BD2B0C">
      <w:pPr>
        <w:spacing w:before="120" w:after="120"/>
        <w:rPr>
          <w:rFonts w:cstheme="minorHAnsi"/>
          <w:shd w:val="clear" w:color="auto" w:fill="FFFFFF"/>
        </w:rPr>
      </w:pPr>
      <w:r w:rsidRPr="00C71102">
        <w:rPr>
          <w:rFonts w:cstheme="minorHAnsi"/>
        </w:rPr>
        <w:t>ACT Government (2013)</w:t>
      </w:r>
      <w:r w:rsidR="001A6D65" w:rsidRPr="00C71102">
        <w:rPr>
          <w:rFonts w:cstheme="minorHAnsi"/>
        </w:rPr>
        <w:t>.</w:t>
      </w:r>
      <w:r w:rsidRPr="00C71102">
        <w:rPr>
          <w:rFonts w:cstheme="minorHAnsi"/>
        </w:rPr>
        <w:t xml:space="preserve"> Little Eagle (</w:t>
      </w:r>
      <w:proofErr w:type="spellStart"/>
      <w:r w:rsidRPr="00C71102">
        <w:rPr>
          <w:rFonts w:cstheme="minorHAnsi"/>
          <w:i/>
        </w:rPr>
        <w:t>Hieraaetus</w:t>
      </w:r>
      <w:proofErr w:type="spellEnd"/>
      <w:r w:rsidRPr="00C71102">
        <w:rPr>
          <w:rFonts w:cstheme="minorHAnsi"/>
          <w:i/>
        </w:rPr>
        <w:t xml:space="preserve"> </w:t>
      </w:r>
      <w:proofErr w:type="spellStart"/>
      <w:r w:rsidRPr="00C71102">
        <w:rPr>
          <w:rFonts w:cstheme="minorHAnsi"/>
          <w:i/>
        </w:rPr>
        <w:t>morphnoides</w:t>
      </w:r>
      <w:proofErr w:type="spellEnd"/>
      <w:r w:rsidRPr="00C71102">
        <w:rPr>
          <w:rFonts w:cstheme="minorHAnsi"/>
        </w:rPr>
        <w:t xml:space="preserve">). </w:t>
      </w:r>
      <w:r w:rsidRPr="00C71102">
        <w:rPr>
          <w:rFonts w:cstheme="minorHAnsi"/>
          <w:i/>
        </w:rPr>
        <w:t>Action Plan No. 35</w:t>
      </w:r>
      <w:r w:rsidRPr="00C71102">
        <w:rPr>
          <w:rFonts w:cstheme="minorHAnsi"/>
        </w:rPr>
        <w:t>. ACT Government, Canberra.</w:t>
      </w:r>
    </w:p>
    <w:p w14:paraId="4A522F0F" w14:textId="153AA927" w:rsidR="008B6C81" w:rsidRDefault="008B6C81" w:rsidP="00BD2B0C">
      <w:pPr>
        <w:spacing w:before="120" w:after="120"/>
        <w:rPr>
          <w:rFonts w:ascii="Arial" w:hAnsi="Arial"/>
          <w:color w:val="333333"/>
          <w:shd w:val="clear" w:color="auto" w:fill="FFFFFF"/>
        </w:rPr>
      </w:pPr>
      <w:proofErr w:type="spellStart"/>
      <w:r>
        <w:rPr>
          <w:rFonts w:ascii="Arial" w:hAnsi="Arial"/>
          <w:color w:val="333333"/>
          <w:shd w:val="clear" w:color="auto" w:fill="FFFFFF"/>
        </w:rPr>
        <w:t>Blakers</w:t>
      </w:r>
      <w:proofErr w:type="spellEnd"/>
      <w:r>
        <w:rPr>
          <w:rFonts w:ascii="Arial" w:hAnsi="Arial"/>
          <w:color w:val="333333"/>
          <w:shd w:val="clear" w:color="auto" w:fill="FFFFFF"/>
        </w:rPr>
        <w:t>, M., Davies, S. J. J. F.</w:t>
      </w:r>
      <w:r w:rsidR="00DA7904">
        <w:rPr>
          <w:rFonts w:ascii="Arial" w:hAnsi="Arial"/>
          <w:color w:val="333333"/>
          <w:shd w:val="clear" w:color="auto" w:fill="FFFFFF"/>
        </w:rPr>
        <w:t>, &amp;</w:t>
      </w:r>
      <w:r>
        <w:rPr>
          <w:rFonts w:ascii="Arial" w:hAnsi="Arial"/>
          <w:color w:val="333333"/>
          <w:shd w:val="clear" w:color="auto" w:fill="FFFFFF"/>
        </w:rPr>
        <w:t xml:space="preserve"> Reilly, P. N. (1984</w:t>
      </w:r>
      <w:r>
        <w:rPr>
          <w:rStyle w:val="Emphasis"/>
          <w:rFonts w:ascii="Arial" w:hAnsi="Arial"/>
          <w:i w:val="0"/>
          <w:iCs w:val="0"/>
          <w:color w:val="333333"/>
          <w:shd w:val="clear" w:color="auto" w:fill="FFFFFF"/>
        </w:rPr>
        <w:t>).</w:t>
      </w:r>
      <w:r>
        <w:rPr>
          <w:rStyle w:val="Emphasis"/>
          <w:rFonts w:ascii="Arial" w:hAnsi="Arial"/>
          <w:color w:val="333333"/>
          <w:shd w:val="clear" w:color="auto" w:fill="FFFFFF"/>
        </w:rPr>
        <w:t xml:space="preserve"> The atlas of Australian birds</w:t>
      </w:r>
      <w:r>
        <w:rPr>
          <w:rFonts w:ascii="Arial" w:hAnsi="Arial"/>
          <w:color w:val="333333"/>
          <w:shd w:val="clear" w:color="auto" w:fill="FFFFFF"/>
        </w:rPr>
        <w:t>. Melbourne: Melbourne University Press.</w:t>
      </w:r>
    </w:p>
    <w:p w14:paraId="7FE5BA4A" w14:textId="56602786" w:rsidR="00BA5DF2" w:rsidRPr="00C71102" w:rsidRDefault="00BA5DF2" w:rsidP="00BD2B0C">
      <w:pPr>
        <w:spacing w:before="120" w:after="120"/>
        <w:rPr>
          <w:rFonts w:cstheme="minorHAnsi"/>
        </w:rPr>
      </w:pPr>
      <w:proofErr w:type="spellStart"/>
      <w:r w:rsidRPr="00C71102">
        <w:rPr>
          <w:rFonts w:ascii="Arial" w:hAnsi="Arial"/>
          <w:shd w:val="clear" w:color="auto" w:fill="FFFFFF"/>
        </w:rPr>
        <w:t>Brawata</w:t>
      </w:r>
      <w:proofErr w:type="spellEnd"/>
      <w:r w:rsidRPr="00C71102">
        <w:rPr>
          <w:rFonts w:ascii="Arial" w:hAnsi="Arial"/>
          <w:shd w:val="clear" w:color="auto" w:fill="FFFFFF"/>
        </w:rPr>
        <w:t>, R., Rae, S., Gruber, B., Reid, S., &amp; Roberts, D. (201</w:t>
      </w:r>
      <w:r w:rsidR="00AE6DEA">
        <w:rPr>
          <w:rFonts w:ascii="Arial" w:hAnsi="Arial"/>
          <w:shd w:val="clear" w:color="auto" w:fill="FFFFFF"/>
        </w:rPr>
        <w:t>8</w:t>
      </w:r>
      <w:r w:rsidRPr="00C71102">
        <w:rPr>
          <w:rFonts w:ascii="Arial" w:hAnsi="Arial"/>
          <w:shd w:val="clear" w:color="auto" w:fill="FFFFFF"/>
        </w:rPr>
        <w:t>). Confirmation of little eagle (</w:t>
      </w:r>
      <w:proofErr w:type="spellStart"/>
      <w:r w:rsidRPr="00C71102">
        <w:rPr>
          <w:rFonts w:ascii="Arial" w:hAnsi="Arial"/>
          <w:i/>
          <w:iCs/>
          <w:shd w:val="clear" w:color="auto" w:fill="FFFFFF"/>
        </w:rPr>
        <w:t>Hieraaetus</w:t>
      </w:r>
      <w:proofErr w:type="spellEnd"/>
      <w:r w:rsidRPr="00C71102">
        <w:rPr>
          <w:rFonts w:ascii="Arial" w:hAnsi="Arial"/>
          <w:i/>
          <w:iCs/>
          <w:shd w:val="clear" w:color="auto" w:fill="FFFFFF"/>
        </w:rPr>
        <w:t xml:space="preserve"> </w:t>
      </w:r>
      <w:proofErr w:type="spellStart"/>
      <w:r w:rsidRPr="00C71102">
        <w:rPr>
          <w:rFonts w:ascii="Arial" w:hAnsi="Arial"/>
          <w:i/>
          <w:iCs/>
          <w:shd w:val="clear" w:color="auto" w:fill="FFFFFF"/>
        </w:rPr>
        <w:t>morphnoides</w:t>
      </w:r>
      <w:proofErr w:type="spellEnd"/>
      <w:r w:rsidRPr="00C71102">
        <w:rPr>
          <w:rFonts w:ascii="Arial" w:hAnsi="Arial"/>
          <w:shd w:val="clear" w:color="auto" w:fill="FFFFFF"/>
        </w:rPr>
        <w:t>) migration by satellite telemetry. </w:t>
      </w:r>
      <w:r w:rsidRPr="00C71102">
        <w:rPr>
          <w:rFonts w:ascii="Arial" w:hAnsi="Arial"/>
          <w:i/>
          <w:iCs/>
          <w:shd w:val="clear" w:color="auto" w:fill="FFFFFF"/>
        </w:rPr>
        <w:t>Australian Journal of Zoology</w:t>
      </w:r>
      <w:r w:rsidRPr="00C71102">
        <w:rPr>
          <w:rFonts w:ascii="Arial" w:hAnsi="Arial"/>
          <w:shd w:val="clear" w:color="auto" w:fill="FFFFFF"/>
        </w:rPr>
        <w:t>, </w:t>
      </w:r>
      <w:r w:rsidRPr="00C71102">
        <w:rPr>
          <w:rFonts w:ascii="Arial" w:hAnsi="Arial"/>
          <w:i/>
          <w:iCs/>
          <w:shd w:val="clear" w:color="auto" w:fill="FFFFFF"/>
        </w:rPr>
        <w:t>66</w:t>
      </w:r>
      <w:r w:rsidRPr="00C71102">
        <w:rPr>
          <w:rFonts w:ascii="Arial" w:hAnsi="Arial"/>
          <w:shd w:val="clear" w:color="auto" w:fill="FFFFFF"/>
        </w:rPr>
        <w:t>(4), 247-250.</w:t>
      </w:r>
    </w:p>
    <w:p w14:paraId="072347BD" w14:textId="110DDD33" w:rsidR="00BD2B0C" w:rsidRPr="00C71102" w:rsidRDefault="00BD2B0C" w:rsidP="00BD2B0C">
      <w:pPr>
        <w:spacing w:before="120" w:after="120"/>
        <w:rPr>
          <w:rFonts w:cstheme="minorHAnsi"/>
        </w:rPr>
      </w:pPr>
      <w:r w:rsidRPr="00C71102">
        <w:rPr>
          <w:rFonts w:cstheme="minorHAnsi"/>
        </w:rPr>
        <w:t>Debus, S. (2015)</w:t>
      </w:r>
      <w:r w:rsidR="002526CB" w:rsidRPr="00C71102">
        <w:rPr>
          <w:rFonts w:cstheme="minorHAnsi"/>
        </w:rPr>
        <w:t>.</w:t>
      </w:r>
      <w:r w:rsidRPr="00C71102">
        <w:rPr>
          <w:rFonts w:cstheme="minorHAnsi"/>
        </w:rPr>
        <w:t xml:space="preserve"> Assessment of band recoveries for three Australian eagle species. </w:t>
      </w:r>
      <w:r w:rsidRPr="00C71102">
        <w:rPr>
          <w:rFonts w:cstheme="minorHAnsi"/>
          <w:i/>
        </w:rPr>
        <w:t>Corella</w:t>
      </w:r>
      <w:r w:rsidRPr="00C71102">
        <w:rPr>
          <w:rFonts w:cstheme="minorHAnsi"/>
        </w:rPr>
        <w:t xml:space="preserve">, </w:t>
      </w:r>
      <w:r w:rsidRPr="00C71102">
        <w:rPr>
          <w:rFonts w:cstheme="minorHAnsi"/>
          <w:i/>
        </w:rPr>
        <w:t>39</w:t>
      </w:r>
      <w:r w:rsidRPr="00C71102">
        <w:rPr>
          <w:rFonts w:cstheme="minorHAnsi"/>
        </w:rPr>
        <w:t>(3), 67-72.</w:t>
      </w:r>
    </w:p>
    <w:p w14:paraId="6F83BF86" w14:textId="41D9317F" w:rsidR="00BD2B0C" w:rsidRPr="00C71102" w:rsidRDefault="00BD2B0C" w:rsidP="00BD2B0C">
      <w:pPr>
        <w:spacing w:before="120" w:after="120"/>
        <w:rPr>
          <w:rFonts w:cstheme="minorHAnsi"/>
          <w:shd w:val="clear" w:color="auto" w:fill="FFFFFF"/>
        </w:rPr>
      </w:pPr>
      <w:r w:rsidRPr="00C71102">
        <w:rPr>
          <w:rFonts w:cstheme="minorHAnsi"/>
        </w:rPr>
        <w:t>Debus, S. (2017)</w:t>
      </w:r>
      <w:r w:rsidR="00D26F7D" w:rsidRPr="00C71102">
        <w:rPr>
          <w:rFonts w:cstheme="minorHAnsi"/>
        </w:rPr>
        <w:t>.</w:t>
      </w:r>
      <w:r w:rsidRPr="00C71102">
        <w:rPr>
          <w:rFonts w:cstheme="minorHAnsi"/>
        </w:rPr>
        <w:t xml:space="preserve"> </w:t>
      </w:r>
      <w:r w:rsidRPr="00C71102">
        <w:rPr>
          <w:rFonts w:cstheme="minorHAnsi"/>
          <w:i/>
        </w:rPr>
        <w:t>Australasian Eagles and Eagle-like Birds</w:t>
      </w:r>
      <w:r w:rsidRPr="00C71102">
        <w:rPr>
          <w:rFonts w:cstheme="minorHAnsi"/>
        </w:rPr>
        <w:t>. Little Eagle, pp: 65-84. CSIRO Publishing, Clayton South</w:t>
      </w:r>
      <w:r w:rsidRPr="00C71102">
        <w:rPr>
          <w:rFonts w:cstheme="minorHAnsi"/>
          <w:shd w:val="clear" w:color="auto" w:fill="FFFFFF"/>
        </w:rPr>
        <w:t>.</w:t>
      </w:r>
    </w:p>
    <w:p w14:paraId="59CFD643" w14:textId="1F7BC0DF" w:rsidR="0034466E" w:rsidRPr="00C71102" w:rsidRDefault="0034466E" w:rsidP="00BD2B0C">
      <w:pPr>
        <w:spacing w:before="120" w:after="120"/>
        <w:rPr>
          <w:rFonts w:cstheme="minorHAnsi"/>
          <w:shd w:val="clear" w:color="auto" w:fill="FFFFFF"/>
        </w:rPr>
      </w:pPr>
      <w:r w:rsidRPr="00C71102">
        <w:rPr>
          <w:rFonts w:ascii="Arial" w:hAnsi="Arial"/>
          <w:shd w:val="clear" w:color="auto" w:fill="FFFFFF"/>
        </w:rPr>
        <w:t xml:space="preserve">Debus, S., Hatfield, T. S., Ley, A. J., &amp; Rose, A. B. (2007). Breeding biology and diet of the Little Eagle </w:t>
      </w:r>
      <w:proofErr w:type="spellStart"/>
      <w:r w:rsidRPr="00C71102">
        <w:rPr>
          <w:rFonts w:ascii="Arial" w:hAnsi="Arial"/>
          <w:i/>
          <w:iCs/>
          <w:shd w:val="clear" w:color="auto" w:fill="FFFFFF"/>
        </w:rPr>
        <w:t>Hieraaetus</w:t>
      </w:r>
      <w:proofErr w:type="spellEnd"/>
      <w:r w:rsidRPr="00C71102">
        <w:rPr>
          <w:rFonts w:ascii="Arial" w:hAnsi="Arial"/>
          <w:i/>
          <w:iCs/>
          <w:shd w:val="clear" w:color="auto" w:fill="FFFFFF"/>
        </w:rPr>
        <w:t xml:space="preserve"> </w:t>
      </w:r>
      <w:proofErr w:type="spellStart"/>
      <w:r w:rsidRPr="00C71102">
        <w:rPr>
          <w:rFonts w:ascii="Arial" w:hAnsi="Arial"/>
          <w:i/>
          <w:iCs/>
          <w:shd w:val="clear" w:color="auto" w:fill="FFFFFF"/>
        </w:rPr>
        <w:t>morphnoides</w:t>
      </w:r>
      <w:proofErr w:type="spellEnd"/>
      <w:r w:rsidRPr="00C71102">
        <w:rPr>
          <w:rFonts w:ascii="Arial" w:hAnsi="Arial"/>
          <w:shd w:val="clear" w:color="auto" w:fill="FFFFFF"/>
        </w:rPr>
        <w:t xml:space="preserve"> in the New England region of New South Wales. </w:t>
      </w:r>
      <w:r w:rsidRPr="00C71102">
        <w:rPr>
          <w:rFonts w:ascii="Arial" w:hAnsi="Arial"/>
          <w:i/>
          <w:iCs/>
          <w:shd w:val="clear" w:color="auto" w:fill="FFFFFF"/>
        </w:rPr>
        <w:t>Australian Field Ornithology</w:t>
      </w:r>
      <w:r w:rsidRPr="00C71102">
        <w:rPr>
          <w:rFonts w:ascii="Arial" w:hAnsi="Arial"/>
          <w:shd w:val="clear" w:color="auto" w:fill="FFFFFF"/>
        </w:rPr>
        <w:t>, </w:t>
      </w:r>
      <w:r w:rsidRPr="00C71102">
        <w:rPr>
          <w:rFonts w:ascii="Arial" w:hAnsi="Arial"/>
          <w:i/>
          <w:iCs/>
          <w:shd w:val="clear" w:color="auto" w:fill="FFFFFF"/>
        </w:rPr>
        <w:t>24</w:t>
      </w:r>
      <w:r w:rsidRPr="00C71102">
        <w:rPr>
          <w:rFonts w:ascii="Arial" w:hAnsi="Arial"/>
          <w:shd w:val="clear" w:color="auto" w:fill="FFFFFF"/>
        </w:rPr>
        <w:t>(4), 137-157.</w:t>
      </w:r>
    </w:p>
    <w:p w14:paraId="4ED0ECA2" w14:textId="16CBC7D0" w:rsidR="00E577A4" w:rsidRPr="00C71102" w:rsidRDefault="00E577A4" w:rsidP="00BD2B0C">
      <w:pPr>
        <w:spacing w:before="120" w:after="120"/>
        <w:rPr>
          <w:rFonts w:cstheme="minorHAnsi"/>
          <w:shd w:val="clear" w:color="auto" w:fill="FFFFFF"/>
        </w:rPr>
      </w:pPr>
      <w:r w:rsidRPr="00C71102">
        <w:rPr>
          <w:rFonts w:ascii="Arial" w:hAnsi="Arial"/>
          <w:shd w:val="clear" w:color="auto" w:fill="FFFFFF"/>
        </w:rPr>
        <w:t xml:space="preserve">Debus, S., Olsen, J., </w:t>
      </w:r>
      <w:proofErr w:type="spellStart"/>
      <w:r w:rsidRPr="00C71102">
        <w:rPr>
          <w:rFonts w:ascii="Arial" w:hAnsi="Arial"/>
          <w:shd w:val="clear" w:color="auto" w:fill="FFFFFF"/>
        </w:rPr>
        <w:t>Trost</w:t>
      </w:r>
      <w:proofErr w:type="spellEnd"/>
      <w:r w:rsidRPr="00C71102">
        <w:rPr>
          <w:rFonts w:ascii="Arial" w:hAnsi="Arial"/>
          <w:shd w:val="clear" w:color="auto" w:fill="FFFFFF"/>
        </w:rPr>
        <w:t xml:space="preserve">, S., &amp; Fuentes, E. (2021). Breeding diets of the </w:t>
      </w:r>
      <w:r w:rsidR="005809DE">
        <w:rPr>
          <w:rFonts w:ascii="Arial" w:hAnsi="Arial"/>
          <w:shd w:val="clear" w:color="auto" w:fill="FFFFFF"/>
        </w:rPr>
        <w:t>L</w:t>
      </w:r>
      <w:r w:rsidRPr="00C71102">
        <w:rPr>
          <w:rFonts w:ascii="Arial" w:hAnsi="Arial"/>
          <w:shd w:val="clear" w:color="auto" w:fill="FFFFFF"/>
        </w:rPr>
        <w:t xml:space="preserve">ittle </w:t>
      </w:r>
      <w:r w:rsidR="005809DE">
        <w:rPr>
          <w:rFonts w:ascii="Arial" w:hAnsi="Arial"/>
          <w:shd w:val="clear" w:color="auto" w:fill="FFFFFF"/>
        </w:rPr>
        <w:t>E</w:t>
      </w:r>
      <w:r w:rsidRPr="00C71102">
        <w:rPr>
          <w:rFonts w:ascii="Arial" w:hAnsi="Arial"/>
          <w:shd w:val="clear" w:color="auto" w:fill="FFFFFF"/>
        </w:rPr>
        <w:t xml:space="preserve">agle </w:t>
      </w:r>
      <w:r w:rsidRPr="00C71102">
        <w:rPr>
          <w:rFonts w:ascii="Arial" w:hAnsi="Arial"/>
          <w:i/>
          <w:iCs/>
          <w:shd w:val="clear" w:color="auto" w:fill="FFFFFF"/>
        </w:rPr>
        <w:t>'</w:t>
      </w:r>
      <w:proofErr w:type="spellStart"/>
      <w:r w:rsidRPr="00C71102">
        <w:rPr>
          <w:rFonts w:ascii="Arial" w:hAnsi="Arial"/>
          <w:i/>
          <w:iCs/>
          <w:shd w:val="clear" w:color="auto" w:fill="FFFFFF"/>
        </w:rPr>
        <w:t>Hieraaetus</w:t>
      </w:r>
      <w:proofErr w:type="spellEnd"/>
      <w:r w:rsidRPr="00C71102">
        <w:rPr>
          <w:rFonts w:ascii="Arial" w:hAnsi="Arial"/>
          <w:i/>
          <w:iCs/>
          <w:shd w:val="clear" w:color="auto" w:fill="FFFFFF"/>
        </w:rPr>
        <w:t xml:space="preserve"> </w:t>
      </w:r>
      <w:proofErr w:type="spellStart"/>
      <w:r w:rsidRPr="00C71102">
        <w:rPr>
          <w:rFonts w:ascii="Arial" w:hAnsi="Arial"/>
          <w:i/>
          <w:iCs/>
          <w:shd w:val="clear" w:color="auto" w:fill="FFFFFF"/>
        </w:rPr>
        <w:t>morphnoides</w:t>
      </w:r>
      <w:proofErr w:type="spellEnd"/>
      <w:r w:rsidRPr="00C71102">
        <w:rPr>
          <w:rFonts w:ascii="Arial" w:hAnsi="Arial"/>
          <w:shd w:val="clear" w:color="auto" w:fill="FFFFFF"/>
        </w:rPr>
        <w:t xml:space="preserve">' and </w:t>
      </w:r>
      <w:r w:rsidR="005809DE">
        <w:rPr>
          <w:rFonts w:ascii="Arial" w:hAnsi="Arial"/>
          <w:shd w:val="clear" w:color="auto" w:fill="FFFFFF"/>
        </w:rPr>
        <w:t>W</w:t>
      </w:r>
      <w:r w:rsidRPr="00C71102">
        <w:rPr>
          <w:rFonts w:ascii="Arial" w:hAnsi="Arial"/>
          <w:shd w:val="clear" w:color="auto" w:fill="FFFFFF"/>
        </w:rPr>
        <w:t xml:space="preserve">edge-tailed </w:t>
      </w:r>
      <w:r w:rsidR="005809DE">
        <w:rPr>
          <w:rFonts w:ascii="Arial" w:hAnsi="Arial"/>
          <w:shd w:val="clear" w:color="auto" w:fill="FFFFFF"/>
        </w:rPr>
        <w:t>E</w:t>
      </w:r>
      <w:r w:rsidRPr="00C71102">
        <w:rPr>
          <w:rFonts w:ascii="Arial" w:hAnsi="Arial"/>
          <w:shd w:val="clear" w:color="auto" w:fill="FFFFFF"/>
        </w:rPr>
        <w:t xml:space="preserve">agle </w:t>
      </w:r>
      <w:r w:rsidRPr="00C71102">
        <w:rPr>
          <w:rFonts w:ascii="Arial" w:hAnsi="Arial"/>
          <w:i/>
          <w:iCs/>
          <w:shd w:val="clear" w:color="auto" w:fill="FFFFFF"/>
        </w:rPr>
        <w:t>'Aquila audax'</w:t>
      </w:r>
      <w:r w:rsidRPr="00C71102">
        <w:rPr>
          <w:rFonts w:ascii="Arial" w:hAnsi="Arial"/>
          <w:shd w:val="clear" w:color="auto" w:fill="FFFFFF"/>
        </w:rPr>
        <w:t xml:space="preserve"> in the Australian </w:t>
      </w:r>
      <w:r w:rsidR="005809DE">
        <w:rPr>
          <w:rFonts w:ascii="Arial" w:hAnsi="Arial"/>
          <w:shd w:val="clear" w:color="auto" w:fill="FFFFFF"/>
        </w:rPr>
        <w:t>C</w:t>
      </w:r>
      <w:r w:rsidRPr="00C71102">
        <w:rPr>
          <w:rFonts w:ascii="Arial" w:hAnsi="Arial"/>
          <w:shd w:val="clear" w:color="auto" w:fill="FFFFFF"/>
        </w:rPr>
        <w:t xml:space="preserve">apital </w:t>
      </w:r>
      <w:r w:rsidR="005809DE">
        <w:rPr>
          <w:rFonts w:ascii="Arial" w:hAnsi="Arial"/>
          <w:shd w:val="clear" w:color="auto" w:fill="FFFFFF"/>
        </w:rPr>
        <w:t>T</w:t>
      </w:r>
      <w:r w:rsidRPr="00C71102">
        <w:rPr>
          <w:rFonts w:ascii="Arial" w:hAnsi="Arial"/>
          <w:shd w:val="clear" w:color="auto" w:fill="FFFFFF"/>
        </w:rPr>
        <w:t>erritory in 2011-2019. </w:t>
      </w:r>
      <w:r w:rsidRPr="00C71102">
        <w:rPr>
          <w:rFonts w:ascii="Arial" w:hAnsi="Arial"/>
          <w:i/>
          <w:iCs/>
          <w:shd w:val="clear" w:color="auto" w:fill="FFFFFF"/>
        </w:rPr>
        <w:t>Australian Field Ornithology</w:t>
      </w:r>
      <w:r w:rsidRPr="00C71102">
        <w:rPr>
          <w:rFonts w:ascii="Arial" w:hAnsi="Arial"/>
          <w:shd w:val="clear" w:color="auto" w:fill="FFFFFF"/>
        </w:rPr>
        <w:t>, </w:t>
      </w:r>
      <w:r w:rsidRPr="00C71102">
        <w:rPr>
          <w:rFonts w:ascii="Arial" w:hAnsi="Arial"/>
          <w:i/>
          <w:iCs/>
          <w:shd w:val="clear" w:color="auto" w:fill="FFFFFF"/>
        </w:rPr>
        <w:t>38</w:t>
      </w:r>
      <w:r w:rsidRPr="00C71102">
        <w:rPr>
          <w:rFonts w:ascii="Arial" w:hAnsi="Arial"/>
          <w:shd w:val="clear" w:color="auto" w:fill="FFFFFF"/>
        </w:rPr>
        <w:t>, 19-28.</w:t>
      </w:r>
    </w:p>
    <w:p w14:paraId="7BF1E980" w14:textId="1543C0E9" w:rsidR="00BD2B0C" w:rsidRPr="00C71102" w:rsidRDefault="00BD2B0C" w:rsidP="00BD2B0C">
      <w:pPr>
        <w:spacing w:before="120" w:after="120"/>
        <w:rPr>
          <w:rFonts w:cstheme="minorHAnsi"/>
        </w:rPr>
      </w:pPr>
      <w:proofErr w:type="spellStart"/>
      <w:r w:rsidRPr="00C71102">
        <w:rPr>
          <w:rFonts w:cstheme="minorHAnsi"/>
        </w:rPr>
        <w:t>Emison</w:t>
      </w:r>
      <w:proofErr w:type="spellEnd"/>
      <w:r w:rsidRPr="00C71102">
        <w:rPr>
          <w:rFonts w:cstheme="minorHAnsi"/>
        </w:rPr>
        <w:t>, W.</w:t>
      </w:r>
      <w:r w:rsidR="00D110C6" w:rsidRPr="00C71102">
        <w:rPr>
          <w:rFonts w:cstheme="minorHAnsi"/>
        </w:rPr>
        <w:t xml:space="preserve"> </w:t>
      </w:r>
      <w:r w:rsidRPr="00C71102">
        <w:rPr>
          <w:rFonts w:cstheme="minorHAnsi"/>
        </w:rPr>
        <w:t xml:space="preserve">B., </w:t>
      </w:r>
      <w:proofErr w:type="spellStart"/>
      <w:r w:rsidRPr="00C71102">
        <w:rPr>
          <w:rFonts w:cstheme="minorHAnsi"/>
        </w:rPr>
        <w:t>Beardsell</w:t>
      </w:r>
      <w:proofErr w:type="spellEnd"/>
      <w:r w:rsidRPr="00C71102">
        <w:rPr>
          <w:rFonts w:cstheme="minorHAnsi"/>
        </w:rPr>
        <w:t>, C.</w:t>
      </w:r>
      <w:r w:rsidR="00D110C6" w:rsidRPr="00C71102">
        <w:rPr>
          <w:rFonts w:cstheme="minorHAnsi"/>
        </w:rPr>
        <w:t xml:space="preserve"> </w:t>
      </w:r>
      <w:r w:rsidRPr="00C71102">
        <w:rPr>
          <w:rFonts w:cstheme="minorHAnsi"/>
        </w:rPr>
        <w:t>M., Norman, F.</w:t>
      </w:r>
      <w:r w:rsidR="00D110C6" w:rsidRPr="00C71102">
        <w:rPr>
          <w:rFonts w:cstheme="minorHAnsi"/>
        </w:rPr>
        <w:t xml:space="preserve"> </w:t>
      </w:r>
      <w:r w:rsidRPr="00C71102">
        <w:rPr>
          <w:rFonts w:cstheme="minorHAnsi"/>
        </w:rPr>
        <w:t xml:space="preserve">I., </w:t>
      </w:r>
      <w:proofErr w:type="spellStart"/>
      <w:r w:rsidRPr="00C71102">
        <w:rPr>
          <w:rFonts w:cstheme="minorHAnsi"/>
        </w:rPr>
        <w:t>Loyn</w:t>
      </w:r>
      <w:proofErr w:type="spellEnd"/>
      <w:r w:rsidRPr="00C71102">
        <w:rPr>
          <w:rFonts w:cstheme="minorHAnsi"/>
        </w:rPr>
        <w:t>, R.</w:t>
      </w:r>
      <w:r w:rsidR="00D110C6" w:rsidRPr="00C71102">
        <w:rPr>
          <w:rFonts w:cstheme="minorHAnsi"/>
        </w:rPr>
        <w:t xml:space="preserve"> </w:t>
      </w:r>
      <w:r w:rsidRPr="00C71102">
        <w:rPr>
          <w:rFonts w:cstheme="minorHAnsi"/>
        </w:rPr>
        <w:t>H. &amp; Bennett, S. (1987)</w:t>
      </w:r>
      <w:r w:rsidR="00D110C6" w:rsidRPr="00C71102">
        <w:rPr>
          <w:rFonts w:cstheme="minorHAnsi"/>
        </w:rPr>
        <w:t>.</w:t>
      </w:r>
      <w:r w:rsidRPr="00C71102">
        <w:rPr>
          <w:rFonts w:cstheme="minorHAnsi"/>
        </w:rPr>
        <w:t xml:space="preserve"> </w:t>
      </w:r>
      <w:r w:rsidRPr="00C71102">
        <w:rPr>
          <w:rFonts w:cstheme="minorHAnsi"/>
          <w:i/>
        </w:rPr>
        <w:t>Atlas of Victorian Birds</w:t>
      </w:r>
      <w:r w:rsidRPr="00C71102">
        <w:rPr>
          <w:rFonts w:cstheme="minorHAnsi"/>
        </w:rPr>
        <w:t>. Little Eagle, p</w:t>
      </w:r>
      <w:r w:rsidR="00004256" w:rsidRPr="00C71102">
        <w:rPr>
          <w:rFonts w:cstheme="minorHAnsi"/>
        </w:rPr>
        <w:t>p</w:t>
      </w:r>
      <w:r w:rsidRPr="00C71102">
        <w:rPr>
          <w:rFonts w:cstheme="minorHAnsi"/>
        </w:rPr>
        <w:t>. 82. Royal Australasian Ornithologists Union and Department of Conservation Forests &amp; Lands, Melbourne.</w:t>
      </w:r>
    </w:p>
    <w:p w14:paraId="0A97D774" w14:textId="57BE2BB8" w:rsidR="00BD2B0C" w:rsidRPr="00C71102" w:rsidRDefault="00BD2B0C" w:rsidP="00BD2B0C">
      <w:pPr>
        <w:spacing w:before="120" w:after="120"/>
        <w:rPr>
          <w:rFonts w:cstheme="minorHAnsi"/>
          <w:shd w:val="clear" w:color="auto" w:fill="FFFFFF"/>
        </w:rPr>
      </w:pPr>
      <w:r w:rsidRPr="00C71102">
        <w:rPr>
          <w:rFonts w:cstheme="minorHAnsi"/>
        </w:rPr>
        <w:t>Fuentes, E.</w:t>
      </w:r>
      <w:r w:rsidR="001F7689" w:rsidRPr="00C71102">
        <w:rPr>
          <w:rFonts w:cstheme="minorHAnsi"/>
        </w:rPr>
        <w:t xml:space="preserve"> </w:t>
      </w:r>
      <w:r w:rsidRPr="00C71102">
        <w:rPr>
          <w:rFonts w:cstheme="minorHAnsi"/>
        </w:rPr>
        <w:t>E. (2005)</w:t>
      </w:r>
      <w:r w:rsidR="001F7689" w:rsidRPr="00C71102">
        <w:rPr>
          <w:rFonts w:cstheme="minorHAnsi"/>
        </w:rPr>
        <w:t>.</w:t>
      </w:r>
      <w:r w:rsidRPr="00C71102">
        <w:rPr>
          <w:rFonts w:cstheme="minorHAnsi"/>
        </w:rPr>
        <w:t xml:space="preserve"> </w:t>
      </w:r>
      <w:r w:rsidRPr="00C71102">
        <w:rPr>
          <w:rFonts w:cstheme="minorHAnsi"/>
          <w:i/>
        </w:rPr>
        <w:t>Ecology of Raptors in the Canberra Region, Australia</w:t>
      </w:r>
      <w:r w:rsidR="00005CD6" w:rsidRPr="00C71102">
        <w:rPr>
          <w:rFonts w:cstheme="minorHAnsi"/>
        </w:rPr>
        <w:t xml:space="preserve"> (</w:t>
      </w:r>
      <w:r w:rsidRPr="00C71102">
        <w:rPr>
          <w:rFonts w:cstheme="minorHAnsi"/>
        </w:rPr>
        <w:t>A thesis submitted in the fulfilment for the requirements of the degree in Master of Applied Science at the University of Canberra</w:t>
      </w:r>
      <w:r w:rsidR="00005CD6" w:rsidRPr="00C71102">
        <w:rPr>
          <w:rFonts w:cstheme="minorHAnsi"/>
        </w:rPr>
        <w:t>)</w:t>
      </w:r>
      <w:r w:rsidRPr="00C71102">
        <w:rPr>
          <w:rFonts w:cstheme="minorHAnsi"/>
        </w:rPr>
        <w:t xml:space="preserve">. Institute for Applied Ecology, University of Canberra. </w:t>
      </w:r>
      <w:r w:rsidRPr="00C71102">
        <w:rPr>
          <w:rFonts w:cstheme="minorHAnsi"/>
          <w:u w:val="single"/>
        </w:rPr>
        <w:t>http://www.canberra.edu.au/researchrepository/file/cb6de79c-4d72-e30e-8a01-8552265e0723/1/full_text.pdf</w:t>
      </w:r>
    </w:p>
    <w:p w14:paraId="27E3919B" w14:textId="408360E3" w:rsidR="0044263A" w:rsidRPr="00C71102" w:rsidRDefault="0044263A" w:rsidP="00BD2B0C">
      <w:pPr>
        <w:spacing w:before="120" w:after="120"/>
        <w:rPr>
          <w:rFonts w:cstheme="minorHAnsi"/>
          <w:shd w:val="clear" w:color="auto" w:fill="FFFFFF"/>
        </w:rPr>
      </w:pPr>
      <w:r w:rsidRPr="00C71102">
        <w:rPr>
          <w:rFonts w:ascii="Arial" w:hAnsi="Arial"/>
          <w:shd w:val="clear" w:color="auto" w:fill="FFFFFF"/>
        </w:rPr>
        <w:t>Larkin, C., Jenkins, R., McDonald, P. G., &amp; Debus, S. J. (2020). Breeding habitat, nest-site characteristics and productivity of the little eagle (</w:t>
      </w:r>
      <w:proofErr w:type="spellStart"/>
      <w:r w:rsidRPr="00C71102">
        <w:rPr>
          <w:rFonts w:ascii="Arial" w:hAnsi="Arial"/>
          <w:i/>
          <w:iCs/>
          <w:shd w:val="clear" w:color="auto" w:fill="FFFFFF"/>
        </w:rPr>
        <w:t>Hieraaetus</w:t>
      </w:r>
      <w:proofErr w:type="spellEnd"/>
      <w:r w:rsidRPr="00C71102">
        <w:rPr>
          <w:rFonts w:ascii="Arial" w:hAnsi="Arial"/>
          <w:i/>
          <w:iCs/>
          <w:shd w:val="clear" w:color="auto" w:fill="FFFFFF"/>
        </w:rPr>
        <w:t xml:space="preserve"> </w:t>
      </w:r>
      <w:proofErr w:type="spellStart"/>
      <w:r w:rsidRPr="00C71102">
        <w:rPr>
          <w:rFonts w:ascii="Arial" w:hAnsi="Arial"/>
          <w:i/>
          <w:iCs/>
          <w:shd w:val="clear" w:color="auto" w:fill="FFFFFF"/>
        </w:rPr>
        <w:t>morphnoides</w:t>
      </w:r>
      <w:proofErr w:type="spellEnd"/>
      <w:r w:rsidRPr="00C71102">
        <w:rPr>
          <w:rFonts w:ascii="Arial" w:hAnsi="Arial"/>
          <w:shd w:val="clear" w:color="auto" w:fill="FFFFFF"/>
        </w:rPr>
        <w:t>) near Armidale, New South Wales. </w:t>
      </w:r>
      <w:r w:rsidRPr="00C71102">
        <w:rPr>
          <w:rFonts w:ascii="Arial" w:hAnsi="Arial"/>
          <w:i/>
          <w:iCs/>
          <w:shd w:val="clear" w:color="auto" w:fill="FFFFFF"/>
        </w:rPr>
        <w:t>Pacific Conservation Biology</w:t>
      </w:r>
      <w:r w:rsidRPr="00C71102">
        <w:rPr>
          <w:rFonts w:ascii="Arial" w:hAnsi="Arial"/>
          <w:shd w:val="clear" w:color="auto" w:fill="FFFFFF"/>
        </w:rPr>
        <w:t>, </w:t>
      </w:r>
      <w:r w:rsidRPr="00C71102">
        <w:rPr>
          <w:rFonts w:ascii="Arial" w:hAnsi="Arial"/>
          <w:i/>
          <w:iCs/>
          <w:shd w:val="clear" w:color="auto" w:fill="FFFFFF"/>
        </w:rPr>
        <w:t>26</w:t>
      </w:r>
      <w:r w:rsidRPr="00C71102">
        <w:rPr>
          <w:rFonts w:ascii="Arial" w:hAnsi="Arial"/>
          <w:shd w:val="clear" w:color="auto" w:fill="FFFFFF"/>
        </w:rPr>
        <w:t>(3), 258-268.</w:t>
      </w:r>
    </w:p>
    <w:p w14:paraId="3F65379B" w14:textId="349DED92" w:rsidR="00BD2B0C" w:rsidRPr="00C71102" w:rsidRDefault="00BD2B0C" w:rsidP="00BD2B0C">
      <w:pPr>
        <w:spacing w:before="120" w:after="120"/>
        <w:rPr>
          <w:rFonts w:cstheme="minorHAnsi"/>
          <w:shd w:val="clear" w:color="auto" w:fill="FFFFFF"/>
        </w:rPr>
      </w:pPr>
      <w:r w:rsidRPr="00C71102">
        <w:rPr>
          <w:rFonts w:cstheme="minorHAnsi"/>
          <w:shd w:val="clear" w:color="auto" w:fill="FFFFFF"/>
        </w:rPr>
        <w:t>Marchant, S. &amp; Higgins, P.</w:t>
      </w:r>
      <w:r w:rsidR="00401990" w:rsidRPr="00C71102">
        <w:rPr>
          <w:rFonts w:cstheme="minorHAnsi"/>
          <w:shd w:val="clear" w:color="auto" w:fill="FFFFFF"/>
        </w:rPr>
        <w:t xml:space="preserve"> </w:t>
      </w:r>
      <w:r w:rsidRPr="00C71102">
        <w:rPr>
          <w:rFonts w:cstheme="minorHAnsi"/>
          <w:shd w:val="clear" w:color="auto" w:fill="FFFFFF"/>
        </w:rPr>
        <w:t>J. (Eds) (1993)</w:t>
      </w:r>
      <w:r w:rsidR="008A7269" w:rsidRPr="00C71102">
        <w:rPr>
          <w:rFonts w:cstheme="minorHAnsi"/>
          <w:shd w:val="clear" w:color="auto" w:fill="FFFFFF"/>
        </w:rPr>
        <w:t>.</w:t>
      </w:r>
      <w:r w:rsidRPr="00C71102">
        <w:rPr>
          <w:rFonts w:cstheme="minorHAnsi"/>
          <w:shd w:val="clear" w:color="auto" w:fill="FFFFFF"/>
        </w:rPr>
        <w:t xml:space="preserve"> </w:t>
      </w:r>
      <w:r w:rsidRPr="00C71102">
        <w:rPr>
          <w:rFonts w:cstheme="minorHAnsi"/>
          <w:i/>
          <w:shd w:val="clear" w:color="auto" w:fill="FFFFFF"/>
        </w:rPr>
        <w:t>Handbook of Australian, New Zealand and Antarctic Birds</w:t>
      </w:r>
      <w:r w:rsidRPr="00C71102">
        <w:rPr>
          <w:rFonts w:cstheme="minorHAnsi"/>
          <w:shd w:val="clear" w:color="auto" w:fill="FFFFFF"/>
        </w:rPr>
        <w:t xml:space="preserve">. Volume 2: Raptors to Lapwings. </w:t>
      </w:r>
      <w:r w:rsidR="0084112B" w:rsidRPr="00C71102">
        <w:rPr>
          <w:rFonts w:cstheme="minorHAnsi"/>
          <w:shd w:val="clear" w:color="auto" w:fill="FFFFFF"/>
        </w:rPr>
        <w:t xml:space="preserve">Melbourne: </w:t>
      </w:r>
      <w:r w:rsidRPr="00C71102">
        <w:rPr>
          <w:rFonts w:cstheme="minorHAnsi"/>
          <w:shd w:val="clear" w:color="auto" w:fill="FFFFFF"/>
        </w:rPr>
        <w:t>Oxford University Press</w:t>
      </w:r>
      <w:r w:rsidR="0084112B" w:rsidRPr="00C71102">
        <w:rPr>
          <w:rFonts w:cstheme="minorHAnsi"/>
          <w:shd w:val="clear" w:color="auto" w:fill="FFFFFF"/>
        </w:rPr>
        <w:t>.</w:t>
      </w:r>
    </w:p>
    <w:p w14:paraId="4A435673" w14:textId="23DAFD1A" w:rsidR="006142BC" w:rsidRPr="00C71102" w:rsidRDefault="006142BC" w:rsidP="00BD2B0C">
      <w:pPr>
        <w:spacing w:before="120" w:after="120"/>
        <w:rPr>
          <w:rFonts w:cstheme="minorHAnsi"/>
          <w:i/>
          <w:iCs/>
          <w:shd w:val="clear" w:color="auto" w:fill="FFFFFF"/>
        </w:rPr>
      </w:pPr>
      <w:r w:rsidRPr="00C71102">
        <w:rPr>
          <w:rFonts w:ascii="Arial" w:hAnsi="Arial"/>
          <w:shd w:val="clear" w:color="auto" w:fill="FFFFFF"/>
        </w:rPr>
        <w:t>Martin, G. R., Kirkpatrick, W. E., King, D. R., Robertson, I. D., Hood, P. J., &amp; Sutherland, J. R. (1994). Assessment of the potential toxicity of an anticoagulant, pindone (2-pivalyl-1, 3-indandione), to some Australian birds. </w:t>
      </w:r>
      <w:r w:rsidRPr="00C71102">
        <w:rPr>
          <w:rFonts w:ascii="Arial" w:hAnsi="Arial"/>
          <w:i/>
          <w:iCs/>
          <w:shd w:val="clear" w:color="auto" w:fill="FFFFFF"/>
        </w:rPr>
        <w:t>Wildlife Research</w:t>
      </w:r>
      <w:r w:rsidRPr="00C71102">
        <w:rPr>
          <w:rFonts w:ascii="Arial" w:hAnsi="Arial"/>
          <w:shd w:val="clear" w:color="auto" w:fill="FFFFFF"/>
        </w:rPr>
        <w:t>, </w:t>
      </w:r>
      <w:r w:rsidRPr="00C71102">
        <w:rPr>
          <w:rFonts w:ascii="Arial" w:hAnsi="Arial"/>
          <w:i/>
          <w:iCs/>
          <w:shd w:val="clear" w:color="auto" w:fill="FFFFFF"/>
        </w:rPr>
        <w:t>21</w:t>
      </w:r>
      <w:r w:rsidRPr="00C71102">
        <w:rPr>
          <w:rFonts w:ascii="Arial" w:hAnsi="Arial"/>
          <w:shd w:val="clear" w:color="auto" w:fill="FFFFFF"/>
        </w:rPr>
        <w:t>(1), 85-93.</w:t>
      </w:r>
    </w:p>
    <w:p w14:paraId="5BABF14D" w14:textId="2BA9A311" w:rsidR="00BD2B0C" w:rsidRPr="00C71102" w:rsidRDefault="00BD2B0C" w:rsidP="00BD2B0C">
      <w:pPr>
        <w:spacing w:before="120" w:after="120"/>
        <w:rPr>
          <w:rFonts w:cstheme="minorHAnsi"/>
          <w:shd w:val="clear" w:color="auto" w:fill="FFFFFF"/>
        </w:rPr>
      </w:pPr>
      <w:r w:rsidRPr="00C71102">
        <w:rPr>
          <w:rFonts w:cstheme="minorHAnsi"/>
        </w:rPr>
        <w:t>NSW Scientific Committee (2010)</w:t>
      </w:r>
      <w:r w:rsidR="004269EB" w:rsidRPr="00C71102">
        <w:rPr>
          <w:rFonts w:cstheme="minorHAnsi"/>
        </w:rPr>
        <w:t>.</w:t>
      </w:r>
      <w:r w:rsidRPr="00C71102">
        <w:rPr>
          <w:rFonts w:cstheme="minorHAnsi"/>
        </w:rPr>
        <w:t xml:space="preserve"> Little Eagle (</w:t>
      </w:r>
      <w:proofErr w:type="spellStart"/>
      <w:r w:rsidRPr="00C71102">
        <w:rPr>
          <w:rFonts w:cstheme="minorHAnsi"/>
          <w:i/>
        </w:rPr>
        <w:t>Hieraaetus</w:t>
      </w:r>
      <w:proofErr w:type="spellEnd"/>
      <w:r w:rsidRPr="00C71102">
        <w:rPr>
          <w:rFonts w:cstheme="minorHAnsi"/>
          <w:i/>
        </w:rPr>
        <w:t xml:space="preserve"> </w:t>
      </w:r>
      <w:proofErr w:type="spellStart"/>
      <w:r w:rsidRPr="00C71102">
        <w:rPr>
          <w:rFonts w:cstheme="minorHAnsi"/>
          <w:i/>
        </w:rPr>
        <w:t>morphnoides</w:t>
      </w:r>
      <w:proofErr w:type="spellEnd"/>
      <w:r w:rsidRPr="00C71102">
        <w:rPr>
          <w:rFonts w:cstheme="minorHAnsi"/>
        </w:rPr>
        <w:t>)</w:t>
      </w:r>
      <w:r w:rsidR="00097A4F" w:rsidRPr="00C71102">
        <w:rPr>
          <w:rFonts w:cstheme="minorHAnsi"/>
        </w:rPr>
        <w:t xml:space="preserve"> </w:t>
      </w:r>
      <w:r w:rsidRPr="00C71102">
        <w:rPr>
          <w:rFonts w:cstheme="minorHAnsi"/>
        </w:rPr>
        <w:t>(Gould 1841) – vulnerable species listing. Final Determination under the Threatened Species Conservation Act 1995. NSW Department of Planning, Industry &amp; Environment, Sydney.</w:t>
      </w:r>
    </w:p>
    <w:p w14:paraId="1BDFB1B1" w14:textId="03290447" w:rsidR="002673CE" w:rsidRDefault="002673CE" w:rsidP="00BD2B0C">
      <w:pPr>
        <w:spacing w:before="120" w:after="120"/>
        <w:rPr>
          <w:rFonts w:ascii="Arial" w:hAnsi="Arial"/>
          <w:shd w:val="clear" w:color="auto" w:fill="FFFFFF"/>
        </w:rPr>
      </w:pPr>
      <w:r w:rsidRPr="00C71102">
        <w:rPr>
          <w:rFonts w:ascii="Arial" w:hAnsi="Arial"/>
          <w:shd w:val="clear" w:color="auto" w:fill="FFFFFF"/>
        </w:rPr>
        <w:t>Olsen, J., Debus, S. J., &amp; Judge, D. (2013). Declining little eagles</w:t>
      </w:r>
      <w:r w:rsidRPr="00C71102">
        <w:rPr>
          <w:rFonts w:ascii="Arial" w:hAnsi="Arial"/>
          <w:i/>
          <w:iCs/>
          <w:shd w:val="clear" w:color="auto" w:fill="FFFFFF"/>
        </w:rPr>
        <w:t xml:space="preserve"> </w:t>
      </w:r>
      <w:proofErr w:type="spellStart"/>
      <w:r w:rsidRPr="00C71102">
        <w:rPr>
          <w:rFonts w:ascii="Arial" w:hAnsi="Arial"/>
          <w:i/>
          <w:iCs/>
          <w:shd w:val="clear" w:color="auto" w:fill="FFFFFF"/>
        </w:rPr>
        <w:t>Hieraaetus</w:t>
      </w:r>
      <w:proofErr w:type="spellEnd"/>
      <w:r w:rsidRPr="00C71102">
        <w:rPr>
          <w:rFonts w:ascii="Arial" w:hAnsi="Arial"/>
          <w:i/>
          <w:iCs/>
          <w:shd w:val="clear" w:color="auto" w:fill="FFFFFF"/>
        </w:rPr>
        <w:t xml:space="preserve"> </w:t>
      </w:r>
      <w:proofErr w:type="spellStart"/>
      <w:r w:rsidRPr="00C71102">
        <w:rPr>
          <w:rFonts w:ascii="Arial" w:hAnsi="Arial"/>
          <w:i/>
          <w:iCs/>
          <w:shd w:val="clear" w:color="auto" w:fill="FFFFFF"/>
        </w:rPr>
        <w:t>morphnoides</w:t>
      </w:r>
      <w:proofErr w:type="spellEnd"/>
      <w:r w:rsidRPr="00C71102">
        <w:rPr>
          <w:rFonts w:ascii="Arial" w:hAnsi="Arial"/>
          <w:i/>
          <w:iCs/>
          <w:shd w:val="clear" w:color="auto" w:fill="FFFFFF"/>
        </w:rPr>
        <w:t xml:space="preserve"> </w:t>
      </w:r>
      <w:r w:rsidRPr="00C71102">
        <w:rPr>
          <w:rFonts w:ascii="Arial" w:hAnsi="Arial"/>
          <w:shd w:val="clear" w:color="auto" w:fill="FFFFFF"/>
        </w:rPr>
        <w:t>and increasing rabbit numbers near Canberra: is secondary poisoning by pindone the problem? </w:t>
      </w:r>
      <w:r w:rsidRPr="00C71102">
        <w:rPr>
          <w:rFonts w:ascii="Arial" w:hAnsi="Arial"/>
          <w:i/>
          <w:iCs/>
          <w:shd w:val="clear" w:color="auto" w:fill="FFFFFF"/>
        </w:rPr>
        <w:t>Corella</w:t>
      </w:r>
      <w:r w:rsidRPr="00C71102">
        <w:rPr>
          <w:rFonts w:ascii="Arial" w:hAnsi="Arial"/>
          <w:shd w:val="clear" w:color="auto" w:fill="FFFFFF"/>
        </w:rPr>
        <w:t>, </w:t>
      </w:r>
      <w:r w:rsidRPr="00C71102">
        <w:rPr>
          <w:rFonts w:ascii="Arial" w:hAnsi="Arial"/>
          <w:i/>
          <w:iCs/>
          <w:shd w:val="clear" w:color="auto" w:fill="FFFFFF"/>
        </w:rPr>
        <w:t>37</w:t>
      </w:r>
      <w:r w:rsidRPr="00C71102">
        <w:rPr>
          <w:rFonts w:ascii="Arial" w:hAnsi="Arial"/>
          <w:shd w:val="clear" w:color="auto" w:fill="FFFFFF"/>
        </w:rPr>
        <w:t>(2), 33-35.</w:t>
      </w:r>
    </w:p>
    <w:p w14:paraId="7435133A" w14:textId="03BF0209" w:rsidR="002122B0" w:rsidRPr="005809DE" w:rsidRDefault="002122B0" w:rsidP="00BD2B0C">
      <w:pPr>
        <w:spacing w:before="120" w:after="120"/>
        <w:rPr>
          <w:rFonts w:cstheme="minorHAnsi"/>
          <w:shd w:val="clear" w:color="auto" w:fill="FFFFFF"/>
        </w:rPr>
      </w:pPr>
      <w:r w:rsidRPr="005809DE">
        <w:rPr>
          <w:rFonts w:ascii="Arial" w:hAnsi="Arial"/>
          <w:shd w:val="clear" w:color="auto" w:fill="FFFFFF"/>
        </w:rPr>
        <w:t>Olsen, J., Judge, D., Fuentes, E., Rose, A. B., &amp; Debus, S. J. (2010). Diets of wedge-tailed eagles (</w:t>
      </w:r>
      <w:r w:rsidRPr="005809DE">
        <w:rPr>
          <w:rFonts w:ascii="Arial" w:hAnsi="Arial"/>
          <w:i/>
          <w:iCs/>
          <w:shd w:val="clear" w:color="auto" w:fill="FFFFFF"/>
        </w:rPr>
        <w:t>Aquila audax</w:t>
      </w:r>
      <w:r w:rsidRPr="005809DE">
        <w:rPr>
          <w:rFonts w:ascii="Arial" w:hAnsi="Arial"/>
          <w:shd w:val="clear" w:color="auto" w:fill="FFFFFF"/>
        </w:rPr>
        <w:t>) and little eagles (</w:t>
      </w:r>
      <w:proofErr w:type="spellStart"/>
      <w:r w:rsidRPr="005809DE">
        <w:rPr>
          <w:rFonts w:ascii="Arial" w:hAnsi="Arial"/>
          <w:i/>
          <w:iCs/>
          <w:shd w:val="clear" w:color="auto" w:fill="FFFFFF"/>
        </w:rPr>
        <w:t>Hieraaetus</w:t>
      </w:r>
      <w:proofErr w:type="spellEnd"/>
      <w:r w:rsidRPr="005809DE">
        <w:rPr>
          <w:rFonts w:ascii="Arial" w:hAnsi="Arial"/>
          <w:i/>
          <w:iCs/>
          <w:shd w:val="clear" w:color="auto" w:fill="FFFFFF"/>
        </w:rPr>
        <w:t xml:space="preserve"> </w:t>
      </w:r>
      <w:proofErr w:type="spellStart"/>
      <w:r w:rsidRPr="005809DE">
        <w:rPr>
          <w:rFonts w:ascii="Arial" w:hAnsi="Arial"/>
          <w:i/>
          <w:iCs/>
          <w:shd w:val="clear" w:color="auto" w:fill="FFFFFF"/>
        </w:rPr>
        <w:t>morphnoides</w:t>
      </w:r>
      <w:proofErr w:type="spellEnd"/>
      <w:r w:rsidRPr="005809DE">
        <w:rPr>
          <w:rFonts w:ascii="Arial" w:hAnsi="Arial"/>
          <w:shd w:val="clear" w:color="auto" w:fill="FFFFFF"/>
        </w:rPr>
        <w:t>) breeding near Canberra, Australia. </w:t>
      </w:r>
      <w:r w:rsidRPr="005809DE">
        <w:rPr>
          <w:rFonts w:ascii="Arial" w:hAnsi="Arial"/>
          <w:i/>
          <w:iCs/>
          <w:shd w:val="clear" w:color="auto" w:fill="FFFFFF"/>
        </w:rPr>
        <w:t>Journal of Raptor Research</w:t>
      </w:r>
      <w:r w:rsidRPr="005809DE">
        <w:rPr>
          <w:rFonts w:ascii="Arial" w:hAnsi="Arial"/>
          <w:shd w:val="clear" w:color="auto" w:fill="FFFFFF"/>
        </w:rPr>
        <w:t>, </w:t>
      </w:r>
      <w:r w:rsidRPr="005809DE">
        <w:rPr>
          <w:rFonts w:ascii="Arial" w:hAnsi="Arial"/>
          <w:i/>
          <w:iCs/>
          <w:shd w:val="clear" w:color="auto" w:fill="FFFFFF"/>
        </w:rPr>
        <w:t>44</w:t>
      </w:r>
      <w:r w:rsidRPr="005809DE">
        <w:rPr>
          <w:rFonts w:ascii="Arial" w:hAnsi="Arial"/>
          <w:shd w:val="clear" w:color="auto" w:fill="FFFFFF"/>
        </w:rPr>
        <w:t>(1), 50-61.</w:t>
      </w:r>
    </w:p>
    <w:p w14:paraId="77316886" w14:textId="2DAAE063" w:rsidR="00E3345D" w:rsidRPr="00C71102" w:rsidRDefault="00E3345D" w:rsidP="00E3345D">
      <w:pPr>
        <w:spacing w:before="120" w:after="120"/>
        <w:rPr>
          <w:rFonts w:cstheme="minorHAnsi"/>
        </w:rPr>
      </w:pPr>
      <w:r w:rsidRPr="00C71102">
        <w:rPr>
          <w:rFonts w:ascii="Arial" w:hAnsi="Arial"/>
          <w:shd w:val="clear" w:color="auto" w:fill="FFFFFF"/>
        </w:rPr>
        <w:t xml:space="preserve">Pay, J. M., </w:t>
      </w:r>
      <w:proofErr w:type="spellStart"/>
      <w:r w:rsidRPr="00C71102">
        <w:rPr>
          <w:rFonts w:ascii="Arial" w:hAnsi="Arial"/>
          <w:shd w:val="clear" w:color="auto" w:fill="FFFFFF"/>
        </w:rPr>
        <w:t>Katzner</w:t>
      </w:r>
      <w:proofErr w:type="spellEnd"/>
      <w:r w:rsidRPr="00C71102">
        <w:rPr>
          <w:rFonts w:ascii="Arial" w:hAnsi="Arial"/>
          <w:shd w:val="clear" w:color="auto" w:fill="FFFFFF"/>
        </w:rPr>
        <w:t xml:space="preserve">, T. E., Hawkins, C. E., </w:t>
      </w:r>
      <w:proofErr w:type="spellStart"/>
      <w:r w:rsidRPr="00C71102">
        <w:rPr>
          <w:rFonts w:ascii="Arial" w:hAnsi="Arial"/>
          <w:shd w:val="clear" w:color="auto" w:fill="FFFFFF"/>
        </w:rPr>
        <w:t>Barmuta</w:t>
      </w:r>
      <w:proofErr w:type="spellEnd"/>
      <w:r w:rsidRPr="00C71102">
        <w:rPr>
          <w:rFonts w:ascii="Arial" w:hAnsi="Arial"/>
          <w:shd w:val="clear" w:color="auto" w:fill="FFFFFF"/>
        </w:rPr>
        <w:t>, L. A., Brown, W. E., Wiersma, J. M., ... &amp; Cameron, E. Z. (2021</w:t>
      </w:r>
      <w:r>
        <w:rPr>
          <w:rFonts w:ascii="Arial" w:hAnsi="Arial"/>
          <w:shd w:val="clear" w:color="auto" w:fill="FFFFFF"/>
        </w:rPr>
        <w:t>a</w:t>
      </w:r>
      <w:r w:rsidRPr="00C71102">
        <w:rPr>
          <w:rFonts w:ascii="Arial" w:hAnsi="Arial"/>
          <w:shd w:val="clear" w:color="auto" w:fill="FFFFFF"/>
        </w:rPr>
        <w:t>). Endangered Australian top predator is frequently exposed to anticoagulant rodenticides. </w:t>
      </w:r>
      <w:r w:rsidRPr="00C71102">
        <w:rPr>
          <w:rFonts w:ascii="Arial" w:hAnsi="Arial"/>
          <w:i/>
          <w:iCs/>
          <w:shd w:val="clear" w:color="auto" w:fill="FFFFFF"/>
        </w:rPr>
        <w:t>Science of The Total Environment</w:t>
      </w:r>
      <w:r w:rsidRPr="00C71102">
        <w:rPr>
          <w:rFonts w:ascii="Arial" w:hAnsi="Arial"/>
          <w:shd w:val="clear" w:color="auto" w:fill="FFFFFF"/>
        </w:rPr>
        <w:t>, </w:t>
      </w:r>
      <w:r w:rsidRPr="00C71102">
        <w:rPr>
          <w:rFonts w:ascii="Arial" w:hAnsi="Arial"/>
          <w:i/>
          <w:iCs/>
          <w:shd w:val="clear" w:color="auto" w:fill="FFFFFF"/>
        </w:rPr>
        <w:t>788</w:t>
      </w:r>
      <w:r w:rsidRPr="00C71102">
        <w:rPr>
          <w:rFonts w:ascii="Arial" w:hAnsi="Arial"/>
          <w:shd w:val="clear" w:color="auto" w:fill="FFFFFF"/>
        </w:rPr>
        <w:t>, 147673.</w:t>
      </w:r>
    </w:p>
    <w:p w14:paraId="793C9EC2" w14:textId="0F6F08EA" w:rsidR="00A01531" w:rsidRPr="00C71102" w:rsidRDefault="00A01531" w:rsidP="00BD2B0C">
      <w:pPr>
        <w:spacing w:before="120" w:after="120"/>
        <w:rPr>
          <w:rFonts w:cstheme="minorHAnsi"/>
          <w:shd w:val="clear" w:color="auto" w:fill="FFFFFF"/>
        </w:rPr>
      </w:pPr>
      <w:r w:rsidRPr="00C71102">
        <w:rPr>
          <w:rFonts w:ascii="Arial" w:hAnsi="Arial"/>
          <w:shd w:val="clear" w:color="auto" w:fill="FFFFFF"/>
        </w:rPr>
        <w:t xml:space="preserve">Pay, J. M., </w:t>
      </w:r>
      <w:proofErr w:type="spellStart"/>
      <w:r w:rsidRPr="00C71102">
        <w:rPr>
          <w:rFonts w:ascii="Arial" w:hAnsi="Arial"/>
          <w:shd w:val="clear" w:color="auto" w:fill="FFFFFF"/>
        </w:rPr>
        <w:t>Katzner</w:t>
      </w:r>
      <w:proofErr w:type="spellEnd"/>
      <w:r w:rsidRPr="00C71102">
        <w:rPr>
          <w:rFonts w:ascii="Arial" w:hAnsi="Arial"/>
          <w:shd w:val="clear" w:color="auto" w:fill="FFFFFF"/>
        </w:rPr>
        <w:t>, T. E., Hawkins, C. E., Koch, A. J., Wiersma, J. M., Brown, W. E., ... &amp; Cameron, E. Z. (2021</w:t>
      </w:r>
      <w:r w:rsidR="00E3345D">
        <w:rPr>
          <w:rFonts w:ascii="Arial" w:hAnsi="Arial"/>
          <w:shd w:val="clear" w:color="auto" w:fill="FFFFFF"/>
        </w:rPr>
        <w:t>b</w:t>
      </w:r>
      <w:r w:rsidRPr="00C71102">
        <w:rPr>
          <w:rFonts w:ascii="Arial" w:hAnsi="Arial"/>
          <w:shd w:val="clear" w:color="auto" w:fill="FFFFFF"/>
        </w:rPr>
        <w:t>). High frequency of lead exposure in the population of an endangered Australian top predator, the Tasmanian wedge</w:t>
      </w:r>
      <w:r w:rsidRPr="00C71102">
        <w:rPr>
          <w:rFonts w:ascii="Cambria Math" w:hAnsi="Cambria Math" w:cs="Cambria Math"/>
          <w:shd w:val="clear" w:color="auto" w:fill="FFFFFF"/>
        </w:rPr>
        <w:t>‐</w:t>
      </w:r>
      <w:r w:rsidRPr="00C71102">
        <w:rPr>
          <w:rFonts w:ascii="Arial" w:hAnsi="Arial"/>
          <w:shd w:val="clear" w:color="auto" w:fill="FFFFFF"/>
        </w:rPr>
        <w:t>tailed eagle (</w:t>
      </w:r>
      <w:r w:rsidRPr="00C71102">
        <w:rPr>
          <w:rFonts w:ascii="Arial" w:hAnsi="Arial"/>
          <w:i/>
          <w:iCs/>
          <w:shd w:val="clear" w:color="auto" w:fill="FFFFFF"/>
        </w:rPr>
        <w:t xml:space="preserve">Aquila audax </w:t>
      </w:r>
      <w:proofErr w:type="spellStart"/>
      <w:r w:rsidRPr="00C71102">
        <w:rPr>
          <w:rFonts w:ascii="Arial" w:hAnsi="Arial"/>
          <w:i/>
          <w:iCs/>
          <w:shd w:val="clear" w:color="auto" w:fill="FFFFFF"/>
        </w:rPr>
        <w:t>fleayi</w:t>
      </w:r>
      <w:proofErr w:type="spellEnd"/>
      <w:r w:rsidRPr="00C71102">
        <w:rPr>
          <w:rFonts w:ascii="Arial" w:hAnsi="Arial"/>
          <w:shd w:val="clear" w:color="auto" w:fill="FFFFFF"/>
        </w:rPr>
        <w:t>). </w:t>
      </w:r>
      <w:r w:rsidRPr="00C71102">
        <w:rPr>
          <w:rFonts w:ascii="Arial" w:hAnsi="Arial"/>
          <w:i/>
          <w:iCs/>
          <w:shd w:val="clear" w:color="auto" w:fill="FFFFFF"/>
        </w:rPr>
        <w:t>Environmental toxicology and chemistry</w:t>
      </w:r>
      <w:r w:rsidRPr="00C71102">
        <w:rPr>
          <w:rFonts w:ascii="Arial" w:hAnsi="Arial"/>
          <w:shd w:val="clear" w:color="auto" w:fill="FFFFFF"/>
        </w:rPr>
        <w:t>, </w:t>
      </w:r>
      <w:r w:rsidRPr="00C71102">
        <w:rPr>
          <w:rFonts w:ascii="Arial" w:hAnsi="Arial"/>
          <w:i/>
          <w:iCs/>
          <w:shd w:val="clear" w:color="auto" w:fill="FFFFFF"/>
        </w:rPr>
        <w:t>40</w:t>
      </w:r>
      <w:r w:rsidRPr="00C71102">
        <w:rPr>
          <w:rFonts w:ascii="Arial" w:hAnsi="Arial"/>
          <w:shd w:val="clear" w:color="auto" w:fill="FFFFFF"/>
        </w:rPr>
        <w:t>(1), 219-230.</w:t>
      </w:r>
    </w:p>
    <w:p w14:paraId="24EF5772" w14:textId="2FCA833B" w:rsidR="00BD2B0C" w:rsidRPr="00C71102" w:rsidRDefault="00BD2B0C" w:rsidP="00BD2B0C">
      <w:pPr>
        <w:spacing w:before="120" w:after="120"/>
        <w:rPr>
          <w:rFonts w:cstheme="minorHAnsi"/>
        </w:rPr>
      </w:pPr>
      <w:r w:rsidRPr="00C71102">
        <w:rPr>
          <w:rFonts w:cstheme="minorHAnsi"/>
        </w:rPr>
        <w:lastRenderedPageBreak/>
        <w:t xml:space="preserve">Rae, S., </w:t>
      </w:r>
      <w:proofErr w:type="spellStart"/>
      <w:r w:rsidRPr="00C71102">
        <w:rPr>
          <w:rFonts w:cstheme="minorHAnsi"/>
        </w:rPr>
        <w:t>Wimpenny</w:t>
      </w:r>
      <w:proofErr w:type="spellEnd"/>
      <w:r w:rsidRPr="00C71102">
        <w:rPr>
          <w:rFonts w:cstheme="minorHAnsi"/>
        </w:rPr>
        <w:t xml:space="preserve">, C., Mulvaney, M., Davies, M., Fletcher, D., Roberts, D. &amp; Olsen, P. </w:t>
      </w:r>
      <w:r w:rsidRPr="00C71102">
        <w:rPr>
          <w:rFonts w:ascii="Arial" w:hAnsi="Arial"/>
          <w:shd w:val="clear" w:color="auto" w:fill="FFFFFF"/>
        </w:rPr>
        <w:t>(2019</w:t>
      </w:r>
      <w:r w:rsidR="00012547" w:rsidRPr="00C71102">
        <w:rPr>
          <w:rFonts w:ascii="Arial" w:hAnsi="Arial"/>
          <w:shd w:val="clear" w:color="auto" w:fill="FFFFFF"/>
        </w:rPr>
        <w:t>).</w:t>
      </w:r>
      <w:r w:rsidRPr="00C71102">
        <w:rPr>
          <w:rFonts w:ascii="Arial" w:hAnsi="Arial"/>
          <w:shd w:val="clear" w:color="auto" w:fill="FFFFFF"/>
        </w:rPr>
        <w:t xml:space="preserve"> Preliminary results from study of Little Eagles in the ACT and nearby NSW in 2018–2019.</w:t>
      </w:r>
      <w:r w:rsidR="00012547" w:rsidRPr="00C71102">
        <w:rPr>
          <w:rFonts w:ascii="Arial" w:hAnsi="Arial"/>
          <w:shd w:val="clear" w:color="auto" w:fill="FFFFFF"/>
        </w:rPr>
        <w:t> </w:t>
      </w:r>
      <w:r w:rsidRPr="00C71102">
        <w:rPr>
          <w:rFonts w:ascii="Arial" w:hAnsi="Arial"/>
          <w:i/>
          <w:shd w:val="clear" w:color="auto" w:fill="FFFFFF"/>
        </w:rPr>
        <w:t>Canberra Bird Notes</w:t>
      </w:r>
      <w:r w:rsidR="00012547" w:rsidRPr="00C71102">
        <w:rPr>
          <w:rFonts w:ascii="Arial" w:hAnsi="Arial"/>
          <w:shd w:val="clear" w:color="auto" w:fill="FFFFFF"/>
        </w:rPr>
        <w:t>, </w:t>
      </w:r>
      <w:r w:rsidRPr="00C71102">
        <w:rPr>
          <w:rFonts w:ascii="Arial" w:hAnsi="Arial"/>
          <w:i/>
          <w:shd w:val="clear" w:color="auto" w:fill="FFFFFF"/>
        </w:rPr>
        <w:t>44</w:t>
      </w:r>
      <w:r w:rsidR="00012547" w:rsidRPr="00C71102">
        <w:rPr>
          <w:rFonts w:ascii="Arial" w:hAnsi="Arial"/>
          <w:shd w:val="clear" w:color="auto" w:fill="FFFFFF"/>
        </w:rPr>
        <w:t>,</w:t>
      </w:r>
      <w:r w:rsidRPr="00C71102">
        <w:rPr>
          <w:rFonts w:ascii="Arial" w:hAnsi="Arial"/>
          <w:shd w:val="clear" w:color="auto" w:fill="FFFFFF"/>
        </w:rPr>
        <w:t xml:space="preserve"> 145-151.</w:t>
      </w:r>
      <w:r w:rsidRPr="00C71102">
        <w:rPr>
          <w:rFonts w:cstheme="minorHAnsi"/>
        </w:rPr>
        <w:t xml:space="preserve"> </w:t>
      </w:r>
    </w:p>
    <w:p w14:paraId="4CD6067C" w14:textId="47FED929" w:rsidR="00BD2B0C" w:rsidRPr="00C71102" w:rsidRDefault="00BD2B0C" w:rsidP="00640473">
      <w:pPr>
        <w:spacing w:before="120" w:after="120"/>
        <w:rPr>
          <w:rFonts w:cstheme="minorHAnsi"/>
        </w:rPr>
      </w:pPr>
      <w:r w:rsidRPr="00C71102">
        <w:rPr>
          <w:rFonts w:cstheme="minorHAnsi"/>
        </w:rPr>
        <w:t>SAC (2020)</w:t>
      </w:r>
      <w:r w:rsidR="007F4920" w:rsidRPr="00C71102">
        <w:rPr>
          <w:rFonts w:cstheme="minorHAnsi"/>
        </w:rPr>
        <w:t>.</w:t>
      </w:r>
      <w:r w:rsidRPr="00C71102">
        <w:rPr>
          <w:rFonts w:cstheme="minorHAnsi"/>
        </w:rPr>
        <w:t xml:space="preserve"> </w:t>
      </w:r>
      <w:bookmarkStart w:id="143" w:name="_Hlk67582478"/>
      <w:bookmarkStart w:id="144" w:name="_Hlk68176894"/>
      <w:r w:rsidRPr="00C71102">
        <w:rPr>
          <w:rFonts w:cstheme="minorHAnsi"/>
        </w:rPr>
        <w:t xml:space="preserve">Flora and Fauna Guarantee Scientific Advisory Committee: Final Recommendation on a Nomination for Listing. </w:t>
      </w:r>
      <w:bookmarkEnd w:id="143"/>
      <w:r w:rsidRPr="00C71102">
        <w:rPr>
          <w:rFonts w:cstheme="minorHAnsi"/>
        </w:rPr>
        <w:t>Nomination No</w:t>
      </w:r>
      <w:bookmarkEnd w:id="144"/>
      <w:r w:rsidRPr="00C71102">
        <w:rPr>
          <w:rFonts w:cstheme="minorHAnsi"/>
        </w:rPr>
        <w:t xml:space="preserve">. 887 </w:t>
      </w:r>
      <w:proofErr w:type="spellStart"/>
      <w:r w:rsidRPr="00C71102">
        <w:rPr>
          <w:rFonts w:cstheme="minorHAnsi"/>
          <w:i/>
        </w:rPr>
        <w:t>Hieraaetus</w:t>
      </w:r>
      <w:proofErr w:type="spellEnd"/>
      <w:r w:rsidRPr="00C71102">
        <w:rPr>
          <w:rFonts w:cstheme="minorHAnsi"/>
          <w:i/>
        </w:rPr>
        <w:t xml:space="preserve"> </w:t>
      </w:r>
      <w:proofErr w:type="spellStart"/>
      <w:r w:rsidRPr="00C71102">
        <w:rPr>
          <w:rFonts w:cstheme="minorHAnsi"/>
          <w:i/>
        </w:rPr>
        <w:t>morphnoides</w:t>
      </w:r>
      <w:proofErr w:type="spellEnd"/>
      <w:r w:rsidRPr="00C71102">
        <w:rPr>
          <w:rFonts w:cstheme="minorHAnsi"/>
        </w:rPr>
        <w:t>.</w:t>
      </w:r>
    </w:p>
    <w:p w14:paraId="5F01A802" w14:textId="0E946DC8" w:rsidR="0092368D" w:rsidRPr="00C71102" w:rsidRDefault="0092368D" w:rsidP="00640473">
      <w:pPr>
        <w:spacing w:before="120" w:after="120"/>
        <w:rPr>
          <w:rFonts w:cstheme="minorHAnsi"/>
        </w:rPr>
      </w:pPr>
      <w:r w:rsidRPr="00C71102">
        <w:rPr>
          <w:rFonts w:ascii="Arial" w:hAnsi="Arial"/>
          <w:shd w:val="clear" w:color="auto" w:fill="FFFFFF"/>
        </w:rPr>
        <w:t>Taylor, R. S., Watson, S. J., Nimmo, D. G., Kelly, L. T., Bennett, A. F., &amp; Clarke, M. F. (2012). Landscape</w:t>
      </w:r>
      <w:r w:rsidRPr="00C71102">
        <w:rPr>
          <w:rFonts w:ascii="Cambria Math" w:hAnsi="Cambria Math" w:cs="Cambria Math"/>
          <w:shd w:val="clear" w:color="auto" w:fill="FFFFFF"/>
        </w:rPr>
        <w:t>‐</w:t>
      </w:r>
      <w:r w:rsidRPr="00C71102">
        <w:rPr>
          <w:rFonts w:ascii="Arial" w:hAnsi="Arial"/>
          <w:shd w:val="clear" w:color="auto" w:fill="FFFFFF"/>
        </w:rPr>
        <w:t xml:space="preserve">scale effects of fire on bird assemblages: does </w:t>
      </w:r>
      <w:proofErr w:type="spellStart"/>
      <w:r w:rsidRPr="00C71102">
        <w:rPr>
          <w:rFonts w:ascii="Arial" w:hAnsi="Arial"/>
          <w:shd w:val="clear" w:color="auto" w:fill="FFFFFF"/>
        </w:rPr>
        <w:t>pyrodiversity</w:t>
      </w:r>
      <w:proofErr w:type="spellEnd"/>
      <w:r w:rsidRPr="00C71102">
        <w:rPr>
          <w:rFonts w:ascii="Arial" w:hAnsi="Arial"/>
          <w:shd w:val="clear" w:color="auto" w:fill="FFFFFF"/>
        </w:rPr>
        <w:t xml:space="preserve"> beget biodiversity? </w:t>
      </w:r>
      <w:r w:rsidRPr="00C71102">
        <w:rPr>
          <w:rFonts w:ascii="Arial" w:hAnsi="Arial"/>
          <w:i/>
          <w:iCs/>
          <w:shd w:val="clear" w:color="auto" w:fill="FFFFFF"/>
        </w:rPr>
        <w:t>Diversity and Distributions</w:t>
      </w:r>
      <w:r w:rsidRPr="00C71102">
        <w:rPr>
          <w:rFonts w:ascii="Arial" w:hAnsi="Arial"/>
          <w:shd w:val="clear" w:color="auto" w:fill="FFFFFF"/>
        </w:rPr>
        <w:t>, </w:t>
      </w:r>
      <w:r w:rsidRPr="00C71102">
        <w:rPr>
          <w:rFonts w:ascii="Arial" w:hAnsi="Arial"/>
          <w:i/>
          <w:iCs/>
          <w:shd w:val="clear" w:color="auto" w:fill="FFFFFF"/>
        </w:rPr>
        <w:t>18</w:t>
      </w:r>
      <w:r w:rsidRPr="00C71102">
        <w:rPr>
          <w:rFonts w:ascii="Arial" w:hAnsi="Arial"/>
          <w:shd w:val="clear" w:color="auto" w:fill="FFFFFF"/>
        </w:rPr>
        <w:t>(5), 519-529.</w:t>
      </w:r>
    </w:p>
    <w:p w14:paraId="0489433D" w14:textId="5B271381" w:rsidR="00BD2B0C" w:rsidRPr="00C71102" w:rsidRDefault="003E3A7A" w:rsidP="00640473">
      <w:pPr>
        <w:spacing w:before="120" w:after="120"/>
        <w:rPr>
          <w:rFonts w:cstheme="minorHAnsi"/>
          <w:i/>
          <w:sz w:val="22"/>
          <w:szCs w:val="22"/>
        </w:rPr>
        <w:sectPr w:rsidR="00BD2B0C" w:rsidRPr="00C71102" w:rsidSect="00812A12">
          <w:pgSz w:w="11907" w:h="16840" w:code="9"/>
          <w:pgMar w:top="1134" w:right="1134" w:bottom="1134" w:left="1134" w:header="284" w:footer="284" w:gutter="0"/>
          <w:cols w:space="720"/>
          <w:docGrid w:linePitch="360"/>
        </w:sectPr>
      </w:pPr>
      <w:proofErr w:type="spellStart"/>
      <w:r w:rsidRPr="00C71102">
        <w:rPr>
          <w:rFonts w:cstheme="minorHAnsi"/>
        </w:rPr>
        <w:t>Woinarski</w:t>
      </w:r>
      <w:proofErr w:type="spellEnd"/>
      <w:r w:rsidRPr="00C71102">
        <w:rPr>
          <w:rFonts w:cstheme="minorHAnsi"/>
        </w:rPr>
        <w:t>, J. (1999)</w:t>
      </w:r>
      <w:r w:rsidR="002F59D4" w:rsidRPr="00C71102">
        <w:rPr>
          <w:rFonts w:cstheme="minorHAnsi"/>
        </w:rPr>
        <w:t>.</w:t>
      </w:r>
      <w:r w:rsidR="009B1503" w:rsidRPr="00C71102">
        <w:rPr>
          <w:rFonts w:cstheme="minorHAnsi"/>
        </w:rPr>
        <w:t xml:space="preserve"> </w:t>
      </w:r>
      <w:r w:rsidR="009B1503" w:rsidRPr="00C71102">
        <w:rPr>
          <w:rFonts w:cstheme="minorHAnsi"/>
          <w:i/>
        </w:rPr>
        <w:t>Fire and Australian Birds: A Review</w:t>
      </w:r>
      <w:r w:rsidR="003A0811" w:rsidRPr="00C71102">
        <w:rPr>
          <w:rFonts w:cstheme="minorHAnsi"/>
        </w:rPr>
        <w:t xml:space="preserve">. </w:t>
      </w:r>
      <w:r w:rsidR="00DE22DA" w:rsidRPr="00C71102">
        <w:rPr>
          <w:rFonts w:cstheme="minorHAnsi"/>
        </w:rPr>
        <w:t xml:space="preserve">Prepared for the </w:t>
      </w:r>
      <w:r w:rsidR="003A0811" w:rsidRPr="00C71102">
        <w:rPr>
          <w:rFonts w:cstheme="minorHAnsi"/>
        </w:rPr>
        <w:t>Parks and Wildlife Commission of the Northern Territory</w:t>
      </w:r>
      <w:r w:rsidR="008123C5" w:rsidRPr="00C71102">
        <w:rPr>
          <w:rFonts w:cstheme="minorHAnsi"/>
        </w:rPr>
        <w:t xml:space="preserve">. </w:t>
      </w:r>
    </w:p>
    <w:p w14:paraId="20E53D53" w14:textId="77777777" w:rsidR="00BD2B0C" w:rsidRPr="00BD2B0C" w:rsidRDefault="00BD2B0C" w:rsidP="00BD2B0C">
      <w:pPr>
        <w:keepNext/>
        <w:keepLines/>
        <w:pageBreakBefore/>
        <w:framePr w:w="11907" w:h="1701" w:hSpace="11340" w:wrap="around" w:vAnchor="page" w:hAnchor="page" w:yAlign="top"/>
        <w:spacing w:before="1300" w:after="360" w:line="440" w:lineRule="exact"/>
        <w:ind w:left="1134" w:right="1134"/>
        <w:outlineLvl w:val="0"/>
        <w:rPr>
          <w:b/>
          <w:bCs/>
          <w:color w:val="00B2A9" w:themeColor="accent1"/>
          <w:kern w:val="32"/>
          <w:sz w:val="40"/>
          <w:szCs w:val="32"/>
        </w:rPr>
      </w:pPr>
      <w:bookmarkStart w:id="145" w:name="_Toc78812169"/>
      <w:r w:rsidRPr="00BD2B0C">
        <w:rPr>
          <w:b/>
          <w:bCs/>
          <w:color w:val="00B2A9" w:themeColor="accent1"/>
          <w:kern w:val="32"/>
          <w:sz w:val="40"/>
          <w:szCs w:val="32"/>
        </w:rPr>
        <w:lastRenderedPageBreak/>
        <w:t>Appendix 1</w:t>
      </w:r>
      <w:bookmarkEnd w:id="145"/>
    </w:p>
    <w:p w14:paraId="156E5B8B" w14:textId="2ACB5619" w:rsidR="00BD2B0C" w:rsidRPr="00BD2B0C" w:rsidRDefault="00BD2B0C" w:rsidP="00BD2B0C">
      <w:pPr>
        <w:rPr>
          <w:b/>
          <w:bCs/>
          <w:iCs/>
          <w:color w:val="00B2A9" w:themeColor="accent1"/>
          <w:kern w:val="20"/>
          <w:sz w:val="24"/>
          <w:szCs w:val="28"/>
        </w:rPr>
      </w:pPr>
      <w:r w:rsidRPr="00BD2B0C">
        <w:rPr>
          <w:b/>
          <w:bCs/>
          <w:iCs/>
          <w:color w:val="00B2A9" w:themeColor="accent1"/>
          <w:kern w:val="20"/>
          <w:sz w:val="24"/>
          <w:szCs w:val="28"/>
        </w:rPr>
        <w:t>Spatial information</w:t>
      </w:r>
    </w:p>
    <w:p w14:paraId="45BA946D" w14:textId="55B2CB88" w:rsidR="00BD2B0C" w:rsidRPr="00BD2B0C" w:rsidRDefault="00BD2B0C" w:rsidP="00365A3C">
      <w:pPr>
        <w:keepNext/>
        <w:spacing w:before="60" w:after="120" w:line="200" w:lineRule="atLeast"/>
        <w:rPr>
          <w:b/>
          <w:bCs/>
          <w:sz w:val="16"/>
        </w:rPr>
      </w:pPr>
      <w:r w:rsidRPr="00BD2B0C">
        <w:rPr>
          <w:b/>
          <w:bCs/>
          <w:sz w:val="16"/>
        </w:rPr>
        <w:t xml:space="preserve">Table </w:t>
      </w:r>
      <w:r w:rsidR="007F2943">
        <w:rPr>
          <w:b/>
          <w:bCs/>
          <w:noProof/>
          <w:sz w:val="16"/>
        </w:rPr>
        <w:t>8</w:t>
      </w:r>
      <w:r w:rsidRPr="00BD2B0C">
        <w:rPr>
          <w:b/>
          <w:bCs/>
          <w:sz w:val="16"/>
        </w:rPr>
        <w:t>: Little Eagle Distribution Statistics</w:t>
      </w:r>
      <w:r w:rsidRPr="00BD2B0C">
        <w:rPr>
          <w:b/>
          <w:bCs/>
          <w:noProof/>
          <w:sz w:val="16"/>
        </w:rPr>
        <w:t xml:space="preserve"> </w:t>
      </w:r>
    </w:p>
    <w:tbl>
      <w:tblPr>
        <w:tblStyle w:val="TableGrid1"/>
        <w:tblW w:w="14543" w:type="dxa"/>
        <w:tblLook w:val="00A0" w:firstRow="1" w:lastRow="0" w:firstColumn="1" w:lastColumn="0" w:noHBand="0" w:noVBand="0"/>
      </w:tblPr>
      <w:tblGrid>
        <w:gridCol w:w="2066"/>
        <w:gridCol w:w="1127"/>
        <w:gridCol w:w="939"/>
        <w:gridCol w:w="901"/>
        <w:gridCol w:w="941"/>
        <w:gridCol w:w="901"/>
        <w:gridCol w:w="1045"/>
        <w:gridCol w:w="899"/>
        <w:gridCol w:w="1045"/>
        <w:gridCol w:w="899"/>
        <w:gridCol w:w="1080"/>
        <w:gridCol w:w="901"/>
        <w:gridCol w:w="1080"/>
        <w:gridCol w:w="672"/>
        <w:gridCol w:w="30"/>
        <w:gridCol w:w="17"/>
      </w:tblGrid>
      <w:tr w:rsidR="00BD2B0C" w:rsidRPr="00BD2B0C" w14:paraId="3237DB19" w14:textId="77777777" w:rsidTr="004E0ADF">
        <w:trPr>
          <w:cnfStyle w:val="100000000000" w:firstRow="1" w:lastRow="0" w:firstColumn="0" w:lastColumn="0" w:oddVBand="0" w:evenVBand="0" w:oddHBand="0" w:evenHBand="0" w:firstRowFirstColumn="0" w:firstRowLastColumn="0" w:lastRowFirstColumn="0" w:lastRowLastColumn="0"/>
          <w:trHeight w:val="341"/>
        </w:trPr>
        <w:tc>
          <w:tcPr>
            <w:cnfStyle w:val="000000000100" w:firstRow="0" w:lastRow="0" w:firstColumn="0" w:lastColumn="0" w:oddVBand="0" w:evenVBand="0" w:oddHBand="0" w:evenHBand="0" w:firstRowFirstColumn="1" w:firstRowLastColumn="0" w:lastRowFirstColumn="0" w:lastRowLastColumn="0"/>
            <w:tcW w:w="14543" w:type="dxa"/>
            <w:gridSpan w:val="16"/>
            <w:vAlign w:val="center"/>
            <w:hideMark/>
          </w:tcPr>
          <w:p w14:paraId="21DCE487" w14:textId="4F3CD64E" w:rsidR="00BD2B0C" w:rsidRPr="00B36058" w:rsidRDefault="00BD2B0C" w:rsidP="004E0ADF">
            <w:pPr>
              <w:pStyle w:val="BoldHeading"/>
              <w:jc w:val="center"/>
              <w:rPr>
                <w:szCs w:val="18"/>
              </w:rPr>
            </w:pPr>
            <w:r w:rsidRPr="00B36058">
              <w:rPr>
                <w:szCs w:val="18"/>
              </w:rPr>
              <w:t>Full Habitat Distribution Model</w:t>
            </w:r>
            <w:r w:rsidRPr="00B36058">
              <w:rPr>
                <w:szCs w:val="18"/>
                <w:vertAlign w:val="superscript"/>
              </w:rPr>
              <w:footnoteReference w:id="2"/>
            </w:r>
          </w:p>
        </w:tc>
      </w:tr>
      <w:tr w:rsidR="00BD2B0C" w:rsidRPr="00BD2B0C" w14:paraId="1CEC438E" w14:textId="77777777" w:rsidTr="00C82938">
        <w:trPr>
          <w:gridAfter w:val="1"/>
          <w:wAfter w:w="17" w:type="dxa"/>
          <w:trHeight w:val="442"/>
        </w:trPr>
        <w:tc>
          <w:tcPr>
            <w:tcW w:w="2066" w:type="dxa"/>
            <w:shd w:val="clear" w:color="auto" w:fill="F8FAE8" w:themeFill="background2"/>
            <w:vAlign w:val="center"/>
            <w:hideMark/>
          </w:tcPr>
          <w:p w14:paraId="23DD0F92" w14:textId="77777777" w:rsidR="00BD2B0C" w:rsidRPr="00B36058" w:rsidRDefault="00BD2B0C" w:rsidP="00FA16A9">
            <w:pPr>
              <w:pStyle w:val="TableTextLeft"/>
              <w:jc w:val="center"/>
              <w:rPr>
                <w:rFonts w:cstheme="minorHAnsi"/>
                <w:b/>
                <w:szCs w:val="18"/>
              </w:rPr>
            </w:pPr>
            <w:r w:rsidRPr="00B36058">
              <w:rPr>
                <w:rFonts w:cstheme="minorHAnsi"/>
                <w:b/>
                <w:szCs w:val="18"/>
              </w:rPr>
              <w:t>Modelled habitat</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72AB246F" w14:textId="77777777" w:rsidR="00BD2B0C" w:rsidRPr="00B36058" w:rsidRDefault="00BD2B0C" w:rsidP="00FA16A9">
            <w:pPr>
              <w:pStyle w:val="TableTextLeft"/>
              <w:jc w:val="center"/>
              <w:rPr>
                <w:rFonts w:cstheme="minorHAnsi"/>
                <w:b/>
                <w:szCs w:val="18"/>
              </w:rPr>
            </w:pPr>
            <w:r w:rsidRPr="00B36058">
              <w:rPr>
                <w:rFonts w:cstheme="minorHAnsi"/>
                <w:b/>
                <w:szCs w:val="18"/>
              </w:rPr>
              <w:t>Victoria</w:t>
            </w:r>
          </w:p>
        </w:tc>
        <w:tc>
          <w:tcPr>
            <w:tcW w:w="1840" w:type="dxa"/>
            <w:gridSpan w:val="2"/>
            <w:shd w:val="clear" w:color="auto" w:fill="F8FAE8" w:themeFill="background2"/>
            <w:vAlign w:val="center"/>
            <w:hideMark/>
          </w:tcPr>
          <w:p w14:paraId="2AA1B2B5" w14:textId="77777777" w:rsidR="00BD2B0C" w:rsidRPr="00B36058" w:rsidRDefault="00BD2B0C" w:rsidP="00FA16A9">
            <w:pPr>
              <w:pStyle w:val="TableTextLeft"/>
              <w:jc w:val="center"/>
              <w:cnfStyle w:val="000000000000" w:firstRow="0" w:lastRow="0" w:firstColumn="0" w:lastColumn="0" w:oddVBand="0" w:evenVBand="0" w:oddHBand="0" w:evenHBand="0" w:firstRowFirstColumn="0" w:firstRowLastColumn="0" w:lastRowFirstColumn="0" w:lastRowLastColumn="0"/>
              <w:rPr>
                <w:rFonts w:cstheme="minorHAnsi"/>
                <w:b/>
                <w:szCs w:val="18"/>
              </w:rPr>
            </w:pPr>
            <w:r w:rsidRPr="00B36058">
              <w:rPr>
                <w:rFonts w:cstheme="minorHAnsi"/>
                <w:b/>
                <w:szCs w:val="18"/>
              </w:rPr>
              <w:t>Central Highlands</w:t>
            </w:r>
          </w:p>
        </w:tc>
        <w:tc>
          <w:tcPr>
            <w:cnfStyle w:val="000010000000" w:firstRow="0" w:lastRow="0" w:firstColumn="0" w:lastColumn="0" w:oddVBand="1" w:evenVBand="0" w:oddHBand="0" w:evenHBand="0" w:firstRowFirstColumn="0" w:firstRowLastColumn="0" w:lastRowFirstColumn="0" w:lastRowLastColumn="0"/>
            <w:tcW w:w="1842" w:type="dxa"/>
            <w:gridSpan w:val="2"/>
            <w:vAlign w:val="center"/>
            <w:hideMark/>
          </w:tcPr>
          <w:p w14:paraId="18519150" w14:textId="77777777" w:rsidR="00BD2B0C" w:rsidRPr="00B36058" w:rsidRDefault="00BD2B0C" w:rsidP="00FA16A9">
            <w:pPr>
              <w:pStyle w:val="TableTextLeft"/>
              <w:jc w:val="center"/>
              <w:rPr>
                <w:rFonts w:cstheme="minorHAnsi"/>
                <w:b/>
                <w:szCs w:val="18"/>
              </w:rPr>
            </w:pPr>
            <w:r w:rsidRPr="00B36058">
              <w:rPr>
                <w:rFonts w:cstheme="minorHAnsi"/>
                <w:b/>
                <w:szCs w:val="18"/>
              </w:rPr>
              <w:t>East Gippsland</w:t>
            </w:r>
          </w:p>
        </w:tc>
        <w:tc>
          <w:tcPr>
            <w:tcW w:w="1944" w:type="dxa"/>
            <w:gridSpan w:val="2"/>
            <w:shd w:val="clear" w:color="auto" w:fill="F8FAE8" w:themeFill="background2"/>
            <w:vAlign w:val="center"/>
            <w:hideMark/>
          </w:tcPr>
          <w:p w14:paraId="0C406F73" w14:textId="77777777" w:rsidR="00BD2B0C" w:rsidRPr="00B36058" w:rsidRDefault="00BD2B0C" w:rsidP="00FA16A9">
            <w:pPr>
              <w:pStyle w:val="TableTextLeft"/>
              <w:jc w:val="center"/>
              <w:cnfStyle w:val="000000000000" w:firstRow="0" w:lastRow="0" w:firstColumn="0" w:lastColumn="0" w:oddVBand="0" w:evenVBand="0" w:oddHBand="0" w:evenHBand="0" w:firstRowFirstColumn="0" w:firstRowLastColumn="0" w:lastRowFirstColumn="0" w:lastRowLastColumn="0"/>
              <w:rPr>
                <w:rFonts w:cstheme="minorHAnsi"/>
                <w:b/>
                <w:szCs w:val="18"/>
              </w:rPr>
            </w:pPr>
            <w:r w:rsidRPr="00B36058">
              <w:rPr>
                <w:rFonts w:cstheme="minorHAnsi"/>
                <w:b/>
                <w:szCs w:val="18"/>
              </w:rPr>
              <w:t>Gippsland</w:t>
            </w:r>
          </w:p>
        </w:tc>
        <w:tc>
          <w:tcPr>
            <w:cnfStyle w:val="000010000000" w:firstRow="0" w:lastRow="0" w:firstColumn="0" w:lastColumn="0" w:oddVBand="1" w:evenVBand="0" w:oddHBand="0" w:evenHBand="0" w:firstRowFirstColumn="0" w:firstRowLastColumn="0" w:lastRowFirstColumn="0" w:lastRowLastColumn="0"/>
            <w:tcW w:w="1944" w:type="dxa"/>
            <w:gridSpan w:val="2"/>
            <w:vAlign w:val="center"/>
            <w:hideMark/>
          </w:tcPr>
          <w:p w14:paraId="1F0049E6" w14:textId="77777777" w:rsidR="00BD2B0C" w:rsidRPr="00B36058" w:rsidRDefault="00BD2B0C" w:rsidP="00FA16A9">
            <w:pPr>
              <w:pStyle w:val="TableTextLeft"/>
              <w:jc w:val="center"/>
              <w:rPr>
                <w:rFonts w:cstheme="minorHAnsi"/>
                <w:b/>
                <w:szCs w:val="18"/>
              </w:rPr>
            </w:pPr>
            <w:r w:rsidRPr="00B36058">
              <w:rPr>
                <w:rFonts w:cstheme="minorHAnsi"/>
                <w:b/>
                <w:szCs w:val="18"/>
              </w:rPr>
              <w:t>North East</w:t>
            </w:r>
          </w:p>
        </w:tc>
        <w:tc>
          <w:tcPr>
            <w:tcW w:w="1981" w:type="dxa"/>
            <w:gridSpan w:val="2"/>
            <w:shd w:val="clear" w:color="auto" w:fill="F8FAE8" w:themeFill="background2"/>
            <w:vAlign w:val="center"/>
            <w:hideMark/>
          </w:tcPr>
          <w:p w14:paraId="691FBC17" w14:textId="77777777" w:rsidR="00BD2B0C" w:rsidRPr="00B36058" w:rsidRDefault="00BD2B0C" w:rsidP="00FA16A9">
            <w:pPr>
              <w:pStyle w:val="TableTextLeft"/>
              <w:jc w:val="center"/>
              <w:cnfStyle w:val="000000000000" w:firstRow="0" w:lastRow="0" w:firstColumn="0" w:lastColumn="0" w:oddVBand="0" w:evenVBand="0" w:oddHBand="0" w:evenHBand="0" w:firstRowFirstColumn="0" w:firstRowLastColumn="0" w:lastRowFirstColumn="0" w:lastRowLastColumn="0"/>
              <w:rPr>
                <w:rFonts w:cstheme="minorHAnsi"/>
                <w:b/>
                <w:szCs w:val="18"/>
              </w:rPr>
            </w:pPr>
            <w:r w:rsidRPr="00B36058">
              <w:rPr>
                <w:rFonts w:cstheme="minorHAnsi"/>
                <w:b/>
                <w:szCs w:val="18"/>
              </w:rPr>
              <w:t>West</w:t>
            </w:r>
          </w:p>
        </w:tc>
        <w:tc>
          <w:tcPr>
            <w:cnfStyle w:val="000010000000" w:firstRow="0" w:lastRow="0" w:firstColumn="0" w:lastColumn="0" w:oddVBand="1" w:evenVBand="0" w:oddHBand="0" w:evenHBand="0" w:firstRowFirstColumn="0" w:firstRowLastColumn="0" w:lastRowFirstColumn="0" w:lastRowLastColumn="0"/>
            <w:tcW w:w="1782" w:type="dxa"/>
            <w:gridSpan w:val="3"/>
            <w:vAlign w:val="center"/>
            <w:hideMark/>
          </w:tcPr>
          <w:p w14:paraId="017FBFC3" w14:textId="77777777" w:rsidR="00BD2B0C" w:rsidRPr="00B36058" w:rsidRDefault="00BD2B0C" w:rsidP="00FA16A9">
            <w:pPr>
              <w:pStyle w:val="TableTextLeft"/>
              <w:jc w:val="center"/>
              <w:rPr>
                <w:rFonts w:cstheme="minorHAnsi"/>
                <w:b/>
                <w:szCs w:val="18"/>
              </w:rPr>
            </w:pPr>
            <w:r w:rsidRPr="00B36058">
              <w:rPr>
                <w:rFonts w:cstheme="minorHAnsi"/>
                <w:b/>
                <w:szCs w:val="18"/>
              </w:rPr>
              <w:t>Non-RFA</w:t>
            </w:r>
          </w:p>
        </w:tc>
      </w:tr>
      <w:tr w:rsidR="00BD2B0C" w:rsidRPr="00BD2B0C" w14:paraId="130EE6ED" w14:textId="77777777" w:rsidTr="00C82938">
        <w:trPr>
          <w:gridAfter w:val="2"/>
          <w:wAfter w:w="47" w:type="dxa"/>
          <w:trHeight w:val="575"/>
        </w:trPr>
        <w:tc>
          <w:tcPr>
            <w:tcW w:w="2066" w:type="dxa"/>
            <w:vAlign w:val="center"/>
            <w:hideMark/>
          </w:tcPr>
          <w:p w14:paraId="2EE85C68" w14:textId="77777777" w:rsidR="00BD2B0C" w:rsidRPr="00B36058" w:rsidRDefault="00BD2B0C" w:rsidP="002243E3">
            <w:pPr>
              <w:spacing w:before="0" w:after="0" w:line="240" w:lineRule="auto"/>
              <w:ind w:left="0" w:right="0"/>
              <w:jc w:val="center"/>
              <w:rPr>
                <w:rFonts w:cstheme="minorHAnsi"/>
                <w:b/>
                <w:szCs w:val="18"/>
              </w:rPr>
            </w:pPr>
            <w:r w:rsidRPr="00B36058">
              <w:rPr>
                <w:rFonts w:cstheme="minorHAnsi"/>
                <w:b/>
                <w:szCs w:val="18"/>
              </w:rPr>
              <w:t>habitat distribution model total (ha; %)</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232DBB24"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15,241,360</w:t>
            </w:r>
          </w:p>
        </w:tc>
        <w:tc>
          <w:tcPr>
            <w:tcW w:w="939" w:type="dxa"/>
            <w:vAlign w:val="center"/>
            <w:hideMark/>
          </w:tcPr>
          <w:p w14:paraId="2C711C7F"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668,078</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0A5F101D"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4%</w:t>
            </w:r>
          </w:p>
        </w:tc>
        <w:tc>
          <w:tcPr>
            <w:tcW w:w="941" w:type="dxa"/>
            <w:vAlign w:val="center"/>
            <w:hideMark/>
          </w:tcPr>
          <w:p w14:paraId="7BF9EDCE"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783,316</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3E24E20C"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5%</w:t>
            </w:r>
          </w:p>
        </w:tc>
        <w:tc>
          <w:tcPr>
            <w:tcW w:w="1045" w:type="dxa"/>
            <w:vAlign w:val="center"/>
            <w:hideMark/>
          </w:tcPr>
          <w:p w14:paraId="2800BF4D"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1,853,123</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3FB7B7C0"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12%</w:t>
            </w:r>
          </w:p>
        </w:tc>
        <w:tc>
          <w:tcPr>
            <w:tcW w:w="1045" w:type="dxa"/>
            <w:vAlign w:val="center"/>
            <w:hideMark/>
          </w:tcPr>
          <w:p w14:paraId="0611253C"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1,362,501</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5ACE1229"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9%</w:t>
            </w:r>
          </w:p>
        </w:tc>
        <w:tc>
          <w:tcPr>
            <w:tcW w:w="1080" w:type="dxa"/>
            <w:vAlign w:val="center"/>
            <w:hideMark/>
          </w:tcPr>
          <w:p w14:paraId="2E9BA4E8"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4,235,369</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24123558"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28%</w:t>
            </w:r>
          </w:p>
        </w:tc>
        <w:tc>
          <w:tcPr>
            <w:tcW w:w="1080" w:type="dxa"/>
            <w:vAlign w:val="center"/>
            <w:hideMark/>
          </w:tcPr>
          <w:p w14:paraId="69953B5F"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6,338,974</w:t>
            </w:r>
          </w:p>
        </w:tc>
        <w:tc>
          <w:tcPr>
            <w:cnfStyle w:val="000010000000" w:firstRow="0" w:lastRow="0" w:firstColumn="0" w:lastColumn="0" w:oddVBand="1" w:evenVBand="0" w:oddHBand="0" w:evenHBand="0" w:firstRowFirstColumn="0" w:firstRowLastColumn="0" w:lastRowFirstColumn="0" w:lastRowLastColumn="0"/>
            <w:tcW w:w="672" w:type="dxa"/>
            <w:vAlign w:val="center"/>
            <w:hideMark/>
          </w:tcPr>
          <w:p w14:paraId="1D139384" w14:textId="2661FBF3" w:rsidR="006D2E84" w:rsidRPr="00B36058" w:rsidRDefault="00BD2B0C" w:rsidP="00347ED7">
            <w:pPr>
              <w:spacing w:before="0" w:after="0" w:line="240" w:lineRule="auto"/>
              <w:ind w:left="0" w:right="0"/>
              <w:jc w:val="center"/>
              <w:rPr>
                <w:rFonts w:cstheme="minorHAnsi"/>
                <w:szCs w:val="18"/>
              </w:rPr>
            </w:pPr>
            <w:r w:rsidRPr="00B36058">
              <w:rPr>
                <w:rFonts w:cstheme="minorHAnsi"/>
                <w:szCs w:val="18"/>
              </w:rPr>
              <w:t>42%</w:t>
            </w:r>
          </w:p>
        </w:tc>
      </w:tr>
      <w:tr w:rsidR="00BD2B0C" w:rsidRPr="00BD2B0C" w14:paraId="74A1F70B" w14:textId="77777777" w:rsidTr="00C82938">
        <w:trPr>
          <w:gridAfter w:val="2"/>
          <w:wAfter w:w="47" w:type="dxa"/>
          <w:trHeight w:val="811"/>
        </w:trPr>
        <w:tc>
          <w:tcPr>
            <w:tcW w:w="2066" w:type="dxa"/>
            <w:vAlign w:val="center"/>
            <w:hideMark/>
          </w:tcPr>
          <w:p w14:paraId="3DBDDFE0" w14:textId="77777777" w:rsidR="00BD2B0C" w:rsidRPr="00B36058" w:rsidRDefault="00BD2B0C" w:rsidP="002243E3">
            <w:pPr>
              <w:spacing w:before="0" w:after="0" w:line="240" w:lineRule="auto"/>
              <w:ind w:left="0" w:right="0"/>
              <w:jc w:val="center"/>
              <w:rPr>
                <w:rFonts w:cstheme="minorHAnsi"/>
                <w:b/>
                <w:szCs w:val="18"/>
              </w:rPr>
            </w:pPr>
            <w:r w:rsidRPr="00B36058">
              <w:rPr>
                <w:rFonts w:cstheme="minorHAnsi"/>
                <w:b/>
                <w:szCs w:val="18"/>
              </w:rPr>
              <w:t>habitat distribution model available for forestry operation (ha; %)</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38425CAE"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237,300</w:t>
            </w:r>
          </w:p>
        </w:tc>
        <w:tc>
          <w:tcPr>
            <w:tcW w:w="939" w:type="dxa"/>
            <w:vAlign w:val="center"/>
            <w:hideMark/>
          </w:tcPr>
          <w:p w14:paraId="64EA63EA"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19,982</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0F07E6A5"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3%</w:t>
            </w:r>
          </w:p>
        </w:tc>
        <w:tc>
          <w:tcPr>
            <w:tcW w:w="941" w:type="dxa"/>
            <w:vAlign w:val="center"/>
            <w:hideMark/>
          </w:tcPr>
          <w:p w14:paraId="3D280B3A"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168,308</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44438E41"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21%</w:t>
            </w:r>
          </w:p>
        </w:tc>
        <w:tc>
          <w:tcPr>
            <w:tcW w:w="1045" w:type="dxa"/>
            <w:vAlign w:val="center"/>
            <w:hideMark/>
          </w:tcPr>
          <w:p w14:paraId="6EB539D0"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23,490</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3977D779"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1%</w:t>
            </w:r>
          </w:p>
        </w:tc>
        <w:tc>
          <w:tcPr>
            <w:tcW w:w="1045" w:type="dxa"/>
            <w:vAlign w:val="center"/>
            <w:hideMark/>
          </w:tcPr>
          <w:p w14:paraId="459220FC"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1,635</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12085032"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0%</w:t>
            </w:r>
          </w:p>
        </w:tc>
        <w:tc>
          <w:tcPr>
            <w:tcW w:w="1080" w:type="dxa"/>
            <w:vAlign w:val="center"/>
            <w:hideMark/>
          </w:tcPr>
          <w:p w14:paraId="63F9502D"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23,885</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6E85A929"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1%</w:t>
            </w:r>
          </w:p>
        </w:tc>
        <w:tc>
          <w:tcPr>
            <w:tcW w:w="1080" w:type="dxa"/>
            <w:vAlign w:val="center"/>
            <w:hideMark/>
          </w:tcPr>
          <w:p w14:paraId="18B7696E"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cnfStyle w:val="000010000000" w:firstRow="0" w:lastRow="0" w:firstColumn="0" w:lastColumn="0" w:oddVBand="1" w:evenVBand="0" w:oddHBand="0" w:evenHBand="0" w:firstRowFirstColumn="0" w:firstRowLastColumn="0" w:lastRowFirstColumn="0" w:lastRowLastColumn="0"/>
            <w:tcW w:w="672" w:type="dxa"/>
            <w:vAlign w:val="center"/>
            <w:hideMark/>
          </w:tcPr>
          <w:p w14:paraId="4F546B37" w14:textId="77777777" w:rsidR="00BD2B0C" w:rsidRPr="00B36058" w:rsidRDefault="00BD2B0C" w:rsidP="00BD2B0C">
            <w:pPr>
              <w:spacing w:before="0" w:after="0" w:line="240" w:lineRule="auto"/>
              <w:ind w:left="0" w:right="0"/>
              <w:jc w:val="center"/>
              <w:rPr>
                <w:rFonts w:cstheme="minorHAnsi"/>
                <w:szCs w:val="18"/>
              </w:rPr>
            </w:pPr>
          </w:p>
        </w:tc>
      </w:tr>
      <w:tr w:rsidR="00BD2B0C" w:rsidRPr="00BD2B0C" w14:paraId="2CB8814E" w14:textId="77777777" w:rsidTr="00C82938">
        <w:trPr>
          <w:gridAfter w:val="2"/>
          <w:wAfter w:w="47" w:type="dxa"/>
          <w:trHeight w:val="957"/>
        </w:trPr>
        <w:tc>
          <w:tcPr>
            <w:tcW w:w="2066" w:type="dxa"/>
            <w:vAlign w:val="center"/>
            <w:hideMark/>
          </w:tcPr>
          <w:p w14:paraId="048F4794" w14:textId="77777777" w:rsidR="00BD2B0C" w:rsidRPr="00B36058" w:rsidRDefault="00BD2B0C" w:rsidP="002243E3">
            <w:pPr>
              <w:spacing w:before="0" w:after="0" w:line="240" w:lineRule="auto"/>
              <w:ind w:left="0" w:right="0"/>
              <w:jc w:val="center"/>
              <w:rPr>
                <w:rFonts w:cstheme="minorHAnsi"/>
                <w:b/>
                <w:szCs w:val="18"/>
              </w:rPr>
            </w:pPr>
            <w:r w:rsidRPr="00B36058">
              <w:rPr>
                <w:rFonts w:cstheme="minorHAnsi"/>
                <w:b/>
                <w:szCs w:val="18"/>
              </w:rPr>
              <w:t>habitat distribution model affected by bushfires since 2000 (ha; %)</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07B99F82"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2,502,090</w:t>
            </w:r>
          </w:p>
        </w:tc>
        <w:tc>
          <w:tcPr>
            <w:tcW w:w="939" w:type="dxa"/>
            <w:vAlign w:val="center"/>
            <w:hideMark/>
          </w:tcPr>
          <w:p w14:paraId="7728EE2D"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158,335</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78463E23"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24%</w:t>
            </w:r>
          </w:p>
        </w:tc>
        <w:tc>
          <w:tcPr>
            <w:tcW w:w="941" w:type="dxa"/>
            <w:vAlign w:val="center"/>
            <w:hideMark/>
          </w:tcPr>
          <w:p w14:paraId="39CAC66B"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626,570</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332ABA88"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80%</w:t>
            </w:r>
          </w:p>
        </w:tc>
        <w:tc>
          <w:tcPr>
            <w:tcW w:w="1045" w:type="dxa"/>
            <w:vAlign w:val="center"/>
            <w:hideMark/>
          </w:tcPr>
          <w:p w14:paraId="0942CE13"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617,114</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62E85A22"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33%</w:t>
            </w:r>
          </w:p>
        </w:tc>
        <w:tc>
          <w:tcPr>
            <w:tcW w:w="1045" w:type="dxa"/>
            <w:vAlign w:val="center"/>
            <w:hideMark/>
          </w:tcPr>
          <w:p w14:paraId="06D6C324"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244,382</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7808E80F"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18%</w:t>
            </w:r>
          </w:p>
        </w:tc>
        <w:tc>
          <w:tcPr>
            <w:tcW w:w="1080" w:type="dxa"/>
            <w:vAlign w:val="center"/>
            <w:hideMark/>
          </w:tcPr>
          <w:p w14:paraId="08BB7932"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361,346</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1B251C74"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9%</w:t>
            </w:r>
          </w:p>
        </w:tc>
        <w:tc>
          <w:tcPr>
            <w:tcW w:w="1080" w:type="dxa"/>
            <w:vAlign w:val="center"/>
            <w:hideMark/>
          </w:tcPr>
          <w:p w14:paraId="79C144D6"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494,343</w:t>
            </w:r>
          </w:p>
        </w:tc>
        <w:tc>
          <w:tcPr>
            <w:cnfStyle w:val="000010000000" w:firstRow="0" w:lastRow="0" w:firstColumn="0" w:lastColumn="0" w:oddVBand="1" w:evenVBand="0" w:oddHBand="0" w:evenHBand="0" w:firstRowFirstColumn="0" w:firstRowLastColumn="0" w:lastRowFirstColumn="0" w:lastRowLastColumn="0"/>
            <w:tcW w:w="672" w:type="dxa"/>
            <w:vAlign w:val="center"/>
            <w:hideMark/>
          </w:tcPr>
          <w:p w14:paraId="067AB683"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8%</w:t>
            </w:r>
          </w:p>
        </w:tc>
      </w:tr>
      <w:tr w:rsidR="00BD2B0C" w:rsidRPr="00BD2B0C" w14:paraId="7C59D1F5" w14:textId="77777777" w:rsidTr="00C82938">
        <w:trPr>
          <w:gridAfter w:val="2"/>
          <w:wAfter w:w="47" w:type="dxa"/>
          <w:trHeight w:val="935"/>
        </w:trPr>
        <w:tc>
          <w:tcPr>
            <w:tcW w:w="2066" w:type="dxa"/>
            <w:vAlign w:val="center"/>
            <w:hideMark/>
          </w:tcPr>
          <w:p w14:paraId="3D454C47" w14:textId="77777777" w:rsidR="00BD2B0C" w:rsidRPr="00B36058" w:rsidRDefault="00BD2B0C" w:rsidP="002243E3">
            <w:pPr>
              <w:spacing w:before="0" w:after="0" w:line="240" w:lineRule="auto"/>
              <w:ind w:left="0" w:right="0"/>
              <w:jc w:val="center"/>
              <w:rPr>
                <w:rFonts w:cstheme="minorHAnsi"/>
                <w:b/>
                <w:szCs w:val="18"/>
              </w:rPr>
            </w:pPr>
            <w:r w:rsidRPr="00B36058">
              <w:rPr>
                <w:rFonts w:cstheme="minorHAnsi"/>
                <w:b/>
                <w:szCs w:val="18"/>
              </w:rPr>
              <w:t>habitat distribution model within CAR reserve system (ha; %) w/ prescription</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268C0973"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3,529,388</w:t>
            </w:r>
          </w:p>
        </w:tc>
        <w:tc>
          <w:tcPr>
            <w:tcW w:w="939" w:type="dxa"/>
            <w:vAlign w:val="center"/>
            <w:hideMark/>
          </w:tcPr>
          <w:p w14:paraId="65534975"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100,182</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4735EEB0"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15%</w:t>
            </w:r>
          </w:p>
        </w:tc>
        <w:tc>
          <w:tcPr>
            <w:tcW w:w="941" w:type="dxa"/>
            <w:vAlign w:val="center"/>
            <w:hideMark/>
          </w:tcPr>
          <w:p w14:paraId="7B129FF7"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383,373</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148FB241"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49%</w:t>
            </w:r>
          </w:p>
        </w:tc>
        <w:tc>
          <w:tcPr>
            <w:tcW w:w="1045" w:type="dxa"/>
            <w:vAlign w:val="center"/>
            <w:hideMark/>
          </w:tcPr>
          <w:p w14:paraId="67B63443"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550,765</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53FFE793"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30%</w:t>
            </w:r>
          </w:p>
        </w:tc>
        <w:tc>
          <w:tcPr>
            <w:tcW w:w="1045" w:type="dxa"/>
            <w:vAlign w:val="center"/>
            <w:hideMark/>
          </w:tcPr>
          <w:p w14:paraId="1B63C833"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188,502</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5E03FF2D"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14%</w:t>
            </w:r>
          </w:p>
        </w:tc>
        <w:tc>
          <w:tcPr>
            <w:tcW w:w="1080" w:type="dxa"/>
            <w:vAlign w:val="center"/>
            <w:hideMark/>
          </w:tcPr>
          <w:p w14:paraId="5A615975"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584,820</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63B1BDDC"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14%</w:t>
            </w:r>
          </w:p>
        </w:tc>
        <w:tc>
          <w:tcPr>
            <w:tcW w:w="1080" w:type="dxa"/>
            <w:vAlign w:val="center"/>
            <w:hideMark/>
          </w:tcPr>
          <w:p w14:paraId="34CD9164"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1,721,746</w:t>
            </w:r>
          </w:p>
        </w:tc>
        <w:tc>
          <w:tcPr>
            <w:cnfStyle w:val="000010000000" w:firstRow="0" w:lastRow="0" w:firstColumn="0" w:lastColumn="0" w:oddVBand="1" w:evenVBand="0" w:oddHBand="0" w:evenHBand="0" w:firstRowFirstColumn="0" w:firstRowLastColumn="0" w:lastRowFirstColumn="0" w:lastRowLastColumn="0"/>
            <w:tcW w:w="672" w:type="dxa"/>
            <w:vAlign w:val="center"/>
            <w:hideMark/>
          </w:tcPr>
          <w:p w14:paraId="4D4F7574"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27%</w:t>
            </w:r>
          </w:p>
        </w:tc>
      </w:tr>
      <w:tr w:rsidR="00BD2B0C" w:rsidRPr="00BD2B0C" w14:paraId="63510FA6" w14:textId="77777777" w:rsidTr="00C82938">
        <w:trPr>
          <w:gridAfter w:val="2"/>
          <w:wAfter w:w="47" w:type="dxa"/>
          <w:trHeight w:val="568"/>
        </w:trPr>
        <w:tc>
          <w:tcPr>
            <w:tcW w:w="2066" w:type="dxa"/>
            <w:vAlign w:val="center"/>
            <w:hideMark/>
          </w:tcPr>
          <w:p w14:paraId="1CD896A6" w14:textId="77777777" w:rsidR="00BD2B0C" w:rsidRPr="00B36058" w:rsidRDefault="00BD2B0C" w:rsidP="002243E3">
            <w:pPr>
              <w:spacing w:before="0" w:after="0" w:line="240" w:lineRule="auto"/>
              <w:ind w:left="0" w:right="0"/>
              <w:jc w:val="center"/>
              <w:rPr>
                <w:rFonts w:cstheme="minorHAnsi"/>
                <w:b/>
                <w:szCs w:val="18"/>
              </w:rPr>
            </w:pPr>
            <w:r w:rsidRPr="00B36058">
              <w:rPr>
                <w:rFonts w:cstheme="minorHAnsi"/>
                <w:b/>
                <w:szCs w:val="18"/>
              </w:rPr>
              <w:t>Private land</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3C180E7C"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9,943,226</w:t>
            </w:r>
          </w:p>
        </w:tc>
        <w:tc>
          <w:tcPr>
            <w:tcW w:w="939" w:type="dxa"/>
            <w:vAlign w:val="center"/>
            <w:hideMark/>
          </w:tcPr>
          <w:p w14:paraId="01F07D06"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477,692</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01F8F7B8"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72%</w:t>
            </w:r>
          </w:p>
        </w:tc>
        <w:tc>
          <w:tcPr>
            <w:tcW w:w="941" w:type="dxa"/>
            <w:vAlign w:val="center"/>
            <w:hideMark/>
          </w:tcPr>
          <w:p w14:paraId="47440B96"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109,664</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187D5DBF"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14%</w:t>
            </w:r>
          </w:p>
        </w:tc>
        <w:tc>
          <w:tcPr>
            <w:tcW w:w="1045" w:type="dxa"/>
            <w:vAlign w:val="center"/>
            <w:hideMark/>
          </w:tcPr>
          <w:p w14:paraId="1C821592"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1,038,167</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458249D2"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56%</w:t>
            </w:r>
          </w:p>
        </w:tc>
        <w:tc>
          <w:tcPr>
            <w:tcW w:w="1045" w:type="dxa"/>
            <w:vAlign w:val="center"/>
            <w:hideMark/>
          </w:tcPr>
          <w:p w14:paraId="3256D794"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1,022,564</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48991DE2"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75%</w:t>
            </w:r>
          </w:p>
        </w:tc>
        <w:tc>
          <w:tcPr>
            <w:tcW w:w="1080" w:type="dxa"/>
            <w:vAlign w:val="center"/>
            <w:hideMark/>
          </w:tcPr>
          <w:p w14:paraId="351C4E21"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3,345,052</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19EE1877" w14:textId="77777777" w:rsidR="00BD2B0C" w:rsidRPr="00B36058" w:rsidRDefault="00BD2B0C" w:rsidP="00BD2B0C">
            <w:pPr>
              <w:spacing w:before="0" w:after="0" w:line="240" w:lineRule="auto"/>
              <w:ind w:left="0" w:right="0"/>
              <w:jc w:val="center"/>
              <w:rPr>
                <w:rFonts w:cstheme="minorHAnsi"/>
                <w:szCs w:val="18"/>
              </w:rPr>
            </w:pPr>
            <w:r w:rsidRPr="00B36058">
              <w:rPr>
                <w:rFonts w:cstheme="minorHAnsi"/>
                <w:szCs w:val="18"/>
              </w:rPr>
              <w:t>79%</w:t>
            </w:r>
          </w:p>
        </w:tc>
        <w:tc>
          <w:tcPr>
            <w:tcW w:w="1080" w:type="dxa"/>
            <w:vAlign w:val="center"/>
            <w:hideMark/>
          </w:tcPr>
          <w:p w14:paraId="5E2D43DA" w14:textId="77777777" w:rsidR="00BD2B0C" w:rsidRPr="00B36058" w:rsidRDefault="00BD2B0C" w:rsidP="00BD2B0C">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36058">
              <w:rPr>
                <w:rFonts w:cstheme="minorHAnsi"/>
                <w:szCs w:val="18"/>
              </w:rPr>
              <w:t>3,950,087</w:t>
            </w:r>
          </w:p>
        </w:tc>
        <w:tc>
          <w:tcPr>
            <w:cnfStyle w:val="000010000000" w:firstRow="0" w:lastRow="0" w:firstColumn="0" w:lastColumn="0" w:oddVBand="1" w:evenVBand="0" w:oddHBand="0" w:evenHBand="0" w:firstRowFirstColumn="0" w:firstRowLastColumn="0" w:lastRowFirstColumn="0" w:lastRowLastColumn="0"/>
            <w:tcW w:w="672" w:type="dxa"/>
            <w:vAlign w:val="center"/>
            <w:hideMark/>
          </w:tcPr>
          <w:p w14:paraId="511C3CF0" w14:textId="40D36750" w:rsidR="006D2E84" w:rsidRPr="00B36058" w:rsidRDefault="00BD2B0C" w:rsidP="00347ED7">
            <w:pPr>
              <w:spacing w:before="0" w:after="0" w:line="240" w:lineRule="auto"/>
              <w:ind w:left="0" w:right="0"/>
              <w:jc w:val="center"/>
              <w:rPr>
                <w:rFonts w:cstheme="minorHAnsi"/>
                <w:szCs w:val="18"/>
              </w:rPr>
            </w:pPr>
            <w:r w:rsidRPr="00B36058">
              <w:rPr>
                <w:rFonts w:cstheme="minorHAnsi"/>
                <w:szCs w:val="18"/>
              </w:rPr>
              <w:t>62%</w:t>
            </w:r>
          </w:p>
          <w:p w14:paraId="17BA5B66" w14:textId="77777777" w:rsidR="00BD2B0C" w:rsidRPr="00B36058" w:rsidRDefault="00BD2B0C" w:rsidP="00BD2B0C">
            <w:pPr>
              <w:spacing w:before="0" w:after="0" w:line="240" w:lineRule="auto"/>
              <w:ind w:left="0" w:right="0"/>
              <w:jc w:val="center"/>
              <w:rPr>
                <w:rFonts w:cstheme="minorHAnsi"/>
                <w:szCs w:val="18"/>
              </w:rPr>
            </w:pPr>
          </w:p>
        </w:tc>
      </w:tr>
    </w:tbl>
    <w:p w14:paraId="7E33D18F" w14:textId="77777777" w:rsidR="00C82938" w:rsidRDefault="00C82938"/>
    <w:tbl>
      <w:tblPr>
        <w:tblStyle w:val="TableGrid1"/>
        <w:tblW w:w="14543" w:type="dxa"/>
        <w:tblLook w:val="00A0" w:firstRow="1" w:lastRow="0" w:firstColumn="1" w:lastColumn="0" w:noHBand="0" w:noVBand="0"/>
      </w:tblPr>
      <w:tblGrid>
        <w:gridCol w:w="2066"/>
        <w:gridCol w:w="1127"/>
        <w:gridCol w:w="939"/>
        <w:gridCol w:w="901"/>
        <w:gridCol w:w="941"/>
        <w:gridCol w:w="901"/>
        <w:gridCol w:w="1045"/>
        <w:gridCol w:w="899"/>
        <w:gridCol w:w="1045"/>
        <w:gridCol w:w="899"/>
        <w:gridCol w:w="1080"/>
        <w:gridCol w:w="901"/>
        <w:gridCol w:w="1080"/>
        <w:gridCol w:w="672"/>
        <w:gridCol w:w="47"/>
      </w:tblGrid>
      <w:tr w:rsidR="00BD2B0C" w:rsidRPr="00157F42" w14:paraId="1992C2A5" w14:textId="77777777" w:rsidTr="00157F42">
        <w:trPr>
          <w:cnfStyle w:val="100000000000" w:firstRow="1" w:lastRow="0" w:firstColumn="0" w:lastColumn="0" w:oddVBand="0" w:evenVBand="0" w:oddHBand="0" w:evenHBand="0" w:firstRowFirstColumn="0" w:firstRowLastColumn="0" w:lastRowFirstColumn="0" w:lastRowLastColumn="0"/>
          <w:trHeight w:val="20"/>
        </w:trPr>
        <w:tc>
          <w:tcPr>
            <w:cnfStyle w:val="000000000100" w:firstRow="0" w:lastRow="0" w:firstColumn="0" w:lastColumn="0" w:oddVBand="0" w:evenVBand="0" w:oddHBand="0" w:evenHBand="0" w:firstRowFirstColumn="1" w:firstRowLastColumn="0" w:lastRowFirstColumn="0" w:lastRowLastColumn="0"/>
            <w:tcW w:w="14543" w:type="dxa"/>
            <w:gridSpan w:val="15"/>
            <w:vAlign w:val="center"/>
            <w:hideMark/>
          </w:tcPr>
          <w:p w14:paraId="37D24AF7" w14:textId="77777777" w:rsidR="00BD2B0C" w:rsidRPr="00157F42" w:rsidRDefault="00BD2B0C" w:rsidP="008D7F5A">
            <w:pPr>
              <w:pageBreakBefore/>
              <w:spacing w:line="240" w:lineRule="auto"/>
              <w:ind w:left="0" w:right="0"/>
              <w:jc w:val="center"/>
              <w:rPr>
                <w:rFonts w:ascii="Arial" w:hAnsi="Arial" w:cs="Arial"/>
                <w:b/>
                <w:szCs w:val="18"/>
              </w:rPr>
            </w:pPr>
            <w:r w:rsidRPr="00157F42">
              <w:rPr>
                <w:rFonts w:ascii="Arial" w:hAnsi="Arial" w:cs="Arial"/>
                <w:b/>
                <w:szCs w:val="18"/>
              </w:rPr>
              <w:lastRenderedPageBreak/>
              <w:t>Important populations</w:t>
            </w:r>
            <w:r w:rsidRPr="00157F42">
              <w:rPr>
                <w:rFonts w:ascii="Arial" w:hAnsi="Arial" w:cs="Arial"/>
                <w:b/>
                <w:szCs w:val="18"/>
                <w:vertAlign w:val="superscript"/>
              </w:rPr>
              <w:footnoteReference w:id="3"/>
            </w:r>
          </w:p>
        </w:tc>
      </w:tr>
      <w:tr w:rsidR="00BD2B0C" w:rsidRPr="00157F42" w14:paraId="26B238F8" w14:textId="77777777" w:rsidTr="00157F42">
        <w:trPr>
          <w:gridAfter w:val="1"/>
          <w:wAfter w:w="47" w:type="dxa"/>
          <w:trHeight w:val="20"/>
        </w:trPr>
        <w:tc>
          <w:tcPr>
            <w:tcW w:w="2066" w:type="dxa"/>
            <w:vAlign w:val="center"/>
            <w:hideMark/>
          </w:tcPr>
          <w:p w14:paraId="2E41F069" w14:textId="77777777" w:rsidR="00BD2B0C" w:rsidRPr="00157F42" w:rsidRDefault="00BD2B0C" w:rsidP="002243E3">
            <w:pPr>
              <w:spacing w:line="240" w:lineRule="auto"/>
              <w:ind w:left="0" w:right="0"/>
              <w:jc w:val="center"/>
              <w:rPr>
                <w:rFonts w:ascii="Arial" w:hAnsi="Arial" w:cs="Arial"/>
                <w:b/>
                <w:szCs w:val="18"/>
              </w:rPr>
            </w:pPr>
            <w:r w:rsidRPr="00157F42">
              <w:rPr>
                <w:rFonts w:ascii="Arial" w:hAnsi="Arial" w:cs="Arial"/>
                <w:b/>
                <w:szCs w:val="18"/>
              </w:rPr>
              <w:t>Important populations total (ha; %)</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32B0B606"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206,075</w:t>
            </w:r>
          </w:p>
        </w:tc>
        <w:tc>
          <w:tcPr>
            <w:tcW w:w="939" w:type="dxa"/>
            <w:vAlign w:val="center"/>
            <w:hideMark/>
          </w:tcPr>
          <w:p w14:paraId="4043E1C4"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6,911</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0738F107"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3%</w:t>
            </w:r>
          </w:p>
        </w:tc>
        <w:tc>
          <w:tcPr>
            <w:tcW w:w="941" w:type="dxa"/>
            <w:vAlign w:val="center"/>
            <w:hideMark/>
          </w:tcPr>
          <w:p w14:paraId="2E833E56"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2,439</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7BFB23D5"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1%</w:t>
            </w:r>
          </w:p>
        </w:tc>
        <w:tc>
          <w:tcPr>
            <w:tcW w:w="1045" w:type="dxa"/>
            <w:vAlign w:val="center"/>
            <w:hideMark/>
          </w:tcPr>
          <w:p w14:paraId="6C9AA43A"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7,443</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039B3D09"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4%</w:t>
            </w:r>
          </w:p>
        </w:tc>
        <w:tc>
          <w:tcPr>
            <w:tcW w:w="1045" w:type="dxa"/>
            <w:vAlign w:val="center"/>
            <w:hideMark/>
          </w:tcPr>
          <w:p w14:paraId="75812E66"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16,303</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77DDFEBB"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8%</w:t>
            </w:r>
          </w:p>
        </w:tc>
        <w:tc>
          <w:tcPr>
            <w:tcW w:w="1080" w:type="dxa"/>
            <w:vAlign w:val="center"/>
            <w:hideMark/>
          </w:tcPr>
          <w:p w14:paraId="1A82398E"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65,535</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10E6CC8A"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32%</w:t>
            </w:r>
          </w:p>
        </w:tc>
        <w:tc>
          <w:tcPr>
            <w:tcW w:w="1080" w:type="dxa"/>
            <w:vAlign w:val="center"/>
            <w:hideMark/>
          </w:tcPr>
          <w:p w14:paraId="01417658"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107,444</w:t>
            </w:r>
          </w:p>
        </w:tc>
        <w:tc>
          <w:tcPr>
            <w:cnfStyle w:val="000010000000" w:firstRow="0" w:lastRow="0" w:firstColumn="0" w:lastColumn="0" w:oddVBand="1" w:evenVBand="0" w:oddHBand="0" w:evenHBand="0" w:firstRowFirstColumn="0" w:firstRowLastColumn="0" w:lastRowFirstColumn="0" w:lastRowLastColumn="0"/>
            <w:tcW w:w="672" w:type="dxa"/>
            <w:vAlign w:val="center"/>
            <w:hideMark/>
          </w:tcPr>
          <w:p w14:paraId="4765C7E3"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52%</w:t>
            </w:r>
          </w:p>
        </w:tc>
      </w:tr>
      <w:tr w:rsidR="00BD2B0C" w:rsidRPr="00157F42" w14:paraId="15342349" w14:textId="77777777" w:rsidTr="00157F42">
        <w:trPr>
          <w:gridAfter w:val="1"/>
          <w:wAfter w:w="47" w:type="dxa"/>
          <w:trHeight w:val="20"/>
        </w:trPr>
        <w:tc>
          <w:tcPr>
            <w:tcW w:w="2066" w:type="dxa"/>
            <w:vAlign w:val="center"/>
            <w:hideMark/>
          </w:tcPr>
          <w:p w14:paraId="1E403772" w14:textId="77777777" w:rsidR="00BD2B0C" w:rsidRPr="00157F42" w:rsidRDefault="00BD2B0C" w:rsidP="002243E3">
            <w:pPr>
              <w:spacing w:line="240" w:lineRule="auto"/>
              <w:ind w:left="0" w:right="0"/>
              <w:jc w:val="center"/>
              <w:rPr>
                <w:rFonts w:ascii="Arial" w:hAnsi="Arial" w:cs="Arial"/>
                <w:b/>
                <w:szCs w:val="18"/>
              </w:rPr>
            </w:pPr>
            <w:r w:rsidRPr="00157F42">
              <w:rPr>
                <w:rFonts w:ascii="Arial" w:hAnsi="Arial" w:cs="Arial"/>
                <w:b/>
                <w:szCs w:val="18"/>
              </w:rPr>
              <w:t>Important populations available for forestry operation (ha; %)</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209BD07B"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60</w:t>
            </w:r>
          </w:p>
        </w:tc>
        <w:tc>
          <w:tcPr>
            <w:tcW w:w="939" w:type="dxa"/>
            <w:vAlign w:val="center"/>
            <w:hideMark/>
          </w:tcPr>
          <w:p w14:paraId="1499BDC7"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69122C85"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0%</w:t>
            </w:r>
          </w:p>
        </w:tc>
        <w:tc>
          <w:tcPr>
            <w:tcW w:w="941" w:type="dxa"/>
            <w:vAlign w:val="center"/>
            <w:hideMark/>
          </w:tcPr>
          <w:p w14:paraId="7942D11D"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16</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135D4DD5"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1%</w:t>
            </w:r>
          </w:p>
        </w:tc>
        <w:tc>
          <w:tcPr>
            <w:tcW w:w="1045" w:type="dxa"/>
            <w:vAlign w:val="center"/>
            <w:hideMark/>
          </w:tcPr>
          <w:p w14:paraId="7D7FA770"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25476355"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0%</w:t>
            </w:r>
          </w:p>
        </w:tc>
        <w:tc>
          <w:tcPr>
            <w:tcW w:w="1045" w:type="dxa"/>
            <w:vAlign w:val="center"/>
            <w:hideMark/>
          </w:tcPr>
          <w:p w14:paraId="3EBA803B"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13D634CC"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0%</w:t>
            </w:r>
          </w:p>
        </w:tc>
        <w:tc>
          <w:tcPr>
            <w:tcW w:w="1080" w:type="dxa"/>
            <w:vAlign w:val="center"/>
            <w:hideMark/>
          </w:tcPr>
          <w:p w14:paraId="1BB43607"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43</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6B895BB2"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0%</w:t>
            </w:r>
          </w:p>
        </w:tc>
        <w:tc>
          <w:tcPr>
            <w:tcW w:w="1080" w:type="dxa"/>
            <w:vAlign w:val="center"/>
            <w:hideMark/>
          </w:tcPr>
          <w:p w14:paraId="0F8F9B80"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c>
          <w:tcPr>
            <w:cnfStyle w:val="000010000000" w:firstRow="0" w:lastRow="0" w:firstColumn="0" w:lastColumn="0" w:oddVBand="1" w:evenVBand="0" w:oddHBand="0" w:evenHBand="0" w:firstRowFirstColumn="0" w:firstRowLastColumn="0" w:lastRowFirstColumn="0" w:lastRowLastColumn="0"/>
            <w:tcW w:w="672" w:type="dxa"/>
            <w:vAlign w:val="center"/>
            <w:hideMark/>
          </w:tcPr>
          <w:p w14:paraId="134D3D44" w14:textId="77777777" w:rsidR="00BD2B0C" w:rsidRPr="00157F42" w:rsidRDefault="00BD2B0C" w:rsidP="008D7F5A">
            <w:pPr>
              <w:spacing w:line="240" w:lineRule="auto"/>
              <w:ind w:left="0" w:right="0"/>
              <w:jc w:val="center"/>
              <w:rPr>
                <w:rFonts w:ascii="Arial" w:hAnsi="Arial" w:cs="Arial"/>
                <w:szCs w:val="18"/>
              </w:rPr>
            </w:pPr>
          </w:p>
        </w:tc>
      </w:tr>
      <w:tr w:rsidR="00BD2B0C" w:rsidRPr="00157F42" w14:paraId="603D0586" w14:textId="77777777" w:rsidTr="00157F42">
        <w:trPr>
          <w:gridAfter w:val="1"/>
          <w:wAfter w:w="47" w:type="dxa"/>
          <w:trHeight w:val="20"/>
        </w:trPr>
        <w:tc>
          <w:tcPr>
            <w:tcW w:w="2066" w:type="dxa"/>
            <w:vAlign w:val="center"/>
            <w:hideMark/>
          </w:tcPr>
          <w:p w14:paraId="0C3A693C" w14:textId="77777777" w:rsidR="00BD2B0C" w:rsidRPr="00157F42" w:rsidRDefault="00BD2B0C" w:rsidP="002243E3">
            <w:pPr>
              <w:spacing w:line="240" w:lineRule="auto"/>
              <w:ind w:left="0" w:right="0"/>
              <w:jc w:val="center"/>
              <w:rPr>
                <w:rFonts w:ascii="Arial" w:hAnsi="Arial" w:cs="Arial"/>
                <w:b/>
                <w:szCs w:val="18"/>
              </w:rPr>
            </w:pPr>
            <w:r w:rsidRPr="00157F42">
              <w:rPr>
                <w:rFonts w:ascii="Arial" w:hAnsi="Arial" w:cs="Arial"/>
                <w:b/>
                <w:szCs w:val="18"/>
              </w:rPr>
              <w:t>Important populations affected by bushfires since 2000 (ha; %)</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37E3E1BD"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6,517</w:t>
            </w:r>
          </w:p>
        </w:tc>
        <w:tc>
          <w:tcPr>
            <w:tcW w:w="939" w:type="dxa"/>
            <w:vAlign w:val="center"/>
            <w:hideMark/>
          </w:tcPr>
          <w:p w14:paraId="3C57D951"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450</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1138C11C"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7%</w:t>
            </w:r>
          </w:p>
        </w:tc>
        <w:tc>
          <w:tcPr>
            <w:tcW w:w="941" w:type="dxa"/>
            <w:vAlign w:val="center"/>
            <w:hideMark/>
          </w:tcPr>
          <w:p w14:paraId="495509FE"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658</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5E6D1F4D"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27%</w:t>
            </w:r>
          </w:p>
        </w:tc>
        <w:tc>
          <w:tcPr>
            <w:tcW w:w="1045" w:type="dxa"/>
            <w:vAlign w:val="center"/>
            <w:hideMark/>
          </w:tcPr>
          <w:p w14:paraId="1B56B87F"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162</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68F0ACB6"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2%</w:t>
            </w:r>
          </w:p>
        </w:tc>
        <w:tc>
          <w:tcPr>
            <w:tcW w:w="1045" w:type="dxa"/>
            <w:vAlign w:val="center"/>
            <w:hideMark/>
          </w:tcPr>
          <w:p w14:paraId="741EB461"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655</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58FAED84"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4%</w:t>
            </w:r>
          </w:p>
        </w:tc>
        <w:tc>
          <w:tcPr>
            <w:tcW w:w="1080" w:type="dxa"/>
            <w:vAlign w:val="center"/>
            <w:hideMark/>
          </w:tcPr>
          <w:p w14:paraId="2D76B998"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2,469</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3EBAD17D"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4%</w:t>
            </w:r>
          </w:p>
        </w:tc>
        <w:tc>
          <w:tcPr>
            <w:tcW w:w="1080" w:type="dxa"/>
            <w:vAlign w:val="center"/>
            <w:hideMark/>
          </w:tcPr>
          <w:p w14:paraId="20037703"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2,124</w:t>
            </w:r>
          </w:p>
        </w:tc>
        <w:tc>
          <w:tcPr>
            <w:cnfStyle w:val="000010000000" w:firstRow="0" w:lastRow="0" w:firstColumn="0" w:lastColumn="0" w:oddVBand="1" w:evenVBand="0" w:oddHBand="0" w:evenHBand="0" w:firstRowFirstColumn="0" w:firstRowLastColumn="0" w:lastRowFirstColumn="0" w:lastRowLastColumn="0"/>
            <w:tcW w:w="672" w:type="dxa"/>
            <w:vAlign w:val="center"/>
            <w:hideMark/>
          </w:tcPr>
          <w:p w14:paraId="3FF97652"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33%</w:t>
            </w:r>
          </w:p>
        </w:tc>
      </w:tr>
      <w:tr w:rsidR="00BD2B0C" w:rsidRPr="00157F42" w14:paraId="58E047C1" w14:textId="77777777" w:rsidTr="00157F42">
        <w:trPr>
          <w:gridAfter w:val="1"/>
          <w:wAfter w:w="47" w:type="dxa"/>
          <w:trHeight w:val="20"/>
        </w:trPr>
        <w:tc>
          <w:tcPr>
            <w:tcW w:w="2066" w:type="dxa"/>
            <w:vAlign w:val="center"/>
            <w:hideMark/>
          </w:tcPr>
          <w:p w14:paraId="2009C870" w14:textId="77777777" w:rsidR="00BD2B0C" w:rsidRPr="00157F42" w:rsidRDefault="00BD2B0C" w:rsidP="002243E3">
            <w:pPr>
              <w:spacing w:line="240" w:lineRule="auto"/>
              <w:ind w:left="0" w:right="0"/>
              <w:jc w:val="center"/>
              <w:rPr>
                <w:rFonts w:ascii="Arial" w:hAnsi="Arial" w:cs="Arial"/>
                <w:b/>
                <w:szCs w:val="18"/>
              </w:rPr>
            </w:pPr>
            <w:r w:rsidRPr="00157F42">
              <w:rPr>
                <w:rFonts w:ascii="Arial" w:hAnsi="Arial" w:cs="Arial"/>
                <w:b/>
                <w:szCs w:val="18"/>
              </w:rPr>
              <w:t>Important populations within CAR reserve system (ha; %)</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325B339A"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43,207</w:t>
            </w:r>
          </w:p>
        </w:tc>
        <w:tc>
          <w:tcPr>
            <w:tcW w:w="939" w:type="dxa"/>
            <w:vAlign w:val="center"/>
            <w:hideMark/>
          </w:tcPr>
          <w:p w14:paraId="6FD75649"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257</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33162954"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4%</w:t>
            </w:r>
          </w:p>
        </w:tc>
        <w:tc>
          <w:tcPr>
            <w:tcW w:w="941" w:type="dxa"/>
            <w:vAlign w:val="center"/>
            <w:hideMark/>
          </w:tcPr>
          <w:p w14:paraId="743C4A43"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742</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47F9E8DF"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30%</w:t>
            </w:r>
          </w:p>
        </w:tc>
        <w:tc>
          <w:tcPr>
            <w:tcW w:w="1045" w:type="dxa"/>
            <w:vAlign w:val="center"/>
            <w:hideMark/>
          </w:tcPr>
          <w:p w14:paraId="596788A7"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2,114</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73F2601B"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28%</w:t>
            </w:r>
          </w:p>
        </w:tc>
        <w:tc>
          <w:tcPr>
            <w:tcW w:w="1045" w:type="dxa"/>
            <w:vAlign w:val="center"/>
            <w:hideMark/>
          </w:tcPr>
          <w:p w14:paraId="345DEC29"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3,583</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1239C095"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22%</w:t>
            </w:r>
          </w:p>
        </w:tc>
        <w:tc>
          <w:tcPr>
            <w:tcW w:w="1080" w:type="dxa"/>
            <w:vAlign w:val="center"/>
            <w:hideMark/>
          </w:tcPr>
          <w:p w14:paraId="4C9DC5E1"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8,752</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5BBD39F4"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13%</w:t>
            </w:r>
          </w:p>
        </w:tc>
        <w:tc>
          <w:tcPr>
            <w:tcW w:w="1080" w:type="dxa"/>
            <w:vAlign w:val="center"/>
            <w:hideMark/>
          </w:tcPr>
          <w:p w14:paraId="05653117"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27,759</w:t>
            </w:r>
          </w:p>
        </w:tc>
        <w:tc>
          <w:tcPr>
            <w:cnfStyle w:val="000010000000" w:firstRow="0" w:lastRow="0" w:firstColumn="0" w:lastColumn="0" w:oddVBand="1" w:evenVBand="0" w:oddHBand="0" w:evenHBand="0" w:firstRowFirstColumn="0" w:firstRowLastColumn="0" w:lastRowFirstColumn="0" w:lastRowLastColumn="0"/>
            <w:tcW w:w="672" w:type="dxa"/>
            <w:vAlign w:val="center"/>
            <w:hideMark/>
          </w:tcPr>
          <w:p w14:paraId="161904F7"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64%</w:t>
            </w:r>
          </w:p>
        </w:tc>
      </w:tr>
      <w:tr w:rsidR="00BD2B0C" w:rsidRPr="00157F42" w14:paraId="70B18931" w14:textId="77777777" w:rsidTr="00157F42">
        <w:trPr>
          <w:gridAfter w:val="1"/>
          <w:wAfter w:w="47" w:type="dxa"/>
          <w:trHeight w:val="20"/>
        </w:trPr>
        <w:tc>
          <w:tcPr>
            <w:tcW w:w="2066" w:type="dxa"/>
            <w:vAlign w:val="center"/>
            <w:hideMark/>
          </w:tcPr>
          <w:p w14:paraId="2F2D90A7" w14:textId="77777777" w:rsidR="00BD2B0C" w:rsidRPr="00157F42" w:rsidRDefault="00BD2B0C" w:rsidP="002243E3">
            <w:pPr>
              <w:spacing w:line="240" w:lineRule="auto"/>
              <w:ind w:left="0" w:right="0"/>
              <w:jc w:val="center"/>
              <w:rPr>
                <w:rFonts w:ascii="Arial" w:hAnsi="Arial" w:cs="Arial"/>
                <w:b/>
                <w:szCs w:val="18"/>
              </w:rPr>
            </w:pPr>
            <w:r w:rsidRPr="00157F42">
              <w:rPr>
                <w:rFonts w:ascii="Arial" w:hAnsi="Arial" w:cs="Arial"/>
                <w:b/>
                <w:szCs w:val="18"/>
              </w:rPr>
              <w:t>Private land</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021332D5"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130,180</w:t>
            </w:r>
          </w:p>
        </w:tc>
        <w:tc>
          <w:tcPr>
            <w:tcW w:w="939" w:type="dxa"/>
            <w:vAlign w:val="center"/>
            <w:hideMark/>
          </w:tcPr>
          <w:p w14:paraId="3591D8E4"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5,870</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373A6F8F"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85%</w:t>
            </w:r>
          </w:p>
        </w:tc>
        <w:tc>
          <w:tcPr>
            <w:tcW w:w="941" w:type="dxa"/>
            <w:vAlign w:val="center"/>
            <w:hideMark/>
          </w:tcPr>
          <w:p w14:paraId="57D68B6D"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1,084</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5CAFC391"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44%</w:t>
            </w:r>
          </w:p>
        </w:tc>
        <w:tc>
          <w:tcPr>
            <w:tcW w:w="1045" w:type="dxa"/>
            <w:vAlign w:val="center"/>
            <w:hideMark/>
          </w:tcPr>
          <w:p w14:paraId="5DEE6BE3"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4,426</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1EADD7FB"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59%</w:t>
            </w:r>
          </w:p>
        </w:tc>
        <w:tc>
          <w:tcPr>
            <w:tcW w:w="1045" w:type="dxa"/>
            <w:vAlign w:val="center"/>
            <w:hideMark/>
          </w:tcPr>
          <w:p w14:paraId="0E437CF9"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11,896</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4E1E0631"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73%</w:t>
            </w:r>
          </w:p>
        </w:tc>
        <w:tc>
          <w:tcPr>
            <w:tcW w:w="1080" w:type="dxa"/>
            <w:vAlign w:val="center"/>
            <w:hideMark/>
          </w:tcPr>
          <w:p w14:paraId="70E0664E"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48,870</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6BC1BCBD"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75%</w:t>
            </w:r>
          </w:p>
        </w:tc>
        <w:tc>
          <w:tcPr>
            <w:tcW w:w="1080" w:type="dxa"/>
            <w:vAlign w:val="center"/>
            <w:hideMark/>
          </w:tcPr>
          <w:p w14:paraId="027288FD"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58,035</w:t>
            </w:r>
          </w:p>
        </w:tc>
        <w:tc>
          <w:tcPr>
            <w:cnfStyle w:val="000010000000" w:firstRow="0" w:lastRow="0" w:firstColumn="0" w:lastColumn="0" w:oddVBand="1" w:evenVBand="0" w:oddHBand="0" w:evenHBand="0" w:firstRowFirstColumn="0" w:firstRowLastColumn="0" w:lastRowFirstColumn="0" w:lastRowLastColumn="0"/>
            <w:tcW w:w="672" w:type="dxa"/>
            <w:vAlign w:val="center"/>
            <w:hideMark/>
          </w:tcPr>
          <w:p w14:paraId="7EFDFBCB"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45%</w:t>
            </w:r>
          </w:p>
        </w:tc>
      </w:tr>
      <w:tr w:rsidR="00BD2B0C" w:rsidRPr="00157F42" w14:paraId="373EECD3" w14:textId="77777777" w:rsidTr="00157F42">
        <w:trPr>
          <w:trHeight w:val="20"/>
        </w:trPr>
        <w:tc>
          <w:tcPr>
            <w:tcW w:w="14543" w:type="dxa"/>
            <w:gridSpan w:val="15"/>
            <w:shd w:val="clear" w:color="auto" w:fill="CDDC29" w:themeFill="text2"/>
            <w:vAlign w:val="center"/>
            <w:hideMark/>
          </w:tcPr>
          <w:p w14:paraId="65E903AD" w14:textId="77777777" w:rsidR="00BD2B0C" w:rsidRPr="00157F42" w:rsidRDefault="00BD2B0C" w:rsidP="008D7F5A">
            <w:pPr>
              <w:spacing w:line="240" w:lineRule="auto"/>
              <w:ind w:left="142" w:right="0"/>
              <w:jc w:val="center"/>
              <w:rPr>
                <w:rFonts w:ascii="Arial" w:hAnsi="Arial" w:cs="Arial"/>
                <w:b/>
                <w:szCs w:val="18"/>
              </w:rPr>
            </w:pPr>
            <w:r w:rsidRPr="00157F42">
              <w:rPr>
                <w:rFonts w:ascii="Arial" w:hAnsi="Arial" w:cs="Arial"/>
                <w:b/>
                <w:szCs w:val="18"/>
              </w:rPr>
              <w:t xml:space="preserve">Post 1970 VBA records </w:t>
            </w:r>
            <w:r w:rsidRPr="00157F42">
              <w:rPr>
                <w:rFonts w:ascii="Arial" w:hAnsi="Arial" w:cs="Arial"/>
                <w:b/>
                <w:i/>
                <w:szCs w:val="18"/>
              </w:rPr>
              <w:t>(200m buffer)</w:t>
            </w:r>
            <w:r w:rsidRPr="00157F42">
              <w:rPr>
                <w:rFonts w:ascii="Arial" w:hAnsi="Arial" w:cs="Arial"/>
                <w:b/>
                <w:szCs w:val="18"/>
                <w:vertAlign w:val="superscript"/>
              </w:rPr>
              <w:footnoteReference w:id="4"/>
            </w:r>
          </w:p>
        </w:tc>
      </w:tr>
      <w:tr w:rsidR="00BD2B0C" w:rsidRPr="00157F42" w14:paraId="1523BA37" w14:textId="77777777" w:rsidTr="00157F42">
        <w:trPr>
          <w:gridAfter w:val="1"/>
          <w:wAfter w:w="47" w:type="dxa"/>
          <w:trHeight w:val="20"/>
        </w:trPr>
        <w:tc>
          <w:tcPr>
            <w:tcW w:w="2066" w:type="dxa"/>
            <w:vAlign w:val="center"/>
            <w:hideMark/>
          </w:tcPr>
          <w:p w14:paraId="0410207D" w14:textId="77777777" w:rsidR="00BD2B0C" w:rsidRPr="00157F42" w:rsidRDefault="00BD2B0C" w:rsidP="002243E3">
            <w:pPr>
              <w:spacing w:line="240" w:lineRule="auto"/>
              <w:ind w:left="0" w:right="0"/>
              <w:jc w:val="center"/>
              <w:rPr>
                <w:rFonts w:ascii="Arial" w:hAnsi="Arial" w:cs="Arial"/>
                <w:b/>
                <w:szCs w:val="18"/>
              </w:rPr>
            </w:pPr>
            <w:r w:rsidRPr="00157F42">
              <w:rPr>
                <w:rFonts w:ascii="Arial" w:hAnsi="Arial" w:cs="Arial"/>
                <w:b/>
                <w:szCs w:val="18"/>
              </w:rPr>
              <w:t>Post 1970 VBA records total (#; %)</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79BB19F9"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28,382</w:t>
            </w:r>
          </w:p>
        </w:tc>
        <w:tc>
          <w:tcPr>
            <w:tcW w:w="939" w:type="dxa"/>
            <w:vAlign w:val="center"/>
            <w:hideMark/>
          </w:tcPr>
          <w:p w14:paraId="19E05900"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1,547</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4EC30C12"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6%</w:t>
            </w:r>
          </w:p>
        </w:tc>
        <w:tc>
          <w:tcPr>
            <w:tcW w:w="941" w:type="dxa"/>
            <w:vAlign w:val="center"/>
            <w:hideMark/>
          </w:tcPr>
          <w:p w14:paraId="2BB2FBC9"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734</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0C72216B"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3%</w:t>
            </w:r>
          </w:p>
        </w:tc>
        <w:tc>
          <w:tcPr>
            <w:tcW w:w="1045" w:type="dxa"/>
            <w:vAlign w:val="center"/>
            <w:hideMark/>
          </w:tcPr>
          <w:p w14:paraId="1178BFB8"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1,655</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605FB202"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6%</w:t>
            </w:r>
          </w:p>
        </w:tc>
        <w:tc>
          <w:tcPr>
            <w:tcW w:w="1045" w:type="dxa"/>
            <w:vAlign w:val="center"/>
            <w:hideMark/>
          </w:tcPr>
          <w:p w14:paraId="523CF175"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2,573</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07080394"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9%</w:t>
            </w:r>
          </w:p>
        </w:tc>
        <w:tc>
          <w:tcPr>
            <w:tcW w:w="1080" w:type="dxa"/>
            <w:vAlign w:val="center"/>
            <w:hideMark/>
          </w:tcPr>
          <w:p w14:paraId="597DF1B9"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9,066</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4FAF1F72"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32%</w:t>
            </w:r>
          </w:p>
        </w:tc>
        <w:tc>
          <w:tcPr>
            <w:tcW w:w="1080" w:type="dxa"/>
            <w:vAlign w:val="center"/>
            <w:hideMark/>
          </w:tcPr>
          <w:p w14:paraId="0C563F12"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12,808</w:t>
            </w:r>
          </w:p>
        </w:tc>
        <w:tc>
          <w:tcPr>
            <w:cnfStyle w:val="000010000000" w:firstRow="0" w:lastRow="0" w:firstColumn="0" w:lastColumn="0" w:oddVBand="1" w:evenVBand="0" w:oddHBand="0" w:evenHBand="0" w:firstRowFirstColumn="0" w:firstRowLastColumn="0" w:lastRowFirstColumn="0" w:lastRowLastColumn="0"/>
            <w:tcW w:w="672" w:type="dxa"/>
            <w:vAlign w:val="center"/>
            <w:hideMark/>
          </w:tcPr>
          <w:p w14:paraId="63BE432B"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45%</w:t>
            </w:r>
          </w:p>
        </w:tc>
      </w:tr>
      <w:tr w:rsidR="00BD2B0C" w:rsidRPr="00157F42" w14:paraId="7CE56FD8" w14:textId="77777777" w:rsidTr="00157F42">
        <w:trPr>
          <w:gridAfter w:val="1"/>
          <w:wAfter w:w="47" w:type="dxa"/>
          <w:trHeight w:val="20"/>
        </w:trPr>
        <w:tc>
          <w:tcPr>
            <w:tcW w:w="2066" w:type="dxa"/>
            <w:vAlign w:val="center"/>
            <w:hideMark/>
          </w:tcPr>
          <w:p w14:paraId="16AB918C" w14:textId="77777777" w:rsidR="00BD2B0C" w:rsidRPr="00157F42" w:rsidRDefault="00BD2B0C" w:rsidP="002243E3">
            <w:pPr>
              <w:spacing w:line="240" w:lineRule="auto"/>
              <w:ind w:left="0" w:right="0"/>
              <w:jc w:val="center"/>
              <w:rPr>
                <w:rFonts w:ascii="Arial" w:hAnsi="Arial" w:cs="Arial"/>
                <w:b/>
                <w:szCs w:val="18"/>
              </w:rPr>
            </w:pPr>
            <w:r w:rsidRPr="00157F42">
              <w:rPr>
                <w:rFonts w:ascii="Arial" w:hAnsi="Arial" w:cs="Arial"/>
                <w:b/>
                <w:szCs w:val="18"/>
              </w:rPr>
              <w:t>Post 1970 VBA records available for forestry operation (#; %)</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4EFB58DD"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148</w:t>
            </w:r>
          </w:p>
        </w:tc>
        <w:tc>
          <w:tcPr>
            <w:tcW w:w="939" w:type="dxa"/>
            <w:vAlign w:val="center"/>
            <w:hideMark/>
          </w:tcPr>
          <w:p w14:paraId="1B8CE82F"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55</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07B41B02"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4%</w:t>
            </w:r>
          </w:p>
        </w:tc>
        <w:tc>
          <w:tcPr>
            <w:tcW w:w="941" w:type="dxa"/>
            <w:vAlign w:val="center"/>
            <w:hideMark/>
          </w:tcPr>
          <w:p w14:paraId="237CDD97"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52</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084DB6BC"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7%</w:t>
            </w:r>
          </w:p>
        </w:tc>
        <w:tc>
          <w:tcPr>
            <w:tcW w:w="1045" w:type="dxa"/>
            <w:vAlign w:val="center"/>
            <w:hideMark/>
          </w:tcPr>
          <w:p w14:paraId="28680BB6"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10</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3A960E8C"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1%</w:t>
            </w:r>
          </w:p>
        </w:tc>
        <w:tc>
          <w:tcPr>
            <w:tcW w:w="1045" w:type="dxa"/>
            <w:vAlign w:val="center"/>
            <w:hideMark/>
          </w:tcPr>
          <w:p w14:paraId="29B8EB00"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361C262F"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0%</w:t>
            </w:r>
          </w:p>
        </w:tc>
        <w:tc>
          <w:tcPr>
            <w:tcW w:w="1080" w:type="dxa"/>
            <w:vAlign w:val="center"/>
            <w:hideMark/>
          </w:tcPr>
          <w:p w14:paraId="70F1A1FA"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32</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00DFE9E9"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0%</w:t>
            </w:r>
          </w:p>
        </w:tc>
        <w:tc>
          <w:tcPr>
            <w:tcW w:w="1080" w:type="dxa"/>
            <w:vAlign w:val="center"/>
            <w:hideMark/>
          </w:tcPr>
          <w:p w14:paraId="291D4D50"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c>
          <w:tcPr>
            <w:cnfStyle w:val="000010000000" w:firstRow="0" w:lastRow="0" w:firstColumn="0" w:lastColumn="0" w:oddVBand="1" w:evenVBand="0" w:oddHBand="0" w:evenHBand="0" w:firstRowFirstColumn="0" w:firstRowLastColumn="0" w:lastRowFirstColumn="0" w:lastRowLastColumn="0"/>
            <w:tcW w:w="672" w:type="dxa"/>
            <w:vAlign w:val="center"/>
            <w:hideMark/>
          </w:tcPr>
          <w:p w14:paraId="642BBC58" w14:textId="77777777" w:rsidR="00BD2B0C" w:rsidRPr="00157F42" w:rsidRDefault="00BD2B0C" w:rsidP="008D7F5A">
            <w:pPr>
              <w:spacing w:line="240" w:lineRule="auto"/>
              <w:ind w:left="0" w:right="0"/>
              <w:jc w:val="center"/>
              <w:rPr>
                <w:rFonts w:ascii="Arial" w:hAnsi="Arial" w:cs="Arial"/>
                <w:szCs w:val="18"/>
              </w:rPr>
            </w:pPr>
          </w:p>
        </w:tc>
      </w:tr>
      <w:tr w:rsidR="00BD2B0C" w:rsidRPr="00157F42" w14:paraId="3689E65B" w14:textId="77777777" w:rsidTr="00157F42">
        <w:trPr>
          <w:gridAfter w:val="1"/>
          <w:wAfter w:w="47" w:type="dxa"/>
          <w:trHeight w:val="20"/>
        </w:trPr>
        <w:tc>
          <w:tcPr>
            <w:tcW w:w="2066" w:type="dxa"/>
            <w:vAlign w:val="center"/>
            <w:hideMark/>
          </w:tcPr>
          <w:p w14:paraId="09009AF9" w14:textId="77777777" w:rsidR="00BD2B0C" w:rsidRPr="00157F42" w:rsidRDefault="00BD2B0C" w:rsidP="002243E3">
            <w:pPr>
              <w:spacing w:line="240" w:lineRule="auto"/>
              <w:ind w:left="0" w:right="0"/>
              <w:jc w:val="center"/>
              <w:rPr>
                <w:rFonts w:ascii="Arial" w:hAnsi="Arial" w:cs="Arial"/>
                <w:b/>
                <w:szCs w:val="18"/>
              </w:rPr>
            </w:pPr>
            <w:r w:rsidRPr="00157F42">
              <w:rPr>
                <w:rFonts w:ascii="Arial" w:hAnsi="Arial" w:cs="Arial"/>
                <w:b/>
                <w:szCs w:val="18"/>
              </w:rPr>
              <w:t>Post 1970 VBA records affected by bushfires since 2000 (#; %)</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7745EC57"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1,748</w:t>
            </w:r>
          </w:p>
        </w:tc>
        <w:tc>
          <w:tcPr>
            <w:tcW w:w="939" w:type="dxa"/>
            <w:vAlign w:val="center"/>
            <w:hideMark/>
          </w:tcPr>
          <w:p w14:paraId="5088B40D"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226</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277026AC"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15%</w:t>
            </w:r>
          </w:p>
        </w:tc>
        <w:tc>
          <w:tcPr>
            <w:tcW w:w="941" w:type="dxa"/>
            <w:vAlign w:val="center"/>
            <w:hideMark/>
          </w:tcPr>
          <w:p w14:paraId="1488670F"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380</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4FE6645E"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52%</w:t>
            </w:r>
          </w:p>
        </w:tc>
        <w:tc>
          <w:tcPr>
            <w:tcW w:w="1045" w:type="dxa"/>
            <w:vAlign w:val="center"/>
            <w:hideMark/>
          </w:tcPr>
          <w:p w14:paraId="54A553A6"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198</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6586D78D"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12%</w:t>
            </w:r>
          </w:p>
        </w:tc>
        <w:tc>
          <w:tcPr>
            <w:tcW w:w="1045" w:type="dxa"/>
            <w:vAlign w:val="center"/>
            <w:hideMark/>
          </w:tcPr>
          <w:p w14:paraId="01082AAC"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256</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3159B1EC"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10%</w:t>
            </w:r>
          </w:p>
        </w:tc>
        <w:tc>
          <w:tcPr>
            <w:tcW w:w="1080" w:type="dxa"/>
            <w:vAlign w:val="center"/>
            <w:hideMark/>
          </w:tcPr>
          <w:p w14:paraId="590B6F5E"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399</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26BC5D2D"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4%</w:t>
            </w:r>
          </w:p>
        </w:tc>
        <w:tc>
          <w:tcPr>
            <w:tcW w:w="1080" w:type="dxa"/>
            <w:vAlign w:val="center"/>
            <w:hideMark/>
          </w:tcPr>
          <w:p w14:paraId="234F586C"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289</w:t>
            </w:r>
          </w:p>
        </w:tc>
        <w:tc>
          <w:tcPr>
            <w:cnfStyle w:val="000010000000" w:firstRow="0" w:lastRow="0" w:firstColumn="0" w:lastColumn="0" w:oddVBand="1" w:evenVBand="0" w:oddHBand="0" w:evenHBand="0" w:firstRowFirstColumn="0" w:firstRowLastColumn="0" w:lastRowFirstColumn="0" w:lastRowLastColumn="0"/>
            <w:tcW w:w="672" w:type="dxa"/>
            <w:vAlign w:val="center"/>
            <w:hideMark/>
          </w:tcPr>
          <w:p w14:paraId="35FFEF3E"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2%</w:t>
            </w:r>
          </w:p>
        </w:tc>
      </w:tr>
      <w:tr w:rsidR="00BD2B0C" w:rsidRPr="00157F42" w14:paraId="32695409" w14:textId="77777777" w:rsidTr="00157F42">
        <w:trPr>
          <w:gridAfter w:val="1"/>
          <w:wAfter w:w="47" w:type="dxa"/>
          <w:trHeight w:val="20"/>
        </w:trPr>
        <w:tc>
          <w:tcPr>
            <w:tcW w:w="2066" w:type="dxa"/>
            <w:vAlign w:val="center"/>
            <w:hideMark/>
          </w:tcPr>
          <w:p w14:paraId="6356F9D0" w14:textId="77777777" w:rsidR="00BD2B0C" w:rsidRPr="00157F42" w:rsidRDefault="00BD2B0C" w:rsidP="002243E3">
            <w:pPr>
              <w:spacing w:line="240" w:lineRule="auto"/>
              <w:ind w:left="0" w:right="0"/>
              <w:jc w:val="center"/>
              <w:rPr>
                <w:rFonts w:ascii="Arial" w:hAnsi="Arial" w:cs="Arial"/>
                <w:b/>
                <w:szCs w:val="18"/>
              </w:rPr>
            </w:pPr>
            <w:r w:rsidRPr="00157F42">
              <w:rPr>
                <w:rFonts w:ascii="Arial" w:hAnsi="Arial" w:cs="Arial"/>
                <w:b/>
                <w:szCs w:val="18"/>
              </w:rPr>
              <w:t>Post 1970 VBA records within CAR reserve system (#; %)</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1ABA88B7"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6,584</w:t>
            </w:r>
          </w:p>
        </w:tc>
        <w:tc>
          <w:tcPr>
            <w:tcW w:w="939" w:type="dxa"/>
            <w:vAlign w:val="center"/>
            <w:hideMark/>
          </w:tcPr>
          <w:p w14:paraId="011B9A65"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207</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1AFEB3DD"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13%</w:t>
            </w:r>
          </w:p>
        </w:tc>
        <w:tc>
          <w:tcPr>
            <w:tcW w:w="941" w:type="dxa"/>
            <w:vAlign w:val="center"/>
            <w:hideMark/>
          </w:tcPr>
          <w:p w14:paraId="3846EE58"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342</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143268C5"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47%</w:t>
            </w:r>
          </w:p>
        </w:tc>
        <w:tc>
          <w:tcPr>
            <w:tcW w:w="1045" w:type="dxa"/>
            <w:vAlign w:val="center"/>
            <w:hideMark/>
          </w:tcPr>
          <w:p w14:paraId="6CEA1199"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366</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6AB21816"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22%</w:t>
            </w:r>
          </w:p>
        </w:tc>
        <w:tc>
          <w:tcPr>
            <w:tcW w:w="1045" w:type="dxa"/>
            <w:vAlign w:val="center"/>
            <w:hideMark/>
          </w:tcPr>
          <w:p w14:paraId="4D52E76C"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648</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0084F580"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25%</w:t>
            </w:r>
          </w:p>
        </w:tc>
        <w:tc>
          <w:tcPr>
            <w:tcW w:w="1080" w:type="dxa"/>
            <w:vAlign w:val="center"/>
            <w:hideMark/>
          </w:tcPr>
          <w:p w14:paraId="07CAEC1F"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1,795</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0ED112B8"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20%</w:t>
            </w:r>
          </w:p>
        </w:tc>
        <w:tc>
          <w:tcPr>
            <w:tcW w:w="1080" w:type="dxa"/>
            <w:vAlign w:val="center"/>
            <w:hideMark/>
          </w:tcPr>
          <w:p w14:paraId="05C7D754"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3,226</w:t>
            </w:r>
          </w:p>
        </w:tc>
        <w:tc>
          <w:tcPr>
            <w:cnfStyle w:val="000010000000" w:firstRow="0" w:lastRow="0" w:firstColumn="0" w:lastColumn="0" w:oddVBand="1" w:evenVBand="0" w:oddHBand="0" w:evenHBand="0" w:firstRowFirstColumn="0" w:firstRowLastColumn="0" w:lastRowFirstColumn="0" w:lastRowLastColumn="0"/>
            <w:tcW w:w="672" w:type="dxa"/>
            <w:vAlign w:val="center"/>
            <w:hideMark/>
          </w:tcPr>
          <w:p w14:paraId="5E9C6F5E"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25%</w:t>
            </w:r>
          </w:p>
        </w:tc>
      </w:tr>
      <w:tr w:rsidR="00BD2B0C" w:rsidRPr="00157F42" w14:paraId="3F0A15E5" w14:textId="77777777" w:rsidTr="00157F42">
        <w:trPr>
          <w:gridAfter w:val="1"/>
          <w:wAfter w:w="47" w:type="dxa"/>
          <w:trHeight w:val="20"/>
        </w:trPr>
        <w:tc>
          <w:tcPr>
            <w:tcW w:w="2066" w:type="dxa"/>
            <w:vAlign w:val="center"/>
            <w:hideMark/>
          </w:tcPr>
          <w:p w14:paraId="0DC9A834" w14:textId="77777777" w:rsidR="00BD2B0C" w:rsidRPr="00157F42" w:rsidRDefault="00BD2B0C" w:rsidP="002243E3">
            <w:pPr>
              <w:spacing w:line="240" w:lineRule="auto"/>
              <w:ind w:left="0" w:right="0"/>
              <w:jc w:val="center"/>
              <w:rPr>
                <w:rFonts w:ascii="Arial" w:hAnsi="Arial" w:cs="Arial"/>
                <w:b/>
                <w:szCs w:val="18"/>
              </w:rPr>
            </w:pPr>
            <w:r w:rsidRPr="00157F42">
              <w:rPr>
                <w:rFonts w:ascii="Arial" w:hAnsi="Arial" w:cs="Arial"/>
                <w:b/>
                <w:szCs w:val="18"/>
              </w:rPr>
              <w:t>Private land</w:t>
            </w:r>
          </w:p>
        </w:tc>
        <w:tc>
          <w:tcPr>
            <w:cnfStyle w:val="000010000000" w:firstRow="0" w:lastRow="0" w:firstColumn="0" w:lastColumn="0" w:oddVBand="1" w:evenVBand="0" w:oddHBand="0" w:evenHBand="0" w:firstRowFirstColumn="0" w:firstRowLastColumn="0" w:lastRowFirstColumn="0" w:lastRowLastColumn="0"/>
            <w:tcW w:w="1127" w:type="dxa"/>
            <w:vAlign w:val="center"/>
            <w:hideMark/>
          </w:tcPr>
          <w:p w14:paraId="0C467895"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17,769</w:t>
            </w:r>
          </w:p>
        </w:tc>
        <w:tc>
          <w:tcPr>
            <w:tcW w:w="939" w:type="dxa"/>
            <w:vAlign w:val="center"/>
            <w:hideMark/>
          </w:tcPr>
          <w:p w14:paraId="068CAD9F"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1,107</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5DED56CC"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72%</w:t>
            </w:r>
          </w:p>
        </w:tc>
        <w:tc>
          <w:tcPr>
            <w:tcW w:w="941" w:type="dxa"/>
            <w:vAlign w:val="center"/>
            <w:hideMark/>
          </w:tcPr>
          <w:p w14:paraId="7527A620"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258</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0D1D078C"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35%</w:t>
            </w:r>
          </w:p>
        </w:tc>
        <w:tc>
          <w:tcPr>
            <w:tcW w:w="1045" w:type="dxa"/>
            <w:vAlign w:val="center"/>
            <w:hideMark/>
          </w:tcPr>
          <w:p w14:paraId="2DB74B52"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1,049</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6BD14AE0"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63%</w:t>
            </w:r>
          </w:p>
        </w:tc>
        <w:tc>
          <w:tcPr>
            <w:tcW w:w="1045" w:type="dxa"/>
            <w:vAlign w:val="center"/>
            <w:hideMark/>
          </w:tcPr>
          <w:p w14:paraId="57325528"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1,718</w:t>
            </w:r>
          </w:p>
        </w:tc>
        <w:tc>
          <w:tcPr>
            <w:cnfStyle w:val="000010000000" w:firstRow="0" w:lastRow="0" w:firstColumn="0" w:lastColumn="0" w:oddVBand="1" w:evenVBand="0" w:oddHBand="0" w:evenHBand="0" w:firstRowFirstColumn="0" w:firstRowLastColumn="0" w:lastRowFirstColumn="0" w:lastRowLastColumn="0"/>
            <w:tcW w:w="899" w:type="dxa"/>
            <w:vAlign w:val="center"/>
            <w:hideMark/>
          </w:tcPr>
          <w:p w14:paraId="40F9BB05"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67%</w:t>
            </w:r>
          </w:p>
        </w:tc>
        <w:tc>
          <w:tcPr>
            <w:tcW w:w="1080" w:type="dxa"/>
            <w:vAlign w:val="center"/>
            <w:hideMark/>
          </w:tcPr>
          <w:p w14:paraId="47888057"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6,247</w:t>
            </w:r>
          </w:p>
        </w:tc>
        <w:tc>
          <w:tcPr>
            <w:cnfStyle w:val="000010000000" w:firstRow="0" w:lastRow="0" w:firstColumn="0" w:lastColumn="0" w:oddVBand="1" w:evenVBand="0" w:oddHBand="0" w:evenHBand="0" w:firstRowFirstColumn="0" w:firstRowLastColumn="0" w:lastRowFirstColumn="0" w:lastRowLastColumn="0"/>
            <w:tcW w:w="901" w:type="dxa"/>
            <w:vAlign w:val="center"/>
            <w:hideMark/>
          </w:tcPr>
          <w:p w14:paraId="5AB0550F"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69%</w:t>
            </w:r>
          </w:p>
        </w:tc>
        <w:tc>
          <w:tcPr>
            <w:tcW w:w="1080" w:type="dxa"/>
            <w:vAlign w:val="center"/>
            <w:hideMark/>
          </w:tcPr>
          <w:p w14:paraId="39BBF6EB" w14:textId="77777777" w:rsidR="00BD2B0C" w:rsidRPr="00157F42" w:rsidRDefault="00BD2B0C" w:rsidP="008D7F5A">
            <w:pPr>
              <w:spacing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157F42">
              <w:rPr>
                <w:rFonts w:ascii="Arial" w:hAnsi="Arial" w:cs="Arial"/>
                <w:szCs w:val="18"/>
              </w:rPr>
              <w:t>7,391</w:t>
            </w:r>
          </w:p>
        </w:tc>
        <w:tc>
          <w:tcPr>
            <w:cnfStyle w:val="000010000000" w:firstRow="0" w:lastRow="0" w:firstColumn="0" w:lastColumn="0" w:oddVBand="1" w:evenVBand="0" w:oddHBand="0" w:evenHBand="0" w:firstRowFirstColumn="0" w:firstRowLastColumn="0" w:lastRowFirstColumn="0" w:lastRowLastColumn="0"/>
            <w:tcW w:w="672" w:type="dxa"/>
            <w:vAlign w:val="center"/>
            <w:hideMark/>
          </w:tcPr>
          <w:p w14:paraId="7AFC605F" w14:textId="77777777" w:rsidR="00BD2B0C" w:rsidRPr="00157F42" w:rsidRDefault="00BD2B0C" w:rsidP="008D7F5A">
            <w:pPr>
              <w:spacing w:line="240" w:lineRule="auto"/>
              <w:ind w:left="0" w:right="0"/>
              <w:jc w:val="center"/>
              <w:rPr>
                <w:rFonts w:ascii="Arial" w:hAnsi="Arial" w:cs="Arial"/>
                <w:szCs w:val="18"/>
              </w:rPr>
            </w:pPr>
            <w:r w:rsidRPr="00157F42">
              <w:rPr>
                <w:rFonts w:ascii="Arial" w:hAnsi="Arial" w:cs="Arial"/>
                <w:szCs w:val="18"/>
              </w:rPr>
              <w:t>58%</w:t>
            </w:r>
          </w:p>
        </w:tc>
      </w:tr>
    </w:tbl>
    <w:p w14:paraId="266DB2F1" w14:textId="77777777" w:rsidR="003636EA" w:rsidRPr="00782F7A" w:rsidRDefault="003636EA" w:rsidP="00BD2B0C">
      <w:pPr>
        <w:pStyle w:val="BodyText"/>
        <w:rPr>
          <w:rFonts w:cstheme="minorHAnsi"/>
        </w:rPr>
      </w:pPr>
    </w:p>
    <w:p w14:paraId="2679494B" w14:textId="77777777" w:rsidR="004F7EA9" w:rsidRDefault="004F7EA9" w:rsidP="00BD2B0C">
      <w:pPr>
        <w:pStyle w:val="BodyText"/>
        <w:sectPr w:rsidR="004F7EA9" w:rsidSect="007F6365">
          <w:headerReference w:type="even" r:id="rId54"/>
          <w:headerReference w:type="default" r:id="rId55"/>
          <w:footerReference w:type="even" r:id="rId56"/>
          <w:footerReference w:type="default" r:id="rId57"/>
          <w:headerReference w:type="first" r:id="rId58"/>
          <w:pgSz w:w="16840" w:h="11907" w:orient="landscape" w:code="9"/>
          <w:pgMar w:top="1134" w:right="2268" w:bottom="1134" w:left="1134" w:header="284" w:footer="284" w:gutter="0"/>
          <w:cols w:space="283"/>
          <w:docGrid w:linePitch="360"/>
        </w:sectPr>
      </w:pPr>
    </w:p>
    <w:p w14:paraId="31A78F16" w14:textId="6BFBD897" w:rsidR="003C6751" w:rsidRDefault="003C6751" w:rsidP="002C007A">
      <w:pPr>
        <w:pStyle w:val="Heading1"/>
      </w:pPr>
      <w:bookmarkStart w:id="146" w:name="_Toc78812170"/>
      <w:r>
        <w:lastRenderedPageBreak/>
        <w:t xml:space="preserve">Appendix </w:t>
      </w:r>
      <w:r w:rsidR="00490C20">
        <w:t>2</w:t>
      </w:r>
      <w:bookmarkEnd w:id="146"/>
    </w:p>
    <w:p w14:paraId="18954401" w14:textId="77777777" w:rsidR="00232C81" w:rsidRPr="00280876" w:rsidRDefault="00232C81" w:rsidP="00232C81">
      <w:pPr>
        <w:pStyle w:val="Heading2"/>
        <w:rPr>
          <w:rFonts w:ascii="Arial" w:hAnsi="Arial"/>
        </w:rPr>
      </w:pPr>
      <w:bookmarkStart w:id="147" w:name="_Toc78194259"/>
      <w:bookmarkStart w:id="148" w:name="_Toc78194300"/>
      <w:bookmarkStart w:id="149" w:name="_Toc78194366"/>
      <w:bookmarkStart w:id="150" w:name="_Toc78812171"/>
      <w:r>
        <w:rPr>
          <w:rFonts w:ascii="Arial" w:hAnsi="Arial"/>
        </w:rPr>
        <w:t>Summary of methods</w:t>
      </w:r>
      <w:bookmarkEnd w:id="147"/>
      <w:bookmarkEnd w:id="148"/>
      <w:bookmarkEnd w:id="149"/>
      <w:bookmarkEnd w:id="150"/>
    </w:p>
    <w:p w14:paraId="34B1655F" w14:textId="77777777" w:rsidR="003E66D4" w:rsidRPr="00280876" w:rsidRDefault="003E66D4" w:rsidP="003E66D4">
      <w:pPr>
        <w:pStyle w:val="BodyText"/>
        <w:rPr>
          <w:rFonts w:ascii="Arial" w:hAnsi="Arial" w:cs="Arial"/>
        </w:rPr>
      </w:pPr>
      <w:r w:rsidRPr="00280876">
        <w:rPr>
          <w:rFonts w:ascii="Arial" w:hAnsi="Arial" w:cs="Arial"/>
        </w:rPr>
        <w:t xml:space="preserve">These methods are broadly based on the DELWP risk management </w:t>
      </w:r>
      <w:proofErr w:type="gramStart"/>
      <w:r w:rsidRPr="00280876">
        <w:rPr>
          <w:rFonts w:ascii="Arial" w:hAnsi="Arial" w:cs="Arial"/>
        </w:rPr>
        <w:t>guidelines</w:t>
      </w:r>
      <w:proofErr w:type="gramEnd"/>
      <w:r w:rsidRPr="00280876">
        <w:rPr>
          <w:rFonts w:ascii="Arial" w:hAnsi="Arial" w:cs="Arial"/>
        </w:rPr>
        <w:t xml:space="preserve"> but they have been modified for application to an environmental context.</w:t>
      </w:r>
    </w:p>
    <w:p w14:paraId="148ACD59" w14:textId="77777777" w:rsidR="003E66D4" w:rsidRPr="00280876" w:rsidRDefault="003E66D4" w:rsidP="003E66D4">
      <w:pPr>
        <w:pStyle w:val="Heading2"/>
        <w:rPr>
          <w:rFonts w:ascii="Arial" w:hAnsi="Arial"/>
        </w:rPr>
      </w:pPr>
      <w:bookmarkStart w:id="151" w:name="_Toc78804677"/>
      <w:bookmarkStart w:id="152" w:name="_Toc78812172"/>
      <w:r w:rsidRPr="00280876">
        <w:rPr>
          <w:rFonts w:ascii="Arial" w:hAnsi="Arial"/>
        </w:rPr>
        <w:t>Step 1: Establish the Context</w:t>
      </w:r>
      <w:bookmarkEnd w:id="151"/>
      <w:bookmarkEnd w:id="152"/>
      <w:r w:rsidRPr="00280876">
        <w:rPr>
          <w:rFonts w:ascii="Arial" w:hAnsi="Arial"/>
        </w:rPr>
        <w:t xml:space="preserve"> </w:t>
      </w:r>
    </w:p>
    <w:p w14:paraId="2BF48F06" w14:textId="77777777" w:rsidR="003E66D4" w:rsidRPr="009A54C0" w:rsidRDefault="003E66D4" w:rsidP="003E66D4">
      <w:pPr>
        <w:pStyle w:val="BodyText"/>
        <w:rPr>
          <w:rFonts w:ascii="Arial" w:hAnsi="Arial" w:cs="Arial"/>
        </w:rPr>
      </w:pPr>
      <w:r w:rsidRPr="009A54C0">
        <w:rPr>
          <w:rFonts w:ascii="Arial" w:hAnsi="Arial" w:cs="Arial"/>
        </w:rPr>
        <w:t xml:space="preserve">For each species some key information is provided (pre-filled) to set the context for the species or community. This information includes listing status, information on the spatial distribution, fire history and tenure of modelled habitat. A stocktake of relevant literature is also provided. </w:t>
      </w:r>
    </w:p>
    <w:p w14:paraId="601F9BCA" w14:textId="77777777" w:rsidR="003E66D4" w:rsidRPr="009A54C0" w:rsidRDefault="003E66D4" w:rsidP="003E66D4">
      <w:pPr>
        <w:pStyle w:val="BodyText"/>
        <w:rPr>
          <w:rFonts w:ascii="Arial" w:hAnsi="Arial" w:cs="Arial"/>
        </w:rPr>
      </w:pPr>
      <w:r w:rsidRPr="009A54C0">
        <w:rPr>
          <w:rFonts w:ascii="Arial" w:hAnsi="Arial" w:cs="Arial"/>
        </w:rPr>
        <w:t xml:space="preserve">Experts </w:t>
      </w:r>
      <w:r w:rsidRPr="009A54C0">
        <w:t>we</w:t>
      </w:r>
      <w:r w:rsidRPr="009A54C0">
        <w:rPr>
          <w:rFonts w:ascii="Arial" w:hAnsi="Arial" w:cs="Arial"/>
        </w:rPr>
        <w:t xml:space="preserve">re asked to: </w:t>
      </w:r>
    </w:p>
    <w:p w14:paraId="37A88095" w14:textId="77777777" w:rsidR="003E66D4" w:rsidRPr="009A54C0" w:rsidRDefault="003E66D4" w:rsidP="003E66D4">
      <w:pPr>
        <w:pStyle w:val="ListBullet"/>
        <w:numPr>
          <w:ilvl w:val="0"/>
          <w:numId w:val="7"/>
        </w:numPr>
        <w:ind w:right="0"/>
        <w:rPr>
          <w:rFonts w:ascii="Arial" w:hAnsi="Arial" w:cs="Arial"/>
          <w:color w:val="363534" w:themeColor="text1"/>
        </w:rPr>
      </w:pPr>
      <w:r w:rsidRPr="009A54C0">
        <w:rPr>
          <w:rFonts w:ascii="Arial" w:hAnsi="Arial" w:cs="Arial"/>
          <w:color w:val="363534" w:themeColor="text1"/>
        </w:rPr>
        <w:t>provide information about their knowledge of the species;</w:t>
      </w:r>
    </w:p>
    <w:p w14:paraId="565992B1" w14:textId="77777777" w:rsidR="003E66D4" w:rsidRPr="009A54C0" w:rsidRDefault="003E66D4" w:rsidP="00515EED">
      <w:pPr>
        <w:pStyle w:val="ListBullet"/>
        <w:numPr>
          <w:ilvl w:val="0"/>
          <w:numId w:val="7"/>
        </w:numPr>
        <w:ind w:right="0"/>
        <w:rPr>
          <w:rFonts w:ascii="Arial" w:hAnsi="Arial" w:cs="Arial"/>
          <w:color w:val="363534" w:themeColor="text1"/>
        </w:rPr>
      </w:pPr>
      <w:r w:rsidRPr="009A54C0">
        <w:rPr>
          <w:rFonts w:ascii="Arial" w:hAnsi="Arial" w:cs="Arial"/>
          <w:color w:val="363534" w:themeColor="text1"/>
        </w:rPr>
        <w:t>provide any recommended further sources of information on the species; and</w:t>
      </w:r>
    </w:p>
    <w:p w14:paraId="455D83D7" w14:textId="490AF7EC" w:rsidR="003E66D4" w:rsidRPr="009A54C0" w:rsidRDefault="003E66D4" w:rsidP="003E66D4">
      <w:pPr>
        <w:pStyle w:val="ListBullet"/>
        <w:numPr>
          <w:ilvl w:val="0"/>
          <w:numId w:val="7"/>
        </w:numPr>
        <w:ind w:right="0"/>
        <w:rPr>
          <w:rFonts w:ascii="Arial" w:hAnsi="Arial" w:cs="Arial"/>
          <w:color w:val="363534" w:themeColor="text1"/>
        </w:rPr>
      </w:pPr>
      <w:r w:rsidRPr="009A54C0">
        <w:rPr>
          <w:rFonts w:ascii="Arial" w:hAnsi="Arial" w:cs="Arial"/>
          <w:color w:val="363534" w:themeColor="text1"/>
        </w:rPr>
        <w:t>provide an overall comment on the accuracy of the species Habitat Distribution Model, Important Populations Data Set and VBA records</w:t>
      </w:r>
      <w:r w:rsidR="00E716BB">
        <w:rPr>
          <w:rFonts w:ascii="Arial" w:hAnsi="Arial" w:cs="Arial"/>
          <w:color w:val="363534" w:themeColor="text1"/>
        </w:rPr>
        <w:t>.</w:t>
      </w:r>
    </w:p>
    <w:p w14:paraId="2F97AC64" w14:textId="77777777" w:rsidR="003E66D4" w:rsidRPr="00280876" w:rsidRDefault="003E66D4" w:rsidP="003E66D4">
      <w:pPr>
        <w:pStyle w:val="Heading2"/>
        <w:rPr>
          <w:rFonts w:ascii="Arial" w:hAnsi="Arial"/>
        </w:rPr>
      </w:pPr>
      <w:bookmarkStart w:id="153" w:name="_Toc78804678"/>
      <w:bookmarkStart w:id="154" w:name="_Toc78812173"/>
      <w:r w:rsidRPr="00280876">
        <w:rPr>
          <w:rFonts w:ascii="Arial" w:hAnsi="Arial"/>
        </w:rPr>
        <w:t>Step 2: Conduct the hazard assessment per RFA region</w:t>
      </w:r>
      <w:bookmarkEnd w:id="153"/>
      <w:bookmarkEnd w:id="154"/>
      <w:r w:rsidRPr="00280876">
        <w:rPr>
          <w:rFonts w:ascii="Arial" w:hAnsi="Arial"/>
        </w:rPr>
        <w:t xml:space="preserve"> </w:t>
      </w:r>
    </w:p>
    <w:p w14:paraId="68BD57A2" w14:textId="77777777" w:rsidR="003E66D4" w:rsidRPr="009A54C0" w:rsidRDefault="003E66D4" w:rsidP="003E66D4">
      <w:pPr>
        <w:pStyle w:val="BodyText"/>
        <w:rPr>
          <w:rFonts w:ascii="Arial" w:hAnsi="Arial" w:cs="Arial"/>
        </w:rPr>
      </w:pPr>
      <w:r w:rsidRPr="009A54C0">
        <w:rPr>
          <w:rFonts w:ascii="Arial" w:hAnsi="Arial" w:cs="Arial"/>
        </w:rPr>
        <w:t xml:space="preserve">In this step experts </w:t>
      </w:r>
      <w:r w:rsidRPr="009A54C0">
        <w:t>we</w:t>
      </w:r>
      <w:r w:rsidRPr="009A54C0">
        <w:rPr>
          <w:rFonts w:ascii="Arial" w:hAnsi="Arial" w:cs="Arial"/>
        </w:rPr>
        <w:t xml:space="preserve">re asked to describe the major hazards operating on the species or community within each RFA region that it occurs. A hazard can apply equally in each region or may vary between regions. </w:t>
      </w:r>
      <w:r w:rsidRPr="009A54C0">
        <w:t>Experts were asked to c</w:t>
      </w:r>
      <w:r w:rsidRPr="009A54C0">
        <w:rPr>
          <w:rFonts w:ascii="Arial" w:hAnsi="Arial" w:cs="Arial"/>
        </w:rPr>
        <w:t xml:space="preserve">omplete one page per hazard per region (or multiple regions if risk and control ratings are equivalent). </w:t>
      </w:r>
    </w:p>
    <w:p w14:paraId="42D7E3DA" w14:textId="77777777" w:rsidR="003E66D4" w:rsidRPr="009A54C0" w:rsidRDefault="003E66D4" w:rsidP="003E66D4">
      <w:pPr>
        <w:pStyle w:val="BodyText"/>
        <w:rPr>
          <w:rFonts w:ascii="Arial" w:hAnsi="Arial" w:cs="Arial"/>
        </w:rPr>
      </w:pPr>
      <w:r w:rsidRPr="009A54C0">
        <w:rPr>
          <w:rFonts w:ascii="Arial" w:hAnsi="Arial" w:cs="Arial"/>
        </w:rPr>
        <w:t xml:space="preserve">Experts </w:t>
      </w:r>
      <w:r w:rsidRPr="009A54C0">
        <w:t xml:space="preserve">were asked to </w:t>
      </w:r>
      <w:r w:rsidRPr="009A54C0">
        <w:rPr>
          <w:rFonts w:ascii="Arial" w:hAnsi="Arial" w:cs="Arial"/>
        </w:rPr>
        <w:t xml:space="preserve">refer to the information provided in Step 1 in making their assessment. </w:t>
      </w:r>
    </w:p>
    <w:p w14:paraId="6F4D01A7" w14:textId="77777777" w:rsidR="003E66D4" w:rsidRPr="009A54C0" w:rsidRDefault="003E66D4" w:rsidP="003E66D4">
      <w:pPr>
        <w:pStyle w:val="BodyText"/>
        <w:rPr>
          <w:rFonts w:ascii="Arial" w:hAnsi="Arial" w:cs="Arial"/>
        </w:rPr>
      </w:pPr>
      <w:r w:rsidRPr="009A54C0">
        <w:rPr>
          <w:rFonts w:ascii="Arial" w:hAnsi="Arial" w:cs="Arial"/>
        </w:rPr>
        <w:t xml:space="preserve">Experts </w:t>
      </w:r>
      <w:r w:rsidRPr="009A54C0">
        <w:t>we</w:t>
      </w:r>
      <w:r w:rsidRPr="009A54C0">
        <w:rPr>
          <w:rFonts w:ascii="Arial" w:hAnsi="Arial" w:cs="Arial"/>
        </w:rPr>
        <w:t xml:space="preserve">re asked to: </w:t>
      </w:r>
    </w:p>
    <w:p w14:paraId="78454D3D" w14:textId="5EB0CA16" w:rsidR="003E66D4" w:rsidRPr="009A54C0" w:rsidRDefault="003E66D4" w:rsidP="003E66D4">
      <w:pPr>
        <w:pStyle w:val="ListBullet"/>
        <w:numPr>
          <w:ilvl w:val="0"/>
          <w:numId w:val="7"/>
        </w:numPr>
        <w:ind w:right="0"/>
        <w:rPr>
          <w:rFonts w:ascii="Arial" w:hAnsi="Arial" w:cs="Arial"/>
          <w:color w:val="363534" w:themeColor="text1"/>
        </w:rPr>
      </w:pPr>
      <w:r w:rsidRPr="009A54C0">
        <w:rPr>
          <w:rFonts w:ascii="Arial" w:hAnsi="Arial" w:cs="Arial"/>
          <w:color w:val="363534" w:themeColor="text1"/>
        </w:rPr>
        <w:t>identify the hazard (</w:t>
      </w:r>
      <w:r w:rsidR="00067A58">
        <w:rPr>
          <w:rFonts w:ascii="Arial" w:hAnsi="Arial" w:cs="Arial"/>
          <w:color w:val="363534" w:themeColor="text1"/>
        </w:rPr>
        <w:t>see Table 9 below</w:t>
      </w:r>
      <w:r w:rsidRPr="009A54C0">
        <w:rPr>
          <w:rFonts w:ascii="Arial" w:hAnsi="Arial" w:cs="Arial"/>
          <w:color w:val="363534" w:themeColor="text1"/>
        </w:rPr>
        <w:t>) or describe any additional hazards;</w:t>
      </w:r>
    </w:p>
    <w:p w14:paraId="15B11AD1" w14:textId="77777777" w:rsidR="003E66D4" w:rsidRPr="009A54C0" w:rsidRDefault="003E66D4" w:rsidP="003E66D4">
      <w:pPr>
        <w:pStyle w:val="ListBullet"/>
        <w:numPr>
          <w:ilvl w:val="0"/>
          <w:numId w:val="7"/>
        </w:numPr>
        <w:ind w:right="0"/>
        <w:rPr>
          <w:rFonts w:ascii="Arial" w:hAnsi="Arial" w:cs="Arial"/>
          <w:color w:val="363534" w:themeColor="text1"/>
        </w:rPr>
      </w:pPr>
      <w:r w:rsidRPr="009A54C0">
        <w:rPr>
          <w:rFonts w:ascii="Arial" w:hAnsi="Arial" w:cs="Arial"/>
          <w:color w:val="363534" w:themeColor="text1"/>
        </w:rPr>
        <w:t>provide hazard details (i.e. Any additional information on the hazard, if required such as ‘only impacts near the Snowy River’);</w:t>
      </w:r>
    </w:p>
    <w:p w14:paraId="465E8EEE" w14:textId="77777777" w:rsidR="003E66D4" w:rsidRPr="009A54C0" w:rsidRDefault="003E66D4" w:rsidP="003E66D4">
      <w:pPr>
        <w:pStyle w:val="ListBullet"/>
        <w:numPr>
          <w:ilvl w:val="0"/>
          <w:numId w:val="7"/>
        </w:numPr>
        <w:ind w:right="0"/>
        <w:rPr>
          <w:rFonts w:ascii="Arial" w:hAnsi="Arial" w:cs="Arial"/>
          <w:color w:val="363534" w:themeColor="text1"/>
        </w:rPr>
      </w:pPr>
      <w:r w:rsidRPr="009A54C0">
        <w:rPr>
          <w:rFonts w:ascii="Arial" w:hAnsi="Arial" w:cs="Arial"/>
          <w:color w:val="363534" w:themeColor="text1"/>
        </w:rPr>
        <w:t>describe the mechanism of impact of the hazard on the species; and</w:t>
      </w:r>
    </w:p>
    <w:p w14:paraId="349E137C" w14:textId="77777777" w:rsidR="003E66D4" w:rsidRPr="009A54C0" w:rsidRDefault="003E66D4" w:rsidP="003E66D4">
      <w:pPr>
        <w:pStyle w:val="ListBullet"/>
        <w:numPr>
          <w:ilvl w:val="0"/>
          <w:numId w:val="7"/>
        </w:numPr>
        <w:ind w:right="0"/>
        <w:rPr>
          <w:rFonts w:ascii="Arial" w:hAnsi="Arial" w:cs="Arial"/>
          <w:color w:val="363534" w:themeColor="text1"/>
        </w:rPr>
      </w:pPr>
      <w:r w:rsidRPr="009A54C0">
        <w:rPr>
          <w:rFonts w:ascii="Arial" w:hAnsi="Arial" w:cs="Arial"/>
          <w:color w:val="363534" w:themeColor="text1"/>
        </w:rPr>
        <w:t xml:space="preserve">provide a statement on the interaction with other hazards. </w:t>
      </w:r>
    </w:p>
    <w:p w14:paraId="2F5E396A" w14:textId="77777777" w:rsidR="003E66D4" w:rsidRPr="00280876" w:rsidRDefault="003E66D4" w:rsidP="003E66D4">
      <w:pPr>
        <w:pStyle w:val="Heading2"/>
        <w:rPr>
          <w:rFonts w:ascii="Arial" w:hAnsi="Arial"/>
        </w:rPr>
      </w:pPr>
      <w:bookmarkStart w:id="155" w:name="_Toc78804679"/>
      <w:bookmarkStart w:id="156" w:name="_Toc78812174"/>
      <w:r w:rsidRPr="00280876">
        <w:rPr>
          <w:rFonts w:ascii="Arial" w:hAnsi="Arial"/>
        </w:rPr>
        <w:t>Step 3: Evaluation of existing controls</w:t>
      </w:r>
      <w:bookmarkEnd w:id="155"/>
      <w:bookmarkEnd w:id="156"/>
    </w:p>
    <w:p w14:paraId="4CCD6848" w14:textId="77777777" w:rsidR="003E66D4" w:rsidRPr="009A54C0" w:rsidRDefault="003E66D4" w:rsidP="003E66D4">
      <w:pPr>
        <w:pStyle w:val="BodyText"/>
        <w:rPr>
          <w:rFonts w:ascii="Arial" w:hAnsi="Arial" w:cs="Arial"/>
        </w:rPr>
      </w:pPr>
      <w:r w:rsidRPr="009A54C0">
        <w:rPr>
          <w:rFonts w:ascii="Arial" w:hAnsi="Arial" w:cs="Arial"/>
        </w:rPr>
        <w:t xml:space="preserve">A risk assessment should be performed to establish a realistic view of risks requiring consideration and/or treatment within the context of the risk assessment. Therefore, when performing a risk assessment and discussing hazards, the current controls or policy settings should be considered. </w:t>
      </w:r>
    </w:p>
    <w:p w14:paraId="7F2664A6" w14:textId="77777777" w:rsidR="003E66D4" w:rsidRPr="009A54C0" w:rsidRDefault="003E66D4" w:rsidP="003E66D4">
      <w:pPr>
        <w:pStyle w:val="BodyText"/>
        <w:rPr>
          <w:rFonts w:ascii="Arial" w:hAnsi="Arial" w:cs="Arial"/>
        </w:rPr>
      </w:pPr>
      <w:r w:rsidRPr="009A54C0">
        <w:rPr>
          <w:rFonts w:ascii="Arial" w:hAnsi="Arial" w:cs="Arial"/>
        </w:rPr>
        <w:t xml:space="preserve">For each hazard experts </w:t>
      </w:r>
      <w:r w:rsidRPr="009A54C0">
        <w:t>we</w:t>
      </w:r>
      <w:r w:rsidRPr="009A54C0">
        <w:rPr>
          <w:rFonts w:ascii="Arial" w:hAnsi="Arial" w:cs="Arial"/>
        </w:rPr>
        <w:t>re asked to:</w:t>
      </w:r>
    </w:p>
    <w:p w14:paraId="7EF033FB" w14:textId="77777777" w:rsidR="003E66D4" w:rsidRPr="009A54C0" w:rsidRDefault="003E66D4" w:rsidP="003E66D4">
      <w:pPr>
        <w:pStyle w:val="ListBullet"/>
        <w:numPr>
          <w:ilvl w:val="0"/>
          <w:numId w:val="7"/>
        </w:numPr>
        <w:ind w:right="0"/>
        <w:rPr>
          <w:rFonts w:ascii="Arial" w:hAnsi="Arial" w:cs="Arial"/>
          <w:color w:val="363534" w:themeColor="text1"/>
        </w:rPr>
      </w:pPr>
      <w:r w:rsidRPr="009A54C0">
        <w:rPr>
          <w:rFonts w:ascii="Arial" w:hAnsi="Arial" w:cs="Arial"/>
          <w:color w:val="363534" w:themeColor="text1"/>
        </w:rPr>
        <w:t>List the controls currently operating to mitigate the hazard, drawing on the general controls list provided to populate this field with any relevant mechanism;</w:t>
      </w:r>
    </w:p>
    <w:p w14:paraId="600711CD" w14:textId="100226DA" w:rsidR="003E66D4" w:rsidRPr="009F2BAB" w:rsidRDefault="003E66D4" w:rsidP="003176B4">
      <w:pPr>
        <w:pStyle w:val="ListBullet"/>
        <w:numPr>
          <w:ilvl w:val="0"/>
          <w:numId w:val="7"/>
        </w:numPr>
        <w:ind w:right="0"/>
        <w:rPr>
          <w:rFonts w:ascii="Arial" w:hAnsi="Arial" w:cs="Arial"/>
          <w:color w:val="363534" w:themeColor="text1"/>
        </w:rPr>
      </w:pPr>
      <w:r w:rsidRPr="009F2BAB">
        <w:rPr>
          <w:rFonts w:ascii="Arial" w:hAnsi="Arial" w:cs="Arial"/>
          <w:color w:val="363534" w:themeColor="text1"/>
        </w:rPr>
        <w:t xml:space="preserve">Assess the effectiveness of the controls </w:t>
      </w:r>
      <w:r w:rsidR="00665348">
        <w:rPr>
          <w:rFonts w:ascii="Arial" w:hAnsi="Arial" w:cs="Arial"/>
          <w:color w:val="363534" w:themeColor="text1"/>
        </w:rPr>
        <w:t>(see Table 10 below)</w:t>
      </w:r>
      <w:r w:rsidRPr="009F2BAB">
        <w:rPr>
          <w:rFonts w:ascii="Arial" w:hAnsi="Arial" w:cs="Arial"/>
          <w:color w:val="363534" w:themeColor="text1"/>
        </w:rPr>
        <w:t>; and</w:t>
      </w:r>
    </w:p>
    <w:p w14:paraId="0A42DBCA" w14:textId="77777777" w:rsidR="003E66D4" w:rsidRPr="009A54C0" w:rsidRDefault="003E66D4" w:rsidP="003E66D4">
      <w:pPr>
        <w:pStyle w:val="ListBullet"/>
        <w:numPr>
          <w:ilvl w:val="0"/>
          <w:numId w:val="7"/>
        </w:numPr>
        <w:ind w:right="0"/>
        <w:rPr>
          <w:rFonts w:ascii="Arial" w:hAnsi="Arial" w:cs="Arial"/>
          <w:color w:val="363534" w:themeColor="text1"/>
        </w:rPr>
      </w:pPr>
      <w:r w:rsidRPr="009A54C0">
        <w:rPr>
          <w:rFonts w:ascii="Arial" w:hAnsi="Arial" w:cs="Arial"/>
          <w:color w:val="363534" w:themeColor="text1"/>
        </w:rPr>
        <w:t>Provide and explanation for the rating of the effectiveness of the existing control.</w:t>
      </w:r>
    </w:p>
    <w:p w14:paraId="41F68097" w14:textId="77777777" w:rsidR="003E66D4" w:rsidRPr="00280876" w:rsidRDefault="003E66D4" w:rsidP="003E66D4">
      <w:pPr>
        <w:pStyle w:val="Heading2"/>
        <w:rPr>
          <w:rFonts w:ascii="Arial" w:hAnsi="Arial"/>
        </w:rPr>
      </w:pPr>
      <w:bookmarkStart w:id="157" w:name="_Toc78804680"/>
      <w:bookmarkStart w:id="158" w:name="_Toc78812175"/>
      <w:r w:rsidRPr="00280876">
        <w:rPr>
          <w:rFonts w:ascii="Arial" w:hAnsi="Arial"/>
        </w:rPr>
        <w:t>Step 4: Risk assessment</w:t>
      </w:r>
      <w:bookmarkEnd w:id="157"/>
      <w:bookmarkEnd w:id="158"/>
      <w:r w:rsidRPr="00280876">
        <w:rPr>
          <w:rFonts w:ascii="Arial" w:hAnsi="Arial"/>
        </w:rPr>
        <w:t xml:space="preserve"> </w:t>
      </w:r>
    </w:p>
    <w:p w14:paraId="28B00124" w14:textId="77777777" w:rsidR="003E66D4" w:rsidRPr="009A54C0" w:rsidRDefault="003E66D4" w:rsidP="003E66D4">
      <w:pPr>
        <w:pStyle w:val="BodyText"/>
        <w:rPr>
          <w:rFonts w:ascii="Arial" w:hAnsi="Arial" w:cs="Arial"/>
        </w:rPr>
      </w:pPr>
      <w:r w:rsidRPr="009A54C0">
        <w:rPr>
          <w:rFonts w:ascii="Arial" w:hAnsi="Arial" w:cs="Arial"/>
        </w:rPr>
        <w:t xml:space="preserve">Current risk assessment is an assessment of the risk rating as it stands today, with consideration of all existing controls currently in place. </w:t>
      </w:r>
      <w:r w:rsidRPr="009A54C0">
        <w:rPr>
          <w:rFonts w:ascii="Arial" w:hAnsi="Arial" w:cs="Arial"/>
          <w:lang w:eastAsia="en-AU"/>
        </w:rPr>
        <w:t xml:space="preserve">Experts </w:t>
      </w:r>
      <w:r w:rsidRPr="009A54C0">
        <w:rPr>
          <w:lang w:eastAsia="en-AU"/>
        </w:rPr>
        <w:t>we</w:t>
      </w:r>
      <w:r w:rsidRPr="009A54C0">
        <w:rPr>
          <w:rFonts w:ascii="Arial" w:hAnsi="Arial" w:cs="Arial"/>
          <w:lang w:eastAsia="en-AU"/>
        </w:rPr>
        <w:t xml:space="preserve">re asked to </w:t>
      </w:r>
      <w:r w:rsidRPr="009A54C0">
        <w:rPr>
          <w:rFonts w:ascii="Arial" w:hAnsi="Arial" w:cs="Arial"/>
        </w:rPr>
        <w:t xml:space="preserve">assess the consequence on the species if the hazard occurs, given the vulnerability of the species or community to the hazard and the effectiveness of the current controls. Experts </w:t>
      </w:r>
      <w:r w:rsidRPr="009A54C0">
        <w:t>we</w:t>
      </w:r>
      <w:r w:rsidRPr="009A54C0">
        <w:rPr>
          <w:rFonts w:ascii="Arial" w:hAnsi="Arial" w:cs="Arial"/>
        </w:rPr>
        <w:t xml:space="preserve">re then asked to make a judgement on the likelihood of the hazard having the expected consequence and determine the overall risk level according to the likelihood and consequence scales. </w:t>
      </w:r>
    </w:p>
    <w:p w14:paraId="03288538" w14:textId="77777777" w:rsidR="003E66D4" w:rsidRPr="009A54C0" w:rsidRDefault="003E66D4" w:rsidP="003E66D4">
      <w:pPr>
        <w:pStyle w:val="BodyText"/>
        <w:rPr>
          <w:rFonts w:ascii="Arial" w:hAnsi="Arial" w:cs="Arial"/>
        </w:rPr>
      </w:pPr>
      <w:r w:rsidRPr="009A54C0">
        <w:rPr>
          <w:rFonts w:ascii="Arial" w:hAnsi="Arial" w:cs="Arial"/>
        </w:rPr>
        <w:lastRenderedPageBreak/>
        <w:t xml:space="preserve">In this step experts </w:t>
      </w:r>
      <w:r w:rsidRPr="009A54C0">
        <w:t>we</w:t>
      </w:r>
      <w:r w:rsidRPr="009A54C0">
        <w:rPr>
          <w:rFonts w:ascii="Arial" w:hAnsi="Arial" w:cs="Arial"/>
        </w:rPr>
        <w:t xml:space="preserve">re asked to provide the following for each risk listed for each RFA region per species or community: </w:t>
      </w:r>
    </w:p>
    <w:p w14:paraId="448B5F3B" w14:textId="38AA329C" w:rsidR="003E66D4" w:rsidRPr="009A54C0" w:rsidRDefault="003E66D4" w:rsidP="003E66D4">
      <w:pPr>
        <w:pStyle w:val="ListBullet"/>
        <w:numPr>
          <w:ilvl w:val="0"/>
          <w:numId w:val="7"/>
        </w:numPr>
        <w:ind w:right="0"/>
        <w:rPr>
          <w:rFonts w:ascii="Arial" w:hAnsi="Arial" w:cs="Arial"/>
          <w:color w:val="363534" w:themeColor="text1"/>
        </w:rPr>
      </w:pPr>
      <w:r w:rsidRPr="009A54C0">
        <w:rPr>
          <w:rFonts w:ascii="Arial" w:hAnsi="Arial" w:cs="Arial"/>
          <w:color w:val="363534" w:themeColor="text1"/>
        </w:rPr>
        <w:t>Consequence (</w:t>
      </w:r>
      <w:r w:rsidR="00F832B2">
        <w:rPr>
          <w:rFonts w:ascii="Arial" w:hAnsi="Arial" w:cs="Arial"/>
          <w:color w:val="363534" w:themeColor="text1"/>
        </w:rPr>
        <w:t xml:space="preserve">see Table </w:t>
      </w:r>
      <w:r w:rsidR="00DE3ADB">
        <w:rPr>
          <w:rFonts w:ascii="Arial" w:hAnsi="Arial" w:cs="Arial"/>
          <w:color w:val="363534" w:themeColor="text1"/>
        </w:rPr>
        <w:t>11</w:t>
      </w:r>
      <w:r w:rsidR="00F832B2">
        <w:rPr>
          <w:rFonts w:ascii="Arial" w:hAnsi="Arial" w:cs="Arial"/>
          <w:color w:val="363534" w:themeColor="text1"/>
        </w:rPr>
        <w:t xml:space="preserve"> below</w:t>
      </w:r>
      <w:r w:rsidRPr="009A54C0">
        <w:rPr>
          <w:rFonts w:ascii="Arial" w:hAnsi="Arial" w:cs="Arial"/>
          <w:color w:val="363534" w:themeColor="text1"/>
        </w:rPr>
        <w:t>);</w:t>
      </w:r>
    </w:p>
    <w:p w14:paraId="31D12285" w14:textId="28A8326B" w:rsidR="003E66D4" w:rsidRPr="009A54C0" w:rsidRDefault="003E66D4" w:rsidP="003E66D4">
      <w:pPr>
        <w:pStyle w:val="ListBullet"/>
        <w:numPr>
          <w:ilvl w:val="0"/>
          <w:numId w:val="7"/>
        </w:numPr>
        <w:ind w:right="0"/>
        <w:rPr>
          <w:rFonts w:ascii="Arial" w:hAnsi="Arial" w:cs="Arial"/>
          <w:color w:val="363534" w:themeColor="text1"/>
        </w:rPr>
      </w:pPr>
      <w:r w:rsidRPr="009A54C0">
        <w:rPr>
          <w:rFonts w:ascii="Arial" w:hAnsi="Arial" w:cs="Arial"/>
          <w:color w:val="363534" w:themeColor="text1"/>
        </w:rPr>
        <w:t>Likelihood (</w:t>
      </w:r>
      <w:r w:rsidR="008B5AF6">
        <w:rPr>
          <w:rFonts w:ascii="Arial" w:hAnsi="Arial" w:cs="Arial"/>
          <w:color w:val="363534" w:themeColor="text1"/>
        </w:rPr>
        <w:t xml:space="preserve">see Table </w:t>
      </w:r>
      <w:r w:rsidR="00DE3ADB">
        <w:rPr>
          <w:rFonts w:ascii="Arial" w:hAnsi="Arial" w:cs="Arial"/>
          <w:color w:val="363534" w:themeColor="text1"/>
        </w:rPr>
        <w:t>12</w:t>
      </w:r>
      <w:r w:rsidR="00F832B2">
        <w:rPr>
          <w:rFonts w:ascii="Arial" w:hAnsi="Arial" w:cs="Arial"/>
          <w:color w:val="363534" w:themeColor="text1"/>
        </w:rPr>
        <w:t xml:space="preserve"> below</w:t>
      </w:r>
      <w:r w:rsidRPr="009A54C0">
        <w:rPr>
          <w:rFonts w:ascii="Arial" w:hAnsi="Arial" w:cs="Arial"/>
          <w:color w:val="363534" w:themeColor="text1"/>
        </w:rPr>
        <w:t xml:space="preserve">); </w:t>
      </w:r>
    </w:p>
    <w:p w14:paraId="3F2608C1" w14:textId="3221076F" w:rsidR="003E66D4" w:rsidRPr="009A54C0" w:rsidRDefault="003E66D4" w:rsidP="003E66D4">
      <w:pPr>
        <w:pStyle w:val="ListBullet"/>
        <w:numPr>
          <w:ilvl w:val="0"/>
          <w:numId w:val="7"/>
        </w:numPr>
        <w:ind w:right="0"/>
        <w:rPr>
          <w:rFonts w:ascii="Arial" w:hAnsi="Arial" w:cs="Arial"/>
          <w:color w:val="363534" w:themeColor="text1"/>
        </w:rPr>
      </w:pPr>
      <w:r w:rsidRPr="009A54C0">
        <w:rPr>
          <w:rFonts w:ascii="Arial" w:hAnsi="Arial" w:cs="Arial"/>
          <w:color w:val="363534" w:themeColor="text1"/>
        </w:rPr>
        <w:t>Overall risk level (</w:t>
      </w:r>
      <w:r w:rsidR="00F832B2">
        <w:rPr>
          <w:rFonts w:ascii="Arial" w:hAnsi="Arial" w:cs="Arial"/>
          <w:color w:val="363534" w:themeColor="text1"/>
        </w:rPr>
        <w:t xml:space="preserve">see Table </w:t>
      </w:r>
      <w:r w:rsidR="00DE3ADB">
        <w:rPr>
          <w:rFonts w:ascii="Arial" w:hAnsi="Arial" w:cs="Arial"/>
          <w:color w:val="363534" w:themeColor="text1"/>
        </w:rPr>
        <w:t>13</w:t>
      </w:r>
      <w:r w:rsidR="00F832B2">
        <w:rPr>
          <w:rFonts w:ascii="Arial" w:hAnsi="Arial" w:cs="Arial"/>
          <w:color w:val="363534" w:themeColor="text1"/>
        </w:rPr>
        <w:t xml:space="preserve"> below</w:t>
      </w:r>
      <w:r w:rsidRPr="009A54C0">
        <w:rPr>
          <w:rFonts w:ascii="Arial" w:hAnsi="Arial" w:cs="Arial"/>
          <w:color w:val="363534" w:themeColor="text1"/>
        </w:rPr>
        <w:t>); and</w:t>
      </w:r>
    </w:p>
    <w:p w14:paraId="312AB60C" w14:textId="0DAD0454" w:rsidR="003E66D4" w:rsidRPr="009A54C0" w:rsidRDefault="003E66D4" w:rsidP="003E66D4">
      <w:pPr>
        <w:pStyle w:val="ListBullet"/>
        <w:numPr>
          <w:ilvl w:val="0"/>
          <w:numId w:val="7"/>
        </w:numPr>
        <w:ind w:right="0"/>
        <w:rPr>
          <w:rFonts w:ascii="Arial" w:hAnsi="Arial" w:cs="Arial"/>
          <w:color w:val="363534" w:themeColor="text1"/>
        </w:rPr>
      </w:pPr>
      <w:r w:rsidRPr="009A54C0">
        <w:rPr>
          <w:rFonts w:ascii="Arial" w:hAnsi="Arial" w:cs="Arial"/>
          <w:color w:val="363534" w:themeColor="text1"/>
        </w:rPr>
        <w:t>Confidence in assessment (</w:t>
      </w:r>
      <w:r w:rsidR="00DE3ADB">
        <w:rPr>
          <w:rFonts w:ascii="Arial" w:hAnsi="Arial" w:cs="Arial"/>
          <w:color w:val="363534" w:themeColor="text1"/>
        </w:rPr>
        <w:t>see Table 14 below</w:t>
      </w:r>
      <w:r w:rsidRPr="009A54C0">
        <w:rPr>
          <w:rFonts w:ascii="Arial" w:hAnsi="Arial" w:cs="Arial"/>
          <w:color w:val="363534" w:themeColor="text1"/>
        </w:rPr>
        <w:t>)</w:t>
      </w:r>
    </w:p>
    <w:p w14:paraId="4E96AD58" w14:textId="77777777" w:rsidR="003E66D4" w:rsidRPr="00280876" w:rsidRDefault="003E66D4" w:rsidP="003E66D4">
      <w:pPr>
        <w:pStyle w:val="Heading2"/>
        <w:rPr>
          <w:rFonts w:ascii="Arial" w:hAnsi="Arial"/>
        </w:rPr>
      </w:pPr>
      <w:bookmarkStart w:id="159" w:name="_Toc78804681"/>
      <w:bookmarkStart w:id="160" w:name="_Toc78812176"/>
      <w:r w:rsidRPr="00280876">
        <w:rPr>
          <w:rFonts w:ascii="Arial" w:hAnsi="Arial"/>
        </w:rPr>
        <w:t>Step 5: Urgency</w:t>
      </w:r>
      <w:bookmarkEnd w:id="159"/>
      <w:bookmarkEnd w:id="160"/>
      <w:r w:rsidRPr="00280876">
        <w:rPr>
          <w:rFonts w:ascii="Arial" w:hAnsi="Arial"/>
        </w:rPr>
        <w:t xml:space="preserve"> </w:t>
      </w:r>
    </w:p>
    <w:p w14:paraId="0584F1A6" w14:textId="1FD3C615" w:rsidR="003E66D4" w:rsidRPr="009A54C0" w:rsidRDefault="003E66D4" w:rsidP="003E66D4">
      <w:pPr>
        <w:pStyle w:val="ListBullet"/>
        <w:numPr>
          <w:ilvl w:val="0"/>
          <w:numId w:val="0"/>
        </w:numPr>
        <w:rPr>
          <w:rFonts w:ascii="Arial" w:hAnsi="Arial" w:cs="Arial"/>
          <w:color w:val="363534" w:themeColor="text1"/>
        </w:rPr>
      </w:pPr>
      <w:r w:rsidRPr="009A54C0">
        <w:rPr>
          <w:rFonts w:ascii="Arial" w:hAnsi="Arial" w:cs="Arial"/>
          <w:color w:val="363534" w:themeColor="text1"/>
        </w:rPr>
        <w:t xml:space="preserve">Experts </w:t>
      </w:r>
      <w:r w:rsidRPr="009A54C0">
        <w:rPr>
          <w:rFonts w:ascii="Arial" w:hAnsi="Arial"/>
          <w:color w:val="363534" w:themeColor="text1"/>
        </w:rPr>
        <w:t>we</w:t>
      </w:r>
      <w:r w:rsidRPr="009A54C0">
        <w:rPr>
          <w:rFonts w:ascii="Arial" w:hAnsi="Arial" w:cs="Arial"/>
          <w:color w:val="363534" w:themeColor="text1"/>
        </w:rPr>
        <w:t>re asked to assess the likelihood of serious or irreversible environmental damage prior to January 2023 (18</w:t>
      </w:r>
      <w:r w:rsidR="00DE3ADB">
        <w:rPr>
          <w:rFonts w:ascii="Arial" w:hAnsi="Arial" w:cs="Arial"/>
          <w:color w:val="363534" w:themeColor="text1"/>
        </w:rPr>
        <w:t xml:space="preserve"> </w:t>
      </w:r>
      <w:r w:rsidRPr="009A54C0">
        <w:rPr>
          <w:rFonts w:ascii="Arial" w:hAnsi="Arial" w:cs="Arial"/>
          <w:color w:val="363534" w:themeColor="text1"/>
        </w:rPr>
        <w:t xml:space="preserve">months from the risk assessment) to determine if any interim protections are needed in the short term. Experts </w:t>
      </w:r>
      <w:r w:rsidR="00AF0AB5">
        <w:rPr>
          <w:rFonts w:ascii="Arial" w:hAnsi="Arial" w:cs="Arial"/>
          <w:color w:val="363534" w:themeColor="text1"/>
        </w:rPr>
        <w:t>we</w:t>
      </w:r>
      <w:r w:rsidRPr="009A54C0">
        <w:rPr>
          <w:rFonts w:ascii="Arial" w:hAnsi="Arial" w:cs="Arial"/>
          <w:color w:val="363534" w:themeColor="text1"/>
        </w:rPr>
        <w:t xml:space="preserve">re asked to provide: </w:t>
      </w:r>
    </w:p>
    <w:p w14:paraId="58371743" w14:textId="77777777" w:rsidR="003E66D4" w:rsidRPr="009A54C0" w:rsidRDefault="003E66D4" w:rsidP="003E66D4">
      <w:pPr>
        <w:pStyle w:val="ListBullet"/>
        <w:numPr>
          <w:ilvl w:val="0"/>
          <w:numId w:val="7"/>
        </w:numPr>
        <w:ind w:right="0"/>
        <w:rPr>
          <w:rFonts w:ascii="Arial" w:hAnsi="Arial" w:cs="Arial"/>
          <w:color w:val="363534" w:themeColor="text1"/>
        </w:rPr>
      </w:pPr>
      <w:r w:rsidRPr="009A54C0">
        <w:rPr>
          <w:rFonts w:ascii="Arial" w:hAnsi="Arial" w:cs="Arial"/>
          <w:color w:val="363534" w:themeColor="text1"/>
        </w:rPr>
        <w:t>Likelihood rating of serious or irreversible damage prior to January 2023 – judgement based on risk in the next 18-months; and</w:t>
      </w:r>
    </w:p>
    <w:p w14:paraId="54845AC0" w14:textId="77777777" w:rsidR="003E66D4" w:rsidRPr="009A54C0" w:rsidRDefault="003E66D4" w:rsidP="003E66D4">
      <w:pPr>
        <w:pStyle w:val="ListBullet"/>
        <w:numPr>
          <w:ilvl w:val="0"/>
          <w:numId w:val="7"/>
        </w:numPr>
        <w:ind w:right="0"/>
        <w:rPr>
          <w:rFonts w:ascii="Arial" w:hAnsi="Arial" w:cs="Arial"/>
          <w:color w:val="363534" w:themeColor="text1"/>
        </w:rPr>
      </w:pPr>
      <w:r w:rsidRPr="009A54C0">
        <w:rPr>
          <w:rFonts w:ascii="Arial" w:hAnsi="Arial" w:cs="Arial"/>
          <w:color w:val="363534" w:themeColor="text1"/>
        </w:rPr>
        <w:t>An explanation of their rating.</w:t>
      </w:r>
    </w:p>
    <w:p w14:paraId="749A69CA" w14:textId="77777777" w:rsidR="003E66D4" w:rsidRPr="00280876" w:rsidRDefault="003E66D4" w:rsidP="003E66D4">
      <w:pPr>
        <w:pStyle w:val="Heading2"/>
        <w:rPr>
          <w:rFonts w:ascii="Arial" w:hAnsi="Arial"/>
        </w:rPr>
      </w:pPr>
      <w:bookmarkStart w:id="161" w:name="_Toc78804682"/>
      <w:bookmarkStart w:id="162" w:name="_Toc78812177"/>
      <w:r w:rsidRPr="00280876">
        <w:rPr>
          <w:rFonts w:ascii="Arial" w:hAnsi="Arial"/>
        </w:rPr>
        <w:t>Step 6: Potential measures</w:t>
      </w:r>
      <w:bookmarkEnd w:id="161"/>
      <w:bookmarkEnd w:id="162"/>
      <w:r w:rsidRPr="00280876">
        <w:rPr>
          <w:rFonts w:ascii="Arial" w:hAnsi="Arial"/>
        </w:rPr>
        <w:t xml:space="preserve"> </w:t>
      </w:r>
    </w:p>
    <w:p w14:paraId="62D955C1" w14:textId="77777777" w:rsidR="003E66D4" w:rsidRPr="009A54C0" w:rsidRDefault="003E66D4" w:rsidP="003E66D4">
      <w:pPr>
        <w:pStyle w:val="BodyText"/>
        <w:rPr>
          <w:rFonts w:ascii="Arial" w:hAnsi="Arial" w:cs="Arial"/>
        </w:rPr>
      </w:pPr>
      <w:r w:rsidRPr="009A54C0">
        <w:rPr>
          <w:rFonts w:ascii="Arial" w:hAnsi="Arial" w:cs="Arial"/>
        </w:rPr>
        <w:t xml:space="preserve">Risk management is fundamentally about identifying risks and then treating the risks to ensure that the risk profile is kept within a tolerable level. While it is unlikely that the risks will be eliminated entirely, the purpose of treating risks is to achieve an acceptable risk exposure in the most effective and efficient manner. </w:t>
      </w:r>
    </w:p>
    <w:p w14:paraId="46BBB231" w14:textId="77777777" w:rsidR="003E66D4" w:rsidRPr="009A54C0" w:rsidRDefault="003E66D4" w:rsidP="003E66D4">
      <w:pPr>
        <w:pStyle w:val="BodyText"/>
        <w:rPr>
          <w:rFonts w:ascii="Arial" w:hAnsi="Arial" w:cs="Arial"/>
        </w:rPr>
      </w:pPr>
      <w:r w:rsidRPr="009A54C0">
        <w:rPr>
          <w:rFonts w:ascii="Arial" w:hAnsi="Arial" w:cs="Arial"/>
        </w:rPr>
        <w:t>This step requires experts to identify possible mitigations for the hazards identified in Step 2 where those hazards have been assessed as significant or high overall. We acknowledge that some risks/threats are more manageable than others – if, in the opinion of the assessor, there is no feasible and effective mitigation, this should be stated.</w:t>
      </w:r>
    </w:p>
    <w:p w14:paraId="4C191CC8" w14:textId="622439ED" w:rsidR="003E66D4" w:rsidRPr="009A54C0" w:rsidRDefault="003E66D4" w:rsidP="00DD70E9">
      <w:pPr>
        <w:pStyle w:val="BodyText"/>
        <w:rPr>
          <w:rFonts w:ascii="Arial" w:hAnsi="Arial" w:cs="Arial"/>
        </w:rPr>
      </w:pPr>
      <w:r w:rsidRPr="009A54C0">
        <w:rPr>
          <w:rFonts w:ascii="Arial" w:hAnsi="Arial" w:cs="Arial"/>
        </w:rPr>
        <w:t xml:space="preserve">Experts </w:t>
      </w:r>
      <w:r w:rsidR="00AF0AB5">
        <w:rPr>
          <w:rFonts w:ascii="Arial" w:hAnsi="Arial" w:cs="Arial"/>
        </w:rPr>
        <w:t>we</w:t>
      </w:r>
      <w:r w:rsidRPr="009A54C0">
        <w:rPr>
          <w:rFonts w:ascii="Arial" w:hAnsi="Arial" w:cs="Arial"/>
        </w:rPr>
        <w:t>re asked to</w:t>
      </w:r>
      <w:r w:rsidR="00665348">
        <w:rPr>
          <w:rFonts w:ascii="Arial" w:hAnsi="Arial" w:cs="Arial"/>
        </w:rPr>
        <w:t xml:space="preserve"> p</w:t>
      </w:r>
      <w:r w:rsidRPr="009A54C0">
        <w:rPr>
          <w:rFonts w:ascii="Arial" w:hAnsi="Arial" w:cs="Arial"/>
        </w:rPr>
        <w:t>ropose feasible, realistic measures (including regulatory controls, active management and/or further knowledge acquisition) that should be considered to mitigate the identified significant or high risks</w:t>
      </w:r>
      <w:r w:rsidR="002D0D1F">
        <w:rPr>
          <w:rFonts w:ascii="Arial" w:hAnsi="Arial" w:cs="Arial"/>
        </w:rPr>
        <w:t xml:space="preserve">. </w:t>
      </w:r>
      <w:r w:rsidR="00DD70E9">
        <w:rPr>
          <w:rFonts w:ascii="Arial" w:hAnsi="Arial" w:cs="Arial"/>
        </w:rPr>
        <w:t>Proposed m</w:t>
      </w:r>
      <w:r w:rsidRPr="009A54C0">
        <w:rPr>
          <w:rFonts w:ascii="Arial" w:hAnsi="Arial" w:cs="Arial"/>
        </w:rPr>
        <w:t xml:space="preserve">easures </w:t>
      </w:r>
      <w:r w:rsidR="00DD70E9">
        <w:rPr>
          <w:rFonts w:ascii="Arial" w:hAnsi="Arial" w:cs="Arial"/>
        </w:rPr>
        <w:t>could include</w:t>
      </w:r>
      <w:r w:rsidRPr="009A54C0">
        <w:rPr>
          <w:rFonts w:ascii="Arial" w:hAnsi="Arial" w:cs="Arial"/>
        </w:rPr>
        <w:t xml:space="preserve"> modifications to existing measures. </w:t>
      </w:r>
    </w:p>
    <w:p w14:paraId="7A71F93F" w14:textId="77777777" w:rsidR="003E66D4" w:rsidRPr="009A54C0" w:rsidRDefault="003E66D4" w:rsidP="003E66D4">
      <w:pPr>
        <w:pStyle w:val="ListBullet"/>
        <w:numPr>
          <w:ilvl w:val="0"/>
          <w:numId w:val="0"/>
        </w:numPr>
        <w:rPr>
          <w:rFonts w:ascii="Arial" w:hAnsi="Arial" w:cs="Arial"/>
          <w:i/>
          <w:iCs/>
          <w:color w:val="363534" w:themeColor="text1"/>
        </w:rPr>
      </w:pPr>
      <w:r w:rsidRPr="009A54C0">
        <w:rPr>
          <w:rFonts w:ascii="Arial" w:hAnsi="Arial" w:cs="Arial"/>
          <w:i/>
          <w:iCs/>
          <w:color w:val="363534" w:themeColor="text1"/>
        </w:rPr>
        <w:t xml:space="preserve">Repeat Step 2 – 6 for all relevant hazard/region combinations. </w:t>
      </w:r>
    </w:p>
    <w:p w14:paraId="0173E8DE" w14:textId="77777777" w:rsidR="003E66D4" w:rsidRPr="00280876" w:rsidRDefault="003E66D4" w:rsidP="003E66D4">
      <w:pPr>
        <w:pStyle w:val="Heading2"/>
        <w:rPr>
          <w:rFonts w:ascii="Arial" w:hAnsi="Arial"/>
        </w:rPr>
      </w:pPr>
      <w:bookmarkStart w:id="163" w:name="_Toc78804683"/>
      <w:bookmarkStart w:id="164" w:name="_Toc78812178"/>
      <w:r w:rsidRPr="00280876">
        <w:rPr>
          <w:rFonts w:ascii="Arial" w:hAnsi="Arial"/>
        </w:rPr>
        <w:t>Moderation of risk assessments</w:t>
      </w:r>
      <w:bookmarkEnd w:id="163"/>
      <w:bookmarkEnd w:id="164"/>
      <w:r w:rsidRPr="00280876">
        <w:rPr>
          <w:rFonts w:ascii="Arial" w:hAnsi="Arial"/>
        </w:rPr>
        <w:t xml:space="preserve"> </w:t>
      </w:r>
    </w:p>
    <w:p w14:paraId="56B92D3E" w14:textId="0A21460F" w:rsidR="003E66D4" w:rsidRPr="009A54C0" w:rsidRDefault="003E66D4" w:rsidP="003E66D4">
      <w:pPr>
        <w:pStyle w:val="BodyText"/>
        <w:rPr>
          <w:rFonts w:ascii="Arial" w:hAnsi="Arial" w:cs="Arial"/>
        </w:rPr>
      </w:pPr>
      <w:r w:rsidRPr="009A54C0">
        <w:rPr>
          <w:rFonts w:ascii="Arial" w:hAnsi="Arial" w:cs="Arial"/>
        </w:rPr>
        <w:t>A subsequent moderation process was conducted to review all risk assessments to ensure consistency in application of the ratings system. The moderation process involved experie</w:t>
      </w:r>
      <w:r w:rsidR="009A54C0">
        <w:rPr>
          <w:rFonts w:ascii="Arial" w:hAnsi="Arial" w:cs="Arial"/>
        </w:rPr>
        <w:t>n</w:t>
      </w:r>
      <w:r w:rsidRPr="009A54C0">
        <w:rPr>
          <w:rFonts w:ascii="Arial" w:hAnsi="Arial" w:cs="Arial"/>
        </w:rPr>
        <w:t>ced policy and planning staff to ensure ratings for control effectiveness, consequence and likelihood had been consistently applied, in consultation with expert assessors where relevant.</w:t>
      </w:r>
    </w:p>
    <w:p w14:paraId="19097DE4" w14:textId="77777777" w:rsidR="003E66D4" w:rsidRPr="00280876" w:rsidRDefault="003E66D4" w:rsidP="00FE389F">
      <w:pPr>
        <w:pStyle w:val="Heading2"/>
        <w:pageBreakBefore/>
        <w:tabs>
          <w:tab w:val="clear" w:pos="1418"/>
          <w:tab w:val="clear" w:pos="1701"/>
          <w:tab w:val="clear" w:pos="1985"/>
        </w:tabs>
        <w:rPr>
          <w:rFonts w:ascii="Arial" w:hAnsi="Arial"/>
        </w:rPr>
      </w:pPr>
      <w:bookmarkStart w:id="165" w:name="_Toc78804684"/>
      <w:bookmarkStart w:id="166" w:name="_Toc78812179"/>
      <w:r w:rsidRPr="00280876">
        <w:rPr>
          <w:rFonts w:ascii="Arial" w:hAnsi="Arial"/>
        </w:rPr>
        <w:lastRenderedPageBreak/>
        <w:t>Reference tables</w:t>
      </w:r>
      <w:bookmarkEnd w:id="165"/>
      <w:bookmarkEnd w:id="166"/>
      <w:r w:rsidRPr="00280876">
        <w:rPr>
          <w:rFonts w:ascii="Arial" w:hAnsi="Arial"/>
        </w:rPr>
        <w:t xml:space="preserve"> </w:t>
      </w:r>
    </w:p>
    <w:p w14:paraId="1C2F5505" w14:textId="3FCDD063" w:rsidR="003E66D4" w:rsidRPr="004E0ADF" w:rsidRDefault="003E66D4" w:rsidP="001B1D46">
      <w:pPr>
        <w:pStyle w:val="CaptionImageorFigure"/>
        <w:spacing w:before="200"/>
        <w:rPr>
          <w:sz w:val="18"/>
          <w:szCs w:val="18"/>
        </w:rPr>
      </w:pPr>
      <w:bookmarkStart w:id="167" w:name="_Ref76034965"/>
      <w:bookmarkStart w:id="168" w:name="_Toc76043923"/>
      <w:bookmarkStart w:id="169" w:name="_Toc78804685"/>
      <w:r w:rsidRPr="004E0ADF">
        <w:rPr>
          <w:sz w:val="18"/>
          <w:szCs w:val="18"/>
        </w:rPr>
        <w:t xml:space="preserve">Table </w:t>
      </w:r>
      <w:r w:rsidR="00216D04" w:rsidRPr="004E0ADF">
        <w:rPr>
          <w:sz w:val="18"/>
          <w:szCs w:val="18"/>
        </w:rPr>
        <w:t>9</w:t>
      </w:r>
      <w:r w:rsidRPr="004E0ADF">
        <w:rPr>
          <w:sz w:val="18"/>
          <w:szCs w:val="18"/>
        </w:rPr>
        <w:t>: Hazards</w:t>
      </w:r>
      <w:bookmarkEnd w:id="167"/>
      <w:bookmarkEnd w:id="168"/>
      <w:bookmarkEnd w:id="169"/>
    </w:p>
    <w:p w14:paraId="5EDD5557" w14:textId="2C336050" w:rsidR="003E66D4" w:rsidRPr="009A54C0" w:rsidRDefault="003E66D4" w:rsidP="003E66D4">
      <w:pPr>
        <w:pStyle w:val="BodyText"/>
        <w:rPr>
          <w:rFonts w:ascii="Arial" w:hAnsi="Arial" w:cs="Arial"/>
        </w:rPr>
      </w:pPr>
      <w:r w:rsidRPr="009A54C0">
        <w:rPr>
          <w:rFonts w:ascii="Arial" w:hAnsi="Arial" w:cs="Arial"/>
        </w:rPr>
        <w:t>The examples of hazards below are drawn from the recommendation reports prepared for the</w:t>
      </w:r>
      <w:r w:rsidR="000D1E9E" w:rsidRPr="009A54C0">
        <w:rPr>
          <w:rFonts w:ascii="Arial" w:hAnsi="Arial" w:cs="Arial"/>
        </w:rPr>
        <w:t xml:space="preserve"> </w:t>
      </w:r>
      <w:r w:rsidRPr="009A54C0">
        <w:rPr>
          <w:rFonts w:ascii="Arial" w:hAnsi="Arial" w:cs="Arial"/>
        </w:rPr>
        <w:t>Platypus and Little Eagle</w:t>
      </w:r>
      <w:r w:rsidRPr="009A54C0">
        <w:rPr>
          <w:rStyle w:val="eop"/>
          <w:rFonts w:ascii="Arial" w:eastAsiaTheme="majorEastAsia" w:hAnsi="Arial" w:cs="Arial"/>
          <w:lang w:val="en-US"/>
        </w:rPr>
        <w:t xml:space="preserve"> prior to their listing under the </w:t>
      </w:r>
      <w:r w:rsidRPr="009A54C0">
        <w:rPr>
          <w:rStyle w:val="eop"/>
          <w:rFonts w:ascii="Arial" w:eastAsiaTheme="majorEastAsia" w:hAnsi="Arial" w:cs="Arial"/>
          <w:i/>
          <w:iCs/>
          <w:lang w:val="en-US"/>
        </w:rPr>
        <w:t>Flora and Fauna Guarantee</w:t>
      </w:r>
      <w:r w:rsidRPr="009A54C0">
        <w:rPr>
          <w:rFonts w:ascii="Arial" w:hAnsi="Arial" w:cs="Arial"/>
          <w:i/>
          <w:iCs/>
        </w:rPr>
        <w:t xml:space="preserve"> Act</w:t>
      </w:r>
      <w:r w:rsidRPr="009A54C0">
        <w:rPr>
          <w:rFonts w:ascii="Arial" w:hAnsi="Arial" w:cs="Arial"/>
        </w:rPr>
        <w:t xml:space="preserve"> </w:t>
      </w:r>
      <w:r w:rsidRPr="009A54C0">
        <w:rPr>
          <w:rFonts w:ascii="Arial" w:hAnsi="Arial" w:cs="Arial"/>
          <w:i/>
          <w:iCs/>
        </w:rPr>
        <w:t>1988</w:t>
      </w:r>
      <w:r w:rsidRPr="009A54C0">
        <w:rPr>
          <w:rFonts w:ascii="Arial" w:hAnsi="Arial" w:cs="Arial"/>
        </w:rPr>
        <w:t>. Other hazards may be relevant.</w:t>
      </w:r>
    </w:p>
    <w:tbl>
      <w:tblPr>
        <w:tblStyle w:val="TableGrid"/>
        <w:tblW w:w="9072" w:type="dxa"/>
        <w:tblLayout w:type="fixed"/>
        <w:tblLook w:val="04A0" w:firstRow="1" w:lastRow="0" w:firstColumn="1" w:lastColumn="0" w:noHBand="0" w:noVBand="1"/>
      </w:tblPr>
      <w:tblGrid>
        <w:gridCol w:w="9072"/>
      </w:tblGrid>
      <w:tr w:rsidR="003E3B71" w:rsidRPr="00D45DAF" w14:paraId="22228146" w14:textId="77777777" w:rsidTr="00A1540D">
        <w:trPr>
          <w:cnfStyle w:val="100000000000" w:firstRow="1" w:lastRow="0" w:firstColumn="0" w:lastColumn="0" w:oddVBand="0" w:evenVBand="0" w:oddHBand="0" w:evenHBand="0" w:firstRowFirstColumn="0" w:firstRowLastColumn="0" w:lastRowFirstColumn="0" w:lastRowLastColumn="0"/>
          <w:trHeight w:val="417"/>
        </w:trPr>
        <w:tc>
          <w:tcPr>
            <w:cnfStyle w:val="000000000100" w:firstRow="0" w:lastRow="0" w:firstColumn="0" w:lastColumn="0" w:oddVBand="0" w:evenVBand="0" w:oddHBand="0" w:evenHBand="0" w:firstRowFirstColumn="1" w:firstRowLastColumn="0" w:lastRowFirstColumn="0" w:lastRowLastColumn="0"/>
            <w:tcW w:w="0" w:type="pct"/>
            <w:vAlign w:val="center"/>
          </w:tcPr>
          <w:p w14:paraId="31443E9B" w14:textId="77777777" w:rsidR="003E3B71" w:rsidRPr="00D45DAF" w:rsidRDefault="003E3B71" w:rsidP="00D45DAF">
            <w:pPr>
              <w:pStyle w:val="BodyText"/>
              <w:rPr>
                <w:rFonts w:ascii="Arial" w:hAnsi="Arial" w:cs="Arial"/>
                <w:b/>
                <w:bCs/>
              </w:rPr>
            </w:pPr>
            <w:bookmarkStart w:id="170" w:name="_Ref76034982"/>
            <w:bookmarkStart w:id="171" w:name="_Toc76043924"/>
            <w:bookmarkStart w:id="172" w:name="_Toc78804686"/>
            <w:r w:rsidRPr="00D45DAF">
              <w:rPr>
                <w:rFonts w:ascii="Arial" w:hAnsi="Arial" w:cs="Arial"/>
                <w:b/>
                <w:bCs/>
              </w:rPr>
              <w:t>Hazard</w:t>
            </w:r>
          </w:p>
        </w:tc>
      </w:tr>
      <w:tr w:rsidR="003E3B71" w:rsidRPr="009A54C0" w14:paraId="6BD64F02" w14:textId="77777777" w:rsidTr="00DD44F7">
        <w:trPr>
          <w:trHeight w:val="417"/>
        </w:trPr>
        <w:tc>
          <w:tcPr>
            <w:tcW w:w="5000" w:type="pct"/>
            <w:vAlign w:val="center"/>
          </w:tcPr>
          <w:p w14:paraId="20C6206A"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Altered fire regimes</w:t>
            </w:r>
          </w:p>
        </w:tc>
      </w:tr>
      <w:tr w:rsidR="003E3B71" w:rsidRPr="009A54C0" w14:paraId="39C22337" w14:textId="77777777" w:rsidTr="00D45DAF">
        <w:trPr>
          <w:trHeight w:val="417"/>
        </w:trPr>
        <w:tc>
          <w:tcPr>
            <w:tcW w:w="0" w:type="pct"/>
            <w:shd w:val="clear" w:color="auto" w:fill="auto"/>
            <w:vAlign w:val="center"/>
          </w:tcPr>
          <w:p w14:paraId="17A1EB07"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Altered flow regimes</w:t>
            </w:r>
          </w:p>
        </w:tc>
      </w:tr>
      <w:tr w:rsidR="003E3B71" w:rsidRPr="009A54C0" w14:paraId="0F1F2863" w14:textId="77777777" w:rsidTr="00D45DAF">
        <w:trPr>
          <w:trHeight w:val="417"/>
        </w:trPr>
        <w:tc>
          <w:tcPr>
            <w:tcW w:w="0" w:type="pct"/>
            <w:vAlign w:val="center"/>
          </w:tcPr>
          <w:p w14:paraId="159EFB66"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Bushfire events</w:t>
            </w:r>
          </w:p>
        </w:tc>
      </w:tr>
      <w:tr w:rsidR="003E3B71" w:rsidRPr="009A54C0" w14:paraId="435BC33F" w14:textId="77777777" w:rsidTr="00D45DAF">
        <w:trPr>
          <w:trHeight w:val="417"/>
        </w:trPr>
        <w:tc>
          <w:tcPr>
            <w:tcW w:w="0" w:type="pct"/>
            <w:vAlign w:val="center"/>
          </w:tcPr>
          <w:p w14:paraId="395D1783"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Climate change (requires explanation of relevant parameter)</w:t>
            </w:r>
          </w:p>
        </w:tc>
      </w:tr>
      <w:tr w:rsidR="003E3B71" w:rsidRPr="009A54C0" w14:paraId="61E73B3B" w14:textId="77777777" w:rsidTr="00D45DAF">
        <w:trPr>
          <w:trHeight w:val="417"/>
        </w:trPr>
        <w:tc>
          <w:tcPr>
            <w:tcW w:w="0" w:type="pct"/>
            <w:vAlign w:val="center"/>
          </w:tcPr>
          <w:p w14:paraId="325E2CBE"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Collision with vehicles, fences and powerlines</w:t>
            </w:r>
          </w:p>
        </w:tc>
      </w:tr>
      <w:tr w:rsidR="003E3B71" w:rsidRPr="009A54C0" w14:paraId="457D420A" w14:textId="77777777" w:rsidTr="00D45DAF">
        <w:trPr>
          <w:trHeight w:val="417"/>
        </w:trPr>
        <w:tc>
          <w:tcPr>
            <w:tcW w:w="0" w:type="pct"/>
            <w:vAlign w:val="center"/>
          </w:tcPr>
          <w:p w14:paraId="7ED827D6"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Competition by native species</w:t>
            </w:r>
          </w:p>
        </w:tc>
      </w:tr>
      <w:tr w:rsidR="003E3B71" w:rsidRPr="009A54C0" w14:paraId="586D1151" w14:textId="77777777" w:rsidTr="00D45DAF">
        <w:trPr>
          <w:trHeight w:val="417"/>
        </w:trPr>
        <w:tc>
          <w:tcPr>
            <w:tcW w:w="0" w:type="pct"/>
            <w:vAlign w:val="center"/>
          </w:tcPr>
          <w:p w14:paraId="715B58DD"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 xml:space="preserve">Decline in </w:t>
            </w:r>
            <w:proofErr w:type="spellStart"/>
            <w:r w:rsidRPr="009A54C0">
              <w:rPr>
                <w:rFonts w:ascii="Arial" w:hAnsi="Arial"/>
                <w:lang w:eastAsia="en-AU"/>
              </w:rPr>
              <w:t>streamflows</w:t>
            </w:r>
            <w:proofErr w:type="spellEnd"/>
          </w:p>
        </w:tc>
      </w:tr>
      <w:tr w:rsidR="003E3B71" w:rsidRPr="009A54C0" w14:paraId="4C63B34E" w14:textId="77777777" w:rsidTr="00D45DAF">
        <w:trPr>
          <w:trHeight w:val="417"/>
        </w:trPr>
        <w:tc>
          <w:tcPr>
            <w:tcW w:w="0" w:type="pct"/>
            <w:vAlign w:val="center"/>
          </w:tcPr>
          <w:p w14:paraId="6B3E3427"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Decline in water quality</w:t>
            </w:r>
          </w:p>
        </w:tc>
      </w:tr>
      <w:tr w:rsidR="003E3B71" w:rsidRPr="009A54C0" w14:paraId="38D4496F" w14:textId="77777777" w:rsidTr="00D45DAF">
        <w:trPr>
          <w:trHeight w:val="417"/>
        </w:trPr>
        <w:tc>
          <w:tcPr>
            <w:tcW w:w="0" w:type="pct"/>
            <w:vAlign w:val="center"/>
          </w:tcPr>
          <w:p w14:paraId="27E289FC"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Entanglement in nets, traps, and litter</w:t>
            </w:r>
          </w:p>
        </w:tc>
      </w:tr>
      <w:tr w:rsidR="003E3B71" w:rsidRPr="009A54C0" w14:paraId="267E2604" w14:textId="77777777" w:rsidTr="00D45DAF">
        <w:trPr>
          <w:trHeight w:val="417"/>
        </w:trPr>
        <w:tc>
          <w:tcPr>
            <w:tcW w:w="0" w:type="pct"/>
            <w:vAlign w:val="center"/>
          </w:tcPr>
          <w:p w14:paraId="43120CB4"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Extreme weather events (droughts, floods, storms, extreme temperatures)</w:t>
            </w:r>
          </w:p>
        </w:tc>
      </w:tr>
      <w:tr w:rsidR="003E3B71" w:rsidRPr="009A54C0" w14:paraId="1FF650A6" w14:textId="77777777" w:rsidTr="00D45DAF">
        <w:trPr>
          <w:trHeight w:val="417"/>
        </w:trPr>
        <w:tc>
          <w:tcPr>
            <w:tcW w:w="0" w:type="pct"/>
            <w:vAlign w:val="center"/>
          </w:tcPr>
          <w:p w14:paraId="50852C03"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Fishing by-catch</w:t>
            </w:r>
          </w:p>
        </w:tc>
      </w:tr>
      <w:tr w:rsidR="003E3B71" w:rsidRPr="009A54C0" w14:paraId="2FF2207B" w14:textId="77777777" w:rsidTr="00D45DAF">
        <w:trPr>
          <w:trHeight w:val="417"/>
        </w:trPr>
        <w:tc>
          <w:tcPr>
            <w:tcW w:w="0" w:type="pct"/>
            <w:vAlign w:val="center"/>
          </w:tcPr>
          <w:p w14:paraId="4780B6D0"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Forestry operations</w:t>
            </w:r>
          </w:p>
        </w:tc>
      </w:tr>
      <w:tr w:rsidR="003E3B71" w:rsidRPr="009A54C0" w14:paraId="77269723" w14:textId="77777777" w:rsidTr="00D45DAF">
        <w:trPr>
          <w:trHeight w:val="417"/>
        </w:trPr>
        <w:tc>
          <w:tcPr>
            <w:tcW w:w="0" w:type="pct"/>
            <w:vAlign w:val="center"/>
          </w:tcPr>
          <w:p w14:paraId="72D52CDA"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 xml:space="preserve">Fragmentation of populations due to in-stream barriers </w:t>
            </w:r>
          </w:p>
        </w:tc>
      </w:tr>
      <w:tr w:rsidR="003E3B71" w:rsidRPr="009A54C0" w14:paraId="56344780" w14:textId="77777777" w:rsidTr="00DD44F7">
        <w:trPr>
          <w:trHeight w:val="417"/>
        </w:trPr>
        <w:tc>
          <w:tcPr>
            <w:tcW w:w="5000" w:type="pct"/>
            <w:vAlign w:val="center"/>
          </w:tcPr>
          <w:p w14:paraId="1E8101F1"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Habitat loss and degradation (need to specific mechanism)</w:t>
            </w:r>
          </w:p>
        </w:tc>
      </w:tr>
      <w:tr w:rsidR="003E3B71" w:rsidRPr="009A54C0" w14:paraId="7A857E31" w14:textId="77777777" w:rsidTr="00D45DAF">
        <w:trPr>
          <w:trHeight w:val="417"/>
        </w:trPr>
        <w:tc>
          <w:tcPr>
            <w:tcW w:w="0" w:type="pct"/>
            <w:vAlign w:val="center"/>
          </w:tcPr>
          <w:p w14:paraId="2EA7E83F"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Loss of genetic diversity</w:t>
            </w:r>
          </w:p>
        </w:tc>
      </w:tr>
      <w:tr w:rsidR="003E3B71" w:rsidRPr="009A54C0" w14:paraId="3970BCDF" w14:textId="77777777" w:rsidTr="00D45DAF">
        <w:trPr>
          <w:trHeight w:val="417"/>
        </w:trPr>
        <w:tc>
          <w:tcPr>
            <w:tcW w:w="0" w:type="pct"/>
            <w:vAlign w:val="center"/>
          </w:tcPr>
          <w:p w14:paraId="6E471EAD"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Pest plants and animals – predation, competition, herbivory, trampling, etc.</w:t>
            </w:r>
          </w:p>
        </w:tc>
      </w:tr>
      <w:tr w:rsidR="003E3B71" w:rsidRPr="009A54C0" w14:paraId="71864B50" w14:textId="77777777" w:rsidTr="00D45DAF">
        <w:trPr>
          <w:trHeight w:val="417"/>
        </w:trPr>
        <w:tc>
          <w:tcPr>
            <w:tcW w:w="0" w:type="pct"/>
            <w:vAlign w:val="center"/>
          </w:tcPr>
          <w:p w14:paraId="350A91C0"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Pollution (e.g. contamination of sediment by heavy metals)</w:t>
            </w:r>
          </w:p>
        </w:tc>
      </w:tr>
      <w:tr w:rsidR="003E3B71" w:rsidRPr="009A54C0" w14:paraId="63CE225D" w14:textId="77777777" w:rsidTr="00DD44F7">
        <w:trPr>
          <w:trHeight w:val="417"/>
        </w:trPr>
        <w:tc>
          <w:tcPr>
            <w:tcW w:w="5000" w:type="pct"/>
            <w:vAlign w:val="center"/>
          </w:tcPr>
          <w:p w14:paraId="480430BA"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River regulation</w:t>
            </w:r>
          </w:p>
        </w:tc>
      </w:tr>
      <w:tr w:rsidR="003E3B71" w:rsidRPr="009A54C0" w14:paraId="5BC1B397" w14:textId="77777777" w:rsidTr="00D45DAF">
        <w:trPr>
          <w:trHeight w:val="417"/>
        </w:trPr>
        <w:tc>
          <w:tcPr>
            <w:tcW w:w="0" w:type="pct"/>
            <w:vAlign w:val="center"/>
          </w:tcPr>
          <w:p w14:paraId="76093EF8"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Secondary poisoning by pesticides</w:t>
            </w:r>
          </w:p>
        </w:tc>
      </w:tr>
      <w:tr w:rsidR="003E3B71" w:rsidRPr="009A54C0" w14:paraId="58E1279B" w14:textId="77777777" w:rsidTr="00DD44F7">
        <w:trPr>
          <w:trHeight w:val="417"/>
        </w:trPr>
        <w:tc>
          <w:tcPr>
            <w:tcW w:w="5000" w:type="pct"/>
            <w:vAlign w:val="center"/>
          </w:tcPr>
          <w:p w14:paraId="31139FAB"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Sedimentation</w:t>
            </w:r>
          </w:p>
        </w:tc>
      </w:tr>
      <w:tr w:rsidR="003E3B71" w:rsidRPr="009A54C0" w14:paraId="6DD5252E" w14:textId="77777777" w:rsidTr="00D45DAF">
        <w:trPr>
          <w:trHeight w:val="417"/>
        </w:trPr>
        <w:tc>
          <w:tcPr>
            <w:tcW w:w="0" w:type="pct"/>
            <w:vAlign w:val="center"/>
          </w:tcPr>
          <w:p w14:paraId="50B93FE5"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Shooting and trapping</w:t>
            </w:r>
          </w:p>
        </w:tc>
      </w:tr>
      <w:tr w:rsidR="003E3B71" w:rsidRPr="009A54C0" w14:paraId="186E4973" w14:textId="77777777" w:rsidTr="00D45DAF">
        <w:trPr>
          <w:trHeight w:val="417"/>
        </w:trPr>
        <w:tc>
          <w:tcPr>
            <w:tcW w:w="0" w:type="pct"/>
            <w:vAlign w:val="center"/>
          </w:tcPr>
          <w:p w14:paraId="2500529E" w14:textId="77777777" w:rsidR="003E3B71" w:rsidRPr="009A54C0" w:rsidRDefault="003E3B71" w:rsidP="00A976FF">
            <w:pPr>
              <w:pStyle w:val="BodyText"/>
              <w:spacing w:before="120"/>
              <w:rPr>
                <w:rFonts w:ascii="Arial" w:hAnsi="Arial"/>
                <w:lang w:eastAsia="en-AU"/>
              </w:rPr>
            </w:pPr>
            <w:r w:rsidRPr="009A54C0">
              <w:rPr>
                <w:rFonts w:ascii="Arial" w:hAnsi="Arial"/>
                <w:lang w:eastAsia="en-AU"/>
              </w:rPr>
              <w:t xml:space="preserve">Strategic </w:t>
            </w:r>
            <w:proofErr w:type="spellStart"/>
            <w:r w:rsidRPr="009A54C0">
              <w:rPr>
                <w:rFonts w:ascii="Arial" w:hAnsi="Arial"/>
                <w:lang w:eastAsia="en-AU"/>
              </w:rPr>
              <w:t>fuelbreaks</w:t>
            </w:r>
            <w:proofErr w:type="spellEnd"/>
            <w:r w:rsidRPr="009A54C0">
              <w:rPr>
                <w:rFonts w:ascii="Arial" w:hAnsi="Arial"/>
                <w:lang w:eastAsia="en-AU"/>
              </w:rPr>
              <w:t xml:space="preserve"> and road construction and maintenance</w:t>
            </w:r>
          </w:p>
        </w:tc>
      </w:tr>
      <w:tr w:rsidR="003E3B71" w:rsidRPr="009A54C0" w14:paraId="00E05704" w14:textId="77777777" w:rsidTr="00D45DAF">
        <w:trPr>
          <w:trHeight w:val="417"/>
        </w:trPr>
        <w:tc>
          <w:tcPr>
            <w:tcW w:w="0" w:type="pct"/>
            <w:vAlign w:val="center"/>
          </w:tcPr>
          <w:p w14:paraId="4A10C848" w14:textId="5630EB9D" w:rsidR="003E3B71" w:rsidRPr="009A54C0" w:rsidRDefault="003E3B71" w:rsidP="00A976FF">
            <w:pPr>
              <w:pStyle w:val="BodyText"/>
              <w:spacing w:before="120"/>
              <w:rPr>
                <w:rFonts w:ascii="Arial" w:hAnsi="Arial"/>
                <w:lang w:eastAsia="en-AU"/>
              </w:rPr>
            </w:pPr>
            <w:r w:rsidRPr="009A54C0">
              <w:rPr>
                <w:rFonts w:ascii="Arial" w:hAnsi="Arial"/>
                <w:lang w:eastAsia="en-AU"/>
              </w:rPr>
              <w:t xml:space="preserve">Water extraction </w:t>
            </w:r>
          </w:p>
        </w:tc>
      </w:tr>
    </w:tbl>
    <w:p w14:paraId="5732D0C2" w14:textId="2DCBDCCC" w:rsidR="003E66D4" w:rsidRPr="00665348" w:rsidRDefault="003E66D4" w:rsidP="00E716BB">
      <w:pPr>
        <w:pStyle w:val="CaptionImageorFigure"/>
        <w:pageBreakBefore/>
        <w:rPr>
          <w:sz w:val="18"/>
          <w:szCs w:val="22"/>
        </w:rPr>
      </w:pPr>
      <w:r w:rsidRPr="00665348">
        <w:rPr>
          <w:sz w:val="18"/>
          <w:szCs w:val="22"/>
        </w:rPr>
        <w:lastRenderedPageBreak/>
        <w:t xml:space="preserve">Table </w:t>
      </w:r>
      <w:r w:rsidR="00216D04" w:rsidRPr="00665348">
        <w:rPr>
          <w:sz w:val="18"/>
          <w:szCs w:val="22"/>
        </w:rPr>
        <w:t>10</w:t>
      </w:r>
      <w:r w:rsidRPr="00665348">
        <w:rPr>
          <w:sz w:val="18"/>
          <w:szCs w:val="22"/>
        </w:rPr>
        <w:t>: Control effectiveness rating</w:t>
      </w:r>
      <w:bookmarkEnd w:id="170"/>
      <w:bookmarkEnd w:id="171"/>
      <w:bookmarkEnd w:id="172"/>
    </w:p>
    <w:tbl>
      <w:tblPr>
        <w:tblStyle w:val="TableGrid"/>
        <w:tblW w:w="9072" w:type="dxa"/>
        <w:tblLook w:val="04A0" w:firstRow="1" w:lastRow="0" w:firstColumn="1" w:lastColumn="0" w:noHBand="0" w:noVBand="1"/>
      </w:tblPr>
      <w:tblGrid>
        <w:gridCol w:w="6"/>
        <w:gridCol w:w="1984"/>
        <w:gridCol w:w="6984"/>
        <w:gridCol w:w="98"/>
      </w:tblGrid>
      <w:tr w:rsidR="003E66D4" w:rsidRPr="009A54C0" w14:paraId="46EDEAEF" w14:textId="77777777" w:rsidTr="00D3000D">
        <w:trPr>
          <w:gridAfter w:val="1"/>
          <w:cnfStyle w:val="100000000000" w:firstRow="1" w:lastRow="0" w:firstColumn="0" w:lastColumn="0" w:oddVBand="0" w:evenVBand="0" w:oddHBand="0" w:evenHBand="0" w:firstRowFirstColumn="0" w:firstRowLastColumn="0" w:lastRowFirstColumn="0" w:lastRowLastColumn="0"/>
          <w:wAfter w:w="108" w:type="dxa"/>
          <w:trHeight w:val="20"/>
        </w:trPr>
        <w:tc>
          <w:tcPr>
            <w:cnfStyle w:val="000000000100" w:firstRow="0" w:lastRow="0" w:firstColumn="0" w:lastColumn="0" w:oddVBand="0" w:evenVBand="0" w:oddHBand="0" w:evenHBand="0" w:firstRowFirstColumn="1" w:firstRowLastColumn="0" w:lastRowFirstColumn="0" w:lastRowLastColumn="0"/>
            <w:tcW w:w="2063" w:type="dxa"/>
            <w:gridSpan w:val="2"/>
          </w:tcPr>
          <w:p w14:paraId="537F8FDF" w14:textId="77777777" w:rsidR="003E66D4" w:rsidRPr="009A54C0" w:rsidRDefault="003E66D4" w:rsidP="00C7203B">
            <w:pPr>
              <w:pStyle w:val="BodyText"/>
              <w:rPr>
                <w:rFonts w:ascii="Arial" w:hAnsi="Arial" w:cs="Arial"/>
                <w:b/>
                <w:bCs/>
              </w:rPr>
            </w:pPr>
            <w:r w:rsidRPr="009A54C0">
              <w:rPr>
                <w:rFonts w:ascii="Arial" w:hAnsi="Arial" w:cs="Arial"/>
                <w:b/>
                <w:bCs/>
              </w:rPr>
              <w:t>Control Rating</w:t>
            </w:r>
          </w:p>
        </w:tc>
        <w:tc>
          <w:tcPr>
            <w:tcW w:w="7576" w:type="dxa"/>
          </w:tcPr>
          <w:p w14:paraId="5FBF3F58" w14:textId="77777777" w:rsidR="003E66D4" w:rsidRPr="009A54C0" w:rsidRDefault="003E66D4" w:rsidP="00C7203B">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9A54C0">
              <w:rPr>
                <w:rFonts w:ascii="Arial" w:hAnsi="Arial" w:cs="Arial"/>
                <w:b/>
                <w:bCs/>
              </w:rPr>
              <w:t>Description</w:t>
            </w:r>
          </w:p>
        </w:tc>
      </w:tr>
      <w:tr w:rsidR="003E66D4" w:rsidRPr="009A54C0" w14:paraId="29FDBE93" w14:textId="77777777" w:rsidTr="00D3000D">
        <w:trPr>
          <w:gridBefore w:val="1"/>
          <w:trHeight w:val="20"/>
        </w:trPr>
        <w:tc>
          <w:tcPr>
            <w:tcW w:w="2063" w:type="dxa"/>
          </w:tcPr>
          <w:p w14:paraId="305AB61B" w14:textId="77777777" w:rsidR="003E66D4" w:rsidRPr="009A54C0" w:rsidRDefault="003E66D4" w:rsidP="00C7203B">
            <w:pPr>
              <w:pStyle w:val="BodyText"/>
              <w:rPr>
                <w:rFonts w:ascii="Arial" w:hAnsi="Arial" w:cs="Arial"/>
              </w:rPr>
            </w:pPr>
            <w:r w:rsidRPr="009A54C0">
              <w:rPr>
                <w:rFonts w:ascii="Arial" w:hAnsi="Arial" w:cs="Arial"/>
              </w:rPr>
              <w:t>Good</w:t>
            </w:r>
          </w:p>
        </w:tc>
        <w:tc>
          <w:tcPr>
            <w:tcW w:w="7576" w:type="dxa"/>
            <w:gridSpan w:val="2"/>
          </w:tcPr>
          <w:p w14:paraId="2308F723" w14:textId="77777777" w:rsidR="003E66D4" w:rsidRPr="009A54C0" w:rsidRDefault="003E66D4" w:rsidP="00C7203B">
            <w:pPr>
              <w:pStyle w:val="BodyText"/>
              <w:rPr>
                <w:rFonts w:ascii="Arial" w:hAnsi="Arial" w:cs="Arial"/>
              </w:rPr>
            </w:pPr>
            <w:r w:rsidRPr="009A54C0">
              <w:rPr>
                <w:rFonts w:ascii="Arial" w:hAnsi="Arial" w:cs="Arial"/>
              </w:rPr>
              <w:t>Controls are consistently applied through time and space where the hazard exists and have been demonstrated to be effective.</w:t>
            </w:r>
          </w:p>
        </w:tc>
      </w:tr>
      <w:tr w:rsidR="003E66D4" w:rsidRPr="009A54C0" w14:paraId="5FFB9499" w14:textId="77777777" w:rsidTr="00D3000D">
        <w:trPr>
          <w:gridBefore w:val="1"/>
          <w:trHeight w:val="20"/>
        </w:trPr>
        <w:tc>
          <w:tcPr>
            <w:tcW w:w="2063" w:type="dxa"/>
          </w:tcPr>
          <w:p w14:paraId="0684E479" w14:textId="77777777" w:rsidR="003E66D4" w:rsidRPr="009A54C0" w:rsidRDefault="003E66D4" w:rsidP="00C7203B">
            <w:pPr>
              <w:pStyle w:val="BodyText"/>
              <w:rPr>
                <w:rFonts w:ascii="Arial" w:hAnsi="Arial" w:cs="Arial"/>
              </w:rPr>
            </w:pPr>
            <w:r w:rsidRPr="009A54C0">
              <w:rPr>
                <w:rFonts w:ascii="Arial" w:hAnsi="Arial" w:cs="Arial"/>
              </w:rPr>
              <w:t>Satisfactory</w:t>
            </w:r>
          </w:p>
        </w:tc>
        <w:tc>
          <w:tcPr>
            <w:tcW w:w="7576" w:type="dxa"/>
            <w:gridSpan w:val="2"/>
          </w:tcPr>
          <w:p w14:paraId="333DABFB" w14:textId="77777777" w:rsidR="003E66D4" w:rsidRPr="009A54C0" w:rsidRDefault="003E66D4" w:rsidP="00C7203B">
            <w:pPr>
              <w:pStyle w:val="BodyText"/>
              <w:rPr>
                <w:rFonts w:ascii="Arial" w:hAnsi="Arial" w:cs="Arial"/>
              </w:rPr>
            </w:pPr>
            <w:r w:rsidRPr="009A54C0">
              <w:rPr>
                <w:rFonts w:ascii="Arial" w:hAnsi="Arial" w:cs="Arial"/>
              </w:rPr>
              <w:t xml:space="preserve">Controls are consistently applied through time and space where the hazard exists and appear to be </w:t>
            </w:r>
            <w:proofErr w:type="gramStart"/>
            <w:r w:rsidRPr="009A54C0">
              <w:rPr>
                <w:rFonts w:ascii="Arial" w:hAnsi="Arial" w:cs="Arial"/>
              </w:rPr>
              <w:t>effective</w:t>
            </w:r>
            <w:proofErr w:type="gramEnd"/>
            <w:r w:rsidRPr="009A54C0">
              <w:rPr>
                <w:rFonts w:ascii="Arial" w:hAnsi="Arial" w:cs="Arial"/>
              </w:rPr>
              <w:t xml:space="preserve"> but this has not been demonstrated.</w:t>
            </w:r>
          </w:p>
        </w:tc>
      </w:tr>
      <w:tr w:rsidR="003E66D4" w:rsidRPr="009A54C0" w14:paraId="19EF4957" w14:textId="77777777" w:rsidTr="00D3000D">
        <w:trPr>
          <w:gridBefore w:val="1"/>
          <w:trHeight w:val="20"/>
        </w:trPr>
        <w:tc>
          <w:tcPr>
            <w:tcW w:w="2063" w:type="dxa"/>
          </w:tcPr>
          <w:p w14:paraId="5180984F" w14:textId="77777777" w:rsidR="003E66D4" w:rsidRPr="009A54C0" w:rsidRDefault="003E66D4" w:rsidP="00C7203B">
            <w:pPr>
              <w:pStyle w:val="BodyText"/>
              <w:rPr>
                <w:rFonts w:ascii="Arial" w:hAnsi="Arial" w:cs="Arial"/>
              </w:rPr>
            </w:pPr>
            <w:r w:rsidRPr="009A54C0">
              <w:rPr>
                <w:rFonts w:ascii="Arial" w:hAnsi="Arial" w:cs="Arial"/>
              </w:rPr>
              <w:t>Poor</w:t>
            </w:r>
          </w:p>
        </w:tc>
        <w:tc>
          <w:tcPr>
            <w:tcW w:w="7576" w:type="dxa"/>
            <w:gridSpan w:val="2"/>
          </w:tcPr>
          <w:p w14:paraId="4D5FE9A9" w14:textId="77777777" w:rsidR="003E66D4" w:rsidRPr="009A54C0" w:rsidRDefault="003E66D4" w:rsidP="00C7203B">
            <w:pPr>
              <w:pStyle w:val="BodyText"/>
              <w:rPr>
                <w:rFonts w:ascii="Arial" w:hAnsi="Arial" w:cs="Arial"/>
              </w:rPr>
            </w:pPr>
            <w:r w:rsidRPr="009A54C0">
              <w:rPr>
                <w:rFonts w:ascii="Arial" w:hAnsi="Arial" w:cs="Arial"/>
              </w:rPr>
              <w:t>Controls are consistently applied through time and space where the hazard exists but appear not to be effective or have been demonstrated not to be effective.</w:t>
            </w:r>
          </w:p>
          <w:p w14:paraId="7393E5DD" w14:textId="77777777" w:rsidR="003E66D4" w:rsidRPr="009A54C0" w:rsidRDefault="003E66D4" w:rsidP="00C7203B">
            <w:pPr>
              <w:pStyle w:val="BodyText"/>
              <w:rPr>
                <w:rFonts w:ascii="Arial" w:hAnsi="Arial" w:cs="Arial"/>
              </w:rPr>
            </w:pPr>
            <w:r w:rsidRPr="009A54C0">
              <w:rPr>
                <w:rFonts w:ascii="Arial" w:hAnsi="Arial" w:cs="Arial"/>
              </w:rPr>
              <w:t>or</w:t>
            </w:r>
          </w:p>
          <w:p w14:paraId="0BE63797" w14:textId="77777777" w:rsidR="003E66D4" w:rsidRPr="009A54C0" w:rsidRDefault="003E66D4" w:rsidP="00C7203B">
            <w:pPr>
              <w:pStyle w:val="BodyText"/>
              <w:rPr>
                <w:rFonts w:ascii="Arial" w:hAnsi="Arial" w:cs="Arial"/>
              </w:rPr>
            </w:pPr>
            <w:r w:rsidRPr="009A54C0">
              <w:rPr>
                <w:rFonts w:ascii="Arial" w:hAnsi="Arial" w:cs="Arial"/>
              </w:rPr>
              <w:t>Controls are not consistently applied through time and space where the hazard exists.</w:t>
            </w:r>
          </w:p>
        </w:tc>
      </w:tr>
      <w:tr w:rsidR="003E66D4" w:rsidRPr="009A54C0" w14:paraId="250A200A" w14:textId="77777777" w:rsidTr="00D3000D">
        <w:trPr>
          <w:gridBefore w:val="1"/>
          <w:trHeight w:val="20"/>
        </w:trPr>
        <w:tc>
          <w:tcPr>
            <w:tcW w:w="2063" w:type="dxa"/>
          </w:tcPr>
          <w:p w14:paraId="0BDD4BE6" w14:textId="77777777" w:rsidR="003E66D4" w:rsidRPr="009A54C0" w:rsidRDefault="003E66D4" w:rsidP="00C7203B">
            <w:pPr>
              <w:pStyle w:val="BodyText"/>
              <w:rPr>
                <w:rFonts w:ascii="Arial" w:hAnsi="Arial" w:cs="Arial"/>
              </w:rPr>
            </w:pPr>
            <w:r w:rsidRPr="009A54C0">
              <w:rPr>
                <w:rFonts w:ascii="Arial" w:hAnsi="Arial" w:cs="Arial"/>
              </w:rPr>
              <w:t>Uncontrolled</w:t>
            </w:r>
          </w:p>
        </w:tc>
        <w:tc>
          <w:tcPr>
            <w:tcW w:w="7576" w:type="dxa"/>
            <w:gridSpan w:val="2"/>
          </w:tcPr>
          <w:p w14:paraId="43B5805C" w14:textId="77777777" w:rsidR="003E66D4" w:rsidRPr="009A54C0" w:rsidRDefault="003E66D4" w:rsidP="00C7203B">
            <w:pPr>
              <w:pStyle w:val="BodyText"/>
              <w:rPr>
                <w:rFonts w:ascii="Arial" w:hAnsi="Arial" w:cs="Arial"/>
              </w:rPr>
            </w:pPr>
            <w:r w:rsidRPr="009A54C0">
              <w:rPr>
                <w:rFonts w:ascii="Arial" w:hAnsi="Arial" w:cs="Arial"/>
              </w:rPr>
              <w:t>No controls are applied where the hazard exists</w:t>
            </w:r>
            <w:r w:rsidRPr="009A54C0">
              <w:t>.</w:t>
            </w:r>
          </w:p>
        </w:tc>
      </w:tr>
    </w:tbl>
    <w:p w14:paraId="107BF893" w14:textId="309D490C" w:rsidR="003E66D4" w:rsidRPr="00665348" w:rsidRDefault="003E66D4" w:rsidP="0037407A">
      <w:pPr>
        <w:pStyle w:val="CaptionImageorFigure"/>
        <w:spacing w:before="200"/>
        <w:rPr>
          <w:sz w:val="18"/>
          <w:szCs w:val="22"/>
        </w:rPr>
      </w:pPr>
      <w:bookmarkStart w:id="173" w:name="_Toc78804687"/>
      <w:r w:rsidRPr="00665348">
        <w:rPr>
          <w:sz w:val="18"/>
          <w:szCs w:val="22"/>
        </w:rPr>
        <w:t xml:space="preserve">Table </w:t>
      </w:r>
      <w:r w:rsidR="00216D04" w:rsidRPr="00665348">
        <w:rPr>
          <w:sz w:val="18"/>
          <w:szCs w:val="22"/>
        </w:rPr>
        <w:t>11</w:t>
      </w:r>
      <w:r w:rsidRPr="00665348">
        <w:rPr>
          <w:sz w:val="18"/>
          <w:szCs w:val="22"/>
        </w:rPr>
        <w:t>: Consequence descriptions</w:t>
      </w:r>
      <w:bookmarkEnd w:id="173"/>
    </w:p>
    <w:tbl>
      <w:tblPr>
        <w:tblStyle w:val="TableGrid"/>
        <w:tblW w:w="9072" w:type="dxa"/>
        <w:tblLayout w:type="fixed"/>
        <w:tblLook w:val="04A0" w:firstRow="1" w:lastRow="0" w:firstColumn="1" w:lastColumn="0" w:noHBand="0" w:noVBand="1"/>
      </w:tblPr>
      <w:tblGrid>
        <w:gridCol w:w="6"/>
        <w:gridCol w:w="2014"/>
        <w:gridCol w:w="6945"/>
        <w:gridCol w:w="107"/>
      </w:tblGrid>
      <w:tr w:rsidR="003E66D4" w:rsidRPr="009A54C0" w14:paraId="26A6E09B" w14:textId="77777777" w:rsidTr="00D3000D">
        <w:trPr>
          <w:gridAfter w:val="1"/>
          <w:cnfStyle w:val="100000000000" w:firstRow="1" w:lastRow="0" w:firstColumn="0" w:lastColumn="0" w:oddVBand="0" w:evenVBand="0" w:oddHBand="0" w:evenHBand="0" w:firstRowFirstColumn="0" w:firstRowLastColumn="0" w:lastRowFirstColumn="0" w:lastRowLastColumn="0"/>
          <w:wAfter w:w="108" w:type="dxa"/>
          <w:trHeight w:val="20"/>
          <w:tblHeader/>
        </w:trPr>
        <w:tc>
          <w:tcPr>
            <w:cnfStyle w:val="000000000100" w:firstRow="0" w:lastRow="0" w:firstColumn="0" w:lastColumn="0" w:oddVBand="0" w:evenVBand="0" w:oddHBand="0" w:evenHBand="0" w:firstRowFirstColumn="1" w:firstRowLastColumn="0" w:lastRowFirstColumn="0" w:lastRowLastColumn="0"/>
            <w:tcW w:w="2027" w:type="dxa"/>
            <w:gridSpan w:val="2"/>
          </w:tcPr>
          <w:p w14:paraId="7EFBEA2D" w14:textId="77777777" w:rsidR="003E66D4" w:rsidRPr="009A54C0" w:rsidRDefault="003E66D4" w:rsidP="00C7203B">
            <w:pPr>
              <w:pStyle w:val="BodyText"/>
              <w:rPr>
                <w:rFonts w:ascii="Arial" w:hAnsi="Arial" w:cs="Arial"/>
                <w:b/>
                <w:bCs/>
              </w:rPr>
            </w:pPr>
            <w:r w:rsidRPr="009A54C0">
              <w:rPr>
                <w:rFonts w:ascii="Arial" w:hAnsi="Arial" w:cs="Arial"/>
                <w:b/>
                <w:bCs/>
              </w:rPr>
              <w:t>Category</w:t>
            </w:r>
          </w:p>
        </w:tc>
        <w:tc>
          <w:tcPr>
            <w:tcW w:w="6990" w:type="dxa"/>
          </w:tcPr>
          <w:p w14:paraId="2153CB31" w14:textId="77777777" w:rsidR="003E66D4" w:rsidRPr="009A54C0" w:rsidRDefault="003E66D4" w:rsidP="00C7203B">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9A54C0">
              <w:rPr>
                <w:rFonts w:ascii="Arial" w:hAnsi="Arial" w:cs="Arial"/>
                <w:b/>
                <w:bCs/>
              </w:rPr>
              <w:t>Descriptors</w:t>
            </w:r>
          </w:p>
        </w:tc>
      </w:tr>
      <w:tr w:rsidR="003E66D4" w:rsidRPr="009A54C0" w14:paraId="5AE6889D" w14:textId="77777777" w:rsidTr="00D3000D">
        <w:trPr>
          <w:gridBefore w:val="1"/>
          <w:trHeight w:val="2226"/>
        </w:trPr>
        <w:tc>
          <w:tcPr>
            <w:tcW w:w="2027" w:type="dxa"/>
          </w:tcPr>
          <w:p w14:paraId="6B0370EC" w14:textId="77777777" w:rsidR="003E66D4" w:rsidRPr="009A54C0" w:rsidRDefault="003E66D4" w:rsidP="00C7203B">
            <w:pPr>
              <w:pStyle w:val="BodyText"/>
              <w:rPr>
                <w:rFonts w:ascii="Arial" w:hAnsi="Arial" w:cs="Arial"/>
                <w:b/>
              </w:rPr>
            </w:pPr>
            <w:r w:rsidRPr="009A54C0">
              <w:rPr>
                <w:rFonts w:ascii="Arial" w:hAnsi="Arial" w:cs="Arial"/>
              </w:rPr>
              <w:t>Extreme</w:t>
            </w:r>
          </w:p>
        </w:tc>
        <w:tc>
          <w:tcPr>
            <w:tcW w:w="6990" w:type="dxa"/>
            <w:gridSpan w:val="2"/>
          </w:tcPr>
          <w:p w14:paraId="7E100D09" w14:textId="77777777" w:rsidR="003E66D4" w:rsidRPr="009A54C0" w:rsidRDefault="003E66D4" w:rsidP="00C7203B">
            <w:pPr>
              <w:pStyle w:val="BodyText"/>
              <w:rPr>
                <w:rFonts w:ascii="Arial" w:hAnsi="Arial" w:cs="Arial"/>
              </w:rPr>
            </w:pPr>
            <w:r w:rsidRPr="009A54C0">
              <w:rPr>
                <w:rFonts w:ascii="Arial" w:hAnsi="Arial" w:cs="Arial"/>
              </w:rPr>
              <w:t xml:space="preserve">Extent: Impacts on almost all (&gt; 80%) of the extent of the species/community range OR a majority of particularly high value sites. </w:t>
            </w:r>
          </w:p>
          <w:p w14:paraId="48D1037C" w14:textId="77777777" w:rsidR="003E66D4" w:rsidRPr="009A54C0" w:rsidRDefault="003E66D4" w:rsidP="00C7203B">
            <w:pPr>
              <w:pStyle w:val="BodyText"/>
              <w:rPr>
                <w:rFonts w:ascii="Arial" w:hAnsi="Arial" w:cs="Arial"/>
              </w:rPr>
            </w:pPr>
            <w:r w:rsidRPr="009A54C0">
              <w:rPr>
                <w:rFonts w:ascii="Arial" w:hAnsi="Arial" w:cs="Arial"/>
              </w:rPr>
              <w:t xml:space="preserve">Severity: Very serious effect on the species’ persistence, significant reduction in population size and/or associated habitat: species/community likely to go extinct across the range in the </w:t>
            </w:r>
            <w:r w:rsidRPr="009A54C0">
              <w:rPr>
                <w:rFonts w:ascii="Arial" w:hAnsi="Arial" w:cs="Arial"/>
                <w:u w:val="single"/>
              </w:rPr>
              <w:t>RFA region</w:t>
            </w:r>
            <w:r w:rsidRPr="009A54C0">
              <w:rPr>
                <w:rFonts w:ascii="Arial" w:hAnsi="Arial" w:cs="Arial"/>
              </w:rPr>
              <w:t xml:space="preserve"> or any of the discrete sub-populations within a region within the timeframe due to the hazard </w:t>
            </w:r>
          </w:p>
          <w:p w14:paraId="157F9792" w14:textId="77777777" w:rsidR="003E66D4" w:rsidRPr="009A54C0" w:rsidRDefault="003E66D4" w:rsidP="00C7203B">
            <w:pPr>
              <w:pStyle w:val="BodyText"/>
              <w:rPr>
                <w:rFonts w:ascii="Arial" w:hAnsi="Arial" w:cs="Arial"/>
              </w:rPr>
            </w:pPr>
            <w:r w:rsidRPr="009A54C0">
              <w:rPr>
                <w:rFonts w:ascii="Arial" w:hAnsi="Arial" w:cs="Arial"/>
              </w:rPr>
              <w:t>Duration: Impacts expected to endure over a long time period (e.g. 20 + years) or populations are not expected to recover</w:t>
            </w:r>
          </w:p>
        </w:tc>
      </w:tr>
      <w:tr w:rsidR="003E66D4" w:rsidRPr="009A54C0" w14:paraId="4C1FAFDD" w14:textId="77777777" w:rsidTr="00D3000D">
        <w:trPr>
          <w:gridBefore w:val="1"/>
          <w:trHeight w:val="1164"/>
        </w:trPr>
        <w:tc>
          <w:tcPr>
            <w:tcW w:w="2027" w:type="dxa"/>
          </w:tcPr>
          <w:p w14:paraId="5913E14D" w14:textId="77777777" w:rsidR="003E66D4" w:rsidRPr="009A54C0" w:rsidRDefault="003E66D4" w:rsidP="00C7203B">
            <w:pPr>
              <w:pStyle w:val="BodyText"/>
              <w:rPr>
                <w:rFonts w:ascii="Arial" w:hAnsi="Arial" w:cs="Arial"/>
                <w:b/>
              </w:rPr>
            </w:pPr>
            <w:r w:rsidRPr="009A54C0">
              <w:rPr>
                <w:rFonts w:ascii="Arial" w:hAnsi="Arial" w:cs="Arial"/>
              </w:rPr>
              <w:t>Major</w:t>
            </w:r>
          </w:p>
        </w:tc>
        <w:tc>
          <w:tcPr>
            <w:tcW w:w="6990" w:type="dxa"/>
            <w:gridSpan w:val="2"/>
          </w:tcPr>
          <w:p w14:paraId="6AB720E2" w14:textId="77777777" w:rsidR="003E66D4" w:rsidRPr="009A54C0" w:rsidRDefault="003E66D4" w:rsidP="00C7203B">
            <w:pPr>
              <w:pStyle w:val="BodyText"/>
              <w:rPr>
                <w:rFonts w:ascii="Arial" w:hAnsi="Arial" w:cs="Arial"/>
              </w:rPr>
            </w:pPr>
            <w:r w:rsidRPr="009A54C0">
              <w:rPr>
                <w:rFonts w:ascii="Arial" w:hAnsi="Arial" w:cs="Arial"/>
              </w:rPr>
              <w:t>Extent: Impacts on a large proportion (60-80%) of the extent of the species /community range or a major amount of high value sites</w:t>
            </w:r>
          </w:p>
          <w:p w14:paraId="0E757D1C" w14:textId="77777777" w:rsidR="003E66D4" w:rsidRPr="009A54C0" w:rsidRDefault="003E66D4" w:rsidP="00C7203B">
            <w:pPr>
              <w:pStyle w:val="BodyText"/>
              <w:rPr>
                <w:rFonts w:ascii="Arial" w:hAnsi="Arial" w:cs="Arial"/>
              </w:rPr>
            </w:pPr>
            <w:r w:rsidRPr="009A54C0">
              <w:rPr>
                <w:rFonts w:ascii="Arial" w:hAnsi="Arial" w:cs="Arial"/>
              </w:rPr>
              <w:t xml:space="preserve">Severity: major effect on the species or community persistence, major reduction in population size and/or associated habitat, species/community may be threatened with extinction across the range in the RFA region or any of the discrete sub populations within the region. </w:t>
            </w:r>
          </w:p>
          <w:p w14:paraId="4C4D4A14" w14:textId="77777777" w:rsidR="003E66D4" w:rsidRPr="009A54C0" w:rsidRDefault="003E66D4" w:rsidP="00C7203B">
            <w:pPr>
              <w:pStyle w:val="BodyText"/>
              <w:rPr>
                <w:rFonts w:ascii="Arial" w:hAnsi="Arial" w:cs="Arial"/>
              </w:rPr>
            </w:pPr>
            <w:r w:rsidRPr="009A54C0">
              <w:rPr>
                <w:rFonts w:ascii="Arial" w:hAnsi="Arial" w:cs="Arial"/>
              </w:rPr>
              <w:t xml:space="preserve">Duration: Impacts expected to endure over a major time period 10-20 years </w:t>
            </w:r>
          </w:p>
        </w:tc>
      </w:tr>
      <w:tr w:rsidR="003E66D4" w:rsidRPr="009A54C0" w14:paraId="2DD936ED" w14:textId="77777777" w:rsidTr="00D3000D">
        <w:trPr>
          <w:gridBefore w:val="1"/>
          <w:trHeight w:val="1164"/>
        </w:trPr>
        <w:tc>
          <w:tcPr>
            <w:tcW w:w="2027" w:type="dxa"/>
          </w:tcPr>
          <w:p w14:paraId="76AA9FE0" w14:textId="77777777" w:rsidR="003E66D4" w:rsidRPr="009A54C0" w:rsidRDefault="003E66D4" w:rsidP="00C7203B">
            <w:pPr>
              <w:pStyle w:val="BodyText"/>
              <w:rPr>
                <w:rFonts w:ascii="Arial" w:hAnsi="Arial" w:cs="Arial"/>
                <w:b/>
              </w:rPr>
            </w:pPr>
            <w:r w:rsidRPr="009A54C0">
              <w:rPr>
                <w:rFonts w:ascii="Arial" w:hAnsi="Arial" w:cs="Arial"/>
              </w:rPr>
              <w:t>Moderate</w:t>
            </w:r>
          </w:p>
        </w:tc>
        <w:tc>
          <w:tcPr>
            <w:tcW w:w="6990" w:type="dxa"/>
            <w:gridSpan w:val="2"/>
          </w:tcPr>
          <w:p w14:paraId="0AC4587A" w14:textId="77777777" w:rsidR="003E66D4" w:rsidRPr="009A54C0" w:rsidRDefault="003E66D4" w:rsidP="00C7203B">
            <w:pPr>
              <w:pStyle w:val="BodyText"/>
              <w:rPr>
                <w:rFonts w:ascii="Arial" w:hAnsi="Arial" w:cs="Arial"/>
              </w:rPr>
            </w:pPr>
            <w:r w:rsidRPr="009A54C0">
              <w:rPr>
                <w:rFonts w:ascii="Arial" w:hAnsi="Arial" w:cs="Arial"/>
              </w:rPr>
              <w:t xml:space="preserve">Extent: Impacts on moderate proportion (30-60%) of the extent of the species /community range or a moderate amount of high value sites </w:t>
            </w:r>
          </w:p>
          <w:p w14:paraId="2982FCCA" w14:textId="77777777" w:rsidR="003E66D4" w:rsidRPr="009A54C0" w:rsidRDefault="003E66D4" w:rsidP="00C7203B">
            <w:pPr>
              <w:pStyle w:val="BodyText"/>
              <w:rPr>
                <w:rFonts w:ascii="Arial" w:hAnsi="Arial" w:cs="Arial"/>
              </w:rPr>
            </w:pPr>
            <w:r w:rsidRPr="009A54C0">
              <w:rPr>
                <w:rFonts w:ascii="Arial" w:hAnsi="Arial" w:cs="Arial"/>
              </w:rPr>
              <w:t>Severity: Moderate effect on the species or community persistence, may be a reduction in population size, unlikely to be threatened with extinction from this hazard</w:t>
            </w:r>
          </w:p>
          <w:p w14:paraId="21289B44" w14:textId="77777777" w:rsidR="003E66D4" w:rsidRPr="009A54C0" w:rsidRDefault="003E66D4" w:rsidP="00C7203B">
            <w:pPr>
              <w:pStyle w:val="BodyText"/>
              <w:rPr>
                <w:rFonts w:ascii="Arial" w:hAnsi="Arial" w:cs="Arial"/>
              </w:rPr>
            </w:pPr>
            <w:r w:rsidRPr="009A54C0">
              <w:rPr>
                <w:rFonts w:ascii="Arial" w:hAnsi="Arial" w:cs="Arial"/>
              </w:rPr>
              <w:t>Duration: Impacts expected to endure over a moderate time period 5-10 years</w:t>
            </w:r>
          </w:p>
        </w:tc>
      </w:tr>
      <w:tr w:rsidR="003E66D4" w:rsidRPr="009A54C0" w14:paraId="6DFAFC20" w14:textId="77777777" w:rsidTr="00D3000D">
        <w:trPr>
          <w:gridBefore w:val="1"/>
          <w:trHeight w:val="1164"/>
        </w:trPr>
        <w:tc>
          <w:tcPr>
            <w:tcW w:w="2027" w:type="dxa"/>
          </w:tcPr>
          <w:p w14:paraId="011CF6EC" w14:textId="77777777" w:rsidR="003E66D4" w:rsidRPr="009A54C0" w:rsidRDefault="003E66D4" w:rsidP="00C7203B">
            <w:pPr>
              <w:pStyle w:val="BodyText"/>
              <w:rPr>
                <w:rFonts w:ascii="Arial" w:hAnsi="Arial" w:cs="Arial"/>
                <w:b/>
              </w:rPr>
            </w:pPr>
            <w:r w:rsidRPr="009A54C0">
              <w:rPr>
                <w:rFonts w:ascii="Arial" w:hAnsi="Arial" w:cs="Arial"/>
              </w:rPr>
              <w:t>Minor</w:t>
            </w:r>
          </w:p>
        </w:tc>
        <w:tc>
          <w:tcPr>
            <w:tcW w:w="6990" w:type="dxa"/>
            <w:gridSpan w:val="2"/>
          </w:tcPr>
          <w:p w14:paraId="4F396086" w14:textId="77777777" w:rsidR="003E66D4" w:rsidRPr="009A54C0" w:rsidRDefault="003E66D4" w:rsidP="00C7203B">
            <w:pPr>
              <w:pStyle w:val="BodyText"/>
              <w:rPr>
                <w:rFonts w:ascii="Arial" w:hAnsi="Arial" w:cs="Arial"/>
              </w:rPr>
            </w:pPr>
            <w:r w:rsidRPr="009A54C0">
              <w:rPr>
                <w:rFonts w:ascii="Arial" w:hAnsi="Arial" w:cs="Arial"/>
              </w:rPr>
              <w:t xml:space="preserve">Extent: Limited impacted on the extent of the species/community range (10-30%) or high value sites </w:t>
            </w:r>
          </w:p>
          <w:p w14:paraId="6738D5A3" w14:textId="77777777" w:rsidR="003E66D4" w:rsidRPr="009A54C0" w:rsidRDefault="003E66D4" w:rsidP="00C7203B">
            <w:pPr>
              <w:pStyle w:val="BodyText"/>
              <w:rPr>
                <w:rFonts w:ascii="Arial" w:hAnsi="Arial" w:cs="Arial"/>
              </w:rPr>
            </w:pPr>
            <w:r w:rsidRPr="009A54C0">
              <w:rPr>
                <w:rFonts w:ascii="Arial" w:hAnsi="Arial" w:cs="Arial"/>
              </w:rPr>
              <w:t xml:space="preserve">Severity: minor effect on the species or community persistence, unlikely to lead to population reduction  </w:t>
            </w:r>
          </w:p>
          <w:p w14:paraId="0A68B52B" w14:textId="77777777" w:rsidR="003E66D4" w:rsidRPr="009A54C0" w:rsidRDefault="003E66D4" w:rsidP="00C7203B">
            <w:pPr>
              <w:pStyle w:val="BodyText"/>
              <w:rPr>
                <w:rFonts w:ascii="Arial" w:hAnsi="Arial" w:cs="Arial"/>
              </w:rPr>
            </w:pPr>
            <w:r w:rsidRPr="009A54C0">
              <w:rPr>
                <w:rFonts w:ascii="Arial" w:hAnsi="Arial" w:cs="Arial"/>
              </w:rPr>
              <w:t>Duration: Impacts expected to endure over a short time period 1-4 years</w:t>
            </w:r>
          </w:p>
        </w:tc>
      </w:tr>
      <w:tr w:rsidR="003E66D4" w:rsidRPr="009A54C0" w14:paraId="530C2CA4" w14:textId="77777777" w:rsidTr="00D3000D">
        <w:trPr>
          <w:gridBefore w:val="1"/>
          <w:trHeight w:val="1535"/>
        </w:trPr>
        <w:tc>
          <w:tcPr>
            <w:tcW w:w="2027" w:type="dxa"/>
          </w:tcPr>
          <w:p w14:paraId="50A738BB" w14:textId="77777777" w:rsidR="003E66D4" w:rsidRPr="009A54C0" w:rsidRDefault="003E66D4" w:rsidP="00C7203B">
            <w:pPr>
              <w:pStyle w:val="BodyText"/>
              <w:rPr>
                <w:rFonts w:ascii="Arial" w:hAnsi="Arial" w:cs="Arial"/>
                <w:b/>
              </w:rPr>
            </w:pPr>
            <w:r w:rsidRPr="009A54C0">
              <w:rPr>
                <w:rFonts w:ascii="Arial" w:hAnsi="Arial" w:cs="Arial"/>
              </w:rPr>
              <w:t>Negligible</w:t>
            </w:r>
          </w:p>
        </w:tc>
        <w:tc>
          <w:tcPr>
            <w:tcW w:w="6990" w:type="dxa"/>
            <w:gridSpan w:val="2"/>
          </w:tcPr>
          <w:p w14:paraId="3A38475C" w14:textId="77777777" w:rsidR="003E66D4" w:rsidRPr="009A54C0" w:rsidRDefault="003E66D4" w:rsidP="00C7203B">
            <w:pPr>
              <w:pStyle w:val="BodyText"/>
              <w:rPr>
                <w:rFonts w:ascii="Arial" w:hAnsi="Arial" w:cs="Arial"/>
              </w:rPr>
            </w:pPr>
            <w:r w:rsidRPr="009A54C0">
              <w:rPr>
                <w:rFonts w:ascii="Arial" w:hAnsi="Arial" w:cs="Arial"/>
              </w:rPr>
              <w:t>Extent: Negligible effect on the extent of the species/community range, Contained locally within a single site/area</w:t>
            </w:r>
          </w:p>
          <w:p w14:paraId="1C165DB4" w14:textId="77777777" w:rsidR="003E66D4" w:rsidRPr="009A54C0" w:rsidRDefault="003E66D4" w:rsidP="00C7203B">
            <w:pPr>
              <w:pStyle w:val="BodyText"/>
              <w:rPr>
                <w:rFonts w:ascii="Arial" w:hAnsi="Arial" w:cs="Arial"/>
              </w:rPr>
            </w:pPr>
            <w:r w:rsidRPr="009A54C0">
              <w:rPr>
                <w:rFonts w:ascii="Arial" w:hAnsi="Arial" w:cs="Arial"/>
              </w:rPr>
              <w:t xml:space="preserve">Severity: Negligible effect on the species or community persistence: </w:t>
            </w:r>
          </w:p>
          <w:p w14:paraId="21158E98" w14:textId="77777777" w:rsidR="003E66D4" w:rsidRPr="009A54C0" w:rsidRDefault="003E66D4" w:rsidP="00C7203B">
            <w:pPr>
              <w:pStyle w:val="BodyText"/>
              <w:rPr>
                <w:rFonts w:ascii="Arial" w:hAnsi="Arial" w:cs="Arial"/>
              </w:rPr>
            </w:pPr>
            <w:r w:rsidRPr="009A54C0">
              <w:rPr>
                <w:rFonts w:ascii="Arial" w:hAnsi="Arial" w:cs="Arial"/>
              </w:rPr>
              <w:t>Duration: Impacts expected to endure for a negligible time period and/or under 1 year.</w:t>
            </w:r>
          </w:p>
        </w:tc>
      </w:tr>
    </w:tbl>
    <w:p w14:paraId="15197E1A" w14:textId="2A4A53A9" w:rsidR="003E66D4" w:rsidRPr="00665348" w:rsidRDefault="003E66D4" w:rsidP="0037407A">
      <w:pPr>
        <w:pStyle w:val="CaptionImageorFigure"/>
        <w:spacing w:before="200" w:after="100"/>
        <w:rPr>
          <w:sz w:val="18"/>
          <w:szCs w:val="22"/>
        </w:rPr>
      </w:pPr>
      <w:bookmarkStart w:id="174" w:name="_Ref76034995"/>
      <w:bookmarkStart w:id="175" w:name="_Ref76035017"/>
      <w:bookmarkStart w:id="176" w:name="_Toc76043926"/>
      <w:bookmarkStart w:id="177" w:name="_Toc78804688"/>
      <w:r w:rsidRPr="00665348">
        <w:rPr>
          <w:sz w:val="18"/>
          <w:szCs w:val="22"/>
        </w:rPr>
        <w:lastRenderedPageBreak/>
        <w:t xml:space="preserve">Table </w:t>
      </w:r>
      <w:r w:rsidR="00216D04" w:rsidRPr="00665348">
        <w:rPr>
          <w:sz w:val="18"/>
          <w:szCs w:val="22"/>
        </w:rPr>
        <w:t>12</w:t>
      </w:r>
      <w:r w:rsidRPr="00665348">
        <w:rPr>
          <w:sz w:val="18"/>
          <w:szCs w:val="22"/>
        </w:rPr>
        <w:t>: Likelihood Descriptors</w:t>
      </w:r>
      <w:bookmarkEnd w:id="174"/>
      <w:bookmarkEnd w:id="175"/>
      <w:bookmarkEnd w:id="176"/>
      <w:bookmarkEnd w:id="177"/>
    </w:p>
    <w:tbl>
      <w:tblPr>
        <w:tblStyle w:val="TableGrid"/>
        <w:tblW w:w="9072" w:type="dxa"/>
        <w:tblLook w:val="04A0" w:firstRow="1" w:lastRow="0" w:firstColumn="1" w:lastColumn="0" w:noHBand="0" w:noVBand="1"/>
      </w:tblPr>
      <w:tblGrid>
        <w:gridCol w:w="2013"/>
        <w:gridCol w:w="6960"/>
        <w:gridCol w:w="99"/>
      </w:tblGrid>
      <w:tr w:rsidR="003E66D4" w:rsidRPr="009A54C0" w14:paraId="0F7F5AA8" w14:textId="77777777" w:rsidTr="00D3000D">
        <w:trPr>
          <w:gridAfter w:val="1"/>
          <w:cnfStyle w:val="100000000000" w:firstRow="1" w:lastRow="0" w:firstColumn="0" w:lastColumn="0" w:oddVBand="0" w:evenVBand="0" w:oddHBand="0" w:evenHBand="0" w:firstRowFirstColumn="0" w:firstRowLastColumn="0" w:lastRowFirstColumn="0" w:lastRowLastColumn="0"/>
          <w:wAfter w:w="108" w:type="dxa"/>
        </w:trPr>
        <w:tc>
          <w:tcPr>
            <w:cnfStyle w:val="000000000100" w:firstRow="0" w:lastRow="0" w:firstColumn="0" w:lastColumn="0" w:oddVBand="0" w:evenVBand="0" w:oddHBand="0" w:evenHBand="0" w:firstRowFirstColumn="1" w:firstRowLastColumn="0" w:lastRowFirstColumn="0" w:lastRowLastColumn="0"/>
            <w:tcW w:w="2122" w:type="dxa"/>
          </w:tcPr>
          <w:p w14:paraId="0E075BDA" w14:textId="77777777" w:rsidR="003E66D4" w:rsidRPr="009A54C0" w:rsidRDefault="003E66D4" w:rsidP="00C7203B">
            <w:pPr>
              <w:pStyle w:val="BodyText"/>
              <w:rPr>
                <w:rFonts w:ascii="Arial" w:hAnsi="Arial" w:cs="Arial"/>
                <w:b/>
                <w:bCs/>
              </w:rPr>
            </w:pPr>
            <w:r w:rsidRPr="009A54C0">
              <w:rPr>
                <w:rFonts w:ascii="Arial" w:hAnsi="Arial" w:cs="Arial"/>
                <w:b/>
                <w:bCs/>
              </w:rPr>
              <w:t xml:space="preserve">Rating </w:t>
            </w:r>
          </w:p>
        </w:tc>
        <w:tc>
          <w:tcPr>
            <w:tcW w:w="7507" w:type="dxa"/>
          </w:tcPr>
          <w:p w14:paraId="4B5B7AB5" w14:textId="77777777" w:rsidR="003E66D4" w:rsidRPr="009A54C0" w:rsidRDefault="003E66D4" w:rsidP="00C7203B">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9A54C0">
              <w:rPr>
                <w:rFonts w:ascii="Arial" w:hAnsi="Arial" w:cs="Arial"/>
                <w:b/>
                <w:bCs/>
              </w:rPr>
              <w:t>Description</w:t>
            </w:r>
          </w:p>
        </w:tc>
      </w:tr>
      <w:tr w:rsidR="003E66D4" w:rsidRPr="009A54C0" w14:paraId="31F44709" w14:textId="77777777" w:rsidTr="00D3000D">
        <w:tc>
          <w:tcPr>
            <w:tcW w:w="2122" w:type="dxa"/>
          </w:tcPr>
          <w:p w14:paraId="23C59DE6" w14:textId="77777777" w:rsidR="003E66D4" w:rsidRPr="009A54C0" w:rsidRDefault="003E66D4" w:rsidP="00C7203B">
            <w:pPr>
              <w:pStyle w:val="BodyText"/>
              <w:rPr>
                <w:rFonts w:ascii="Arial" w:hAnsi="Arial" w:cs="Arial"/>
              </w:rPr>
            </w:pPr>
            <w:r w:rsidRPr="009A54C0">
              <w:rPr>
                <w:rFonts w:ascii="Arial" w:hAnsi="Arial" w:cs="Arial"/>
              </w:rPr>
              <w:t>Almost Certain</w:t>
            </w:r>
          </w:p>
        </w:tc>
        <w:tc>
          <w:tcPr>
            <w:tcW w:w="7507" w:type="dxa"/>
            <w:gridSpan w:val="2"/>
          </w:tcPr>
          <w:p w14:paraId="6F47433D" w14:textId="77777777" w:rsidR="003E66D4" w:rsidRPr="009A54C0" w:rsidRDefault="003E66D4" w:rsidP="00C7203B">
            <w:pPr>
              <w:pStyle w:val="BodyText"/>
              <w:rPr>
                <w:rFonts w:ascii="Arial" w:hAnsi="Arial" w:cs="Arial"/>
              </w:rPr>
            </w:pPr>
            <w:r w:rsidRPr="009A54C0">
              <w:rPr>
                <w:rFonts w:ascii="Arial" w:hAnsi="Arial" w:cs="Arial"/>
              </w:rPr>
              <w:t xml:space="preserve">The hazard is expected to occur constantly or frequently within a species’ habitat or community extent over 20 years at a scale that will cause the expected consequence. </w:t>
            </w:r>
          </w:p>
          <w:p w14:paraId="1BEB6E54" w14:textId="77777777" w:rsidR="003E66D4" w:rsidRPr="009A54C0" w:rsidRDefault="003E66D4" w:rsidP="00C7203B">
            <w:pPr>
              <w:pStyle w:val="BodyText"/>
              <w:rPr>
                <w:rFonts w:ascii="Arial" w:hAnsi="Arial" w:cs="Arial"/>
              </w:rPr>
            </w:pPr>
            <w:r w:rsidRPr="009A54C0">
              <w:rPr>
                <w:rFonts w:ascii="Arial" w:hAnsi="Arial" w:cs="Arial"/>
              </w:rPr>
              <w:t>In the case of an isolated event, the probability of occurrence is &gt;80% over 20 years at a scale that will cause the expected consequence.</w:t>
            </w:r>
          </w:p>
        </w:tc>
      </w:tr>
      <w:tr w:rsidR="003E66D4" w:rsidRPr="009A54C0" w14:paraId="6C4AD3C0" w14:textId="77777777" w:rsidTr="00D3000D">
        <w:tc>
          <w:tcPr>
            <w:tcW w:w="2122" w:type="dxa"/>
          </w:tcPr>
          <w:p w14:paraId="0355F8CB" w14:textId="77777777" w:rsidR="003E66D4" w:rsidRPr="009A54C0" w:rsidRDefault="003E66D4" w:rsidP="00C7203B">
            <w:pPr>
              <w:pStyle w:val="BodyText"/>
              <w:rPr>
                <w:rFonts w:ascii="Arial" w:hAnsi="Arial" w:cs="Arial"/>
                <w:b/>
                <w:bCs/>
              </w:rPr>
            </w:pPr>
            <w:r w:rsidRPr="009A54C0">
              <w:rPr>
                <w:rFonts w:ascii="Arial" w:hAnsi="Arial" w:cs="Arial"/>
              </w:rPr>
              <w:t>Likely</w:t>
            </w:r>
          </w:p>
        </w:tc>
        <w:tc>
          <w:tcPr>
            <w:tcW w:w="7507" w:type="dxa"/>
            <w:gridSpan w:val="2"/>
          </w:tcPr>
          <w:p w14:paraId="14363307" w14:textId="77777777" w:rsidR="003E66D4" w:rsidRPr="009A54C0" w:rsidRDefault="003E66D4" w:rsidP="00C7203B">
            <w:pPr>
              <w:pStyle w:val="BodyText"/>
              <w:rPr>
                <w:rFonts w:ascii="Arial" w:hAnsi="Arial" w:cs="Arial"/>
              </w:rPr>
            </w:pPr>
            <w:r w:rsidRPr="009A54C0">
              <w:rPr>
                <w:rFonts w:ascii="Arial" w:hAnsi="Arial" w:cs="Arial"/>
              </w:rPr>
              <w:t xml:space="preserve">The hazard is likely to occur in most circumstances within a species’ habitat or community extent over 20 years at a scale that will cause the expected consequence. </w:t>
            </w:r>
          </w:p>
          <w:p w14:paraId="7E505E9E" w14:textId="77777777" w:rsidR="003E66D4" w:rsidRPr="009A54C0" w:rsidRDefault="003E66D4" w:rsidP="00C7203B">
            <w:pPr>
              <w:pStyle w:val="BodyText"/>
              <w:rPr>
                <w:rFonts w:ascii="Arial" w:hAnsi="Arial" w:cs="Arial"/>
              </w:rPr>
            </w:pPr>
            <w:r w:rsidRPr="009A54C0">
              <w:rPr>
                <w:rFonts w:ascii="Arial" w:hAnsi="Arial" w:cs="Arial"/>
              </w:rPr>
              <w:t>In the case of an isolated event, the probability of occurrence is 50-80% over 20 years at a scale that will cause the expected consequence.</w:t>
            </w:r>
          </w:p>
        </w:tc>
      </w:tr>
      <w:tr w:rsidR="003E66D4" w:rsidRPr="009A54C0" w14:paraId="53A26E41" w14:textId="77777777" w:rsidTr="00D3000D">
        <w:tc>
          <w:tcPr>
            <w:tcW w:w="2122" w:type="dxa"/>
          </w:tcPr>
          <w:p w14:paraId="0DAA4C70" w14:textId="77777777" w:rsidR="003E66D4" w:rsidRPr="009A54C0" w:rsidRDefault="003E66D4" w:rsidP="00C7203B">
            <w:pPr>
              <w:pStyle w:val="BodyText"/>
              <w:rPr>
                <w:rFonts w:ascii="Arial" w:hAnsi="Arial" w:cs="Arial"/>
                <w:b/>
                <w:bCs/>
              </w:rPr>
            </w:pPr>
            <w:r w:rsidRPr="009A54C0">
              <w:rPr>
                <w:rFonts w:ascii="Arial" w:hAnsi="Arial" w:cs="Arial"/>
              </w:rPr>
              <w:t xml:space="preserve">Possible </w:t>
            </w:r>
          </w:p>
        </w:tc>
        <w:tc>
          <w:tcPr>
            <w:tcW w:w="7507" w:type="dxa"/>
            <w:gridSpan w:val="2"/>
          </w:tcPr>
          <w:p w14:paraId="59431683" w14:textId="77777777" w:rsidR="003E66D4" w:rsidRPr="009A54C0" w:rsidRDefault="003E66D4" w:rsidP="00C7203B">
            <w:pPr>
              <w:pStyle w:val="BodyText"/>
              <w:rPr>
                <w:rFonts w:ascii="Arial" w:hAnsi="Arial" w:cs="Arial"/>
              </w:rPr>
            </w:pPr>
            <w:r w:rsidRPr="009A54C0">
              <w:rPr>
                <w:rFonts w:ascii="Arial" w:hAnsi="Arial" w:cs="Arial"/>
              </w:rPr>
              <w:t>The hazard might occur within a species’ habitat or community extent over 20 years at a scale that will cause the expected consequence.</w:t>
            </w:r>
          </w:p>
          <w:p w14:paraId="7DC397C5" w14:textId="77777777" w:rsidR="003E66D4" w:rsidRPr="009A54C0" w:rsidRDefault="003E66D4" w:rsidP="00C7203B">
            <w:pPr>
              <w:pStyle w:val="BodyText"/>
              <w:rPr>
                <w:rFonts w:ascii="Arial" w:hAnsi="Arial" w:cs="Arial"/>
              </w:rPr>
            </w:pPr>
            <w:r w:rsidRPr="009A54C0">
              <w:rPr>
                <w:rFonts w:ascii="Arial" w:hAnsi="Arial" w:cs="Arial"/>
              </w:rPr>
              <w:t>In the case of an isolated event, the probability of occurrence is 20-49% over 20 years at a scale that will cause the expected consequence.</w:t>
            </w:r>
          </w:p>
        </w:tc>
      </w:tr>
      <w:tr w:rsidR="003E66D4" w:rsidRPr="009A54C0" w14:paraId="5C58513A" w14:textId="77777777" w:rsidTr="00D3000D">
        <w:tc>
          <w:tcPr>
            <w:tcW w:w="2122" w:type="dxa"/>
          </w:tcPr>
          <w:p w14:paraId="196CA00A" w14:textId="77777777" w:rsidR="003E66D4" w:rsidRPr="009A54C0" w:rsidRDefault="003E66D4" w:rsidP="00C7203B">
            <w:pPr>
              <w:pStyle w:val="BodyText"/>
              <w:rPr>
                <w:rFonts w:ascii="Arial" w:hAnsi="Arial" w:cs="Arial"/>
                <w:b/>
                <w:bCs/>
              </w:rPr>
            </w:pPr>
            <w:r w:rsidRPr="009A54C0">
              <w:rPr>
                <w:rFonts w:ascii="Arial" w:hAnsi="Arial" w:cs="Arial"/>
              </w:rPr>
              <w:t xml:space="preserve">Unlikely </w:t>
            </w:r>
          </w:p>
        </w:tc>
        <w:tc>
          <w:tcPr>
            <w:tcW w:w="7507" w:type="dxa"/>
            <w:gridSpan w:val="2"/>
          </w:tcPr>
          <w:p w14:paraId="77444CBD" w14:textId="77777777" w:rsidR="003E66D4" w:rsidRPr="009A54C0" w:rsidRDefault="003E66D4" w:rsidP="00C7203B">
            <w:pPr>
              <w:pStyle w:val="BodyText"/>
              <w:rPr>
                <w:rFonts w:ascii="Arial" w:hAnsi="Arial" w:cs="Arial"/>
              </w:rPr>
            </w:pPr>
            <w:r w:rsidRPr="009A54C0">
              <w:rPr>
                <w:rFonts w:ascii="Arial" w:hAnsi="Arial" w:cs="Arial"/>
              </w:rPr>
              <w:t>The hazard is unlikely to occur within a species’ habitat or community extent over 20 years at a scale that will cause the expected consequence.</w:t>
            </w:r>
          </w:p>
          <w:p w14:paraId="1240D5D7" w14:textId="77777777" w:rsidR="003E66D4" w:rsidRPr="009A54C0" w:rsidRDefault="003E66D4" w:rsidP="00C7203B">
            <w:pPr>
              <w:pStyle w:val="BodyText"/>
              <w:rPr>
                <w:rFonts w:ascii="Arial" w:hAnsi="Arial" w:cs="Arial"/>
              </w:rPr>
            </w:pPr>
            <w:r w:rsidRPr="009A54C0">
              <w:rPr>
                <w:rFonts w:ascii="Arial" w:hAnsi="Arial" w:cs="Arial"/>
              </w:rPr>
              <w:t>In the case of an isolated event, the probability of occurrence is 5-19% over 20 years at a scale that will cause the expected consequence.</w:t>
            </w:r>
          </w:p>
        </w:tc>
      </w:tr>
      <w:tr w:rsidR="003E66D4" w:rsidRPr="009A54C0" w14:paraId="7B4EF037" w14:textId="77777777" w:rsidTr="00D3000D">
        <w:tc>
          <w:tcPr>
            <w:tcW w:w="2122" w:type="dxa"/>
          </w:tcPr>
          <w:p w14:paraId="4330F9C8" w14:textId="77777777" w:rsidR="003E66D4" w:rsidRPr="009A54C0" w:rsidRDefault="003E66D4" w:rsidP="00C7203B">
            <w:pPr>
              <w:pStyle w:val="BodyText"/>
              <w:rPr>
                <w:rFonts w:ascii="Arial" w:hAnsi="Arial" w:cs="Arial"/>
                <w:b/>
                <w:bCs/>
              </w:rPr>
            </w:pPr>
            <w:r w:rsidRPr="009A54C0">
              <w:rPr>
                <w:rFonts w:ascii="Arial" w:hAnsi="Arial" w:cs="Arial"/>
              </w:rPr>
              <w:t xml:space="preserve">Rare </w:t>
            </w:r>
          </w:p>
        </w:tc>
        <w:tc>
          <w:tcPr>
            <w:tcW w:w="7507" w:type="dxa"/>
            <w:gridSpan w:val="2"/>
          </w:tcPr>
          <w:p w14:paraId="48EB5415" w14:textId="77777777" w:rsidR="003E66D4" w:rsidRPr="009A54C0" w:rsidRDefault="003E66D4" w:rsidP="00C7203B">
            <w:pPr>
              <w:pStyle w:val="BodyText"/>
              <w:rPr>
                <w:rFonts w:ascii="Arial" w:hAnsi="Arial" w:cs="Arial"/>
              </w:rPr>
            </w:pPr>
            <w:r w:rsidRPr="009A54C0">
              <w:rPr>
                <w:rFonts w:ascii="Arial" w:hAnsi="Arial" w:cs="Arial"/>
              </w:rPr>
              <w:t>The hazard may only occur in exceptional circumstances.</w:t>
            </w:r>
          </w:p>
          <w:p w14:paraId="07058F16" w14:textId="77777777" w:rsidR="003E66D4" w:rsidRPr="009A54C0" w:rsidRDefault="003E66D4" w:rsidP="00C7203B">
            <w:pPr>
              <w:pStyle w:val="BodyText"/>
              <w:rPr>
                <w:rFonts w:ascii="Arial" w:hAnsi="Arial" w:cs="Arial"/>
              </w:rPr>
            </w:pPr>
            <w:r w:rsidRPr="009A54C0">
              <w:rPr>
                <w:rFonts w:ascii="Arial" w:hAnsi="Arial" w:cs="Arial"/>
              </w:rPr>
              <w:t>In the case of an isolated event, the probability of occurrence is &lt;5% over 20 years at a scale that will cause the expected consequence.</w:t>
            </w:r>
          </w:p>
        </w:tc>
      </w:tr>
    </w:tbl>
    <w:p w14:paraId="4F918BDB" w14:textId="77777777" w:rsidR="00871849" w:rsidRDefault="00871849" w:rsidP="0037407A">
      <w:pPr>
        <w:pStyle w:val="CaptionImageorFigure"/>
        <w:spacing w:before="200" w:after="100"/>
        <w:rPr>
          <w:sz w:val="18"/>
          <w:szCs w:val="22"/>
        </w:rPr>
      </w:pPr>
      <w:bookmarkStart w:id="178" w:name="_Ref76034999"/>
      <w:bookmarkStart w:id="179" w:name="_Ref76035005"/>
      <w:bookmarkStart w:id="180" w:name="_Toc76043927"/>
    </w:p>
    <w:p w14:paraId="1E627B26" w14:textId="72D0CE91" w:rsidR="003E66D4" w:rsidRPr="00665348" w:rsidRDefault="003E66D4" w:rsidP="0037407A">
      <w:pPr>
        <w:pStyle w:val="CaptionImageorFigure"/>
        <w:spacing w:before="200" w:after="100"/>
        <w:rPr>
          <w:sz w:val="18"/>
          <w:szCs w:val="22"/>
        </w:rPr>
      </w:pPr>
      <w:r w:rsidRPr="00665348">
        <w:rPr>
          <w:sz w:val="18"/>
          <w:szCs w:val="22"/>
        </w:rPr>
        <w:t xml:space="preserve">Table </w:t>
      </w:r>
      <w:r w:rsidR="00216D04" w:rsidRPr="00665348">
        <w:rPr>
          <w:sz w:val="18"/>
          <w:szCs w:val="22"/>
        </w:rPr>
        <w:t>13</w:t>
      </w:r>
      <w:r w:rsidRPr="00665348">
        <w:rPr>
          <w:sz w:val="18"/>
          <w:szCs w:val="22"/>
        </w:rPr>
        <w:t>: Risk matrix</w:t>
      </w:r>
      <w:bookmarkEnd w:id="178"/>
      <w:bookmarkEnd w:id="179"/>
      <w:bookmarkEnd w:id="180"/>
    </w:p>
    <w:tbl>
      <w:tblPr>
        <w:tblStyle w:val="DELWPTableNormal"/>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417"/>
        <w:gridCol w:w="1417"/>
        <w:gridCol w:w="1417"/>
        <w:gridCol w:w="1417"/>
        <w:gridCol w:w="1419"/>
      </w:tblGrid>
      <w:tr w:rsidR="003E66D4" w:rsidRPr="009A54C0" w14:paraId="137D4D9A" w14:textId="77777777" w:rsidTr="00C7203B">
        <w:trPr>
          <w:trHeight w:val="152"/>
        </w:trPr>
        <w:tc>
          <w:tcPr>
            <w:tcW w:w="1984" w:type="dxa"/>
            <w:vMerge w:val="restart"/>
            <w:vAlign w:val="center"/>
          </w:tcPr>
          <w:p w14:paraId="431B1C5F" w14:textId="77777777" w:rsidR="003E66D4" w:rsidRPr="009A54C0" w:rsidRDefault="003E66D4" w:rsidP="00C7203B">
            <w:pPr>
              <w:pStyle w:val="BodyText"/>
              <w:rPr>
                <w:rFonts w:ascii="Arial" w:hAnsi="Arial" w:cs="Arial"/>
                <w:b/>
                <w:bCs/>
                <w:sz w:val="18"/>
                <w:szCs w:val="18"/>
              </w:rPr>
            </w:pPr>
            <w:r w:rsidRPr="009A54C0">
              <w:rPr>
                <w:rFonts w:ascii="Arial" w:hAnsi="Arial" w:cs="Arial"/>
                <w:b/>
                <w:bCs/>
                <w:sz w:val="18"/>
                <w:szCs w:val="18"/>
              </w:rPr>
              <w:t>Likelihood</w:t>
            </w:r>
          </w:p>
        </w:tc>
        <w:tc>
          <w:tcPr>
            <w:tcW w:w="7087" w:type="dxa"/>
            <w:gridSpan w:val="5"/>
          </w:tcPr>
          <w:p w14:paraId="021C51DD" w14:textId="77777777" w:rsidR="003E66D4" w:rsidRPr="009A54C0" w:rsidRDefault="003E66D4" w:rsidP="00C7203B">
            <w:pPr>
              <w:pStyle w:val="BodyText"/>
              <w:jc w:val="center"/>
              <w:rPr>
                <w:rFonts w:ascii="Arial" w:hAnsi="Arial" w:cs="Arial"/>
                <w:b/>
                <w:bCs/>
                <w:sz w:val="18"/>
                <w:szCs w:val="18"/>
              </w:rPr>
            </w:pPr>
            <w:r w:rsidRPr="009A54C0">
              <w:rPr>
                <w:rFonts w:ascii="Arial" w:hAnsi="Arial" w:cs="Arial"/>
                <w:b/>
                <w:bCs/>
                <w:sz w:val="18"/>
                <w:szCs w:val="18"/>
              </w:rPr>
              <w:t>Consequence</w:t>
            </w:r>
          </w:p>
        </w:tc>
      </w:tr>
      <w:tr w:rsidR="003E66D4" w:rsidRPr="009A54C0" w14:paraId="16D67B75" w14:textId="77777777" w:rsidTr="00C7203B">
        <w:tc>
          <w:tcPr>
            <w:tcW w:w="1984" w:type="dxa"/>
            <w:vMerge/>
          </w:tcPr>
          <w:p w14:paraId="4916B6E8" w14:textId="77777777" w:rsidR="003E66D4" w:rsidRPr="009A54C0" w:rsidRDefault="003E66D4" w:rsidP="00C7203B">
            <w:pPr>
              <w:pStyle w:val="BodyText"/>
              <w:rPr>
                <w:rFonts w:ascii="Arial" w:hAnsi="Arial" w:cs="Arial"/>
                <w:b/>
                <w:bCs/>
                <w:sz w:val="18"/>
                <w:szCs w:val="18"/>
              </w:rPr>
            </w:pPr>
          </w:p>
        </w:tc>
        <w:tc>
          <w:tcPr>
            <w:tcW w:w="1417" w:type="dxa"/>
            <w:vAlign w:val="center"/>
          </w:tcPr>
          <w:p w14:paraId="0773C856" w14:textId="77777777" w:rsidR="003E66D4" w:rsidRPr="009A54C0" w:rsidRDefault="003E66D4" w:rsidP="00C7203B">
            <w:pPr>
              <w:pStyle w:val="BodyText"/>
              <w:jc w:val="center"/>
              <w:rPr>
                <w:rFonts w:ascii="Arial" w:hAnsi="Arial" w:cs="Arial"/>
                <w:b/>
                <w:bCs/>
                <w:sz w:val="18"/>
                <w:szCs w:val="18"/>
              </w:rPr>
            </w:pPr>
            <w:r w:rsidRPr="009A54C0">
              <w:rPr>
                <w:rFonts w:ascii="Arial" w:hAnsi="Arial" w:cs="Arial"/>
                <w:b/>
                <w:bCs/>
                <w:sz w:val="18"/>
                <w:szCs w:val="18"/>
              </w:rPr>
              <w:t>Negligible</w:t>
            </w:r>
          </w:p>
        </w:tc>
        <w:tc>
          <w:tcPr>
            <w:tcW w:w="1417" w:type="dxa"/>
            <w:vAlign w:val="center"/>
          </w:tcPr>
          <w:p w14:paraId="7FD94DDA" w14:textId="77777777" w:rsidR="003E66D4" w:rsidRPr="009A54C0" w:rsidRDefault="003E66D4" w:rsidP="00C7203B">
            <w:pPr>
              <w:pStyle w:val="BodyText"/>
              <w:jc w:val="center"/>
              <w:rPr>
                <w:rFonts w:ascii="Arial" w:hAnsi="Arial" w:cs="Arial"/>
                <w:b/>
                <w:bCs/>
                <w:sz w:val="18"/>
                <w:szCs w:val="18"/>
              </w:rPr>
            </w:pPr>
            <w:r w:rsidRPr="009A54C0">
              <w:rPr>
                <w:rFonts w:ascii="Arial" w:hAnsi="Arial" w:cs="Arial"/>
                <w:b/>
                <w:bCs/>
                <w:sz w:val="18"/>
                <w:szCs w:val="18"/>
              </w:rPr>
              <w:t>Minor</w:t>
            </w:r>
          </w:p>
        </w:tc>
        <w:tc>
          <w:tcPr>
            <w:tcW w:w="1417" w:type="dxa"/>
            <w:vAlign w:val="center"/>
          </w:tcPr>
          <w:p w14:paraId="4E8C9064" w14:textId="77777777" w:rsidR="003E66D4" w:rsidRPr="009A54C0" w:rsidRDefault="003E66D4" w:rsidP="00C7203B">
            <w:pPr>
              <w:pStyle w:val="BodyText"/>
              <w:jc w:val="center"/>
              <w:rPr>
                <w:rFonts w:ascii="Arial" w:hAnsi="Arial" w:cs="Arial"/>
                <w:b/>
                <w:bCs/>
                <w:sz w:val="18"/>
                <w:szCs w:val="18"/>
              </w:rPr>
            </w:pPr>
            <w:r w:rsidRPr="009A54C0">
              <w:rPr>
                <w:rFonts w:ascii="Arial" w:hAnsi="Arial" w:cs="Arial"/>
                <w:b/>
                <w:bCs/>
                <w:sz w:val="18"/>
                <w:szCs w:val="18"/>
              </w:rPr>
              <w:t>Moderate</w:t>
            </w:r>
          </w:p>
        </w:tc>
        <w:tc>
          <w:tcPr>
            <w:tcW w:w="1417" w:type="dxa"/>
            <w:vAlign w:val="center"/>
          </w:tcPr>
          <w:p w14:paraId="018C3143" w14:textId="77777777" w:rsidR="003E66D4" w:rsidRPr="009A54C0" w:rsidRDefault="003E66D4" w:rsidP="00C7203B">
            <w:pPr>
              <w:pStyle w:val="BodyText"/>
              <w:jc w:val="center"/>
              <w:rPr>
                <w:rFonts w:ascii="Arial" w:hAnsi="Arial" w:cs="Arial"/>
                <w:b/>
                <w:bCs/>
                <w:sz w:val="18"/>
                <w:szCs w:val="18"/>
              </w:rPr>
            </w:pPr>
            <w:r w:rsidRPr="009A54C0">
              <w:rPr>
                <w:rFonts w:ascii="Arial" w:hAnsi="Arial" w:cs="Arial"/>
                <w:b/>
                <w:bCs/>
                <w:sz w:val="18"/>
                <w:szCs w:val="18"/>
              </w:rPr>
              <w:t>Major</w:t>
            </w:r>
          </w:p>
        </w:tc>
        <w:tc>
          <w:tcPr>
            <w:tcW w:w="1419" w:type="dxa"/>
            <w:vAlign w:val="center"/>
          </w:tcPr>
          <w:p w14:paraId="7A4A7E26" w14:textId="77777777" w:rsidR="003E66D4" w:rsidRPr="009A54C0" w:rsidRDefault="003E66D4" w:rsidP="00C7203B">
            <w:pPr>
              <w:pStyle w:val="BodyText"/>
              <w:jc w:val="center"/>
              <w:rPr>
                <w:rFonts w:ascii="Arial" w:hAnsi="Arial" w:cs="Arial"/>
                <w:b/>
                <w:bCs/>
                <w:sz w:val="18"/>
                <w:szCs w:val="18"/>
              </w:rPr>
            </w:pPr>
            <w:r w:rsidRPr="009A54C0">
              <w:rPr>
                <w:rFonts w:ascii="Arial" w:hAnsi="Arial" w:cs="Arial"/>
                <w:b/>
                <w:bCs/>
                <w:sz w:val="18"/>
                <w:szCs w:val="18"/>
              </w:rPr>
              <w:t>Extreme</w:t>
            </w:r>
          </w:p>
        </w:tc>
      </w:tr>
      <w:tr w:rsidR="003E66D4" w:rsidRPr="009A54C0" w14:paraId="5D2EDBFF" w14:textId="77777777" w:rsidTr="00C7203B">
        <w:tc>
          <w:tcPr>
            <w:tcW w:w="1984" w:type="dxa"/>
            <w:vAlign w:val="center"/>
          </w:tcPr>
          <w:p w14:paraId="3D4AFC10" w14:textId="77777777" w:rsidR="003E66D4" w:rsidRPr="009A54C0" w:rsidRDefault="003E66D4" w:rsidP="00C7203B">
            <w:pPr>
              <w:pStyle w:val="BodyText"/>
              <w:rPr>
                <w:rFonts w:ascii="Arial" w:hAnsi="Arial" w:cs="Arial"/>
                <w:b/>
                <w:bCs/>
                <w:sz w:val="18"/>
                <w:szCs w:val="18"/>
              </w:rPr>
            </w:pPr>
            <w:r w:rsidRPr="009A54C0">
              <w:rPr>
                <w:rFonts w:ascii="Arial" w:hAnsi="Arial" w:cs="Arial"/>
                <w:b/>
                <w:bCs/>
                <w:sz w:val="18"/>
                <w:szCs w:val="18"/>
              </w:rPr>
              <w:t>Almost Certain</w:t>
            </w:r>
          </w:p>
        </w:tc>
        <w:tc>
          <w:tcPr>
            <w:tcW w:w="1417" w:type="dxa"/>
            <w:shd w:val="clear" w:color="auto" w:fill="FFFF00"/>
          </w:tcPr>
          <w:p w14:paraId="00B4D360"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Medium</w:t>
            </w:r>
          </w:p>
        </w:tc>
        <w:tc>
          <w:tcPr>
            <w:tcW w:w="1417" w:type="dxa"/>
            <w:shd w:val="clear" w:color="auto" w:fill="FFC000"/>
          </w:tcPr>
          <w:p w14:paraId="341DAA05"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Significant</w:t>
            </w:r>
          </w:p>
        </w:tc>
        <w:tc>
          <w:tcPr>
            <w:tcW w:w="1417" w:type="dxa"/>
            <w:shd w:val="clear" w:color="auto" w:fill="FF0000"/>
          </w:tcPr>
          <w:p w14:paraId="711058BB"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High</w:t>
            </w:r>
          </w:p>
        </w:tc>
        <w:tc>
          <w:tcPr>
            <w:tcW w:w="1417" w:type="dxa"/>
            <w:shd w:val="clear" w:color="auto" w:fill="FF0000"/>
          </w:tcPr>
          <w:p w14:paraId="1B28FE40"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High</w:t>
            </w:r>
          </w:p>
        </w:tc>
        <w:tc>
          <w:tcPr>
            <w:tcW w:w="1419" w:type="dxa"/>
            <w:shd w:val="clear" w:color="auto" w:fill="FF0000"/>
          </w:tcPr>
          <w:p w14:paraId="0EAEA64F"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High</w:t>
            </w:r>
          </w:p>
        </w:tc>
      </w:tr>
      <w:tr w:rsidR="003E66D4" w:rsidRPr="009A54C0" w14:paraId="331D3F2D" w14:textId="77777777" w:rsidTr="00C7203B">
        <w:tc>
          <w:tcPr>
            <w:tcW w:w="1984" w:type="dxa"/>
            <w:vAlign w:val="center"/>
          </w:tcPr>
          <w:p w14:paraId="69BAA16C" w14:textId="77777777" w:rsidR="003E66D4" w:rsidRPr="009A54C0" w:rsidRDefault="003E66D4" w:rsidP="00C7203B">
            <w:pPr>
              <w:pStyle w:val="BodyText"/>
              <w:rPr>
                <w:rFonts w:ascii="Arial" w:hAnsi="Arial" w:cs="Arial"/>
                <w:b/>
                <w:bCs/>
                <w:sz w:val="18"/>
                <w:szCs w:val="18"/>
              </w:rPr>
            </w:pPr>
            <w:r w:rsidRPr="009A54C0">
              <w:rPr>
                <w:rFonts w:ascii="Arial" w:hAnsi="Arial" w:cs="Arial"/>
                <w:b/>
                <w:bCs/>
                <w:sz w:val="18"/>
                <w:szCs w:val="18"/>
              </w:rPr>
              <w:t>Likely</w:t>
            </w:r>
          </w:p>
        </w:tc>
        <w:tc>
          <w:tcPr>
            <w:tcW w:w="1417" w:type="dxa"/>
            <w:shd w:val="clear" w:color="auto" w:fill="FFFF00"/>
          </w:tcPr>
          <w:p w14:paraId="37CF99A1"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Medium</w:t>
            </w:r>
          </w:p>
        </w:tc>
        <w:tc>
          <w:tcPr>
            <w:tcW w:w="1417" w:type="dxa"/>
            <w:shd w:val="clear" w:color="auto" w:fill="FFFF00"/>
          </w:tcPr>
          <w:p w14:paraId="324596D2"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Medium</w:t>
            </w:r>
          </w:p>
        </w:tc>
        <w:tc>
          <w:tcPr>
            <w:tcW w:w="1417" w:type="dxa"/>
            <w:shd w:val="clear" w:color="auto" w:fill="FFC000"/>
          </w:tcPr>
          <w:p w14:paraId="32B7CE42"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Significant</w:t>
            </w:r>
          </w:p>
        </w:tc>
        <w:tc>
          <w:tcPr>
            <w:tcW w:w="1417" w:type="dxa"/>
            <w:shd w:val="clear" w:color="auto" w:fill="FF0000"/>
          </w:tcPr>
          <w:p w14:paraId="507076E5"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High</w:t>
            </w:r>
          </w:p>
        </w:tc>
        <w:tc>
          <w:tcPr>
            <w:tcW w:w="1419" w:type="dxa"/>
            <w:shd w:val="clear" w:color="auto" w:fill="FF0000"/>
          </w:tcPr>
          <w:p w14:paraId="058DFC85"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High</w:t>
            </w:r>
          </w:p>
        </w:tc>
      </w:tr>
      <w:tr w:rsidR="003E66D4" w:rsidRPr="009A54C0" w14:paraId="7B2B4A37" w14:textId="77777777" w:rsidTr="00C7203B">
        <w:tc>
          <w:tcPr>
            <w:tcW w:w="1984" w:type="dxa"/>
            <w:vAlign w:val="center"/>
          </w:tcPr>
          <w:p w14:paraId="040D786B" w14:textId="77777777" w:rsidR="003E66D4" w:rsidRPr="009A54C0" w:rsidRDefault="003E66D4" w:rsidP="00C7203B">
            <w:pPr>
              <w:pStyle w:val="BodyText"/>
              <w:rPr>
                <w:rFonts w:ascii="Arial" w:hAnsi="Arial" w:cs="Arial"/>
                <w:b/>
                <w:bCs/>
                <w:sz w:val="18"/>
                <w:szCs w:val="18"/>
              </w:rPr>
            </w:pPr>
            <w:r w:rsidRPr="009A54C0">
              <w:rPr>
                <w:rFonts w:ascii="Arial" w:hAnsi="Arial" w:cs="Arial"/>
                <w:b/>
                <w:bCs/>
                <w:sz w:val="18"/>
                <w:szCs w:val="18"/>
              </w:rPr>
              <w:t>Possible</w:t>
            </w:r>
          </w:p>
        </w:tc>
        <w:tc>
          <w:tcPr>
            <w:tcW w:w="1417" w:type="dxa"/>
            <w:shd w:val="clear" w:color="auto" w:fill="92D050"/>
          </w:tcPr>
          <w:p w14:paraId="13D156E6"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Low</w:t>
            </w:r>
          </w:p>
        </w:tc>
        <w:tc>
          <w:tcPr>
            <w:tcW w:w="1417" w:type="dxa"/>
            <w:shd w:val="clear" w:color="auto" w:fill="FFFF00"/>
          </w:tcPr>
          <w:p w14:paraId="60FF679B"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Medium</w:t>
            </w:r>
          </w:p>
        </w:tc>
        <w:tc>
          <w:tcPr>
            <w:tcW w:w="1417" w:type="dxa"/>
            <w:shd w:val="clear" w:color="auto" w:fill="FFFF00"/>
          </w:tcPr>
          <w:p w14:paraId="41368C09"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Medium</w:t>
            </w:r>
          </w:p>
        </w:tc>
        <w:tc>
          <w:tcPr>
            <w:tcW w:w="1417" w:type="dxa"/>
            <w:shd w:val="clear" w:color="auto" w:fill="FFC000"/>
          </w:tcPr>
          <w:p w14:paraId="64A7103B"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Significant</w:t>
            </w:r>
          </w:p>
        </w:tc>
        <w:tc>
          <w:tcPr>
            <w:tcW w:w="1419" w:type="dxa"/>
            <w:shd w:val="clear" w:color="auto" w:fill="FF0000"/>
          </w:tcPr>
          <w:p w14:paraId="782694E7"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High</w:t>
            </w:r>
          </w:p>
        </w:tc>
      </w:tr>
      <w:tr w:rsidR="003E66D4" w:rsidRPr="009A54C0" w14:paraId="24BD33CB" w14:textId="77777777" w:rsidTr="00C7203B">
        <w:tc>
          <w:tcPr>
            <w:tcW w:w="1984" w:type="dxa"/>
            <w:vAlign w:val="center"/>
          </w:tcPr>
          <w:p w14:paraId="46CB1A30" w14:textId="77777777" w:rsidR="003E66D4" w:rsidRPr="009A54C0" w:rsidRDefault="003E66D4" w:rsidP="00C7203B">
            <w:pPr>
              <w:pStyle w:val="BodyText"/>
              <w:rPr>
                <w:rFonts w:ascii="Arial" w:hAnsi="Arial" w:cs="Arial"/>
                <w:b/>
                <w:bCs/>
                <w:sz w:val="18"/>
                <w:szCs w:val="18"/>
              </w:rPr>
            </w:pPr>
            <w:r w:rsidRPr="009A54C0">
              <w:rPr>
                <w:rFonts w:ascii="Arial" w:hAnsi="Arial" w:cs="Arial"/>
                <w:b/>
                <w:bCs/>
                <w:sz w:val="18"/>
                <w:szCs w:val="18"/>
              </w:rPr>
              <w:t>Unlikely</w:t>
            </w:r>
          </w:p>
        </w:tc>
        <w:tc>
          <w:tcPr>
            <w:tcW w:w="1417" w:type="dxa"/>
            <w:shd w:val="clear" w:color="auto" w:fill="92D050"/>
          </w:tcPr>
          <w:p w14:paraId="78B8872A"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Low</w:t>
            </w:r>
          </w:p>
        </w:tc>
        <w:tc>
          <w:tcPr>
            <w:tcW w:w="1417" w:type="dxa"/>
            <w:shd w:val="clear" w:color="auto" w:fill="92D050"/>
          </w:tcPr>
          <w:p w14:paraId="5A264D64"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Low</w:t>
            </w:r>
          </w:p>
        </w:tc>
        <w:tc>
          <w:tcPr>
            <w:tcW w:w="1417" w:type="dxa"/>
            <w:shd w:val="clear" w:color="auto" w:fill="FFFF00"/>
          </w:tcPr>
          <w:p w14:paraId="0A73EE57"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Medium</w:t>
            </w:r>
          </w:p>
        </w:tc>
        <w:tc>
          <w:tcPr>
            <w:tcW w:w="1417" w:type="dxa"/>
            <w:shd w:val="clear" w:color="auto" w:fill="FFFF00"/>
          </w:tcPr>
          <w:p w14:paraId="1C8B407F"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Medium</w:t>
            </w:r>
          </w:p>
        </w:tc>
        <w:tc>
          <w:tcPr>
            <w:tcW w:w="1419" w:type="dxa"/>
            <w:shd w:val="clear" w:color="auto" w:fill="FFC000"/>
          </w:tcPr>
          <w:p w14:paraId="25360727"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Significant</w:t>
            </w:r>
          </w:p>
        </w:tc>
      </w:tr>
      <w:tr w:rsidR="003E66D4" w:rsidRPr="009A54C0" w14:paraId="090E073C" w14:textId="77777777" w:rsidTr="00C7203B">
        <w:tc>
          <w:tcPr>
            <w:tcW w:w="1984" w:type="dxa"/>
            <w:vAlign w:val="center"/>
          </w:tcPr>
          <w:p w14:paraId="0978B74F" w14:textId="77777777" w:rsidR="003E66D4" w:rsidRPr="009A54C0" w:rsidRDefault="003E66D4" w:rsidP="00C7203B">
            <w:pPr>
              <w:pStyle w:val="BodyText"/>
              <w:rPr>
                <w:rFonts w:ascii="Arial" w:hAnsi="Arial" w:cs="Arial"/>
                <w:b/>
                <w:bCs/>
                <w:sz w:val="18"/>
                <w:szCs w:val="18"/>
              </w:rPr>
            </w:pPr>
            <w:r w:rsidRPr="009A54C0">
              <w:rPr>
                <w:rFonts w:ascii="Arial" w:hAnsi="Arial" w:cs="Arial"/>
                <w:b/>
                <w:bCs/>
                <w:sz w:val="18"/>
                <w:szCs w:val="18"/>
              </w:rPr>
              <w:t>Rare</w:t>
            </w:r>
          </w:p>
        </w:tc>
        <w:tc>
          <w:tcPr>
            <w:tcW w:w="1417" w:type="dxa"/>
            <w:shd w:val="clear" w:color="auto" w:fill="92D050"/>
          </w:tcPr>
          <w:p w14:paraId="771D0CE4"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Low</w:t>
            </w:r>
          </w:p>
        </w:tc>
        <w:tc>
          <w:tcPr>
            <w:tcW w:w="1417" w:type="dxa"/>
            <w:shd w:val="clear" w:color="auto" w:fill="92D050"/>
          </w:tcPr>
          <w:p w14:paraId="308473B3"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Low</w:t>
            </w:r>
          </w:p>
        </w:tc>
        <w:tc>
          <w:tcPr>
            <w:tcW w:w="1417" w:type="dxa"/>
            <w:shd w:val="clear" w:color="auto" w:fill="92D050"/>
          </w:tcPr>
          <w:p w14:paraId="64577104"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Low</w:t>
            </w:r>
          </w:p>
        </w:tc>
        <w:tc>
          <w:tcPr>
            <w:tcW w:w="1417" w:type="dxa"/>
            <w:shd w:val="clear" w:color="auto" w:fill="FFFF00"/>
          </w:tcPr>
          <w:p w14:paraId="0997A23D"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Medium</w:t>
            </w:r>
          </w:p>
        </w:tc>
        <w:tc>
          <w:tcPr>
            <w:tcW w:w="1419" w:type="dxa"/>
            <w:shd w:val="clear" w:color="auto" w:fill="FFC000"/>
          </w:tcPr>
          <w:p w14:paraId="1937B456" w14:textId="77777777" w:rsidR="003E66D4" w:rsidRPr="009A54C0" w:rsidRDefault="003E66D4" w:rsidP="00C7203B">
            <w:pPr>
              <w:pStyle w:val="BodyText"/>
              <w:rPr>
                <w:rFonts w:ascii="Arial" w:hAnsi="Arial" w:cs="Arial"/>
                <w:sz w:val="18"/>
                <w:szCs w:val="18"/>
              </w:rPr>
            </w:pPr>
            <w:r w:rsidRPr="009A54C0">
              <w:rPr>
                <w:rFonts w:ascii="Arial" w:hAnsi="Arial" w:cs="Arial"/>
                <w:sz w:val="18"/>
                <w:szCs w:val="18"/>
              </w:rPr>
              <w:t>Significant</w:t>
            </w:r>
          </w:p>
        </w:tc>
      </w:tr>
    </w:tbl>
    <w:p w14:paraId="7A3840EA" w14:textId="1E464D3E" w:rsidR="003E66D4" w:rsidRPr="00665348" w:rsidRDefault="003E66D4" w:rsidP="00001685">
      <w:pPr>
        <w:pStyle w:val="CaptionImageorFigure"/>
        <w:pageBreakBefore/>
        <w:spacing w:before="200" w:after="100"/>
        <w:rPr>
          <w:sz w:val="18"/>
          <w:szCs w:val="22"/>
        </w:rPr>
      </w:pPr>
      <w:bookmarkStart w:id="181" w:name="_Toc76043928"/>
      <w:r w:rsidRPr="00665348">
        <w:rPr>
          <w:sz w:val="18"/>
          <w:szCs w:val="22"/>
        </w:rPr>
        <w:lastRenderedPageBreak/>
        <w:t xml:space="preserve">Table </w:t>
      </w:r>
      <w:r w:rsidR="00216D04" w:rsidRPr="00665348">
        <w:rPr>
          <w:sz w:val="18"/>
          <w:szCs w:val="22"/>
        </w:rPr>
        <w:t>14</w:t>
      </w:r>
      <w:r w:rsidRPr="00665348">
        <w:rPr>
          <w:sz w:val="18"/>
          <w:szCs w:val="22"/>
        </w:rPr>
        <w:t>: Confidence in risk assessment</w:t>
      </w:r>
      <w:r w:rsidRPr="00665348">
        <w:rPr>
          <w:rStyle w:val="FootnoteReference"/>
          <w:rFonts w:ascii="Arial" w:hAnsi="Arial"/>
          <w:sz w:val="22"/>
          <w:szCs w:val="22"/>
        </w:rPr>
        <w:footnoteReference w:id="5"/>
      </w:r>
      <w:bookmarkEnd w:id="181"/>
    </w:p>
    <w:tbl>
      <w:tblPr>
        <w:tblStyle w:val="TableGrid"/>
        <w:tblW w:w="9639" w:type="dxa"/>
        <w:tblLook w:val="04A0" w:firstRow="1" w:lastRow="0" w:firstColumn="1" w:lastColumn="0" w:noHBand="0" w:noVBand="1"/>
      </w:tblPr>
      <w:tblGrid>
        <w:gridCol w:w="1655"/>
        <w:gridCol w:w="2552"/>
        <w:gridCol w:w="5326"/>
        <w:gridCol w:w="106"/>
      </w:tblGrid>
      <w:tr w:rsidR="003E66D4" w:rsidRPr="009A54C0" w14:paraId="5F31D6B9" w14:textId="77777777" w:rsidTr="00665348">
        <w:trPr>
          <w:gridAfter w:val="1"/>
          <w:cnfStyle w:val="100000000000" w:firstRow="1" w:lastRow="0" w:firstColumn="0" w:lastColumn="0" w:oddVBand="0" w:evenVBand="0" w:oddHBand="0" w:evenHBand="0" w:firstRowFirstColumn="0" w:firstRowLastColumn="0" w:lastRowFirstColumn="0" w:lastRowLastColumn="0"/>
          <w:wAfter w:w="108" w:type="dxa"/>
          <w:tblHeader/>
        </w:trPr>
        <w:tc>
          <w:tcPr>
            <w:cnfStyle w:val="000000000100" w:firstRow="0" w:lastRow="0" w:firstColumn="0" w:lastColumn="0" w:oddVBand="0" w:evenVBand="0" w:oddHBand="0" w:evenHBand="0" w:firstRowFirstColumn="1" w:firstRowLastColumn="0" w:lastRowFirstColumn="0" w:lastRowLastColumn="0"/>
            <w:tcW w:w="1663" w:type="dxa"/>
          </w:tcPr>
          <w:p w14:paraId="5B1F5315" w14:textId="77777777" w:rsidR="003E66D4" w:rsidRPr="009A54C0" w:rsidRDefault="003E66D4" w:rsidP="00C7203B">
            <w:pPr>
              <w:autoSpaceDE w:val="0"/>
              <w:autoSpaceDN w:val="0"/>
              <w:adjustRightInd w:val="0"/>
              <w:spacing w:before="120" w:after="120"/>
              <w:rPr>
                <w:rFonts w:ascii="Arial" w:hAnsi="Arial" w:cs="Arial"/>
                <w:b/>
                <w:bCs/>
              </w:rPr>
            </w:pPr>
            <w:r w:rsidRPr="009A54C0">
              <w:rPr>
                <w:rFonts w:ascii="Arial" w:hAnsi="Arial" w:cs="Arial"/>
                <w:b/>
                <w:bCs/>
              </w:rPr>
              <w:t>Confidence level</w:t>
            </w:r>
          </w:p>
        </w:tc>
        <w:tc>
          <w:tcPr>
            <w:tcW w:w="2575" w:type="dxa"/>
          </w:tcPr>
          <w:p w14:paraId="5BC3330E" w14:textId="77777777" w:rsidR="003E66D4" w:rsidRPr="009A54C0" w:rsidRDefault="003E66D4" w:rsidP="00C7203B">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9A54C0">
              <w:rPr>
                <w:rFonts w:ascii="Arial" w:hAnsi="Arial" w:cs="Arial"/>
                <w:b/>
                <w:bCs/>
              </w:rPr>
              <w:t>Descriptor</w:t>
            </w:r>
          </w:p>
        </w:tc>
        <w:tc>
          <w:tcPr>
            <w:tcW w:w="5401" w:type="dxa"/>
          </w:tcPr>
          <w:p w14:paraId="6A8A8589" w14:textId="77777777" w:rsidR="003E66D4" w:rsidRPr="009A54C0" w:rsidRDefault="003E66D4" w:rsidP="00C7203B">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9A54C0">
              <w:rPr>
                <w:rFonts w:ascii="Arial" w:hAnsi="Arial" w:cs="Arial"/>
                <w:b/>
                <w:bCs/>
              </w:rPr>
              <w:t>Supporting evidence</w:t>
            </w:r>
          </w:p>
        </w:tc>
      </w:tr>
      <w:tr w:rsidR="003E66D4" w:rsidRPr="009A54C0" w14:paraId="30EA03EE" w14:textId="77777777" w:rsidTr="00D3000D">
        <w:tc>
          <w:tcPr>
            <w:tcW w:w="1663" w:type="dxa"/>
          </w:tcPr>
          <w:p w14:paraId="16075E03"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 xml:space="preserve">Highest </w:t>
            </w:r>
          </w:p>
        </w:tc>
        <w:tc>
          <w:tcPr>
            <w:tcW w:w="2575" w:type="dxa"/>
          </w:tcPr>
          <w:p w14:paraId="33AE54A9"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Assessed likelihood, consequence or risk is easily assessed to one level, with almost no uncertainty</w:t>
            </w:r>
          </w:p>
        </w:tc>
        <w:tc>
          <w:tcPr>
            <w:tcW w:w="5401" w:type="dxa"/>
            <w:gridSpan w:val="2"/>
          </w:tcPr>
          <w:p w14:paraId="41F29A61"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Recent historical event of similar magnitude to that being assessed in the community of interest</w:t>
            </w:r>
          </w:p>
          <w:p w14:paraId="131963EB"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or</w:t>
            </w:r>
          </w:p>
          <w:p w14:paraId="501AD855"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Quantitative modelling and analysis of highest quality and length of data relating directly to the affected community, used to derive results of direct relevance to the scenario being assessed</w:t>
            </w:r>
          </w:p>
        </w:tc>
      </w:tr>
      <w:tr w:rsidR="003E66D4" w:rsidRPr="009A54C0" w14:paraId="288FE220" w14:textId="77777777" w:rsidTr="00D3000D">
        <w:tc>
          <w:tcPr>
            <w:tcW w:w="1663" w:type="dxa"/>
          </w:tcPr>
          <w:p w14:paraId="1CA58D24"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 xml:space="preserve">High </w:t>
            </w:r>
          </w:p>
        </w:tc>
        <w:tc>
          <w:tcPr>
            <w:tcW w:w="2575" w:type="dxa"/>
          </w:tcPr>
          <w:p w14:paraId="16246317"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Assessed likelihood, consequence or risk has only one level, but with some uncertainty in the assessment</w:t>
            </w:r>
          </w:p>
        </w:tc>
        <w:tc>
          <w:tcPr>
            <w:tcW w:w="5401" w:type="dxa"/>
            <w:gridSpan w:val="2"/>
          </w:tcPr>
          <w:p w14:paraId="0CFA2800"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Recent historical event of similar magnitude to that being assessed in a directly comparable community of interest</w:t>
            </w:r>
          </w:p>
          <w:p w14:paraId="73DD35C7"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or</w:t>
            </w:r>
          </w:p>
          <w:p w14:paraId="086512D3"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Quantitative modelling and analysis use sufficient quality and length of data to derive results of direct relevance to the event being assessed</w:t>
            </w:r>
          </w:p>
        </w:tc>
      </w:tr>
      <w:tr w:rsidR="003E66D4" w:rsidRPr="009A54C0" w14:paraId="245B63D4" w14:textId="77777777" w:rsidTr="00D3000D">
        <w:tc>
          <w:tcPr>
            <w:tcW w:w="1663" w:type="dxa"/>
          </w:tcPr>
          <w:p w14:paraId="32E2A551"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 xml:space="preserve">Moderate </w:t>
            </w:r>
          </w:p>
        </w:tc>
        <w:tc>
          <w:tcPr>
            <w:tcW w:w="2575" w:type="dxa"/>
          </w:tcPr>
          <w:p w14:paraId="3BECD70A"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Assessed likelihood, consequence or risk could be one of two levels, with significant uncertainty</w:t>
            </w:r>
          </w:p>
        </w:tc>
        <w:tc>
          <w:tcPr>
            <w:tcW w:w="5401" w:type="dxa"/>
            <w:gridSpan w:val="2"/>
          </w:tcPr>
          <w:p w14:paraId="08026078"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Historical event of similar magnitude to that being assessed in a comparable community of interest</w:t>
            </w:r>
          </w:p>
          <w:p w14:paraId="5E3B9A28"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or</w:t>
            </w:r>
          </w:p>
          <w:p w14:paraId="2F95E412"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Quantitative modelling and analysis with reasonable extrapolation of data required to derive results of direct relevance to the event being assessed</w:t>
            </w:r>
          </w:p>
        </w:tc>
      </w:tr>
      <w:tr w:rsidR="003E66D4" w:rsidRPr="009A54C0" w14:paraId="4FBAB39B" w14:textId="77777777" w:rsidTr="00D3000D">
        <w:tc>
          <w:tcPr>
            <w:tcW w:w="1663" w:type="dxa"/>
          </w:tcPr>
          <w:p w14:paraId="611174F6"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 xml:space="preserve">Low </w:t>
            </w:r>
          </w:p>
        </w:tc>
        <w:tc>
          <w:tcPr>
            <w:tcW w:w="2575" w:type="dxa"/>
          </w:tcPr>
          <w:p w14:paraId="75C0DD00"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Assessed likelihood, consequence or risk could be one of three or more levels, with major uncertainty</w:t>
            </w:r>
          </w:p>
        </w:tc>
        <w:tc>
          <w:tcPr>
            <w:tcW w:w="5401" w:type="dxa"/>
            <w:gridSpan w:val="2"/>
          </w:tcPr>
          <w:p w14:paraId="02EB4ED3"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Some comparable historical events through anecdotal information</w:t>
            </w:r>
          </w:p>
          <w:p w14:paraId="183BB804"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or</w:t>
            </w:r>
          </w:p>
          <w:p w14:paraId="460F303F"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Quantitative modelling and analysis with extensive extrapolation of data required to derive results of relevance to the event being assessed</w:t>
            </w:r>
          </w:p>
        </w:tc>
      </w:tr>
      <w:tr w:rsidR="003E66D4" w:rsidRPr="009A54C0" w14:paraId="0777AA80" w14:textId="77777777" w:rsidTr="00D3000D">
        <w:tc>
          <w:tcPr>
            <w:tcW w:w="1663" w:type="dxa"/>
          </w:tcPr>
          <w:p w14:paraId="48892F87"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 xml:space="preserve">Lowest </w:t>
            </w:r>
          </w:p>
        </w:tc>
        <w:tc>
          <w:tcPr>
            <w:tcW w:w="2575" w:type="dxa"/>
          </w:tcPr>
          <w:p w14:paraId="51F12F4D"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Assessed likelihood, consequence or risk could be one of four or more levels, with fundamental uncertainty</w:t>
            </w:r>
          </w:p>
        </w:tc>
        <w:tc>
          <w:tcPr>
            <w:tcW w:w="5401" w:type="dxa"/>
            <w:gridSpan w:val="2"/>
          </w:tcPr>
          <w:p w14:paraId="2CB06DF9" w14:textId="77777777" w:rsidR="003E66D4" w:rsidRPr="009A54C0" w:rsidRDefault="003E66D4" w:rsidP="00C7203B">
            <w:pPr>
              <w:autoSpaceDE w:val="0"/>
              <w:autoSpaceDN w:val="0"/>
              <w:adjustRightInd w:val="0"/>
              <w:spacing w:before="120" w:after="120"/>
              <w:rPr>
                <w:rFonts w:ascii="Arial" w:hAnsi="Arial" w:cs="Arial"/>
              </w:rPr>
            </w:pPr>
            <w:r w:rsidRPr="009A54C0">
              <w:rPr>
                <w:rFonts w:ascii="Arial" w:hAnsi="Arial" w:cs="Arial"/>
              </w:rPr>
              <w:t>No historical events or quantitative modelled results to support the levels</w:t>
            </w:r>
          </w:p>
        </w:tc>
      </w:tr>
    </w:tbl>
    <w:p w14:paraId="14D49717" w14:textId="77777777" w:rsidR="003E66D4" w:rsidRPr="009A54C0" w:rsidRDefault="003E66D4" w:rsidP="003E66D4">
      <w:pPr>
        <w:pStyle w:val="BodyText"/>
        <w:rPr>
          <w:rFonts w:ascii="Arial" w:hAnsi="Arial" w:cs="Arial"/>
        </w:rPr>
      </w:pPr>
    </w:p>
    <w:p w14:paraId="230B953B" w14:textId="46863A59" w:rsidR="003636EA" w:rsidRPr="009A54C0" w:rsidRDefault="003636EA" w:rsidP="00BD2B0C">
      <w:pPr>
        <w:pStyle w:val="BodyText"/>
      </w:pPr>
    </w:p>
    <w:sectPr w:rsidR="003636EA" w:rsidRPr="009A54C0" w:rsidSect="007B0080">
      <w:headerReference w:type="even" r:id="rId59"/>
      <w:headerReference w:type="default" r:id="rId60"/>
      <w:footerReference w:type="even" r:id="rId61"/>
      <w:pgSz w:w="11907" w:h="16840" w:code="9"/>
      <w:pgMar w:top="1440" w:right="1134" w:bottom="1440" w:left="1134"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7D514" w14:textId="77777777" w:rsidR="00716E40" w:rsidRDefault="00716E40">
      <w:r>
        <w:separator/>
      </w:r>
    </w:p>
    <w:p w14:paraId="60865920" w14:textId="77777777" w:rsidR="00716E40" w:rsidRDefault="00716E40"/>
  </w:endnote>
  <w:endnote w:type="continuationSeparator" w:id="0">
    <w:p w14:paraId="6F2539AD" w14:textId="77777777" w:rsidR="00716E40" w:rsidRDefault="00716E40">
      <w:r>
        <w:continuationSeparator/>
      </w:r>
    </w:p>
    <w:p w14:paraId="022293F8" w14:textId="77777777" w:rsidR="00716E40" w:rsidRDefault="00716E40"/>
  </w:endnote>
  <w:endnote w:type="continuationNotice" w:id="1">
    <w:p w14:paraId="41A97E82" w14:textId="77777777" w:rsidR="00716E40" w:rsidRDefault="00716E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7EF38D28" w14:textId="77777777" w:rsidTr="00D83BD4">
      <w:trPr>
        <w:trHeight w:val="397"/>
      </w:trPr>
      <w:tc>
        <w:tcPr>
          <w:tcW w:w="340" w:type="dxa"/>
        </w:tcPr>
        <w:p w14:paraId="0D9B74E7" w14:textId="24C4211C" w:rsidR="008D4D17" w:rsidRPr="00D55628" w:rsidRDefault="00BD2B0C" w:rsidP="00D55628">
          <w:pPr>
            <w:pStyle w:val="FooterEven"/>
          </w:pPr>
          <w:r>
            <w:rPr>
              <w:noProof/>
            </w:rPr>
            <mc:AlternateContent>
              <mc:Choice Requires="wps">
                <w:drawing>
                  <wp:anchor distT="0" distB="0" distL="114300" distR="114300" simplePos="0" relativeHeight="251658248" behindDoc="0" locked="0" layoutInCell="0" allowOverlap="1" wp14:anchorId="1336F8AE" wp14:editId="4BEF46EA">
                    <wp:simplePos x="0" y="9403953"/>
                    <wp:positionH relativeFrom="page">
                      <wp:align>center</wp:align>
                    </wp:positionH>
                    <wp:positionV relativeFrom="page">
                      <wp:align>bottom</wp:align>
                    </wp:positionV>
                    <wp:extent cx="7772400" cy="463550"/>
                    <wp:effectExtent l="0" t="0" r="0" b="12700"/>
                    <wp:wrapNone/>
                    <wp:docPr id="56" name="MSIPCM3c40470593470bf5510142da"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C77474" w14:textId="0E903EE7" w:rsidR="00BD2B0C" w:rsidRPr="00B214C9" w:rsidRDefault="00B214C9" w:rsidP="00B214C9">
                                <w:pPr>
                                  <w:jc w:val="center"/>
                                  <w:rPr>
                                    <w:rFonts w:ascii="Calibri" w:hAnsi="Calibri" w:cs="Calibri"/>
                                    <w:color w:val="000000"/>
                                    <w:sz w:val="24"/>
                                  </w:rPr>
                                </w:pPr>
                                <w:r w:rsidRPr="00B214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36F8AE" id="_x0000_t202" coordsize="21600,21600" o:spt="202" path="m,l,21600r21600,l21600,xe">
                    <v:stroke joinstyle="miter"/>
                    <v:path gradientshapeok="t" o:connecttype="rect"/>
                  </v:shapetype>
                  <v:shape id="MSIPCM3c40470593470bf5510142da" o:spid="_x0000_s1033" type="#_x0000_t202" alt="{&quot;HashCode&quot;:-1264680268,&quot;Height&quot;:9999999.0,&quot;Width&quot;:9999999.0,&quot;Placement&quot;:&quot;Footer&quot;,&quot;Index&quot;:&quot;OddAndEven&quot;,&quot;Section&quot;:1,&quot;Top&quot;:0.0,&quot;Left&quot;:0.0}" style="position:absolute;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77C77474" w14:textId="0E903EE7" w:rsidR="00BD2B0C" w:rsidRPr="00B214C9" w:rsidRDefault="00B214C9" w:rsidP="00B214C9">
                          <w:pPr>
                            <w:jc w:val="center"/>
                            <w:rPr>
                              <w:rFonts w:ascii="Calibri" w:hAnsi="Calibri" w:cs="Calibri"/>
                              <w:color w:val="000000"/>
                              <w:sz w:val="24"/>
                            </w:rPr>
                          </w:pPr>
                          <w:r w:rsidRPr="00B214C9">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1FE0679C" w14:textId="77777777" w:rsidR="008D4D17" w:rsidRPr="00D55628" w:rsidRDefault="008D4D17" w:rsidP="00D55628">
          <w:pPr>
            <w:pStyle w:val="FooterEven"/>
          </w:pPr>
          <w:r w:rsidRPr="000A15E4">
            <w:rPr>
              <w:rStyle w:val="Bold"/>
            </w:rPr>
            <w:t>Title of document</w:t>
          </w:r>
          <w:r w:rsidRPr="00D55628">
            <w:t xml:space="preserve"> Subtitle</w:t>
          </w:r>
        </w:p>
      </w:tc>
    </w:tr>
  </w:tbl>
  <w:p w14:paraId="607B2E4A" w14:textId="77777777" w:rsidR="008D4D17" w:rsidRPr="008B6D45" w:rsidRDefault="008D4D17"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7203B" w14:paraId="4F910DE1" w14:textId="77777777" w:rsidTr="00C7203B">
      <w:trPr>
        <w:trHeight w:val="397"/>
      </w:trPr>
      <w:tc>
        <w:tcPr>
          <w:tcW w:w="340" w:type="dxa"/>
        </w:tcPr>
        <w:p w14:paraId="292CE760" w14:textId="77777777" w:rsidR="00C7203B" w:rsidRPr="00D55628" w:rsidRDefault="00C7203B" w:rsidP="00C7203B">
          <w:pPr>
            <w:pStyle w:val="FooterEvenPageNumber"/>
            <w:framePr w:wrap="auto" w:vAnchor="margin" w:hAnchor="text" w:yAlign="inline"/>
          </w:pPr>
          <w:r>
            <w:rPr>
              <w:noProof/>
            </w:rPr>
            <mc:AlternateContent>
              <mc:Choice Requires="wps">
                <w:drawing>
                  <wp:anchor distT="0" distB="0" distL="114300" distR="114300" simplePos="0" relativeHeight="251658246" behindDoc="0" locked="0" layoutInCell="0" allowOverlap="1" wp14:anchorId="37CF9153" wp14:editId="31070168">
                    <wp:simplePos x="0" y="0"/>
                    <wp:positionH relativeFrom="page">
                      <wp:posOffset>0</wp:posOffset>
                    </wp:positionH>
                    <wp:positionV relativeFrom="page">
                      <wp:posOffset>10229453</wp:posOffset>
                    </wp:positionV>
                    <wp:extent cx="7560945" cy="273050"/>
                    <wp:effectExtent l="0" t="0" r="0" b="12700"/>
                    <wp:wrapNone/>
                    <wp:docPr id="71" name="MSIPCM6d9f49ad9fd0b213cc9af22d"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0FB8F8" w14:textId="77777777" w:rsidR="00C7203B" w:rsidRPr="00A07F99" w:rsidRDefault="00C7203B" w:rsidP="00C7203B">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CF9153" id="_x0000_t202" coordsize="21600,21600" o:spt="202" path="m,l,21600r21600,l21600,xe">
                    <v:stroke joinstyle="miter"/>
                    <v:path gradientshapeok="t" o:connecttype="rect"/>
                  </v:shapetype>
                  <v:shape id="MSIPCM6d9f49ad9fd0b213cc9af22d" o:spid="_x0000_s1046" type="#_x0000_t202" alt="{&quot;HashCode&quot;:-1264680268,&quot;Height&quot;:842.0,&quot;Width&quot;:595.0,&quot;Placement&quot;:&quot;Footer&quot;,&quot;Index&quot;:&quot;OddAndEven&quot;,&quot;Section&quot;:2,&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ARcqd+3wAAAAsBAAAPAAAAAAAAAAAAAAAAAHIEAABkcnMvZG93bnJldi54bWxQSwUG&#10;AAAAAAQABADzAAAAfgUAAAAA&#10;" o:allowincell="f" filled="f" stroked="f" strokeweight=".5pt">
                    <v:textbox inset=",0,,0">
                      <w:txbxContent>
                        <w:p w14:paraId="500FB8F8" w14:textId="77777777" w:rsidR="00C7203B" w:rsidRPr="00A07F99" w:rsidRDefault="00C7203B" w:rsidP="00C7203B">
                          <w:pPr>
                            <w:jc w:val="center"/>
                            <w:rPr>
                              <w:rFonts w:ascii="Calibri" w:hAnsi="Calibri" w:cs="Calibri"/>
                              <w:color w:val="000000"/>
                              <w:sz w:val="24"/>
                            </w:rPr>
                          </w:pP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3AB5126F" w14:textId="003F15BE" w:rsidR="00C7203B" w:rsidRPr="0060324C" w:rsidRDefault="0060324C" w:rsidP="00C7203B">
          <w:pPr>
            <w:pStyle w:val="FooterEven"/>
            <w:rPr>
              <w:b/>
              <w:bCs/>
            </w:rPr>
          </w:pPr>
          <w:r w:rsidRPr="0060324C">
            <w:rPr>
              <w:b/>
              <w:bCs/>
            </w:rPr>
            <w:t>Little Eagle Risk Assessment</w:t>
          </w:r>
          <w:r>
            <w:rPr>
              <w:b/>
              <w:bCs/>
            </w:rPr>
            <w:t xml:space="preserve"> Report</w:t>
          </w:r>
        </w:p>
      </w:tc>
    </w:tr>
  </w:tbl>
  <w:p w14:paraId="0ACE5D9D" w14:textId="789810A9" w:rsidR="006A3D7A" w:rsidRDefault="006A3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1"/>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64457" w:rsidRPr="00D55628" w14:paraId="27218299" w14:textId="77777777" w:rsidTr="00294DF3">
      <w:trPr>
        <w:trHeight w:val="397"/>
      </w:trPr>
      <w:tc>
        <w:tcPr>
          <w:tcW w:w="9071" w:type="dxa"/>
        </w:tcPr>
        <w:p w14:paraId="7597CA15" w14:textId="11C85587" w:rsidR="00464457" w:rsidRDefault="00464457" w:rsidP="00464457">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B214C9">
            <w:rPr>
              <w:rStyle w:val="Bold"/>
            </w:rPr>
            <w:t>Little Eagle Risk Assessment Report</w:t>
          </w:r>
          <w:r>
            <w:rPr>
              <w:rStyle w:val="Bold"/>
            </w:rPr>
            <w:fldChar w:fldCharType="end"/>
          </w:r>
        </w:p>
        <w:p w14:paraId="5B3072DA" w14:textId="70B9DF8E" w:rsidR="00464457" w:rsidRPr="00CB1FB7" w:rsidRDefault="00464457" w:rsidP="00464457">
          <w:pPr>
            <w:pStyle w:val="FooterOdd"/>
            <w:tabs>
              <w:tab w:val="left" w:pos="5040"/>
            </w:tabs>
            <w:jc w:val="left"/>
            <w:rPr>
              <w:b/>
            </w:rPr>
          </w:pPr>
          <w:r>
            <w:rPr>
              <w:b/>
            </w:rPr>
            <w:tab/>
          </w:r>
        </w:p>
      </w:tc>
      <w:tc>
        <w:tcPr>
          <w:tcW w:w="340" w:type="dxa"/>
        </w:tcPr>
        <w:p w14:paraId="6CB2EC56" w14:textId="77777777" w:rsidR="00464457" w:rsidRPr="00D55628" w:rsidRDefault="00464457" w:rsidP="00464457">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0AF61184" w14:textId="040575F8" w:rsidR="00464457" w:rsidRDefault="00DE3234">
    <w:pPr>
      <w:pStyle w:val="Footer"/>
    </w:pPr>
    <w:r>
      <w:rPr>
        <w:b/>
        <w:noProof/>
      </w:rPr>
      <mc:AlternateContent>
        <mc:Choice Requires="wps">
          <w:drawing>
            <wp:anchor distT="0" distB="0" distL="114300" distR="114300" simplePos="0" relativeHeight="251658250" behindDoc="0" locked="0" layoutInCell="0" allowOverlap="1" wp14:anchorId="4B9BFC07" wp14:editId="5F85A836">
              <wp:simplePos x="0" y="0"/>
              <wp:positionH relativeFrom="page">
                <wp:align>center</wp:align>
              </wp:positionH>
              <wp:positionV relativeFrom="page">
                <wp:align>bottom</wp:align>
              </wp:positionV>
              <wp:extent cx="7772400" cy="463550"/>
              <wp:effectExtent l="0" t="0" r="0" b="12700"/>
              <wp:wrapNone/>
              <wp:docPr id="24" name="MSIPCMc1de4e0893b6d03c4d622d68" descr="{&quot;HashCode&quot;:-1264680268,&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B95FAA" w14:textId="764A318A" w:rsidR="00464457" w:rsidRPr="00B214C9" w:rsidRDefault="00B214C9" w:rsidP="00B214C9">
                          <w:pPr>
                            <w:jc w:val="center"/>
                            <w:rPr>
                              <w:rFonts w:ascii="Calibri" w:hAnsi="Calibri" w:cs="Calibri"/>
                              <w:color w:val="000000"/>
                              <w:sz w:val="24"/>
                            </w:rPr>
                          </w:pPr>
                          <w:r w:rsidRPr="00B214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9BFC07" id="_x0000_t202" coordsize="21600,21600" o:spt="202" path="m,l,21600r21600,l21600,xe">
              <v:stroke joinstyle="miter"/>
              <v:path gradientshapeok="t" o:connecttype="rect"/>
            </v:shapetype>
            <v:shape id="MSIPCMc1de4e0893b6d03c4d622d68" o:spid="_x0000_s1034" type="#_x0000_t202" alt="{&quot;HashCode&quot;:-1264680268,&quot;Height&quot;:9999999.0,&quot;Width&quot;:9999999.0,&quot;Placement&quot;:&quot;Footer&quot;,&quot;Index&quot;:&quot;Primary&quot;,&quot;Section&quot;:7,&quot;Top&quot;:0.0,&quot;Left&quot;:0.0}" style="position:absolute;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2FB95FAA" w14:textId="764A318A" w:rsidR="00464457" w:rsidRPr="00B214C9" w:rsidRDefault="00B214C9" w:rsidP="00B214C9">
                    <w:pPr>
                      <w:jc w:val="center"/>
                      <w:rPr>
                        <w:rFonts w:ascii="Calibri" w:hAnsi="Calibri" w:cs="Calibri"/>
                        <w:color w:val="000000"/>
                        <w:sz w:val="24"/>
                      </w:rPr>
                    </w:pPr>
                    <w:r w:rsidRPr="00B214C9">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7592" w14:textId="09101DC6" w:rsidR="00AD4BC4" w:rsidRDefault="00AD4BC4">
    <w:pPr>
      <w:pStyle w:val="Footer"/>
    </w:pPr>
    <w:r>
      <w:rPr>
        <w:noProof/>
      </w:rPr>
      <mc:AlternateContent>
        <mc:Choice Requires="wps">
          <w:drawing>
            <wp:anchor distT="0" distB="0" distL="114300" distR="114300" simplePos="0" relativeHeight="251658251" behindDoc="0" locked="0" layoutInCell="0" allowOverlap="1" wp14:anchorId="4A52E303" wp14:editId="17969217">
              <wp:simplePos x="0" y="0"/>
              <wp:positionH relativeFrom="page">
                <wp:align>center</wp:align>
              </wp:positionH>
              <wp:positionV relativeFrom="page">
                <wp:align>bottom</wp:align>
              </wp:positionV>
              <wp:extent cx="7772400" cy="463550"/>
              <wp:effectExtent l="0" t="0" r="0" b="12700"/>
              <wp:wrapNone/>
              <wp:docPr id="44" name="MSIPCM44614cd7aa17f1831d539585"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4C0667" w14:textId="7461A268" w:rsidR="00AD4BC4" w:rsidRPr="00B214C9" w:rsidRDefault="00B214C9" w:rsidP="00B214C9">
                          <w:pPr>
                            <w:jc w:val="center"/>
                            <w:rPr>
                              <w:rFonts w:ascii="Calibri" w:hAnsi="Calibri" w:cs="Calibri"/>
                              <w:color w:val="000000"/>
                              <w:sz w:val="24"/>
                            </w:rPr>
                          </w:pPr>
                          <w:r w:rsidRPr="00B214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52E303" id="_x0000_t202" coordsize="21600,21600" o:spt="202" path="m,l,21600r21600,l21600,xe">
              <v:stroke joinstyle="miter"/>
              <v:path gradientshapeok="t" o:connecttype="rect"/>
            </v:shapetype>
            <v:shape id="MSIPCM44614cd7aa17f1831d539585" o:spid="_x0000_s1035" type="#_x0000_t202" alt="{&quot;HashCode&quot;:-1264680268,&quot;Height&quot;:9999999.0,&quot;Width&quot;:9999999.0,&quot;Placement&quot;:&quot;Footer&quot;,&quot;Index&quot;:&quot;FirstPage&quot;,&quot;Section&quot;:1,&quot;Top&quot;:0.0,&quot;Left&quot;:0.0}" style="position:absolute;margin-left:0;margin-top:0;width:612pt;height:36.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504C0667" w14:textId="7461A268" w:rsidR="00AD4BC4" w:rsidRPr="00B214C9" w:rsidRDefault="00B214C9" w:rsidP="00B214C9">
                    <w:pPr>
                      <w:jc w:val="center"/>
                      <w:rPr>
                        <w:rFonts w:ascii="Calibri" w:hAnsi="Calibri" w:cs="Calibri"/>
                        <w:color w:val="000000"/>
                        <w:sz w:val="24"/>
                      </w:rPr>
                    </w:pPr>
                    <w:r w:rsidRPr="00B214C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55566" w14:textId="77777777" w:rsidR="00BD2B0C" w:rsidRPr="00124E8F" w:rsidRDefault="00BD2B0C" w:rsidP="00124E8F">
    <w:pPr>
      <w:pStyle w:val="Footer"/>
    </w:pPr>
    <w:r w:rsidRPr="00D55628">
      <w:rPr>
        <w:noProof/>
      </w:rPr>
      <mc:AlternateContent>
        <mc:Choice Requires="wps">
          <w:drawing>
            <wp:anchor distT="0" distB="0" distL="114300" distR="114300" simplePos="0" relativeHeight="251658243" behindDoc="1" locked="1" layoutInCell="1" allowOverlap="1" wp14:anchorId="39A9DB48" wp14:editId="12C3C016">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1275F" w14:textId="5ACF8690" w:rsidR="00BD2B0C" w:rsidRPr="0001226A" w:rsidRDefault="00BD2B0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9DB48" id="_x0000_t202" coordsize="21600,21600" o:spt="202" path="m,l,21600r21600,l21600,xe">
              <v:stroke joinstyle="miter"/>
              <v:path gradientshapeok="t" o:connecttype="rect"/>
            </v:shapetype>
            <v:shape id="Text Box 225" o:spid="_x0000_s1036" type="#_x0000_t20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6551275F" w14:textId="5ACF8690" w:rsidR="00BD2B0C" w:rsidRPr="0001226A" w:rsidRDefault="00BD2B0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570A4" w14:textId="14B735E4" w:rsidR="00BD2B0C" w:rsidRDefault="003B5AC2">
    <w:pPr>
      <w:pStyle w:val="Footer"/>
    </w:pPr>
    <w:r>
      <w:rPr>
        <w:noProof/>
      </w:rPr>
      <mc:AlternateContent>
        <mc:Choice Requires="wps">
          <w:drawing>
            <wp:anchor distT="0" distB="0" distL="114300" distR="114300" simplePos="0" relativeHeight="251658247" behindDoc="0" locked="0" layoutInCell="0" allowOverlap="1" wp14:anchorId="539B1D48" wp14:editId="58D4F583">
              <wp:simplePos x="0" y="0"/>
              <wp:positionH relativeFrom="page">
                <wp:align>center</wp:align>
              </wp:positionH>
              <wp:positionV relativeFrom="page">
                <wp:align>bottom</wp:align>
              </wp:positionV>
              <wp:extent cx="7772400" cy="463550"/>
              <wp:effectExtent l="0" t="0" r="0" b="12700"/>
              <wp:wrapNone/>
              <wp:docPr id="52" name="MSIPCMbdd748418922acc7f8b54ca8"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7BA009" w14:textId="15EF7B8D" w:rsidR="003B5AC2" w:rsidRPr="00B214C9" w:rsidRDefault="00B214C9" w:rsidP="00B214C9">
                          <w:pPr>
                            <w:jc w:val="center"/>
                            <w:rPr>
                              <w:rFonts w:ascii="Calibri" w:hAnsi="Calibri" w:cs="Calibri"/>
                              <w:color w:val="000000"/>
                              <w:sz w:val="24"/>
                            </w:rPr>
                          </w:pPr>
                          <w:r w:rsidRPr="00B214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9B1D48" id="_x0000_t202" coordsize="21600,21600" o:spt="202" path="m,l,21600r21600,l21600,xe">
              <v:stroke joinstyle="miter"/>
              <v:path gradientshapeok="t" o:connecttype="rect"/>
            </v:shapetype>
            <v:shape id="MSIPCMbdd748418922acc7f8b54ca8" o:spid="_x0000_s1037" type="#_x0000_t202" alt="{&quot;HashCode&quot;:-1264680268,&quot;Height&quot;:9999999.0,&quot;Width&quot;:9999999.0,&quot;Placement&quot;:&quot;Footer&quot;,&quot;Index&quot;:&quot;Primary&quot;,&quot;Section&quot;:1,&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0F7BA009" w14:textId="15EF7B8D" w:rsidR="003B5AC2" w:rsidRPr="00B214C9" w:rsidRDefault="00B214C9" w:rsidP="00B214C9">
                    <w:pPr>
                      <w:jc w:val="center"/>
                      <w:rPr>
                        <w:rFonts w:ascii="Calibri" w:hAnsi="Calibri" w:cs="Calibri"/>
                        <w:color w:val="000000"/>
                        <w:sz w:val="24"/>
                      </w:rPr>
                    </w:pPr>
                    <w:r w:rsidRPr="00B214C9">
                      <w:rPr>
                        <w:rFonts w:ascii="Calibri" w:hAnsi="Calibri" w:cs="Calibri"/>
                        <w:color w:val="000000"/>
                        <w:sz w:val="24"/>
                      </w:rPr>
                      <w:t>OFFICIAL</w:t>
                    </w:r>
                  </w:p>
                </w:txbxContent>
              </v:textbox>
              <w10:wrap anchorx="page" anchory="page"/>
            </v:shape>
          </w:pict>
        </mc:Fallback>
      </mc:AlternateContent>
    </w:r>
    <w:r w:rsidR="00BD2B0C" w:rsidRPr="00D55628">
      <w:rPr>
        <w:noProof/>
      </w:rPr>
      <mc:AlternateContent>
        <mc:Choice Requires="wps">
          <w:drawing>
            <wp:anchor distT="0" distB="0" distL="114300" distR="114300" simplePos="0" relativeHeight="251658242" behindDoc="1" locked="1" layoutInCell="1" allowOverlap="1" wp14:anchorId="04C84C2D" wp14:editId="1BE7148A">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05488" w14:textId="5205ADDA" w:rsidR="00BD2B0C" w:rsidRPr="0001226A" w:rsidRDefault="00BD2B0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84C2D" id="_x0000_s1038"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75605488" w14:textId="5205ADDA" w:rsidR="00BD2B0C" w:rsidRPr="0001226A" w:rsidRDefault="00BD2B0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11F164D" w14:textId="77777777" w:rsidR="00BD2B0C" w:rsidRDefault="00BD2B0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1"/>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D2B0C" w14:paraId="69EC3EFC" w14:textId="77777777" w:rsidTr="00DD7238">
      <w:trPr>
        <w:trHeight w:val="397"/>
      </w:trPr>
      <w:tc>
        <w:tcPr>
          <w:tcW w:w="340" w:type="dxa"/>
        </w:tcPr>
        <w:p w14:paraId="66821F39" w14:textId="77777777" w:rsidR="00BD2B0C" w:rsidRPr="00D55628" w:rsidRDefault="00BD2B0C" w:rsidP="00BD2B0C">
          <w:pPr>
            <w:pStyle w:val="FooterEvenPageNumber"/>
            <w:framePr w:wrap="auto" w:vAnchor="margin" w:hAnchor="text" w:yAlign="inline"/>
            <w:numPr>
              <w:ilvl w:val="1"/>
              <w:numId w:val="2"/>
            </w:numPr>
            <w:spacing w:before="60" w:after="60"/>
            <w:ind w:right="113"/>
          </w:pPr>
          <w:r>
            <w:rPr>
              <w:noProof/>
            </w:rPr>
            <mc:AlternateContent>
              <mc:Choice Requires="wps">
                <w:drawing>
                  <wp:anchor distT="0" distB="0" distL="114300" distR="114300" simplePos="0" relativeHeight="251658244" behindDoc="0" locked="0" layoutInCell="0" allowOverlap="1" wp14:anchorId="2C19CA07" wp14:editId="0B0BA490">
                    <wp:simplePos x="0" y="9403953"/>
                    <wp:positionH relativeFrom="page">
                      <wp:align>center</wp:align>
                    </wp:positionH>
                    <wp:positionV relativeFrom="page">
                      <wp:align>bottom</wp:align>
                    </wp:positionV>
                    <wp:extent cx="7772400" cy="463550"/>
                    <wp:effectExtent l="0" t="0" r="0" b="12700"/>
                    <wp:wrapNone/>
                    <wp:docPr id="63" name="MSIPCM28ff4f879d7bfe1aeb57c53c" descr="{&quot;HashCode&quot;:-1264680268,&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7CA43" w14:textId="725C71DB" w:rsidR="00BD2B0C" w:rsidRPr="00597B09" w:rsidRDefault="00597B09" w:rsidP="00597B09">
                                <w:pPr>
                                  <w:jc w:val="center"/>
                                  <w:rPr>
                                    <w:rFonts w:ascii="Calibri" w:hAnsi="Calibri" w:cs="Calibri"/>
                                    <w:color w:val="000000"/>
                                    <w:sz w:val="24"/>
                                  </w:rPr>
                                </w:pPr>
                                <w:r w:rsidRPr="00597B0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19CA07" id="_x0000_t202" coordsize="21600,21600" o:spt="202" path="m,l,21600r21600,l21600,xe">
                    <v:stroke joinstyle="miter"/>
                    <v:path gradientshapeok="t" o:connecttype="rect"/>
                  </v:shapetype>
                  <v:shape id="MSIPCM28ff4f879d7bfe1aeb57c53c" o:spid="_x0000_s1039" type="#_x0000_t202" alt="{&quot;HashCode&quot;:-1264680268,&quot;Height&quot;:9999999.0,&quot;Width&quot;:9999999.0,&quot;Placement&quot;:&quot;Footer&quot;,&quot;Index&quot;:&quot;OddAndEven&quot;,&quot;Section&quot;:3,&quot;Top&quot;:0.0,&quot;Left&quot;:0.0}" style="position:absolute;left:0;text-align:left;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0B97CA43" w14:textId="725C71DB" w:rsidR="00BD2B0C" w:rsidRPr="00597B09" w:rsidRDefault="00597B09" w:rsidP="00597B09">
                          <w:pPr>
                            <w:jc w:val="center"/>
                            <w:rPr>
                              <w:rFonts w:ascii="Calibri" w:hAnsi="Calibri" w:cs="Calibri"/>
                              <w:color w:val="000000"/>
                              <w:sz w:val="24"/>
                            </w:rPr>
                          </w:pPr>
                          <w:r w:rsidRPr="00597B09">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8F4CBBD" w14:textId="4397CFCA" w:rsidR="00BD2B0C" w:rsidRDefault="00BD2B0C" w:rsidP="00BD2B0C">
          <w:pPr>
            <w:pStyle w:val="FooterEven"/>
            <w:numPr>
              <w:ilvl w:val="1"/>
              <w:numId w:val="2"/>
            </w:numPr>
            <w:spacing w:before="60" w:after="60"/>
            <w:ind w:right="113"/>
            <w:rPr>
              <w:rStyle w:val="Bold"/>
            </w:rPr>
          </w:pPr>
          <w:r>
            <w:rPr>
              <w:rStyle w:val="Bold"/>
            </w:rPr>
            <w:fldChar w:fldCharType="begin"/>
          </w:r>
          <w:r>
            <w:rPr>
              <w:rStyle w:val="Bold"/>
            </w:rPr>
            <w:instrText xml:space="preserve"> DOCPROPERTY  xFooterTitle  \* MERGEFORMAT </w:instrText>
          </w:r>
          <w:r>
            <w:rPr>
              <w:rStyle w:val="Bold"/>
            </w:rPr>
            <w:fldChar w:fldCharType="separate"/>
          </w:r>
          <w:r w:rsidR="00B214C9">
            <w:rPr>
              <w:rStyle w:val="Bold"/>
            </w:rPr>
            <w:t>Little Eagle Risk Assessment Report</w:t>
          </w:r>
          <w:r>
            <w:rPr>
              <w:rStyle w:val="Bold"/>
            </w:rPr>
            <w:fldChar w:fldCharType="end"/>
          </w:r>
        </w:p>
        <w:p w14:paraId="5238D911" w14:textId="79B12B9B" w:rsidR="00BD2B0C" w:rsidRPr="00810C40" w:rsidRDefault="00464457" w:rsidP="00BD2B0C">
          <w:pPr>
            <w:pStyle w:val="FooterEven"/>
            <w:numPr>
              <w:ilvl w:val="1"/>
              <w:numId w:val="2"/>
            </w:numPr>
            <w:spacing w:before="60" w:after="60"/>
            <w:ind w:right="113"/>
          </w:pPr>
          <w:r>
            <w:fldChar w:fldCharType="begin"/>
          </w:r>
          <w:r>
            <w:instrText xml:space="preserve"> DOCPROPERTY  xFooterSubtitle  \* MERGEFORMAT </w:instrText>
          </w:r>
          <w:r>
            <w:fldChar w:fldCharType="end"/>
          </w:r>
        </w:p>
      </w:tc>
    </w:tr>
  </w:tbl>
  <w:p w14:paraId="27393346" w14:textId="77777777" w:rsidR="00BD2B0C" w:rsidRDefault="00BD2B0C" w:rsidP="005949B0">
    <w:pPr>
      <w:pStyle w:val="FooterEven"/>
    </w:pPr>
    <w:r w:rsidRPr="00D55628">
      <w:rPr>
        <w:noProof/>
      </w:rPr>
      <mc:AlternateContent>
        <mc:Choice Requires="wps">
          <w:drawing>
            <wp:anchor distT="0" distB="0" distL="114300" distR="114300" simplePos="0" relativeHeight="251658240" behindDoc="1" locked="1" layoutInCell="1" allowOverlap="1" wp14:anchorId="5FA229CA" wp14:editId="58B4E527">
              <wp:simplePos x="0" y="0"/>
              <wp:positionH relativeFrom="page">
                <wp:align>center</wp:align>
              </wp:positionH>
              <wp:positionV relativeFrom="page">
                <wp:align>center</wp:align>
              </wp:positionV>
              <wp:extent cx="7560000" cy="1796400"/>
              <wp:effectExtent l="0" t="0" r="0" b="0"/>
              <wp:wrapNone/>
              <wp:docPr id="4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732B2" w14:textId="118461CC" w:rsidR="00BD2B0C" w:rsidRPr="0001226A" w:rsidRDefault="00BD2B0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229CA" id="Text Box 224" o:spid="_x0000_s1040"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filled="f" stroked="f">
              <v:textbox>
                <w:txbxContent>
                  <w:p w14:paraId="593732B2" w14:textId="118461CC" w:rsidR="00BD2B0C" w:rsidRPr="0001226A" w:rsidRDefault="00BD2B0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870C338" w14:textId="77777777" w:rsidR="00BD2B0C" w:rsidRPr="00B5221E" w:rsidRDefault="00BD2B0C"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1"/>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D2B0C" w14:paraId="0923DA31" w14:textId="77777777" w:rsidTr="00DD7238">
      <w:trPr>
        <w:trHeight w:val="397"/>
      </w:trPr>
      <w:tc>
        <w:tcPr>
          <w:tcW w:w="340" w:type="dxa"/>
        </w:tcPr>
        <w:p w14:paraId="1244340A" w14:textId="6FB946D5" w:rsidR="00BD2B0C" w:rsidRPr="00D55628" w:rsidRDefault="00BD2B0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5D8D19CE" w14:textId="549735C8" w:rsidR="00BD2B0C" w:rsidRPr="00810C40" w:rsidRDefault="00BD2B0C" w:rsidP="001C68CE">
          <w:pPr>
            <w:pStyle w:val="FooterEven"/>
          </w:pPr>
          <w:r w:rsidRPr="00B91081">
            <w:rPr>
              <w:rStyle w:val="Bold"/>
            </w:rPr>
            <w:fldChar w:fldCharType="begin"/>
          </w:r>
          <w:r w:rsidRPr="00B91081">
            <w:rPr>
              <w:rStyle w:val="Bold"/>
            </w:rPr>
            <w:instrText xml:space="preserve"> DOCPROPERTY  xFooterTitle  \* MERGEFORMAT </w:instrText>
          </w:r>
          <w:r w:rsidRPr="00B91081">
            <w:rPr>
              <w:rStyle w:val="Bold"/>
            </w:rPr>
            <w:fldChar w:fldCharType="separate"/>
          </w:r>
          <w:r w:rsidR="00B214C9">
            <w:rPr>
              <w:rStyle w:val="Bold"/>
            </w:rPr>
            <w:t>Little Eagle Risk Assessment Report</w:t>
          </w:r>
          <w:r w:rsidRPr="00B91081">
            <w:rPr>
              <w:rStyle w:val="Bold"/>
            </w:rPr>
            <w:fldChar w:fldCharType="end"/>
          </w:r>
        </w:p>
      </w:tc>
    </w:tr>
  </w:tbl>
  <w:p w14:paraId="3F7641EC" w14:textId="3DD80448" w:rsidR="00BD2B0C" w:rsidRDefault="00BD2B0C" w:rsidP="005949B0">
    <w:pPr>
      <w:pStyle w:val="FooterEven"/>
    </w:pPr>
    <w:r w:rsidRPr="00D55628">
      <w:rPr>
        <w:noProof/>
      </w:rPr>
      <mc:AlternateContent>
        <mc:Choice Requires="wps">
          <w:drawing>
            <wp:anchor distT="0" distB="0" distL="114300" distR="114300" simplePos="0" relativeHeight="251658241" behindDoc="1" locked="1" layoutInCell="1" allowOverlap="1" wp14:anchorId="55EB1D0B" wp14:editId="4B90F286">
              <wp:simplePos x="0" y="0"/>
              <wp:positionH relativeFrom="page">
                <wp:align>center</wp:align>
              </wp:positionH>
              <wp:positionV relativeFrom="page">
                <wp:align>center</wp:align>
              </wp:positionV>
              <wp:extent cx="7560000" cy="1796400"/>
              <wp:effectExtent l="0" t="0" r="0" b="0"/>
              <wp:wrapNone/>
              <wp:docPr id="4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9C1EA" w14:textId="445238B0" w:rsidR="00BD2B0C" w:rsidRPr="0001226A" w:rsidRDefault="00BD2B0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B1D0B"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6679C1EA" w14:textId="445238B0" w:rsidR="00BD2B0C" w:rsidRPr="0001226A" w:rsidRDefault="00BD2B0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6CBD673" w14:textId="77777777" w:rsidR="00BD2B0C" w:rsidRPr="00B5221E" w:rsidRDefault="00BD2B0C" w:rsidP="00B5221E">
    <w:pPr>
      <w:pStyle w:val="Footer"/>
    </w:pPr>
  </w:p>
  <w:p w14:paraId="44EEB9D7" w14:textId="6922C392" w:rsidR="00BD2B0C" w:rsidRDefault="00BD2B0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09B2" w14:textId="603FE829" w:rsidR="000F1732" w:rsidRDefault="00DE3234">
    <w:pPr>
      <w:pStyle w:val="Footer"/>
    </w:pPr>
    <w:r>
      <w:rPr>
        <w:b/>
        <w:noProof/>
      </w:rPr>
      <mc:AlternateContent>
        <mc:Choice Requires="wps">
          <w:drawing>
            <wp:anchor distT="0" distB="0" distL="114300" distR="114300" simplePos="0" relativeHeight="251658249" behindDoc="0" locked="0" layoutInCell="0" allowOverlap="1" wp14:anchorId="4D7EEAF2" wp14:editId="429F1E93">
              <wp:simplePos x="0" y="0"/>
              <wp:positionH relativeFrom="margin">
                <wp:posOffset>172528</wp:posOffset>
              </wp:positionH>
              <wp:positionV relativeFrom="page">
                <wp:align>bottom</wp:align>
              </wp:positionV>
              <wp:extent cx="7772400" cy="463550"/>
              <wp:effectExtent l="0" t="0" r="0" b="12700"/>
              <wp:wrapNone/>
              <wp:docPr id="26" name="MSIPCMe4714b5cacf5c5abe329b035" descr="{&quot;HashCode&quot;:-1264680268,&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AF213E" w14:textId="77777777" w:rsidR="00DE3234" w:rsidRPr="007C6CFC" w:rsidRDefault="00DE3234" w:rsidP="00DE3234">
                          <w:pPr>
                            <w:jc w:val="center"/>
                            <w:rPr>
                              <w:rFonts w:ascii="Calibri" w:hAnsi="Calibri" w:cs="Calibri"/>
                              <w:color w:val="000000"/>
                              <w:sz w:val="24"/>
                            </w:rPr>
                          </w:pPr>
                          <w:r w:rsidRPr="007C6C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D7EEAF2" id="_x0000_t202" coordsize="21600,21600" o:spt="202" path="m,l,21600r21600,l21600,xe">
              <v:stroke joinstyle="miter"/>
              <v:path gradientshapeok="t" o:connecttype="rect"/>
            </v:shapetype>
            <v:shape id="_x0000_s1043" type="#_x0000_t202" alt="{&quot;HashCode&quot;:-1264680268,&quot;Height&quot;:9999999.0,&quot;Width&quot;:9999999.0,&quot;Placement&quot;:&quot;Footer&quot;,&quot;Index&quot;:&quot;Primary&quot;,&quot;Section&quot;:7,&quot;Top&quot;:0.0,&quot;Left&quot;:0.0}" style="position:absolute;margin-left:13.6pt;margin-top:0;width:612pt;height:36.5pt;z-index:251663374;visibility:visible;mso-wrap-style:square;mso-wrap-distance-left:9pt;mso-wrap-distance-top:0;mso-wrap-distance-right:9pt;mso-wrap-distance-bottom:0;mso-position-horizontal:absolute;mso-position-horizontal-relative:margin;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" o:allowincell="f" filled="f" stroked="f" strokeweight=".5pt">
              <v:textbox inset=",0,,0">
                <w:txbxContent>
                  <w:p w14:paraId="12AF213E" w14:textId="77777777" w:rsidR="00DE3234" w:rsidRPr="007C6CFC" w:rsidRDefault="00DE3234" w:rsidP="00DE3234">
                    <w:pPr>
                      <w:jc w:val="center"/>
                      <w:rPr>
                        <w:rFonts w:ascii="Calibri" w:hAnsi="Calibri" w:cs="Calibri"/>
                        <w:color w:val="000000"/>
                        <w:sz w:val="24"/>
                      </w:rPr>
                    </w:pPr>
                    <w:r w:rsidRPr="007C6CFC">
                      <w:rPr>
                        <w:rFonts w:ascii="Calibri" w:hAnsi="Calibri" w:cs="Calibri"/>
                        <w:color w:val="000000"/>
                        <w:sz w:val="24"/>
                      </w:rPr>
                      <w:t>OFFICIAL</w:t>
                    </w:r>
                  </w:p>
                </w:txbxContent>
              </v:textbox>
              <w10:wrap anchorx="margin" anchory="page"/>
            </v:shape>
          </w:pict>
        </mc:Fallback>
      </mc:AlternateContent>
    </w:r>
    <w:sdt>
      <w:sdtPr>
        <w:id w:val="-239103358"/>
        <w:docPartObj>
          <w:docPartGallery w:val="Page Numbers (Bottom of Page)"/>
          <w:docPartUnique/>
        </w:docPartObj>
      </w:sdtPr>
      <w:sdtEndPr>
        <w:rPr>
          <w:noProof/>
        </w:rPr>
      </w:sdtEndPr>
      <w:sdtContent>
        <w:r w:rsidR="000F1732" w:rsidRPr="000F1732">
          <w:rPr>
            <w:b/>
            <w:bCs/>
            <w:color w:val="00B2A9" w:themeColor="accent1"/>
          </w:rPr>
          <w:fldChar w:fldCharType="begin"/>
        </w:r>
        <w:r w:rsidR="000F1732" w:rsidRPr="000F1732">
          <w:rPr>
            <w:b/>
            <w:bCs/>
            <w:color w:val="00B2A9" w:themeColor="accent1"/>
          </w:rPr>
          <w:instrText xml:space="preserve"> PAGE   \* MERGEFORMAT </w:instrText>
        </w:r>
        <w:r w:rsidR="000F1732" w:rsidRPr="000F1732">
          <w:rPr>
            <w:b/>
            <w:bCs/>
            <w:color w:val="00B2A9" w:themeColor="accent1"/>
          </w:rPr>
          <w:fldChar w:fldCharType="separate"/>
        </w:r>
        <w:r w:rsidR="000F1732" w:rsidRPr="000F1732">
          <w:rPr>
            <w:b/>
            <w:bCs/>
            <w:noProof/>
            <w:color w:val="00B2A9" w:themeColor="accent1"/>
          </w:rPr>
          <w:t>2</w:t>
        </w:r>
        <w:r w:rsidR="000F1732" w:rsidRPr="000F1732">
          <w:rPr>
            <w:b/>
            <w:bCs/>
            <w:noProof/>
            <w:color w:val="00B2A9" w:themeColor="accent1"/>
          </w:rPr>
          <w:fldChar w:fldCharType="end"/>
        </w:r>
        <w:r w:rsidR="000F1732">
          <w:rPr>
            <w:b/>
            <w:bCs/>
            <w:noProof/>
            <w:color w:val="00B2A9" w:themeColor="accent1"/>
          </w:rPr>
          <w:t xml:space="preserve"> </w:t>
        </w:r>
        <w:r w:rsidR="00216FF6">
          <w:rPr>
            <w:b/>
            <w:bCs/>
            <w:noProof/>
            <w:color w:val="00B2A9" w:themeColor="accent1"/>
          </w:rPr>
          <w:t xml:space="preserve"> </w:t>
        </w:r>
        <w:r w:rsidR="00216FF6" w:rsidRPr="00216FF6">
          <w:rPr>
            <w:b/>
            <w:bCs/>
            <w:noProof/>
            <w:color w:val="auto"/>
          </w:rPr>
          <w:t>Little Eagle Risk Assessment Report</w:t>
        </w:r>
      </w:sdtContent>
    </w:sdt>
  </w:p>
  <w:p w14:paraId="0C417DB0" w14:textId="5FB5E5DB" w:rsidR="00FD3E91" w:rsidRDefault="00FD3E9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A0FB1" w14:paraId="4ADF0033" w14:textId="77777777" w:rsidTr="00DD7238">
      <w:trPr>
        <w:trHeight w:val="397"/>
      </w:trPr>
      <w:tc>
        <w:tcPr>
          <w:tcW w:w="9071" w:type="dxa"/>
        </w:tcPr>
        <w:p w14:paraId="477F8AA6" w14:textId="1B02F2CB" w:rsidR="006A0FB1" w:rsidRDefault="006A0FB1"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B214C9">
            <w:rPr>
              <w:rStyle w:val="Bold"/>
            </w:rPr>
            <w:t>Little Eagle Risk Assessment Report</w:t>
          </w:r>
          <w:r>
            <w:rPr>
              <w:rStyle w:val="Bold"/>
            </w:rPr>
            <w:fldChar w:fldCharType="end"/>
          </w:r>
        </w:p>
        <w:p w14:paraId="02F6E79D" w14:textId="3C70CA52" w:rsidR="006A0FB1" w:rsidRPr="00CB1FB7" w:rsidRDefault="006A0FB1" w:rsidP="00810C40">
          <w:pPr>
            <w:pStyle w:val="FooterOdd"/>
            <w:rPr>
              <w:b/>
            </w:rPr>
          </w:pPr>
        </w:p>
      </w:tc>
      <w:tc>
        <w:tcPr>
          <w:tcW w:w="340" w:type="dxa"/>
        </w:tcPr>
        <w:p w14:paraId="55201553" w14:textId="77777777" w:rsidR="006A0FB1" w:rsidRPr="00D55628" w:rsidRDefault="006A0FB1"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67F09DBD" w14:textId="691E0139" w:rsidR="006A3D7A" w:rsidRDefault="006A0FB1" w:rsidP="00157F42">
    <w:pPr>
      <w:pStyle w:val="Footer"/>
    </w:pPr>
    <w:r w:rsidRPr="00D55628">
      <w:rPr>
        <w:noProof/>
      </w:rPr>
      <mc:AlternateContent>
        <mc:Choice Requires="wps">
          <w:drawing>
            <wp:anchor distT="0" distB="0" distL="114300" distR="114300" simplePos="0" relativeHeight="251658245" behindDoc="1" locked="1" layoutInCell="1" allowOverlap="1" wp14:anchorId="71759332" wp14:editId="658B6CBD">
              <wp:simplePos x="0" y="0"/>
              <wp:positionH relativeFrom="page">
                <wp:align>center</wp:align>
              </wp:positionH>
              <wp:positionV relativeFrom="page">
                <wp:align>center</wp:align>
              </wp:positionV>
              <wp:extent cx="7560000" cy="1796400"/>
              <wp:effectExtent l="0" t="0" r="0" b="0"/>
              <wp:wrapNone/>
              <wp:docPr id="3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98EB8" w14:textId="5D3E34BE" w:rsidR="006A0FB1" w:rsidRPr="0001226A" w:rsidRDefault="006A0FB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59332"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66D98EB8" w14:textId="5D3E34BE" w:rsidR="006A0FB1" w:rsidRPr="0001226A" w:rsidRDefault="006A0FB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EEE91" w14:textId="77777777" w:rsidR="00716E40" w:rsidRPr="008F5280" w:rsidRDefault="00716E40" w:rsidP="008F5280">
      <w:pPr>
        <w:pStyle w:val="FootnoteSeparator"/>
      </w:pPr>
    </w:p>
  </w:footnote>
  <w:footnote w:type="continuationSeparator" w:id="0">
    <w:p w14:paraId="30502C1B" w14:textId="77777777" w:rsidR="00716E40" w:rsidRDefault="00716E40" w:rsidP="008F5280">
      <w:pPr>
        <w:pStyle w:val="FootnoteSeparator"/>
      </w:pPr>
    </w:p>
    <w:p w14:paraId="0EB8E566" w14:textId="77777777" w:rsidR="00716E40" w:rsidRDefault="00716E40"/>
  </w:footnote>
  <w:footnote w:type="continuationNotice" w:id="1">
    <w:p w14:paraId="062FF4BF" w14:textId="77777777" w:rsidR="00716E40" w:rsidRDefault="00716E40" w:rsidP="00D55628"/>
    <w:p w14:paraId="78CCFDFA" w14:textId="77777777" w:rsidR="00716E40" w:rsidRDefault="00716E40"/>
  </w:footnote>
  <w:footnote w:id="2">
    <w:p w14:paraId="6FE7E14D" w14:textId="77777777" w:rsidR="00BD2B0C" w:rsidRPr="00C82938" w:rsidRDefault="00BD2B0C" w:rsidP="00BD2B0C">
      <w:pPr>
        <w:pStyle w:val="BodyText"/>
        <w:rPr>
          <w:sz w:val="16"/>
          <w:szCs w:val="16"/>
        </w:rPr>
      </w:pPr>
      <w:r>
        <w:rPr>
          <w:rStyle w:val="FootnoteReference"/>
        </w:rPr>
        <w:footnoteRef/>
      </w:r>
      <w:r>
        <w:t xml:space="preserve"> </w:t>
      </w:r>
      <w:r w:rsidRPr="00C82938">
        <w:rPr>
          <w:sz w:val="16"/>
          <w:szCs w:val="16"/>
        </w:rPr>
        <w:t>DELWP currently has HDMs for over 4000 taxa that predict the distribution and relative likelihood of suitable habitat for each species across Victoria. This covers all terrestrial vertebrate fauna and most vascular plants. HDMs are built using species occurrence records from the Victorian Biodiversity Atlas (VBA) and relating that data to environmental variables, such as soil, prevailing climate and topography to make predictions about the likely distribution of habitat for individual species across Victoria.</w:t>
      </w:r>
    </w:p>
  </w:footnote>
  <w:footnote w:id="3">
    <w:p w14:paraId="2DBB39EA" w14:textId="77777777" w:rsidR="00BD2B0C" w:rsidRPr="00C82938" w:rsidRDefault="00BD2B0C" w:rsidP="00C82938">
      <w:pPr>
        <w:pStyle w:val="BodyText"/>
        <w:spacing w:after="60" w:line="240" w:lineRule="auto"/>
        <w:rPr>
          <w:sz w:val="16"/>
          <w:szCs w:val="16"/>
        </w:rPr>
      </w:pPr>
      <w:r>
        <w:rPr>
          <w:rStyle w:val="FootnoteReference"/>
        </w:rPr>
        <w:footnoteRef/>
      </w:r>
      <w:r>
        <w:t xml:space="preserve"> </w:t>
      </w:r>
      <w:r w:rsidRPr="00C82938">
        <w:rPr>
          <w:sz w:val="16"/>
          <w:szCs w:val="16"/>
        </w:rPr>
        <w:t>Spatial data to determine where important species locations exist so that appropriate management actions can be undertaken to minimise the impacts to these populations during an emergency event. Unpublished.</w:t>
      </w:r>
    </w:p>
  </w:footnote>
  <w:footnote w:id="4">
    <w:p w14:paraId="02A99210" w14:textId="72D46637" w:rsidR="00BD2B0C" w:rsidRPr="00C82938" w:rsidRDefault="00BD2B0C" w:rsidP="00C82938">
      <w:pPr>
        <w:pStyle w:val="BodyText"/>
        <w:spacing w:after="60" w:line="240" w:lineRule="auto"/>
        <w:rPr>
          <w:sz w:val="16"/>
          <w:szCs w:val="16"/>
        </w:rPr>
      </w:pPr>
      <w:r w:rsidRPr="00C82938">
        <w:rPr>
          <w:rStyle w:val="FootnoteReference"/>
          <w:sz w:val="16"/>
          <w:szCs w:val="16"/>
        </w:rPr>
        <w:footnoteRef/>
      </w:r>
      <w:r w:rsidRPr="00C82938">
        <w:rPr>
          <w:sz w:val="16"/>
          <w:szCs w:val="16"/>
        </w:rPr>
        <w:t xml:space="preserve"> The VBA species observations are a foundation dataset that feeds into some of the many biodiversity tools used in DELWP’s everyday decision making - showing where wildlife is now and how this has changed over time. This makes it a core input to the majority of the government</w:t>
      </w:r>
      <w:r w:rsidR="00E70D18" w:rsidRPr="00C82938">
        <w:rPr>
          <w:sz w:val="16"/>
          <w:szCs w:val="16"/>
        </w:rPr>
        <w:t>’</w:t>
      </w:r>
      <w:r w:rsidRPr="00C82938">
        <w:rPr>
          <w:sz w:val="16"/>
          <w:szCs w:val="16"/>
        </w:rPr>
        <w:t>s processes and programs that impact native species.</w:t>
      </w:r>
    </w:p>
  </w:footnote>
  <w:footnote w:id="5">
    <w:p w14:paraId="3AB515BD" w14:textId="77777777" w:rsidR="003E66D4" w:rsidRPr="003C3331" w:rsidRDefault="003E66D4" w:rsidP="003E66D4">
      <w:pPr>
        <w:pStyle w:val="FootnoteText"/>
      </w:pPr>
      <w:r w:rsidRPr="001F3959">
        <w:footnoteRef/>
      </w:r>
      <w:r>
        <w:t>.</w:t>
      </w:r>
      <w:r>
        <w:tab/>
        <w:t xml:space="preserve">National Emergency Risk Assessment Guidelines Handbook “: Confidence level descriptions” (page 42), Australian Institute for Disaster Resilience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A476" w14:textId="0A03FFDF" w:rsidR="008D4D17" w:rsidRDefault="008D4D17" w:rsidP="009C64FA">
    <w:pPr>
      <w:pStyle w:val="Header"/>
    </w:pPr>
  </w:p>
  <w:p w14:paraId="323E2C71" w14:textId="77777777" w:rsidR="008D4D17" w:rsidRPr="00393205" w:rsidRDefault="008D4D17" w:rsidP="00393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F682" w14:textId="4F25E2BE" w:rsidR="006A0FB1" w:rsidRDefault="006A0FB1" w:rsidP="009C64FA">
    <w:pPr>
      <w:pStyle w:val="Header"/>
    </w:pPr>
  </w:p>
  <w:p w14:paraId="7EB8C831" w14:textId="77777777" w:rsidR="006A0FB1" w:rsidRPr="00393205" w:rsidRDefault="006A0FB1" w:rsidP="00393205">
    <w:pPr>
      <w:pStyle w:val="Header"/>
    </w:pPr>
  </w:p>
  <w:p w14:paraId="11E50075" w14:textId="77777777" w:rsidR="006A3D7A" w:rsidRDefault="006A3D7A"/>
  <w:p w14:paraId="194F3756" w14:textId="039C4D57" w:rsidR="006A3D7A" w:rsidRDefault="006A3D7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04709" w14:textId="5CB37D6B" w:rsidR="006A0FB1" w:rsidRDefault="006A0FB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85D27" w14:textId="77892EDB" w:rsidR="006A0FB1" w:rsidRDefault="006A0FB1">
    <w:pPr>
      <w:pStyle w:val="Header"/>
    </w:pPr>
  </w:p>
  <w:p w14:paraId="5BA06F6C" w14:textId="212C630C" w:rsidR="006A3D7A" w:rsidRDefault="006A3D7A" w:rsidP="00C7203B">
    <w:pPr>
      <w:pStyle w:val="Header"/>
    </w:pPr>
  </w:p>
  <w:p w14:paraId="34DF73FA" w14:textId="77777777" w:rsidR="006A3D7A" w:rsidRDefault="006A3D7A" w:rsidP="00C7203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B522" w14:textId="2718487C" w:rsidR="006A0FB1" w:rsidRDefault="006A0FB1" w:rsidP="009C64FA">
    <w:pPr>
      <w:pStyle w:val="Header"/>
    </w:pPr>
  </w:p>
  <w:p w14:paraId="067FAD33" w14:textId="77777777" w:rsidR="006A0FB1" w:rsidRPr="00393205" w:rsidRDefault="006A0FB1" w:rsidP="00393205">
    <w:pPr>
      <w:pStyle w:val="Header"/>
    </w:pPr>
  </w:p>
  <w:p w14:paraId="152B7CC1" w14:textId="77777777" w:rsidR="006A3D7A" w:rsidRDefault="006A3D7A"/>
  <w:p w14:paraId="3F067DEB" w14:textId="77777777" w:rsidR="006A3D7A" w:rsidRDefault="006A3D7A" w:rsidP="00C720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53D9C" w14:textId="636A5936" w:rsidR="00BD2B0C" w:rsidRDefault="00BD2B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9F941" w14:textId="01ED5BD1" w:rsidR="009F568A" w:rsidRDefault="009F56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7F5A" w14:textId="567BB8B8" w:rsidR="00BD2B0C" w:rsidRDefault="00BD2B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E5945" w14:textId="24D42295" w:rsidR="00BD2B0C" w:rsidRDefault="00BD2B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33BE" w14:textId="793F64AA" w:rsidR="00BD2B0C" w:rsidRDefault="00BD2B0C" w:rsidP="009C64FA">
    <w:pPr>
      <w:pStyle w:val="Header"/>
    </w:pPr>
    <w:bookmarkStart w:id="4" w:name="_Toc76459246"/>
  </w:p>
  <w:bookmarkEnd w:id="4"/>
  <w:p w14:paraId="3918C4BC" w14:textId="77777777" w:rsidR="00BD2B0C" w:rsidRPr="00393205" w:rsidRDefault="00BD2B0C" w:rsidP="003932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6C0E" w14:textId="48CB22E0" w:rsidR="00BD2B0C" w:rsidRDefault="00BD2B0C">
    <w:pPr>
      <w:pStyle w:val="Header"/>
    </w:pPr>
  </w:p>
  <w:p w14:paraId="30DE100E" w14:textId="77777777" w:rsidR="00BD2B0C" w:rsidRDefault="00BD2B0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D0A01" w14:textId="3405C717" w:rsidR="00BD2B0C" w:rsidRDefault="00BD2B0C" w:rsidP="009C64FA">
    <w:pPr>
      <w:pStyle w:val="Header"/>
    </w:pPr>
  </w:p>
  <w:p w14:paraId="5D25B2FC" w14:textId="77777777" w:rsidR="00BD2B0C" w:rsidRPr="00393205" w:rsidRDefault="00BD2B0C" w:rsidP="00393205">
    <w:pPr>
      <w:pStyle w:val="Header"/>
    </w:pPr>
  </w:p>
  <w:p w14:paraId="0A505999" w14:textId="77777777" w:rsidR="00BD2B0C" w:rsidRDefault="00BD2B0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9AB70" w14:textId="6CDF5752" w:rsidR="006A0FB1" w:rsidRDefault="006A0FB1">
    <w:pPr>
      <w:pStyle w:val="Header"/>
    </w:pPr>
  </w:p>
  <w:p w14:paraId="1282C068" w14:textId="77777777" w:rsidR="006A3D7A" w:rsidRDefault="006A3D7A" w:rsidP="0057094A">
    <w:pPr>
      <w:tabs>
        <w:tab w:val="left" w:pos="1260"/>
      </w:tabs>
    </w:pPr>
  </w:p>
  <w:p w14:paraId="3D1C0BA8" w14:textId="77777777" w:rsidR="006A3D7A" w:rsidRDefault="006A3D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042D"/>
    <w:multiLevelType w:val="hybridMultilevel"/>
    <w:tmpl w:val="E4868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8B37FE"/>
    <w:multiLevelType w:val="multilevel"/>
    <w:tmpl w:val="738079DC"/>
    <w:name w:val="DEPIListBullets"/>
    <w:lvl w:ilvl="0">
      <w:start w:val="1"/>
      <w:numFmt w:val="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D576A59"/>
    <w:multiLevelType w:val="hybridMultilevel"/>
    <w:tmpl w:val="4F864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BE80F8C"/>
    <w:multiLevelType w:val="hybridMultilevel"/>
    <w:tmpl w:val="F2AE949A"/>
    <w:lvl w:ilvl="0" w:tplc="7D7693F6">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6FA575A"/>
    <w:multiLevelType w:val="hybridMultilevel"/>
    <w:tmpl w:val="B89E1A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37540A"/>
    <w:multiLevelType w:val="hybridMultilevel"/>
    <w:tmpl w:val="FFFFFFFF"/>
    <w:lvl w:ilvl="0" w:tplc="791A7340">
      <w:start w:val="1"/>
      <w:numFmt w:val="bullet"/>
      <w:lvlText w:val="·"/>
      <w:lvlJc w:val="left"/>
      <w:pPr>
        <w:ind w:left="720" w:hanging="360"/>
      </w:pPr>
      <w:rPr>
        <w:rFonts w:ascii="Symbol" w:hAnsi="Symbol" w:hint="default"/>
      </w:rPr>
    </w:lvl>
    <w:lvl w:ilvl="1" w:tplc="BF18B26C">
      <w:start w:val="1"/>
      <w:numFmt w:val="bullet"/>
      <w:lvlText w:val="o"/>
      <w:lvlJc w:val="left"/>
      <w:pPr>
        <w:ind w:left="1440" w:hanging="360"/>
      </w:pPr>
      <w:rPr>
        <w:rFonts w:ascii="Courier New" w:hAnsi="Courier New" w:hint="default"/>
      </w:rPr>
    </w:lvl>
    <w:lvl w:ilvl="2" w:tplc="8FCAC3F6">
      <w:start w:val="1"/>
      <w:numFmt w:val="bullet"/>
      <w:lvlText w:val=""/>
      <w:lvlJc w:val="left"/>
      <w:pPr>
        <w:ind w:left="2160" w:hanging="360"/>
      </w:pPr>
      <w:rPr>
        <w:rFonts w:ascii="Wingdings" w:hAnsi="Wingdings" w:hint="default"/>
      </w:rPr>
    </w:lvl>
    <w:lvl w:ilvl="3" w:tplc="5D8ADFD2">
      <w:start w:val="1"/>
      <w:numFmt w:val="bullet"/>
      <w:lvlText w:val=""/>
      <w:lvlJc w:val="left"/>
      <w:pPr>
        <w:ind w:left="2880" w:hanging="360"/>
      </w:pPr>
      <w:rPr>
        <w:rFonts w:ascii="Symbol" w:hAnsi="Symbol" w:hint="default"/>
      </w:rPr>
    </w:lvl>
    <w:lvl w:ilvl="4" w:tplc="311C5580">
      <w:start w:val="1"/>
      <w:numFmt w:val="bullet"/>
      <w:lvlText w:val="o"/>
      <w:lvlJc w:val="left"/>
      <w:pPr>
        <w:ind w:left="3600" w:hanging="360"/>
      </w:pPr>
      <w:rPr>
        <w:rFonts w:ascii="Courier New" w:hAnsi="Courier New" w:hint="default"/>
      </w:rPr>
    </w:lvl>
    <w:lvl w:ilvl="5" w:tplc="67827234">
      <w:start w:val="1"/>
      <w:numFmt w:val="bullet"/>
      <w:lvlText w:val=""/>
      <w:lvlJc w:val="left"/>
      <w:pPr>
        <w:ind w:left="4320" w:hanging="360"/>
      </w:pPr>
      <w:rPr>
        <w:rFonts w:ascii="Wingdings" w:hAnsi="Wingdings" w:hint="default"/>
      </w:rPr>
    </w:lvl>
    <w:lvl w:ilvl="6" w:tplc="904C53D0">
      <w:start w:val="1"/>
      <w:numFmt w:val="bullet"/>
      <w:lvlText w:val=""/>
      <w:lvlJc w:val="left"/>
      <w:pPr>
        <w:ind w:left="5040" w:hanging="360"/>
      </w:pPr>
      <w:rPr>
        <w:rFonts w:ascii="Symbol" w:hAnsi="Symbol" w:hint="default"/>
      </w:rPr>
    </w:lvl>
    <w:lvl w:ilvl="7" w:tplc="D354F552">
      <w:start w:val="1"/>
      <w:numFmt w:val="bullet"/>
      <w:lvlText w:val="o"/>
      <w:lvlJc w:val="left"/>
      <w:pPr>
        <w:ind w:left="5760" w:hanging="360"/>
      </w:pPr>
      <w:rPr>
        <w:rFonts w:ascii="Courier New" w:hAnsi="Courier New" w:hint="default"/>
      </w:rPr>
    </w:lvl>
    <w:lvl w:ilvl="8" w:tplc="F2A419B0">
      <w:start w:val="1"/>
      <w:numFmt w:val="bullet"/>
      <w:lvlText w:val=""/>
      <w:lvlJc w:val="left"/>
      <w:pPr>
        <w:ind w:left="6480" w:hanging="360"/>
      </w:pPr>
      <w:rPr>
        <w:rFonts w:ascii="Wingdings" w:hAnsi="Wingdings" w:hint="default"/>
      </w:rPr>
    </w:lvl>
  </w:abstractNum>
  <w:abstractNum w:abstractNumId="15" w15:restartNumberingAfterBreak="0">
    <w:nsid w:val="4B0968D8"/>
    <w:multiLevelType w:val="hybridMultilevel"/>
    <w:tmpl w:val="7F822274"/>
    <w:lvl w:ilvl="0" w:tplc="E80E06FE">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6" w15:restartNumberingAfterBreak="0">
    <w:nsid w:val="4D545EC4"/>
    <w:multiLevelType w:val="multilevel"/>
    <w:tmpl w:val="DABE5B58"/>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82A0469"/>
    <w:multiLevelType w:val="hybridMultilevel"/>
    <w:tmpl w:val="B3B6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9B66D1"/>
    <w:multiLevelType w:val="hybridMultilevel"/>
    <w:tmpl w:val="45DEE1BE"/>
    <w:lvl w:ilvl="0" w:tplc="979A8610">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DBC03A4"/>
    <w:multiLevelType w:val="hybridMultilevel"/>
    <w:tmpl w:val="BB0681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3"/>
  </w:num>
  <w:num w:numId="3">
    <w:abstractNumId w:val="21"/>
  </w:num>
  <w:num w:numId="4">
    <w:abstractNumId w:val="26"/>
  </w:num>
  <w:num w:numId="5">
    <w:abstractNumId w:val="8"/>
  </w:num>
  <w:num w:numId="6">
    <w:abstractNumId w:val="4"/>
  </w:num>
  <w:num w:numId="7">
    <w:abstractNumId w:val="1"/>
  </w:num>
  <w:num w:numId="8">
    <w:abstractNumId w:val="25"/>
  </w:num>
  <w:num w:numId="9">
    <w:abstractNumId w:val="5"/>
  </w:num>
  <w:num w:numId="10">
    <w:abstractNumId w:val="10"/>
  </w:num>
  <w:num w:numId="11">
    <w:abstractNumId w:val="6"/>
  </w:num>
  <w:num w:numId="12">
    <w:abstractNumId w:val="13"/>
  </w:num>
  <w:num w:numId="13">
    <w:abstractNumId w:val="16"/>
  </w:num>
  <w:num w:numId="14">
    <w:abstractNumId w:val="15"/>
  </w:num>
  <w:num w:numId="15">
    <w:abstractNumId w:val="19"/>
  </w:num>
  <w:num w:numId="16">
    <w:abstractNumId w:val="7"/>
  </w:num>
  <w:num w:numId="17">
    <w:abstractNumId w:val="9"/>
  </w:num>
  <w:num w:numId="18">
    <w:abstractNumId w:val="24"/>
  </w:num>
  <w:num w:numId="19">
    <w:abstractNumId w:val="0"/>
  </w:num>
  <w:num w:numId="20">
    <w:abstractNumId w:val="3"/>
  </w:num>
  <w:num w:numId="21">
    <w:abstractNumId w:val="20"/>
  </w:num>
  <w:num w:numId="22">
    <w:abstractNumId w:val="7"/>
  </w:num>
  <w:num w:numId="2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False"/>
    <w:docVar w:name="FooterTextAuto" w:val="False"/>
    <w:docVar w:name="Heading1Numbered" w:val="False"/>
    <w:docVar w:name="Heading2Numbered" w:val="False"/>
    <w:docVar w:name="Heading3Numbered" w:val="False"/>
    <w:docVar w:name="Heading4Numbered" w:val="False"/>
    <w:docVar w:name="PageSetup" w:val="Double"/>
    <w:docVar w:name="Theme Color" w:val="Environment"/>
    <w:docVar w:name="TOC" w:val="False"/>
    <w:docVar w:name="TOCNew" w:val="True"/>
    <w:docVar w:name="Version" w:val="3"/>
  </w:docVars>
  <w:rsids>
    <w:rsidRoot w:val="006A0FB1"/>
    <w:rsid w:val="0000017F"/>
    <w:rsid w:val="00000279"/>
    <w:rsid w:val="000004BD"/>
    <w:rsid w:val="00000B7A"/>
    <w:rsid w:val="00000C89"/>
    <w:rsid w:val="00000FEB"/>
    <w:rsid w:val="000012BE"/>
    <w:rsid w:val="000015ED"/>
    <w:rsid w:val="00001685"/>
    <w:rsid w:val="00001F76"/>
    <w:rsid w:val="000024EB"/>
    <w:rsid w:val="0000279C"/>
    <w:rsid w:val="000028B4"/>
    <w:rsid w:val="00002DE1"/>
    <w:rsid w:val="00002EC3"/>
    <w:rsid w:val="00003723"/>
    <w:rsid w:val="000037FA"/>
    <w:rsid w:val="00003960"/>
    <w:rsid w:val="00004237"/>
    <w:rsid w:val="00004256"/>
    <w:rsid w:val="0000456E"/>
    <w:rsid w:val="00004641"/>
    <w:rsid w:val="0000491E"/>
    <w:rsid w:val="00004CA4"/>
    <w:rsid w:val="00005261"/>
    <w:rsid w:val="00005647"/>
    <w:rsid w:val="0000591C"/>
    <w:rsid w:val="00005CD6"/>
    <w:rsid w:val="00006000"/>
    <w:rsid w:val="00006769"/>
    <w:rsid w:val="000068D4"/>
    <w:rsid w:val="00006A2C"/>
    <w:rsid w:val="00006F08"/>
    <w:rsid w:val="000079BC"/>
    <w:rsid w:val="00010513"/>
    <w:rsid w:val="00010A57"/>
    <w:rsid w:val="00010AAD"/>
    <w:rsid w:val="00010E3F"/>
    <w:rsid w:val="00010FAD"/>
    <w:rsid w:val="0001107C"/>
    <w:rsid w:val="00011214"/>
    <w:rsid w:val="000114BD"/>
    <w:rsid w:val="000118FD"/>
    <w:rsid w:val="00011F39"/>
    <w:rsid w:val="0001226A"/>
    <w:rsid w:val="00012547"/>
    <w:rsid w:val="00012710"/>
    <w:rsid w:val="00012B94"/>
    <w:rsid w:val="00012E66"/>
    <w:rsid w:val="00012EC2"/>
    <w:rsid w:val="00013360"/>
    <w:rsid w:val="000135D8"/>
    <w:rsid w:val="0001362A"/>
    <w:rsid w:val="0001389C"/>
    <w:rsid w:val="0001393A"/>
    <w:rsid w:val="00013BAE"/>
    <w:rsid w:val="00013DC6"/>
    <w:rsid w:val="0001466C"/>
    <w:rsid w:val="00014C23"/>
    <w:rsid w:val="00014E03"/>
    <w:rsid w:val="00014E15"/>
    <w:rsid w:val="000150CA"/>
    <w:rsid w:val="00015BB6"/>
    <w:rsid w:val="00016478"/>
    <w:rsid w:val="00016C60"/>
    <w:rsid w:val="00016FDE"/>
    <w:rsid w:val="000171F8"/>
    <w:rsid w:val="000171FD"/>
    <w:rsid w:val="00017669"/>
    <w:rsid w:val="00017D91"/>
    <w:rsid w:val="00020DB2"/>
    <w:rsid w:val="0002136A"/>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C73"/>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023"/>
    <w:rsid w:val="000323E0"/>
    <w:rsid w:val="000323EF"/>
    <w:rsid w:val="0003294B"/>
    <w:rsid w:val="00032BE8"/>
    <w:rsid w:val="00032D71"/>
    <w:rsid w:val="00033137"/>
    <w:rsid w:val="00033178"/>
    <w:rsid w:val="00033331"/>
    <w:rsid w:val="00033553"/>
    <w:rsid w:val="00033A8A"/>
    <w:rsid w:val="0003418D"/>
    <w:rsid w:val="0003451C"/>
    <w:rsid w:val="00034E46"/>
    <w:rsid w:val="0003505E"/>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57F"/>
    <w:rsid w:val="0004761D"/>
    <w:rsid w:val="00047C72"/>
    <w:rsid w:val="00047CE9"/>
    <w:rsid w:val="000501F1"/>
    <w:rsid w:val="00050257"/>
    <w:rsid w:val="00050487"/>
    <w:rsid w:val="000504A5"/>
    <w:rsid w:val="000507C3"/>
    <w:rsid w:val="00050BA0"/>
    <w:rsid w:val="00050E4C"/>
    <w:rsid w:val="00052234"/>
    <w:rsid w:val="000524D6"/>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651B"/>
    <w:rsid w:val="000570E5"/>
    <w:rsid w:val="00057EB2"/>
    <w:rsid w:val="0006013C"/>
    <w:rsid w:val="00060538"/>
    <w:rsid w:val="00060722"/>
    <w:rsid w:val="00060EE0"/>
    <w:rsid w:val="00060FD9"/>
    <w:rsid w:val="00061573"/>
    <w:rsid w:val="000617D7"/>
    <w:rsid w:val="000620DA"/>
    <w:rsid w:val="000626EE"/>
    <w:rsid w:val="0006286B"/>
    <w:rsid w:val="00062985"/>
    <w:rsid w:val="00063623"/>
    <w:rsid w:val="00063E71"/>
    <w:rsid w:val="000640A9"/>
    <w:rsid w:val="0006422E"/>
    <w:rsid w:val="00064489"/>
    <w:rsid w:val="000647B9"/>
    <w:rsid w:val="0006531F"/>
    <w:rsid w:val="00065584"/>
    <w:rsid w:val="000655FD"/>
    <w:rsid w:val="00065A52"/>
    <w:rsid w:val="00065E7A"/>
    <w:rsid w:val="000660C5"/>
    <w:rsid w:val="00066ABF"/>
    <w:rsid w:val="00066F02"/>
    <w:rsid w:val="00067098"/>
    <w:rsid w:val="0006742D"/>
    <w:rsid w:val="000676F8"/>
    <w:rsid w:val="00067769"/>
    <w:rsid w:val="00067A58"/>
    <w:rsid w:val="000704F3"/>
    <w:rsid w:val="00070C97"/>
    <w:rsid w:val="00070FDE"/>
    <w:rsid w:val="0007112E"/>
    <w:rsid w:val="00071B67"/>
    <w:rsid w:val="00071CA4"/>
    <w:rsid w:val="00071DE2"/>
    <w:rsid w:val="00072074"/>
    <w:rsid w:val="00072288"/>
    <w:rsid w:val="00072733"/>
    <w:rsid w:val="00072783"/>
    <w:rsid w:val="000728B5"/>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5E55"/>
    <w:rsid w:val="000767F1"/>
    <w:rsid w:val="00076B41"/>
    <w:rsid w:val="0008006E"/>
    <w:rsid w:val="000802A9"/>
    <w:rsid w:val="0008061A"/>
    <w:rsid w:val="0008083C"/>
    <w:rsid w:val="0008129B"/>
    <w:rsid w:val="000816AD"/>
    <w:rsid w:val="000817BB"/>
    <w:rsid w:val="0008221A"/>
    <w:rsid w:val="00082224"/>
    <w:rsid w:val="0008252E"/>
    <w:rsid w:val="0008271C"/>
    <w:rsid w:val="00082889"/>
    <w:rsid w:val="00082914"/>
    <w:rsid w:val="0008309F"/>
    <w:rsid w:val="000838A2"/>
    <w:rsid w:val="00083917"/>
    <w:rsid w:val="00083CD6"/>
    <w:rsid w:val="0008408E"/>
    <w:rsid w:val="00084187"/>
    <w:rsid w:val="00084CB1"/>
    <w:rsid w:val="00085689"/>
    <w:rsid w:val="0008568F"/>
    <w:rsid w:val="0008745F"/>
    <w:rsid w:val="00087BAE"/>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A4F"/>
    <w:rsid w:val="00097BCF"/>
    <w:rsid w:val="00097C1B"/>
    <w:rsid w:val="000A0179"/>
    <w:rsid w:val="000A04B4"/>
    <w:rsid w:val="000A055B"/>
    <w:rsid w:val="000A059B"/>
    <w:rsid w:val="000A05D6"/>
    <w:rsid w:val="000A09AD"/>
    <w:rsid w:val="000A0D74"/>
    <w:rsid w:val="000A0F2C"/>
    <w:rsid w:val="000A1178"/>
    <w:rsid w:val="000A1512"/>
    <w:rsid w:val="000A15E4"/>
    <w:rsid w:val="000A16B0"/>
    <w:rsid w:val="000A1E00"/>
    <w:rsid w:val="000A2315"/>
    <w:rsid w:val="000A28BD"/>
    <w:rsid w:val="000A2A90"/>
    <w:rsid w:val="000A2C62"/>
    <w:rsid w:val="000A2E96"/>
    <w:rsid w:val="000A30F9"/>
    <w:rsid w:val="000A3721"/>
    <w:rsid w:val="000A3841"/>
    <w:rsid w:val="000A3B01"/>
    <w:rsid w:val="000A3FD1"/>
    <w:rsid w:val="000A4744"/>
    <w:rsid w:val="000A51F3"/>
    <w:rsid w:val="000A5E67"/>
    <w:rsid w:val="000A5EBD"/>
    <w:rsid w:val="000A6267"/>
    <w:rsid w:val="000A6538"/>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B5"/>
    <w:rsid w:val="000B22C0"/>
    <w:rsid w:val="000B241A"/>
    <w:rsid w:val="000B2568"/>
    <w:rsid w:val="000B271B"/>
    <w:rsid w:val="000B2D62"/>
    <w:rsid w:val="000B2DE7"/>
    <w:rsid w:val="000B2E04"/>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3C"/>
    <w:rsid w:val="000B6BF6"/>
    <w:rsid w:val="000B7CAB"/>
    <w:rsid w:val="000B7CC2"/>
    <w:rsid w:val="000C005D"/>
    <w:rsid w:val="000C015B"/>
    <w:rsid w:val="000C0170"/>
    <w:rsid w:val="000C0411"/>
    <w:rsid w:val="000C0533"/>
    <w:rsid w:val="000C0A3E"/>
    <w:rsid w:val="000C0F19"/>
    <w:rsid w:val="000C171A"/>
    <w:rsid w:val="000C223C"/>
    <w:rsid w:val="000C26FC"/>
    <w:rsid w:val="000C27FF"/>
    <w:rsid w:val="000C2888"/>
    <w:rsid w:val="000C2CCC"/>
    <w:rsid w:val="000C2CD8"/>
    <w:rsid w:val="000C33EB"/>
    <w:rsid w:val="000C38C8"/>
    <w:rsid w:val="000C3B79"/>
    <w:rsid w:val="000C3C38"/>
    <w:rsid w:val="000C41E0"/>
    <w:rsid w:val="000C41F9"/>
    <w:rsid w:val="000C4231"/>
    <w:rsid w:val="000C436A"/>
    <w:rsid w:val="000C4E6D"/>
    <w:rsid w:val="000C5478"/>
    <w:rsid w:val="000C55BE"/>
    <w:rsid w:val="000C57F2"/>
    <w:rsid w:val="000C5B6C"/>
    <w:rsid w:val="000C6231"/>
    <w:rsid w:val="000C707C"/>
    <w:rsid w:val="000C747C"/>
    <w:rsid w:val="000C7611"/>
    <w:rsid w:val="000D050A"/>
    <w:rsid w:val="000D0526"/>
    <w:rsid w:val="000D06EA"/>
    <w:rsid w:val="000D0CA4"/>
    <w:rsid w:val="000D0CBB"/>
    <w:rsid w:val="000D1A7B"/>
    <w:rsid w:val="000D1E7B"/>
    <w:rsid w:val="000D1E9E"/>
    <w:rsid w:val="000D2340"/>
    <w:rsid w:val="000D2526"/>
    <w:rsid w:val="000D2813"/>
    <w:rsid w:val="000D2EA1"/>
    <w:rsid w:val="000D3159"/>
    <w:rsid w:val="000D3282"/>
    <w:rsid w:val="000D3344"/>
    <w:rsid w:val="000D3AE8"/>
    <w:rsid w:val="000D3B59"/>
    <w:rsid w:val="000D3D33"/>
    <w:rsid w:val="000D3E39"/>
    <w:rsid w:val="000D3F7B"/>
    <w:rsid w:val="000D42D6"/>
    <w:rsid w:val="000D460F"/>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7BA"/>
    <w:rsid w:val="000E2CE7"/>
    <w:rsid w:val="000E33C8"/>
    <w:rsid w:val="000E35C7"/>
    <w:rsid w:val="000E3AF5"/>
    <w:rsid w:val="000E3B96"/>
    <w:rsid w:val="000E4B54"/>
    <w:rsid w:val="000E50BA"/>
    <w:rsid w:val="000E53BD"/>
    <w:rsid w:val="000E55A2"/>
    <w:rsid w:val="000E5A30"/>
    <w:rsid w:val="000E5F4E"/>
    <w:rsid w:val="000E6684"/>
    <w:rsid w:val="000E6777"/>
    <w:rsid w:val="000E7410"/>
    <w:rsid w:val="000E760F"/>
    <w:rsid w:val="000E7936"/>
    <w:rsid w:val="000F03BC"/>
    <w:rsid w:val="000F04A8"/>
    <w:rsid w:val="000F09D9"/>
    <w:rsid w:val="000F0A47"/>
    <w:rsid w:val="000F0D60"/>
    <w:rsid w:val="000F147D"/>
    <w:rsid w:val="000F1732"/>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956"/>
    <w:rsid w:val="000F6D60"/>
    <w:rsid w:val="000F6D6B"/>
    <w:rsid w:val="000F7657"/>
    <w:rsid w:val="000F7A4B"/>
    <w:rsid w:val="000F7DCF"/>
    <w:rsid w:val="000F7F8C"/>
    <w:rsid w:val="001000DA"/>
    <w:rsid w:val="00100136"/>
    <w:rsid w:val="00100611"/>
    <w:rsid w:val="001006AD"/>
    <w:rsid w:val="0010072A"/>
    <w:rsid w:val="001009C3"/>
    <w:rsid w:val="00100B5E"/>
    <w:rsid w:val="00101435"/>
    <w:rsid w:val="00101451"/>
    <w:rsid w:val="0010306F"/>
    <w:rsid w:val="001031FC"/>
    <w:rsid w:val="0010384A"/>
    <w:rsid w:val="00103D73"/>
    <w:rsid w:val="00103F0F"/>
    <w:rsid w:val="00103FEA"/>
    <w:rsid w:val="00104371"/>
    <w:rsid w:val="001044F5"/>
    <w:rsid w:val="00104574"/>
    <w:rsid w:val="00104B12"/>
    <w:rsid w:val="00104F66"/>
    <w:rsid w:val="0010530F"/>
    <w:rsid w:val="001054A3"/>
    <w:rsid w:val="0010559C"/>
    <w:rsid w:val="00105C32"/>
    <w:rsid w:val="0010606F"/>
    <w:rsid w:val="0010632A"/>
    <w:rsid w:val="0010632E"/>
    <w:rsid w:val="00106A7E"/>
    <w:rsid w:val="00106A81"/>
    <w:rsid w:val="00106B89"/>
    <w:rsid w:val="00106CA2"/>
    <w:rsid w:val="001107D7"/>
    <w:rsid w:val="001108B2"/>
    <w:rsid w:val="00110A24"/>
    <w:rsid w:val="00110A62"/>
    <w:rsid w:val="00110B1B"/>
    <w:rsid w:val="00110B5D"/>
    <w:rsid w:val="0011105B"/>
    <w:rsid w:val="0011111B"/>
    <w:rsid w:val="00111483"/>
    <w:rsid w:val="001115F2"/>
    <w:rsid w:val="00111886"/>
    <w:rsid w:val="00111CE1"/>
    <w:rsid w:val="00111F7D"/>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9A5"/>
    <w:rsid w:val="00115BE8"/>
    <w:rsid w:val="00115E3D"/>
    <w:rsid w:val="00116300"/>
    <w:rsid w:val="00117261"/>
    <w:rsid w:val="001172B9"/>
    <w:rsid w:val="001177A2"/>
    <w:rsid w:val="00117819"/>
    <w:rsid w:val="001179D3"/>
    <w:rsid w:val="00117CFE"/>
    <w:rsid w:val="00117DD6"/>
    <w:rsid w:val="00117F77"/>
    <w:rsid w:val="00117FA6"/>
    <w:rsid w:val="001201DB"/>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2F"/>
    <w:rsid w:val="001228CD"/>
    <w:rsid w:val="00122A3C"/>
    <w:rsid w:val="00122AE8"/>
    <w:rsid w:val="00122C18"/>
    <w:rsid w:val="00122C72"/>
    <w:rsid w:val="00122EE0"/>
    <w:rsid w:val="001230A5"/>
    <w:rsid w:val="00123733"/>
    <w:rsid w:val="00123ACC"/>
    <w:rsid w:val="00123FDE"/>
    <w:rsid w:val="001240EF"/>
    <w:rsid w:val="00124482"/>
    <w:rsid w:val="00124611"/>
    <w:rsid w:val="001246C4"/>
    <w:rsid w:val="00124797"/>
    <w:rsid w:val="00124C3D"/>
    <w:rsid w:val="00124D82"/>
    <w:rsid w:val="00124E8F"/>
    <w:rsid w:val="001250AF"/>
    <w:rsid w:val="001253D5"/>
    <w:rsid w:val="00125A6C"/>
    <w:rsid w:val="00125C50"/>
    <w:rsid w:val="00125F99"/>
    <w:rsid w:val="001260E7"/>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6C"/>
    <w:rsid w:val="0013799D"/>
    <w:rsid w:val="00137D52"/>
    <w:rsid w:val="0014019B"/>
    <w:rsid w:val="00140262"/>
    <w:rsid w:val="001408BD"/>
    <w:rsid w:val="001408C8"/>
    <w:rsid w:val="001409C8"/>
    <w:rsid w:val="00140AE9"/>
    <w:rsid w:val="00140B0D"/>
    <w:rsid w:val="001418BB"/>
    <w:rsid w:val="00141F9F"/>
    <w:rsid w:val="00142224"/>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FDE"/>
    <w:rsid w:val="00145711"/>
    <w:rsid w:val="0014576E"/>
    <w:rsid w:val="001457F6"/>
    <w:rsid w:val="001459D7"/>
    <w:rsid w:val="00145BB5"/>
    <w:rsid w:val="00145C20"/>
    <w:rsid w:val="0014619D"/>
    <w:rsid w:val="0014689E"/>
    <w:rsid w:val="00146972"/>
    <w:rsid w:val="00146CDE"/>
    <w:rsid w:val="0014701F"/>
    <w:rsid w:val="001470F1"/>
    <w:rsid w:val="001474AE"/>
    <w:rsid w:val="001474D5"/>
    <w:rsid w:val="00147B75"/>
    <w:rsid w:val="00147B9C"/>
    <w:rsid w:val="00147EC2"/>
    <w:rsid w:val="00150172"/>
    <w:rsid w:val="001501A0"/>
    <w:rsid w:val="00150BC2"/>
    <w:rsid w:val="00151333"/>
    <w:rsid w:val="00151C40"/>
    <w:rsid w:val="00151DB1"/>
    <w:rsid w:val="001522A3"/>
    <w:rsid w:val="00152336"/>
    <w:rsid w:val="00152DA7"/>
    <w:rsid w:val="00152F06"/>
    <w:rsid w:val="00153334"/>
    <w:rsid w:val="0015375B"/>
    <w:rsid w:val="0015388E"/>
    <w:rsid w:val="00153FD1"/>
    <w:rsid w:val="00153FDB"/>
    <w:rsid w:val="001541A8"/>
    <w:rsid w:val="001544A7"/>
    <w:rsid w:val="00154503"/>
    <w:rsid w:val="0015452B"/>
    <w:rsid w:val="00154C0E"/>
    <w:rsid w:val="00154E5D"/>
    <w:rsid w:val="00154F44"/>
    <w:rsid w:val="00155B6F"/>
    <w:rsid w:val="00155EE5"/>
    <w:rsid w:val="001562D9"/>
    <w:rsid w:val="0015661D"/>
    <w:rsid w:val="001568CE"/>
    <w:rsid w:val="00156A81"/>
    <w:rsid w:val="00156F4A"/>
    <w:rsid w:val="00157E61"/>
    <w:rsid w:val="00157E78"/>
    <w:rsid w:val="00157F42"/>
    <w:rsid w:val="001601C2"/>
    <w:rsid w:val="00160A3C"/>
    <w:rsid w:val="00160ED7"/>
    <w:rsid w:val="001619E0"/>
    <w:rsid w:val="00161E60"/>
    <w:rsid w:val="00162B86"/>
    <w:rsid w:val="00162E29"/>
    <w:rsid w:val="0016301C"/>
    <w:rsid w:val="0016310E"/>
    <w:rsid w:val="0016334C"/>
    <w:rsid w:val="00163536"/>
    <w:rsid w:val="001635A6"/>
    <w:rsid w:val="00163CF9"/>
    <w:rsid w:val="00163DB8"/>
    <w:rsid w:val="00163E14"/>
    <w:rsid w:val="00164055"/>
    <w:rsid w:val="0016477D"/>
    <w:rsid w:val="00164B4C"/>
    <w:rsid w:val="00164D40"/>
    <w:rsid w:val="0016502A"/>
    <w:rsid w:val="0016509E"/>
    <w:rsid w:val="00165678"/>
    <w:rsid w:val="00165754"/>
    <w:rsid w:val="0016579F"/>
    <w:rsid w:val="001658FA"/>
    <w:rsid w:val="00165A58"/>
    <w:rsid w:val="00165D74"/>
    <w:rsid w:val="001664DC"/>
    <w:rsid w:val="00166B17"/>
    <w:rsid w:val="00166FEF"/>
    <w:rsid w:val="00167413"/>
    <w:rsid w:val="001676F4"/>
    <w:rsid w:val="00167865"/>
    <w:rsid w:val="00167E87"/>
    <w:rsid w:val="00170713"/>
    <w:rsid w:val="001707FD"/>
    <w:rsid w:val="00170F85"/>
    <w:rsid w:val="00171419"/>
    <w:rsid w:val="001715D8"/>
    <w:rsid w:val="00171BBA"/>
    <w:rsid w:val="00171FD1"/>
    <w:rsid w:val="00172031"/>
    <w:rsid w:val="0017250E"/>
    <w:rsid w:val="00172DA4"/>
    <w:rsid w:val="00173AEF"/>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55"/>
    <w:rsid w:val="00177B82"/>
    <w:rsid w:val="00180234"/>
    <w:rsid w:val="00181133"/>
    <w:rsid w:val="001811ED"/>
    <w:rsid w:val="0018138B"/>
    <w:rsid w:val="0018157F"/>
    <w:rsid w:val="00181E87"/>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959"/>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88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19F8"/>
    <w:rsid w:val="001A245B"/>
    <w:rsid w:val="001A25AC"/>
    <w:rsid w:val="001A33F9"/>
    <w:rsid w:val="001A37A6"/>
    <w:rsid w:val="001A3CD5"/>
    <w:rsid w:val="001A4197"/>
    <w:rsid w:val="001A45A0"/>
    <w:rsid w:val="001A4BB8"/>
    <w:rsid w:val="001A50A5"/>
    <w:rsid w:val="001A548E"/>
    <w:rsid w:val="001A5625"/>
    <w:rsid w:val="001A5E71"/>
    <w:rsid w:val="001A60ED"/>
    <w:rsid w:val="001A6D65"/>
    <w:rsid w:val="001A7616"/>
    <w:rsid w:val="001A788D"/>
    <w:rsid w:val="001A7B61"/>
    <w:rsid w:val="001A7F0C"/>
    <w:rsid w:val="001B025E"/>
    <w:rsid w:val="001B0693"/>
    <w:rsid w:val="001B0706"/>
    <w:rsid w:val="001B0807"/>
    <w:rsid w:val="001B0F9E"/>
    <w:rsid w:val="001B101F"/>
    <w:rsid w:val="001B136D"/>
    <w:rsid w:val="001B1442"/>
    <w:rsid w:val="001B1470"/>
    <w:rsid w:val="001B15FC"/>
    <w:rsid w:val="001B1C97"/>
    <w:rsid w:val="001B1D46"/>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B5"/>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1A1"/>
    <w:rsid w:val="001C5239"/>
    <w:rsid w:val="001C5501"/>
    <w:rsid w:val="001C58FF"/>
    <w:rsid w:val="001C591F"/>
    <w:rsid w:val="001C63D2"/>
    <w:rsid w:val="001C6526"/>
    <w:rsid w:val="001C65A3"/>
    <w:rsid w:val="001C68CE"/>
    <w:rsid w:val="001C6A87"/>
    <w:rsid w:val="001C6E3A"/>
    <w:rsid w:val="001C7078"/>
    <w:rsid w:val="001C709B"/>
    <w:rsid w:val="001C71B1"/>
    <w:rsid w:val="001C7813"/>
    <w:rsid w:val="001C782F"/>
    <w:rsid w:val="001D16D2"/>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D77E2"/>
    <w:rsid w:val="001E00AD"/>
    <w:rsid w:val="001E0190"/>
    <w:rsid w:val="001E0385"/>
    <w:rsid w:val="001E0734"/>
    <w:rsid w:val="001E0ACF"/>
    <w:rsid w:val="001E0ADE"/>
    <w:rsid w:val="001E1098"/>
    <w:rsid w:val="001E1285"/>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AF4"/>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689"/>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4C76"/>
    <w:rsid w:val="00205553"/>
    <w:rsid w:val="0020587F"/>
    <w:rsid w:val="002059C8"/>
    <w:rsid w:val="00205E1C"/>
    <w:rsid w:val="00206005"/>
    <w:rsid w:val="00206928"/>
    <w:rsid w:val="00206C16"/>
    <w:rsid w:val="00206E82"/>
    <w:rsid w:val="0020726F"/>
    <w:rsid w:val="002073CA"/>
    <w:rsid w:val="002076FD"/>
    <w:rsid w:val="0020775A"/>
    <w:rsid w:val="0020777E"/>
    <w:rsid w:val="0020778C"/>
    <w:rsid w:val="0020794E"/>
    <w:rsid w:val="00207D4E"/>
    <w:rsid w:val="00207ED2"/>
    <w:rsid w:val="00210464"/>
    <w:rsid w:val="002104A5"/>
    <w:rsid w:val="002104FF"/>
    <w:rsid w:val="00210D74"/>
    <w:rsid w:val="00211046"/>
    <w:rsid w:val="002112B2"/>
    <w:rsid w:val="00211AE6"/>
    <w:rsid w:val="00211FE8"/>
    <w:rsid w:val="002122B0"/>
    <w:rsid w:val="002125CA"/>
    <w:rsid w:val="0021262A"/>
    <w:rsid w:val="00212CB6"/>
    <w:rsid w:val="00212DA6"/>
    <w:rsid w:val="00213289"/>
    <w:rsid w:val="0021343A"/>
    <w:rsid w:val="002139D9"/>
    <w:rsid w:val="00213AB9"/>
    <w:rsid w:val="00213B45"/>
    <w:rsid w:val="002147CA"/>
    <w:rsid w:val="002150E0"/>
    <w:rsid w:val="002154DF"/>
    <w:rsid w:val="002158A2"/>
    <w:rsid w:val="00215AEB"/>
    <w:rsid w:val="00215CE4"/>
    <w:rsid w:val="00215E20"/>
    <w:rsid w:val="0021610D"/>
    <w:rsid w:val="002165C1"/>
    <w:rsid w:val="00216A8E"/>
    <w:rsid w:val="00216D04"/>
    <w:rsid w:val="00216E91"/>
    <w:rsid w:val="00216FF6"/>
    <w:rsid w:val="00217538"/>
    <w:rsid w:val="00217563"/>
    <w:rsid w:val="00217998"/>
    <w:rsid w:val="00217A0C"/>
    <w:rsid w:val="00217DA5"/>
    <w:rsid w:val="00217EC2"/>
    <w:rsid w:val="00220268"/>
    <w:rsid w:val="00220B8F"/>
    <w:rsid w:val="00220E04"/>
    <w:rsid w:val="00220ED6"/>
    <w:rsid w:val="00221638"/>
    <w:rsid w:val="00221747"/>
    <w:rsid w:val="00221FB0"/>
    <w:rsid w:val="0022236B"/>
    <w:rsid w:val="00222411"/>
    <w:rsid w:val="0022253A"/>
    <w:rsid w:val="00222764"/>
    <w:rsid w:val="00222ACC"/>
    <w:rsid w:val="00222D23"/>
    <w:rsid w:val="00223B9B"/>
    <w:rsid w:val="00223E41"/>
    <w:rsid w:val="00223EC7"/>
    <w:rsid w:val="002240AD"/>
    <w:rsid w:val="002241F7"/>
    <w:rsid w:val="00224234"/>
    <w:rsid w:val="002242F0"/>
    <w:rsid w:val="002243E3"/>
    <w:rsid w:val="0022452B"/>
    <w:rsid w:val="00224EDC"/>
    <w:rsid w:val="00224F1D"/>
    <w:rsid w:val="00225CB2"/>
    <w:rsid w:val="002262A7"/>
    <w:rsid w:val="0022721E"/>
    <w:rsid w:val="00227B32"/>
    <w:rsid w:val="00227C0A"/>
    <w:rsid w:val="0023007D"/>
    <w:rsid w:val="002302F5"/>
    <w:rsid w:val="00230478"/>
    <w:rsid w:val="0023084B"/>
    <w:rsid w:val="00230BEB"/>
    <w:rsid w:val="00230FCC"/>
    <w:rsid w:val="00231311"/>
    <w:rsid w:val="0023151E"/>
    <w:rsid w:val="00231979"/>
    <w:rsid w:val="0023219B"/>
    <w:rsid w:val="0023230E"/>
    <w:rsid w:val="0023282F"/>
    <w:rsid w:val="00232C81"/>
    <w:rsid w:val="00232E2E"/>
    <w:rsid w:val="00232E42"/>
    <w:rsid w:val="00233827"/>
    <w:rsid w:val="00233EB7"/>
    <w:rsid w:val="00233F42"/>
    <w:rsid w:val="00234272"/>
    <w:rsid w:val="002347C3"/>
    <w:rsid w:val="00234809"/>
    <w:rsid w:val="00234856"/>
    <w:rsid w:val="002350DB"/>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2D4"/>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421"/>
    <w:rsid w:val="002525B9"/>
    <w:rsid w:val="002526CB"/>
    <w:rsid w:val="00252B3D"/>
    <w:rsid w:val="00252BA5"/>
    <w:rsid w:val="00253077"/>
    <w:rsid w:val="00253368"/>
    <w:rsid w:val="00253DF7"/>
    <w:rsid w:val="002544FC"/>
    <w:rsid w:val="00254AB4"/>
    <w:rsid w:val="00254CA1"/>
    <w:rsid w:val="00254D73"/>
    <w:rsid w:val="00254DE3"/>
    <w:rsid w:val="0025505F"/>
    <w:rsid w:val="002550FF"/>
    <w:rsid w:val="0025523C"/>
    <w:rsid w:val="002553E0"/>
    <w:rsid w:val="00255D7F"/>
    <w:rsid w:val="00255DD3"/>
    <w:rsid w:val="00256057"/>
    <w:rsid w:val="002560F7"/>
    <w:rsid w:val="002568FE"/>
    <w:rsid w:val="002574E7"/>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299"/>
    <w:rsid w:val="0026285F"/>
    <w:rsid w:val="0026288F"/>
    <w:rsid w:val="00262E05"/>
    <w:rsid w:val="00262E69"/>
    <w:rsid w:val="00263401"/>
    <w:rsid w:val="0026369F"/>
    <w:rsid w:val="002636AB"/>
    <w:rsid w:val="0026373B"/>
    <w:rsid w:val="00263BE7"/>
    <w:rsid w:val="00264677"/>
    <w:rsid w:val="002646BF"/>
    <w:rsid w:val="00264A62"/>
    <w:rsid w:val="00264EF2"/>
    <w:rsid w:val="00265045"/>
    <w:rsid w:val="00265096"/>
    <w:rsid w:val="002651E4"/>
    <w:rsid w:val="002654D0"/>
    <w:rsid w:val="0026589E"/>
    <w:rsid w:val="002659C1"/>
    <w:rsid w:val="002662BA"/>
    <w:rsid w:val="002663DD"/>
    <w:rsid w:val="00266EB3"/>
    <w:rsid w:val="002673CE"/>
    <w:rsid w:val="00267693"/>
    <w:rsid w:val="00267CB6"/>
    <w:rsid w:val="00267EF8"/>
    <w:rsid w:val="0027013F"/>
    <w:rsid w:val="00270AC9"/>
    <w:rsid w:val="00271AFF"/>
    <w:rsid w:val="00271B90"/>
    <w:rsid w:val="00271BC9"/>
    <w:rsid w:val="00272039"/>
    <w:rsid w:val="00272184"/>
    <w:rsid w:val="00272283"/>
    <w:rsid w:val="0027244F"/>
    <w:rsid w:val="00272E05"/>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2E"/>
    <w:rsid w:val="002760B0"/>
    <w:rsid w:val="0027632F"/>
    <w:rsid w:val="002766CD"/>
    <w:rsid w:val="0027678A"/>
    <w:rsid w:val="00276804"/>
    <w:rsid w:val="002770AD"/>
    <w:rsid w:val="00277171"/>
    <w:rsid w:val="002779C6"/>
    <w:rsid w:val="00277B3D"/>
    <w:rsid w:val="00277BAB"/>
    <w:rsid w:val="00280075"/>
    <w:rsid w:val="0028044C"/>
    <w:rsid w:val="0028048B"/>
    <w:rsid w:val="002805C5"/>
    <w:rsid w:val="0028091B"/>
    <w:rsid w:val="00280EEC"/>
    <w:rsid w:val="0028111A"/>
    <w:rsid w:val="002815BC"/>
    <w:rsid w:val="002815F0"/>
    <w:rsid w:val="0028165D"/>
    <w:rsid w:val="002817EC"/>
    <w:rsid w:val="00281F5E"/>
    <w:rsid w:val="00283592"/>
    <w:rsid w:val="0028363C"/>
    <w:rsid w:val="00283D58"/>
    <w:rsid w:val="00283E4F"/>
    <w:rsid w:val="00283FA3"/>
    <w:rsid w:val="002845AC"/>
    <w:rsid w:val="00284B07"/>
    <w:rsid w:val="00285A5B"/>
    <w:rsid w:val="00285C44"/>
    <w:rsid w:val="00285E6C"/>
    <w:rsid w:val="00285F04"/>
    <w:rsid w:val="00286689"/>
    <w:rsid w:val="00286C19"/>
    <w:rsid w:val="00287075"/>
    <w:rsid w:val="00287146"/>
    <w:rsid w:val="00287481"/>
    <w:rsid w:val="00287609"/>
    <w:rsid w:val="002878A6"/>
    <w:rsid w:val="00287D08"/>
    <w:rsid w:val="00290136"/>
    <w:rsid w:val="002903D1"/>
    <w:rsid w:val="0029046B"/>
    <w:rsid w:val="002905D9"/>
    <w:rsid w:val="00290935"/>
    <w:rsid w:val="002913D6"/>
    <w:rsid w:val="002914D3"/>
    <w:rsid w:val="002918A6"/>
    <w:rsid w:val="00291BB4"/>
    <w:rsid w:val="00291D00"/>
    <w:rsid w:val="002925DE"/>
    <w:rsid w:val="00292C66"/>
    <w:rsid w:val="002930F4"/>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6EFD"/>
    <w:rsid w:val="002972FC"/>
    <w:rsid w:val="00297462"/>
    <w:rsid w:val="00297CA9"/>
    <w:rsid w:val="00297EC6"/>
    <w:rsid w:val="002A03D8"/>
    <w:rsid w:val="002A0AED"/>
    <w:rsid w:val="002A1017"/>
    <w:rsid w:val="002A13AD"/>
    <w:rsid w:val="002A20D7"/>
    <w:rsid w:val="002A2649"/>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272"/>
    <w:rsid w:val="002A5358"/>
    <w:rsid w:val="002A5B90"/>
    <w:rsid w:val="002A5D8B"/>
    <w:rsid w:val="002A67CE"/>
    <w:rsid w:val="002A6829"/>
    <w:rsid w:val="002A6C11"/>
    <w:rsid w:val="002A6C41"/>
    <w:rsid w:val="002A6CDD"/>
    <w:rsid w:val="002A6FC7"/>
    <w:rsid w:val="002A7217"/>
    <w:rsid w:val="002A783B"/>
    <w:rsid w:val="002A7AC5"/>
    <w:rsid w:val="002A7B04"/>
    <w:rsid w:val="002A7DF3"/>
    <w:rsid w:val="002B00B5"/>
    <w:rsid w:val="002B02FD"/>
    <w:rsid w:val="002B03EE"/>
    <w:rsid w:val="002B0CFA"/>
    <w:rsid w:val="002B171F"/>
    <w:rsid w:val="002B1C2D"/>
    <w:rsid w:val="002B1DB7"/>
    <w:rsid w:val="002B1DE7"/>
    <w:rsid w:val="002B1F25"/>
    <w:rsid w:val="002B2336"/>
    <w:rsid w:val="002B234F"/>
    <w:rsid w:val="002B2563"/>
    <w:rsid w:val="002B25C0"/>
    <w:rsid w:val="002B2D2B"/>
    <w:rsid w:val="002B2FCD"/>
    <w:rsid w:val="002B2FF1"/>
    <w:rsid w:val="002B32A8"/>
    <w:rsid w:val="002B3396"/>
    <w:rsid w:val="002B3565"/>
    <w:rsid w:val="002B35C2"/>
    <w:rsid w:val="002B3642"/>
    <w:rsid w:val="002B3C8F"/>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07A"/>
    <w:rsid w:val="002C043E"/>
    <w:rsid w:val="002C04C2"/>
    <w:rsid w:val="002C06E8"/>
    <w:rsid w:val="002C09A2"/>
    <w:rsid w:val="002C13EA"/>
    <w:rsid w:val="002C1547"/>
    <w:rsid w:val="002C223F"/>
    <w:rsid w:val="002C25A0"/>
    <w:rsid w:val="002C2715"/>
    <w:rsid w:val="002C282D"/>
    <w:rsid w:val="002C296E"/>
    <w:rsid w:val="002C2E8E"/>
    <w:rsid w:val="002C30CA"/>
    <w:rsid w:val="002C321C"/>
    <w:rsid w:val="002C3384"/>
    <w:rsid w:val="002C3560"/>
    <w:rsid w:val="002C35FF"/>
    <w:rsid w:val="002C3EFD"/>
    <w:rsid w:val="002C4245"/>
    <w:rsid w:val="002C4529"/>
    <w:rsid w:val="002C4FEB"/>
    <w:rsid w:val="002C5235"/>
    <w:rsid w:val="002C536C"/>
    <w:rsid w:val="002C555C"/>
    <w:rsid w:val="002C5995"/>
    <w:rsid w:val="002C5DB1"/>
    <w:rsid w:val="002C5F6C"/>
    <w:rsid w:val="002C6693"/>
    <w:rsid w:val="002C6755"/>
    <w:rsid w:val="002C7206"/>
    <w:rsid w:val="002C729B"/>
    <w:rsid w:val="002C73EA"/>
    <w:rsid w:val="002C7BEE"/>
    <w:rsid w:val="002C7FEF"/>
    <w:rsid w:val="002D04B2"/>
    <w:rsid w:val="002D06AC"/>
    <w:rsid w:val="002D0A8B"/>
    <w:rsid w:val="002D0D1F"/>
    <w:rsid w:val="002D1038"/>
    <w:rsid w:val="002D10F3"/>
    <w:rsid w:val="002D1562"/>
    <w:rsid w:val="002D1D09"/>
    <w:rsid w:val="002D1E0C"/>
    <w:rsid w:val="002D1EEC"/>
    <w:rsid w:val="002D1F56"/>
    <w:rsid w:val="002D212B"/>
    <w:rsid w:val="002D23E1"/>
    <w:rsid w:val="002D23FC"/>
    <w:rsid w:val="002D264B"/>
    <w:rsid w:val="002D27CA"/>
    <w:rsid w:val="002D2BF3"/>
    <w:rsid w:val="002D3A3C"/>
    <w:rsid w:val="002D3B57"/>
    <w:rsid w:val="002D3F88"/>
    <w:rsid w:val="002D4193"/>
    <w:rsid w:val="002D4531"/>
    <w:rsid w:val="002D47E6"/>
    <w:rsid w:val="002D4B67"/>
    <w:rsid w:val="002D517F"/>
    <w:rsid w:val="002D5353"/>
    <w:rsid w:val="002D5398"/>
    <w:rsid w:val="002D5584"/>
    <w:rsid w:val="002D563C"/>
    <w:rsid w:val="002D5767"/>
    <w:rsid w:val="002D65F7"/>
    <w:rsid w:val="002D66F5"/>
    <w:rsid w:val="002D6A84"/>
    <w:rsid w:val="002D6B9C"/>
    <w:rsid w:val="002D6C05"/>
    <w:rsid w:val="002D70B7"/>
    <w:rsid w:val="002D7C5A"/>
    <w:rsid w:val="002E0210"/>
    <w:rsid w:val="002E0666"/>
    <w:rsid w:val="002E0CE5"/>
    <w:rsid w:val="002E18B5"/>
    <w:rsid w:val="002E18FF"/>
    <w:rsid w:val="002E193E"/>
    <w:rsid w:val="002E2335"/>
    <w:rsid w:val="002E23C3"/>
    <w:rsid w:val="002E2FCE"/>
    <w:rsid w:val="002E3600"/>
    <w:rsid w:val="002E37F7"/>
    <w:rsid w:val="002E3891"/>
    <w:rsid w:val="002E3909"/>
    <w:rsid w:val="002E3E90"/>
    <w:rsid w:val="002E3F9E"/>
    <w:rsid w:val="002E41D2"/>
    <w:rsid w:val="002E429F"/>
    <w:rsid w:val="002E42BF"/>
    <w:rsid w:val="002E479B"/>
    <w:rsid w:val="002E4943"/>
    <w:rsid w:val="002E49CB"/>
    <w:rsid w:val="002E4E56"/>
    <w:rsid w:val="002E52CC"/>
    <w:rsid w:val="002E5808"/>
    <w:rsid w:val="002E584F"/>
    <w:rsid w:val="002E58C5"/>
    <w:rsid w:val="002E5AD9"/>
    <w:rsid w:val="002E5B9E"/>
    <w:rsid w:val="002E62D1"/>
    <w:rsid w:val="002E6B7A"/>
    <w:rsid w:val="002E6DC0"/>
    <w:rsid w:val="002E7001"/>
    <w:rsid w:val="002E7991"/>
    <w:rsid w:val="002E7A32"/>
    <w:rsid w:val="002E7EE9"/>
    <w:rsid w:val="002F0A6E"/>
    <w:rsid w:val="002F0BF5"/>
    <w:rsid w:val="002F1ECC"/>
    <w:rsid w:val="002F25E9"/>
    <w:rsid w:val="002F2728"/>
    <w:rsid w:val="002F3E23"/>
    <w:rsid w:val="002F3FC3"/>
    <w:rsid w:val="002F4165"/>
    <w:rsid w:val="002F44C2"/>
    <w:rsid w:val="002F4507"/>
    <w:rsid w:val="002F4916"/>
    <w:rsid w:val="002F4B98"/>
    <w:rsid w:val="002F4CE0"/>
    <w:rsid w:val="002F4FB6"/>
    <w:rsid w:val="002F5200"/>
    <w:rsid w:val="002F57C5"/>
    <w:rsid w:val="002F57C9"/>
    <w:rsid w:val="002F59D4"/>
    <w:rsid w:val="002F5CA3"/>
    <w:rsid w:val="002F5DE3"/>
    <w:rsid w:val="002F6632"/>
    <w:rsid w:val="002F6A05"/>
    <w:rsid w:val="002F6C77"/>
    <w:rsid w:val="002F6C8D"/>
    <w:rsid w:val="002F714C"/>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3E0"/>
    <w:rsid w:val="003024D8"/>
    <w:rsid w:val="00302572"/>
    <w:rsid w:val="003027A8"/>
    <w:rsid w:val="00302A79"/>
    <w:rsid w:val="00302C18"/>
    <w:rsid w:val="00302C1B"/>
    <w:rsid w:val="0030324C"/>
    <w:rsid w:val="00303661"/>
    <w:rsid w:val="00303961"/>
    <w:rsid w:val="00303BD5"/>
    <w:rsid w:val="00303CCE"/>
    <w:rsid w:val="00303E3A"/>
    <w:rsid w:val="00303E4B"/>
    <w:rsid w:val="003043D2"/>
    <w:rsid w:val="003044A7"/>
    <w:rsid w:val="00304F8A"/>
    <w:rsid w:val="00305AF5"/>
    <w:rsid w:val="00306030"/>
    <w:rsid w:val="0030608D"/>
    <w:rsid w:val="00306780"/>
    <w:rsid w:val="00306796"/>
    <w:rsid w:val="00306B0C"/>
    <w:rsid w:val="00307282"/>
    <w:rsid w:val="00307581"/>
    <w:rsid w:val="003077E5"/>
    <w:rsid w:val="003078C0"/>
    <w:rsid w:val="00307966"/>
    <w:rsid w:val="00307DE3"/>
    <w:rsid w:val="00307DED"/>
    <w:rsid w:val="00307EE7"/>
    <w:rsid w:val="00310A6E"/>
    <w:rsid w:val="00310BB6"/>
    <w:rsid w:val="00310F51"/>
    <w:rsid w:val="003114B3"/>
    <w:rsid w:val="00311AEC"/>
    <w:rsid w:val="00311F5B"/>
    <w:rsid w:val="00312073"/>
    <w:rsid w:val="00312320"/>
    <w:rsid w:val="00312431"/>
    <w:rsid w:val="00312916"/>
    <w:rsid w:val="00312A2E"/>
    <w:rsid w:val="00312CB1"/>
    <w:rsid w:val="00313432"/>
    <w:rsid w:val="00313587"/>
    <w:rsid w:val="00313AA4"/>
    <w:rsid w:val="003140E6"/>
    <w:rsid w:val="00314485"/>
    <w:rsid w:val="003145C4"/>
    <w:rsid w:val="00314EA8"/>
    <w:rsid w:val="00315133"/>
    <w:rsid w:val="00315229"/>
    <w:rsid w:val="0031528F"/>
    <w:rsid w:val="0031535C"/>
    <w:rsid w:val="0031546D"/>
    <w:rsid w:val="00315498"/>
    <w:rsid w:val="00315585"/>
    <w:rsid w:val="003155EE"/>
    <w:rsid w:val="00315622"/>
    <w:rsid w:val="00315855"/>
    <w:rsid w:val="00315CFC"/>
    <w:rsid w:val="00315F65"/>
    <w:rsid w:val="00316EE5"/>
    <w:rsid w:val="003176B4"/>
    <w:rsid w:val="003177C7"/>
    <w:rsid w:val="00317B03"/>
    <w:rsid w:val="00317B60"/>
    <w:rsid w:val="00320681"/>
    <w:rsid w:val="00320D1D"/>
    <w:rsid w:val="00320E0A"/>
    <w:rsid w:val="00321131"/>
    <w:rsid w:val="00321137"/>
    <w:rsid w:val="003217EF"/>
    <w:rsid w:val="00321955"/>
    <w:rsid w:val="003229CA"/>
    <w:rsid w:val="00323063"/>
    <w:rsid w:val="003234E6"/>
    <w:rsid w:val="0032380A"/>
    <w:rsid w:val="00323975"/>
    <w:rsid w:val="00323FBA"/>
    <w:rsid w:val="0032407D"/>
    <w:rsid w:val="00324330"/>
    <w:rsid w:val="00324361"/>
    <w:rsid w:val="003243D5"/>
    <w:rsid w:val="0032492D"/>
    <w:rsid w:val="00324C65"/>
    <w:rsid w:val="00324E02"/>
    <w:rsid w:val="003251B3"/>
    <w:rsid w:val="003251E1"/>
    <w:rsid w:val="00325B4F"/>
    <w:rsid w:val="00325C0C"/>
    <w:rsid w:val="003260D0"/>
    <w:rsid w:val="0032673B"/>
    <w:rsid w:val="003268CD"/>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74F"/>
    <w:rsid w:val="00334955"/>
    <w:rsid w:val="00334BC7"/>
    <w:rsid w:val="00334D73"/>
    <w:rsid w:val="00334ED7"/>
    <w:rsid w:val="00335A0C"/>
    <w:rsid w:val="00335E10"/>
    <w:rsid w:val="003363DA"/>
    <w:rsid w:val="003365F6"/>
    <w:rsid w:val="00336657"/>
    <w:rsid w:val="003368F1"/>
    <w:rsid w:val="00336A3D"/>
    <w:rsid w:val="00336F65"/>
    <w:rsid w:val="003370FB"/>
    <w:rsid w:val="00337980"/>
    <w:rsid w:val="00337989"/>
    <w:rsid w:val="00340343"/>
    <w:rsid w:val="00340C4D"/>
    <w:rsid w:val="00341DE0"/>
    <w:rsid w:val="003420E0"/>
    <w:rsid w:val="00342173"/>
    <w:rsid w:val="00342444"/>
    <w:rsid w:val="003425A3"/>
    <w:rsid w:val="003428F3"/>
    <w:rsid w:val="00342BAA"/>
    <w:rsid w:val="00342C49"/>
    <w:rsid w:val="00342D06"/>
    <w:rsid w:val="003433B9"/>
    <w:rsid w:val="00343B7B"/>
    <w:rsid w:val="003440FE"/>
    <w:rsid w:val="0034466E"/>
    <w:rsid w:val="003446A9"/>
    <w:rsid w:val="00344C80"/>
    <w:rsid w:val="00344D5B"/>
    <w:rsid w:val="00344FFD"/>
    <w:rsid w:val="0034574D"/>
    <w:rsid w:val="00345B5F"/>
    <w:rsid w:val="0034660D"/>
    <w:rsid w:val="003468F1"/>
    <w:rsid w:val="00346B3F"/>
    <w:rsid w:val="00346F16"/>
    <w:rsid w:val="00346F99"/>
    <w:rsid w:val="0034750A"/>
    <w:rsid w:val="0034771A"/>
    <w:rsid w:val="00347BA8"/>
    <w:rsid w:val="00347ED7"/>
    <w:rsid w:val="00350C48"/>
    <w:rsid w:val="00350E09"/>
    <w:rsid w:val="003511D3"/>
    <w:rsid w:val="00351B24"/>
    <w:rsid w:val="00352130"/>
    <w:rsid w:val="00352289"/>
    <w:rsid w:val="00352C21"/>
    <w:rsid w:val="0035308C"/>
    <w:rsid w:val="00353573"/>
    <w:rsid w:val="00353707"/>
    <w:rsid w:val="00353D1F"/>
    <w:rsid w:val="00353DE7"/>
    <w:rsid w:val="00354841"/>
    <w:rsid w:val="00354EFD"/>
    <w:rsid w:val="003555CC"/>
    <w:rsid w:val="00355B9C"/>
    <w:rsid w:val="00355FA9"/>
    <w:rsid w:val="003561B4"/>
    <w:rsid w:val="003574ED"/>
    <w:rsid w:val="003576A7"/>
    <w:rsid w:val="003576FA"/>
    <w:rsid w:val="00360899"/>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00"/>
    <w:rsid w:val="003649FB"/>
    <w:rsid w:val="00364CA5"/>
    <w:rsid w:val="00365A3C"/>
    <w:rsid w:val="00366470"/>
    <w:rsid w:val="003664CB"/>
    <w:rsid w:val="003669E5"/>
    <w:rsid w:val="00367673"/>
    <w:rsid w:val="003701E4"/>
    <w:rsid w:val="00370617"/>
    <w:rsid w:val="00370901"/>
    <w:rsid w:val="003709D8"/>
    <w:rsid w:val="00370C34"/>
    <w:rsid w:val="00370D02"/>
    <w:rsid w:val="003718C3"/>
    <w:rsid w:val="00371C1B"/>
    <w:rsid w:val="00371D63"/>
    <w:rsid w:val="003728DE"/>
    <w:rsid w:val="00373317"/>
    <w:rsid w:val="0037344B"/>
    <w:rsid w:val="0037377A"/>
    <w:rsid w:val="003737B1"/>
    <w:rsid w:val="00373891"/>
    <w:rsid w:val="00373994"/>
    <w:rsid w:val="00373A4D"/>
    <w:rsid w:val="00373C40"/>
    <w:rsid w:val="00373D12"/>
    <w:rsid w:val="0037407A"/>
    <w:rsid w:val="00374140"/>
    <w:rsid w:val="00374298"/>
    <w:rsid w:val="00374D76"/>
    <w:rsid w:val="0037511C"/>
    <w:rsid w:val="003751ED"/>
    <w:rsid w:val="003752C3"/>
    <w:rsid w:val="003752DA"/>
    <w:rsid w:val="003752E2"/>
    <w:rsid w:val="0037569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523"/>
    <w:rsid w:val="003817CC"/>
    <w:rsid w:val="00381D36"/>
    <w:rsid w:val="00382150"/>
    <w:rsid w:val="00382225"/>
    <w:rsid w:val="00382298"/>
    <w:rsid w:val="003823DC"/>
    <w:rsid w:val="0038300B"/>
    <w:rsid w:val="0038302E"/>
    <w:rsid w:val="003832A8"/>
    <w:rsid w:val="003833EC"/>
    <w:rsid w:val="00383499"/>
    <w:rsid w:val="00383D60"/>
    <w:rsid w:val="00383FA3"/>
    <w:rsid w:val="0038434D"/>
    <w:rsid w:val="00384417"/>
    <w:rsid w:val="003845A7"/>
    <w:rsid w:val="003846E5"/>
    <w:rsid w:val="00384F34"/>
    <w:rsid w:val="003857BF"/>
    <w:rsid w:val="00385DC0"/>
    <w:rsid w:val="003861EE"/>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4A9"/>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07D"/>
    <w:rsid w:val="0039720E"/>
    <w:rsid w:val="003973A1"/>
    <w:rsid w:val="0039768B"/>
    <w:rsid w:val="00397703"/>
    <w:rsid w:val="0039796C"/>
    <w:rsid w:val="00397E67"/>
    <w:rsid w:val="00397F27"/>
    <w:rsid w:val="003A0227"/>
    <w:rsid w:val="003A024F"/>
    <w:rsid w:val="003A0334"/>
    <w:rsid w:val="003A036C"/>
    <w:rsid w:val="003A038B"/>
    <w:rsid w:val="003A054A"/>
    <w:rsid w:val="003A058B"/>
    <w:rsid w:val="003A07AC"/>
    <w:rsid w:val="003A0811"/>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4D8"/>
    <w:rsid w:val="003A4505"/>
    <w:rsid w:val="003A52AD"/>
    <w:rsid w:val="003A5365"/>
    <w:rsid w:val="003A546D"/>
    <w:rsid w:val="003A5A57"/>
    <w:rsid w:val="003A634F"/>
    <w:rsid w:val="003A64FA"/>
    <w:rsid w:val="003A6C67"/>
    <w:rsid w:val="003A6CE9"/>
    <w:rsid w:val="003A6D48"/>
    <w:rsid w:val="003A6E8E"/>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A3"/>
    <w:rsid w:val="003B4BE8"/>
    <w:rsid w:val="003B4CC6"/>
    <w:rsid w:val="003B4E07"/>
    <w:rsid w:val="003B5119"/>
    <w:rsid w:val="003B5289"/>
    <w:rsid w:val="003B53AB"/>
    <w:rsid w:val="003B53CC"/>
    <w:rsid w:val="003B5AC2"/>
    <w:rsid w:val="003B5AD3"/>
    <w:rsid w:val="003B5DE9"/>
    <w:rsid w:val="003B5FA4"/>
    <w:rsid w:val="003B61E9"/>
    <w:rsid w:val="003B6345"/>
    <w:rsid w:val="003B6539"/>
    <w:rsid w:val="003B67CA"/>
    <w:rsid w:val="003B6F54"/>
    <w:rsid w:val="003B712E"/>
    <w:rsid w:val="003B735C"/>
    <w:rsid w:val="003B7430"/>
    <w:rsid w:val="003B7EA3"/>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0B5"/>
    <w:rsid w:val="003C510E"/>
    <w:rsid w:val="003C5AF6"/>
    <w:rsid w:val="003C5C56"/>
    <w:rsid w:val="003C62D6"/>
    <w:rsid w:val="003C673F"/>
    <w:rsid w:val="003C6751"/>
    <w:rsid w:val="003C6B7E"/>
    <w:rsid w:val="003C70FF"/>
    <w:rsid w:val="003C71FE"/>
    <w:rsid w:val="003C7624"/>
    <w:rsid w:val="003C7B87"/>
    <w:rsid w:val="003D0360"/>
    <w:rsid w:val="003D0CA7"/>
    <w:rsid w:val="003D1288"/>
    <w:rsid w:val="003D12AE"/>
    <w:rsid w:val="003D142B"/>
    <w:rsid w:val="003D1BDE"/>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476"/>
    <w:rsid w:val="003D6A16"/>
    <w:rsid w:val="003D6AA6"/>
    <w:rsid w:val="003D75A3"/>
    <w:rsid w:val="003D7644"/>
    <w:rsid w:val="003D76D7"/>
    <w:rsid w:val="003D7ECF"/>
    <w:rsid w:val="003D7EE9"/>
    <w:rsid w:val="003E0B36"/>
    <w:rsid w:val="003E0E29"/>
    <w:rsid w:val="003E0E5F"/>
    <w:rsid w:val="003E106A"/>
    <w:rsid w:val="003E13A8"/>
    <w:rsid w:val="003E1B43"/>
    <w:rsid w:val="003E1E9A"/>
    <w:rsid w:val="003E22D4"/>
    <w:rsid w:val="003E24BD"/>
    <w:rsid w:val="003E2C4B"/>
    <w:rsid w:val="003E2CB4"/>
    <w:rsid w:val="003E313F"/>
    <w:rsid w:val="003E3643"/>
    <w:rsid w:val="003E39F6"/>
    <w:rsid w:val="003E3A7A"/>
    <w:rsid w:val="003E3B71"/>
    <w:rsid w:val="003E3E59"/>
    <w:rsid w:val="003E4332"/>
    <w:rsid w:val="003E461D"/>
    <w:rsid w:val="003E514F"/>
    <w:rsid w:val="003E5442"/>
    <w:rsid w:val="003E5AAB"/>
    <w:rsid w:val="003E6066"/>
    <w:rsid w:val="003E60CA"/>
    <w:rsid w:val="003E6458"/>
    <w:rsid w:val="003E66D4"/>
    <w:rsid w:val="003E690B"/>
    <w:rsid w:val="003E6917"/>
    <w:rsid w:val="003E6A4C"/>
    <w:rsid w:val="003E6CA0"/>
    <w:rsid w:val="003E724B"/>
    <w:rsid w:val="003E7618"/>
    <w:rsid w:val="003E7784"/>
    <w:rsid w:val="003E7F3D"/>
    <w:rsid w:val="003F0989"/>
    <w:rsid w:val="003F0C86"/>
    <w:rsid w:val="003F0F5A"/>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376"/>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990"/>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A4F"/>
    <w:rsid w:val="00410A68"/>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0C5"/>
    <w:rsid w:val="00415C01"/>
    <w:rsid w:val="00415FBA"/>
    <w:rsid w:val="004162D7"/>
    <w:rsid w:val="004166A0"/>
    <w:rsid w:val="0041692C"/>
    <w:rsid w:val="00416A93"/>
    <w:rsid w:val="00416BD8"/>
    <w:rsid w:val="00417565"/>
    <w:rsid w:val="004179D0"/>
    <w:rsid w:val="00417A6D"/>
    <w:rsid w:val="004200B0"/>
    <w:rsid w:val="0042017F"/>
    <w:rsid w:val="00420664"/>
    <w:rsid w:val="00420899"/>
    <w:rsid w:val="00420A87"/>
    <w:rsid w:val="00420B15"/>
    <w:rsid w:val="00420C24"/>
    <w:rsid w:val="00420DCE"/>
    <w:rsid w:val="00420E5E"/>
    <w:rsid w:val="00421026"/>
    <w:rsid w:val="004212F0"/>
    <w:rsid w:val="00421799"/>
    <w:rsid w:val="0042191F"/>
    <w:rsid w:val="00421F78"/>
    <w:rsid w:val="00422032"/>
    <w:rsid w:val="00422267"/>
    <w:rsid w:val="0042227F"/>
    <w:rsid w:val="00422E51"/>
    <w:rsid w:val="0042317C"/>
    <w:rsid w:val="004231CD"/>
    <w:rsid w:val="00423925"/>
    <w:rsid w:val="00423F52"/>
    <w:rsid w:val="00423FEB"/>
    <w:rsid w:val="00424A25"/>
    <w:rsid w:val="00424C2C"/>
    <w:rsid w:val="004250A5"/>
    <w:rsid w:val="00425CF9"/>
    <w:rsid w:val="00425FF4"/>
    <w:rsid w:val="0042629F"/>
    <w:rsid w:val="004264C1"/>
    <w:rsid w:val="00426930"/>
    <w:rsid w:val="004269D5"/>
    <w:rsid w:val="004269EB"/>
    <w:rsid w:val="0042706D"/>
    <w:rsid w:val="004270FD"/>
    <w:rsid w:val="004271D5"/>
    <w:rsid w:val="00427261"/>
    <w:rsid w:val="004272B9"/>
    <w:rsid w:val="004273F5"/>
    <w:rsid w:val="004277BC"/>
    <w:rsid w:val="00427915"/>
    <w:rsid w:val="004308E9"/>
    <w:rsid w:val="00430AF9"/>
    <w:rsid w:val="00430B90"/>
    <w:rsid w:val="00431066"/>
    <w:rsid w:val="004311F9"/>
    <w:rsid w:val="004313EF"/>
    <w:rsid w:val="00431441"/>
    <w:rsid w:val="004319C2"/>
    <w:rsid w:val="00431F16"/>
    <w:rsid w:val="00432296"/>
    <w:rsid w:val="004326FE"/>
    <w:rsid w:val="0043271C"/>
    <w:rsid w:val="00432C56"/>
    <w:rsid w:val="004330C2"/>
    <w:rsid w:val="0043383B"/>
    <w:rsid w:val="0043384A"/>
    <w:rsid w:val="004339B7"/>
    <w:rsid w:val="00433BE7"/>
    <w:rsid w:val="00433C3F"/>
    <w:rsid w:val="00433CB8"/>
    <w:rsid w:val="00433EF9"/>
    <w:rsid w:val="00433F44"/>
    <w:rsid w:val="00433F6B"/>
    <w:rsid w:val="004344C3"/>
    <w:rsid w:val="0043497B"/>
    <w:rsid w:val="00434B0F"/>
    <w:rsid w:val="00434B87"/>
    <w:rsid w:val="00434FBD"/>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35D"/>
    <w:rsid w:val="0044263A"/>
    <w:rsid w:val="00442A2A"/>
    <w:rsid w:val="00442BAA"/>
    <w:rsid w:val="00442D95"/>
    <w:rsid w:val="00442FB4"/>
    <w:rsid w:val="004430B1"/>
    <w:rsid w:val="00443176"/>
    <w:rsid w:val="00443310"/>
    <w:rsid w:val="00443463"/>
    <w:rsid w:val="0044367E"/>
    <w:rsid w:val="00444455"/>
    <w:rsid w:val="0044510D"/>
    <w:rsid w:val="00445209"/>
    <w:rsid w:val="004454C2"/>
    <w:rsid w:val="00445CA0"/>
    <w:rsid w:val="00446176"/>
    <w:rsid w:val="0044618B"/>
    <w:rsid w:val="00446390"/>
    <w:rsid w:val="004464A2"/>
    <w:rsid w:val="004467B2"/>
    <w:rsid w:val="00446920"/>
    <w:rsid w:val="00447351"/>
    <w:rsid w:val="00447B50"/>
    <w:rsid w:val="00447BD5"/>
    <w:rsid w:val="00447C55"/>
    <w:rsid w:val="0045004D"/>
    <w:rsid w:val="00450BFC"/>
    <w:rsid w:val="00450C2B"/>
    <w:rsid w:val="00450E1B"/>
    <w:rsid w:val="004512D8"/>
    <w:rsid w:val="00451338"/>
    <w:rsid w:val="004513DB"/>
    <w:rsid w:val="0045153F"/>
    <w:rsid w:val="00451874"/>
    <w:rsid w:val="00451B45"/>
    <w:rsid w:val="00451D03"/>
    <w:rsid w:val="00451DF6"/>
    <w:rsid w:val="00451DFE"/>
    <w:rsid w:val="00452268"/>
    <w:rsid w:val="0045230A"/>
    <w:rsid w:val="00452A73"/>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08C"/>
    <w:rsid w:val="004561E6"/>
    <w:rsid w:val="0045626E"/>
    <w:rsid w:val="004566CB"/>
    <w:rsid w:val="00456A4E"/>
    <w:rsid w:val="0045701C"/>
    <w:rsid w:val="00457135"/>
    <w:rsid w:val="0045714E"/>
    <w:rsid w:val="0045724E"/>
    <w:rsid w:val="00457522"/>
    <w:rsid w:val="004575A6"/>
    <w:rsid w:val="004576B7"/>
    <w:rsid w:val="0045789E"/>
    <w:rsid w:val="004578A8"/>
    <w:rsid w:val="00457E4C"/>
    <w:rsid w:val="004606CB"/>
    <w:rsid w:val="0046109E"/>
    <w:rsid w:val="00461293"/>
    <w:rsid w:val="004613ED"/>
    <w:rsid w:val="004614C6"/>
    <w:rsid w:val="004615D2"/>
    <w:rsid w:val="00461976"/>
    <w:rsid w:val="004621F0"/>
    <w:rsid w:val="004623BF"/>
    <w:rsid w:val="004627AB"/>
    <w:rsid w:val="0046283F"/>
    <w:rsid w:val="00462F2F"/>
    <w:rsid w:val="004631BC"/>
    <w:rsid w:val="004634CE"/>
    <w:rsid w:val="004635A7"/>
    <w:rsid w:val="00463645"/>
    <w:rsid w:val="00463BC7"/>
    <w:rsid w:val="00463E97"/>
    <w:rsid w:val="00464457"/>
    <w:rsid w:val="00464893"/>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775"/>
    <w:rsid w:val="00470D63"/>
    <w:rsid w:val="00471197"/>
    <w:rsid w:val="00471473"/>
    <w:rsid w:val="00471496"/>
    <w:rsid w:val="0047188C"/>
    <w:rsid w:val="00471D90"/>
    <w:rsid w:val="00472154"/>
    <w:rsid w:val="0047291F"/>
    <w:rsid w:val="00472D29"/>
    <w:rsid w:val="00473729"/>
    <w:rsid w:val="00473915"/>
    <w:rsid w:val="00473AFB"/>
    <w:rsid w:val="004741FF"/>
    <w:rsid w:val="0047431D"/>
    <w:rsid w:val="00474492"/>
    <w:rsid w:val="00474924"/>
    <w:rsid w:val="004749BC"/>
    <w:rsid w:val="00474AB4"/>
    <w:rsid w:val="00474C65"/>
    <w:rsid w:val="00474F19"/>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C7B"/>
    <w:rsid w:val="00485D2C"/>
    <w:rsid w:val="00485DBF"/>
    <w:rsid w:val="0048677F"/>
    <w:rsid w:val="00486AF4"/>
    <w:rsid w:val="00486B9D"/>
    <w:rsid w:val="00486F4D"/>
    <w:rsid w:val="004872EB"/>
    <w:rsid w:val="00487851"/>
    <w:rsid w:val="004879B6"/>
    <w:rsid w:val="00487EC0"/>
    <w:rsid w:val="00487EC7"/>
    <w:rsid w:val="00490C20"/>
    <w:rsid w:val="00490F9B"/>
    <w:rsid w:val="00491465"/>
    <w:rsid w:val="0049165E"/>
    <w:rsid w:val="004917AD"/>
    <w:rsid w:val="0049180E"/>
    <w:rsid w:val="00491A11"/>
    <w:rsid w:val="00491C2A"/>
    <w:rsid w:val="004922A5"/>
    <w:rsid w:val="004925EC"/>
    <w:rsid w:val="00492C0D"/>
    <w:rsid w:val="00492CD9"/>
    <w:rsid w:val="00493396"/>
    <w:rsid w:val="0049412F"/>
    <w:rsid w:val="00494637"/>
    <w:rsid w:val="0049473E"/>
    <w:rsid w:val="0049493E"/>
    <w:rsid w:val="00494B2D"/>
    <w:rsid w:val="0049520B"/>
    <w:rsid w:val="00495464"/>
    <w:rsid w:val="004956B2"/>
    <w:rsid w:val="0049587E"/>
    <w:rsid w:val="00495986"/>
    <w:rsid w:val="00496446"/>
    <w:rsid w:val="00496465"/>
    <w:rsid w:val="00496772"/>
    <w:rsid w:val="00496982"/>
    <w:rsid w:val="00496C3E"/>
    <w:rsid w:val="0049713E"/>
    <w:rsid w:val="00497249"/>
    <w:rsid w:val="00497A05"/>
    <w:rsid w:val="00497AB4"/>
    <w:rsid w:val="004A04FD"/>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6DE"/>
    <w:rsid w:val="004A5897"/>
    <w:rsid w:val="004A593E"/>
    <w:rsid w:val="004A5A65"/>
    <w:rsid w:val="004A5B3B"/>
    <w:rsid w:val="004A5D61"/>
    <w:rsid w:val="004A64AB"/>
    <w:rsid w:val="004A650C"/>
    <w:rsid w:val="004A69C8"/>
    <w:rsid w:val="004A6C97"/>
    <w:rsid w:val="004A73E1"/>
    <w:rsid w:val="004A7914"/>
    <w:rsid w:val="004A79D7"/>
    <w:rsid w:val="004A7AA8"/>
    <w:rsid w:val="004A7F29"/>
    <w:rsid w:val="004B0796"/>
    <w:rsid w:val="004B097B"/>
    <w:rsid w:val="004B09F7"/>
    <w:rsid w:val="004B0E07"/>
    <w:rsid w:val="004B0E1F"/>
    <w:rsid w:val="004B10EC"/>
    <w:rsid w:val="004B141F"/>
    <w:rsid w:val="004B1491"/>
    <w:rsid w:val="004B16BA"/>
    <w:rsid w:val="004B17D1"/>
    <w:rsid w:val="004B1E8C"/>
    <w:rsid w:val="004B286C"/>
    <w:rsid w:val="004B3987"/>
    <w:rsid w:val="004B3A9B"/>
    <w:rsid w:val="004B3C6B"/>
    <w:rsid w:val="004B441C"/>
    <w:rsid w:val="004B44C5"/>
    <w:rsid w:val="004B4B80"/>
    <w:rsid w:val="004B55DC"/>
    <w:rsid w:val="004B62B4"/>
    <w:rsid w:val="004B6830"/>
    <w:rsid w:val="004B7D1D"/>
    <w:rsid w:val="004B7FA5"/>
    <w:rsid w:val="004C0346"/>
    <w:rsid w:val="004C0479"/>
    <w:rsid w:val="004C0A38"/>
    <w:rsid w:val="004C1076"/>
    <w:rsid w:val="004C112B"/>
    <w:rsid w:val="004C12BA"/>
    <w:rsid w:val="004C1649"/>
    <w:rsid w:val="004C1A1C"/>
    <w:rsid w:val="004C1AD1"/>
    <w:rsid w:val="004C1DBC"/>
    <w:rsid w:val="004C234B"/>
    <w:rsid w:val="004C2710"/>
    <w:rsid w:val="004C2CC3"/>
    <w:rsid w:val="004C2E9A"/>
    <w:rsid w:val="004C3058"/>
    <w:rsid w:val="004C30A6"/>
    <w:rsid w:val="004C37B2"/>
    <w:rsid w:val="004C398D"/>
    <w:rsid w:val="004C3ACD"/>
    <w:rsid w:val="004C3C46"/>
    <w:rsid w:val="004C402B"/>
    <w:rsid w:val="004C415F"/>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5AE"/>
    <w:rsid w:val="004D078E"/>
    <w:rsid w:val="004D082D"/>
    <w:rsid w:val="004D09B3"/>
    <w:rsid w:val="004D0BB5"/>
    <w:rsid w:val="004D0ED6"/>
    <w:rsid w:val="004D1061"/>
    <w:rsid w:val="004D1B12"/>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994"/>
    <w:rsid w:val="004D6C28"/>
    <w:rsid w:val="004D6FAF"/>
    <w:rsid w:val="004D70A6"/>
    <w:rsid w:val="004D796E"/>
    <w:rsid w:val="004D7FA5"/>
    <w:rsid w:val="004E0044"/>
    <w:rsid w:val="004E033D"/>
    <w:rsid w:val="004E0ADF"/>
    <w:rsid w:val="004E0F6C"/>
    <w:rsid w:val="004E1108"/>
    <w:rsid w:val="004E12DF"/>
    <w:rsid w:val="004E1600"/>
    <w:rsid w:val="004E1964"/>
    <w:rsid w:val="004E1BB8"/>
    <w:rsid w:val="004E1C8E"/>
    <w:rsid w:val="004E1D08"/>
    <w:rsid w:val="004E1D14"/>
    <w:rsid w:val="004E1F2E"/>
    <w:rsid w:val="004E2125"/>
    <w:rsid w:val="004E2133"/>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66A"/>
    <w:rsid w:val="004E6F7C"/>
    <w:rsid w:val="004E72E8"/>
    <w:rsid w:val="004E78D9"/>
    <w:rsid w:val="004E7C88"/>
    <w:rsid w:val="004E7CCE"/>
    <w:rsid w:val="004E7F3B"/>
    <w:rsid w:val="004F049C"/>
    <w:rsid w:val="004F07F4"/>
    <w:rsid w:val="004F091D"/>
    <w:rsid w:val="004F0A66"/>
    <w:rsid w:val="004F0C25"/>
    <w:rsid w:val="004F0D15"/>
    <w:rsid w:val="004F0D4C"/>
    <w:rsid w:val="004F0DD8"/>
    <w:rsid w:val="004F1002"/>
    <w:rsid w:val="004F11A9"/>
    <w:rsid w:val="004F1382"/>
    <w:rsid w:val="004F1B1E"/>
    <w:rsid w:val="004F1E25"/>
    <w:rsid w:val="004F240B"/>
    <w:rsid w:val="004F35E0"/>
    <w:rsid w:val="004F35EE"/>
    <w:rsid w:val="004F3A12"/>
    <w:rsid w:val="004F3D42"/>
    <w:rsid w:val="004F40B3"/>
    <w:rsid w:val="004F43A1"/>
    <w:rsid w:val="004F458B"/>
    <w:rsid w:val="004F4995"/>
    <w:rsid w:val="004F5160"/>
    <w:rsid w:val="004F5D45"/>
    <w:rsid w:val="004F6035"/>
    <w:rsid w:val="004F6690"/>
    <w:rsid w:val="004F698A"/>
    <w:rsid w:val="004F6BF1"/>
    <w:rsid w:val="004F6F43"/>
    <w:rsid w:val="004F6F5E"/>
    <w:rsid w:val="004F711C"/>
    <w:rsid w:val="004F739E"/>
    <w:rsid w:val="004F74CA"/>
    <w:rsid w:val="004F7787"/>
    <w:rsid w:val="004F79B1"/>
    <w:rsid w:val="004F7CC3"/>
    <w:rsid w:val="004F7D13"/>
    <w:rsid w:val="004F7D83"/>
    <w:rsid w:val="004F7EA9"/>
    <w:rsid w:val="004F7EDF"/>
    <w:rsid w:val="00500110"/>
    <w:rsid w:val="00500799"/>
    <w:rsid w:val="00500DE8"/>
    <w:rsid w:val="00501064"/>
    <w:rsid w:val="005014FC"/>
    <w:rsid w:val="005019B5"/>
    <w:rsid w:val="005019C0"/>
    <w:rsid w:val="0050225A"/>
    <w:rsid w:val="00502837"/>
    <w:rsid w:val="00502D81"/>
    <w:rsid w:val="00502D90"/>
    <w:rsid w:val="00502E1D"/>
    <w:rsid w:val="00502EFF"/>
    <w:rsid w:val="00502F97"/>
    <w:rsid w:val="00503352"/>
    <w:rsid w:val="005033D8"/>
    <w:rsid w:val="00503662"/>
    <w:rsid w:val="00503CF7"/>
    <w:rsid w:val="00503F00"/>
    <w:rsid w:val="005042D3"/>
    <w:rsid w:val="00504A6A"/>
    <w:rsid w:val="00505460"/>
    <w:rsid w:val="005059CE"/>
    <w:rsid w:val="00505CE1"/>
    <w:rsid w:val="00506058"/>
    <w:rsid w:val="00506259"/>
    <w:rsid w:val="005062DD"/>
    <w:rsid w:val="00506928"/>
    <w:rsid w:val="00506A1F"/>
    <w:rsid w:val="005071A3"/>
    <w:rsid w:val="0050742F"/>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429"/>
    <w:rsid w:val="00512721"/>
    <w:rsid w:val="00512D99"/>
    <w:rsid w:val="00512DFB"/>
    <w:rsid w:val="00512E08"/>
    <w:rsid w:val="005135E4"/>
    <w:rsid w:val="00513EDA"/>
    <w:rsid w:val="00513F6B"/>
    <w:rsid w:val="005142A8"/>
    <w:rsid w:val="00514425"/>
    <w:rsid w:val="00514AC8"/>
    <w:rsid w:val="00514E2D"/>
    <w:rsid w:val="00514ECF"/>
    <w:rsid w:val="005159F6"/>
    <w:rsid w:val="00515B23"/>
    <w:rsid w:val="00515C39"/>
    <w:rsid w:val="00515EED"/>
    <w:rsid w:val="00516381"/>
    <w:rsid w:val="00516487"/>
    <w:rsid w:val="00516C58"/>
    <w:rsid w:val="005173C0"/>
    <w:rsid w:val="00517471"/>
    <w:rsid w:val="00517C3F"/>
    <w:rsid w:val="00517DD7"/>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2D6"/>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195"/>
    <w:rsid w:val="00542945"/>
    <w:rsid w:val="00542AD5"/>
    <w:rsid w:val="00542B3F"/>
    <w:rsid w:val="00542DE5"/>
    <w:rsid w:val="00542EDE"/>
    <w:rsid w:val="0054341E"/>
    <w:rsid w:val="00543FC2"/>
    <w:rsid w:val="00543FD6"/>
    <w:rsid w:val="00544088"/>
    <w:rsid w:val="0054433B"/>
    <w:rsid w:val="00544ABF"/>
    <w:rsid w:val="00544AD7"/>
    <w:rsid w:val="0054524E"/>
    <w:rsid w:val="005452DF"/>
    <w:rsid w:val="005455DA"/>
    <w:rsid w:val="0054585E"/>
    <w:rsid w:val="00545B76"/>
    <w:rsid w:val="00546073"/>
    <w:rsid w:val="00546E84"/>
    <w:rsid w:val="005472C2"/>
    <w:rsid w:val="0054736B"/>
    <w:rsid w:val="005478BB"/>
    <w:rsid w:val="00547BC4"/>
    <w:rsid w:val="0055020D"/>
    <w:rsid w:val="00550BE8"/>
    <w:rsid w:val="00550C69"/>
    <w:rsid w:val="00551607"/>
    <w:rsid w:val="005520DF"/>
    <w:rsid w:val="00552423"/>
    <w:rsid w:val="005526C5"/>
    <w:rsid w:val="00552A17"/>
    <w:rsid w:val="00552AF3"/>
    <w:rsid w:val="005530FE"/>
    <w:rsid w:val="00553188"/>
    <w:rsid w:val="005534BB"/>
    <w:rsid w:val="00553651"/>
    <w:rsid w:val="0055365C"/>
    <w:rsid w:val="00553668"/>
    <w:rsid w:val="00553ADF"/>
    <w:rsid w:val="005541D4"/>
    <w:rsid w:val="00554A10"/>
    <w:rsid w:val="005550AC"/>
    <w:rsid w:val="00555BC4"/>
    <w:rsid w:val="005565AB"/>
    <w:rsid w:val="00556A21"/>
    <w:rsid w:val="00556E29"/>
    <w:rsid w:val="00556EE7"/>
    <w:rsid w:val="005577FC"/>
    <w:rsid w:val="0056060F"/>
    <w:rsid w:val="0056098A"/>
    <w:rsid w:val="005609BD"/>
    <w:rsid w:val="005613E8"/>
    <w:rsid w:val="0056158C"/>
    <w:rsid w:val="00561622"/>
    <w:rsid w:val="00561682"/>
    <w:rsid w:val="00561816"/>
    <w:rsid w:val="0056185F"/>
    <w:rsid w:val="005619B2"/>
    <w:rsid w:val="00561C27"/>
    <w:rsid w:val="0056225F"/>
    <w:rsid w:val="00562414"/>
    <w:rsid w:val="0056255F"/>
    <w:rsid w:val="0056269B"/>
    <w:rsid w:val="0056298E"/>
    <w:rsid w:val="00562C8B"/>
    <w:rsid w:val="00563042"/>
    <w:rsid w:val="005631FF"/>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094A"/>
    <w:rsid w:val="005715BD"/>
    <w:rsid w:val="005729BF"/>
    <w:rsid w:val="00572C10"/>
    <w:rsid w:val="00572FD2"/>
    <w:rsid w:val="005735B8"/>
    <w:rsid w:val="005735BB"/>
    <w:rsid w:val="00573ABC"/>
    <w:rsid w:val="00573EC6"/>
    <w:rsid w:val="005740BA"/>
    <w:rsid w:val="005746CB"/>
    <w:rsid w:val="00574A48"/>
    <w:rsid w:val="00574A5F"/>
    <w:rsid w:val="00574A94"/>
    <w:rsid w:val="00574C1C"/>
    <w:rsid w:val="00574E66"/>
    <w:rsid w:val="005750CB"/>
    <w:rsid w:val="00575769"/>
    <w:rsid w:val="005759A1"/>
    <w:rsid w:val="00575CFA"/>
    <w:rsid w:val="00575FB3"/>
    <w:rsid w:val="005760F7"/>
    <w:rsid w:val="00576192"/>
    <w:rsid w:val="005761FD"/>
    <w:rsid w:val="005768F5"/>
    <w:rsid w:val="00576A48"/>
    <w:rsid w:val="00576A9C"/>
    <w:rsid w:val="00576EC9"/>
    <w:rsid w:val="0057744C"/>
    <w:rsid w:val="00577475"/>
    <w:rsid w:val="005775D9"/>
    <w:rsid w:val="00577878"/>
    <w:rsid w:val="00577D17"/>
    <w:rsid w:val="00577F44"/>
    <w:rsid w:val="00577F58"/>
    <w:rsid w:val="0058016F"/>
    <w:rsid w:val="00580227"/>
    <w:rsid w:val="005809DE"/>
    <w:rsid w:val="00580A0D"/>
    <w:rsid w:val="00580A8D"/>
    <w:rsid w:val="00580AF4"/>
    <w:rsid w:val="00580C07"/>
    <w:rsid w:val="00580EA8"/>
    <w:rsid w:val="00580ED7"/>
    <w:rsid w:val="00580F39"/>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A54"/>
    <w:rsid w:val="00584B8F"/>
    <w:rsid w:val="00584E40"/>
    <w:rsid w:val="0058551B"/>
    <w:rsid w:val="00585C73"/>
    <w:rsid w:val="00586720"/>
    <w:rsid w:val="005867AE"/>
    <w:rsid w:val="00586B5C"/>
    <w:rsid w:val="00587A9A"/>
    <w:rsid w:val="00587F6A"/>
    <w:rsid w:val="00587FAB"/>
    <w:rsid w:val="005900AB"/>
    <w:rsid w:val="0059071B"/>
    <w:rsid w:val="00590903"/>
    <w:rsid w:val="00590B1F"/>
    <w:rsid w:val="00590B89"/>
    <w:rsid w:val="00591309"/>
    <w:rsid w:val="00591420"/>
    <w:rsid w:val="005915F9"/>
    <w:rsid w:val="00591CC1"/>
    <w:rsid w:val="00591CE2"/>
    <w:rsid w:val="005922AA"/>
    <w:rsid w:val="00592D66"/>
    <w:rsid w:val="00592E64"/>
    <w:rsid w:val="00593021"/>
    <w:rsid w:val="005930BC"/>
    <w:rsid w:val="0059363D"/>
    <w:rsid w:val="00593829"/>
    <w:rsid w:val="005938B8"/>
    <w:rsid w:val="00594595"/>
    <w:rsid w:val="00594764"/>
    <w:rsid w:val="0059485F"/>
    <w:rsid w:val="005949B0"/>
    <w:rsid w:val="00595627"/>
    <w:rsid w:val="005958D3"/>
    <w:rsid w:val="0059590E"/>
    <w:rsid w:val="00595E01"/>
    <w:rsid w:val="0059613A"/>
    <w:rsid w:val="0059627F"/>
    <w:rsid w:val="005970A1"/>
    <w:rsid w:val="0059717E"/>
    <w:rsid w:val="00597359"/>
    <w:rsid w:val="00597B0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D61"/>
    <w:rsid w:val="005A4E7B"/>
    <w:rsid w:val="005A4E82"/>
    <w:rsid w:val="005A5248"/>
    <w:rsid w:val="005A7264"/>
    <w:rsid w:val="005A74DB"/>
    <w:rsid w:val="005A74EC"/>
    <w:rsid w:val="005A78C7"/>
    <w:rsid w:val="005A7E04"/>
    <w:rsid w:val="005A7E99"/>
    <w:rsid w:val="005B07F8"/>
    <w:rsid w:val="005B0981"/>
    <w:rsid w:val="005B1133"/>
    <w:rsid w:val="005B1263"/>
    <w:rsid w:val="005B18AD"/>
    <w:rsid w:val="005B1C39"/>
    <w:rsid w:val="005B1DA4"/>
    <w:rsid w:val="005B2177"/>
    <w:rsid w:val="005B2846"/>
    <w:rsid w:val="005B3497"/>
    <w:rsid w:val="005B3C1F"/>
    <w:rsid w:val="005B3CA8"/>
    <w:rsid w:val="005B3D17"/>
    <w:rsid w:val="005B3DA2"/>
    <w:rsid w:val="005B4201"/>
    <w:rsid w:val="005B45D0"/>
    <w:rsid w:val="005B4997"/>
    <w:rsid w:val="005B4CFC"/>
    <w:rsid w:val="005B4D5F"/>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03"/>
    <w:rsid w:val="005C0FC8"/>
    <w:rsid w:val="005C104B"/>
    <w:rsid w:val="005C12B5"/>
    <w:rsid w:val="005C2145"/>
    <w:rsid w:val="005C215C"/>
    <w:rsid w:val="005C23E4"/>
    <w:rsid w:val="005C2463"/>
    <w:rsid w:val="005C246E"/>
    <w:rsid w:val="005C2571"/>
    <w:rsid w:val="005C2763"/>
    <w:rsid w:val="005C28E9"/>
    <w:rsid w:val="005C2AAF"/>
    <w:rsid w:val="005C2C10"/>
    <w:rsid w:val="005C2C1D"/>
    <w:rsid w:val="005C34FA"/>
    <w:rsid w:val="005C382F"/>
    <w:rsid w:val="005C3D75"/>
    <w:rsid w:val="005C4461"/>
    <w:rsid w:val="005C5008"/>
    <w:rsid w:val="005C5186"/>
    <w:rsid w:val="005C5402"/>
    <w:rsid w:val="005C5DEF"/>
    <w:rsid w:val="005C5ECE"/>
    <w:rsid w:val="005C5ED9"/>
    <w:rsid w:val="005C6825"/>
    <w:rsid w:val="005C6B73"/>
    <w:rsid w:val="005C6BE2"/>
    <w:rsid w:val="005C7A7A"/>
    <w:rsid w:val="005D0397"/>
    <w:rsid w:val="005D0565"/>
    <w:rsid w:val="005D071D"/>
    <w:rsid w:val="005D0831"/>
    <w:rsid w:val="005D09B8"/>
    <w:rsid w:val="005D0E1C"/>
    <w:rsid w:val="005D1075"/>
    <w:rsid w:val="005D1248"/>
    <w:rsid w:val="005D1255"/>
    <w:rsid w:val="005D12C4"/>
    <w:rsid w:val="005D141F"/>
    <w:rsid w:val="005D1494"/>
    <w:rsid w:val="005D1566"/>
    <w:rsid w:val="005D1C5E"/>
    <w:rsid w:val="005D1FD0"/>
    <w:rsid w:val="005D2102"/>
    <w:rsid w:val="005D2885"/>
    <w:rsid w:val="005D2B06"/>
    <w:rsid w:val="005D395A"/>
    <w:rsid w:val="005D3E83"/>
    <w:rsid w:val="005D46C7"/>
    <w:rsid w:val="005D48A2"/>
    <w:rsid w:val="005D497A"/>
    <w:rsid w:val="005D4AA8"/>
    <w:rsid w:val="005D62B3"/>
    <w:rsid w:val="005D66DC"/>
    <w:rsid w:val="005D6CC9"/>
    <w:rsid w:val="005D764B"/>
    <w:rsid w:val="005D773B"/>
    <w:rsid w:val="005E0160"/>
    <w:rsid w:val="005E03CB"/>
    <w:rsid w:val="005E0821"/>
    <w:rsid w:val="005E0A98"/>
    <w:rsid w:val="005E1013"/>
    <w:rsid w:val="005E104B"/>
    <w:rsid w:val="005E109D"/>
    <w:rsid w:val="005E16C9"/>
    <w:rsid w:val="005E1961"/>
    <w:rsid w:val="005E2204"/>
    <w:rsid w:val="005E230D"/>
    <w:rsid w:val="005E25A6"/>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9F6"/>
    <w:rsid w:val="005F2CD9"/>
    <w:rsid w:val="005F2DD4"/>
    <w:rsid w:val="005F2FD5"/>
    <w:rsid w:val="005F33D7"/>
    <w:rsid w:val="005F40BB"/>
    <w:rsid w:val="005F49B9"/>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0CE1"/>
    <w:rsid w:val="0060128F"/>
    <w:rsid w:val="00601ECC"/>
    <w:rsid w:val="006023D9"/>
    <w:rsid w:val="0060269A"/>
    <w:rsid w:val="00602739"/>
    <w:rsid w:val="00602916"/>
    <w:rsid w:val="00602979"/>
    <w:rsid w:val="00602B8E"/>
    <w:rsid w:val="00602F38"/>
    <w:rsid w:val="00603085"/>
    <w:rsid w:val="0060324C"/>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6E06"/>
    <w:rsid w:val="006071AD"/>
    <w:rsid w:val="006072AD"/>
    <w:rsid w:val="00607702"/>
    <w:rsid w:val="0060793A"/>
    <w:rsid w:val="00610620"/>
    <w:rsid w:val="0061110A"/>
    <w:rsid w:val="006112CD"/>
    <w:rsid w:val="00611337"/>
    <w:rsid w:val="00611A84"/>
    <w:rsid w:val="00611AEA"/>
    <w:rsid w:val="00611B10"/>
    <w:rsid w:val="00611D72"/>
    <w:rsid w:val="00611ED0"/>
    <w:rsid w:val="0061201A"/>
    <w:rsid w:val="006120DB"/>
    <w:rsid w:val="00612230"/>
    <w:rsid w:val="00612DE6"/>
    <w:rsid w:val="00612EAE"/>
    <w:rsid w:val="00613A36"/>
    <w:rsid w:val="00613B4D"/>
    <w:rsid w:val="00614254"/>
    <w:rsid w:val="006142BC"/>
    <w:rsid w:val="00614317"/>
    <w:rsid w:val="0061433C"/>
    <w:rsid w:val="006143BD"/>
    <w:rsid w:val="0061440E"/>
    <w:rsid w:val="0061445B"/>
    <w:rsid w:val="006146B5"/>
    <w:rsid w:val="00614C53"/>
    <w:rsid w:val="00615263"/>
    <w:rsid w:val="0061599C"/>
    <w:rsid w:val="00615AD4"/>
    <w:rsid w:val="0061619C"/>
    <w:rsid w:val="006161C2"/>
    <w:rsid w:val="00616BFE"/>
    <w:rsid w:val="00617567"/>
    <w:rsid w:val="00617C5A"/>
    <w:rsid w:val="00617D36"/>
    <w:rsid w:val="00617EC9"/>
    <w:rsid w:val="00617FA5"/>
    <w:rsid w:val="00620A75"/>
    <w:rsid w:val="00621089"/>
    <w:rsid w:val="00621407"/>
    <w:rsid w:val="00621757"/>
    <w:rsid w:val="00621D27"/>
    <w:rsid w:val="00622B92"/>
    <w:rsid w:val="00622CC0"/>
    <w:rsid w:val="00622E33"/>
    <w:rsid w:val="00622FC5"/>
    <w:rsid w:val="00623C20"/>
    <w:rsid w:val="00623DAC"/>
    <w:rsid w:val="006243D6"/>
    <w:rsid w:val="00624A25"/>
    <w:rsid w:val="00624FB0"/>
    <w:rsid w:val="006254B4"/>
    <w:rsid w:val="006254FD"/>
    <w:rsid w:val="006262CF"/>
    <w:rsid w:val="006266D4"/>
    <w:rsid w:val="006266E1"/>
    <w:rsid w:val="006266FA"/>
    <w:rsid w:val="00626ABA"/>
    <w:rsid w:val="00627067"/>
    <w:rsid w:val="0062728C"/>
    <w:rsid w:val="006302E0"/>
    <w:rsid w:val="00630767"/>
    <w:rsid w:val="006307CD"/>
    <w:rsid w:val="00630BA4"/>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4EEB"/>
    <w:rsid w:val="006357F6"/>
    <w:rsid w:val="00635893"/>
    <w:rsid w:val="00635A9E"/>
    <w:rsid w:val="00635C17"/>
    <w:rsid w:val="00635FEF"/>
    <w:rsid w:val="00636354"/>
    <w:rsid w:val="00636447"/>
    <w:rsid w:val="00636998"/>
    <w:rsid w:val="00636A17"/>
    <w:rsid w:val="0063703B"/>
    <w:rsid w:val="006378C4"/>
    <w:rsid w:val="00637E46"/>
    <w:rsid w:val="00640473"/>
    <w:rsid w:val="00640E50"/>
    <w:rsid w:val="00640EC7"/>
    <w:rsid w:val="00641975"/>
    <w:rsid w:val="00641FE4"/>
    <w:rsid w:val="006421A8"/>
    <w:rsid w:val="00642290"/>
    <w:rsid w:val="006423EC"/>
    <w:rsid w:val="00642B49"/>
    <w:rsid w:val="00642E73"/>
    <w:rsid w:val="00642E96"/>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AB6"/>
    <w:rsid w:val="00645D07"/>
    <w:rsid w:val="00645E86"/>
    <w:rsid w:val="0064726A"/>
    <w:rsid w:val="0064759D"/>
    <w:rsid w:val="00647777"/>
    <w:rsid w:val="00647AB3"/>
    <w:rsid w:val="00647AD8"/>
    <w:rsid w:val="00647D86"/>
    <w:rsid w:val="00647F59"/>
    <w:rsid w:val="00650342"/>
    <w:rsid w:val="00650640"/>
    <w:rsid w:val="00650785"/>
    <w:rsid w:val="00650913"/>
    <w:rsid w:val="00650D59"/>
    <w:rsid w:val="00650DF0"/>
    <w:rsid w:val="00650F92"/>
    <w:rsid w:val="00651335"/>
    <w:rsid w:val="00651519"/>
    <w:rsid w:val="00651BA3"/>
    <w:rsid w:val="00651DC3"/>
    <w:rsid w:val="006520DD"/>
    <w:rsid w:val="00652183"/>
    <w:rsid w:val="0065246D"/>
    <w:rsid w:val="006524D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184"/>
    <w:rsid w:val="0066220E"/>
    <w:rsid w:val="00662307"/>
    <w:rsid w:val="006623B5"/>
    <w:rsid w:val="0066247E"/>
    <w:rsid w:val="0066283C"/>
    <w:rsid w:val="006637E3"/>
    <w:rsid w:val="006638C7"/>
    <w:rsid w:val="00664914"/>
    <w:rsid w:val="00664BF0"/>
    <w:rsid w:val="00664C0B"/>
    <w:rsid w:val="00665348"/>
    <w:rsid w:val="00665A3C"/>
    <w:rsid w:val="00665D0D"/>
    <w:rsid w:val="00665E16"/>
    <w:rsid w:val="006662EB"/>
    <w:rsid w:val="00666335"/>
    <w:rsid w:val="006664E9"/>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078"/>
    <w:rsid w:val="00675203"/>
    <w:rsid w:val="0067555F"/>
    <w:rsid w:val="006756C5"/>
    <w:rsid w:val="00675E8D"/>
    <w:rsid w:val="006760A1"/>
    <w:rsid w:val="00676B02"/>
    <w:rsid w:val="00676E06"/>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BD"/>
    <w:rsid w:val="006829E9"/>
    <w:rsid w:val="00682A59"/>
    <w:rsid w:val="00682BD8"/>
    <w:rsid w:val="0068306F"/>
    <w:rsid w:val="0068323C"/>
    <w:rsid w:val="006832BC"/>
    <w:rsid w:val="0068345F"/>
    <w:rsid w:val="00683AD9"/>
    <w:rsid w:val="00683D2E"/>
    <w:rsid w:val="006840CB"/>
    <w:rsid w:val="0068458E"/>
    <w:rsid w:val="006848E7"/>
    <w:rsid w:val="006850FB"/>
    <w:rsid w:val="006852CE"/>
    <w:rsid w:val="00685B39"/>
    <w:rsid w:val="0068664E"/>
    <w:rsid w:val="00686997"/>
    <w:rsid w:val="00686BAD"/>
    <w:rsid w:val="00686C6D"/>
    <w:rsid w:val="00686D61"/>
    <w:rsid w:val="00687233"/>
    <w:rsid w:val="006873BE"/>
    <w:rsid w:val="006874B5"/>
    <w:rsid w:val="006876AA"/>
    <w:rsid w:val="006903C0"/>
    <w:rsid w:val="0069052A"/>
    <w:rsid w:val="006909B7"/>
    <w:rsid w:val="00690BA0"/>
    <w:rsid w:val="00691664"/>
    <w:rsid w:val="0069186E"/>
    <w:rsid w:val="00691BD2"/>
    <w:rsid w:val="0069210E"/>
    <w:rsid w:val="00692220"/>
    <w:rsid w:val="00692623"/>
    <w:rsid w:val="00692877"/>
    <w:rsid w:val="006930DF"/>
    <w:rsid w:val="00693285"/>
    <w:rsid w:val="006934CF"/>
    <w:rsid w:val="0069389C"/>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6F48"/>
    <w:rsid w:val="0069749C"/>
    <w:rsid w:val="006979E4"/>
    <w:rsid w:val="00697AB9"/>
    <w:rsid w:val="00697EA6"/>
    <w:rsid w:val="006A0425"/>
    <w:rsid w:val="006A0AC0"/>
    <w:rsid w:val="006A0DD5"/>
    <w:rsid w:val="006A0FAB"/>
    <w:rsid w:val="006A0FB1"/>
    <w:rsid w:val="006A14B6"/>
    <w:rsid w:val="006A1A20"/>
    <w:rsid w:val="006A2763"/>
    <w:rsid w:val="006A2DEE"/>
    <w:rsid w:val="006A3236"/>
    <w:rsid w:val="006A3398"/>
    <w:rsid w:val="006A396B"/>
    <w:rsid w:val="006A3A4C"/>
    <w:rsid w:val="006A3A96"/>
    <w:rsid w:val="006A3D7A"/>
    <w:rsid w:val="006A4025"/>
    <w:rsid w:val="006A40D7"/>
    <w:rsid w:val="006A4700"/>
    <w:rsid w:val="006A479B"/>
    <w:rsid w:val="006A4C45"/>
    <w:rsid w:val="006A4D08"/>
    <w:rsid w:val="006A4D41"/>
    <w:rsid w:val="006A4F24"/>
    <w:rsid w:val="006A526E"/>
    <w:rsid w:val="006A5AFF"/>
    <w:rsid w:val="006A5ECE"/>
    <w:rsid w:val="006A62A4"/>
    <w:rsid w:val="006A66B0"/>
    <w:rsid w:val="006A6A19"/>
    <w:rsid w:val="006A6C24"/>
    <w:rsid w:val="006A6CBA"/>
    <w:rsid w:val="006A73C4"/>
    <w:rsid w:val="006A7A4B"/>
    <w:rsid w:val="006A7BC9"/>
    <w:rsid w:val="006B00A9"/>
    <w:rsid w:val="006B0264"/>
    <w:rsid w:val="006B04EB"/>
    <w:rsid w:val="006B05D3"/>
    <w:rsid w:val="006B0F4B"/>
    <w:rsid w:val="006B13BB"/>
    <w:rsid w:val="006B14A2"/>
    <w:rsid w:val="006B14EB"/>
    <w:rsid w:val="006B16AB"/>
    <w:rsid w:val="006B1B43"/>
    <w:rsid w:val="006B1C34"/>
    <w:rsid w:val="006B236E"/>
    <w:rsid w:val="006B2C90"/>
    <w:rsid w:val="006B30E7"/>
    <w:rsid w:val="006B3157"/>
    <w:rsid w:val="006B35BB"/>
    <w:rsid w:val="006B36E4"/>
    <w:rsid w:val="006B3DD2"/>
    <w:rsid w:val="006B41FB"/>
    <w:rsid w:val="006B4566"/>
    <w:rsid w:val="006B460D"/>
    <w:rsid w:val="006B460E"/>
    <w:rsid w:val="006B46AE"/>
    <w:rsid w:val="006B47DA"/>
    <w:rsid w:val="006B550D"/>
    <w:rsid w:val="006B5CB2"/>
    <w:rsid w:val="006B5F78"/>
    <w:rsid w:val="006B62DD"/>
    <w:rsid w:val="006B62E9"/>
    <w:rsid w:val="006B65FF"/>
    <w:rsid w:val="006B6D7C"/>
    <w:rsid w:val="006B6E70"/>
    <w:rsid w:val="006B70FB"/>
    <w:rsid w:val="006B7163"/>
    <w:rsid w:val="006B7260"/>
    <w:rsid w:val="006B77B4"/>
    <w:rsid w:val="006B7A51"/>
    <w:rsid w:val="006C04FB"/>
    <w:rsid w:val="006C08AE"/>
    <w:rsid w:val="006C0BAF"/>
    <w:rsid w:val="006C0C3D"/>
    <w:rsid w:val="006C1465"/>
    <w:rsid w:val="006C15C1"/>
    <w:rsid w:val="006C162F"/>
    <w:rsid w:val="006C16EE"/>
    <w:rsid w:val="006C1C93"/>
    <w:rsid w:val="006C1CBC"/>
    <w:rsid w:val="006C1D5D"/>
    <w:rsid w:val="006C2524"/>
    <w:rsid w:val="006C2583"/>
    <w:rsid w:val="006C26A7"/>
    <w:rsid w:val="006C2AA5"/>
    <w:rsid w:val="006C2CEA"/>
    <w:rsid w:val="006C30E6"/>
    <w:rsid w:val="006C3273"/>
    <w:rsid w:val="006C3B7C"/>
    <w:rsid w:val="006C3D2F"/>
    <w:rsid w:val="006C457A"/>
    <w:rsid w:val="006C45E9"/>
    <w:rsid w:val="006C4C76"/>
    <w:rsid w:val="006C4D08"/>
    <w:rsid w:val="006C52DE"/>
    <w:rsid w:val="006C55AB"/>
    <w:rsid w:val="006C577B"/>
    <w:rsid w:val="006C5DF4"/>
    <w:rsid w:val="006C660C"/>
    <w:rsid w:val="006C66D5"/>
    <w:rsid w:val="006C68CD"/>
    <w:rsid w:val="006C714B"/>
    <w:rsid w:val="006C71AB"/>
    <w:rsid w:val="006C7EFF"/>
    <w:rsid w:val="006D0027"/>
    <w:rsid w:val="006D0502"/>
    <w:rsid w:val="006D0741"/>
    <w:rsid w:val="006D0A00"/>
    <w:rsid w:val="006D0A6F"/>
    <w:rsid w:val="006D0E5A"/>
    <w:rsid w:val="006D0EC4"/>
    <w:rsid w:val="006D10E8"/>
    <w:rsid w:val="006D119C"/>
    <w:rsid w:val="006D1A84"/>
    <w:rsid w:val="006D1F88"/>
    <w:rsid w:val="006D2216"/>
    <w:rsid w:val="006D27E6"/>
    <w:rsid w:val="006D2902"/>
    <w:rsid w:val="006D29FB"/>
    <w:rsid w:val="006D2A33"/>
    <w:rsid w:val="006D2E84"/>
    <w:rsid w:val="006D2EB2"/>
    <w:rsid w:val="006D3267"/>
    <w:rsid w:val="006D3855"/>
    <w:rsid w:val="006D3E3F"/>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FF6"/>
    <w:rsid w:val="006E2242"/>
    <w:rsid w:val="006E227F"/>
    <w:rsid w:val="006E262F"/>
    <w:rsid w:val="006E29C7"/>
    <w:rsid w:val="006E2A46"/>
    <w:rsid w:val="006E2A62"/>
    <w:rsid w:val="006E36C8"/>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42E"/>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95"/>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079"/>
    <w:rsid w:val="00704255"/>
    <w:rsid w:val="00704C93"/>
    <w:rsid w:val="00704D0F"/>
    <w:rsid w:val="0070501A"/>
    <w:rsid w:val="00705752"/>
    <w:rsid w:val="00705C91"/>
    <w:rsid w:val="00706347"/>
    <w:rsid w:val="0070663E"/>
    <w:rsid w:val="00706747"/>
    <w:rsid w:val="00706F9F"/>
    <w:rsid w:val="007070EE"/>
    <w:rsid w:val="00707264"/>
    <w:rsid w:val="00707373"/>
    <w:rsid w:val="00707B50"/>
    <w:rsid w:val="00710050"/>
    <w:rsid w:val="007100A0"/>
    <w:rsid w:val="0071108E"/>
    <w:rsid w:val="007112FA"/>
    <w:rsid w:val="007114A6"/>
    <w:rsid w:val="0071172A"/>
    <w:rsid w:val="0071198A"/>
    <w:rsid w:val="00711F73"/>
    <w:rsid w:val="007120C9"/>
    <w:rsid w:val="0071211F"/>
    <w:rsid w:val="0071253A"/>
    <w:rsid w:val="0071329F"/>
    <w:rsid w:val="00713906"/>
    <w:rsid w:val="00713B45"/>
    <w:rsid w:val="00714FD3"/>
    <w:rsid w:val="00715185"/>
    <w:rsid w:val="0071518E"/>
    <w:rsid w:val="0071530E"/>
    <w:rsid w:val="00715952"/>
    <w:rsid w:val="00715EE8"/>
    <w:rsid w:val="0071605D"/>
    <w:rsid w:val="00716273"/>
    <w:rsid w:val="00716572"/>
    <w:rsid w:val="00716795"/>
    <w:rsid w:val="007169A1"/>
    <w:rsid w:val="00716CA0"/>
    <w:rsid w:val="00716E40"/>
    <w:rsid w:val="007172B7"/>
    <w:rsid w:val="007178CC"/>
    <w:rsid w:val="00717B97"/>
    <w:rsid w:val="00720024"/>
    <w:rsid w:val="00720154"/>
    <w:rsid w:val="007202E0"/>
    <w:rsid w:val="007209C2"/>
    <w:rsid w:val="00720CF3"/>
    <w:rsid w:val="00720D32"/>
    <w:rsid w:val="00720D3D"/>
    <w:rsid w:val="00721685"/>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1E7"/>
    <w:rsid w:val="007253F3"/>
    <w:rsid w:val="00725BC7"/>
    <w:rsid w:val="007261D2"/>
    <w:rsid w:val="00726A4B"/>
    <w:rsid w:val="00726B50"/>
    <w:rsid w:val="00726E5A"/>
    <w:rsid w:val="00727294"/>
    <w:rsid w:val="00727346"/>
    <w:rsid w:val="0072771D"/>
    <w:rsid w:val="00727BF4"/>
    <w:rsid w:val="00727D59"/>
    <w:rsid w:val="00730F33"/>
    <w:rsid w:val="007312B0"/>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0D87"/>
    <w:rsid w:val="0074145A"/>
    <w:rsid w:val="00741475"/>
    <w:rsid w:val="0074188D"/>
    <w:rsid w:val="007418C9"/>
    <w:rsid w:val="007419D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671F"/>
    <w:rsid w:val="007474E3"/>
    <w:rsid w:val="007477CB"/>
    <w:rsid w:val="0075075D"/>
    <w:rsid w:val="00750760"/>
    <w:rsid w:val="00750D2B"/>
    <w:rsid w:val="00750DDB"/>
    <w:rsid w:val="00750F60"/>
    <w:rsid w:val="00750FCA"/>
    <w:rsid w:val="00752085"/>
    <w:rsid w:val="0075242A"/>
    <w:rsid w:val="007525FC"/>
    <w:rsid w:val="00752726"/>
    <w:rsid w:val="0075295B"/>
    <w:rsid w:val="00753414"/>
    <w:rsid w:val="0075357D"/>
    <w:rsid w:val="007535AA"/>
    <w:rsid w:val="007535DA"/>
    <w:rsid w:val="0075373B"/>
    <w:rsid w:val="00753E07"/>
    <w:rsid w:val="00753FA3"/>
    <w:rsid w:val="00754BEB"/>
    <w:rsid w:val="00754C37"/>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3408"/>
    <w:rsid w:val="0076407E"/>
    <w:rsid w:val="00764110"/>
    <w:rsid w:val="00764456"/>
    <w:rsid w:val="00764E15"/>
    <w:rsid w:val="007654E8"/>
    <w:rsid w:val="00765855"/>
    <w:rsid w:val="00765F41"/>
    <w:rsid w:val="00765F49"/>
    <w:rsid w:val="007660F9"/>
    <w:rsid w:val="007667D9"/>
    <w:rsid w:val="00766982"/>
    <w:rsid w:val="007671CB"/>
    <w:rsid w:val="00767205"/>
    <w:rsid w:val="007673BD"/>
    <w:rsid w:val="007673EA"/>
    <w:rsid w:val="00767637"/>
    <w:rsid w:val="0076773C"/>
    <w:rsid w:val="00767852"/>
    <w:rsid w:val="00767D34"/>
    <w:rsid w:val="0077067E"/>
    <w:rsid w:val="00770D11"/>
    <w:rsid w:val="00770E22"/>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512"/>
    <w:rsid w:val="00774D86"/>
    <w:rsid w:val="00774EEB"/>
    <w:rsid w:val="00775101"/>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265A"/>
    <w:rsid w:val="00782F7A"/>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6BAA"/>
    <w:rsid w:val="00787178"/>
    <w:rsid w:val="007872FC"/>
    <w:rsid w:val="007874A0"/>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3C1"/>
    <w:rsid w:val="00795609"/>
    <w:rsid w:val="0079581E"/>
    <w:rsid w:val="00795C30"/>
    <w:rsid w:val="00795EC4"/>
    <w:rsid w:val="0079687A"/>
    <w:rsid w:val="00796BCB"/>
    <w:rsid w:val="00796C23"/>
    <w:rsid w:val="00796C84"/>
    <w:rsid w:val="00796EA4"/>
    <w:rsid w:val="00797148"/>
    <w:rsid w:val="00797272"/>
    <w:rsid w:val="0079730B"/>
    <w:rsid w:val="00797BC5"/>
    <w:rsid w:val="00797D2E"/>
    <w:rsid w:val="007A01A6"/>
    <w:rsid w:val="007A05FD"/>
    <w:rsid w:val="007A09E6"/>
    <w:rsid w:val="007A0DF1"/>
    <w:rsid w:val="007A1097"/>
    <w:rsid w:val="007A146A"/>
    <w:rsid w:val="007A1488"/>
    <w:rsid w:val="007A1A56"/>
    <w:rsid w:val="007A1A6E"/>
    <w:rsid w:val="007A22B8"/>
    <w:rsid w:val="007A22D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6AFC"/>
    <w:rsid w:val="007A71E7"/>
    <w:rsid w:val="007A766B"/>
    <w:rsid w:val="007A7A5E"/>
    <w:rsid w:val="007A7DED"/>
    <w:rsid w:val="007A7DF2"/>
    <w:rsid w:val="007B0080"/>
    <w:rsid w:val="007B00D1"/>
    <w:rsid w:val="007B03D2"/>
    <w:rsid w:val="007B094D"/>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8EA"/>
    <w:rsid w:val="007B5BC4"/>
    <w:rsid w:val="007B608C"/>
    <w:rsid w:val="007B6356"/>
    <w:rsid w:val="007B6535"/>
    <w:rsid w:val="007B6996"/>
    <w:rsid w:val="007B6D2E"/>
    <w:rsid w:val="007B6D7A"/>
    <w:rsid w:val="007B6D8F"/>
    <w:rsid w:val="007B6F79"/>
    <w:rsid w:val="007B747C"/>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3"/>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CFC"/>
    <w:rsid w:val="007C6EB3"/>
    <w:rsid w:val="007C6ECA"/>
    <w:rsid w:val="007C7ABA"/>
    <w:rsid w:val="007C7BDE"/>
    <w:rsid w:val="007C7E1E"/>
    <w:rsid w:val="007D00DF"/>
    <w:rsid w:val="007D02A3"/>
    <w:rsid w:val="007D0435"/>
    <w:rsid w:val="007D0603"/>
    <w:rsid w:val="007D082B"/>
    <w:rsid w:val="007D094D"/>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4ECD"/>
    <w:rsid w:val="007D50FD"/>
    <w:rsid w:val="007D5363"/>
    <w:rsid w:val="007D5449"/>
    <w:rsid w:val="007D5534"/>
    <w:rsid w:val="007D5758"/>
    <w:rsid w:val="007D5923"/>
    <w:rsid w:val="007D5A97"/>
    <w:rsid w:val="007D5C33"/>
    <w:rsid w:val="007D605B"/>
    <w:rsid w:val="007D7DE0"/>
    <w:rsid w:val="007D7FEE"/>
    <w:rsid w:val="007E0104"/>
    <w:rsid w:val="007E0788"/>
    <w:rsid w:val="007E08CF"/>
    <w:rsid w:val="007E0AF4"/>
    <w:rsid w:val="007E0B6F"/>
    <w:rsid w:val="007E0DC6"/>
    <w:rsid w:val="007E16CC"/>
    <w:rsid w:val="007E1820"/>
    <w:rsid w:val="007E1919"/>
    <w:rsid w:val="007E1B85"/>
    <w:rsid w:val="007E1C6B"/>
    <w:rsid w:val="007E1D05"/>
    <w:rsid w:val="007E1EFF"/>
    <w:rsid w:val="007E22DB"/>
    <w:rsid w:val="007E2398"/>
    <w:rsid w:val="007E24AF"/>
    <w:rsid w:val="007E2602"/>
    <w:rsid w:val="007E2959"/>
    <w:rsid w:val="007E2CB4"/>
    <w:rsid w:val="007E35F2"/>
    <w:rsid w:val="007E3890"/>
    <w:rsid w:val="007E3D2B"/>
    <w:rsid w:val="007E3F5A"/>
    <w:rsid w:val="007E5278"/>
    <w:rsid w:val="007E536E"/>
    <w:rsid w:val="007E5561"/>
    <w:rsid w:val="007E5C43"/>
    <w:rsid w:val="007E5DAB"/>
    <w:rsid w:val="007E5F8D"/>
    <w:rsid w:val="007E679C"/>
    <w:rsid w:val="007E6818"/>
    <w:rsid w:val="007E6819"/>
    <w:rsid w:val="007E6F77"/>
    <w:rsid w:val="007E7B22"/>
    <w:rsid w:val="007E7BF2"/>
    <w:rsid w:val="007E7E4B"/>
    <w:rsid w:val="007E7F34"/>
    <w:rsid w:val="007F0522"/>
    <w:rsid w:val="007F0F40"/>
    <w:rsid w:val="007F1A6B"/>
    <w:rsid w:val="007F1D7C"/>
    <w:rsid w:val="007F2545"/>
    <w:rsid w:val="007F26D5"/>
    <w:rsid w:val="007F2943"/>
    <w:rsid w:val="007F297D"/>
    <w:rsid w:val="007F2BA6"/>
    <w:rsid w:val="007F3088"/>
    <w:rsid w:val="007F32C9"/>
    <w:rsid w:val="007F35A0"/>
    <w:rsid w:val="007F4249"/>
    <w:rsid w:val="007F4643"/>
    <w:rsid w:val="007F4920"/>
    <w:rsid w:val="007F4C28"/>
    <w:rsid w:val="007F52F1"/>
    <w:rsid w:val="007F5B9D"/>
    <w:rsid w:val="007F5E2A"/>
    <w:rsid w:val="007F6365"/>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27B"/>
    <w:rsid w:val="008037C4"/>
    <w:rsid w:val="0080394D"/>
    <w:rsid w:val="00803ADD"/>
    <w:rsid w:val="00803DDE"/>
    <w:rsid w:val="00803E7F"/>
    <w:rsid w:val="00804202"/>
    <w:rsid w:val="0080475D"/>
    <w:rsid w:val="008049A7"/>
    <w:rsid w:val="00804B47"/>
    <w:rsid w:val="00805563"/>
    <w:rsid w:val="00805A30"/>
    <w:rsid w:val="00805D15"/>
    <w:rsid w:val="00805E38"/>
    <w:rsid w:val="00805FEE"/>
    <w:rsid w:val="0080638B"/>
    <w:rsid w:val="00806C45"/>
    <w:rsid w:val="00807076"/>
    <w:rsid w:val="0080709E"/>
    <w:rsid w:val="00807335"/>
    <w:rsid w:val="0080764C"/>
    <w:rsid w:val="00807662"/>
    <w:rsid w:val="00807809"/>
    <w:rsid w:val="008078C4"/>
    <w:rsid w:val="00807AA5"/>
    <w:rsid w:val="00807EA8"/>
    <w:rsid w:val="00807FD2"/>
    <w:rsid w:val="0081025F"/>
    <w:rsid w:val="008102DA"/>
    <w:rsid w:val="00810394"/>
    <w:rsid w:val="0081053C"/>
    <w:rsid w:val="00810583"/>
    <w:rsid w:val="00810594"/>
    <w:rsid w:val="0081059E"/>
    <w:rsid w:val="00810B9B"/>
    <w:rsid w:val="00810C40"/>
    <w:rsid w:val="00810C97"/>
    <w:rsid w:val="00810DB7"/>
    <w:rsid w:val="0081130A"/>
    <w:rsid w:val="008113A3"/>
    <w:rsid w:val="008114B8"/>
    <w:rsid w:val="00811BE4"/>
    <w:rsid w:val="00811D7A"/>
    <w:rsid w:val="008123C5"/>
    <w:rsid w:val="00812471"/>
    <w:rsid w:val="008125FD"/>
    <w:rsid w:val="00812815"/>
    <w:rsid w:val="00812942"/>
    <w:rsid w:val="00812A12"/>
    <w:rsid w:val="00812A2A"/>
    <w:rsid w:val="00812AC1"/>
    <w:rsid w:val="008130E7"/>
    <w:rsid w:val="008134CB"/>
    <w:rsid w:val="0081365B"/>
    <w:rsid w:val="00813897"/>
    <w:rsid w:val="00813B7A"/>
    <w:rsid w:val="008141F0"/>
    <w:rsid w:val="008142D1"/>
    <w:rsid w:val="008144C5"/>
    <w:rsid w:val="0081504F"/>
    <w:rsid w:val="0081521B"/>
    <w:rsid w:val="00815479"/>
    <w:rsid w:val="00815A5C"/>
    <w:rsid w:val="00815BDC"/>
    <w:rsid w:val="00816E7C"/>
    <w:rsid w:val="008170FD"/>
    <w:rsid w:val="00817873"/>
    <w:rsid w:val="00820451"/>
    <w:rsid w:val="008207F6"/>
    <w:rsid w:val="00820CF6"/>
    <w:rsid w:val="00820F1C"/>
    <w:rsid w:val="008210BF"/>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41"/>
    <w:rsid w:val="00827CEB"/>
    <w:rsid w:val="00827DC6"/>
    <w:rsid w:val="00830017"/>
    <w:rsid w:val="008300F0"/>
    <w:rsid w:val="008303BE"/>
    <w:rsid w:val="00830404"/>
    <w:rsid w:val="008307A6"/>
    <w:rsid w:val="00830B7E"/>
    <w:rsid w:val="0083118D"/>
    <w:rsid w:val="008313B0"/>
    <w:rsid w:val="00831538"/>
    <w:rsid w:val="00831649"/>
    <w:rsid w:val="00831A6B"/>
    <w:rsid w:val="00831F08"/>
    <w:rsid w:val="00831F50"/>
    <w:rsid w:val="0083212F"/>
    <w:rsid w:val="008321FA"/>
    <w:rsid w:val="008329DB"/>
    <w:rsid w:val="008332B4"/>
    <w:rsid w:val="008334B7"/>
    <w:rsid w:val="008336FF"/>
    <w:rsid w:val="00833DD1"/>
    <w:rsid w:val="00834526"/>
    <w:rsid w:val="00834719"/>
    <w:rsid w:val="008352BE"/>
    <w:rsid w:val="0083530B"/>
    <w:rsid w:val="0083556B"/>
    <w:rsid w:val="0083594F"/>
    <w:rsid w:val="0083644E"/>
    <w:rsid w:val="008364C7"/>
    <w:rsid w:val="00836702"/>
    <w:rsid w:val="00836A4F"/>
    <w:rsid w:val="00836DDA"/>
    <w:rsid w:val="00836EF0"/>
    <w:rsid w:val="008370A9"/>
    <w:rsid w:val="008376D8"/>
    <w:rsid w:val="0083775B"/>
    <w:rsid w:val="00837F35"/>
    <w:rsid w:val="00840D81"/>
    <w:rsid w:val="00840DFB"/>
    <w:rsid w:val="00840EEC"/>
    <w:rsid w:val="0084112B"/>
    <w:rsid w:val="008411FB"/>
    <w:rsid w:val="00841202"/>
    <w:rsid w:val="00841303"/>
    <w:rsid w:val="00841F95"/>
    <w:rsid w:val="00842269"/>
    <w:rsid w:val="008423CE"/>
    <w:rsid w:val="0084291E"/>
    <w:rsid w:val="00842D21"/>
    <w:rsid w:val="00842F67"/>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16EA"/>
    <w:rsid w:val="0085205A"/>
    <w:rsid w:val="0085232C"/>
    <w:rsid w:val="00852345"/>
    <w:rsid w:val="00852C4A"/>
    <w:rsid w:val="00852C8B"/>
    <w:rsid w:val="00853053"/>
    <w:rsid w:val="0085362D"/>
    <w:rsid w:val="008536DA"/>
    <w:rsid w:val="008538DB"/>
    <w:rsid w:val="00853987"/>
    <w:rsid w:val="00853B92"/>
    <w:rsid w:val="008540A8"/>
    <w:rsid w:val="00854775"/>
    <w:rsid w:val="00854891"/>
    <w:rsid w:val="00854A92"/>
    <w:rsid w:val="00854AFC"/>
    <w:rsid w:val="00854E25"/>
    <w:rsid w:val="00855812"/>
    <w:rsid w:val="00855D27"/>
    <w:rsid w:val="008566D9"/>
    <w:rsid w:val="00856840"/>
    <w:rsid w:val="00856B69"/>
    <w:rsid w:val="008577AF"/>
    <w:rsid w:val="008579A6"/>
    <w:rsid w:val="0086000C"/>
    <w:rsid w:val="008601F2"/>
    <w:rsid w:val="008602BB"/>
    <w:rsid w:val="0086097A"/>
    <w:rsid w:val="00860EA0"/>
    <w:rsid w:val="00860FAB"/>
    <w:rsid w:val="00861101"/>
    <w:rsid w:val="00861311"/>
    <w:rsid w:val="00861AF5"/>
    <w:rsid w:val="0086233C"/>
    <w:rsid w:val="008637EB"/>
    <w:rsid w:val="00863896"/>
    <w:rsid w:val="008638D3"/>
    <w:rsid w:val="00863AA4"/>
    <w:rsid w:val="00863B8B"/>
    <w:rsid w:val="00863F0C"/>
    <w:rsid w:val="008641E8"/>
    <w:rsid w:val="0086429F"/>
    <w:rsid w:val="00864302"/>
    <w:rsid w:val="00864309"/>
    <w:rsid w:val="0086451D"/>
    <w:rsid w:val="0086483B"/>
    <w:rsid w:val="00864D11"/>
    <w:rsid w:val="00864DAF"/>
    <w:rsid w:val="00864DF6"/>
    <w:rsid w:val="00864E4E"/>
    <w:rsid w:val="00865097"/>
    <w:rsid w:val="008652B7"/>
    <w:rsid w:val="00865535"/>
    <w:rsid w:val="008656C2"/>
    <w:rsid w:val="00865AFC"/>
    <w:rsid w:val="00865EE9"/>
    <w:rsid w:val="00866189"/>
    <w:rsid w:val="0086636C"/>
    <w:rsid w:val="00866511"/>
    <w:rsid w:val="008666A0"/>
    <w:rsid w:val="00866AB3"/>
    <w:rsid w:val="00866B22"/>
    <w:rsid w:val="00866C7C"/>
    <w:rsid w:val="00867115"/>
    <w:rsid w:val="0086716D"/>
    <w:rsid w:val="008671AA"/>
    <w:rsid w:val="00867573"/>
    <w:rsid w:val="00867831"/>
    <w:rsid w:val="00867877"/>
    <w:rsid w:val="008678D0"/>
    <w:rsid w:val="00867908"/>
    <w:rsid w:val="00867C64"/>
    <w:rsid w:val="008704DF"/>
    <w:rsid w:val="00870765"/>
    <w:rsid w:val="00870F09"/>
    <w:rsid w:val="00870F1D"/>
    <w:rsid w:val="008715CB"/>
    <w:rsid w:val="00871849"/>
    <w:rsid w:val="008721A0"/>
    <w:rsid w:val="0087260A"/>
    <w:rsid w:val="008727CD"/>
    <w:rsid w:val="008727D8"/>
    <w:rsid w:val="00872ABD"/>
    <w:rsid w:val="00872B1F"/>
    <w:rsid w:val="00872BA7"/>
    <w:rsid w:val="008730AA"/>
    <w:rsid w:val="008732E8"/>
    <w:rsid w:val="008732FF"/>
    <w:rsid w:val="00873328"/>
    <w:rsid w:val="0087348D"/>
    <w:rsid w:val="00873EB9"/>
    <w:rsid w:val="008742AF"/>
    <w:rsid w:val="00874B42"/>
    <w:rsid w:val="00874D8C"/>
    <w:rsid w:val="008753D6"/>
    <w:rsid w:val="0087587D"/>
    <w:rsid w:val="008759AC"/>
    <w:rsid w:val="00875A2E"/>
    <w:rsid w:val="00875CD3"/>
    <w:rsid w:val="008762A2"/>
    <w:rsid w:val="00876BC7"/>
    <w:rsid w:val="00876EAC"/>
    <w:rsid w:val="00877975"/>
    <w:rsid w:val="00880672"/>
    <w:rsid w:val="00880758"/>
    <w:rsid w:val="008811B0"/>
    <w:rsid w:val="008814CC"/>
    <w:rsid w:val="00881C82"/>
    <w:rsid w:val="00881F0A"/>
    <w:rsid w:val="00882959"/>
    <w:rsid w:val="00882A32"/>
    <w:rsid w:val="00883406"/>
    <w:rsid w:val="00883F73"/>
    <w:rsid w:val="0088426E"/>
    <w:rsid w:val="00884348"/>
    <w:rsid w:val="00884D2F"/>
    <w:rsid w:val="00884D8B"/>
    <w:rsid w:val="00884DA4"/>
    <w:rsid w:val="00885069"/>
    <w:rsid w:val="00885159"/>
    <w:rsid w:val="00885267"/>
    <w:rsid w:val="008854C4"/>
    <w:rsid w:val="008858A3"/>
    <w:rsid w:val="00885968"/>
    <w:rsid w:val="00885BBF"/>
    <w:rsid w:val="008861D3"/>
    <w:rsid w:val="008866F8"/>
    <w:rsid w:val="00886B6E"/>
    <w:rsid w:val="00886BDE"/>
    <w:rsid w:val="00886E96"/>
    <w:rsid w:val="00887CC1"/>
    <w:rsid w:val="00887D0A"/>
    <w:rsid w:val="0089049E"/>
    <w:rsid w:val="00890838"/>
    <w:rsid w:val="0089091A"/>
    <w:rsid w:val="00891173"/>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B4B"/>
    <w:rsid w:val="00893E62"/>
    <w:rsid w:val="008948B8"/>
    <w:rsid w:val="00895015"/>
    <w:rsid w:val="008952F6"/>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6E9"/>
    <w:rsid w:val="008A4977"/>
    <w:rsid w:val="008A4F4E"/>
    <w:rsid w:val="008A5077"/>
    <w:rsid w:val="008A53E6"/>
    <w:rsid w:val="008A5475"/>
    <w:rsid w:val="008A5BEF"/>
    <w:rsid w:val="008A5C16"/>
    <w:rsid w:val="008A615E"/>
    <w:rsid w:val="008A63BB"/>
    <w:rsid w:val="008A6926"/>
    <w:rsid w:val="008A6A68"/>
    <w:rsid w:val="008A6A80"/>
    <w:rsid w:val="008A7031"/>
    <w:rsid w:val="008A7269"/>
    <w:rsid w:val="008A759D"/>
    <w:rsid w:val="008A79F0"/>
    <w:rsid w:val="008A7AC1"/>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A4"/>
    <w:rsid w:val="008B43D4"/>
    <w:rsid w:val="008B4600"/>
    <w:rsid w:val="008B4650"/>
    <w:rsid w:val="008B4D0A"/>
    <w:rsid w:val="008B4D8B"/>
    <w:rsid w:val="008B4FF4"/>
    <w:rsid w:val="008B5950"/>
    <w:rsid w:val="008B5AF6"/>
    <w:rsid w:val="008B5BFA"/>
    <w:rsid w:val="008B61AB"/>
    <w:rsid w:val="008B6359"/>
    <w:rsid w:val="008B64BF"/>
    <w:rsid w:val="008B65D8"/>
    <w:rsid w:val="008B6C81"/>
    <w:rsid w:val="008B6F4B"/>
    <w:rsid w:val="008B7302"/>
    <w:rsid w:val="008B7EEF"/>
    <w:rsid w:val="008C01E9"/>
    <w:rsid w:val="008C032B"/>
    <w:rsid w:val="008C06D4"/>
    <w:rsid w:val="008C07EB"/>
    <w:rsid w:val="008C0821"/>
    <w:rsid w:val="008C0A56"/>
    <w:rsid w:val="008C0DDC"/>
    <w:rsid w:val="008C0E2F"/>
    <w:rsid w:val="008C17E1"/>
    <w:rsid w:val="008C18B2"/>
    <w:rsid w:val="008C20C8"/>
    <w:rsid w:val="008C27BC"/>
    <w:rsid w:val="008C2B05"/>
    <w:rsid w:val="008C2B8E"/>
    <w:rsid w:val="008C2C1C"/>
    <w:rsid w:val="008C2D6D"/>
    <w:rsid w:val="008C2E6A"/>
    <w:rsid w:val="008C39C5"/>
    <w:rsid w:val="008C3C77"/>
    <w:rsid w:val="008C4536"/>
    <w:rsid w:val="008C4692"/>
    <w:rsid w:val="008C4DE4"/>
    <w:rsid w:val="008C4FA6"/>
    <w:rsid w:val="008C4FB4"/>
    <w:rsid w:val="008C513F"/>
    <w:rsid w:val="008C51E3"/>
    <w:rsid w:val="008C5778"/>
    <w:rsid w:val="008C5947"/>
    <w:rsid w:val="008C5E9A"/>
    <w:rsid w:val="008C6168"/>
    <w:rsid w:val="008C650B"/>
    <w:rsid w:val="008C66C7"/>
    <w:rsid w:val="008C7AD4"/>
    <w:rsid w:val="008C7B4F"/>
    <w:rsid w:val="008C7E55"/>
    <w:rsid w:val="008C7EC0"/>
    <w:rsid w:val="008D0359"/>
    <w:rsid w:val="008D0497"/>
    <w:rsid w:val="008D0562"/>
    <w:rsid w:val="008D05F2"/>
    <w:rsid w:val="008D07B8"/>
    <w:rsid w:val="008D0A50"/>
    <w:rsid w:val="008D0C26"/>
    <w:rsid w:val="008D1098"/>
    <w:rsid w:val="008D15AF"/>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D7F5A"/>
    <w:rsid w:val="008E00D0"/>
    <w:rsid w:val="008E023F"/>
    <w:rsid w:val="008E051A"/>
    <w:rsid w:val="008E0E4B"/>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6F7F"/>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52"/>
    <w:rsid w:val="008F68C6"/>
    <w:rsid w:val="008F6979"/>
    <w:rsid w:val="008F6A3F"/>
    <w:rsid w:val="008F6D87"/>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2FE"/>
    <w:rsid w:val="00904F14"/>
    <w:rsid w:val="00905031"/>
    <w:rsid w:val="009052C0"/>
    <w:rsid w:val="0090567B"/>
    <w:rsid w:val="00905730"/>
    <w:rsid w:val="00905BEE"/>
    <w:rsid w:val="00906159"/>
    <w:rsid w:val="0090692F"/>
    <w:rsid w:val="00906B2F"/>
    <w:rsid w:val="00906C3D"/>
    <w:rsid w:val="00907749"/>
    <w:rsid w:val="00907A52"/>
    <w:rsid w:val="00910716"/>
    <w:rsid w:val="00910751"/>
    <w:rsid w:val="00910990"/>
    <w:rsid w:val="009116AD"/>
    <w:rsid w:val="009116DB"/>
    <w:rsid w:val="0091198C"/>
    <w:rsid w:val="00911A16"/>
    <w:rsid w:val="00911B2D"/>
    <w:rsid w:val="00911D09"/>
    <w:rsid w:val="00911D99"/>
    <w:rsid w:val="00911DB2"/>
    <w:rsid w:val="00912881"/>
    <w:rsid w:val="00912AD2"/>
    <w:rsid w:val="00912B89"/>
    <w:rsid w:val="00912D89"/>
    <w:rsid w:val="009131EE"/>
    <w:rsid w:val="009133EF"/>
    <w:rsid w:val="00913AD8"/>
    <w:rsid w:val="009152CB"/>
    <w:rsid w:val="0091580F"/>
    <w:rsid w:val="009158DF"/>
    <w:rsid w:val="00916382"/>
    <w:rsid w:val="009168BC"/>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68D"/>
    <w:rsid w:val="00923921"/>
    <w:rsid w:val="00923981"/>
    <w:rsid w:val="009239EA"/>
    <w:rsid w:val="009241E5"/>
    <w:rsid w:val="009247D8"/>
    <w:rsid w:val="00924BB6"/>
    <w:rsid w:val="00924C8D"/>
    <w:rsid w:val="00924D79"/>
    <w:rsid w:val="00924DFE"/>
    <w:rsid w:val="00924FC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7CE"/>
    <w:rsid w:val="00933BEE"/>
    <w:rsid w:val="00934640"/>
    <w:rsid w:val="009347B4"/>
    <w:rsid w:val="00934E7D"/>
    <w:rsid w:val="00934EB8"/>
    <w:rsid w:val="00935830"/>
    <w:rsid w:val="00935A91"/>
    <w:rsid w:val="009363B5"/>
    <w:rsid w:val="00936592"/>
    <w:rsid w:val="0093661F"/>
    <w:rsid w:val="009368A6"/>
    <w:rsid w:val="00936A6C"/>
    <w:rsid w:val="00936BF1"/>
    <w:rsid w:val="009372FC"/>
    <w:rsid w:val="0093741E"/>
    <w:rsid w:val="009376D1"/>
    <w:rsid w:val="00937DB5"/>
    <w:rsid w:val="0094004F"/>
    <w:rsid w:val="009401D3"/>
    <w:rsid w:val="009404AB"/>
    <w:rsid w:val="00940702"/>
    <w:rsid w:val="009407C5"/>
    <w:rsid w:val="00940A91"/>
    <w:rsid w:val="00940AF7"/>
    <w:rsid w:val="00940F9C"/>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045"/>
    <w:rsid w:val="0094690E"/>
    <w:rsid w:val="0094707D"/>
    <w:rsid w:val="009472D7"/>
    <w:rsid w:val="00947B3D"/>
    <w:rsid w:val="00950051"/>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581"/>
    <w:rsid w:val="00953625"/>
    <w:rsid w:val="009536CB"/>
    <w:rsid w:val="00953B5D"/>
    <w:rsid w:val="00953E72"/>
    <w:rsid w:val="00953F59"/>
    <w:rsid w:val="00954751"/>
    <w:rsid w:val="00954AD6"/>
    <w:rsid w:val="00954CD6"/>
    <w:rsid w:val="00954CFD"/>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3"/>
    <w:rsid w:val="009621A5"/>
    <w:rsid w:val="009623CA"/>
    <w:rsid w:val="0096287B"/>
    <w:rsid w:val="009628F7"/>
    <w:rsid w:val="009632A5"/>
    <w:rsid w:val="009637FD"/>
    <w:rsid w:val="00963DD1"/>
    <w:rsid w:val="00963EA6"/>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67FCE"/>
    <w:rsid w:val="0097010A"/>
    <w:rsid w:val="009706D4"/>
    <w:rsid w:val="00970B6A"/>
    <w:rsid w:val="00970CC4"/>
    <w:rsid w:val="00970D7B"/>
    <w:rsid w:val="00971940"/>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5C2"/>
    <w:rsid w:val="00977FB6"/>
    <w:rsid w:val="0098053B"/>
    <w:rsid w:val="009807C6"/>
    <w:rsid w:val="00980A58"/>
    <w:rsid w:val="00980ACA"/>
    <w:rsid w:val="00980F14"/>
    <w:rsid w:val="009810FE"/>
    <w:rsid w:val="0098125C"/>
    <w:rsid w:val="0098146B"/>
    <w:rsid w:val="00981877"/>
    <w:rsid w:val="00982725"/>
    <w:rsid w:val="009828BD"/>
    <w:rsid w:val="009829FD"/>
    <w:rsid w:val="00982A6F"/>
    <w:rsid w:val="00982F90"/>
    <w:rsid w:val="00983984"/>
    <w:rsid w:val="00983BA8"/>
    <w:rsid w:val="00983C3B"/>
    <w:rsid w:val="00984717"/>
    <w:rsid w:val="00984DC5"/>
    <w:rsid w:val="00984DFF"/>
    <w:rsid w:val="0098555E"/>
    <w:rsid w:val="009856E1"/>
    <w:rsid w:val="009857FB"/>
    <w:rsid w:val="00986079"/>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686"/>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9C5"/>
    <w:rsid w:val="009A1BA8"/>
    <w:rsid w:val="009A1DFB"/>
    <w:rsid w:val="009A1E37"/>
    <w:rsid w:val="009A2131"/>
    <w:rsid w:val="009A2189"/>
    <w:rsid w:val="009A228A"/>
    <w:rsid w:val="009A253C"/>
    <w:rsid w:val="009A2627"/>
    <w:rsid w:val="009A28F9"/>
    <w:rsid w:val="009A2C0E"/>
    <w:rsid w:val="009A2E7A"/>
    <w:rsid w:val="009A2F7F"/>
    <w:rsid w:val="009A347B"/>
    <w:rsid w:val="009A39B3"/>
    <w:rsid w:val="009A3A46"/>
    <w:rsid w:val="009A4605"/>
    <w:rsid w:val="009A4804"/>
    <w:rsid w:val="009A5178"/>
    <w:rsid w:val="009A5451"/>
    <w:rsid w:val="009A54C0"/>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AD3"/>
    <w:rsid w:val="009B0ED2"/>
    <w:rsid w:val="009B0F6A"/>
    <w:rsid w:val="009B129D"/>
    <w:rsid w:val="009B1335"/>
    <w:rsid w:val="009B14D7"/>
    <w:rsid w:val="009B1503"/>
    <w:rsid w:val="009B1665"/>
    <w:rsid w:val="009B18A0"/>
    <w:rsid w:val="009B241F"/>
    <w:rsid w:val="009B248F"/>
    <w:rsid w:val="009B27B5"/>
    <w:rsid w:val="009B31D6"/>
    <w:rsid w:val="009B385E"/>
    <w:rsid w:val="009B397A"/>
    <w:rsid w:val="009B3AE9"/>
    <w:rsid w:val="009B3BCA"/>
    <w:rsid w:val="009B4456"/>
    <w:rsid w:val="009B44CE"/>
    <w:rsid w:val="009B4909"/>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3F6"/>
    <w:rsid w:val="009C18BB"/>
    <w:rsid w:val="009C1904"/>
    <w:rsid w:val="009C1AD8"/>
    <w:rsid w:val="009C1DA9"/>
    <w:rsid w:val="009C1E7C"/>
    <w:rsid w:val="009C1FBF"/>
    <w:rsid w:val="009C1FD9"/>
    <w:rsid w:val="009C21E0"/>
    <w:rsid w:val="009C256D"/>
    <w:rsid w:val="009C3555"/>
    <w:rsid w:val="009C3562"/>
    <w:rsid w:val="009C379A"/>
    <w:rsid w:val="009C37C7"/>
    <w:rsid w:val="009C3811"/>
    <w:rsid w:val="009C38A5"/>
    <w:rsid w:val="009C3936"/>
    <w:rsid w:val="009C41BF"/>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1C67"/>
    <w:rsid w:val="009D244A"/>
    <w:rsid w:val="009D2720"/>
    <w:rsid w:val="009D27D6"/>
    <w:rsid w:val="009D2A17"/>
    <w:rsid w:val="009D3554"/>
    <w:rsid w:val="009D3697"/>
    <w:rsid w:val="009D4157"/>
    <w:rsid w:val="009D434D"/>
    <w:rsid w:val="009D4394"/>
    <w:rsid w:val="009D45AE"/>
    <w:rsid w:val="009D4EBA"/>
    <w:rsid w:val="009D50B3"/>
    <w:rsid w:val="009D53C5"/>
    <w:rsid w:val="009D543F"/>
    <w:rsid w:val="009D5AA8"/>
    <w:rsid w:val="009D5EF3"/>
    <w:rsid w:val="009D691C"/>
    <w:rsid w:val="009D6B60"/>
    <w:rsid w:val="009D6F6C"/>
    <w:rsid w:val="009D756C"/>
    <w:rsid w:val="009D7C0D"/>
    <w:rsid w:val="009D7D08"/>
    <w:rsid w:val="009E05E2"/>
    <w:rsid w:val="009E0728"/>
    <w:rsid w:val="009E0B37"/>
    <w:rsid w:val="009E0BF0"/>
    <w:rsid w:val="009E0C93"/>
    <w:rsid w:val="009E0F6E"/>
    <w:rsid w:val="009E0F8F"/>
    <w:rsid w:val="009E1021"/>
    <w:rsid w:val="009E1066"/>
    <w:rsid w:val="009E13B3"/>
    <w:rsid w:val="009E13E5"/>
    <w:rsid w:val="009E1853"/>
    <w:rsid w:val="009E1CCF"/>
    <w:rsid w:val="009E1EAC"/>
    <w:rsid w:val="009E276B"/>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4E3"/>
    <w:rsid w:val="009E6606"/>
    <w:rsid w:val="009E681A"/>
    <w:rsid w:val="009E6F7C"/>
    <w:rsid w:val="009E7150"/>
    <w:rsid w:val="009E72C6"/>
    <w:rsid w:val="009E765C"/>
    <w:rsid w:val="009E76AC"/>
    <w:rsid w:val="009E775C"/>
    <w:rsid w:val="009E77D2"/>
    <w:rsid w:val="009F08E5"/>
    <w:rsid w:val="009F0A9E"/>
    <w:rsid w:val="009F0F39"/>
    <w:rsid w:val="009F0F9A"/>
    <w:rsid w:val="009F1136"/>
    <w:rsid w:val="009F12E1"/>
    <w:rsid w:val="009F1401"/>
    <w:rsid w:val="009F1416"/>
    <w:rsid w:val="009F161F"/>
    <w:rsid w:val="009F1986"/>
    <w:rsid w:val="009F20AA"/>
    <w:rsid w:val="009F24FC"/>
    <w:rsid w:val="009F26D5"/>
    <w:rsid w:val="009F26F4"/>
    <w:rsid w:val="009F28C7"/>
    <w:rsid w:val="009F2912"/>
    <w:rsid w:val="009F2A44"/>
    <w:rsid w:val="009F2BAB"/>
    <w:rsid w:val="009F30F1"/>
    <w:rsid w:val="009F3538"/>
    <w:rsid w:val="009F3846"/>
    <w:rsid w:val="009F3EBC"/>
    <w:rsid w:val="009F40DE"/>
    <w:rsid w:val="009F4174"/>
    <w:rsid w:val="009F4633"/>
    <w:rsid w:val="009F4EA8"/>
    <w:rsid w:val="009F55AF"/>
    <w:rsid w:val="009F568A"/>
    <w:rsid w:val="009F5AD9"/>
    <w:rsid w:val="009F5CF0"/>
    <w:rsid w:val="009F5E97"/>
    <w:rsid w:val="009F61A9"/>
    <w:rsid w:val="009F68BB"/>
    <w:rsid w:val="009F6F55"/>
    <w:rsid w:val="009F71D6"/>
    <w:rsid w:val="009F71DE"/>
    <w:rsid w:val="009F7316"/>
    <w:rsid w:val="009F7423"/>
    <w:rsid w:val="009F7B97"/>
    <w:rsid w:val="00A00531"/>
    <w:rsid w:val="00A014C6"/>
    <w:rsid w:val="00A01531"/>
    <w:rsid w:val="00A025B3"/>
    <w:rsid w:val="00A0276E"/>
    <w:rsid w:val="00A02793"/>
    <w:rsid w:val="00A028C3"/>
    <w:rsid w:val="00A0310E"/>
    <w:rsid w:val="00A03B2B"/>
    <w:rsid w:val="00A0424C"/>
    <w:rsid w:val="00A049CA"/>
    <w:rsid w:val="00A04A55"/>
    <w:rsid w:val="00A04C59"/>
    <w:rsid w:val="00A05247"/>
    <w:rsid w:val="00A05269"/>
    <w:rsid w:val="00A053CC"/>
    <w:rsid w:val="00A0540D"/>
    <w:rsid w:val="00A05F57"/>
    <w:rsid w:val="00A06A21"/>
    <w:rsid w:val="00A06AB1"/>
    <w:rsid w:val="00A06ADC"/>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46"/>
    <w:rsid w:val="00A13CE0"/>
    <w:rsid w:val="00A1416B"/>
    <w:rsid w:val="00A1431F"/>
    <w:rsid w:val="00A14B4E"/>
    <w:rsid w:val="00A14BF6"/>
    <w:rsid w:val="00A14C73"/>
    <w:rsid w:val="00A1540D"/>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2C57"/>
    <w:rsid w:val="00A232F4"/>
    <w:rsid w:val="00A23383"/>
    <w:rsid w:val="00A2342A"/>
    <w:rsid w:val="00A2376F"/>
    <w:rsid w:val="00A23F5B"/>
    <w:rsid w:val="00A2431B"/>
    <w:rsid w:val="00A246E5"/>
    <w:rsid w:val="00A2472D"/>
    <w:rsid w:val="00A24772"/>
    <w:rsid w:val="00A247FD"/>
    <w:rsid w:val="00A24DD7"/>
    <w:rsid w:val="00A24E69"/>
    <w:rsid w:val="00A24F5C"/>
    <w:rsid w:val="00A2512F"/>
    <w:rsid w:val="00A2520C"/>
    <w:rsid w:val="00A253AA"/>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0FC"/>
    <w:rsid w:val="00A32357"/>
    <w:rsid w:val="00A324D5"/>
    <w:rsid w:val="00A3254C"/>
    <w:rsid w:val="00A3277A"/>
    <w:rsid w:val="00A33AF9"/>
    <w:rsid w:val="00A33B2D"/>
    <w:rsid w:val="00A33BC4"/>
    <w:rsid w:val="00A33F26"/>
    <w:rsid w:val="00A34369"/>
    <w:rsid w:val="00A3438C"/>
    <w:rsid w:val="00A34864"/>
    <w:rsid w:val="00A348E4"/>
    <w:rsid w:val="00A34ACC"/>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2EE6"/>
    <w:rsid w:val="00A43557"/>
    <w:rsid w:val="00A4361D"/>
    <w:rsid w:val="00A436C4"/>
    <w:rsid w:val="00A4399E"/>
    <w:rsid w:val="00A43AC9"/>
    <w:rsid w:val="00A44135"/>
    <w:rsid w:val="00A442AB"/>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8D2"/>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CC0"/>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224"/>
    <w:rsid w:val="00A63E8C"/>
    <w:rsid w:val="00A63EEE"/>
    <w:rsid w:val="00A64417"/>
    <w:rsid w:val="00A64C9F"/>
    <w:rsid w:val="00A653F3"/>
    <w:rsid w:val="00A665C7"/>
    <w:rsid w:val="00A66C82"/>
    <w:rsid w:val="00A66C93"/>
    <w:rsid w:val="00A66EEC"/>
    <w:rsid w:val="00A66F00"/>
    <w:rsid w:val="00A67702"/>
    <w:rsid w:val="00A67E3F"/>
    <w:rsid w:val="00A70379"/>
    <w:rsid w:val="00A70ECB"/>
    <w:rsid w:val="00A70F74"/>
    <w:rsid w:val="00A712F7"/>
    <w:rsid w:val="00A71437"/>
    <w:rsid w:val="00A7235A"/>
    <w:rsid w:val="00A72531"/>
    <w:rsid w:val="00A72DF6"/>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40D"/>
    <w:rsid w:val="00A817F0"/>
    <w:rsid w:val="00A818C4"/>
    <w:rsid w:val="00A81BF1"/>
    <w:rsid w:val="00A81C7E"/>
    <w:rsid w:val="00A822B2"/>
    <w:rsid w:val="00A8262B"/>
    <w:rsid w:val="00A82E32"/>
    <w:rsid w:val="00A82E84"/>
    <w:rsid w:val="00A83517"/>
    <w:rsid w:val="00A8379A"/>
    <w:rsid w:val="00A842B9"/>
    <w:rsid w:val="00A84AB7"/>
    <w:rsid w:val="00A84FBB"/>
    <w:rsid w:val="00A85143"/>
    <w:rsid w:val="00A85F86"/>
    <w:rsid w:val="00A86220"/>
    <w:rsid w:val="00A86289"/>
    <w:rsid w:val="00A8647E"/>
    <w:rsid w:val="00A864A5"/>
    <w:rsid w:val="00A8674C"/>
    <w:rsid w:val="00A86B00"/>
    <w:rsid w:val="00A87080"/>
    <w:rsid w:val="00A8747A"/>
    <w:rsid w:val="00A876D0"/>
    <w:rsid w:val="00A87A37"/>
    <w:rsid w:val="00A87B67"/>
    <w:rsid w:val="00A9000D"/>
    <w:rsid w:val="00A90052"/>
    <w:rsid w:val="00A901DF"/>
    <w:rsid w:val="00A907F7"/>
    <w:rsid w:val="00A909B6"/>
    <w:rsid w:val="00A90B68"/>
    <w:rsid w:val="00A90D4E"/>
    <w:rsid w:val="00A90D96"/>
    <w:rsid w:val="00A90F91"/>
    <w:rsid w:val="00A910DA"/>
    <w:rsid w:val="00A91384"/>
    <w:rsid w:val="00A915DE"/>
    <w:rsid w:val="00A919D6"/>
    <w:rsid w:val="00A91DA2"/>
    <w:rsid w:val="00A92200"/>
    <w:rsid w:val="00A922C7"/>
    <w:rsid w:val="00A922FA"/>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6FF"/>
    <w:rsid w:val="00A977A0"/>
    <w:rsid w:val="00A97C74"/>
    <w:rsid w:val="00A97CA5"/>
    <w:rsid w:val="00A97D4C"/>
    <w:rsid w:val="00AA02EC"/>
    <w:rsid w:val="00AA06C5"/>
    <w:rsid w:val="00AA094A"/>
    <w:rsid w:val="00AA0B93"/>
    <w:rsid w:val="00AA12CB"/>
    <w:rsid w:val="00AA1768"/>
    <w:rsid w:val="00AA17E6"/>
    <w:rsid w:val="00AA1A89"/>
    <w:rsid w:val="00AA1AA6"/>
    <w:rsid w:val="00AA1AAC"/>
    <w:rsid w:val="00AA1C25"/>
    <w:rsid w:val="00AA1E7C"/>
    <w:rsid w:val="00AA1F09"/>
    <w:rsid w:val="00AA21C0"/>
    <w:rsid w:val="00AA23E2"/>
    <w:rsid w:val="00AA24BA"/>
    <w:rsid w:val="00AA260F"/>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491"/>
    <w:rsid w:val="00AA7C65"/>
    <w:rsid w:val="00AA7D10"/>
    <w:rsid w:val="00AB0881"/>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4C6C"/>
    <w:rsid w:val="00AB503E"/>
    <w:rsid w:val="00AB52DB"/>
    <w:rsid w:val="00AB5365"/>
    <w:rsid w:val="00AB53C4"/>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DC9"/>
    <w:rsid w:val="00AC1FFA"/>
    <w:rsid w:val="00AC22F9"/>
    <w:rsid w:val="00AC27B9"/>
    <w:rsid w:val="00AC28FE"/>
    <w:rsid w:val="00AC297B"/>
    <w:rsid w:val="00AC2D44"/>
    <w:rsid w:val="00AC3862"/>
    <w:rsid w:val="00AC3D50"/>
    <w:rsid w:val="00AC4123"/>
    <w:rsid w:val="00AC451A"/>
    <w:rsid w:val="00AC478F"/>
    <w:rsid w:val="00AC4909"/>
    <w:rsid w:val="00AC4B63"/>
    <w:rsid w:val="00AC4C2C"/>
    <w:rsid w:val="00AC4DE1"/>
    <w:rsid w:val="00AC4ECE"/>
    <w:rsid w:val="00AC537D"/>
    <w:rsid w:val="00AC552C"/>
    <w:rsid w:val="00AC5B6A"/>
    <w:rsid w:val="00AC6101"/>
    <w:rsid w:val="00AC652C"/>
    <w:rsid w:val="00AC6554"/>
    <w:rsid w:val="00AC68D7"/>
    <w:rsid w:val="00AC6B78"/>
    <w:rsid w:val="00AC6D0B"/>
    <w:rsid w:val="00AC6D19"/>
    <w:rsid w:val="00AC70C0"/>
    <w:rsid w:val="00AC7BEB"/>
    <w:rsid w:val="00AD02B7"/>
    <w:rsid w:val="00AD03D6"/>
    <w:rsid w:val="00AD0421"/>
    <w:rsid w:val="00AD04F5"/>
    <w:rsid w:val="00AD0593"/>
    <w:rsid w:val="00AD05B0"/>
    <w:rsid w:val="00AD0B66"/>
    <w:rsid w:val="00AD0EAE"/>
    <w:rsid w:val="00AD135F"/>
    <w:rsid w:val="00AD1831"/>
    <w:rsid w:val="00AD18EE"/>
    <w:rsid w:val="00AD2747"/>
    <w:rsid w:val="00AD2C5E"/>
    <w:rsid w:val="00AD3037"/>
    <w:rsid w:val="00AD3296"/>
    <w:rsid w:val="00AD33BC"/>
    <w:rsid w:val="00AD391C"/>
    <w:rsid w:val="00AD4337"/>
    <w:rsid w:val="00AD49FA"/>
    <w:rsid w:val="00AD4A41"/>
    <w:rsid w:val="00AD4BC4"/>
    <w:rsid w:val="00AD4C26"/>
    <w:rsid w:val="00AD52BD"/>
    <w:rsid w:val="00AD5DB5"/>
    <w:rsid w:val="00AD67D6"/>
    <w:rsid w:val="00AD6B3E"/>
    <w:rsid w:val="00AD70B0"/>
    <w:rsid w:val="00AD70E2"/>
    <w:rsid w:val="00AD7588"/>
    <w:rsid w:val="00AD7813"/>
    <w:rsid w:val="00AD7C28"/>
    <w:rsid w:val="00AD7C88"/>
    <w:rsid w:val="00AE0962"/>
    <w:rsid w:val="00AE0A91"/>
    <w:rsid w:val="00AE0CD1"/>
    <w:rsid w:val="00AE0FCB"/>
    <w:rsid w:val="00AE18A6"/>
    <w:rsid w:val="00AE1B7D"/>
    <w:rsid w:val="00AE1C38"/>
    <w:rsid w:val="00AE20D5"/>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6DEA"/>
    <w:rsid w:val="00AE710C"/>
    <w:rsid w:val="00AE7375"/>
    <w:rsid w:val="00AE76F3"/>
    <w:rsid w:val="00AE77D6"/>
    <w:rsid w:val="00AF0002"/>
    <w:rsid w:val="00AF0481"/>
    <w:rsid w:val="00AF0AB5"/>
    <w:rsid w:val="00AF0AEB"/>
    <w:rsid w:val="00AF0C58"/>
    <w:rsid w:val="00AF1079"/>
    <w:rsid w:val="00AF18BF"/>
    <w:rsid w:val="00AF1D5E"/>
    <w:rsid w:val="00AF203B"/>
    <w:rsid w:val="00AF2484"/>
    <w:rsid w:val="00AF2BC0"/>
    <w:rsid w:val="00AF377C"/>
    <w:rsid w:val="00AF3C95"/>
    <w:rsid w:val="00AF3CDE"/>
    <w:rsid w:val="00AF49EA"/>
    <w:rsid w:val="00AF4F20"/>
    <w:rsid w:val="00AF4F66"/>
    <w:rsid w:val="00AF5647"/>
    <w:rsid w:val="00AF56B7"/>
    <w:rsid w:val="00AF5AFE"/>
    <w:rsid w:val="00AF666D"/>
    <w:rsid w:val="00AF6804"/>
    <w:rsid w:val="00AF68D5"/>
    <w:rsid w:val="00AF6AA5"/>
    <w:rsid w:val="00AF6AB0"/>
    <w:rsid w:val="00AF6DE2"/>
    <w:rsid w:val="00AF7210"/>
    <w:rsid w:val="00AF72E1"/>
    <w:rsid w:val="00AF7494"/>
    <w:rsid w:val="00AF7582"/>
    <w:rsid w:val="00B00433"/>
    <w:rsid w:val="00B0045F"/>
    <w:rsid w:val="00B00AFA"/>
    <w:rsid w:val="00B017D8"/>
    <w:rsid w:val="00B01A56"/>
    <w:rsid w:val="00B01E99"/>
    <w:rsid w:val="00B02271"/>
    <w:rsid w:val="00B025A5"/>
    <w:rsid w:val="00B0383E"/>
    <w:rsid w:val="00B03852"/>
    <w:rsid w:val="00B03B76"/>
    <w:rsid w:val="00B03C53"/>
    <w:rsid w:val="00B03D71"/>
    <w:rsid w:val="00B04FF3"/>
    <w:rsid w:val="00B05AD9"/>
    <w:rsid w:val="00B05E21"/>
    <w:rsid w:val="00B05E4C"/>
    <w:rsid w:val="00B06117"/>
    <w:rsid w:val="00B06278"/>
    <w:rsid w:val="00B06576"/>
    <w:rsid w:val="00B069A8"/>
    <w:rsid w:val="00B06ADB"/>
    <w:rsid w:val="00B06CC6"/>
    <w:rsid w:val="00B06E1B"/>
    <w:rsid w:val="00B070B9"/>
    <w:rsid w:val="00B075AD"/>
    <w:rsid w:val="00B0787B"/>
    <w:rsid w:val="00B07891"/>
    <w:rsid w:val="00B07980"/>
    <w:rsid w:val="00B07B63"/>
    <w:rsid w:val="00B07DA6"/>
    <w:rsid w:val="00B10795"/>
    <w:rsid w:val="00B10809"/>
    <w:rsid w:val="00B10956"/>
    <w:rsid w:val="00B10E0B"/>
    <w:rsid w:val="00B11876"/>
    <w:rsid w:val="00B120C0"/>
    <w:rsid w:val="00B1232F"/>
    <w:rsid w:val="00B124BB"/>
    <w:rsid w:val="00B12647"/>
    <w:rsid w:val="00B1287F"/>
    <w:rsid w:val="00B12922"/>
    <w:rsid w:val="00B12BBF"/>
    <w:rsid w:val="00B12EB3"/>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4C9"/>
    <w:rsid w:val="00B2158E"/>
    <w:rsid w:val="00B21FAC"/>
    <w:rsid w:val="00B2231F"/>
    <w:rsid w:val="00B223DF"/>
    <w:rsid w:val="00B22493"/>
    <w:rsid w:val="00B224A8"/>
    <w:rsid w:val="00B22524"/>
    <w:rsid w:val="00B22540"/>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81D"/>
    <w:rsid w:val="00B31C36"/>
    <w:rsid w:val="00B31D68"/>
    <w:rsid w:val="00B31D6F"/>
    <w:rsid w:val="00B31F3C"/>
    <w:rsid w:val="00B32C2F"/>
    <w:rsid w:val="00B33139"/>
    <w:rsid w:val="00B336C5"/>
    <w:rsid w:val="00B33B3A"/>
    <w:rsid w:val="00B33D84"/>
    <w:rsid w:val="00B34227"/>
    <w:rsid w:val="00B3429A"/>
    <w:rsid w:val="00B3450B"/>
    <w:rsid w:val="00B34EB2"/>
    <w:rsid w:val="00B352B2"/>
    <w:rsid w:val="00B353BF"/>
    <w:rsid w:val="00B35C30"/>
    <w:rsid w:val="00B36058"/>
    <w:rsid w:val="00B36423"/>
    <w:rsid w:val="00B3655F"/>
    <w:rsid w:val="00B36620"/>
    <w:rsid w:val="00B36FC7"/>
    <w:rsid w:val="00B37033"/>
    <w:rsid w:val="00B370F3"/>
    <w:rsid w:val="00B37B74"/>
    <w:rsid w:val="00B37BA4"/>
    <w:rsid w:val="00B37E73"/>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4B11"/>
    <w:rsid w:val="00B4516E"/>
    <w:rsid w:val="00B45389"/>
    <w:rsid w:val="00B457E2"/>
    <w:rsid w:val="00B458C2"/>
    <w:rsid w:val="00B460DC"/>
    <w:rsid w:val="00B4690A"/>
    <w:rsid w:val="00B4712F"/>
    <w:rsid w:val="00B4717F"/>
    <w:rsid w:val="00B4780B"/>
    <w:rsid w:val="00B47AF6"/>
    <w:rsid w:val="00B50F32"/>
    <w:rsid w:val="00B512C9"/>
    <w:rsid w:val="00B51988"/>
    <w:rsid w:val="00B52051"/>
    <w:rsid w:val="00B5221E"/>
    <w:rsid w:val="00B5248C"/>
    <w:rsid w:val="00B526A3"/>
    <w:rsid w:val="00B52979"/>
    <w:rsid w:val="00B52D73"/>
    <w:rsid w:val="00B53063"/>
    <w:rsid w:val="00B533C7"/>
    <w:rsid w:val="00B5361C"/>
    <w:rsid w:val="00B53682"/>
    <w:rsid w:val="00B538B9"/>
    <w:rsid w:val="00B53A59"/>
    <w:rsid w:val="00B53D64"/>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5EC"/>
    <w:rsid w:val="00B63B96"/>
    <w:rsid w:val="00B63F44"/>
    <w:rsid w:val="00B6404F"/>
    <w:rsid w:val="00B64CD9"/>
    <w:rsid w:val="00B65160"/>
    <w:rsid w:val="00B6549C"/>
    <w:rsid w:val="00B6553F"/>
    <w:rsid w:val="00B6561B"/>
    <w:rsid w:val="00B6566B"/>
    <w:rsid w:val="00B65C8D"/>
    <w:rsid w:val="00B65DA8"/>
    <w:rsid w:val="00B65EFE"/>
    <w:rsid w:val="00B6688D"/>
    <w:rsid w:val="00B66B90"/>
    <w:rsid w:val="00B670BF"/>
    <w:rsid w:val="00B670E1"/>
    <w:rsid w:val="00B674B6"/>
    <w:rsid w:val="00B67A58"/>
    <w:rsid w:val="00B7023B"/>
    <w:rsid w:val="00B702FF"/>
    <w:rsid w:val="00B70401"/>
    <w:rsid w:val="00B70436"/>
    <w:rsid w:val="00B704DF"/>
    <w:rsid w:val="00B70562"/>
    <w:rsid w:val="00B709E8"/>
    <w:rsid w:val="00B70D3B"/>
    <w:rsid w:val="00B71320"/>
    <w:rsid w:val="00B7189F"/>
    <w:rsid w:val="00B71A99"/>
    <w:rsid w:val="00B71B3E"/>
    <w:rsid w:val="00B71BB3"/>
    <w:rsid w:val="00B7210F"/>
    <w:rsid w:val="00B72791"/>
    <w:rsid w:val="00B73397"/>
    <w:rsid w:val="00B7377D"/>
    <w:rsid w:val="00B739CC"/>
    <w:rsid w:val="00B740EF"/>
    <w:rsid w:val="00B74242"/>
    <w:rsid w:val="00B74861"/>
    <w:rsid w:val="00B74B2A"/>
    <w:rsid w:val="00B74B7C"/>
    <w:rsid w:val="00B75123"/>
    <w:rsid w:val="00B7562B"/>
    <w:rsid w:val="00B7580E"/>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6BD"/>
    <w:rsid w:val="00B81AA9"/>
    <w:rsid w:val="00B81EC8"/>
    <w:rsid w:val="00B82061"/>
    <w:rsid w:val="00B8248A"/>
    <w:rsid w:val="00B824D1"/>
    <w:rsid w:val="00B82664"/>
    <w:rsid w:val="00B82A0A"/>
    <w:rsid w:val="00B82EA0"/>
    <w:rsid w:val="00B83024"/>
    <w:rsid w:val="00B836F9"/>
    <w:rsid w:val="00B83743"/>
    <w:rsid w:val="00B8374F"/>
    <w:rsid w:val="00B83BCF"/>
    <w:rsid w:val="00B83E0A"/>
    <w:rsid w:val="00B845BC"/>
    <w:rsid w:val="00B84996"/>
    <w:rsid w:val="00B8504C"/>
    <w:rsid w:val="00B85634"/>
    <w:rsid w:val="00B85DD5"/>
    <w:rsid w:val="00B862EF"/>
    <w:rsid w:val="00B86500"/>
    <w:rsid w:val="00B8691D"/>
    <w:rsid w:val="00B870F1"/>
    <w:rsid w:val="00B8751C"/>
    <w:rsid w:val="00B876CB"/>
    <w:rsid w:val="00B8775E"/>
    <w:rsid w:val="00B902C1"/>
    <w:rsid w:val="00B90768"/>
    <w:rsid w:val="00B90893"/>
    <w:rsid w:val="00B9096F"/>
    <w:rsid w:val="00B9168D"/>
    <w:rsid w:val="00B9172A"/>
    <w:rsid w:val="00B91993"/>
    <w:rsid w:val="00B927B5"/>
    <w:rsid w:val="00B92A23"/>
    <w:rsid w:val="00B92BF0"/>
    <w:rsid w:val="00B934B6"/>
    <w:rsid w:val="00B9359C"/>
    <w:rsid w:val="00B93856"/>
    <w:rsid w:val="00B93A5A"/>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5ED"/>
    <w:rsid w:val="00BA1605"/>
    <w:rsid w:val="00BA287A"/>
    <w:rsid w:val="00BA2A44"/>
    <w:rsid w:val="00BA2DDF"/>
    <w:rsid w:val="00BA2EFF"/>
    <w:rsid w:val="00BA3019"/>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5DF2"/>
    <w:rsid w:val="00BA655E"/>
    <w:rsid w:val="00BA706D"/>
    <w:rsid w:val="00BA7380"/>
    <w:rsid w:val="00BA7507"/>
    <w:rsid w:val="00BA786E"/>
    <w:rsid w:val="00BA7B4C"/>
    <w:rsid w:val="00BB03B6"/>
    <w:rsid w:val="00BB06D7"/>
    <w:rsid w:val="00BB09F9"/>
    <w:rsid w:val="00BB122A"/>
    <w:rsid w:val="00BB1304"/>
    <w:rsid w:val="00BB15B8"/>
    <w:rsid w:val="00BB1B50"/>
    <w:rsid w:val="00BB1C51"/>
    <w:rsid w:val="00BB1C6C"/>
    <w:rsid w:val="00BB1C7B"/>
    <w:rsid w:val="00BB1CF5"/>
    <w:rsid w:val="00BB1F66"/>
    <w:rsid w:val="00BB225C"/>
    <w:rsid w:val="00BB2277"/>
    <w:rsid w:val="00BB2767"/>
    <w:rsid w:val="00BB2992"/>
    <w:rsid w:val="00BB2A59"/>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5CC"/>
    <w:rsid w:val="00BC267D"/>
    <w:rsid w:val="00BC2C8D"/>
    <w:rsid w:val="00BC3C04"/>
    <w:rsid w:val="00BC3DFD"/>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518"/>
    <w:rsid w:val="00BC7888"/>
    <w:rsid w:val="00BC79F4"/>
    <w:rsid w:val="00BC7C02"/>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53"/>
    <w:rsid w:val="00BD1ED5"/>
    <w:rsid w:val="00BD1F97"/>
    <w:rsid w:val="00BD225E"/>
    <w:rsid w:val="00BD22E1"/>
    <w:rsid w:val="00BD23E9"/>
    <w:rsid w:val="00BD2737"/>
    <w:rsid w:val="00BD2AF3"/>
    <w:rsid w:val="00BD2B0C"/>
    <w:rsid w:val="00BD3155"/>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A6"/>
    <w:rsid w:val="00BD5FCA"/>
    <w:rsid w:val="00BD64F1"/>
    <w:rsid w:val="00BD653D"/>
    <w:rsid w:val="00BD6855"/>
    <w:rsid w:val="00BD6BB3"/>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60B"/>
    <w:rsid w:val="00BF0A04"/>
    <w:rsid w:val="00BF0A20"/>
    <w:rsid w:val="00BF0BD6"/>
    <w:rsid w:val="00BF0C82"/>
    <w:rsid w:val="00BF0D9D"/>
    <w:rsid w:val="00BF162E"/>
    <w:rsid w:val="00BF191E"/>
    <w:rsid w:val="00BF1E7D"/>
    <w:rsid w:val="00BF1F2E"/>
    <w:rsid w:val="00BF203C"/>
    <w:rsid w:val="00BF206D"/>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0C4"/>
    <w:rsid w:val="00BF44D4"/>
    <w:rsid w:val="00BF4D9D"/>
    <w:rsid w:val="00BF4DA4"/>
    <w:rsid w:val="00BF5778"/>
    <w:rsid w:val="00BF57DE"/>
    <w:rsid w:val="00BF5D87"/>
    <w:rsid w:val="00BF5E1E"/>
    <w:rsid w:val="00BF5ECF"/>
    <w:rsid w:val="00BF5FF3"/>
    <w:rsid w:val="00BF65CD"/>
    <w:rsid w:val="00BF730C"/>
    <w:rsid w:val="00BF759E"/>
    <w:rsid w:val="00BF7725"/>
    <w:rsid w:val="00BF7E75"/>
    <w:rsid w:val="00BF7F62"/>
    <w:rsid w:val="00C00A4F"/>
    <w:rsid w:val="00C01033"/>
    <w:rsid w:val="00C012F5"/>
    <w:rsid w:val="00C014C4"/>
    <w:rsid w:val="00C01980"/>
    <w:rsid w:val="00C01B57"/>
    <w:rsid w:val="00C0287D"/>
    <w:rsid w:val="00C03D86"/>
    <w:rsid w:val="00C03DBB"/>
    <w:rsid w:val="00C03E57"/>
    <w:rsid w:val="00C04246"/>
    <w:rsid w:val="00C047B0"/>
    <w:rsid w:val="00C0483E"/>
    <w:rsid w:val="00C04C50"/>
    <w:rsid w:val="00C04DEA"/>
    <w:rsid w:val="00C04EEC"/>
    <w:rsid w:val="00C053C2"/>
    <w:rsid w:val="00C0597C"/>
    <w:rsid w:val="00C05B57"/>
    <w:rsid w:val="00C05B94"/>
    <w:rsid w:val="00C05C59"/>
    <w:rsid w:val="00C05E14"/>
    <w:rsid w:val="00C06105"/>
    <w:rsid w:val="00C0649A"/>
    <w:rsid w:val="00C06879"/>
    <w:rsid w:val="00C06B28"/>
    <w:rsid w:val="00C06BC8"/>
    <w:rsid w:val="00C070BF"/>
    <w:rsid w:val="00C07364"/>
    <w:rsid w:val="00C07BA7"/>
    <w:rsid w:val="00C07EB0"/>
    <w:rsid w:val="00C07EFB"/>
    <w:rsid w:val="00C07F68"/>
    <w:rsid w:val="00C101EC"/>
    <w:rsid w:val="00C1038D"/>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6B9"/>
    <w:rsid w:val="00C1677A"/>
    <w:rsid w:val="00C167F8"/>
    <w:rsid w:val="00C170C0"/>
    <w:rsid w:val="00C17BE6"/>
    <w:rsid w:val="00C17E34"/>
    <w:rsid w:val="00C20251"/>
    <w:rsid w:val="00C20421"/>
    <w:rsid w:val="00C20550"/>
    <w:rsid w:val="00C206A4"/>
    <w:rsid w:val="00C20842"/>
    <w:rsid w:val="00C20867"/>
    <w:rsid w:val="00C20A13"/>
    <w:rsid w:val="00C20C40"/>
    <w:rsid w:val="00C2103F"/>
    <w:rsid w:val="00C210A6"/>
    <w:rsid w:val="00C21545"/>
    <w:rsid w:val="00C21870"/>
    <w:rsid w:val="00C21915"/>
    <w:rsid w:val="00C219F9"/>
    <w:rsid w:val="00C21D84"/>
    <w:rsid w:val="00C21D9C"/>
    <w:rsid w:val="00C221D5"/>
    <w:rsid w:val="00C22490"/>
    <w:rsid w:val="00C226E8"/>
    <w:rsid w:val="00C234BC"/>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D72"/>
    <w:rsid w:val="00C31E6E"/>
    <w:rsid w:val="00C324FF"/>
    <w:rsid w:val="00C32704"/>
    <w:rsid w:val="00C32969"/>
    <w:rsid w:val="00C32A12"/>
    <w:rsid w:val="00C32AA9"/>
    <w:rsid w:val="00C32AF1"/>
    <w:rsid w:val="00C3322C"/>
    <w:rsid w:val="00C3344C"/>
    <w:rsid w:val="00C33671"/>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93C"/>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3AF"/>
    <w:rsid w:val="00C434B3"/>
    <w:rsid w:val="00C4364B"/>
    <w:rsid w:val="00C43C5C"/>
    <w:rsid w:val="00C43E12"/>
    <w:rsid w:val="00C443F2"/>
    <w:rsid w:val="00C448BB"/>
    <w:rsid w:val="00C4495E"/>
    <w:rsid w:val="00C44E9F"/>
    <w:rsid w:val="00C450A2"/>
    <w:rsid w:val="00C4516D"/>
    <w:rsid w:val="00C455E7"/>
    <w:rsid w:val="00C455F3"/>
    <w:rsid w:val="00C4577D"/>
    <w:rsid w:val="00C45EDF"/>
    <w:rsid w:val="00C46590"/>
    <w:rsid w:val="00C46DE1"/>
    <w:rsid w:val="00C46F79"/>
    <w:rsid w:val="00C46FC9"/>
    <w:rsid w:val="00C474A3"/>
    <w:rsid w:val="00C47BCF"/>
    <w:rsid w:val="00C47C83"/>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15D"/>
    <w:rsid w:val="00C575DC"/>
    <w:rsid w:val="00C5769A"/>
    <w:rsid w:val="00C579C8"/>
    <w:rsid w:val="00C57C36"/>
    <w:rsid w:val="00C6039F"/>
    <w:rsid w:val="00C60451"/>
    <w:rsid w:val="00C60670"/>
    <w:rsid w:val="00C60737"/>
    <w:rsid w:val="00C607D6"/>
    <w:rsid w:val="00C61257"/>
    <w:rsid w:val="00C6136E"/>
    <w:rsid w:val="00C617D8"/>
    <w:rsid w:val="00C61968"/>
    <w:rsid w:val="00C61B60"/>
    <w:rsid w:val="00C6361D"/>
    <w:rsid w:val="00C63817"/>
    <w:rsid w:val="00C63981"/>
    <w:rsid w:val="00C63B82"/>
    <w:rsid w:val="00C63B87"/>
    <w:rsid w:val="00C63BB3"/>
    <w:rsid w:val="00C63C0B"/>
    <w:rsid w:val="00C6414E"/>
    <w:rsid w:val="00C642B6"/>
    <w:rsid w:val="00C6479D"/>
    <w:rsid w:val="00C64EA9"/>
    <w:rsid w:val="00C65140"/>
    <w:rsid w:val="00C652F1"/>
    <w:rsid w:val="00C65332"/>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102"/>
    <w:rsid w:val="00C715E0"/>
    <w:rsid w:val="00C7203B"/>
    <w:rsid w:val="00C72389"/>
    <w:rsid w:val="00C724CA"/>
    <w:rsid w:val="00C72D39"/>
    <w:rsid w:val="00C72E75"/>
    <w:rsid w:val="00C72F0B"/>
    <w:rsid w:val="00C734A5"/>
    <w:rsid w:val="00C7376F"/>
    <w:rsid w:val="00C73B7C"/>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499"/>
    <w:rsid w:val="00C80C33"/>
    <w:rsid w:val="00C80F2F"/>
    <w:rsid w:val="00C82938"/>
    <w:rsid w:val="00C835E0"/>
    <w:rsid w:val="00C8378D"/>
    <w:rsid w:val="00C83B22"/>
    <w:rsid w:val="00C83DC9"/>
    <w:rsid w:val="00C845B7"/>
    <w:rsid w:val="00C8464B"/>
    <w:rsid w:val="00C858A1"/>
    <w:rsid w:val="00C85F62"/>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81B"/>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CFE"/>
    <w:rsid w:val="00C95F0C"/>
    <w:rsid w:val="00C96556"/>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66E"/>
    <w:rsid w:val="00CA381B"/>
    <w:rsid w:val="00CA4545"/>
    <w:rsid w:val="00CA4884"/>
    <w:rsid w:val="00CA4960"/>
    <w:rsid w:val="00CA59B8"/>
    <w:rsid w:val="00CA6653"/>
    <w:rsid w:val="00CA6973"/>
    <w:rsid w:val="00CA6EE9"/>
    <w:rsid w:val="00CA77E7"/>
    <w:rsid w:val="00CA7FBB"/>
    <w:rsid w:val="00CB0480"/>
    <w:rsid w:val="00CB0597"/>
    <w:rsid w:val="00CB0687"/>
    <w:rsid w:val="00CB08DC"/>
    <w:rsid w:val="00CB168B"/>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D39"/>
    <w:rsid w:val="00CB7E6A"/>
    <w:rsid w:val="00CB7ECA"/>
    <w:rsid w:val="00CB7F5E"/>
    <w:rsid w:val="00CC0119"/>
    <w:rsid w:val="00CC0231"/>
    <w:rsid w:val="00CC091C"/>
    <w:rsid w:val="00CC0B00"/>
    <w:rsid w:val="00CC10BA"/>
    <w:rsid w:val="00CC11E1"/>
    <w:rsid w:val="00CC1266"/>
    <w:rsid w:val="00CC1403"/>
    <w:rsid w:val="00CC18C6"/>
    <w:rsid w:val="00CC1AFD"/>
    <w:rsid w:val="00CC224A"/>
    <w:rsid w:val="00CC28DA"/>
    <w:rsid w:val="00CC29B3"/>
    <w:rsid w:val="00CC29F4"/>
    <w:rsid w:val="00CC2BDE"/>
    <w:rsid w:val="00CC2F9B"/>
    <w:rsid w:val="00CC31EC"/>
    <w:rsid w:val="00CC38BA"/>
    <w:rsid w:val="00CC3CFB"/>
    <w:rsid w:val="00CC43B2"/>
    <w:rsid w:val="00CC4D9D"/>
    <w:rsid w:val="00CC4F39"/>
    <w:rsid w:val="00CC54F6"/>
    <w:rsid w:val="00CC57F4"/>
    <w:rsid w:val="00CC5A45"/>
    <w:rsid w:val="00CC5BE8"/>
    <w:rsid w:val="00CC65DB"/>
    <w:rsid w:val="00CC673D"/>
    <w:rsid w:val="00CC67D4"/>
    <w:rsid w:val="00CC6E76"/>
    <w:rsid w:val="00CC731B"/>
    <w:rsid w:val="00CC758F"/>
    <w:rsid w:val="00CC7596"/>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5C1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2E12"/>
    <w:rsid w:val="00CE3400"/>
    <w:rsid w:val="00CE38F8"/>
    <w:rsid w:val="00CE3A36"/>
    <w:rsid w:val="00CE3C63"/>
    <w:rsid w:val="00CE4184"/>
    <w:rsid w:val="00CE44DC"/>
    <w:rsid w:val="00CE453E"/>
    <w:rsid w:val="00CE4A76"/>
    <w:rsid w:val="00CE4A97"/>
    <w:rsid w:val="00CE5F7A"/>
    <w:rsid w:val="00CE61A8"/>
    <w:rsid w:val="00CE6318"/>
    <w:rsid w:val="00CE6E54"/>
    <w:rsid w:val="00CE6F2A"/>
    <w:rsid w:val="00CE713D"/>
    <w:rsid w:val="00CE78D0"/>
    <w:rsid w:val="00CE7BB8"/>
    <w:rsid w:val="00CE7BD0"/>
    <w:rsid w:val="00CE7E48"/>
    <w:rsid w:val="00CE7EDB"/>
    <w:rsid w:val="00CF0247"/>
    <w:rsid w:val="00CF036F"/>
    <w:rsid w:val="00CF063E"/>
    <w:rsid w:val="00CF065E"/>
    <w:rsid w:val="00CF12E0"/>
    <w:rsid w:val="00CF1F26"/>
    <w:rsid w:val="00CF1F40"/>
    <w:rsid w:val="00CF25D7"/>
    <w:rsid w:val="00CF26A1"/>
    <w:rsid w:val="00CF2886"/>
    <w:rsid w:val="00CF2ABF"/>
    <w:rsid w:val="00CF2EBB"/>
    <w:rsid w:val="00CF3444"/>
    <w:rsid w:val="00CF3659"/>
    <w:rsid w:val="00CF3F6E"/>
    <w:rsid w:val="00CF4466"/>
    <w:rsid w:val="00CF4C20"/>
    <w:rsid w:val="00CF5159"/>
    <w:rsid w:val="00CF57B2"/>
    <w:rsid w:val="00CF58F9"/>
    <w:rsid w:val="00CF5C7A"/>
    <w:rsid w:val="00CF603F"/>
    <w:rsid w:val="00CF6219"/>
    <w:rsid w:val="00CF67DF"/>
    <w:rsid w:val="00CF68B1"/>
    <w:rsid w:val="00CF6922"/>
    <w:rsid w:val="00CF6C84"/>
    <w:rsid w:val="00CF6D76"/>
    <w:rsid w:val="00CF73A4"/>
    <w:rsid w:val="00CF7747"/>
    <w:rsid w:val="00CF7A36"/>
    <w:rsid w:val="00D00689"/>
    <w:rsid w:val="00D006FE"/>
    <w:rsid w:val="00D00C59"/>
    <w:rsid w:val="00D00CF0"/>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A1B"/>
    <w:rsid w:val="00D03D23"/>
    <w:rsid w:val="00D0452E"/>
    <w:rsid w:val="00D05416"/>
    <w:rsid w:val="00D05502"/>
    <w:rsid w:val="00D056C0"/>
    <w:rsid w:val="00D05892"/>
    <w:rsid w:val="00D058A3"/>
    <w:rsid w:val="00D05C75"/>
    <w:rsid w:val="00D05F26"/>
    <w:rsid w:val="00D06063"/>
    <w:rsid w:val="00D06084"/>
    <w:rsid w:val="00D06131"/>
    <w:rsid w:val="00D06F5D"/>
    <w:rsid w:val="00D072F7"/>
    <w:rsid w:val="00D07346"/>
    <w:rsid w:val="00D07793"/>
    <w:rsid w:val="00D078B3"/>
    <w:rsid w:val="00D079ED"/>
    <w:rsid w:val="00D07DA0"/>
    <w:rsid w:val="00D07F22"/>
    <w:rsid w:val="00D101A8"/>
    <w:rsid w:val="00D10310"/>
    <w:rsid w:val="00D10397"/>
    <w:rsid w:val="00D10855"/>
    <w:rsid w:val="00D10A3A"/>
    <w:rsid w:val="00D10BA1"/>
    <w:rsid w:val="00D10CAE"/>
    <w:rsid w:val="00D110C6"/>
    <w:rsid w:val="00D1112F"/>
    <w:rsid w:val="00D112F9"/>
    <w:rsid w:val="00D11669"/>
    <w:rsid w:val="00D1184C"/>
    <w:rsid w:val="00D11856"/>
    <w:rsid w:val="00D11A2C"/>
    <w:rsid w:val="00D11B5D"/>
    <w:rsid w:val="00D11BDF"/>
    <w:rsid w:val="00D11F9D"/>
    <w:rsid w:val="00D124E5"/>
    <w:rsid w:val="00D12ACC"/>
    <w:rsid w:val="00D12BC8"/>
    <w:rsid w:val="00D13044"/>
    <w:rsid w:val="00D13526"/>
    <w:rsid w:val="00D1353D"/>
    <w:rsid w:val="00D13655"/>
    <w:rsid w:val="00D13749"/>
    <w:rsid w:val="00D140E5"/>
    <w:rsid w:val="00D14121"/>
    <w:rsid w:val="00D14880"/>
    <w:rsid w:val="00D14D48"/>
    <w:rsid w:val="00D14E24"/>
    <w:rsid w:val="00D14EE7"/>
    <w:rsid w:val="00D14F29"/>
    <w:rsid w:val="00D14F40"/>
    <w:rsid w:val="00D15210"/>
    <w:rsid w:val="00D15362"/>
    <w:rsid w:val="00D16623"/>
    <w:rsid w:val="00D16A40"/>
    <w:rsid w:val="00D16DC4"/>
    <w:rsid w:val="00D16DEC"/>
    <w:rsid w:val="00D16E03"/>
    <w:rsid w:val="00D16F9C"/>
    <w:rsid w:val="00D1715D"/>
    <w:rsid w:val="00D1758B"/>
    <w:rsid w:val="00D175A9"/>
    <w:rsid w:val="00D17673"/>
    <w:rsid w:val="00D17AC2"/>
    <w:rsid w:val="00D17F9A"/>
    <w:rsid w:val="00D2011A"/>
    <w:rsid w:val="00D20534"/>
    <w:rsid w:val="00D2073F"/>
    <w:rsid w:val="00D20BB8"/>
    <w:rsid w:val="00D210C7"/>
    <w:rsid w:val="00D214E7"/>
    <w:rsid w:val="00D21CA0"/>
    <w:rsid w:val="00D21CD3"/>
    <w:rsid w:val="00D21E8A"/>
    <w:rsid w:val="00D2267C"/>
    <w:rsid w:val="00D22895"/>
    <w:rsid w:val="00D22C3F"/>
    <w:rsid w:val="00D23005"/>
    <w:rsid w:val="00D2333E"/>
    <w:rsid w:val="00D23D0E"/>
    <w:rsid w:val="00D243D5"/>
    <w:rsid w:val="00D24D9F"/>
    <w:rsid w:val="00D255E1"/>
    <w:rsid w:val="00D25604"/>
    <w:rsid w:val="00D25B8C"/>
    <w:rsid w:val="00D26691"/>
    <w:rsid w:val="00D26F7D"/>
    <w:rsid w:val="00D26FC2"/>
    <w:rsid w:val="00D270B3"/>
    <w:rsid w:val="00D27135"/>
    <w:rsid w:val="00D2725B"/>
    <w:rsid w:val="00D3000D"/>
    <w:rsid w:val="00D30DFC"/>
    <w:rsid w:val="00D31168"/>
    <w:rsid w:val="00D31D2C"/>
    <w:rsid w:val="00D3264A"/>
    <w:rsid w:val="00D32A6E"/>
    <w:rsid w:val="00D32E30"/>
    <w:rsid w:val="00D32E8E"/>
    <w:rsid w:val="00D33354"/>
    <w:rsid w:val="00D33742"/>
    <w:rsid w:val="00D33F14"/>
    <w:rsid w:val="00D34079"/>
    <w:rsid w:val="00D34502"/>
    <w:rsid w:val="00D34734"/>
    <w:rsid w:val="00D34820"/>
    <w:rsid w:val="00D3542A"/>
    <w:rsid w:val="00D35677"/>
    <w:rsid w:val="00D35F5A"/>
    <w:rsid w:val="00D3614C"/>
    <w:rsid w:val="00D362B4"/>
    <w:rsid w:val="00D3659C"/>
    <w:rsid w:val="00D3697A"/>
    <w:rsid w:val="00D36996"/>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4F20"/>
    <w:rsid w:val="00D456E2"/>
    <w:rsid w:val="00D45A41"/>
    <w:rsid w:val="00D45ADC"/>
    <w:rsid w:val="00D45DAF"/>
    <w:rsid w:val="00D45FF5"/>
    <w:rsid w:val="00D460F1"/>
    <w:rsid w:val="00D46251"/>
    <w:rsid w:val="00D468F2"/>
    <w:rsid w:val="00D46FC0"/>
    <w:rsid w:val="00D472AF"/>
    <w:rsid w:val="00D47346"/>
    <w:rsid w:val="00D4761C"/>
    <w:rsid w:val="00D47C8E"/>
    <w:rsid w:val="00D47FF7"/>
    <w:rsid w:val="00D500BD"/>
    <w:rsid w:val="00D503C0"/>
    <w:rsid w:val="00D50917"/>
    <w:rsid w:val="00D50BD5"/>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2A3"/>
    <w:rsid w:val="00D70537"/>
    <w:rsid w:val="00D7066E"/>
    <w:rsid w:val="00D70792"/>
    <w:rsid w:val="00D70C58"/>
    <w:rsid w:val="00D710A9"/>
    <w:rsid w:val="00D71424"/>
    <w:rsid w:val="00D7153E"/>
    <w:rsid w:val="00D71759"/>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19B"/>
    <w:rsid w:val="00D824DF"/>
    <w:rsid w:val="00D82A76"/>
    <w:rsid w:val="00D82C6F"/>
    <w:rsid w:val="00D83191"/>
    <w:rsid w:val="00D831F1"/>
    <w:rsid w:val="00D8336B"/>
    <w:rsid w:val="00D835C6"/>
    <w:rsid w:val="00D835CD"/>
    <w:rsid w:val="00D83BD4"/>
    <w:rsid w:val="00D83BFB"/>
    <w:rsid w:val="00D83C0F"/>
    <w:rsid w:val="00D8404C"/>
    <w:rsid w:val="00D841D6"/>
    <w:rsid w:val="00D84DD7"/>
    <w:rsid w:val="00D854F7"/>
    <w:rsid w:val="00D86022"/>
    <w:rsid w:val="00D8613A"/>
    <w:rsid w:val="00D862B0"/>
    <w:rsid w:val="00D86472"/>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AB8"/>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6FCF"/>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2FFE"/>
    <w:rsid w:val="00DA41DF"/>
    <w:rsid w:val="00DA42A8"/>
    <w:rsid w:val="00DA4559"/>
    <w:rsid w:val="00DA49C5"/>
    <w:rsid w:val="00DA4A20"/>
    <w:rsid w:val="00DA4F0F"/>
    <w:rsid w:val="00DA4F60"/>
    <w:rsid w:val="00DA5902"/>
    <w:rsid w:val="00DA6459"/>
    <w:rsid w:val="00DA64FC"/>
    <w:rsid w:val="00DA66D4"/>
    <w:rsid w:val="00DA6961"/>
    <w:rsid w:val="00DA6A1D"/>
    <w:rsid w:val="00DA6F2A"/>
    <w:rsid w:val="00DA6F94"/>
    <w:rsid w:val="00DA70A2"/>
    <w:rsid w:val="00DA75D8"/>
    <w:rsid w:val="00DA7904"/>
    <w:rsid w:val="00DA7A4B"/>
    <w:rsid w:val="00DA7ACC"/>
    <w:rsid w:val="00DB04ED"/>
    <w:rsid w:val="00DB09E2"/>
    <w:rsid w:val="00DB0F93"/>
    <w:rsid w:val="00DB17F5"/>
    <w:rsid w:val="00DB19B1"/>
    <w:rsid w:val="00DB200A"/>
    <w:rsid w:val="00DB230F"/>
    <w:rsid w:val="00DB246A"/>
    <w:rsid w:val="00DB278D"/>
    <w:rsid w:val="00DB28D1"/>
    <w:rsid w:val="00DB2A8D"/>
    <w:rsid w:val="00DB2AD1"/>
    <w:rsid w:val="00DB2F5C"/>
    <w:rsid w:val="00DB30FA"/>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AD4"/>
    <w:rsid w:val="00DB6E34"/>
    <w:rsid w:val="00DB768E"/>
    <w:rsid w:val="00DB79E5"/>
    <w:rsid w:val="00DB7B81"/>
    <w:rsid w:val="00DB7BC4"/>
    <w:rsid w:val="00DC02B2"/>
    <w:rsid w:val="00DC04E1"/>
    <w:rsid w:val="00DC0B7F"/>
    <w:rsid w:val="00DC12E8"/>
    <w:rsid w:val="00DC17E4"/>
    <w:rsid w:val="00DC1A8B"/>
    <w:rsid w:val="00DC1D59"/>
    <w:rsid w:val="00DC206C"/>
    <w:rsid w:val="00DC221E"/>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28A"/>
    <w:rsid w:val="00DC5F11"/>
    <w:rsid w:val="00DC5FAE"/>
    <w:rsid w:val="00DC62BC"/>
    <w:rsid w:val="00DC6901"/>
    <w:rsid w:val="00DC6A43"/>
    <w:rsid w:val="00DC6B9E"/>
    <w:rsid w:val="00DC6BD0"/>
    <w:rsid w:val="00DC6C10"/>
    <w:rsid w:val="00DC71F7"/>
    <w:rsid w:val="00DC7231"/>
    <w:rsid w:val="00DC787B"/>
    <w:rsid w:val="00DC78B2"/>
    <w:rsid w:val="00DD09DC"/>
    <w:rsid w:val="00DD12E2"/>
    <w:rsid w:val="00DD131B"/>
    <w:rsid w:val="00DD16E7"/>
    <w:rsid w:val="00DD177B"/>
    <w:rsid w:val="00DD1CBF"/>
    <w:rsid w:val="00DD278D"/>
    <w:rsid w:val="00DD2D60"/>
    <w:rsid w:val="00DD2FB1"/>
    <w:rsid w:val="00DD3022"/>
    <w:rsid w:val="00DD3155"/>
    <w:rsid w:val="00DD319B"/>
    <w:rsid w:val="00DD3361"/>
    <w:rsid w:val="00DD37D5"/>
    <w:rsid w:val="00DD38FB"/>
    <w:rsid w:val="00DD397F"/>
    <w:rsid w:val="00DD3D5C"/>
    <w:rsid w:val="00DD4200"/>
    <w:rsid w:val="00DD44F7"/>
    <w:rsid w:val="00DD46DD"/>
    <w:rsid w:val="00DD47D8"/>
    <w:rsid w:val="00DD482D"/>
    <w:rsid w:val="00DD4A1D"/>
    <w:rsid w:val="00DD4E96"/>
    <w:rsid w:val="00DD53C5"/>
    <w:rsid w:val="00DD54FD"/>
    <w:rsid w:val="00DD5A6E"/>
    <w:rsid w:val="00DD5C06"/>
    <w:rsid w:val="00DD5D1D"/>
    <w:rsid w:val="00DD5DD0"/>
    <w:rsid w:val="00DD63FD"/>
    <w:rsid w:val="00DD6ACB"/>
    <w:rsid w:val="00DD6E3B"/>
    <w:rsid w:val="00DD70A7"/>
    <w:rsid w:val="00DD70E9"/>
    <w:rsid w:val="00DD7238"/>
    <w:rsid w:val="00DD735B"/>
    <w:rsid w:val="00DD75DF"/>
    <w:rsid w:val="00DD7833"/>
    <w:rsid w:val="00DE03C3"/>
    <w:rsid w:val="00DE07DE"/>
    <w:rsid w:val="00DE0987"/>
    <w:rsid w:val="00DE09EA"/>
    <w:rsid w:val="00DE0E1F"/>
    <w:rsid w:val="00DE14DB"/>
    <w:rsid w:val="00DE1BB0"/>
    <w:rsid w:val="00DE20CE"/>
    <w:rsid w:val="00DE22DA"/>
    <w:rsid w:val="00DE23DB"/>
    <w:rsid w:val="00DE27B9"/>
    <w:rsid w:val="00DE291C"/>
    <w:rsid w:val="00DE31B5"/>
    <w:rsid w:val="00DE3234"/>
    <w:rsid w:val="00DE3281"/>
    <w:rsid w:val="00DE32BD"/>
    <w:rsid w:val="00DE3ADB"/>
    <w:rsid w:val="00DE4C6A"/>
    <w:rsid w:val="00DE4F04"/>
    <w:rsid w:val="00DE522B"/>
    <w:rsid w:val="00DE5C5D"/>
    <w:rsid w:val="00DE710A"/>
    <w:rsid w:val="00DE7307"/>
    <w:rsid w:val="00DE79CA"/>
    <w:rsid w:val="00DE7F6D"/>
    <w:rsid w:val="00DF04F9"/>
    <w:rsid w:val="00DF08A6"/>
    <w:rsid w:val="00DF0B12"/>
    <w:rsid w:val="00DF0C0A"/>
    <w:rsid w:val="00DF11CA"/>
    <w:rsid w:val="00DF172E"/>
    <w:rsid w:val="00DF1784"/>
    <w:rsid w:val="00DF1853"/>
    <w:rsid w:val="00DF19FE"/>
    <w:rsid w:val="00DF2132"/>
    <w:rsid w:val="00DF2161"/>
    <w:rsid w:val="00DF21D2"/>
    <w:rsid w:val="00DF2488"/>
    <w:rsid w:val="00DF254F"/>
    <w:rsid w:val="00DF26F1"/>
    <w:rsid w:val="00DF27D5"/>
    <w:rsid w:val="00DF2866"/>
    <w:rsid w:val="00DF2D87"/>
    <w:rsid w:val="00DF2EF3"/>
    <w:rsid w:val="00DF3908"/>
    <w:rsid w:val="00DF3E32"/>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4D0"/>
    <w:rsid w:val="00DF67BA"/>
    <w:rsid w:val="00DF68B6"/>
    <w:rsid w:val="00DF7419"/>
    <w:rsid w:val="00DF7628"/>
    <w:rsid w:val="00DF7C2C"/>
    <w:rsid w:val="00DF7CB7"/>
    <w:rsid w:val="00E00725"/>
    <w:rsid w:val="00E008B2"/>
    <w:rsid w:val="00E00B08"/>
    <w:rsid w:val="00E00D33"/>
    <w:rsid w:val="00E01058"/>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BAE"/>
    <w:rsid w:val="00E10301"/>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1F4"/>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1E42"/>
    <w:rsid w:val="00E22111"/>
    <w:rsid w:val="00E222FC"/>
    <w:rsid w:val="00E223D9"/>
    <w:rsid w:val="00E22CB9"/>
    <w:rsid w:val="00E22F11"/>
    <w:rsid w:val="00E2361C"/>
    <w:rsid w:val="00E23746"/>
    <w:rsid w:val="00E2393F"/>
    <w:rsid w:val="00E23BEA"/>
    <w:rsid w:val="00E24147"/>
    <w:rsid w:val="00E247B4"/>
    <w:rsid w:val="00E2489C"/>
    <w:rsid w:val="00E2492F"/>
    <w:rsid w:val="00E24F33"/>
    <w:rsid w:val="00E251A2"/>
    <w:rsid w:val="00E25286"/>
    <w:rsid w:val="00E254E5"/>
    <w:rsid w:val="00E254F5"/>
    <w:rsid w:val="00E25896"/>
    <w:rsid w:val="00E25B36"/>
    <w:rsid w:val="00E25BCE"/>
    <w:rsid w:val="00E269D3"/>
    <w:rsid w:val="00E26A34"/>
    <w:rsid w:val="00E26B0C"/>
    <w:rsid w:val="00E26BC5"/>
    <w:rsid w:val="00E26E66"/>
    <w:rsid w:val="00E27A00"/>
    <w:rsid w:val="00E27A19"/>
    <w:rsid w:val="00E27CF0"/>
    <w:rsid w:val="00E27F2C"/>
    <w:rsid w:val="00E30185"/>
    <w:rsid w:val="00E301D1"/>
    <w:rsid w:val="00E3026F"/>
    <w:rsid w:val="00E30EAD"/>
    <w:rsid w:val="00E30EE0"/>
    <w:rsid w:val="00E30F72"/>
    <w:rsid w:val="00E31B8A"/>
    <w:rsid w:val="00E3206C"/>
    <w:rsid w:val="00E3215F"/>
    <w:rsid w:val="00E32A05"/>
    <w:rsid w:val="00E32BE3"/>
    <w:rsid w:val="00E32E70"/>
    <w:rsid w:val="00E33166"/>
    <w:rsid w:val="00E3345D"/>
    <w:rsid w:val="00E3371C"/>
    <w:rsid w:val="00E34147"/>
    <w:rsid w:val="00E34CB6"/>
    <w:rsid w:val="00E34D35"/>
    <w:rsid w:val="00E3515A"/>
    <w:rsid w:val="00E3585C"/>
    <w:rsid w:val="00E35D9B"/>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1AE7"/>
    <w:rsid w:val="00E41F6F"/>
    <w:rsid w:val="00E426DA"/>
    <w:rsid w:val="00E4281C"/>
    <w:rsid w:val="00E42B3B"/>
    <w:rsid w:val="00E42BD7"/>
    <w:rsid w:val="00E42C94"/>
    <w:rsid w:val="00E42F6E"/>
    <w:rsid w:val="00E43398"/>
    <w:rsid w:val="00E433BE"/>
    <w:rsid w:val="00E433E4"/>
    <w:rsid w:val="00E436CF"/>
    <w:rsid w:val="00E437BC"/>
    <w:rsid w:val="00E43977"/>
    <w:rsid w:val="00E43CD5"/>
    <w:rsid w:val="00E4522B"/>
    <w:rsid w:val="00E452AA"/>
    <w:rsid w:val="00E4591C"/>
    <w:rsid w:val="00E4630A"/>
    <w:rsid w:val="00E46901"/>
    <w:rsid w:val="00E469DD"/>
    <w:rsid w:val="00E46C23"/>
    <w:rsid w:val="00E46C81"/>
    <w:rsid w:val="00E473E7"/>
    <w:rsid w:val="00E47A98"/>
    <w:rsid w:val="00E47D1E"/>
    <w:rsid w:val="00E47EB9"/>
    <w:rsid w:val="00E50111"/>
    <w:rsid w:val="00E50251"/>
    <w:rsid w:val="00E506E9"/>
    <w:rsid w:val="00E50CB1"/>
    <w:rsid w:val="00E510E4"/>
    <w:rsid w:val="00E513DD"/>
    <w:rsid w:val="00E5145C"/>
    <w:rsid w:val="00E514AA"/>
    <w:rsid w:val="00E5164B"/>
    <w:rsid w:val="00E516F2"/>
    <w:rsid w:val="00E51954"/>
    <w:rsid w:val="00E51A6C"/>
    <w:rsid w:val="00E52159"/>
    <w:rsid w:val="00E52360"/>
    <w:rsid w:val="00E526B2"/>
    <w:rsid w:val="00E52857"/>
    <w:rsid w:val="00E5396F"/>
    <w:rsid w:val="00E53C6F"/>
    <w:rsid w:val="00E542B6"/>
    <w:rsid w:val="00E546E4"/>
    <w:rsid w:val="00E54971"/>
    <w:rsid w:val="00E549B0"/>
    <w:rsid w:val="00E54CA9"/>
    <w:rsid w:val="00E54E4C"/>
    <w:rsid w:val="00E550C7"/>
    <w:rsid w:val="00E55516"/>
    <w:rsid w:val="00E5574E"/>
    <w:rsid w:val="00E55F48"/>
    <w:rsid w:val="00E562E6"/>
    <w:rsid w:val="00E56586"/>
    <w:rsid w:val="00E5662B"/>
    <w:rsid w:val="00E56D67"/>
    <w:rsid w:val="00E5721E"/>
    <w:rsid w:val="00E5734B"/>
    <w:rsid w:val="00E57739"/>
    <w:rsid w:val="00E577A4"/>
    <w:rsid w:val="00E57A4A"/>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D18"/>
    <w:rsid w:val="00E70F61"/>
    <w:rsid w:val="00E712F5"/>
    <w:rsid w:val="00E716BB"/>
    <w:rsid w:val="00E71994"/>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4ED"/>
    <w:rsid w:val="00E75FFA"/>
    <w:rsid w:val="00E76018"/>
    <w:rsid w:val="00E764C6"/>
    <w:rsid w:val="00E776DD"/>
    <w:rsid w:val="00E77CAE"/>
    <w:rsid w:val="00E77D71"/>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5DE6"/>
    <w:rsid w:val="00E864BC"/>
    <w:rsid w:val="00E86D91"/>
    <w:rsid w:val="00E86F02"/>
    <w:rsid w:val="00E87202"/>
    <w:rsid w:val="00E87347"/>
    <w:rsid w:val="00E87B3F"/>
    <w:rsid w:val="00E904D3"/>
    <w:rsid w:val="00E90569"/>
    <w:rsid w:val="00E9072E"/>
    <w:rsid w:val="00E908B6"/>
    <w:rsid w:val="00E909CE"/>
    <w:rsid w:val="00E910FD"/>
    <w:rsid w:val="00E91432"/>
    <w:rsid w:val="00E915BF"/>
    <w:rsid w:val="00E9176C"/>
    <w:rsid w:val="00E918AD"/>
    <w:rsid w:val="00E92BD6"/>
    <w:rsid w:val="00E92DEA"/>
    <w:rsid w:val="00E92F32"/>
    <w:rsid w:val="00E93029"/>
    <w:rsid w:val="00E9381A"/>
    <w:rsid w:val="00E93B88"/>
    <w:rsid w:val="00E93D98"/>
    <w:rsid w:val="00E9404C"/>
    <w:rsid w:val="00E95021"/>
    <w:rsid w:val="00E95025"/>
    <w:rsid w:val="00E95227"/>
    <w:rsid w:val="00E95576"/>
    <w:rsid w:val="00E958A6"/>
    <w:rsid w:val="00E96338"/>
    <w:rsid w:val="00E9636B"/>
    <w:rsid w:val="00E96576"/>
    <w:rsid w:val="00E96D09"/>
    <w:rsid w:val="00E96FED"/>
    <w:rsid w:val="00E97776"/>
    <w:rsid w:val="00E97866"/>
    <w:rsid w:val="00E979FE"/>
    <w:rsid w:val="00EA08AF"/>
    <w:rsid w:val="00EA08B3"/>
    <w:rsid w:val="00EA09C8"/>
    <w:rsid w:val="00EA0AC5"/>
    <w:rsid w:val="00EA0F13"/>
    <w:rsid w:val="00EA114B"/>
    <w:rsid w:val="00EA114C"/>
    <w:rsid w:val="00EA1178"/>
    <w:rsid w:val="00EA1449"/>
    <w:rsid w:val="00EA1822"/>
    <w:rsid w:val="00EA182F"/>
    <w:rsid w:val="00EA19E3"/>
    <w:rsid w:val="00EA1BEA"/>
    <w:rsid w:val="00EA1D08"/>
    <w:rsid w:val="00EA22BB"/>
    <w:rsid w:val="00EA2415"/>
    <w:rsid w:val="00EA28ED"/>
    <w:rsid w:val="00EA29DF"/>
    <w:rsid w:val="00EA3073"/>
    <w:rsid w:val="00EA3163"/>
    <w:rsid w:val="00EA3433"/>
    <w:rsid w:val="00EA3498"/>
    <w:rsid w:val="00EA397A"/>
    <w:rsid w:val="00EA3B11"/>
    <w:rsid w:val="00EA3F5A"/>
    <w:rsid w:val="00EA4C44"/>
    <w:rsid w:val="00EA4D19"/>
    <w:rsid w:val="00EA4F8A"/>
    <w:rsid w:val="00EA572D"/>
    <w:rsid w:val="00EA57A3"/>
    <w:rsid w:val="00EA5A7F"/>
    <w:rsid w:val="00EA5C9A"/>
    <w:rsid w:val="00EA660E"/>
    <w:rsid w:val="00EA6C70"/>
    <w:rsid w:val="00EA7530"/>
    <w:rsid w:val="00EA7BF6"/>
    <w:rsid w:val="00EA7C61"/>
    <w:rsid w:val="00EB0092"/>
    <w:rsid w:val="00EB042B"/>
    <w:rsid w:val="00EB0E42"/>
    <w:rsid w:val="00EB1712"/>
    <w:rsid w:val="00EB1E86"/>
    <w:rsid w:val="00EB1F9E"/>
    <w:rsid w:val="00EB2307"/>
    <w:rsid w:val="00EB3226"/>
    <w:rsid w:val="00EB3564"/>
    <w:rsid w:val="00EB3699"/>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489"/>
    <w:rsid w:val="00EC07D1"/>
    <w:rsid w:val="00EC08F4"/>
    <w:rsid w:val="00EC0A69"/>
    <w:rsid w:val="00EC0D4A"/>
    <w:rsid w:val="00EC1A00"/>
    <w:rsid w:val="00EC1C96"/>
    <w:rsid w:val="00EC3971"/>
    <w:rsid w:val="00EC39A2"/>
    <w:rsid w:val="00EC3FAB"/>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0F4"/>
    <w:rsid w:val="00ED1197"/>
    <w:rsid w:val="00ED12C1"/>
    <w:rsid w:val="00ED1FE7"/>
    <w:rsid w:val="00ED23BA"/>
    <w:rsid w:val="00ED2657"/>
    <w:rsid w:val="00ED2A41"/>
    <w:rsid w:val="00ED2EB8"/>
    <w:rsid w:val="00ED34F6"/>
    <w:rsid w:val="00ED35C0"/>
    <w:rsid w:val="00ED3758"/>
    <w:rsid w:val="00ED3911"/>
    <w:rsid w:val="00ED3AE7"/>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08A"/>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E7F60"/>
    <w:rsid w:val="00EF00BE"/>
    <w:rsid w:val="00EF028B"/>
    <w:rsid w:val="00EF0481"/>
    <w:rsid w:val="00EF0AE3"/>
    <w:rsid w:val="00EF0C8E"/>
    <w:rsid w:val="00EF0D1B"/>
    <w:rsid w:val="00EF0D5E"/>
    <w:rsid w:val="00EF0F35"/>
    <w:rsid w:val="00EF110A"/>
    <w:rsid w:val="00EF123C"/>
    <w:rsid w:val="00EF14F8"/>
    <w:rsid w:val="00EF1BF6"/>
    <w:rsid w:val="00EF202A"/>
    <w:rsid w:val="00EF2E05"/>
    <w:rsid w:val="00EF33FC"/>
    <w:rsid w:val="00EF3458"/>
    <w:rsid w:val="00EF373E"/>
    <w:rsid w:val="00EF3D3F"/>
    <w:rsid w:val="00EF3F56"/>
    <w:rsid w:val="00EF430B"/>
    <w:rsid w:val="00EF460B"/>
    <w:rsid w:val="00EF563F"/>
    <w:rsid w:val="00EF5823"/>
    <w:rsid w:val="00EF6341"/>
    <w:rsid w:val="00EF6562"/>
    <w:rsid w:val="00EF682B"/>
    <w:rsid w:val="00EF692B"/>
    <w:rsid w:val="00EF74FA"/>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061"/>
    <w:rsid w:val="00F03856"/>
    <w:rsid w:val="00F038E2"/>
    <w:rsid w:val="00F038F7"/>
    <w:rsid w:val="00F04172"/>
    <w:rsid w:val="00F041AE"/>
    <w:rsid w:val="00F041BD"/>
    <w:rsid w:val="00F04535"/>
    <w:rsid w:val="00F048BD"/>
    <w:rsid w:val="00F04D17"/>
    <w:rsid w:val="00F056C8"/>
    <w:rsid w:val="00F05A31"/>
    <w:rsid w:val="00F05C62"/>
    <w:rsid w:val="00F05EE8"/>
    <w:rsid w:val="00F063B5"/>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6A64"/>
    <w:rsid w:val="00F1756F"/>
    <w:rsid w:val="00F204AA"/>
    <w:rsid w:val="00F20DF0"/>
    <w:rsid w:val="00F20E41"/>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4E1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CA9"/>
    <w:rsid w:val="00F33D77"/>
    <w:rsid w:val="00F33DEA"/>
    <w:rsid w:val="00F33E93"/>
    <w:rsid w:val="00F3465B"/>
    <w:rsid w:val="00F34A54"/>
    <w:rsid w:val="00F34D49"/>
    <w:rsid w:val="00F34EAC"/>
    <w:rsid w:val="00F3523F"/>
    <w:rsid w:val="00F35840"/>
    <w:rsid w:val="00F3585E"/>
    <w:rsid w:val="00F35D9B"/>
    <w:rsid w:val="00F35FDF"/>
    <w:rsid w:val="00F362D8"/>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2FE3"/>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AB"/>
    <w:rsid w:val="00F501F3"/>
    <w:rsid w:val="00F5023D"/>
    <w:rsid w:val="00F50C6C"/>
    <w:rsid w:val="00F50F92"/>
    <w:rsid w:val="00F51056"/>
    <w:rsid w:val="00F514A9"/>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5EB5"/>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24"/>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19C2"/>
    <w:rsid w:val="00F7215C"/>
    <w:rsid w:val="00F726A6"/>
    <w:rsid w:val="00F72873"/>
    <w:rsid w:val="00F729BE"/>
    <w:rsid w:val="00F72A89"/>
    <w:rsid w:val="00F72CD7"/>
    <w:rsid w:val="00F72DC1"/>
    <w:rsid w:val="00F72E64"/>
    <w:rsid w:val="00F731FF"/>
    <w:rsid w:val="00F733B3"/>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2B2"/>
    <w:rsid w:val="00F836D5"/>
    <w:rsid w:val="00F83F67"/>
    <w:rsid w:val="00F84461"/>
    <w:rsid w:val="00F8453D"/>
    <w:rsid w:val="00F85101"/>
    <w:rsid w:val="00F851C4"/>
    <w:rsid w:val="00F85475"/>
    <w:rsid w:val="00F858E0"/>
    <w:rsid w:val="00F864E7"/>
    <w:rsid w:val="00F8670F"/>
    <w:rsid w:val="00F86963"/>
    <w:rsid w:val="00F87086"/>
    <w:rsid w:val="00F8788B"/>
    <w:rsid w:val="00F90134"/>
    <w:rsid w:val="00F907C7"/>
    <w:rsid w:val="00F9092A"/>
    <w:rsid w:val="00F9198D"/>
    <w:rsid w:val="00F91B15"/>
    <w:rsid w:val="00F91B7E"/>
    <w:rsid w:val="00F92016"/>
    <w:rsid w:val="00F925B4"/>
    <w:rsid w:val="00F925F6"/>
    <w:rsid w:val="00F93AA3"/>
    <w:rsid w:val="00F94191"/>
    <w:rsid w:val="00F9443B"/>
    <w:rsid w:val="00F94CA5"/>
    <w:rsid w:val="00F952C5"/>
    <w:rsid w:val="00F953FE"/>
    <w:rsid w:val="00F95A3A"/>
    <w:rsid w:val="00F96AB2"/>
    <w:rsid w:val="00F97540"/>
    <w:rsid w:val="00F9777B"/>
    <w:rsid w:val="00F979B0"/>
    <w:rsid w:val="00F97FB0"/>
    <w:rsid w:val="00FA0BCC"/>
    <w:rsid w:val="00FA1070"/>
    <w:rsid w:val="00FA107A"/>
    <w:rsid w:val="00FA164F"/>
    <w:rsid w:val="00FA165E"/>
    <w:rsid w:val="00FA16A9"/>
    <w:rsid w:val="00FA1ACB"/>
    <w:rsid w:val="00FA1BB5"/>
    <w:rsid w:val="00FA1FDF"/>
    <w:rsid w:val="00FA21F4"/>
    <w:rsid w:val="00FA24F8"/>
    <w:rsid w:val="00FA26F2"/>
    <w:rsid w:val="00FA2F3A"/>
    <w:rsid w:val="00FA304B"/>
    <w:rsid w:val="00FA3214"/>
    <w:rsid w:val="00FA397C"/>
    <w:rsid w:val="00FA3D5B"/>
    <w:rsid w:val="00FA411E"/>
    <w:rsid w:val="00FA4354"/>
    <w:rsid w:val="00FA43E2"/>
    <w:rsid w:val="00FA4C7D"/>
    <w:rsid w:val="00FA4D33"/>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139"/>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B84"/>
    <w:rsid w:val="00FB7D96"/>
    <w:rsid w:val="00FC0142"/>
    <w:rsid w:val="00FC03A1"/>
    <w:rsid w:val="00FC0623"/>
    <w:rsid w:val="00FC1D06"/>
    <w:rsid w:val="00FC1F16"/>
    <w:rsid w:val="00FC1FB3"/>
    <w:rsid w:val="00FC2855"/>
    <w:rsid w:val="00FC2977"/>
    <w:rsid w:val="00FC2E7E"/>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3A2"/>
    <w:rsid w:val="00FC6457"/>
    <w:rsid w:val="00FC66C1"/>
    <w:rsid w:val="00FC6703"/>
    <w:rsid w:val="00FC6BA8"/>
    <w:rsid w:val="00FC7248"/>
    <w:rsid w:val="00FC7915"/>
    <w:rsid w:val="00FC7B1E"/>
    <w:rsid w:val="00FD003B"/>
    <w:rsid w:val="00FD0218"/>
    <w:rsid w:val="00FD023E"/>
    <w:rsid w:val="00FD0F80"/>
    <w:rsid w:val="00FD113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C9C"/>
    <w:rsid w:val="00FD3D3D"/>
    <w:rsid w:val="00FD3E91"/>
    <w:rsid w:val="00FD4795"/>
    <w:rsid w:val="00FD49B4"/>
    <w:rsid w:val="00FD4B84"/>
    <w:rsid w:val="00FD5F8B"/>
    <w:rsid w:val="00FD61E3"/>
    <w:rsid w:val="00FD6751"/>
    <w:rsid w:val="00FD6A7D"/>
    <w:rsid w:val="00FD6D64"/>
    <w:rsid w:val="00FD701C"/>
    <w:rsid w:val="00FD70AC"/>
    <w:rsid w:val="00FD76D9"/>
    <w:rsid w:val="00FD7720"/>
    <w:rsid w:val="00FD78CB"/>
    <w:rsid w:val="00FD7DCF"/>
    <w:rsid w:val="00FD7F1A"/>
    <w:rsid w:val="00FE00DF"/>
    <w:rsid w:val="00FE01E9"/>
    <w:rsid w:val="00FE0888"/>
    <w:rsid w:val="00FE0AF7"/>
    <w:rsid w:val="00FE1448"/>
    <w:rsid w:val="00FE1B15"/>
    <w:rsid w:val="00FE203D"/>
    <w:rsid w:val="00FE22B4"/>
    <w:rsid w:val="00FE22B8"/>
    <w:rsid w:val="00FE2803"/>
    <w:rsid w:val="00FE31A3"/>
    <w:rsid w:val="00FE31B9"/>
    <w:rsid w:val="00FE3716"/>
    <w:rsid w:val="00FE37FF"/>
    <w:rsid w:val="00FE389E"/>
    <w:rsid w:val="00FE389F"/>
    <w:rsid w:val="00FE449C"/>
    <w:rsid w:val="00FE4949"/>
    <w:rsid w:val="00FE4B78"/>
    <w:rsid w:val="00FE4B9D"/>
    <w:rsid w:val="00FE55DF"/>
    <w:rsid w:val="00FE5641"/>
    <w:rsid w:val="00FE5862"/>
    <w:rsid w:val="00FE5A58"/>
    <w:rsid w:val="00FE5CAA"/>
    <w:rsid w:val="00FE5F4C"/>
    <w:rsid w:val="00FE68B5"/>
    <w:rsid w:val="00FE6915"/>
    <w:rsid w:val="00FE6920"/>
    <w:rsid w:val="00FE6E29"/>
    <w:rsid w:val="00FE72AE"/>
    <w:rsid w:val="00FE7BC4"/>
    <w:rsid w:val="00FE7DB3"/>
    <w:rsid w:val="00FF0A09"/>
    <w:rsid w:val="00FF0BE3"/>
    <w:rsid w:val="00FF0BF3"/>
    <w:rsid w:val="00FF11C6"/>
    <w:rsid w:val="00FF1384"/>
    <w:rsid w:val="00FF1B34"/>
    <w:rsid w:val="00FF2495"/>
    <w:rsid w:val="00FF26B8"/>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EB"/>
    <w:rsid w:val="00FF77F8"/>
    <w:rsid w:val="00FF786F"/>
    <w:rsid w:val="01CCB59D"/>
    <w:rsid w:val="03B4ADE3"/>
    <w:rsid w:val="07C61139"/>
    <w:rsid w:val="08A88FDD"/>
    <w:rsid w:val="0AF45756"/>
    <w:rsid w:val="0CBCF524"/>
    <w:rsid w:val="0D427FF5"/>
    <w:rsid w:val="0E5A264B"/>
    <w:rsid w:val="10131A1D"/>
    <w:rsid w:val="105A3C1B"/>
    <w:rsid w:val="10863D7E"/>
    <w:rsid w:val="15D2C64F"/>
    <w:rsid w:val="184A9427"/>
    <w:rsid w:val="19FA8DF0"/>
    <w:rsid w:val="1A7F6C70"/>
    <w:rsid w:val="1AAB9447"/>
    <w:rsid w:val="1ECA82A6"/>
    <w:rsid w:val="201989F3"/>
    <w:rsid w:val="214CE68A"/>
    <w:rsid w:val="219D6FB6"/>
    <w:rsid w:val="2448F236"/>
    <w:rsid w:val="27752CD5"/>
    <w:rsid w:val="27AE65B2"/>
    <w:rsid w:val="28562C84"/>
    <w:rsid w:val="295574E8"/>
    <w:rsid w:val="2AF39E49"/>
    <w:rsid w:val="2B639E02"/>
    <w:rsid w:val="2BAED142"/>
    <w:rsid w:val="2DBC4467"/>
    <w:rsid w:val="2E158025"/>
    <w:rsid w:val="2E6FE2DE"/>
    <w:rsid w:val="2ECC9F2B"/>
    <w:rsid w:val="303417FC"/>
    <w:rsid w:val="306DC0F4"/>
    <w:rsid w:val="310CB2E7"/>
    <w:rsid w:val="343A093E"/>
    <w:rsid w:val="35475935"/>
    <w:rsid w:val="367EE32C"/>
    <w:rsid w:val="377CC314"/>
    <w:rsid w:val="37B1DB92"/>
    <w:rsid w:val="37E00426"/>
    <w:rsid w:val="3888EB9F"/>
    <w:rsid w:val="3ADF31E9"/>
    <w:rsid w:val="3B662A6F"/>
    <w:rsid w:val="40F80ED6"/>
    <w:rsid w:val="42789305"/>
    <w:rsid w:val="427D0316"/>
    <w:rsid w:val="4415684C"/>
    <w:rsid w:val="46E8C9E4"/>
    <w:rsid w:val="47527A37"/>
    <w:rsid w:val="47D3B525"/>
    <w:rsid w:val="48C95D68"/>
    <w:rsid w:val="48ED525D"/>
    <w:rsid w:val="4A4222D6"/>
    <w:rsid w:val="4B0FB69D"/>
    <w:rsid w:val="4BDAA178"/>
    <w:rsid w:val="4C3C87E5"/>
    <w:rsid w:val="4CCD9805"/>
    <w:rsid w:val="4EFF3EDE"/>
    <w:rsid w:val="50B49C43"/>
    <w:rsid w:val="521E818C"/>
    <w:rsid w:val="5255E0B5"/>
    <w:rsid w:val="534A56B5"/>
    <w:rsid w:val="5354DD8E"/>
    <w:rsid w:val="5596EE67"/>
    <w:rsid w:val="56E4F1DA"/>
    <w:rsid w:val="590807B9"/>
    <w:rsid w:val="59F8FF82"/>
    <w:rsid w:val="5B99FC02"/>
    <w:rsid w:val="5BB0F735"/>
    <w:rsid w:val="5CBE839A"/>
    <w:rsid w:val="5D920B25"/>
    <w:rsid w:val="5FCC911A"/>
    <w:rsid w:val="63965D70"/>
    <w:rsid w:val="64446361"/>
    <w:rsid w:val="667AE99C"/>
    <w:rsid w:val="6721E496"/>
    <w:rsid w:val="677F3E86"/>
    <w:rsid w:val="69056C10"/>
    <w:rsid w:val="69080F76"/>
    <w:rsid w:val="6A23C2BA"/>
    <w:rsid w:val="6D3CDE4A"/>
    <w:rsid w:val="7166E475"/>
    <w:rsid w:val="745D8595"/>
    <w:rsid w:val="75823B84"/>
    <w:rsid w:val="7FAFACA8"/>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56B0E102"/>
  <w15:docId w15:val="{8623F86E-59B9-43E3-8661-5DFB4DB0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style>
  <w:style w:type="paragraph" w:styleId="BalloonText">
    <w:name w:val="Balloon Text"/>
    <w:basedOn w:val="Normal"/>
    <w:link w:val="BalloonTextChar"/>
    <w:semiHidden/>
    <w:unhideWhenUsed/>
    <w:rsid w:val="00606818"/>
    <w:rPr>
      <w:rFonts w:ascii="Tahoma" w:hAnsi="Tahoma" w:cs="Tahoma"/>
      <w:sz w:val="16"/>
      <w:szCs w:val="16"/>
    </w:rPr>
  </w:style>
  <w:style w:type="character" w:customStyle="1" w:styleId="HeaderChar">
    <w:name w:val="Header Char"/>
    <w:basedOn w:val="DefaultParagraphFont"/>
    <w:link w:val="Header"/>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aliases w:val="Footnotes refss,FNRefe Char,BVI fnr Char,BVI fnr Char Char,BVI fnr Car Car Char Char,BVI fnr Car Char Char,BVI fnr Car Car Car Car Char Char Char Char,FNRefe Char Char,BVI fnr Char Char Char,BVI fnr Car Car Char Char Char"/>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ListParagraph"/>
    <w:unhideWhenUsed/>
    <w:qFormat/>
    <w:rsid w:val="00181133"/>
    <w:pPr>
      <w:numPr>
        <w:numId w:val="16"/>
      </w:numPr>
      <w:spacing w:before="120" w:after="120"/>
      <w:ind w:right="142"/>
      <w:contextualSpacing w:val="0"/>
    </w:pPr>
    <w:rPr>
      <w:rFonts w:cstheme="minorHAnsi"/>
      <w:color w:val="auto"/>
    </w:rPr>
  </w:style>
  <w:style w:type="paragraph" w:styleId="ListBullet2">
    <w:name w:val="List Bullet 2"/>
    <w:basedOn w:val="ListBullet"/>
    <w:unhideWhenUsed/>
    <w:qFormat/>
    <w:rsid w:val="004D4063"/>
    <w:pPr>
      <w:numPr>
        <w:ilvl w:val="1"/>
        <w:numId w:val="7"/>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812A12"/>
    <w:pPr>
      <w:spacing w:before="200" w:after="10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A0FB1"/>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numbering" w:customStyle="1" w:styleId="NoList1">
    <w:name w:val="No List1"/>
    <w:next w:val="NoList"/>
    <w:uiPriority w:val="99"/>
    <w:semiHidden/>
    <w:unhideWhenUsed/>
    <w:rsid w:val="00BD2B0C"/>
  </w:style>
  <w:style w:type="table" w:customStyle="1" w:styleId="TableGrid1">
    <w:name w:val="Table Grid1"/>
    <w:basedOn w:val="TableNormal"/>
    <w:next w:val="TableGrid"/>
    <w:rsid w:val="00BD2B0C"/>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numbering" w:customStyle="1" w:styleId="1ai1">
    <w:name w:val="1 / a / i1"/>
    <w:basedOn w:val="NoList"/>
    <w:next w:val="1ai"/>
    <w:rsid w:val="00BD2B0C"/>
    <w:pPr>
      <w:numPr>
        <w:numId w:val="1"/>
      </w:numPr>
    </w:pPr>
  </w:style>
  <w:style w:type="character" w:customStyle="1" w:styleId="BalloonTextChar">
    <w:name w:val="Balloon Text Char"/>
    <w:basedOn w:val="DefaultParagraphFont"/>
    <w:link w:val="BalloonText"/>
    <w:semiHidden/>
    <w:rsid w:val="00BD2B0C"/>
    <w:rPr>
      <w:rFonts w:ascii="Tahoma" w:hAnsi="Tahoma" w:cs="Tahoma"/>
      <w:sz w:val="16"/>
      <w:szCs w:val="16"/>
    </w:rPr>
  </w:style>
  <w:style w:type="table" w:customStyle="1" w:styleId="TableAsPlaceholder1">
    <w:name w:val="Table As Placeholder1"/>
    <w:basedOn w:val="TableNormal"/>
    <w:uiPriority w:val="99"/>
    <w:qFormat/>
    <w:rsid w:val="00BD2B0C"/>
    <w:tblPr>
      <w:tblCellMar>
        <w:left w:w="0" w:type="dxa"/>
        <w:right w:w="0" w:type="dxa"/>
      </w:tblCellMar>
    </w:tblPr>
  </w:style>
  <w:style w:type="table" w:customStyle="1" w:styleId="PullOutBoxTable1">
    <w:name w:val="Pull Out Box Table1"/>
    <w:basedOn w:val="TableNormal"/>
    <w:uiPriority w:val="99"/>
    <w:rsid w:val="00BD2B0C"/>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table" w:customStyle="1" w:styleId="LogoPlaceholder1">
    <w:name w:val="Logo Placeholder1"/>
    <w:basedOn w:val="TableNormal"/>
    <w:uiPriority w:val="99"/>
    <w:rsid w:val="00BD2B0C"/>
    <w:pPr>
      <w:spacing w:line="240" w:lineRule="auto"/>
    </w:pPr>
    <w:tblPr>
      <w:tblCellSpacing w:w="142" w:type="dxa"/>
      <w:tblCellMar>
        <w:left w:w="0" w:type="dxa"/>
        <w:right w:w="0" w:type="dxa"/>
      </w:tblCellMar>
    </w:tblPr>
    <w:trPr>
      <w:tblCellSpacing w:w="142" w:type="dxa"/>
    </w:trPr>
  </w:style>
  <w:style w:type="table" w:customStyle="1" w:styleId="HighlightTable1">
    <w:name w:val="Highlight Table1"/>
    <w:basedOn w:val="TableNormal"/>
    <w:uiPriority w:val="99"/>
    <w:rsid w:val="00BD2B0C"/>
    <w:pPr>
      <w:spacing w:line="240" w:lineRule="auto"/>
    </w:pPr>
    <w:rPr>
      <w:sz w:val="24"/>
    </w:rPr>
    <w:tblPr>
      <w:tblCellMar>
        <w:top w:w="227" w:type="dxa"/>
        <w:left w:w="0" w:type="dxa"/>
        <w:bottom w:w="227" w:type="dxa"/>
        <w:right w:w="0" w:type="dxa"/>
      </w:tblCellMar>
    </w:tblPr>
    <w:tcPr>
      <w:shd w:val="clear" w:color="auto" w:fill="CDDC29"/>
    </w:tcPr>
  </w:style>
  <w:style w:type="table" w:customStyle="1" w:styleId="DELWPTableNormal1">
    <w:name w:val="DELWP Table Normal1"/>
    <w:basedOn w:val="TableNormal"/>
    <w:uiPriority w:val="99"/>
    <w:rsid w:val="00BD2B0C"/>
    <w:pPr>
      <w:spacing w:line="240" w:lineRule="auto"/>
    </w:pPr>
    <w:tblPr/>
  </w:style>
  <w:style w:type="table" w:customStyle="1" w:styleId="ColorfulGrid1">
    <w:name w:val="Colorful Grid1"/>
    <w:basedOn w:val="TableNormal"/>
    <w:next w:val="ColorfulGrid"/>
    <w:uiPriority w:val="73"/>
    <w:semiHidden/>
    <w:rsid w:val="00BD2B0C"/>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customStyle="1" w:styleId="ColorfulGrid-Accent11">
    <w:name w:val="Colorful Grid - Accent 11"/>
    <w:basedOn w:val="TableNormal"/>
    <w:next w:val="ColorfulGrid-Accent1"/>
    <w:uiPriority w:val="73"/>
    <w:semiHidden/>
    <w:rsid w:val="00BD2B0C"/>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customStyle="1" w:styleId="ColorfulGrid-Accent21">
    <w:name w:val="Colorful Grid - Accent 21"/>
    <w:basedOn w:val="TableNormal"/>
    <w:next w:val="ColorfulGrid-Accent2"/>
    <w:uiPriority w:val="73"/>
    <w:semiHidden/>
    <w:rsid w:val="00BD2B0C"/>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customStyle="1" w:styleId="ColorfulGrid-Accent31">
    <w:name w:val="Colorful Grid - Accent 31"/>
    <w:basedOn w:val="TableNormal"/>
    <w:next w:val="ColorfulGrid-Accent3"/>
    <w:uiPriority w:val="73"/>
    <w:semiHidden/>
    <w:rsid w:val="00BD2B0C"/>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customStyle="1" w:styleId="ColorfulGrid-Accent41">
    <w:name w:val="Colorful Grid - Accent 41"/>
    <w:basedOn w:val="TableNormal"/>
    <w:next w:val="ColorfulGrid-Accent4"/>
    <w:uiPriority w:val="73"/>
    <w:semiHidden/>
    <w:rsid w:val="00BD2B0C"/>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customStyle="1" w:styleId="ColorfulGrid-Accent51">
    <w:name w:val="Colorful Grid - Accent 51"/>
    <w:basedOn w:val="TableNormal"/>
    <w:next w:val="ColorfulGrid-Accent5"/>
    <w:uiPriority w:val="73"/>
    <w:semiHidden/>
    <w:rsid w:val="00BD2B0C"/>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customStyle="1" w:styleId="ColorfulGrid-Accent61">
    <w:name w:val="Colorful Grid - Accent 61"/>
    <w:basedOn w:val="TableNormal"/>
    <w:next w:val="ColorfulGrid-Accent6"/>
    <w:uiPriority w:val="73"/>
    <w:semiHidden/>
    <w:rsid w:val="00BD2B0C"/>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customStyle="1" w:styleId="ColorfulList1">
    <w:name w:val="Colorful List1"/>
    <w:basedOn w:val="TableNormal"/>
    <w:next w:val="ColorfulList"/>
    <w:uiPriority w:val="72"/>
    <w:semiHidden/>
    <w:rsid w:val="00BD2B0C"/>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customStyle="1" w:styleId="ColorfulList-Accent11">
    <w:name w:val="Colorful List - Accent 11"/>
    <w:basedOn w:val="TableNormal"/>
    <w:next w:val="ColorfulList-Accent1"/>
    <w:uiPriority w:val="72"/>
    <w:semiHidden/>
    <w:rsid w:val="00BD2B0C"/>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customStyle="1" w:styleId="ColorfulList-Accent21">
    <w:name w:val="Colorful List - Accent 21"/>
    <w:basedOn w:val="TableNormal"/>
    <w:next w:val="ColorfulList-Accent2"/>
    <w:uiPriority w:val="72"/>
    <w:semiHidden/>
    <w:rsid w:val="00BD2B0C"/>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customStyle="1" w:styleId="ColorfulList-Accent31">
    <w:name w:val="Colorful List - Accent 31"/>
    <w:basedOn w:val="TableNormal"/>
    <w:next w:val="ColorfulList-Accent3"/>
    <w:uiPriority w:val="72"/>
    <w:semiHidden/>
    <w:rsid w:val="00BD2B0C"/>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customStyle="1" w:styleId="ColorfulList-Accent41">
    <w:name w:val="Colorful List - Accent 41"/>
    <w:basedOn w:val="TableNormal"/>
    <w:next w:val="ColorfulList-Accent4"/>
    <w:uiPriority w:val="72"/>
    <w:semiHidden/>
    <w:rsid w:val="00BD2B0C"/>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customStyle="1" w:styleId="ColorfulList-Accent51">
    <w:name w:val="Colorful List - Accent 51"/>
    <w:basedOn w:val="TableNormal"/>
    <w:next w:val="ColorfulList-Accent5"/>
    <w:uiPriority w:val="72"/>
    <w:semiHidden/>
    <w:rsid w:val="00BD2B0C"/>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customStyle="1" w:styleId="ColorfulList-Accent61">
    <w:name w:val="Colorful List - Accent 61"/>
    <w:basedOn w:val="TableNormal"/>
    <w:next w:val="ColorfulList-Accent6"/>
    <w:uiPriority w:val="72"/>
    <w:semiHidden/>
    <w:rsid w:val="00BD2B0C"/>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customStyle="1" w:styleId="ColorfulShading1">
    <w:name w:val="Colorful Shading1"/>
    <w:basedOn w:val="TableNormal"/>
    <w:next w:val="ColorfulShading"/>
    <w:uiPriority w:val="71"/>
    <w:semiHidden/>
    <w:rsid w:val="00BD2B0C"/>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customStyle="1" w:styleId="ColorfulShading-Accent11">
    <w:name w:val="Colorful Shading - Accent 11"/>
    <w:basedOn w:val="TableNormal"/>
    <w:next w:val="ColorfulShading-Accent1"/>
    <w:uiPriority w:val="71"/>
    <w:semiHidden/>
    <w:rsid w:val="00BD2B0C"/>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customStyle="1" w:styleId="ColorfulShading-Accent21">
    <w:name w:val="Colorful Shading - Accent 21"/>
    <w:basedOn w:val="TableNormal"/>
    <w:next w:val="ColorfulShading-Accent2"/>
    <w:uiPriority w:val="71"/>
    <w:semiHidden/>
    <w:rsid w:val="00BD2B0C"/>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customStyle="1" w:styleId="ColorfulShading-Accent31">
    <w:name w:val="Colorful Shading - Accent 31"/>
    <w:basedOn w:val="TableNormal"/>
    <w:next w:val="ColorfulShading-Accent3"/>
    <w:uiPriority w:val="71"/>
    <w:semiHidden/>
    <w:rsid w:val="00BD2B0C"/>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customStyle="1" w:styleId="ColorfulShading-Accent41">
    <w:name w:val="Colorful Shading - Accent 41"/>
    <w:basedOn w:val="TableNormal"/>
    <w:next w:val="ColorfulShading-Accent4"/>
    <w:uiPriority w:val="71"/>
    <w:semiHidden/>
    <w:rsid w:val="00BD2B0C"/>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customStyle="1" w:styleId="ColorfulShading-Accent51">
    <w:name w:val="Colorful Shading - Accent 51"/>
    <w:basedOn w:val="TableNormal"/>
    <w:next w:val="ColorfulShading-Accent5"/>
    <w:uiPriority w:val="71"/>
    <w:semiHidden/>
    <w:rsid w:val="00BD2B0C"/>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customStyle="1" w:styleId="ColorfulShading-Accent61">
    <w:name w:val="Colorful Shading - Accent 61"/>
    <w:basedOn w:val="TableNormal"/>
    <w:next w:val="ColorfulShading-Accent6"/>
    <w:uiPriority w:val="71"/>
    <w:semiHidden/>
    <w:rsid w:val="00BD2B0C"/>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customStyle="1" w:styleId="DarkList1">
    <w:name w:val="Dark List1"/>
    <w:basedOn w:val="TableNormal"/>
    <w:next w:val="DarkList"/>
    <w:uiPriority w:val="70"/>
    <w:semiHidden/>
    <w:rsid w:val="00BD2B0C"/>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customStyle="1" w:styleId="DarkList-Accent11">
    <w:name w:val="Dark List - Accent 11"/>
    <w:basedOn w:val="TableNormal"/>
    <w:next w:val="DarkList-Accent1"/>
    <w:uiPriority w:val="70"/>
    <w:semiHidden/>
    <w:rsid w:val="00BD2B0C"/>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customStyle="1" w:styleId="DarkList-Accent21">
    <w:name w:val="Dark List - Accent 21"/>
    <w:basedOn w:val="TableNormal"/>
    <w:next w:val="DarkList-Accent2"/>
    <w:uiPriority w:val="70"/>
    <w:semiHidden/>
    <w:rsid w:val="00BD2B0C"/>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customStyle="1" w:styleId="DarkList-Accent31">
    <w:name w:val="Dark List - Accent 31"/>
    <w:basedOn w:val="TableNormal"/>
    <w:next w:val="DarkList-Accent3"/>
    <w:uiPriority w:val="70"/>
    <w:semiHidden/>
    <w:rsid w:val="00BD2B0C"/>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customStyle="1" w:styleId="DarkList-Accent41">
    <w:name w:val="Dark List - Accent 41"/>
    <w:basedOn w:val="TableNormal"/>
    <w:next w:val="DarkList-Accent4"/>
    <w:uiPriority w:val="70"/>
    <w:semiHidden/>
    <w:rsid w:val="00BD2B0C"/>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customStyle="1" w:styleId="DarkList-Accent51">
    <w:name w:val="Dark List - Accent 51"/>
    <w:basedOn w:val="TableNormal"/>
    <w:next w:val="DarkList-Accent5"/>
    <w:uiPriority w:val="70"/>
    <w:semiHidden/>
    <w:rsid w:val="00BD2B0C"/>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customStyle="1" w:styleId="DarkList-Accent61">
    <w:name w:val="Dark List - Accent 61"/>
    <w:basedOn w:val="TableNormal"/>
    <w:next w:val="DarkList-Accent6"/>
    <w:uiPriority w:val="70"/>
    <w:semiHidden/>
    <w:rsid w:val="00BD2B0C"/>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customStyle="1" w:styleId="GridTable1Light1">
    <w:name w:val="Grid Table 1 Light1"/>
    <w:basedOn w:val="TableNormal"/>
    <w:next w:val="GridTable1Light"/>
    <w:uiPriority w:val="46"/>
    <w:rsid w:val="00BD2B0C"/>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BD2B0C"/>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BD2B0C"/>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BD2B0C"/>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46"/>
    <w:rsid w:val="00BD2B0C"/>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BD2B0C"/>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BD2B0C"/>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next w:val="GridTable2"/>
    <w:uiPriority w:val="47"/>
    <w:rsid w:val="00BD2B0C"/>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customStyle="1" w:styleId="GridTable2-Accent11">
    <w:name w:val="Grid Table 2 - Accent 11"/>
    <w:basedOn w:val="TableNormal"/>
    <w:next w:val="GridTable2-Accent1"/>
    <w:uiPriority w:val="47"/>
    <w:rsid w:val="00BD2B0C"/>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customStyle="1" w:styleId="GridTable2-Accent21">
    <w:name w:val="Grid Table 2 - Accent 21"/>
    <w:basedOn w:val="TableNormal"/>
    <w:next w:val="GridTable2-Accent2"/>
    <w:uiPriority w:val="47"/>
    <w:rsid w:val="00BD2B0C"/>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customStyle="1" w:styleId="GridTable2-Accent31">
    <w:name w:val="Grid Table 2 - Accent 31"/>
    <w:basedOn w:val="TableNormal"/>
    <w:next w:val="GridTable2-Accent3"/>
    <w:uiPriority w:val="47"/>
    <w:rsid w:val="00BD2B0C"/>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customStyle="1" w:styleId="GridTable2-Accent41">
    <w:name w:val="Grid Table 2 - Accent 41"/>
    <w:basedOn w:val="TableNormal"/>
    <w:next w:val="GridTable2-Accent4"/>
    <w:uiPriority w:val="47"/>
    <w:rsid w:val="00BD2B0C"/>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customStyle="1" w:styleId="GridTable2-Accent51">
    <w:name w:val="Grid Table 2 - Accent 51"/>
    <w:basedOn w:val="TableNormal"/>
    <w:next w:val="GridTable2-Accent5"/>
    <w:uiPriority w:val="47"/>
    <w:rsid w:val="00BD2B0C"/>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customStyle="1" w:styleId="GridTable2-Accent61">
    <w:name w:val="Grid Table 2 - Accent 61"/>
    <w:basedOn w:val="TableNormal"/>
    <w:next w:val="GridTable2-Accent6"/>
    <w:uiPriority w:val="47"/>
    <w:rsid w:val="00BD2B0C"/>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customStyle="1" w:styleId="GridTable31">
    <w:name w:val="Grid Table 31"/>
    <w:basedOn w:val="TableNormal"/>
    <w:next w:val="GridTable3"/>
    <w:uiPriority w:val="48"/>
    <w:rsid w:val="00BD2B0C"/>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customStyle="1" w:styleId="GridTable3-Accent11">
    <w:name w:val="Grid Table 3 - Accent 11"/>
    <w:basedOn w:val="TableNormal"/>
    <w:next w:val="GridTable3-Accent1"/>
    <w:uiPriority w:val="48"/>
    <w:rsid w:val="00BD2B0C"/>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customStyle="1" w:styleId="GridTable3-Accent21">
    <w:name w:val="Grid Table 3 - Accent 21"/>
    <w:basedOn w:val="TableNormal"/>
    <w:next w:val="GridTable3-Accent2"/>
    <w:uiPriority w:val="48"/>
    <w:rsid w:val="00BD2B0C"/>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customStyle="1" w:styleId="GridTable3-Accent31">
    <w:name w:val="Grid Table 3 - Accent 31"/>
    <w:basedOn w:val="TableNormal"/>
    <w:next w:val="GridTable3-Accent3"/>
    <w:uiPriority w:val="48"/>
    <w:rsid w:val="00BD2B0C"/>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customStyle="1" w:styleId="GridTable3-Accent41">
    <w:name w:val="Grid Table 3 - Accent 41"/>
    <w:basedOn w:val="TableNormal"/>
    <w:next w:val="GridTable3-Accent4"/>
    <w:uiPriority w:val="48"/>
    <w:rsid w:val="00BD2B0C"/>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customStyle="1" w:styleId="GridTable3-Accent51">
    <w:name w:val="Grid Table 3 - Accent 51"/>
    <w:basedOn w:val="TableNormal"/>
    <w:next w:val="GridTable3-Accent5"/>
    <w:uiPriority w:val="48"/>
    <w:rsid w:val="00BD2B0C"/>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customStyle="1" w:styleId="GridTable3-Accent61">
    <w:name w:val="Grid Table 3 - Accent 61"/>
    <w:basedOn w:val="TableNormal"/>
    <w:next w:val="GridTable3-Accent6"/>
    <w:uiPriority w:val="48"/>
    <w:rsid w:val="00BD2B0C"/>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customStyle="1" w:styleId="GridTable41">
    <w:name w:val="Grid Table 41"/>
    <w:basedOn w:val="TableNormal"/>
    <w:next w:val="GridTable4"/>
    <w:uiPriority w:val="49"/>
    <w:rsid w:val="00BD2B0C"/>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customStyle="1" w:styleId="GridTable4-Accent11">
    <w:name w:val="Grid Table 4 - Accent 11"/>
    <w:basedOn w:val="TableNormal"/>
    <w:next w:val="GridTable4-Accent1"/>
    <w:uiPriority w:val="49"/>
    <w:rsid w:val="00BD2B0C"/>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customStyle="1" w:styleId="GridTable4-Accent21">
    <w:name w:val="Grid Table 4 - Accent 21"/>
    <w:basedOn w:val="TableNormal"/>
    <w:next w:val="GridTable4-Accent2"/>
    <w:uiPriority w:val="49"/>
    <w:rsid w:val="00BD2B0C"/>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customStyle="1" w:styleId="GridTable4-Accent31">
    <w:name w:val="Grid Table 4 - Accent 31"/>
    <w:basedOn w:val="TableNormal"/>
    <w:next w:val="GridTable4-Accent3"/>
    <w:uiPriority w:val="49"/>
    <w:rsid w:val="00BD2B0C"/>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customStyle="1" w:styleId="GridTable4-Accent41">
    <w:name w:val="Grid Table 4 - Accent 41"/>
    <w:basedOn w:val="TableNormal"/>
    <w:next w:val="GridTable4-Accent4"/>
    <w:uiPriority w:val="49"/>
    <w:rsid w:val="00BD2B0C"/>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customStyle="1" w:styleId="GridTable4-Accent51">
    <w:name w:val="Grid Table 4 - Accent 51"/>
    <w:basedOn w:val="TableNormal"/>
    <w:next w:val="GridTable4-Accent5"/>
    <w:uiPriority w:val="49"/>
    <w:rsid w:val="00BD2B0C"/>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customStyle="1" w:styleId="GridTable4-Accent61">
    <w:name w:val="Grid Table 4 - Accent 61"/>
    <w:basedOn w:val="TableNormal"/>
    <w:next w:val="GridTable4-Accent6"/>
    <w:uiPriority w:val="49"/>
    <w:rsid w:val="00BD2B0C"/>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customStyle="1" w:styleId="GridTable5Dark1">
    <w:name w:val="Grid Table 5 Dark1"/>
    <w:basedOn w:val="TableNormal"/>
    <w:next w:val="GridTable5Dark"/>
    <w:uiPriority w:val="50"/>
    <w:rsid w:val="00BD2B0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customStyle="1" w:styleId="GridTable5Dark-Accent11">
    <w:name w:val="Grid Table 5 Dark - Accent 11"/>
    <w:basedOn w:val="TableNormal"/>
    <w:next w:val="GridTable5Dark-Accent1"/>
    <w:uiPriority w:val="50"/>
    <w:rsid w:val="00BD2B0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customStyle="1" w:styleId="GridTable5Dark-Accent21">
    <w:name w:val="Grid Table 5 Dark - Accent 21"/>
    <w:basedOn w:val="TableNormal"/>
    <w:next w:val="GridTable5Dark-Accent2"/>
    <w:uiPriority w:val="50"/>
    <w:rsid w:val="00BD2B0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customStyle="1" w:styleId="GridTable5Dark-Accent31">
    <w:name w:val="Grid Table 5 Dark - Accent 31"/>
    <w:basedOn w:val="TableNormal"/>
    <w:next w:val="GridTable5Dark-Accent3"/>
    <w:uiPriority w:val="50"/>
    <w:rsid w:val="00BD2B0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customStyle="1" w:styleId="GridTable5Dark-Accent41">
    <w:name w:val="Grid Table 5 Dark - Accent 41"/>
    <w:basedOn w:val="TableNormal"/>
    <w:next w:val="GridTable5Dark-Accent4"/>
    <w:uiPriority w:val="50"/>
    <w:rsid w:val="00BD2B0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customStyle="1" w:styleId="GridTable5Dark-Accent51">
    <w:name w:val="Grid Table 5 Dark - Accent 51"/>
    <w:basedOn w:val="TableNormal"/>
    <w:next w:val="GridTable5Dark-Accent5"/>
    <w:uiPriority w:val="50"/>
    <w:rsid w:val="00BD2B0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customStyle="1" w:styleId="GridTable5Dark-Accent61">
    <w:name w:val="Grid Table 5 Dark - Accent 61"/>
    <w:basedOn w:val="TableNormal"/>
    <w:next w:val="GridTable5Dark-Accent6"/>
    <w:uiPriority w:val="50"/>
    <w:rsid w:val="00BD2B0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customStyle="1" w:styleId="GridTable6Colorful1">
    <w:name w:val="Grid Table 6 Colorful1"/>
    <w:basedOn w:val="TableNormal"/>
    <w:next w:val="GridTable6Colorful"/>
    <w:uiPriority w:val="51"/>
    <w:rsid w:val="00BD2B0C"/>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customStyle="1" w:styleId="GridTable6Colorful-Accent11">
    <w:name w:val="Grid Table 6 Colorful - Accent 11"/>
    <w:basedOn w:val="TableNormal"/>
    <w:next w:val="GridTable6Colorful-Accent1"/>
    <w:uiPriority w:val="51"/>
    <w:rsid w:val="00BD2B0C"/>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customStyle="1" w:styleId="GridTable6Colorful-Accent21">
    <w:name w:val="Grid Table 6 Colorful - Accent 21"/>
    <w:basedOn w:val="TableNormal"/>
    <w:next w:val="GridTable6Colorful-Accent2"/>
    <w:uiPriority w:val="51"/>
    <w:rsid w:val="00BD2B0C"/>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customStyle="1" w:styleId="GridTable6Colorful-Accent31">
    <w:name w:val="Grid Table 6 Colorful - Accent 31"/>
    <w:basedOn w:val="TableNormal"/>
    <w:next w:val="GridTable6Colorful-Accent3"/>
    <w:uiPriority w:val="51"/>
    <w:rsid w:val="00BD2B0C"/>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customStyle="1" w:styleId="GridTable6Colorful-Accent41">
    <w:name w:val="Grid Table 6 Colorful - Accent 41"/>
    <w:basedOn w:val="TableNormal"/>
    <w:next w:val="GridTable6Colorful-Accent4"/>
    <w:uiPriority w:val="51"/>
    <w:rsid w:val="00BD2B0C"/>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customStyle="1" w:styleId="GridTable6Colorful-Accent51">
    <w:name w:val="Grid Table 6 Colorful - Accent 51"/>
    <w:basedOn w:val="TableNormal"/>
    <w:next w:val="GridTable6Colorful-Accent5"/>
    <w:uiPriority w:val="51"/>
    <w:rsid w:val="00BD2B0C"/>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customStyle="1" w:styleId="GridTable6Colorful-Accent61">
    <w:name w:val="Grid Table 6 Colorful - Accent 61"/>
    <w:basedOn w:val="TableNormal"/>
    <w:next w:val="GridTable6Colorful-Accent6"/>
    <w:uiPriority w:val="51"/>
    <w:rsid w:val="00BD2B0C"/>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customStyle="1" w:styleId="GridTable7Colorful1">
    <w:name w:val="Grid Table 7 Colorful1"/>
    <w:basedOn w:val="TableNormal"/>
    <w:next w:val="GridTable7Colorful"/>
    <w:uiPriority w:val="52"/>
    <w:rsid w:val="00BD2B0C"/>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customStyle="1" w:styleId="GridTable7Colorful-Accent11">
    <w:name w:val="Grid Table 7 Colorful - Accent 11"/>
    <w:basedOn w:val="TableNormal"/>
    <w:next w:val="GridTable7Colorful-Accent1"/>
    <w:uiPriority w:val="52"/>
    <w:rsid w:val="00BD2B0C"/>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customStyle="1" w:styleId="GridTable7Colorful-Accent21">
    <w:name w:val="Grid Table 7 Colorful - Accent 21"/>
    <w:basedOn w:val="TableNormal"/>
    <w:next w:val="GridTable7Colorful-Accent2"/>
    <w:uiPriority w:val="52"/>
    <w:rsid w:val="00BD2B0C"/>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customStyle="1" w:styleId="GridTable7Colorful-Accent31">
    <w:name w:val="Grid Table 7 Colorful - Accent 31"/>
    <w:basedOn w:val="TableNormal"/>
    <w:next w:val="GridTable7Colorful-Accent3"/>
    <w:uiPriority w:val="52"/>
    <w:rsid w:val="00BD2B0C"/>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customStyle="1" w:styleId="GridTable7Colorful-Accent41">
    <w:name w:val="Grid Table 7 Colorful - Accent 41"/>
    <w:basedOn w:val="TableNormal"/>
    <w:next w:val="GridTable7Colorful-Accent4"/>
    <w:uiPriority w:val="52"/>
    <w:rsid w:val="00BD2B0C"/>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customStyle="1" w:styleId="GridTable7Colorful-Accent51">
    <w:name w:val="Grid Table 7 Colorful - Accent 51"/>
    <w:basedOn w:val="TableNormal"/>
    <w:next w:val="GridTable7Colorful-Accent5"/>
    <w:uiPriority w:val="52"/>
    <w:rsid w:val="00BD2B0C"/>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customStyle="1" w:styleId="GridTable7Colorful-Accent61">
    <w:name w:val="Grid Table 7 Colorful - Accent 61"/>
    <w:basedOn w:val="TableNormal"/>
    <w:next w:val="GridTable7Colorful-Accent6"/>
    <w:uiPriority w:val="52"/>
    <w:rsid w:val="00BD2B0C"/>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customStyle="1" w:styleId="LightGrid1">
    <w:name w:val="Light Grid1"/>
    <w:basedOn w:val="TableNormal"/>
    <w:next w:val="LightGrid"/>
    <w:uiPriority w:val="62"/>
    <w:semiHidden/>
    <w:rsid w:val="00BD2B0C"/>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customStyle="1" w:styleId="LightGrid-Accent11">
    <w:name w:val="Light Grid - Accent 11"/>
    <w:basedOn w:val="TableNormal"/>
    <w:next w:val="LightGrid-Accent1"/>
    <w:uiPriority w:val="62"/>
    <w:semiHidden/>
    <w:rsid w:val="00BD2B0C"/>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customStyle="1" w:styleId="LightGrid-Accent21">
    <w:name w:val="Light Grid - Accent 21"/>
    <w:basedOn w:val="TableNormal"/>
    <w:next w:val="LightGrid-Accent2"/>
    <w:uiPriority w:val="62"/>
    <w:semiHidden/>
    <w:rsid w:val="00BD2B0C"/>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customStyle="1" w:styleId="LightGrid-Accent31">
    <w:name w:val="Light Grid - Accent 31"/>
    <w:basedOn w:val="TableNormal"/>
    <w:next w:val="LightGrid-Accent3"/>
    <w:uiPriority w:val="62"/>
    <w:semiHidden/>
    <w:rsid w:val="00BD2B0C"/>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customStyle="1" w:styleId="LightGrid-Accent41">
    <w:name w:val="Light Grid - Accent 41"/>
    <w:basedOn w:val="TableNormal"/>
    <w:next w:val="LightGrid-Accent4"/>
    <w:uiPriority w:val="62"/>
    <w:semiHidden/>
    <w:rsid w:val="00BD2B0C"/>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customStyle="1" w:styleId="LightGrid-Accent51">
    <w:name w:val="Light Grid - Accent 51"/>
    <w:basedOn w:val="TableNormal"/>
    <w:next w:val="LightGrid-Accent5"/>
    <w:uiPriority w:val="62"/>
    <w:semiHidden/>
    <w:rsid w:val="00BD2B0C"/>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customStyle="1" w:styleId="LightGrid-Accent61">
    <w:name w:val="Light Grid - Accent 61"/>
    <w:basedOn w:val="TableNormal"/>
    <w:next w:val="LightGrid-Accent6"/>
    <w:uiPriority w:val="62"/>
    <w:semiHidden/>
    <w:rsid w:val="00BD2B0C"/>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customStyle="1" w:styleId="LightList1">
    <w:name w:val="Light List1"/>
    <w:basedOn w:val="TableNormal"/>
    <w:next w:val="LightList"/>
    <w:uiPriority w:val="61"/>
    <w:semiHidden/>
    <w:rsid w:val="00BD2B0C"/>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customStyle="1" w:styleId="LightList-Accent11">
    <w:name w:val="Light List - Accent 11"/>
    <w:basedOn w:val="TableNormal"/>
    <w:next w:val="LightList-Accent1"/>
    <w:uiPriority w:val="61"/>
    <w:semiHidden/>
    <w:rsid w:val="00BD2B0C"/>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customStyle="1" w:styleId="LightList-Accent21">
    <w:name w:val="Light List - Accent 21"/>
    <w:basedOn w:val="TableNormal"/>
    <w:next w:val="LightList-Accent2"/>
    <w:uiPriority w:val="61"/>
    <w:semiHidden/>
    <w:rsid w:val="00BD2B0C"/>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customStyle="1" w:styleId="LightList-Accent31">
    <w:name w:val="Light List - Accent 31"/>
    <w:basedOn w:val="TableNormal"/>
    <w:next w:val="LightList-Accent3"/>
    <w:uiPriority w:val="61"/>
    <w:semiHidden/>
    <w:rsid w:val="00BD2B0C"/>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customStyle="1" w:styleId="LightList-Accent41">
    <w:name w:val="Light List - Accent 41"/>
    <w:basedOn w:val="TableNormal"/>
    <w:next w:val="LightList-Accent4"/>
    <w:uiPriority w:val="61"/>
    <w:semiHidden/>
    <w:rsid w:val="00BD2B0C"/>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customStyle="1" w:styleId="LightList-Accent51">
    <w:name w:val="Light List - Accent 51"/>
    <w:basedOn w:val="TableNormal"/>
    <w:next w:val="LightList-Accent5"/>
    <w:uiPriority w:val="61"/>
    <w:semiHidden/>
    <w:rsid w:val="00BD2B0C"/>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customStyle="1" w:styleId="LightList-Accent61">
    <w:name w:val="Light List - Accent 61"/>
    <w:basedOn w:val="TableNormal"/>
    <w:next w:val="LightList-Accent6"/>
    <w:uiPriority w:val="61"/>
    <w:semiHidden/>
    <w:rsid w:val="00BD2B0C"/>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customStyle="1" w:styleId="LightShading1">
    <w:name w:val="Light Shading1"/>
    <w:basedOn w:val="TableNormal"/>
    <w:next w:val="LightShading"/>
    <w:uiPriority w:val="60"/>
    <w:semiHidden/>
    <w:rsid w:val="00BD2B0C"/>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customStyle="1" w:styleId="LightShading-Accent11">
    <w:name w:val="Light Shading - Accent 11"/>
    <w:basedOn w:val="TableNormal"/>
    <w:next w:val="LightShading-Accent1"/>
    <w:uiPriority w:val="60"/>
    <w:semiHidden/>
    <w:rsid w:val="00BD2B0C"/>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customStyle="1" w:styleId="LightShading-Accent21">
    <w:name w:val="Light Shading - Accent 21"/>
    <w:basedOn w:val="TableNormal"/>
    <w:next w:val="LightShading-Accent2"/>
    <w:uiPriority w:val="60"/>
    <w:semiHidden/>
    <w:rsid w:val="00BD2B0C"/>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customStyle="1" w:styleId="LightShading-Accent31">
    <w:name w:val="Light Shading - Accent 31"/>
    <w:basedOn w:val="TableNormal"/>
    <w:next w:val="LightShading-Accent3"/>
    <w:uiPriority w:val="60"/>
    <w:semiHidden/>
    <w:rsid w:val="00BD2B0C"/>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customStyle="1" w:styleId="LightShading-Accent41">
    <w:name w:val="Light Shading - Accent 41"/>
    <w:basedOn w:val="TableNormal"/>
    <w:next w:val="LightShading-Accent4"/>
    <w:uiPriority w:val="60"/>
    <w:semiHidden/>
    <w:rsid w:val="00BD2B0C"/>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customStyle="1" w:styleId="LightShading-Accent51">
    <w:name w:val="Light Shading - Accent 51"/>
    <w:basedOn w:val="TableNormal"/>
    <w:next w:val="LightShading-Accent5"/>
    <w:uiPriority w:val="60"/>
    <w:semiHidden/>
    <w:rsid w:val="00BD2B0C"/>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customStyle="1" w:styleId="LightShading-Accent61">
    <w:name w:val="Light Shading - Accent 61"/>
    <w:basedOn w:val="TableNormal"/>
    <w:next w:val="LightShading-Accent6"/>
    <w:uiPriority w:val="60"/>
    <w:semiHidden/>
    <w:rsid w:val="00BD2B0C"/>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customStyle="1" w:styleId="ListTable1Light1">
    <w:name w:val="List Table 1 Light1"/>
    <w:basedOn w:val="TableNormal"/>
    <w:next w:val="ListTable1Light"/>
    <w:uiPriority w:val="46"/>
    <w:rsid w:val="00BD2B0C"/>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customStyle="1" w:styleId="ListTable1Light-Accent11">
    <w:name w:val="List Table 1 Light - Accent 11"/>
    <w:basedOn w:val="TableNormal"/>
    <w:next w:val="ListTable1Light-Accent1"/>
    <w:uiPriority w:val="46"/>
    <w:rsid w:val="00BD2B0C"/>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customStyle="1" w:styleId="ListTable1Light-Accent21">
    <w:name w:val="List Table 1 Light - Accent 21"/>
    <w:basedOn w:val="TableNormal"/>
    <w:next w:val="ListTable1Light-Accent2"/>
    <w:uiPriority w:val="46"/>
    <w:rsid w:val="00BD2B0C"/>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customStyle="1" w:styleId="ListTable1Light-Accent31">
    <w:name w:val="List Table 1 Light - Accent 31"/>
    <w:basedOn w:val="TableNormal"/>
    <w:next w:val="ListTable1Light-Accent3"/>
    <w:uiPriority w:val="46"/>
    <w:rsid w:val="00BD2B0C"/>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customStyle="1" w:styleId="ListTable1Light-Accent41">
    <w:name w:val="List Table 1 Light - Accent 41"/>
    <w:basedOn w:val="TableNormal"/>
    <w:next w:val="ListTable1Light-Accent4"/>
    <w:uiPriority w:val="46"/>
    <w:rsid w:val="00BD2B0C"/>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customStyle="1" w:styleId="ListTable1Light-Accent51">
    <w:name w:val="List Table 1 Light - Accent 51"/>
    <w:basedOn w:val="TableNormal"/>
    <w:next w:val="ListTable1Light-Accent5"/>
    <w:uiPriority w:val="46"/>
    <w:rsid w:val="00BD2B0C"/>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customStyle="1" w:styleId="ListTable1Light-Accent61">
    <w:name w:val="List Table 1 Light - Accent 61"/>
    <w:basedOn w:val="TableNormal"/>
    <w:next w:val="ListTable1Light-Accent6"/>
    <w:uiPriority w:val="46"/>
    <w:rsid w:val="00BD2B0C"/>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customStyle="1" w:styleId="ListTable21">
    <w:name w:val="List Table 21"/>
    <w:basedOn w:val="TableNormal"/>
    <w:next w:val="ListTable2"/>
    <w:uiPriority w:val="47"/>
    <w:rsid w:val="00BD2B0C"/>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customStyle="1" w:styleId="ListTable2-Accent11">
    <w:name w:val="List Table 2 - Accent 11"/>
    <w:basedOn w:val="TableNormal"/>
    <w:next w:val="ListTable2-Accent1"/>
    <w:uiPriority w:val="47"/>
    <w:rsid w:val="00BD2B0C"/>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customStyle="1" w:styleId="ListTable2-Accent21">
    <w:name w:val="List Table 2 - Accent 21"/>
    <w:basedOn w:val="TableNormal"/>
    <w:next w:val="ListTable2-Accent2"/>
    <w:uiPriority w:val="47"/>
    <w:rsid w:val="00BD2B0C"/>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customStyle="1" w:styleId="ListTable2-Accent31">
    <w:name w:val="List Table 2 - Accent 31"/>
    <w:basedOn w:val="TableNormal"/>
    <w:next w:val="ListTable2-Accent3"/>
    <w:uiPriority w:val="47"/>
    <w:rsid w:val="00BD2B0C"/>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customStyle="1" w:styleId="ListTable2-Accent41">
    <w:name w:val="List Table 2 - Accent 41"/>
    <w:basedOn w:val="TableNormal"/>
    <w:next w:val="ListTable2-Accent4"/>
    <w:uiPriority w:val="47"/>
    <w:rsid w:val="00BD2B0C"/>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customStyle="1" w:styleId="ListTable2-Accent51">
    <w:name w:val="List Table 2 - Accent 51"/>
    <w:basedOn w:val="TableNormal"/>
    <w:next w:val="ListTable2-Accent5"/>
    <w:uiPriority w:val="47"/>
    <w:rsid w:val="00BD2B0C"/>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customStyle="1" w:styleId="ListTable2-Accent61">
    <w:name w:val="List Table 2 - Accent 61"/>
    <w:basedOn w:val="TableNormal"/>
    <w:next w:val="ListTable2-Accent6"/>
    <w:uiPriority w:val="47"/>
    <w:rsid w:val="00BD2B0C"/>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customStyle="1" w:styleId="ListTable31">
    <w:name w:val="List Table 31"/>
    <w:basedOn w:val="TableNormal"/>
    <w:next w:val="ListTable3"/>
    <w:uiPriority w:val="48"/>
    <w:rsid w:val="00BD2B0C"/>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customStyle="1" w:styleId="ListTable3-Accent11">
    <w:name w:val="List Table 3 - Accent 11"/>
    <w:basedOn w:val="TableNormal"/>
    <w:next w:val="ListTable3-Accent1"/>
    <w:uiPriority w:val="48"/>
    <w:rsid w:val="00BD2B0C"/>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customStyle="1" w:styleId="ListTable3-Accent21">
    <w:name w:val="List Table 3 - Accent 21"/>
    <w:basedOn w:val="TableNormal"/>
    <w:next w:val="ListTable3-Accent2"/>
    <w:uiPriority w:val="48"/>
    <w:rsid w:val="00BD2B0C"/>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customStyle="1" w:styleId="ListTable3-Accent31">
    <w:name w:val="List Table 3 - Accent 31"/>
    <w:basedOn w:val="TableNormal"/>
    <w:next w:val="ListTable3-Accent3"/>
    <w:uiPriority w:val="48"/>
    <w:rsid w:val="00BD2B0C"/>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customStyle="1" w:styleId="ListTable3-Accent41">
    <w:name w:val="List Table 3 - Accent 41"/>
    <w:basedOn w:val="TableNormal"/>
    <w:next w:val="ListTable3-Accent4"/>
    <w:uiPriority w:val="48"/>
    <w:rsid w:val="00BD2B0C"/>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customStyle="1" w:styleId="ListTable3-Accent51">
    <w:name w:val="List Table 3 - Accent 51"/>
    <w:basedOn w:val="TableNormal"/>
    <w:next w:val="ListTable3-Accent5"/>
    <w:uiPriority w:val="48"/>
    <w:rsid w:val="00BD2B0C"/>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customStyle="1" w:styleId="ListTable3-Accent61">
    <w:name w:val="List Table 3 - Accent 61"/>
    <w:basedOn w:val="TableNormal"/>
    <w:next w:val="ListTable3-Accent6"/>
    <w:uiPriority w:val="48"/>
    <w:rsid w:val="00BD2B0C"/>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customStyle="1" w:styleId="ListTable41">
    <w:name w:val="List Table 41"/>
    <w:basedOn w:val="TableNormal"/>
    <w:next w:val="ListTable4"/>
    <w:uiPriority w:val="49"/>
    <w:rsid w:val="00BD2B0C"/>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customStyle="1" w:styleId="ListTable4-Accent11">
    <w:name w:val="List Table 4 - Accent 11"/>
    <w:basedOn w:val="TableNormal"/>
    <w:next w:val="ListTable4-Accent1"/>
    <w:uiPriority w:val="49"/>
    <w:rsid w:val="00BD2B0C"/>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customStyle="1" w:styleId="ListTable4-Accent21">
    <w:name w:val="List Table 4 - Accent 21"/>
    <w:basedOn w:val="TableNormal"/>
    <w:next w:val="ListTable4-Accent2"/>
    <w:uiPriority w:val="49"/>
    <w:rsid w:val="00BD2B0C"/>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customStyle="1" w:styleId="ListTable4-Accent31">
    <w:name w:val="List Table 4 - Accent 31"/>
    <w:basedOn w:val="TableNormal"/>
    <w:next w:val="ListTable4-Accent3"/>
    <w:uiPriority w:val="49"/>
    <w:rsid w:val="00BD2B0C"/>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customStyle="1" w:styleId="ListTable4-Accent41">
    <w:name w:val="List Table 4 - Accent 41"/>
    <w:basedOn w:val="TableNormal"/>
    <w:next w:val="ListTable4-Accent4"/>
    <w:uiPriority w:val="49"/>
    <w:rsid w:val="00BD2B0C"/>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customStyle="1" w:styleId="ListTable4-Accent51">
    <w:name w:val="List Table 4 - Accent 51"/>
    <w:basedOn w:val="TableNormal"/>
    <w:next w:val="ListTable4-Accent5"/>
    <w:uiPriority w:val="49"/>
    <w:rsid w:val="00BD2B0C"/>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customStyle="1" w:styleId="ListTable4-Accent61">
    <w:name w:val="List Table 4 - Accent 61"/>
    <w:basedOn w:val="TableNormal"/>
    <w:next w:val="ListTable4-Accent6"/>
    <w:uiPriority w:val="49"/>
    <w:rsid w:val="00BD2B0C"/>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customStyle="1" w:styleId="ListTable5Dark1">
    <w:name w:val="List Table 5 Dark1"/>
    <w:basedOn w:val="TableNormal"/>
    <w:next w:val="ListTable5Dark"/>
    <w:uiPriority w:val="50"/>
    <w:rsid w:val="00BD2B0C"/>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next w:val="ListTable5Dark-Accent1"/>
    <w:uiPriority w:val="50"/>
    <w:rsid w:val="00BD2B0C"/>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next w:val="ListTable5Dark-Accent2"/>
    <w:uiPriority w:val="50"/>
    <w:rsid w:val="00BD2B0C"/>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next w:val="ListTable5Dark-Accent3"/>
    <w:uiPriority w:val="50"/>
    <w:rsid w:val="00BD2B0C"/>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next w:val="ListTable5Dark-Accent4"/>
    <w:uiPriority w:val="50"/>
    <w:rsid w:val="00BD2B0C"/>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next w:val="ListTable5Dark-Accent5"/>
    <w:uiPriority w:val="50"/>
    <w:rsid w:val="00BD2B0C"/>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next w:val="ListTable5Dark-Accent6"/>
    <w:uiPriority w:val="50"/>
    <w:rsid w:val="00BD2B0C"/>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next w:val="ListTable6Colorful"/>
    <w:uiPriority w:val="51"/>
    <w:rsid w:val="00BD2B0C"/>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customStyle="1" w:styleId="ListTable6Colorful-Accent11">
    <w:name w:val="List Table 6 Colorful - Accent 11"/>
    <w:basedOn w:val="TableNormal"/>
    <w:next w:val="ListTable6Colorful-Accent1"/>
    <w:uiPriority w:val="51"/>
    <w:rsid w:val="00BD2B0C"/>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customStyle="1" w:styleId="ListTable6Colorful-Accent21">
    <w:name w:val="List Table 6 Colorful - Accent 21"/>
    <w:basedOn w:val="TableNormal"/>
    <w:next w:val="ListTable6Colorful-Accent2"/>
    <w:uiPriority w:val="51"/>
    <w:rsid w:val="00BD2B0C"/>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customStyle="1" w:styleId="ListTable6Colorful-Accent31">
    <w:name w:val="List Table 6 Colorful - Accent 31"/>
    <w:basedOn w:val="TableNormal"/>
    <w:next w:val="ListTable6Colorful-Accent3"/>
    <w:uiPriority w:val="51"/>
    <w:rsid w:val="00BD2B0C"/>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customStyle="1" w:styleId="ListTable6Colorful-Accent41">
    <w:name w:val="List Table 6 Colorful - Accent 41"/>
    <w:basedOn w:val="TableNormal"/>
    <w:next w:val="ListTable6Colorful-Accent4"/>
    <w:uiPriority w:val="51"/>
    <w:rsid w:val="00BD2B0C"/>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customStyle="1" w:styleId="ListTable6Colorful-Accent51">
    <w:name w:val="List Table 6 Colorful - Accent 51"/>
    <w:basedOn w:val="TableNormal"/>
    <w:next w:val="ListTable6Colorful-Accent5"/>
    <w:uiPriority w:val="51"/>
    <w:rsid w:val="00BD2B0C"/>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customStyle="1" w:styleId="ListTable6Colorful-Accent61">
    <w:name w:val="List Table 6 Colorful - Accent 61"/>
    <w:basedOn w:val="TableNormal"/>
    <w:next w:val="ListTable6Colorful-Accent6"/>
    <w:uiPriority w:val="51"/>
    <w:rsid w:val="00BD2B0C"/>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customStyle="1" w:styleId="ListTable7Colorful1">
    <w:name w:val="List Table 7 Colorful1"/>
    <w:basedOn w:val="TableNormal"/>
    <w:next w:val="ListTable7Colorful"/>
    <w:uiPriority w:val="52"/>
    <w:rsid w:val="00BD2B0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next w:val="ListTable7Colorful-Accent1"/>
    <w:uiPriority w:val="52"/>
    <w:rsid w:val="00BD2B0C"/>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next w:val="ListTable7Colorful-Accent2"/>
    <w:uiPriority w:val="52"/>
    <w:rsid w:val="00BD2B0C"/>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BD2B0C"/>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BD2B0C"/>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BD2B0C"/>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rful-Accent6"/>
    <w:uiPriority w:val="52"/>
    <w:rsid w:val="00BD2B0C"/>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1">
    <w:name w:val="Medium Grid 11"/>
    <w:basedOn w:val="TableNormal"/>
    <w:next w:val="MediumGrid1"/>
    <w:uiPriority w:val="67"/>
    <w:semiHidden/>
    <w:rsid w:val="00BD2B0C"/>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customStyle="1" w:styleId="MediumGrid1-Accent11">
    <w:name w:val="Medium Grid 1 - Accent 11"/>
    <w:basedOn w:val="TableNormal"/>
    <w:next w:val="MediumGrid1-Accent1"/>
    <w:uiPriority w:val="67"/>
    <w:semiHidden/>
    <w:rsid w:val="00BD2B0C"/>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customStyle="1" w:styleId="MediumGrid1-Accent21">
    <w:name w:val="Medium Grid 1 - Accent 21"/>
    <w:basedOn w:val="TableNormal"/>
    <w:next w:val="MediumGrid1-Accent2"/>
    <w:uiPriority w:val="67"/>
    <w:semiHidden/>
    <w:rsid w:val="00BD2B0C"/>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customStyle="1" w:styleId="MediumGrid1-Accent31">
    <w:name w:val="Medium Grid 1 - Accent 31"/>
    <w:basedOn w:val="TableNormal"/>
    <w:next w:val="MediumGrid1-Accent3"/>
    <w:uiPriority w:val="67"/>
    <w:semiHidden/>
    <w:rsid w:val="00BD2B0C"/>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customStyle="1" w:styleId="MediumGrid1-Accent41">
    <w:name w:val="Medium Grid 1 - Accent 41"/>
    <w:basedOn w:val="TableNormal"/>
    <w:next w:val="MediumGrid1-Accent4"/>
    <w:uiPriority w:val="67"/>
    <w:semiHidden/>
    <w:rsid w:val="00BD2B0C"/>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customStyle="1" w:styleId="MediumGrid1-Accent51">
    <w:name w:val="Medium Grid 1 - Accent 51"/>
    <w:basedOn w:val="TableNormal"/>
    <w:next w:val="MediumGrid1-Accent5"/>
    <w:uiPriority w:val="67"/>
    <w:semiHidden/>
    <w:rsid w:val="00BD2B0C"/>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customStyle="1" w:styleId="MediumGrid1-Accent61">
    <w:name w:val="Medium Grid 1 - Accent 61"/>
    <w:basedOn w:val="TableNormal"/>
    <w:next w:val="MediumGrid1-Accent6"/>
    <w:uiPriority w:val="67"/>
    <w:semiHidden/>
    <w:rsid w:val="00BD2B0C"/>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customStyle="1" w:styleId="MediumGrid21">
    <w:name w:val="Medium Grid 21"/>
    <w:basedOn w:val="TableNormal"/>
    <w:next w:val="MediumGrid2"/>
    <w:uiPriority w:val="68"/>
    <w:semiHidden/>
    <w:rsid w:val="00BD2B0C"/>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semiHidden/>
    <w:rsid w:val="00BD2B0C"/>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semiHidden/>
    <w:rsid w:val="00BD2B0C"/>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semiHidden/>
    <w:rsid w:val="00BD2B0C"/>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semiHidden/>
    <w:rsid w:val="00BD2B0C"/>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semiHidden/>
    <w:rsid w:val="00BD2B0C"/>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semiHidden/>
    <w:rsid w:val="00BD2B0C"/>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semiHidden/>
    <w:rsid w:val="00BD2B0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customStyle="1" w:styleId="MediumGrid3-Accent11">
    <w:name w:val="Medium Grid 3 - Accent 11"/>
    <w:basedOn w:val="TableNormal"/>
    <w:next w:val="MediumGrid3-Accent1"/>
    <w:uiPriority w:val="69"/>
    <w:semiHidden/>
    <w:rsid w:val="00BD2B0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customStyle="1" w:styleId="MediumGrid3-Accent21">
    <w:name w:val="Medium Grid 3 - Accent 21"/>
    <w:basedOn w:val="TableNormal"/>
    <w:next w:val="MediumGrid3-Accent2"/>
    <w:uiPriority w:val="69"/>
    <w:semiHidden/>
    <w:rsid w:val="00BD2B0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customStyle="1" w:styleId="MediumGrid3-Accent31">
    <w:name w:val="Medium Grid 3 - Accent 31"/>
    <w:basedOn w:val="TableNormal"/>
    <w:next w:val="MediumGrid3-Accent3"/>
    <w:uiPriority w:val="69"/>
    <w:semiHidden/>
    <w:rsid w:val="00BD2B0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customStyle="1" w:styleId="MediumGrid3-Accent41">
    <w:name w:val="Medium Grid 3 - Accent 41"/>
    <w:basedOn w:val="TableNormal"/>
    <w:next w:val="MediumGrid3-Accent4"/>
    <w:uiPriority w:val="69"/>
    <w:semiHidden/>
    <w:rsid w:val="00BD2B0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customStyle="1" w:styleId="MediumGrid3-Accent51">
    <w:name w:val="Medium Grid 3 - Accent 51"/>
    <w:basedOn w:val="TableNormal"/>
    <w:next w:val="MediumGrid3-Accent5"/>
    <w:uiPriority w:val="69"/>
    <w:semiHidden/>
    <w:rsid w:val="00BD2B0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customStyle="1" w:styleId="MediumGrid3-Accent61">
    <w:name w:val="Medium Grid 3 - Accent 61"/>
    <w:basedOn w:val="TableNormal"/>
    <w:next w:val="MediumGrid3-Accent6"/>
    <w:uiPriority w:val="69"/>
    <w:semiHidden/>
    <w:rsid w:val="00BD2B0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customStyle="1" w:styleId="MediumList11">
    <w:name w:val="Medium List 11"/>
    <w:basedOn w:val="TableNormal"/>
    <w:next w:val="MediumList1"/>
    <w:uiPriority w:val="65"/>
    <w:semiHidden/>
    <w:rsid w:val="00BD2B0C"/>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customStyle="1" w:styleId="MediumList1-Accent11">
    <w:name w:val="Medium List 1 - Accent 11"/>
    <w:basedOn w:val="TableNormal"/>
    <w:next w:val="MediumList1-Accent1"/>
    <w:uiPriority w:val="65"/>
    <w:semiHidden/>
    <w:rsid w:val="00BD2B0C"/>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customStyle="1" w:styleId="MediumList1-Accent21">
    <w:name w:val="Medium List 1 - Accent 21"/>
    <w:basedOn w:val="TableNormal"/>
    <w:next w:val="MediumList1-Accent2"/>
    <w:uiPriority w:val="65"/>
    <w:semiHidden/>
    <w:rsid w:val="00BD2B0C"/>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customStyle="1" w:styleId="MediumList1-Accent31">
    <w:name w:val="Medium List 1 - Accent 31"/>
    <w:basedOn w:val="TableNormal"/>
    <w:next w:val="MediumList1-Accent3"/>
    <w:uiPriority w:val="65"/>
    <w:semiHidden/>
    <w:rsid w:val="00BD2B0C"/>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customStyle="1" w:styleId="MediumList1-Accent41">
    <w:name w:val="Medium List 1 - Accent 41"/>
    <w:basedOn w:val="TableNormal"/>
    <w:next w:val="MediumList1-Accent4"/>
    <w:uiPriority w:val="65"/>
    <w:semiHidden/>
    <w:rsid w:val="00BD2B0C"/>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customStyle="1" w:styleId="MediumList1-Accent51">
    <w:name w:val="Medium List 1 - Accent 51"/>
    <w:basedOn w:val="TableNormal"/>
    <w:next w:val="MediumList1-Accent5"/>
    <w:uiPriority w:val="65"/>
    <w:semiHidden/>
    <w:rsid w:val="00BD2B0C"/>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customStyle="1" w:styleId="MediumList1-Accent61">
    <w:name w:val="Medium List 1 - Accent 61"/>
    <w:basedOn w:val="TableNormal"/>
    <w:next w:val="MediumList1-Accent6"/>
    <w:uiPriority w:val="65"/>
    <w:semiHidden/>
    <w:rsid w:val="00BD2B0C"/>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customStyle="1" w:styleId="MediumList21">
    <w:name w:val="Medium List 21"/>
    <w:basedOn w:val="TableNormal"/>
    <w:next w:val="MediumList2"/>
    <w:uiPriority w:val="66"/>
    <w:semiHidden/>
    <w:rsid w:val="00BD2B0C"/>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rsid w:val="00BD2B0C"/>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rsid w:val="00BD2B0C"/>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rsid w:val="00BD2B0C"/>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rsid w:val="00BD2B0C"/>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rsid w:val="00BD2B0C"/>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rsid w:val="00BD2B0C"/>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rsid w:val="00BD2B0C"/>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rsid w:val="00BD2B0C"/>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rsid w:val="00BD2B0C"/>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rsid w:val="00BD2B0C"/>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rsid w:val="00BD2B0C"/>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rsid w:val="00BD2B0C"/>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rsid w:val="00BD2B0C"/>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rsid w:val="00BD2B0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semiHidden/>
    <w:rsid w:val="00BD2B0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rsid w:val="00BD2B0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rsid w:val="00BD2B0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rsid w:val="00BD2B0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rsid w:val="00BD2B0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rsid w:val="00BD2B0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next w:val="PlainTable1"/>
    <w:uiPriority w:val="41"/>
    <w:rsid w:val="00BD2B0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next w:val="PlainTable2"/>
    <w:uiPriority w:val="42"/>
    <w:rsid w:val="00BD2B0C"/>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customStyle="1" w:styleId="PlainTable31">
    <w:name w:val="Plain Table 31"/>
    <w:basedOn w:val="TableNormal"/>
    <w:next w:val="PlainTable3"/>
    <w:uiPriority w:val="43"/>
    <w:rsid w:val="00BD2B0C"/>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44"/>
    <w:rsid w:val="00BD2B0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next w:val="PlainTable5"/>
    <w:uiPriority w:val="45"/>
    <w:rsid w:val="00BD2B0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next w:val="TableGridLight"/>
    <w:uiPriority w:val="40"/>
    <w:rsid w:val="00BD2B0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101">
    <w:name w:val="font101"/>
    <w:basedOn w:val="DefaultParagraphFont"/>
    <w:rsid w:val="00BD2B0C"/>
    <w:rPr>
      <w:rFonts w:ascii="Calibri" w:hAnsi="Calibri" w:cs="Calibri" w:hint="default"/>
      <w:b/>
      <w:bCs/>
      <w:i/>
      <w:iCs/>
      <w:strike w:val="0"/>
      <w:dstrike w:val="0"/>
      <w:color w:val="000000"/>
      <w:sz w:val="20"/>
      <w:szCs w:val="20"/>
      <w:u w:val="none"/>
      <w:effect w:val="none"/>
    </w:rPr>
  </w:style>
  <w:style w:type="paragraph" w:styleId="Revision">
    <w:name w:val="Revision"/>
    <w:hidden/>
    <w:uiPriority w:val="99"/>
    <w:semiHidden/>
    <w:rsid w:val="00BD2B0C"/>
    <w:pPr>
      <w:spacing w:line="240" w:lineRule="auto"/>
    </w:pPr>
  </w:style>
  <w:style w:type="character" w:customStyle="1" w:styleId="normaltextrun">
    <w:name w:val="normaltextrun"/>
    <w:basedOn w:val="DefaultParagraphFont"/>
    <w:rsid w:val="00BD2B0C"/>
  </w:style>
  <w:style w:type="character" w:styleId="Mention">
    <w:name w:val="Mention"/>
    <w:basedOn w:val="DefaultParagraphFont"/>
    <w:uiPriority w:val="99"/>
    <w:unhideWhenUsed/>
    <w:rsid w:val="00BD2B0C"/>
    <w:rPr>
      <w:color w:val="2B579A"/>
      <w:shd w:val="clear" w:color="auto" w:fill="E1DFDD"/>
    </w:rPr>
  </w:style>
  <w:style w:type="character" w:customStyle="1" w:styleId="eop">
    <w:name w:val="eop"/>
    <w:basedOn w:val="DefaultParagraphFont"/>
    <w:rsid w:val="00DA6F94"/>
  </w:style>
  <w:style w:type="character" w:styleId="Emphasis">
    <w:name w:val="Emphasis"/>
    <w:basedOn w:val="DefaultParagraphFont"/>
    <w:uiPriority w:val="20"/>
    <w:qFormat/>
    <w:rsid w:val="007A22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mailto:customer.service@delwp.vic.gov.au" TargetMode="External"/><Relationship Id="rId21" Type="http://schemas.openxmlformats.org/officeDocument/2006/relationships/image" Target="media/image8.jpeg"/><Relationship Id="rId34" Type="http://schemas.openxmlformats.org/officeDocument/2006/relationships/image" Target="media/image12.jpg"/><Relationship Id="rId42" Type="http://schemas.openxmlformats.org/officeDocument/2006/relationships/header" Target="header2.xml"/><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header" Target="header10.xml"/><Relationship Id="rId63"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g"/><Relationship Id="rId29" Type="http://schemas.openxmlformats.org/officeDocument/2006/relationships/image" Target="media/image11.jpeg"/><Relationship Id="rId41" Type="http://schemas.openxmlformats.org/officeDocument/2006/relationships/hyperlink" Target="http://www.delwp.vic.gov.au" TargetMode="External"/><Relationship Id="rId54" Type="http://schemas.openxmlformats.org/officeDocument/2006/relationships/header" Target="header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g"/><Relationship Id="rId32" Type="http://schemas.openxmlformats.org/officeDocument/2006/relationships/footer" Target="footer2.xml"/><Relationship Id="rId37" Type="http://schemas.openxmlformats.org/officeDocument/2006/relationships/image" Target="media/image15.emf"/><Relationship Id="rId40" Type="http://schemas.openxmlformats.org/officeDocument/2006/relationships/hyperlink" Target="http://www.relayservice.com.au" TargetMode="External"/><Relationship Id="rId45" Type="http://schemas.openxmlformats.org/officeDocument/2006/relationships/header" Target="header4.xml"/><Relationship Id="rId53" Type="http://schemas.openxmlformats.org/officeDocument/2006/relationships/image" Target="media/image16.png"/><Relationship Id="rId58" Type="http://schemas.openxmlformats.org/officeDocument/2006/relationships/header" Target="header1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9.jpeg"/><Relationship Id="rId36" Type="http://schemas.openxmlformats.org/officeDocument/2006/relationships/image" Target="media/image14.png"/><Relationship Id="rId49" Type="http://schemas.openxmlformats.org/officeDocument/2006/relationships/footer" Target="footer6.xml"/><Relationship Id="rId57" Type="http://schemas.openxmlformats.org/officeDocument/2006/relationships/footer" Target="footer9.xml"/><Relationship Id="rId61" Type="http://schemas.openxmlformats.org/officeDocument/2006/relationships/footer" Target="footer10.xml"/><Relationship Id="rId10" Type="http://schemas.openxmlformats.org/officeDocument/2006/relationships/settings" Target="settings.xml"/><Relationship Id="rId19" Type="http://schemas.openxmlformats.org/officeDocument/2006/relationships/image" Target="media/image60.png"/><Relationship Id="rId31" Type="http://schemas.openxmlformats.org/officeDocument/2006/relationships/footer" Target="footer1.xml"/><Relationship Id="rId44" Type="http://schemas.openxmlformats.org/officeDocument/2006/relationships/footer" Target="footer4.xml"/><Relationship Id="rId52" Type="http://schemas.openxmlformats.org/officeDocument/2006/relationships/footer" Target="footer7.xml"/><Relationship Id="rId60"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6.jpg"/><Relationship Id="rId27" Type="http://schemas.openxmlformats.org/officeDocument/2006/relationships/image" Target="media/image140.png"/><Relationship Id="rId30" Type="http://schemas.openxmlformats.org/officeDocument/2006/relationships/header" Target="header1.xml"/><Relationship Id="rId35" Type="http://schemas.openxmlformats.org/officeDocument/2006/relationships/image" Target="media/image13.jpg"/><Relationship Id="rId43" Type="http://schemas.openxmlformats.org/officeDocument/2006/relationships/header" Target="header3.xml"/><Relationship Id="rId48" Type="http://schemas.openxmlformats.org/officeDocument/2006/relationships/header" Target="header6.xml"/><Relationship Id="rId56" Type="http://schemas.openxmlformats.org/officeDocument/2006/relationships/footer" Target="footer8.xml"/><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0.png"/><Relationship Id="rId25" Type="http://schemas.openxmlformats.org/officeDocument/2006/relationships/image" Target="media/image12.jpeg"/><Relationship Id="rId33" Type="http://schemas.openxmlformats.org/officeDocument/2006/relationships/footer" Target="footer3.xml"/><Relationship Id="rId38" Type="http://schemas.openxmlformats.org/officeDocument/2006/relationships/hyperlink" Target="http://creativecommons.org/licenses/by/4.0/" TargetMode="External"/><Relationship Id="rId46" Type="http://schemas.openxmlformats.org/officeDocument/2006/relationships/footer" Target="footer5.xml"/><Relationship Id="rId59" Type="http://schemas.openxmlformats.org/officeDocument/2006/relationships/header" Target="header1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01BCF251CF47A5B4939E2F3E04BADB"/>
        <w:category>
          <w:name w:val="General"/>
          <w:gallery w:val="placeholder"/>
        </w:category>
        <w:types>
          <w:type w:val="bbPlcHdr"/>
        </w:types>
        <w:behaviors>
          <w:behavior w:val="content"/>
        </w:behaviors>
        <w:guid w:val="{19503208-1590-4681-ADCC-D0FD16300A66}"/>
      </w:docPartPr>
      <w:docPartBody>
        <w:p w:rsidR="00D141C3" w:rsidRDefault="00F16A64">
          <w:pPr>
            <w:pStyle w:val="C101BCF251CF47A5B4939E2F3E04BADB"/>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A64"/>
    <w:rsid w:val="00042A34"/>
    <w:rsid w:val="004C7D42"/>
    <w:rsid w:val="007A2FA1"/>
    <w:rsid w:val="007F129A"/>
    <w:rsid w:val="00884EB1"/>
    <w:rsid w:val="009B770F"/>
    <w:rsid w:val="00BB2234"/>
    <w:rsid w:val="00BF4DD3"/>
    <w:rsid w:val="00D141C3"/>
    <w:rsid w:val="00F16A64"/>
    <w:rsid w:val="00F90A02"/>
    <w:rsid w:val="00FA7D8B"/>
    <w:rsid w:val="00FF42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C101BCF251CF47A5B4939E2F3E04BADB">
    <w:name w:val="C101BCF251CF47A5B4939E2F3E04BA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322</Value>
      <Value>11</Value>
      <Value>7</Value>
      <Value>6</Value>
      <Value>106</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idbbc5064a3a43f791ab03d23e984708 xmlns="9e36a974-4d7c-469d-bb65-00b417e8af1d">
      <Terms xmlns="http://schemas.microsoft.com/office/infopath/2007/PartnerControls">
        <TermInfo xmlns="http://schemas.microsoft.com/office/infopath/2007/PartnerControls">
          <TermName xmlns="http://schemas.microsoft.com/office/infopath/2007/PartnerControls">Tranche 1-5 - Threatened Species Risk Assessment</TermName>
          <TermId xmlns="http://schemas.microsoft.com/office/infopath/2007/PartnerControls">36242d5c-12c0-4fa2-87be-1dd0987bb263</TermId>
        </TermInfo>
      </Terms>
    </idbbc5064a3a43f791ab03d23e984708>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Knowledge and Decision Systems</TermName>
          <TermId xmlns="http://schemas.microsoft.com/office/infopath/2007/PartnerControls">b4e6fa65-71ac-4707-b13f-b1fda20207e7</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7a967ddcf1a45dc9b52784e00cdb055 xmlns="9e36a974-4d7c-469d-bb65-00b417e8af1d">
      <Terms xmlns="http://schemas.microsoft.com/office/infopath/2007/PartnerControls">
        <TermInfo xmlns="http://schemas.microsoft.com/office/infopath/2007/PartnerControls">
          <TermName xmlns="http://schemas.microsoft.com/office/infopath/2007/PartnerControls">Renew Projects</TermName>
          <TermId xmlns="http://schemas.microsoft.com/office/infopath/2007/PartnerControls">21ccdeb5-302e-46cf-828c-8eb5c8b2848c</TermId>
        </TermInfo>
      </Terms>
    </g7a967ddcf1a45dc9b52784e00cdb055>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_dlc_DocId xmlns="a5f32de4-e402-4188-b034-e71ca7d22e54">DOCID107-258493733-2816</_dlc_DocId>
    <_dlc_DocIdUrl xmlns="a5f32de4-e402-4188-b034-e71ca7d22e54">
      <Url>https://delwpvicgovau.sharepoint.com/sites/ecm_107/_layouts/15/DocIdRedir.aspx?ID=DOCID107-258493733-2816</Url>
      <Description>DOCID107-258493733-2816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Business or Management Plan" ma:contentTypeID="0x0101002517F445A0F35E449C98AAD631F2B0382C0013AA74E091152C44BCB453DBBA8DABA6" ma:contentTypeVersion="15" ma:contentTypeDescription="Includes plans strategies and frameworks at the business level, including financial, risk or workforce planning - DEPI&#10;Also includes Burn Plans Activities that assist the Department in avoiding or reducing the impact of fire This Includes Fuel Reduction Burning. - PROV.  (Burn plans authority PROS 05/09 9.5.0 D - 7 yrs (After Last Action)" ma:contentTypeScope="" ma:versionID="077ae2829be5b0aa628c121f0b376e7d">
  <xsd:schema xmlns:xsd="http://www.w3.org/2001/XMLSchema" xmlns:xs="http://www.w3.org/2001/XMLSchema" xmlns:p="http://schemas.microsoft.com/office/2006/metadata/properties" xmlns:ns1="http://schemas.microsoft.com/sharepoint/v3" xmlns:ns2="a5f32de4-e402-4188-b034-e71ca7d22e54" xmlns:ns3="9fd47c19-1c4a-4d7d-b342-c10cef269344" xmlns:ns4="9e36a974-4d7c-469d-bb65-00b417e8af1d" targetNamespace="http://schemas.microsoft.com/office/2006/metadata/properties" ma:root="true" ma:fieldsID="348dbeab0d32b2b0f6cff97222e94e4a" ns1:_="" ns2:_="" ns3:_="" ns4:_="">
    <xsd:import namespace="http://schemas.microsoft.com/sharepoint/v3"/>
    <xsd:import namespace="a5f32de4-e402-4188-b034-e71ca7d22e54"/>
    <xsd:import namespace="9fd47c19-1c4a-4d7d-b342-c10cef269344"/>
    <xsd:import namespace="9e36a974-4d7c-469d-bb65-00b417e8af1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Review_x0020_Date" minOccurs="0"/>
                <xsd:element ref="ns4:g7a967ddcf1a45dc9b52784e00cdb055" minOccurs="0"/>
                <xsd:element ref="ns4:idbbc5064a3a43f791ab03d23e98470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view_x0020_Date" ma:index="31"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Knowledge and Decision Systems|b4e6fa65-71ac-4707-b13f-b1fda20207e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5bf557a4-09fa-4dd8-a780-7bea7ec75b81}"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5bf557a4-09fa-4dd8-a780-7bea7ec75b81}"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1;#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36a974-4d7c-469d-bb65-00b417e8af1d" elementFormDefault="qualified">
    <xsd:import namespace="http://schemas.microsoft.com/office/2006/documentManagement/types"/>
    <xsd:import namespace="http://schemas.microsoft.com/office/infopath/2007/PartnerControls"/>
    <xsd:element name="g7a967ddcf1a45dc9b52784e00cdb055" ma:index="32" nillable="true" ma:taxonomy="true" ma:internalName="g7a967ddcf1a45dc9b52784e00cdb055" ma:taxonomyFieldName="Project_x0020_Name" ma:displayName="Project Name" ma:indexed="true" ma:default="" ma:fieldId="{07a967dd-cf1a-45dc-9b52-784e00cdb055}" ma:sspId="797aeec6-0273-40f2-ab3e-beee73212332" ma:termSetId="12ce138a-55b7-4836-b116-d06ff7efed19" ma:anchorId="00000000-0000-0000-0000-000000000000" ma:open="false" ma:isKeyword="false">
      <xsd:complexType>
        <xsd:sequence>
          <xsd:element ref="pc:Terms" minOccurs="0" maxOccurs="1"/>
        </xsd:sequence>
      </xsd:complexType>
    </xsd:element>
    <xsd:element name="idbbc5064a3a43f791ab03d23e984708" ma:index="34" nillable="true" ma:taxonomy="true" ma:internalName="idbbc5064a3a43f791ab03d23e984708" ma:taxonomyFieldName="Work_x0020_Area" ma:displayName="Work Area" ma:default="" ma:fieldId="{2dbbc506-4a3a-43f7-91ab-03d23e984708}" ma:sspId="797aeec6-0273-40f2-ab3e-beee73212332" ma:termSetId="8d3f01d9-f7fb-46ce-8d28-165de32f1106"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mso-contentType ?>
<SharedContentType xmlns="Microsoft.SharePoint.Taxonomy.ContentTypeSync" SourceId="797aeec6-0273-40f2-ab3e-beee73212332" ContentTypeId="0x0101002517F445A0F35E449C98AAD631F2B0382C" PreviousValue="false"/>
</file>

<file path=customXml/itemProps1.xml><?xml version="1.0" encoding="utf-8"?>
<ds:datastoreItem xmlns:ds="http://schemas.openxmlformats.org/officeDocument/2006/customXml" ds:itemID="{449D13BB-3A8C-4F91-8733-D5AB2717A8F0}">
  <ds:schemaRefs>
    <ds:schemaRef ds:uri="http://schemas.microsoft.com/office/2006/metadata/properties"/>
    <ds:schemaRef ds:uri="http://schemas.microsoft.com/office/infopath/2007/PartnerControls"/>
    <ds:schemaRef ds:uri="http://schemas.microsoft.com/sharepoint/v3"/>
    <ds:schemaRef ds:uri="9fd47c19-1c4a-4d7d-b342-c10cef269344"/>
    <ds:schemaRef ds:uri="9e36a974-4d7c-469d-bb65-00b417e8af1d"/>
    <ds:schemaRef ds:uri="a5f32de4-e402-4188-b034-e71ca7d22e54"/>
  </ds:schemaRefs>
</ds:datastoreItem>
</file>

<file path=customXml/itemProps2.xml><?xml version="1.0" encoding="utf-8"?>
<ds:datastoreItem xmlns:ds="http://schemas.openxmlformats.org/officeDocument/2006/customXml" ds:itemID="{EE89A467-07F4-4F5D-98A1-6B11FB33E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e36a974-4d7c-469d-bb65-00b417e8a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F52D7F-B1C8-43F7-B190-291E96AB7879}">
  <ds:schemaRefs>
    <ds:schemaRef ds:uri="http://schemas.microsoft.com/sharepoint/v3/contenttype/forms"/>
  </ds:schemaRefs>
</ds:datastoreItem>
</file>

<file path=customXml/itemProps4.xml><?xml version="1.0" encoding="utf-8"?>
<ds:datastoreItem xmlns:ds="http://schemas.openxmlformats.org/officeDocument/2006/customXml" ds:itemID="{0C1CA757-552B-4C49-9EE0-C225755142A6}">
  <ds:schemaRefs>
    <ds:schemaRef ds:uri="http://schemas.microsoft.com/sharepoint/events"/>
  </ds:schemaRefs>
</ds:datastoreItem>
</file>

<file path=customXml/itemProps5.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6.xml><?xml version="1.0" encoding="utf-8"?>
<ds:datastoreItem xmlns:ds="http://schemas.openxmlformats.org/officeDocument/2006/customXml" ds:itemID="{7F750969-8DB0-4C59-9709-8B19D90DC37F}">
  <ds:schemaRefs>
    <ds:schemaRef ds:uri="http://schemas.microsoft.com/office/2006/metadata/customXsn"/>
  </ds:schemaRefs>
</ds:datastoreItem>
</file>

<file path=customXml/itemProps7.xml><?xml version="1.0" encoding="utf-8"?>
<ds:datastoreItem xmlns:ds="http://schemas.openxmlformats.org/officeDocument/2006/customXml" ds:itemID="{767F0281-17CD-427A-B539-9E7879F7640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9647</Words>
  <Characters>54990</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Little Eagle Risk Assessment Report</vt:lpstr>
    </vt:vector>
  </TitlesOfParts>
  <Company/>
  <LinksUpToDate>false</LinksUpToDate>
  <CharactersWithSpaces>64508</CharactersWithSpaces>
  <SharedDoc>false</SharedDoc>
  <HLinks>
    <vt:vector size="120" baseType="variant">
      <vt:variant>
        <vt:i4>2031674</vt:i4>
      </vt:variant>
      <vt:variant>
        <vt:i4>104</vt:i4>
      </vt:variant>
      <vt:variant>
        <vt:i4>0</vt:i4>
      </vt:variant>
      <vt:variant>
        <vt:i4>5</vt:i4>
      </vt:variant>
      <vt:variant>
        <vt:lpwstr/>
      </vt:variant>
      <vt:variant>
        <vt:lpwstr>_Toc78812170</vt:lpwstr>
      </vt:variant>
      <vt:variant>
        <vt:i4>1441851</vt:i4>
      </vt:variant>
      <vt:variant>
        <vt:i4>98</vt:i4>
      </vt:variant>
      <vt:variant>
        <vt:i4>0</vt:i4>
      </vt:variant>
      <vt:variant>
        <vt:i4>5</vt:i4>
      </vt:variant>
      <vt:variant>
        <vt:lpwstr/>
      </vt:variant>
      <vt:variant>
        <vt:lpwstr>_Toc78812169</vt:lpwstr>
      </vt:variant>
      <vt:variant>
        <vt:i4>1507387</vt:i4>
      </vt:variant>
      <vt:variant>
        <vt:i4>92</vt:i4>
      </vt:variant>
      <vt:variant>
        <vt:i4>0</vt:i4>
      </vt:variant>
      <vt:variant>
        <vt:i4>5</vt:i4>
      </vt:variant>
      <vt:variant>
        <vt:lpwstr/>
      </vt:variant>
      <vt:variant>
        <vt:lpwstr>_Toc78812168</vt:lpwstr>
      </vt:variant>
      <vt:variant>
        <vt:i4>1572923</vt:i4>
      </vt:variant>
      <vt:variant>
        <vt:i4>86</vt:i4>
      </vt:variant>
      <vt:variant>
        <vt:i4>0</vt:i4>
      </vt:variant>
      <vt:variant>
        <vt:i4>5</vt:i4>
      </vt:variant>
      <vt:variant>
        <vt:lpwstr/>
      </vt:variant>
      <vt:variant>
        <vt:lpwstr>_Toc78812167</vt:lpwstr>
      </vt:variant>
      <vt:variant>
        <vt:i4>1638459</vt:i4>
      </vt:variant>
      <vt:variant>
        <vt:i4>80</vt:i4>
      </vt:variant>
      <vt:variant>
        <vt:i4>0</vt:i4>
      </vt:variant>
      <vt:variant>
        <vt:i4>5</vt:i4>
      </vt:variant>
      <vt:variant>
        <vt:lpwstr/>
      </vt:variant>
      <vt:variant>
        <vt:lpwstr>_Toc78812166</vt:lpwstr>
      </vt:variant>
      <vt:variant>
        <vt:i4>1703995</vt:i4>
      </vt:variant>
      <vt:variant>
        <vt:i4>74</vt:i4>
      </vt:variant>
      <vt:variant>
        <vt:i4>0</vt:i4>
      </vt:variant>
      <vt:variant>
        <vt:i4>5</vt:i4>
      </vt:variant>
      <vt:variant>
        <vt:lpwstr/>
      </vt:variant>
      <vt:variant>
        <vt:lpwstr>_Toc78812165</vt:lpwstr>
      </vt:variant>
      <vt:variant>
        <vt:i4>1769531</vt:i4>
      </vt:variant>
      <vt:variant>
        <vt:i4>68</vt:i4>
      </vt:variant>
      <vt:variant>
        <vt:i4>0</vt:i4>
      </vt:variant>
      <vt:variant>
        <vt:i4>5</vt:i4>
      </vt:variant>
      <vt:variant>
        <vt:lpwstr/>
      </vt:variant>
      <vt:variant>
        <vt:lpwstr>_Toc78812164</vt:lpwstr>
      </vt:variant>
      <vt:variant>
        <vt:i4>1835067</vt:i4>
      </vt:variant>
      <vt:variant>
        <vt:i4>62</vt:i4>
      </vt:variant>
      <vt:variant>
        <vt:i4>0</vt:i4>
      </vt:variant>
      <vt:variant>
        <vt:i4>5</vt:i4>
      </vt:variant>
      <vt:variant>
        <vt:lpwstr/>
      </vt:variant>
      <vt:variant>
        <vt:lpwstr>_Toc78812163</vt:lpwstr>
      </vt:variant>
      <vt:variant>
        <vt:i4>1900603</vt:i4>
      </vt:variant>
      <vt:variant>
        <vt:i4>56</vt:i4>
      </vt:variant>
      <vt:variant>
        <vt:i4>0</vt:i4>
      </vt:variant>
      <vt:variant>
        <vt:i4>5</vt:i4>
      </vt:variant>
      <vt:variant>
        <vt:lpwstr/>
      </vt:variant>
      <vt:variant>
        <vt:lpwstr>_Toc78812162</vt:lpwstr>
      </vt:variant>
      <vt:variant>
        <vt:i4>1966139</vt:i4>
      </vt:variant>
      <vt:variant>
        <vt:i4>50</vt:i4>
      </vt:variant>
      <vt:variant>
        <vt:i4>0</vt:i4>
      </vt:variant>
      <vt:variant>
        <vt:i4>5</vt:i4>
      </vt:variant>
      <vt:variant>
        <vt:lpwstr/>
      </vt:variant>
      <vt:variant>
        <vt:lpwstr>_Toc78812161</vt:lpwstr>
      </vt:variant>
      <vt:variant>
        <vt:i4>2031675</vt:i4>
      </vt:variant>
      <vt:variant>
        <vt:i4>44</vt:i4>
      </vt:variant>
      <vt:variant>
        <vt:i4>0</vt:i4>
      </vt:variant>
      <vt:variant>
        <vt:i4>5</vt:i4>
      </vt:variant>
      <vt:variant>
        <vt:lpwstr/>
      </vt:variant>
      <vt:variant>
        <vt:lpwstr>_Toc78812160</vt:lpwstr>
      </vt:variant>
      <vt:variant>
        <vt:i4>1441848</vt:i4>
      </vt:variant>
      <vt:variant>
        <vt:i4>38</vt:i4>
      </vt:variant>
      <vt:variant>
        <vt:i4>0</vt:i4>
      </vt:variant>
      <vt:variant>
        <vt:i4>5</vt:i4>
      </vt:variant>
      <vt:variant>
        <vt:lpwstr/>
      </vt:variant>
      <vt:variant>
        <vt:lpwstr>_Toc78812159</vt:lpwstr>
      </vt:variant>
      <vt:variant>
        <vt:i4>1507384</vt:i4>
      </vt:variant>
      <vt:variant>
        <vt:i4>32</vt:i4>
      </vt:variant>
      <vt:variant>
        <vt:i4>0</vt:i4>
      </vt:variant>
      <vt:variant>
        <vt:i4>5</vt:i4>
      </vt:variant>
      <vt:variant>
        <vt:lpwstr/>
      </vt:variant>
      <vt:variant>
        <vt:lpwstr>_Toc78812158</vt:lpwstr>
      </vt:variant>
      <vt:variant>
        <vt:i4>1572920</vt:i4>
      </vt:variant>
      <vt:variant>
        <vt:i4>26</vt:i4>
      </vt:variant>
      <vt:variant>
        <vt:i4>0</vt:i4>
      </vt:variant>
      <vt:variant>
        <vt:i4>5</vt:i4>
      </vt:variant>
      <vt:variant>
        <vt:lpwstr/>
      </vt:variant>
      <vt:variant>
        <vt:lpwstr>_Toc78812157</vt:lpwstr>
      </vt:variant>
      <vt:variant>
        <vt:i4>1638456</vt:i4>
      </vt:variant>
      <vt:variant>
        <vt:i4>20</vt:i4>
      </vt:variant>
      <vt:variant>
        <vt:i4>0</vt:i4>
      </vt:variant>
      <vt:variant>
        <vt:i4>5</vt:i4>
      </vt:variant>
      <vt:variant>
        <vt:lpwstr/>
      </vt:variant>
      <vt:variant>
        <vt:lpwstr>_Toc78812156</vt:lpwstr>
      </vt:variant>
      <vt:variant>
        <vt:i4>1966136</vt:i4>
      </vt:variant>
      <vt:variant>
        <vt:i4>14</vt:i4>
      </vt:variant>
      <vt:variant>
        <vt:i4>0</vt:i4>
      </vt:variant>
      <vt:variant>
        <vt:i4>5</vt:i4>
      </vt:variant>
      <vt:variant>
        <vt:lpwstr/>
      </vt:variant>
      <vt:variant>
        <vt:lpwstr>_Toc78812151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Species and Communities Risk Assessment</dc:title>
  <dc:subject/>
  <dc:creator>Lloyd Duncan (DELWP)</dc:creator>
  <cp:keywords/>
  <dc:description/>
  <cp:lastModifiedBy>Te Ao Marama Eketone (DELWP)</cp:lastModifiedBy>
  <cp:revision>26</cp:revision>
  <cp:lastPrinted>2022-09-08T01:27:00Z</cp:lastPrinted>
  <dcterms:created xsi:type="dcterms:W3CDTF">2021-08-03T01:25:00Z</dcterms:created>
  <dcterms:modified xsi:type="dcterms:W3CDTF">2022-09-08T01:27:00Z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Threatened Species and Communities Risk Assessment</vt:lpwstr>
  </property>
  <property fmtid="{D5CDD505-2E9C-101B-9397-08002B2CF9AE}" pid="3" name="xSubtitle">
    <vt:lpwstr>Little Eagle Risk Assessment</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Little Eagle Risk Assessment Report</vt:lpwstr>
  </property>
  <property fmtid="{D5CDD505-2E9C-101B-9397-08002B2CF9AE}" pid="16" name="xFooterSubtitle">
    <vt:lpwstr/>
  </property>
  <property fmtid="{D5CDD505-2E9C-101B-9397-08002B2CF9AE}" pid="17" name="xAppendixName">
    <vt:lpwstr>Appendix</vt:lpwstr>
  </property>
  <property fmtid="{D5CDD505-2E9C-101B-9397-08002B2CF9AE}" pid="18" name="ContentTypeId">
    <vt:lpwstr>0x0101002517F445A0F35E449C98AAD631F2B0382C0013AA74E091152C44BCB453DBBA8DABA6</vt:lpwstr>
  </property>
  <property fmtid="{D5CDD505-2E9C-101B-9397-08002B2CF9AE}" pid="19" name="Agency">
    <vt:lpwstr>1;#Department of Environment, Land, Water and Planning|607a3f87-1228-4cd9-82a5-076aa8776274</vt:lpwstr>
  </property>
  <property fmtid="{D5CDD505-2E9C-101B-9397-08002B2CF9AE}" pid="20" name="Branch">
    <vt:lpwstr>7;#Knowledge and Decision Systems|b4e6fa65-71ac-4707-b13f-b1fda20207e7</vt:lpwstr>
  </property>
  <property fmtid="{D5CDD505-2E9C-101B-9397-08002B2CF9AE}" pid="21" name="Division">
    <vt:lpwstr>6;#Biodiversity|a369ff78-9705-4b66-a29c-499bde0c7988</vt:lpwstr>
  </property>
  <property fmtid="{D5CDD505-2E9C-101B-9397-08002B2CF9AE}" pid="22" name="Group1">
    <vt:lpwstr>11;#Environment and Climate Change|b90772f5-2afa-408f-b8b8-93ad6baba774</vt:lpwstr>
  </property>
  <property fmtid="{D5CDD505-2E9C-101B-9397-08002B2CF9AE}" pid="23" name="Dissemination Limiting Marker">
    <vt:lpwstr>2;#FOUO|955eb6fc-b35a-4808-8aa5-31e514fa3f26</vt:lpwstr>
  </property>
  <property fmtid="{D5CDD505-2E9C-101B-9397-08002B2CF9AE}" pid="24" name="Security Classification">
    <vt:lpwstr>3;#Unclassified|7fa379f4-4aba-4692-ab80-7d39d3a23cf4</vt:lpwstr>
  </property>
  <property fmtid="{D5CDD505-2E9C-101B-9397-08002B2CF9AE}" pid="25" name="Project Name">
    <vt:lpwstr>106</vt:lpwstr>
  </property>
  <property fmtid="{D5CDD505-2E9C-101B-9397-08002B2CF9AE}" pid="26" name="Work Area">
    <vt:lpwstr>322</vt:lpwstr>
  </property>
  <property fmtid="{D5CDD505-2E9C-101B-9397-08002B2CF9AE}" pid="27" name="Section">
    <vt:lpwstr/>
  </property>
  <property fmtid="{D5CDD505-2E9C-101B-9397-08002B2CF9AE}" pid="28" name="Sub-Section">
    <vt:lpwstr/>
  </property>
  <property fmtid="{D5CDD505-2E9C-101B-9397-08002B2CF9AE}" pid="29" name="o85941e134754762b9719660a258a6e6">
    <vt:lpwstr/>
  </property>
  <property fmtid="{D5CDD505-2E9C-101B-9397-08002B2CF9AE}" pid="30" name="Reference_x0020_Type">
    <vt:lpwstr/>
  </property>
  <property fmtid="{D5CDD505-2E9C-101B-9397-08002B2CF9AE}" pid="31" name="Location_x0020_Type">
    <vt:lpwstr/>
  </property>
  <property fmtid="{D5CDD505-2E9C-101B-9397-08002B2CF9AE}" pid="32" name="Copyright_x0020_Licence_x0020_Name">
    <vt:lpwstr/>
  </property>
  <property fmtid="{D5CDD505-2E9C-101B-9397-08002B2CF9AE}" pid="33" name="df723ab3fe1c4eb7a0b151674e7ac40d">
    <vt:lpwstr/>
  </property>
  <property fmtid="{D5CDD505-2E9C-101B-9397-08002B2CF9AE}" pid="34" name="Copyright_x0020_License_x0020_Type">
    <vt:lpwstr/>
  </property>
  <property fmtid="{D5CDD505-2E9C-101B-9397-08002B2CF9AE}" pid="35" name="o2e611f6ba3e4c8f9a895dfb7980639e">
    <vt:lpwstr/>
  </property>
  <property fmtid="{D5CDD505-2E9C-101B-9397-08002B2CF9AE}" pid="36" name="ld508a88e6264ce89693af80a72862cb">
    <vt:lpwstr/>
  </property>
  <property fmtid="{D5CDD505-2E9C-101B-9397-08002B2CF9AE}" pid="37" name="Copyright Licence Name">
    <vt:lpwstr/>
  </property>
  <property fmtid="{D5CDD505-2E9C-101B-9397-08002B2CF9AE}" pid="38" name="Location Type">
    <vt:lpwstr/>
  </property>
  <property fmtid="{D5CDD505-2E9C-101B-9397-08002B2CF9AE}" pid="39" name="Reference Type">
    <vt:lpwstr/>
  </property>
  <property fmtid="{D5CDD505-2E9C-101B-9397-08002B2CF9AE}" pid="40" name="Copyright License Type">
    <vt:lpwstr/>
  </property>
  <property fmtid="{D5CDD505-2E9C-101B-9397-08002B2CF9AE}" pid="41" name="_dlc_DocIdItemGuid">
    <vt:lpwstr>3b3506c5-87e5-4dc7-b83f-b490fefa3b94</vt:lpwstr>
  </property>
  <property fmtid="{D5CDD505-2E9C-101B-9397-08002B2CF9AE}" pid="42" name="SharedWithUsers">
    <vt:lpwstr>63;#Leigh R Morison (DELWP);#2882;#Lindsay E Rayner (DELWP);#3145;#Claire McCarthy (DELWP);#4837;#Amy Orlowski (DELWP);#14;#James A Todd (DELWP);#3042;#Steven H Lynch (DELWP);#574;#Beatrix J Spencer (DELWP);#2651;#Dominik A Nicholls (DELWP);#26;#Adrian C </vt:lpwstr>
  </property>
  <property fmtid="{D5CDD505-2E9C-101B-9397-08002B2CF9AE}" pid="43" name="_docset_NoMedatataSyncRequired">
    <vt:lpwstr>False</vt:lpwstr>
  </property>
  <property fmtid="{D5CDD505-2E9C-101B-9397-08002B2CF9AE}" pid="44" name="MSIP_Label_4257e2ab-f512-40e2-9c9a-c64247360765_Enabled">
    <vt:lpwstr>true</vt:lpwstr>
  </property>
  <property fmtid="{D5CDD505-2E9C-101B-9397-08002B2CF9AE}" pid="45" name="MSIP_Label_4257e2ab-f512-40e2-9c9a-c64247360765_SetDate">
    <vt:lpwstr>2022-09-08T01:27:04Z</vt:lpwstr>
  </property>
  <property fmtid="{D5CDD505-2E9C-101B-9397-08002B2CF9AE}" pid="46" name="MSIP_Label_4257e2ab-f512-40e2-9c9a-c64247360765_Method">
    <vt:lpwstr>Privileged</vt:lpwstr>
  </property>
  <property fmtid="{D5CDD505-2E9C-101B-9397-08002B2CF9AE}" pid="47" name="MSIP_Label_4257e2ab-f512-40e2-9c9a-c64247360765_Name">
    <vt:lpwstr>OFFICIAL</vt:lpwstr>
  </property>
  <property fmtid="{D5CDD505-2E9C-101B-9397-08002B2CF9AE}" pid="48" name="MSIP_Label_4257e2ab-f512-40e2-9c9a-c64247360765_SiteId">
    <vt:lpwstr>e8bdd6f7-fc18-4e48-a554-7f547927223b</vt:lpwstr>
  </property>
  <property fmtid="{D5CDD505-2E9C-101B-9397-08002B2CF9AE}" pid="49" name="MSIP_Label_4257e2ab-f512-40e2-9c9a-c64247360765_ActionId">
    <vt:lpwstr>ff46bb60-622e-45b0-bcd6-fd2f074cf4d4</vt:lpwstr>
  </property>
  <property fmtid="{D5CDD505-2E9C-101B-9397-08002B2CF9AE}" pid="50" name="MSIP_Label_4257e2ab-f512-40e2-9c9a-c64247360765_ContentBits">
    <vt:lpwstr>2</vt:lpwstr>
  </property>
  <property fmtid="{D5CDD505-2E9C-101B-9397-08002B2CF9AE}" pid="51" name="MediaServiceImageTags">
    <vt:lpwstr/>
  </property>
  <property fmtid="{D5CDD505-2E9C-101B-9397-08002B2CF9AE}" pid="52" name="lcf76f155ced4ddcb4097134ff3c332f">
    <vt:lpwstr/>
  </property>
</Properties>
</file>