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8B39F" w14:textId="21D26AEC" w:rsidR="005A2A5D" w:rsidRDefault="0039720E" w:rsidP="002C296E">
      <w:pPr>
        <w:pStyle w:val="BodyText"/>
      </w:pPr>
      <w:r>
        <w:rPr>
          <w:noProof/>
          <w:lang w:eastAsia="en-AU"/>
        </w:rPr>
        <mc:AlternateContent>
          <mc:Choice Requires="wps">
            <w:drawing>
              <wp:anchor distT="0" distB="0" distL="114300" distR="114300" simplePos="0" relativeHeight="251658241" behindDoc="0" locked="1" layoutInCell="1" allowOverlap="1" wp14:anchorId="18DE5B5F" wp14:editId="7212CFB8">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A8A46"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" path="m,4989l2359,,12410,r,4989l,4989xe" fillcolor="#cddc29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9" behindDoc="0" locked="1" layoutInCell="1" allowOverlap="1" wp14:anchorId="0C0595E0" wp14:editId="56B7BCE7">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BD736" id="LandscapePicRight" o:spid="_x0000_s1026" style="position:absolute;margin-left:193.05pt;margin-top:127.6pt;width:620.5pt;height:249.45pt;z-index:2516582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8" behindDoc="0" locked="1" layoutInCell="1" allowOverlap="1" wp14:anchorId="119FC314" wp14:editId="61D6DBE2">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D08ED" id="LandscapeOverlayLeft" o:spid="_x0000_s1026" style="position:absolute;margin-left:28.65pt;margin-top:127.6pt;width:163.8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CDDC29" w:themeColor="text2"/>
          <w:lang w:eastAsia="en-AU"/>
        </w:rPr>
        <mc:AlternateContent>
          <mc:Choice Requires="wps">
            <w:drawing>
              <wp:anchor distT="0" distB="0" distL="114300" distR="114300" simplePos="0" relativeHeight="251658261" behindDoc="0" locked="1" layoutInCell="1" allowOverlap="1" wp14:anchorId="0E2B279C" wp14:editId="0ABE5182">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F1D14" id="Multi2" o:spid="_x0000_s1026" style="position:absolute;margin-left:278.9pt;margin-top:185.35pt;width:4in;height:374.45pt;z-index:2516582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60" behindDoc="0" locked="1" layoutInCell="1" allowOverlap="1" wp14:anchorId="65067B2B" wp14:editId="4249AAFD">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C4BB46" id="Multi1" o:spid="_x0000_s1026" style="position:absolute;margin-left:28.6pt;margin-top:185.35pt;width:250.6pt;height:374.45pt;z-index:2516582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62" behindDoc="0" locked="1" layoutInCell="1" allowOverlap="1" wp14:anchorId="2F2B06E7" wp14:editId="1F317FAF">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ED3E6" id="OverlayLeft" o:spid="_x0000_s1026" style="position:absolute;margin-left:28.6pt;margin-top:185.35pt;width:250.6pt;height:374.4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CDDC29" w:themeColor="text2"/>
          <w:lang w:eastAsia="en-AU"/>
        </w:rPr>
        <mc:AlternateContent>
          <mc:Choice Requires="wps">
            <w:drawing>
              <wp:anchor distT="0" distB="0" distL="114300" distR="114300" simplePos="0" relativeHeight="251658263" behindDoc="0" locked="1" layoutInCell="1" allowOverlap="1" wp14:anchorId="495F8227" wp14:editId="48FC12E6">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18189" id="OverlayRight" o:spid="_x0000_s1026" style="position:absolute;margin-left:278.9pt;margin-top:185.35pt;width:4in;height:374.4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" path="m3536,l,7483r5762,l5762,,3536,xe" fillcolor="#cddc29 [3202]" stroked="f">
                <v:fill opacity="19789f"/>
                <v:path arrowok="t" o:connecttype="custom" o:connectlocs="2244581,0;0,4755600;3657600,4755600;3657600,0;224458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51" behindDoc="0" locked="1" layoutInCell="1" allowOverlap="1" wp14:anchorId="565D01D3" wp14:editId="096DCF7C">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53B09" id="TriangleBottomACIMono"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6gF7EAMAAFs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IIAAAAAQAAAJgAAACgAAAByAABHQAAADHs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BRwE2AwER&#10;AAIRAQMRAf/dAAQAJ//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57" behindDoc="0" locked="1" layoutInCell="1" allowOverlap="1" wp14:anchorId="4F2CEE2A" wp14:editId="54BD77ED">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513B8C" id="TriangleBottomSolar" o:spid="_x0000_s1026" style="position:absolute;margin-left:278.9pt;margin-top:559.55pt;width:148.8pt;height:157.05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SUT/2wCEAAICAgICAgIC&#10;AgIDAgICAwQDAwMDBAUEBAQEBAUFBQUFBQUFBQUHCAgIBwUJCgoKCgkMDAwMDAwMDAwMDAwMDAwB&#10;AwICAwMDBwUFBw0LCQsNDw0NDQ0PDwwMDAwMDw8MDAwMDAwPDA4ODg4ODBERERERERERERERERER&#10;EREREREREf/AABEIAdwBwg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0" relativeHeight="251658259" behindDoc="0" locked="1" layoutInCell="1" allowOverlap="1" wp14:anchorId="31999315" wp14:editId="03AE9B90">
                <wp:simplePos x="0" y="0"/>
                <wp:positionH relativeFrom="page">
                  <wp:posOffset>3542030</wp:posOffset>
                </wp:positionH>
                <wp:positionV relativeFrom="page">
                  <wp:posOffset>7106285</wp:posOffset>
                </wp:positionV>
                <wp:extent cx="1890000" cy="1994400"/>
                <wp:effectExtent l="0" t="0" r="0" b="635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094895" id="TriangleBottomACI" o:spid="_x0000_s1026" style="position:absolute;margin-left:278.9pt;margin-top:559.55pt;width:148.8pt;height:157.0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FHAAAAAFJnaHRsb25nAAABN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PBAAAAABAAAAmAAAAKAAAAHI&#10;AAEdAAAAO/QAGAAB/9j/4AAQSkZJRgABAgAASABIAAD/7QAMQWRvYmVfQ00AAf/uAA5BZG9iZQBk&#10;gAAAAAH/2wCEAAwICAgJCAwJCQwRCwoLERUPDAwPFRgTExUTExgRDAwMDAwMEQwMDAwMDAwMDAwM&#10;DAwMDAwMDAwMDAwMDAwMDAwBDQsLDQ4NEA4OEBQODg4UFA4ODg4UEQwMDAwMEREMDAwMDAwRDAwM&#10;DAwMDAwMDAwMDAwMDAwMDAwMDAwMDAwMDP/AABEIAKAAm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DFhJQ0NfUFJPRklMRQABAQAADEhMaW5vAhAAAG1udHJSR0IgWFlaIAfOAAIA&#10;CQAGADEAAGFjc3BNU0ZUAAAAAElFQyBzUkdCAAAAAAAAAAAAAAAB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QAAAAAH/2wCE&#10;AAICAgICAgICAgIDAgICAwQDAgIDBAUEBAQEBAUGBQUFBQUFBgYHBwgHBwYJCQoKCQkMDAwMDAwM&#10;DAwMDAwMDAwBAwMDBQQFCQYGCQ0KCQoNDw4ODg4PDwwMDAwMDw8MDAwMDAwPDAwMDAwMDAwMDAwM&#10;DAwMDAwMDAwMDAwMDAwMDP/AABEIAUcBNgMBEQACEQEDEQH/3QAEACf/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1" relativeHeight="251658246" behindDoc="0" locked="1" layoutInCell="1" allowOverlap="1" wp14:anchorId="4CCA7EF6" wp14:editId="5C929C55">
                <wp:simplePos x="3542030" y="7106285"/>
                <wp:positionH relativeFrom="page">
                  <wp:posOffset>3542030</wp:posOffset>
                </wp:positionH>
                <wp:positionV relativeFrom="page">
                  <wp:posOffset>7106285</wp:posOffset>
                </wp:positionV>
                <wp:extent cx="1890000" cy="1994400"/>
                <wp:effectExtent l="0" t="0" r="0" b="0"/>
                <wp:wrapNone/>
                <wp:docPr id="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EDADF" id="TriangleBottom" o:spid="_x0000_s1026"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" path="m1745,3697l,,3496,,1745,3697xe" fillcolor="#e9eeae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74043B9" wp14:editId="7F844B7B">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63C6B1"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cddc29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3D1F7054" wp14:editId="1150AF63">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F8298" w14:textId="77777777" w:rsidR="00AF3DBC" w:rsidRPr="009F69FA" w:rsidRDefault="00AF3DBC"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1F7054"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297F8298" w14:textId="77777777" w:rsidR="00AF3DBC" w:rsidRPr="009F69FA" w:rsidRDefault="00AF3DBC"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40" behindDoc="1" locked="1" layoutInCell="1" allowOverlap="1" wp14:anchorId="7A99B448" wp14:editId="5F652CA0">
                <wp:simplePos x="0" y="0"/>
                <wp:positionH relativeFrom="page">
                  <wp:align>left</wp:align>
                </wp:positionH>
                <wp:positionV relativeFrom="page">
                  <wp:posOffset>8567420</wp:posOffset>
                </wp:positionV>
                <wp:extent cx="5554800" cy="370800"/>
                <wp:effectExtent l="0" t="0" r="825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15363" w14:textId="06F4D8ED" w:rsidR="00AF3DBC" w:rsidRPr="00271B90" w:rsidRDefault="00AF3DBC" w:rsidP="00A653F3">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9B448" id="CoverStatus" o:spid="_x0000_s1027" type="#_x0000_t202" alt="Title: Watermark Document Status" style="position:absolute;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" filled="f" stroked="f" strokeweight=".5pt">
                <v:textbox inset="20mm,0,1mm,0">
                  <w:txbxContent>
                    <w:p w14:paraId="75515363" w14:textId="06F4D8ED" w:rsidR="00AF3DBC" w:rsidRPr="00271B90" w:rsidRDefault="00AF3DBC" w:rsidP="00A653F3">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3" behindDoc="1" locked="1" layoutInCell="1" allowOverlap="1" wp14:anchorId="047843B9" wp14:editId="476DD0C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0C8CAF" w14:textId="77777777" w:rsidR="00AF3DBC" w:rsidRPr="00455A7E" w:rsidRDefault="00AF3D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43B9" id="CoverProjectBar" o:spid="_x0000_s1028" type="#_x0000_t202" alt="Title: Decorative Cover Shape" style="position:absolute;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cddc29 [3202]" stroked="f" strokeweight=".5pt">
                <v:textbox inset="10mm,0,10mm,0">
                  <w:txbxContent>
                    <w:p w14:paraId="2A0C8CAF" w14:textId="77777777" w:rsidR="00AF3DBC" w:rsidRPr="00455A7E" w:rsidRDefault="00AF3DBC"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41C1E23F" wp14:editId="5AEFA6FA">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98F92"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7"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8" behindDoc="0" locked="1" layoutInCell="1" allowOverlap="1" wp14:anchorId="2440C605" wp14:editId="36E5BD9B">
                <wp:simplePos x="0" y="0"/>
                <wp:positionH relativeFrom="page">
                  <wp:posOffset>360045</wp:posOffset>
                </wp:positionH>
                <wp:positionV relativeFrom="page">
                  <wp:posOffset>2353945</wp:posOffset>
                </wp:positionV>
                <wp:extent cx="6840001" cy="4752000"/>
                <wp:effectExtent l="0" t="0" r="0" b="0"/>
                <wp:wrapNone/>
                <wp:docPr id="3" name="PicSingle"/>
                <wp:cNvGraphicFramePr/>
                <a:graphic xmlns:a="http://schemas.openxmlformats.org/drawingml/2006/main">
                  <a:graphicData uri="http://schemas.microsoft.com/office/word/2010/wordprocessingShape">
                    <wps:wsp>
                      <wps:cNvSpPr/>
                      <wps:spPr>
                        <a:xfrm>
                          <a:off x="0" y="0"/>
                          <a:ext cx="6840001" cy="4752000"/>
                        </a:xfrm>
                        <a:prstGeom prst="rect">
                          <a:avLst/>
                        </a:prstGeom>
                        <a:blipFill>
                          <a:blip r:embed="rId28" cstate="print">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88DD" id="PicSingle" o:spid="_x0000_s1026" style="position:absolute;margin-left:28.35pt;margin-top:185.35pt;width:538.6pt;height:374.1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" stroked="f" strokeweight="2pt">
                <v:fill r:id="rId29" o:title="" recolor="t" rotate="t" type="frame"/>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2" behindDoc="1" locked="1" layoutInCell="1" allowOverlap="1" wp14:anchorId="74B9A203" wp14:editId="26A7B5A8">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1CF51" id="CoverRectangle" o:spid="_x0000_s1026" style="position:absolute;margin-left:28.35pt;margin-top:28.3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r w:rsidR="00B81CBA">
        <w:tab/>
      </w:r>
    </w:p>
    <w:p w14:paraId="2BCFAED5" w14:textId="370D2E03"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486FEF03" w14:textId="77777777" w:rsidTr="00661E00">
        <w:trPr>
          <w:trHeight w:hRule="exact" w:val="2948"/>
        </w:trPr>
        <w:tc>
          <w:tcPr>
            <w:tcW w:w="7370" w:type="dxa"/>
            <w:vAlign w:val="center"/>
          </w:tcPr>
          <w:sdt>
            <w:sdtPr>
              <w:rPr>
                <w:b w:val="0"/>
                <w:iCs/>
                <w:spacing w:val="0"/>
                <w:sz w:val="32"/>
                <w:szCs w:val="24"/>
              </w:rPr>
              <w:alias w:val="CoverTitle"/>
              <w:tag w:val="CoverTitle"/>
              <w:id w:val="360867710"/>
              <w:lock w:val="sdtContentLocked"/>
              <w:placeholder>
                <w:docPart w:val="C26FDD6A8EF44CDC8DEFC544CF2B5127"/>
              </w:placeholder>
            </w:sdtPr>
            <w:sdtEndPr/>
            <w:sdtContent>
              <w:p w14:paraId="2718ECE5" w14:textId="77777777" w:rsidR="009C24A4" w:rsidRDefault="009C24A4" w:rsidP="009C24A4">
                <w:pPr>
                  <w:pStyle w:val="Title"/>
                </w:pPr>
                <w:r>
                  <w:t>BushBank private land restoration and protection</w:t>
                </w:r>
              </w:p>
              <w:p w14:paraId="235549A6" w14:textId="77777777" w:rsidR="009C24A4" w:rsidRDefault="009C24A4" w:rsidP="009C24A4">
                <w:pPr>
                  <w:pStyle w:val="Subtitle"/>
                </w:pPr>
                <w:r>
                  <w:t xml:space="preserve">Open call to market to select a delivery partner </w:t>
                </w:r>
              </w:p>
              <w:p w14:paraId="0B4DF300" w14:textId="0244C564" w:rsidR="00512DFB" w:rsidRPr="00CB1FB7" w:rsidRDefault="00465EFD" w:rsidP="00CD4964">
                <w:pPr>
                  <w:pStyle w:val="Subtitle"/>
                </w:pPr>
              </w:p>
            </w:sdtContent>
          </w:sdt>
        </w:tc>
      </w:tr>
    </w:tbl>
    <w:p w14:paraId="09311FC8" w14:textId="2503F3A8" w:rsidR="00D73B6C" w:rsidRDefault="00D73B6C"/>
    <w:p w14:paraId="3C9CFF64" w14:textId="76E594F1" w:rsidR="00D73B6C" w:rsidRPr="00D55628" w:rsidRDefault="00554739">
      <w:r>
        <w:rPr>
          <w:noProof/>
        </w:rPr>
        <mc:AlternateContent>
          <mc:Choice Requires="wps">
            <w:drawing>
              <wp:anchor distT="0" distB="0" distL="114300" distR="114300" simplePos="0" relativeHeight="251658256" behindDoc="0" locked="0" layoutInCell="1" allowOverlap="1" wp14:anchorId="608FE25A" wp14:editId="0AF0B96A">
                <wp:simplePos x="0" y="0"/>
                <wp:positionH relativeFrom="column">
                  <wp:posOffset>-358140</wp:posOffset>
                </wp:positionH>
                <wp:positionV relativeFrom="paragraph">
                  <wp:posOffset>5455920</wp:posOffset>
                </wp:positionV>
                <wp:extent cx="3476625" cy="1631950"/>
                <wp:effectExtent l="0" t="0" r="0" b="6350"/>
                <wp:wrapNone/>
                <wp:docPr id="58" name="Text Box 58"/>
                <wp:cNvGraphicFramePr/>
                <a:graphic xmlns:a="http://schemas.openxmlformats.org/drawingml/2006/main">
                  <a:graphicData uri="http://schemas.microsoft.com/office/word/2010/wordprocessingShape">
                    <wps:wsp>
                      <wps:cNvSpPr txBox="1"/>
                      <wps:spPr>
                        <a:xfrm>
                          <a:off x="0" y="0"/>
                          <a:ext cx="3476625" cy="1631950"/>
                        </a:xfrm>
                        <a:prstGeom prst="rect">
                          <a:avLst/>
                        </a:prstGeom>
                        <a:noFill/>
                        <a:ln w="6350">
                          <a:noFill/>
                        </a:ln>
                      </wps:spPr>
                      <wps:txbx>
                        <w:txbxContent>
                          <w:p w14:paraId="481757E2" w14:textId="1EC45226" w:rsidR="00AF3DBC" w:rsidRPr="009034D3" w:rsidRDefault="00AF3DBC">
                            <w:pPr>
                              <w:rPr>
                                <w:color w:val="FFFFFF" w:themeColor="background1"/>
                                <w:sz w:val="22"/>
                                <w:szCs w:val="22"/>
                              </w:rPr>
                            </w:pPr>
                            <w:r>
                              <w:rPr>
                                <w:b/>
                                <w:bCs/>
                                <w:color w:val="FFFFFF" w:themeColor="background1"/>
                                <w:sz w:val="22"/>
                                <w:szCs w:val="22"/>
                              </w:rPr>
                              <w:t>Invitation</w:t>
                            </w:r>
                            <w:r w:rsidRPr="009034D3">
                              <w:rPr>
                                <w:b/>
                                <w:bCs/>
                                <w:color w:val="FFFFFF" w:themeColor="background1"/>
                                <w:sz w:val="22"/>
                                <w:szCs w:val="22"/>
                              </w:rPr>
                              <w:t xml:space="preserve"> Title:</w:t>
                            </w:r>
                            <w:r w:rsidRPr="009034D3">
                              <w:rPr>
                                <w:color w:val="FFFFFF" w:themeColor="background1"/>
                                <w:sz w:val="22"/>
                                <w:szCs w:val="22"/>
                              </w:rPr>
                              <w:t xml:space="preserve"> </w:t>
                            </w:r>
                            <w:r>
                              <w:rPr>
                                <w:color w:val="FFFFFF" w:themeColor="background1"/>
                                <w:sz w:val="22"/>
                                <w:szCs w:val="22"/>
                              </w:rPr>
                              <w:t>Open call to market to select</w:t>
                            </w:r>
                            <w:r w:rsidRPr="009034D3">
                              <w:rPr>
                                <w:color w:val="FFFFFF" w:themeColor="background1"/>
                                <w:sz w:val="22"/>
                                <w:szCs w:val="22"/>
                              </w:rPr>
                              <w:t xml:space="preserve"> </w:t>
                            </w:r>
                            <w:r w:rsidR="004D5B8C">
                              <w:rPr>
                                <w:color w:val="FFFFFF" w:themeColor="background1"/>
                                <w:sz w:val="22"/>
                                <w:szCs w:val="22"/>
                              </w:rPr>
                              <w:t xml:space="preserve">a </w:t>
                            </w:r>
                            <w:r w:rsidRPr="009034D3">
                              <w:rPr>
                                <w:color w:val="FFFFFF" w:themeColor="background1"/>
                                <w:sz w:val="22"/>
                                <w:szCs w:val="22"/>
                              </w:rPr>
                              <w:t xml:space="preserve">delivery partner </w:t>
                            </w:r>
                            <w:r>
                              <w:rPr>
                                <w:color w:val="FFFFFF" w:themeColor="background1"/>
                                <w:sz w:val="22"/>
                                <w:szCs w:val="22"/>
                              </w:rPr>
                              <w:t xml:space="preserve">to implement the </w:t>
                            </w:r>
                            <w:r w:rsidRPr="009034D3">
                              <w:rPr>
                                <w:color w:val="FFFFFF" w:themeColor="background1"/>
                                <w:sz w:val="22"/>
                                <w:szCs w:val="22"/>
                              </w:rPr>
                              <w:t xml:space="preserve">private land </w:t>
                            </w:r>
                            <w:r>
                              <w:rPr>
                                <w:color w:val="FFFFFF" w:themeColor="background1"/>
                                <w:sz w:val="22"/>
                                <w:szCs w:val="22"/>
                              </w:rPr>
                              <w:t>component</w:t>
                            </w:r>
                            <w:r w:rsidRPr="009034D3">
                              <w:rPr>
                                <w:color w:val="FFFFFF" w:themeColor="background1"/>
                                <w:sz w:val="22"/>
                                <w:szCs w:val="22"/>
                              </w:rPr>
                              <w:t xml:space="preserve"> of the BushBank program</w:t>
                            </w:r>
                          </w:p>
                          <w:p w14:paraId="46461B65" w14:textId="0A95CFF4" w:rsidR="00AF3DBC" w:rsidRPr="009034D3" w:rsidRDefault="00AF3DBC">
                            <w:pPr>
                              <w:rPr>
                                <w:color w:val="FFFFFF" w:themeColor="background1"/>
                                <w:sz w:val="22"/>
                                <w:szCs w:val="22"/>
                              </w:rPr>
                            </w:pPr>
                          </w:p>
                          <w:p w14:paraId="30578A73" w14:textId="1CD8EE82" w:rsidR="00AF3DBC" w:rsidRPr="009034D3" w:rsidRDefault="00AF3DBC">
                            <w:pPr>
                              <w:rPr>
                                <w:color w:val="FFFFFF" w:themeColor="background1"/>
                                <w:sz w:val="22"/>
                                <w:szCs w:val="22"/>
                              </w:rPr>
                            </w:pPr>
                            <w:r w:rsidRPr="009034D3">
                              <w:rPr>
                                <w:b/>
                                <w:bCs/>
                                <w:color w:val="FFFFFF" w:themeColor="background1"/>
                                <w:sz w:val="22"/>
                                <w:szCs w:val="22"/>
                              </w:rPr>
                              <w:t>Date of issue</w:t>
                            </w:r>
                            <w:r w:rsidRPr="00747768">
                              <w:rPr>
                                <w:b/>
                                <w:bCs/>
                                <w:color w:val="FFFFFF" w:themeColor="background1"/>
                                <w:sz w:val="22"/>
                                <w:szCs w:val="22"/>
                              </w:rPr>
                              <w:t>:</w:t>
                            </w:r>
                            <w:r w:rsidRPr="00747768">
                              <w:rPr>
                                <w:color w:val="FFFFFF" w:themeColor="background1"/>
                                <w:sz w:val="22"/>
                                <w:szCs w:val="22"/>
                              </w:rPr>
                              <w:t xml:space="preserve"> </w:t>
                            </w:r>
                            <w:r w:rsidR="007716F6">
                              <w:rPr>
                                <w:color w:val="FFFFFF" w:themeColor="background1"/>
                                <w:sz w:val="22"/>
                                <w:szCs w:val="22"/>
                              </w:rPr>
                              <w:t>04</w:t>
                            </w:r>
                            <w:r w:rsidRPr="00747768">
                              <w:rPr>
                                <w:color w:val="FFFFFF" w:themeColor="background1"/>
                                <w:sz w:val="22"/>
                                <w:szCs w:val="22"/>
                              </w:rPr>
                              <w:t>/</w:t>
                            </w:r>
                            <w:r w:rsidR="00916588" w:rsidRPr="00747768">
                              <w:rPr>
                                <w:color w:val="FFFFFF" w:themeColor="background1"/>
                                <w:sz w:val="22"/>
                                <w:szCs w:val="22"/>
                              </w:rPr>
                              <w:t>0</w:t>
                            </w:r>
                            <w:r w:rsidR="007716F6">
                              <w:rPr>
                                <w:color w:val="FFFFFF" w:themeColor="background1"/>
                                <w:sz w:val="22"/>
                                <w:szCs w:val="22"/>
                              </w:rPr>
                              <w:t>4</w:t>
                            </w:r>
                            <w:r w:rsidR="00916588" w:rsidRPr="00747768">
                              <w:rPr>
                                <w:color w:val="FFFFFF" w:themeColor="background1"/>
                                <w:sz w:val="22"/>
                                <w:szCs w:val="22"/>
                              </w:rPr>
                              <w:t>/</w:t>
                            </w:r>
                            <w:r w:rsidRPr="00747768">
                              <w:rPr>
                                <w:color w:val="FFFFFF" w:themeColor="background1"/>
                                <w:sz w:val="22"/>
                                <w:szCs w:val="22"/>
                              </w:rPr>
                              <w:t>202</w:t>
                            </w:r>
                            <w:r w:rsidR="00916588" w:rsidRPr="00747768">
                              <w:rPr>
                                <w:color w:val="FFFFFF" w:themeColor="background1"/>
                                <w:sz w:val="22"/>
                                <w:szCs w:val="22"/>
                              </w:rPr>
                              <w:t>2</w:t>
                            </w:r>
                          </w:p>
                          <w:p w14:paraId="140D6307" w14:textId="609CB79E" w:rsidR="00AF3DBC" w:rsidRPr="009034D3" w:rsidRDefault="00AF3DBC">
                            <w:pPr>
                              <w:rPr>
                                <w:color w:val="FFFFFF" w:themeColor="background1"/>
                                <w:sz w:val="22"/>
                                <w:szCs w:val="22"/>
                              </w:rPr>
                            </w:pPr>
                          </w:p>
                          <w:p w14:paraId="773D0B73" w14:textId="3435E0D7" w:rsidR="00AF3DBC" w:rsidRPr="009034D3" w:rsidRDefault="00AF3DBC">
                            <w:pPr>
                              <w:rPr>
                                <w:color w:val="FFFFFF" w:themeColor="background1"/>
                                <w:sz w:val="22"/>
                                <w:szCs w:val="22"/>
                              </w:rPr>
                            </w:pPr>
                            <w:r w:rsidRPr="009034D3">
                              <w:rPr>
                                <w:b/>
                                <w:bCs/>
                                <w:color w:val="FFFFFF" w:themeColor="background1"/>
                                <w:sz w:val="22"/>
                                <w:szCs w:val="22"/>
                              </w:rPr>
                              <w:t>Respond to:</w:t>
                            </w:r>
                            <w:r w:rsidRPr="009034D3">
                              <w:rPr>
                                <w:color w:val="FFFFFF" w:themeColor="background1"/>
                                <w:sz w:val="22"/>
                                <w:szCs w:val="22"/>
                              </w:rPr>
                              <w:t xml:space="preserve"> DELWP BushBank program manager via email bushbank.program@delwp.vic.gov.au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FE25A" id="Text Box 58" o:spid="_x0000_s1029" type="#_x0000_t202" style="position:absolute;margin-left:-28.2pt;margin-top:429.6pt;width:273.75pt;height:128.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" filled="f" stroked="f" strokeweight=".5pt">
                <v:textbox>
                  <w:txbxContent>
                    <w:p w14:paraId="481757E2" w14:textId="1EC45226" w:rsidR="00AF3DBC" w:rsidRPr="009034D3" w:rsidRDefault="00AF3DBC">
                      <w:pPr>
                        <w:rPr>
                          <w:color w:val="FFFFFF" w:themeColor="background1"/>
                          <w:sz w:val="22"/>
                          <w:szCs w:val="22"/>
                        </w:rPr>
                      </w:pPr>
                      <w:r>
                        <w:rPr>
                          <w:b/>
                          <w:bCs/>
                          <w:color w:val="FFFFFF" w:themeColor="background1"/>
                          <w:sz w:val="22"/>
                          <w:szCs w:val="22"/>
                        </w:rPr>
                        <w:t>Invitation</w:t>
                      </w:r>
                      <w:r w:rsidRPr="009034D3">
                        <w:rPr>
                          <w:b/>
                          <w:bCs/>
                          <w:color w:val="FFFFFF" w:themeColor="background1"/>
                          <w:sz w:val="22"/>
                          <w:szCs w:val="22"/>
                        </w:rPr>
                        <w:t xml:space="preserve"> Title:</w:t>
                      </w:r>
                      <w:r w:rsidRPr="009034D3">
                        <w:rPr>
                          <w:color w:val="FFFFFF" w:themeColor="background1"/>
                          <w:sz w:val="22"/>
                          <w:szCs w:val="22"/>
                        </w:rPr>
                        <w:t xml:space="preserve"> </w:t>
                      </w:r>
                      <w:r>
                        <w:rPr>
                          <w:color w:val="FFFFFF" w:themeColor="background1"/>
                          <w:sz w:val="22"/>
                          <w:szCs w:val="22"/>
                        </w:rPr>
                        <w:t>Open call to market to select</w:t>
                      </w:r>
                      <w:r w:rsidRPr="009034D3">
                        <w:rPr>
                          <w:color w:val="FFFFFF" w:themeColor="background1"/>
                          <w:sz w:val="22"/>
                          <w:szCs w:val="22"/>
                        </w:rPr>
                        <w:t xml:space="preserve"> </w:t>
                      </w:r>
                      <w:r w:rsidR="004D5B8C">
                        <w:rPr>
                          <w:color w:val="FFFFFF" w:themeColor="background1"/>
                          <w:sz w:val="22"/>
                          <w:szCs w:val="22"/>
                        </w:rPr>
                        <w:t xml:space="preserve">a </w:t>
                      </w:r>
                      <w:r w:rsidRPr="009034D3">
                        <w:rPr>
                          <w:color w:val="FFFFFF" w:themeColor="background1"/>
                          <w:sz w:val="22"/>
                          <w:szCs w:val="22"/>
                        </w:rPr>
                        <w:t xml:space="preserve">delivery partner </w:t>
                      </w:r>
                      <w:r>
                        <w:rPr>
                          <w:color w:val="FFFFFF" w:themeColor="background1"/>
                          <w:sz w:val="22"/>
                          <w:szCs w:val="22"/>
                        </w:rPr>
                        <w:t xml:space="preserve">to implement the </w:t>
                      </w:r>
                      <w:r w:rsidRPr="009034D3">
                        <w:rPr>
                          <w:color w:val="FFFFFF" w:themeColor="background1"/>
                          <w:sz w:val="22"/>
                          <w:szCs w:val="22"/>
                        </w:rPr>
                        <w:t xml:space="preserve">private land </w:t>
                      </w:r>
                      <w:r>
                        <w:rPr>
                          <w:color w:val="FFFFFF" w:themeColor="background1"/>
                          <w:sz w:val="22"/>
                          <w:szCs w:val="22"/>
                        </w:rPr>
                        <w:t>component</w:t>
                      </w:r>
                      <w:r w:rsidRPr="009034D3">
                        <w:rPr>
                          <w:color w:val="FFFFFF" w:themeColor="background1"/>
                          <w:sz w:val="22"/>
                          <w:szCs w:val="22"/>
                        </w:rPr>
                        <w:t xml:space="preserve"> of the BushBank program</w:t>
                      </w:r>
                    </w:p>
                    <w:p w14:paraId="46461B65" w14:textId="0A95CFF4" w:rsidR="00AF3DBC" w:rsidRPr="009034D3" w:rsidRDefault="00AF3DBC">
                      <w:pPr>
                        <w:rPr>
                          <w:color w:val="FFFFFF" w:themeColor="background1"/>
                          <w:sz w:val="22"/>
                          <w:szCs w:val="22"/>
                        </w:rPr>
                      </w:pPr>
                    </w:p>
                    <w:p w14:paraId="30578A73" w14:textId="1CD8EE82" w:rsidR="00AF3DBC" w:rsidRPr="009034D3" w:rsidRDefault="00AF3DBC">
                      <w:pPr>
                        <w:rPr>
                          <w:color w:val="FFFFFF" w:themeColor="background1"/>
                          <w:sz w:val="22"/>
                          <w:szCs w:val="22"/>
                        </w:rPr>
                      </w:pPr>
                      <w:r w:rsidRPr="009034D3">
                        <w:rPr>
                          <w:b/>
                          <w:bCs/>
                          <w:color w:val="FFFFFF" w:themeColor="background1"/>
                          <w:sz w:val="22"/>
                          <w:szCs w:val="22"/>
                        </w:rPr>
                        <w:t>Date of issue</w:t>
                      </w:r>
                      <w:r w:rsidRPr="00747768">
                        <w:rPr>
                          <w:b/>
                          <w:bCs/>
                          <w:color w:val="FFFFFF" w:themeColor="background1"/>
                          <w:sz w:val="22"/>
                          <w:szCs w:val="22"/>
                        </w:rPr>
                        <w:t>:</w:t>
                      </w:r>
                      <w:r w:rsidRPr="00747768">
                        <w:rPr>
                          <w:color w:val="FFFFFF" w:themeColor="background1"/>
                          <w:sz w:val="22"/>
                          <w:szCs w:val="22"/>
                        </w:rPr>
                        <w:t xml:space="preserve"> </w:t>
                      </w:r>
                      <w:r w:rsidR="007716F6">
                        <w:rPr>
                          <w:color w:val="FFFFFF" w:themeColor="background1"/>
                          <w:sz w:val="22"/>
                          <w:szCs w:val="22"/>
                        </w:rPr>
                        <w:t>04</w:t>
                      </w:r>
                      <w:r w:rsidRPr="00747768">
                        <w:rPr>
                          <w:color w:val="FFFFFF" w:themeColor="background1"/>
                          <w:sz w:val="22"/>
                          <w:szCs w:val="22"/>
                        </w:rPr>
                        <w:t>/</w:t>
                      </w:r>
                      <w:r w:rsidR="00916588" w:rsidRPr="00747768">
                        <w:rPr>
                          <w:color w:val="FFFFFF" w:themeColor="background1"/>
                          <w:sz w:val="22"/>
                          <w:szCs w:val="22"/>
                        </w:rPr>
                        <w:t>0</w:t>
                      </w:r>
                      <w:r w:rsidR="007716F6">
                        <w:rPr>
                          <w:color w:val="FFFFFF" w:themeColor="background1"/>
                          <w:sz w:val="22"/>
                          <w:szCs w:val="22"/>
                        </w:rPr>
                        <w:t>4</w:t>
                      </w:r>
                      <w:r w:rsidR="00916588" w:rsidRPr="00747768">
                        <w:rPr>
                          <w:color w:val="FFFFFF" w:themeColor="background1"/>
                          <w:sz w:val="22"/>
                          <w:szCs w:val="22"/>
                        </w:rPr>
                        <w:t>/</w:t>
                      </w:r>
                      <w:r w:rsidRPr="00747768">
                        <w:rPr>
                          <w:color w:val="FFFFFF" w:themeColor="background1"/>
                          <w:sz w:val="22"/>
                          <w:szCs w:val="22"/>
                        </w:rPr>
                        <w:t>202</w:t>
                      </w:r>
                      <w:r w:rsidR="00916588" w:rsidRPr="00747768">
                        <w:rPr>
                          <w:color w:val="FFFFFF" w:themeColor="background1"/>
                          <w:sz w:val="22"/>
                          <w:szCs w:val="22"/>
                        </w:rPr>
                        <w:t>2</w:t>
                      </w:r>
                    </w:p>
                    <w:p w14:paraId="140D6307" w14:textId="609CB79E" w:rsidR="00AF3DBC" w:rsidRPr="009034D3" w:rsidRDefault="00AF3DBC">
                      <w:pPr>
                        <w:rPr>
                          <w:color w:val="FFFFFF" w:themeColor="background1"/>
                          <w:sz w:val="22"/>
                          <w:szCs w:val="22"/>
                        </w:rPr>
                      </w:pPr>
                    </w:p>
                    <w:p w14:paraId="773D0B73" w14:textId="3435E0D7" w:rsidR="00AF3DBC" w:rsidRPr="009034D3" w:rsidRDefault="00AF3DBC">
                      <w:pPr>
                        <w:rPr>
                          <w:color w:val="FFFFFF" w:themeColor="background1"/>
                          <w:sz w:val="22"/>
                          <w:szCs w:val="22"/>
                        </w:rPr>
                      </w:pPr>
                      <w:r w:rsidRPr="009034D3">
                        <w:rPr>
                          <w:b/>
                          <w:bCs/>
                          <w:color w:val="FFFFFF" w:themeColor="background1"/>
                          <w:sz w:val="22"/>
                          <w:szCs w:val="22"/>
                        </w:rPr>
                        <w:t>Respond to:</w:t>
                      </w:r>
                      <w:r w:rsidRPr="009034D3">
                        <w:rPr>
                          <w:color w:val="FFFFFF" w:themeColor="background1"/>
                          <w:sz w:val="22"/>
                          <w:szCs w:val="22"/>
                        </w:rPr>
                        <w:t xml:space="preserve"> DELWP BushBank program manager via email bushbank.program@delwp.vic.gov.au</w:t>
                      </w:r>
                    </w:p>
                  </w:txbxContent>
                </v:textbox>
              </v:shape>
            </w:pict>
          </mc:Fallback>
        </mc:AlternateContent>
      </w:r>
      <w:r w:rsidR="008F0B33" w:rsidRPr="00D55628">
        <w:rPr>
          <w:noProof/>
        </w:rPr>
        <mc:AlternateContent>
          <mc:Choice Requires="wps">
            <w:drawing>
              <wp:anchor distT="0" distB="0" distL="114300" distR="114300" simplePos="0" relativeHeight="251658253" behindDoc="0" locked="0" layoutInCell="1" allowOverlap="1" wp14:anchorId="7F753BD5" wp14:editId="5005C0A5">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3DBC" w:rsidRPr="00AB780B" w14:paraId="31D12118" w14:textId="77777777" w:rsidTr="00AA4BE4">
                              <w:trPr>
                                <w:trHeight w:hRule="exact" w:val="964"/>
                                <w:tblCellSpacing w:w="71" w:type="dxa"/>
                              </w:trPr>
                              <w:tc>
                                <w:tcPr>
                                  <w:tcW w:w="1204" w:type="dxa"/>
                                  <w:vAlign w:val="bottom"/>
                                </w:tcPr>
                                <w:p w14:paraId="7C5FD4D4" w14:textId="77777777" w:rsidR="00AF3DBC" w:rsidRPr="00D55628" w:rsidRDefault="00AF3DBC" w:rsidP="00D55628">
                                  <w:r w:rsidRPr="00D55628">
                                    <w:rPr>
                                      <w:noProof/>
                                    </w:rPr>
                                    <w:drawing>
                                      <wp:inline distT="0" distB="0" distL="0" distR="0" wp14:anchorId="6FA32439" wp14:editId="60B19FC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F3DBC" w:rsidRPr="00D55628" w:rsidRDefault="00AF3DBC" w:rsidP="00D55628">
                                  <w:r w:rsidRPr="00D55628">
                                    <w:rPr>
                                      <w:noProof/>
                                    </w:rPr>
                                    <w:drawing>
                                      <wp:inline distT="0" distB="0" distL="0" distR="0" wp14:anchorId="194CA0D8" wp14:editId="2BC32D6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F3DBC" w:rsidRDefault="00AF3DBC"/>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53BD5" id="CoverCoBranded" o:spid="_x0000_s1030" type="#_x0000_t202" alt="Title: CoBranding Logos" style="position:absolute;margin-left:0;margin-top:0;width:371.35pt;height:89pt;z-index:25165825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AF3DBC" w:rsidRPr="00AB780B" w14:paraId="31D12118" w14:textId="77777777" w:rsidTr="00AA4BE4">
                        <w:trPr>
                          <w:trHeight w:hRule="exact" w:val="964"/>
                          <w:tblCellSpacing w:w="71" w:type="dxa"/>
                        </w:trPr>
                        <w:tc>
                          <w:tcPr>
                            <w:tcW w:w="1204" w:type="dxa"/>
                            <w:vAlign w:val="bottom"/>
                          </w:tcPr>
                          <w:p w14:paraId="7C5FD4D4" w14:textId="77777777" w:rsidR="00AF3DBC" w:rsidRPr="00D55628" w:rsidRDefault="00AF3DBC" w:rsidP="00D55628">
                            <w:r w:rsidRPr="00D55628">
                              <w:rPr>
                                <w:noProof/>
                              </w:rPr>
                              <w:drawing>
                                <wp:inline distT="0" distB="0" distL="0" distR="0" wp14:anchorId="6FA32439" wp14:editId="60B19FC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0374C5B3" w14:textId="77777777" w:rsidR="00AF3DBC" w:rsidRPr="00D55628" w:rsidRDefault="00AF3DBC" w:rsidP="00D55628">
                            <w:r w:rsidRPr="00D55628">
                              <w:rPr>
                                <w:noProof/>
                              </w:rPr>
                              <w:drawing>
                                <wp:inline distT="0" distB="0" distL="0" distR="0" wp14:anchorId="194CA0D8" wp14:editId="2BC32D60">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1">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EEF70FB" w14:textId="77777777" w:rsidR="00AF3DBC" w:rsidRDefault="00AF3DBC"/>
                  </w:txbxContent>
                </v:textbox>
                <w10:wrap anchorx="page" anchory="page"/>
              </v:shape>
            </w:pict>
          </mc:Fallback>
        </mc:AlternateContent>
      </w:r>
    </w:p>
    <w:p w14:paraId="6DFE80F5" w14:textId="77777777" w:rsidR="00D73B6C" w:rsidRPr="00D55628" w:rsidRDefault="00D73B6C">
      <w:pPr>
        <w:sectPr w:rsidR="00D73B6C" w:rsidRPr="00D55628" w:rsidSect="005E59CF">
          <w:headerReference w:type="even" r:id="rId32"/>
          <w:headerReference w:type="default" r:id="rId33"/>
          <w:footerReference w:type="even" r:id="rId34"/>
          <w:footerReference w:type="default" r:id="rId35"/>
          <w:headerReference w:type="first" r:id="rId36"/>
          <w:footerReference w:type="first" r:id="rId37"/>
          <w:pgSz w:w="11907" w:h="16840" w:code="9"/>
          <w:pgMar w:top="2268" w:right="1134" w:bottom="1134" w:left="1134" w:header="284" w:footer="284" w:gutter="0"/>
          <w:cols w:space="708"/>
          <w:titlePg/>
          <w:docGrid w:linePitch="360"/>
        </w:sectPr>
      </w:pPr>
    </w:p>
    <w:p w14:paraId="57A62AD8" w14:textId="77777777" w:rsidR="003C4209" w:rsidRPr="006D0741" w:rsidRDefault="006D0741" w:rsidP="006D0741">
      <w:pPr>
        <w:rPr>
          <w:sz w:val="12"/>
          <w:szCs w:val="12"/>
        </w:rPr>
      </w:pPr>
      <w:r w:rsidRPr="006D0741">
        <w:rPr>
          <w:sz w:val="12"/>
          <w:szCs w:val="12"/>
        </w:rPr>
        <w:lastRenderedPageBreak/>
        <w:t xml:space="preserve">  </w:t>
      </w:r>
    </w:p>
    <w:p w14:paraId="1CC6736B" w14:textId="77777777" w:rsidR="004561E6" w:rsidRPr="00D55628" w:rsidRDefault="00AB780B" w:rsidP="006D0741">
      <w:pPr>
        <w:pStyle w:val="SmallHeading"/>
        <w:spacing w:before="0"/>
      </w:pPr>
      <w:r w:rsidRPr="00D55628">
        <w:rPr>
          <w:noProof/>
        </w:rPr>
        <mc:AlternateContent>
          <mc:Choice Requires="wps">
            <w:drawing>
              <wp:anchor distT="0" distB="0" distL="114300" distR="114300" simplePos="0" relativeHeight="251658252" behindDoc="0" locked="0" layoutInCell="1" allowOverlap="1" wp14:anchorId="4A5B3304" wp14:editId="07BC4912">
                <wp:simplePos x="0" y="0"/>
                <wp:positionH relativeFrom="page">
                  <wp:align>left</wp:align>
                </wp:positionH>
                <wp:positionV relativeFrom="page">
                  <wp:align>top</wp:align>
                </wp:positionV>
                <wp:extent cx="7562850" cy="1609725"/>
                <wp:effectExtent l="0" t="0" r="0" b="0"/>
                <wp:wrapTopAndBottom/>
                <wp:docPr id="36" name="InsideCoverCoBrand" hidden="1" title="Co-Branding Logos"/>
                <wp:cNvGraphicFramePr/>
                <a:graphic xmlns:a="http://schemas.openxmlformats.org/drawingml/2006/main">
                  <a:graphicData uri="http://schemas.microsoft.com/office/word/2010/wordprocessingShape">
                    <wps:wsp>
                      <wps:cNvSpPr txBox="1"/>
                      <wps:spPr>
                        <a:xfrm>
                          <a:off x="0" y="0"/>
                          <a:ext cx="7562850" cy="160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3DBC" w:rsidRPr="00AB780B" w14:paraId="261F5C95" w14:textId="77777777" w:rsidTr="00DC7231">
                              <w:trPr>
                                <w:trHeight w:hRule="exact" w:val="1247"/>
                                <w:tblCellSpacing w:w="71" w:type="dxa"/>
                              </w:trPr>
                              <w:tc>
                                <w:tcPr>
                                  <w:tcW w:w="1601" w:type="dxa"/>
                                  <w:vAlign w:val="center"/>
                                </w:tcPr>
                                <w:p w14:paraId="3B1A9313" w14:textId="77777777" w:rsidR="00AF3DBC" w:rsidRPr="00D55628" w:rsidRDefault="00AF3DBC" w:rsidP="00D55628">
                                  <w:r w:rsidRPr="00D55628">
                                    <w:rPr>
                                      <w:noProof/>
                                    </w:rPr>
                                    <w:drawing>
                                      <wp:inline distT="0" distB="0" distL="0" distR="0" wp14:anchorId="79B08A79" wp14:editId="04BD328E">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891540" w14:textId="77777777" w:rsidR="00AF3DBC" w:rsidRPr="00D55628" w:rsidRDefault="00AF3DBC" w:rsidP="00D55628">
                                  <w:r w:rsidRPr="00D55628">
                                    <w:rPr>
                                      <w:noProof/>
                                    </w:rPr>
                                    <w:drawing>
                                      <wp:inline distT="0" distB="0" distL="0" distR="0" wp14:anchorId="694928F5" wp14:editId="36B521C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00FE74" w14:textId="77777777" w:rsidR="00AF3DBC" w:rsidRPr="00D55628" w:rsidRDefault="00AF3DBC" w:rsidP="00D55628">
                                  <w:r w:rsidRPr="00D55628">
                                    <w:rPr>
                                      <w:noProof/>
                                    </w:rPr>
                                    <w:drawing>
                                      <wp:inline distT="0" distB="0" distL="0" distR="0" wp14:anchorId="5DDCF8C0" wp14:editId="013FBF76">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2EAFE8" w14:textId="77777777" w:rsidR="00AF3DBC" w:rsidRPr="00D55628" w:rsidRDefault="00AF3DBC" w:rsidP="00D55628">
                                  <w:r w:rsidRPr="00D55628">
                                    <w:rPr>
                                      <w:noProof/>
                                    </w:rPr>
                                    <w:drawing>
                                      <wp:inline distT="0" distB="0" distL="0" distR="0" wp14:anchorId="05A0BFF4" wp14:editId="02F09BF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C2F7901" w14:textId="77777777" w:rsidR="00AF3DBC" w:rsidRPr="00D55628" w:rsidRDefault="00AF3DBC" w:rsidP="00D55628">
                            <w:pPr>
                              <w:pStyle w:val="xDisclaimerText"/>
                            </w:pPr>
                          </w:p>
                        </w:txbxContent>
                      </wps:txbx>
                      <wps:bodyPr rot="0" spcFirstLastPara="0" vertOverflow="overflow" horzOverflow="overflow" vert="horz" wrap="square" lIns="720000" tIns="612000" rIns="9144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5B3304" id="InsideCoverCoBrand" o:spid="_x0000_s1031" type="#_x0000_t202" alt="Title: Co-Branding Logos" style="position:absolute;margin-left:0;margin-top:0;width:595.5pt;height:126.75pt;z-index:251658252;visibility:hidden;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" filled="f" stroked="f" strokeweight=".5pt">
                <v:textbox style="mso-fit-shape-to-text:t" inset="20mm,17mm,,0">
                  <w:txbxContent>
                    <w:tbl>
                      <w:tblPr>
                        <w:tblStyle w:val="LogoPlaceholder"/>
                        <w:tblOverlap w:val="never"/>
                        <w:tblW w:w="0" w:type="auto"/>
                        <w:tblCellSpacing w:w="71" w:type="dxa"/>
                        <w:tblLayout w:type="fixed"/>
                        <w:tblLook w:val="04A0" w:firstRow="1" w:lastRow="0" w:firstColumn="1" w:lastColumn="0" w:noHBand="0" w:noVBand="1"/>
                      </w:tblPr>
                      <w:tblGrid>
                        <w:gridCol w:w="1814"/>
                        <w:gridCol w:w="1814"/>
                        <w:gridCol w:w="1814"/>
                        <w:gridCol w:w="1814"/>
                      </w:tblGrid>
                      <w:tr w:rsidR="00AF3DBC" w:rsidRPr="00AB780B" w14:paraId="261F5C95" w14:textId="77777777" w:rsidTr="00DC7231">
                        <w:trPr>
                          <w:trHeight w:hRule="exact" w:val="1247"/>
                          <w:tblCellSpacing w:w="71" w:type="dxa"/>
                        </w:trPr>
                        <w:tc>
                          <w:tcPr>
                            <w:tcW w:w="1601" w:type="dxa"/>
                            <w:vAlign w:val="center"/>
                          </w:tcPr>
                          <w:p w14:paraId="3B1A9313" w14:textId="77777777" w:rsidR="00AF3DBC" w:rsidRPr="00D55628" w:rsidRDefault="00AF3DBC" w:rsidP="00D55628">
                            <w:r w:rsidRPr="00D55628">
                              <w:rPr>
                                <w:noProof/>
                              </w:rPr>
                              <w:drawing>
                                <wp:inline distT="0" distB="0" distL="0" distR="0" wp14:anchorId="79B08A79" wp14:editId="04BD328E">
                                  <wp:extent cx="1016635" cy="5200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05891540" w14:textId="77777777" w:rsidR="00AF3DBC" w:rsidRPr="00D55628" w:rsidRDefault="00AF3DBC" w:rsidP="00D55628">
                            <w:r w:rsidRPr="00D55628">
                              <w:rPr>
                                <w:noProof/>
                              </w:rPr>
                              <w:drawing>
                                <wp:inline distT="0" distB="0" distL="0" distR="0" wp14:anchorId="694928F5" wp14:editId="36B521C3">
                                  <wp:extent cx="1016635" cy="5200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72" w:type="dxa"/>
                            <w:vAlign w:val="center"/>
                          </w:tcPr>
                          <w:p w14:paraId="7700FE74" w14:textId="77777777" w:rsidR="00AF3DBC" w:rsidRPr="00D55628" w:rsidRDefault="00AF3DBC" w:rsidP="00D55628">
                            <w:r w:rsidRPr="00D55628">
                              <w:rPr>
                                <w:noProof/>
                              </w:rPr>
                              <w:drawing>
                                <wp:inline distT="0" distB="0" distL="0" distR="0" wp14:anchorId="5DDCF8C0" wp14:editId="013FBF76">
                                  <wp:extent cx="1016635" cy="5200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c>
                          <w:tcPr>
                            <w:tcW w:w="1601" w:type="dxa"/>
                            <w:vAlign w:val="center"/>
                          </w:tcPr>
                          <w:p w14:paraId="7C2EAFE8" w14:textId="77777777" w:rsidR="00AF3DBC" w:rsidRPr="00D55628" w:rsidRDefault="00AF3DBC" w:rsidP="00D55628">
                            <w:r w:rsidRPr="00D55628">
                              <w:rPr>
                                <w:noProof/>
                              </w:rPr>
                              <w:drawing>
                                <wp:inline distT="0" distB="0" distL="0" distR="0" wp14:anchorId="05A0BFF4" wp14:editId="02F09BF5">
                                  <wp:extent cx="1016635" cy="52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0">
                                            <a:extLst>
                                              <a:ext uri="{28A0092B-C50C-407E-A947-70E740481C1C}">
                                                <a14:useLocalDpi xmlns:a14="http://schemas.microsoft.com/office/drawing/2010/main" val="0"/>
                                              </a:ext>
                                            </a:extLst>
                                          </a:blip>
                                          <a:stretch>
                                            <a:fillRect/>
                                          </a:stretch>
                                        </pic:blipFill>
                                        <pic:spPr>
                                          <a:xfrm>
                                            <a:off x="0" y="0"/>
                                            <a:ext cx="1016635" cy="520065"/>
                                          </a:xfrm>
                                          <a:prstGeom prst="rect">
                                            <a:avLst/>
                                          </a:prstGeom>
                                        </pic:spPr>
                                      </pic:pic>
                                    </a:graphicData>
                                  </a:graphic>
                                </wp:inline>
                              </w:drawing>
                            </w:r>
                          </w:p>
                        </w:tc>
                      </w:tr>
                    </w:tbl>
                    <w:p w14:paraId="1C2F7901" w14:textId="77777777" w:rsidR="00AF3DBC" w:rsidRPr="00D55628" w:rsidRDefault="00AF3DBC" w:rsidP="00D55628">
                      <w:pPr>
                        <w:pStyle w:val="xDisclaimerText"/>
                      </w:pPr>
                    </w:p>
                  </w:txbxContent>
                </v:textbox>
                <w10:wrap type="topAndBottom" anchorx="page" anchory="page"/>
              </v:shape>
            </w:pict>
          </mc:Fallback>
        </mc:AlternateContent>
      </w:r>
      <w:r w:rsidRPr="00D55628">
        <w:t>Acknowledgements</w:t>
      </w:r>
    </w:p>
    <w:p w14:paraId="04468646" w14:textId="00611154" w:rsidR="00AB780B" w:rsidRDefault="00194F51" w:rsidP="00810C40">
      <w:pPr>
        <w:pStyle w:val="SmallBodyText"/>
      </w:pPr>
      <w:r>
        <w:t>DELWP</w:t>
      </w:r>
      <w:r w:rsidR="0040207A">
        <w:t xml:space="preserve"> would like to thank the </w:t>
      </w:r>
      <w:r w:rsidR="00EE648A">
        <w:t>close to 50</w:t>
      </w:r>
      <w:r w:rsidR="0040207A">
        <w:t xml:space="preserve"> organisations</w:t>
      </w:r>
      <w:r w:rsidR="007C3AEF">
        <w:t xml:space="preserve"> for their invaluable input </w:t>
      </w:r>
      <w:r w:rsidR="00E72834">
        <w:t xml:space="preserve">provided </w:t>
      </w:r>
      <w:r w:rsidR="00226F3C">
        <w:t>to inform the</w:t>
      </w:r>
      <w:r w:rsidR="00E72834">
        <w:t xml:space="preserve"> program design</w:t>
      </w:r>
      <w:r w:rsidR="009F7C7F">
        <w:t xml:space="preserve">, and </w:t>
      </w:r>
      <w:r w:rsidR="004B6838">
        <w:t xml:space="preserve">the </w:t>
      </w:r>
      <w:r w:rsidR="009F7C7F">
        <w:t>Trust for Nature Bush</w:t>
      </w:r>
      <w:r w:rsidR="004B6838">
        <w:t>B</w:t>
      </w:r>
      <w:r w:rsidR="009F7C7F">
        <w:t xml:space="preserve">ank design team for their assistance in finalising this </w:t>
      </w:r>
      <w:r w:rsidR="001E1620">
        <w:t>document and supporting materials.</w:t>
      </w:r>
    </w:p>
    <w:p w14:paraId="5C3DBBEC" w14:textId="77777777" w:rsidR="00935FA4" w:rsidRPr="00810C40" w:rsidRDefault="00935FA4" w:rsidP="00810C40">
      <w:pPr>
        <w:pStyle w:val="SmallBodyText"/>
      </w:pPr>
    </w:p>
    <w:p w14:paraId="022B1BE8" w14:textId="77777777" w:rsidR="00AB780B" w:rsidRDefault="00AB780B" w:rsidP="00446920">
      <w:pPr>
        <w:pStyle w:val="SmallHeading"/>
      </w:pPr>
      <w:r>
        <w:t>Photo credit</w:t>
      </w:r>
    </w:p>
    <w:p w14:paraId="4ADA31C7" w14:textId="4E94C37D" w:rsidR="00BF162E" w:rsidRDefault="00226F3C" w:rsidP="00446920">
      <w:pPr>
        <w:pStyle w:val="SmallBodyText"/>
      </w:pPr>
      <w:r>
        <w:t>Penny</w:t>
      </w:r>
      <w:r w:rsidR="00267E21">
        <w:t xml:space="preserve"> Croucamp, DELWP </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7A4821" w14:paraId="76C58E31" w14:textId="77777777" w:rsidTr="007A4821">
        <w:tc>
          <w:tcPr>
            <w:tcW w:w="5000" w:type="pct"/>
            <w:shd w:val="clear" w:color="auto" w:fill="E5F7F6"/>
            <w:tcMar>
              <w:top w:w="0" w:type="dxa"/>
              <w:right w:w="0" w:type="dxa"/>
            </w:tcMar>
            <w:vAlign w:val="bottom"/>
          </w:tcPr>
          <w:p w14:paraId="2FB4765D" w14:textId="77777777" w:rsidR="007A4821" w:rsidRPr="00035BAD" w:rsidRDefault="007A4821" w:rsidP="007A4821">
            <w:pPr>
              <w:pStyle w:val="xDisclaimertext6"/>
              <w:framePr w:hSpace="0" w:wrap="auto" w:hAnchor="text" w:yAlign="inline"/>
              <w:suppressOverlap w:val="0"/>
            </w:pPr>
            <w:bookmarkStart w:id="0" w:name="_AboriginalAcknowledgement"/>
            <w:bookmarkEnd w:id="0"/>
            <w:r w:rsidRPr="00035BAD">
              <w:rPr>
                <w:noProof/>
              </w:rPr>
              <w:drawing>
                <wp:anchor distT="0" distB="0" distL="114300" distR="114300" simplePos="0" relativeHeight="251658255" behindDoc="0" locked="1" layoutInCell="1" allowOverlap="1" wp14:anchorId="31630004" wp14:editId="5D4BE3D2">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8">
                            <a:extLst>
                              <a:ext uri="{28A0092B-C50C-407E-A947-70E740481C1C}">
                                <a14:useLocalDpi xmlns:a14="http://schemas.microsoft.com/office/drawing/2010/main" val="0"/>
                              </a:ext>
                            </a:extLst>
                          </a:blip>
                          <a:stretch>
                            <a:fillRect/>
                          </a:stretch>
                        </pic:blipFill>
                        <pic:spPr>
                          <a:xfrm>
                            <a:off x="0" y="0"/>
                            <a:ext cx="2408400" cy="1602000"/>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92D9AD0" w14:textId="77777777" w:rsidR="007A4821" w:rsidRDefault="007A4821" w:rsidP="007A4821">
            <w:pPr>
              <w:pStyle w:val="xDisclaimertext4"/>
              <w:framePr w:hSpace="0" w:wrap="auto" w:hAnchor="text" w:yAlign="inline"/>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328D5563" w14:textId="6B5E55B2" w:rsidR="007A4821" w:rsidRDefault="007A4821" w:rsidP="007A4821">
            <w:pPr>
              <w:pStyle w:val="xDisclaimertext5"/>
              <w:framePr w:hSpace="0" w:wrap="auto" w:hAnchor="text" w:yAlign="inline"/>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D0A719F" w14:textId="7D5C2845" w:rsidR="00A425A8" w:rsidRDefault="00A425A8" w:rsidP="007A4821">
            <w:pPr>
              <w:pStyle w:val="xDisclaimertext5"/>
              <w:framePr w:hSpace="0" w:wrap="auto" w:hAnchor="text" w:yAlign="inline"/>
              <w:suppressOverlap w:val="0"/>
            </w:pPr>
          </w:p>
          <w:p w14:paraId="5381E93C" w14:textId="39DD7A8A" w:rsidR="00A425A8" w:rsidRDefault="00A425A8" w:rsidP="007A4821">
            <w:pPr>
              <w:pStyle w:val="xDisclaimertext5"/>
              <w:framePr w:hSpace="0" w:wrap="auto" w:hAnchor="text" w:yAlign="inline"/>
              <w:suppressOverlap w:val="0"/>
            </w:pPr>
          </w:p>
          <w:p w14:paraId="00B2CE83" w14:textId="77777777" w:rsidR="00A425A8" w:rsidRDefault="00A425A8" w:rsidP="007A4821">
            <w:pPr>
              <w:pStyle w:val="xDisclaimertext5"/>
              <w:framePr w:hSpace="0" w:wrap="auto" w:hAnchor="text" w:yAlign="inline"/>
              <w:suppressOverlap w:val="0"/>
            </w:pPr>
          </w:p>
          <w:p w14:paraId="7F63B4C0" w14:textId="165C3B5E" w:rsidR="00A425A8" w:rsidRDefault="00A425A8" w:rsidP="007A4821">
            <w:pPr>
              <w:pStyle w:val="xDisclaimertext5"/>
              <w:framePr w:hSpace="0" w:wrap="auto" w:hAnchor="text" w:yAlign="inline"/>
              <w:suppressOverlap w:val="0"/>
            </w:pPr>
            <w:r w:rsidRPr="00A425A8">
              <w:t>The term ‘First Peoples’ is used in this document to recognise the connections to Country and culture held by the Aboriginal people, respectfully acknowledging the diverse preferences held by Aboriginal people for other terms as outlined in the language statement identified in: “To be heard and for the words to have actions" – Traditional Owners voice: improving government relationships and supporting strong foundations.</w:t>
            </w:r>
          </w:p>
          <w:p w14:paraId="2598ECEA" w14:textId="73117288" w:rsidR="00A425A8" w:rsidRDefault="00A425A8" w:rsidP="007A4821">
            <w:pPr>
              <w:pStyle w:val="xDisclaimertext5"/>
              <w:framePr w:hSpace="0" w:wrap="auto" w:hAnchor="text" w:yAlign="inline"/>
              <w:suppressOverlap w:val="0"/>
            </w:pPr>
          </w:p>
        </w:tc>
      </w:tr>
      <w:tr w:rsidR="00C30D8E" w14:paraId="1B9887D3" w14:textId="77777777" w:rsidTr="00F12357">
        <w:tc>
          <w:tcPr>
            <w:tcW w:w="5000" w:type="pct"/>
            <w:tcMar>
              <w:top w:w="227" w:type="dxa"/>
            </w:tcMar>
            <w:vAlign w:val="bottom"/>
          </w:tcPr>
          <w:p w14:paraId="13ECEF0E" w14:textId="77777777" w:rsidR="009E7150" w:rsidRPr="00D55628" w:rsidRDefault="009E7150" w:rsidP="00DF7CB7">
            <w:pPr>
              <w:pStyle w:val="xDisclaimertext3"/>
            </w:pPr>
            <w:r>
              <w:t xml:space="preserve">© The State of Victoria Department of Environment, Land, Water and Planning </w:t>
            </w:r>
            <w:r w:rsidR="008C6124">
              <w:t>2021</w:t>
            </w:r>
          </w:p>
          <w:p w14:paraId="039BAC4E" w14:textId="5EF1B79E" w:rsidR="009E7150" w:rsidRPr="00D55628" w:rsidRDefault="009E7150" w:rsidP="00DF7CB7">
            <w:pPr>
              <w:pStyle w:val="xDisclaimertext3"/>
            </w:pPr>
            <w:bookmarkStart w:id="1" w:name="_CreativeCommonsMarker"/>
            <w:bookmarkEnd w:id="1"/>
            <w:r w:rsidRPr="00D55628">
              <w:rPr>
                <w:noProof/>
              </w:rPr>
              <w:drawing>
                <wp:anchor distT="0" distB="0" distL="114300" distR="114300" simplePos="0" relativeHeight="251658254" behindDoc="0" locked="1" layoutInCell="1" allowOverlap="1" wp14:anchorId="4763E87C" wp14:editId="436FD68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40" w:history="1">
              <w:r w:rsidRPr="00D55628">
                <w:t>http://creativecommons.org/licenses/by/4.0/</w:t>
              </w:r>
            </w:hyperlink>
            <w:r w:rsidRPr="00D55628">
              <w:t xml:space="preserve"> </w:t>
            </w:r>
          </w:p>
          <w:p w14:paraId="506387FD" w14:textId="77777777" w:rsidR="009E7150" w:rsidRPr="00D55628" w:rsidRDefault="009E7150" w:rsidP="00DF7CB7">
            <w:pPr>
              <w:pStyle w:val="xDisclaimerHeading"/>
            </w:pPr>
            <w:r>
              <w:t>Disclaimer</w:t>
            </w:r>
          </w:p>
          <w:p w14:paraId="1564DB7D" w14:textId="77777777" w:rsidR="009E7150" w:rsidRPr="00D55628" w:rsidRDefault="009E7150" w:rsidP="00DF7CB7">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945176F" w14:textId="77777777" w:rsidR="009E7150" w:rsidRPr="00D55628" w:rsidRDefault="009E7150" w:rsidP="00DF7CB7">
            <w:pPr>
              <w:pStyle w:val="xAccessibilityHeading"/>
            </w:pPr>
            <w:r w:rsidRPr="0084503F">
              <w:t>Accessibility</w:t>
            </w:r>
          </w:p>
          <w:p w14:paraId="4AA0F309" w14:textId="6E9D2508" w:rsidR="004D2591" w:rsidRPr="00D55628" w:rsidRDefault="007A4821" w:rsidP="00DF7CB7">
            <w:pPr>
              <w:pStyle w:val="xAccessibilityText"/>
            </w:pPr>
            <w:r>
              <w:t>If you would like to receive this publication in an alternative format, please teleph</w:t>
            </w:r>
            <w:r w:rsidRPr="00D55628">
              <w:t>one the DELWP Customer Service Centre on 136186, email </w:t>
            </w:r>
            <w:hyperlink r:id="rId41" w:history="1">
              <w:r w:rsidRPr="00D55628">
                <w:t>customer.service@delwp.vic.gov.au</w:t>
              </w:r>
            </w:hyperlink>
            <w:r w:rsidRPr="00D55628">
              <w:t xml:space="preserve">, or via the National Relay Service on 133 677 </w:t>
            </w:r>
            <w:hyperlink r:id="rId42" w:history="1">
              <w:r w:rsidRPr="00D55628">
                <w:t>www.relayservice.com.au</w:t>
              </w:r>
            </w:hyperlink>
            <w:r w:rsidRPr="00D55628">
              <w:t xml:space="preserve">. This document is also available on the internet at </w:t>
            </w:r>
            <w:r w:rsidR="008E080E" w:rsidRPr="008E080E">
              <w:t>www.environment.vic.gov.au/bushbank</w:t>
            </w:r>
          </w:p>
        </w:tc>
      </w:tr>
    </w:tbl>
    <w:p w14:paraId="459F5E2D" w14:textId="77777777" w:rsidR="00AB780B" w:rsidRDefault="00AB780B"/>
    <w:p w14:paraId="0DECCADA" w14:textId="77777777" w:rsidR="004561E6" w:rsidRDefault="004561E6">
      <w:pPr>
        <w:sectPr w:rsidR="004561E6" w:rsidSect="005E59CF">
          <w:headerReference w:type="even" r:id="rId43"/>
          <w:headerReference w:type="default" r:id="rId44"/>
          <w:footerReference w:type="even" r:id="rId45"/>
          <w:headerReference w:type="first" r:id="rId46"/>
          <w:footerReference w:type="first" r:id="rId47"/>
          <w:pgSz w:w="11907" w:h="16840" w:code="9"/>
          <w:pgMar w:top="2268" w:right="1134" w:bottom="1134" w:left="1134" w:header="284" w:footer="284" w:gutter="0"/>
          <w:cols w:space="708"/>
          <w:titlePg/>
          <w:docGrid w:linePitch="360"/>
        </w:sectPr>
      </w:pPr>
    </w:p>
    <w:p w14:paraId="59DE5476" w14:textId="77777777" w:rsidR="004D64A1" w:rsidRDefault="004D64A1" w:rsidP="004D64A1">
      <w:pPr>
        <w:pStyle w:val="TOCHeading"/>
        <w:framePr w:wrap="around"/>
      </w:pPr>
      <w:bookmarkStart w:id="2" w:name="_Toc4060449"/>
      <w:r>
        <w:lastRenderedPageBreak/>
        <w:t>Contents</w:t>
      </w:r>
      <w:bookmarkStart w:id="3" w:name="_TOCMarker"/>
      <w:bookmarkEnd w:id="3"/>
    </w:p>
    <w:p w14:paraId="7D15CD17" w14:textId="024825E4" w:rsidR="005A2789" w:rsidRDefault="008318C3">
      <w:pPr>
        <w:pStyle w:val="TOC2"/>
        <w:rPr>
          <w:rFonts w:eastAsiaTheme="minorEastAsia" w:cstheme="minorBidi"/>
          <w:b w:val="0"/>
          <w:color w:val="auto"/>
          <w:sz w:val="22"/>
          <w:szCs w:val="22"/>
        </w:rPr>
      </w:pPr>
      <w:r>
        <w:rPr>
          <w:b w:val="0"/>
        </w:rPr>
        <w:fldChar w:fldCharType="begin"/>
      </w:r>
      <w:r>
        <w:rPr>
          <w:b w:val="0"/>
        </w:rPr>
        <w:instrText xml:space="preserve"> TOC \o "1-3" \h \z \t "Heading 8,8,Section Heading,5" </w:instrText>
      </w:r>
      <w:r>
        <w:rPr>
          <w:b w:val="0"/>
        </w:rPr>
        <w:fldChar w:fldCharType="separate"/>
      </w:r>
      <w:hyperlink w:anchor="_Toc99635803" w:history="1">
        <w:r w:rsidR="005A2789" w:rsidRPr="00B23DB1">
          <w:rPr>
            <w:rStyle w:val="Hyperlink"/>
          </w:rPr>
          <w:t>Definitions</w:t>
        </w:r>
        <w:r w:rsidR="005A2789">
          <w:rPr>
            <w:webHidden/>
          </w:rPr>
          <w:tab/>
        </w:r>
        <w:r w:rsidR="005A2789">
          <w:rPr>
            <w:webHidden/>
          </w:rPr>
          <w:fldChar w:fldCharType="begin"/>
        </w:r>
        <w:r w:rsidR="005A2789">
          <w:rPr>
            <w:webHidden/>
          </w:rPr>
          <w:instrText xml:space="preserve"> PAGEREF _Toc99635803 \h </w:instrText>
        </w:r>
        <w:r w:rsidR="005A2789">
          <w:rPr>
            <w:webHidden/>
          </w:rPr>
        </w:r>
        <w:r w:rsidR="005A2789">
          <w:rPr>
            <w:webHidden/>
          </w:rPr>
          <w:fldChar w:fldCharType="separate"/>
        </w:r>
        <w:r w:rsidR="00D979F3">
          <w:rPr>
            <w:webHidden/>
          </w:rPr>
          <w:t>3</w:t>
        </w:r>
        <w:r w:rsidR="005A2789">
          <w:rPr>
            <w:webHidden/>
          </w:rPr>
          <w:fldChar w:fldCharType="end"/>
        </w:r>
      </w:hyperlink>
    </w:p>
    <w:p w14:paraId="4869EF9B" w14:textId="17B8E425" w:rsidR="005A2789" w:rsidRDefault="00465EFD">
      <w:pPr>
        <w:pStyle w:val="TOC2"/>
        <w:rPr>
          <w:rFonts w:eastAsiaTheme="minorEastAsia" w:cstheme="minorBidi"/>
          <w:b w:val="0"/>
          <w:color w:val="auto"/>
          <w:sz w:val="22"/>
          <w:szCs w:val="22"/>
        </w:rPr>
      </w:pPr>
      <w:hyperlink w:anchor="_Toc99635804" w:history="1">
        <w:r w:rsidR="005A2789" w:rsidRPr="00B23DB1">
          <w:rPr>
            <w:rStyle w:val="Hyperlink"/>
          </w:rPr>
          <w:t>Structure of this document</w:t>
        </w:r>
        <w:r w:rsidR="005A2789">
          <w:rPr>
            <w:webHidden/>
          </w:rPr>
          <w:tab/>
        </w:r>
        <w:r w:rsidR="005A2789">
          <w:rPr>
            <w:webHidden/>
          </w:rPr>
          <w:fldChar w:fldCharType="begin"/>
        </w:r>
        <w:r w:rsidR="005A2789">
          <w:rPr>
            <w:webHidden/>
          </w:rPr>
          <w:instrText xml:space="preserve"> PAGEREF _Toc99635804 \h </w:instrText>
        </w:r>
        <w:r w:rsidR="005A2789">
          <w:rPr>
            <w:webHidden/>
          </w:rPr>
        </w:r>
        <w:r w:rsidR="005A2789">
          <w:rPr>
            <w:webHidden/>
          </w:rPr>
          <w:fldChar w:fldCharType="separate"/>
        </w:r>
        <w:r w:rsidR="00D979F3">
          <w:rPr>
            <w:webHidden/>
          </w:rPr>
          <w:t>4</w:t>
        </w:r>
        <w:r w:rsidR="005A2789">
          <w:rPr>
            <w:webHidden/>
          </w:rPr>
          <w:fldChar w:fldCharType="end"/>
        </w:r>
      </w:hyperlink>
    </w:p>
    <w:p w14:paraId="2319D7B7" w14:textId="636988B2" w:rsidR="005A2789" w:rsidRDefault="00465EFD">
      <w:pPr>
        <w:pStyle w:val="TOC1"/>
        <w:rPr>
          <w:rFonts w:eastAsiaTheme="minorEastAsia" w:cstheme="minorBidi"/>
          <w:b w:val="0"/>
          <w:color w:val="auto"/>
          <w:sz w:val="22"/>
          <w:szCs w:val="22"/>
        </w:rPr>
      </w:pPr>
      <w:hyperlink w:anchor="_Toc99635805" w:history="1">
        <w:r w:rsidR="005A2789" w:rsidRPr="00B23DB1">
          <w:rPr>
            <w:rStyle w:val="Hyperlink"/>
          </w:rPr>
          <w:t>1. Introduction</w:t>
        </w:r>
        <w:r w:rsidR="005A2789">
          <w:rPr>
            <w:webHidden/>
          </w:rPr>
          <w:tab/>
        </w:r>
        <w:r w:rsidR="005A2789">
          <w:rPr>
            <w:webHidden/>
          </w:rPr>
          <w:fldChar w:fldCharType="begin"/>
        </w:r>
        <w:r w:rsidR="005A2789">
          <w:rPr>
            <w:webHidden/>
          </w:rPr>
          <w:instrText xml:space="preserve"> PAGEREF _Toc99635805 \h </w:instrText>
        </w:r>
        <w:r w:rsidR="005A2789">
          <w:rPr>
            <w:webHidden/>
          </w:rPr>
        </w:r>
        <w:r w:rsidR="005A2789">
          <w:rPr>
            <w:webHidden/>
          </w:rPr>
          <w:fldChar w:fldCharType="separate"/>
        </w:r>
        <w:r w:rsidR="00D979F3">
          <w:rPr>
            <w:webHidden/>
          </w:rPr>
          <w:t>5</w:t>
        </w:r>
        <w:r w:rsidR="005A2789">
          <w:rPr>
            <w:webHidden/>
          </w:rPr>
          <w:fldChar w:fldCharType="end"/>
        </w:r>
      </w:hyperlink>
    </w:p>
    <w:p w14:paraId="3175491E" w14:textId="47E84269" w:rsidR="005A2789" w:rsidRDefault="00465EFD">
      <w:pPr>
        <w:pStyle w:val="TOC2"/>
        <w:rPr>
          <w:rFonts w:eastAsiaTheme="minorEastAsia" w:cstheme="minorBidi"/>
          <w:b w:val="0"/>
          <w:color w:val="auto"/>
          <w:sz w:val="22"/>
          <w:szCs w:val="22"/>
        </w:rPr>
      </w:pPr>
      <w:hyperlink w:anchor="_Toc99635806" w:history="1">
        <w:r w:rsidR="005A2789" w:rsidRPr="00B23DB1">
          <w:rPr>
            <w:rStyle w:val="Hyperlink"/>
          </w:rPr>
          <w:t>1.1 The Opportunity</w:t>
        </w:r>
        <w:r w:rsidR="005A2789">
          <w:rPr>
            <w:webHidden/>
          </w:rPr>
          <w:tab/>
        </w:r>
        <w:r w:rsidR="005A2789">
          <w:rPr>
            <w:webHidden/>
          </w:rPr>
          <w:fldChar w:fldCharType="begin"/>
        </w:r>
        <w:r w:rsidR="005A2789">
          <w:rPr>
            <w:webHidden/>
          </w:rPr>
          <w:instrText xml:space="preserve"> PAGEREF _Toc99635806 \h </w:instrText>
        </w:r>
        <w:r w:rsidR="005A2789">
          <w:rPr>
            <w:webHidden/>
          </w:rPr>
        </w:r>
        <w:r w:rsidR="005A2789">
          <w:rPr>
            <w:webHidden/>
          </w:rPr>
          <w:fldChar w:fldCharType="separate"/>
        </w:r>
        <w:r w:rsidR="00D979F3">
          <w:rPr>
            <w:webHidden/>
          </w:rPr>
          <w:t>5</w:t>
        </w:r>
        <w:r w:rsidR="005A2789">
          <w:rPr>
            <w:webHidden/>
          </w:rPr>
          <w:fldChar w:fldCharType="end"/>
        </w:r>
      </w:hyperlink>
    </w:p>
    <w:p w14:paraId="7B82E23B" w14:textId="6071F514" w:rsidR="005A2789" w:rsidRDefault="00465EFD">
      <w:pPr>
        <w:pStyle w:val="TOC2"/>
        <w:rPr>
          <w:rFonts w:eastAsiaTheme="minorEastAsia" w:cstheme="minorBidi"/>
          <w:b w:val="0"/>
          <w:color w:val="auto"/>
          <w:sz w:val="22"/>
          <w:szCs w:val="22"/>
        </w:rPr>
      </w:pPr>
      <w:hyperlink w:anchor="_Toc99635807" w:history="1">
        <w:r w:rsidR="005A2789" w:rsidRPr="00B23DB1">
          <w:rPr>
            <w:rStyle w:val="Hyperlink"/>
          </w:rPr>
          <w:t>1.2 Program objectives</w:t>
        </w:r>
        <w:r w:rsidR="005A2789">
          <w:rPr>
            <w:webHidden/>
          </w:rPr>
          <w:tab/>
        </w:r>
        <w:r w:rsidR="005A2789">
          <w:rPr>
            <w:webHidden/>
          </w:rPr>
          <w:fldChar w:fldCharType="begin"/>
        </w:r>
        <w:r w:rsidR="005A2789">
          <w:rPr>
            <w:webHidden/>
          </w:rPr>
          <w:instrText xml:space="preserve"> PAGEREF _Toc99635807 \h </w:instrText>
        </w:r>
        <w:r w:rsidR="005A2789">
          <w:rPr>
            <w:webHidden/>
          </w:rPr>
        </w:r>
        <w:r w:rsidR="005A2789">
          <w:rPr>
            <w:webHidden/>
          </w:rPr>
          <w:fldChar w:fldCharType="separate"/>
        </w:r>
        <w:r w:rsidR="00D979F3">
          <w:rPr>
            <w:webHidden/>
          </w:rPr>
          <w:t>5</w:t>
        </w:r>
        <w:r w:rsidR="005A2789">
          <w:rPr>
            <w:webHidden/>
          </w:rPr>
          <w:fldChar w:fldCharType="end"/>
        </w:r>
      </w:hyperlink>
    </w:p>
    <w:p w14:paraId="672DE592" w14:textId="70E74987" w:rsidR="005A2789" w:rsidRDefault="00465EFD">
      <w:pPr>
        <w:pStyle w:val="TOC3"/>
        <w:rPr>
          <w:b w:val="0"/>
          <w:color w:val="auto"/>
          <w:sz w:val="22"/>
          <w:szCs w:val="22"/>
        </w:rPr>
      </w:pPr>
      <w:hyperlink w:anchor="_Toc99635808" w:history="1">
        <w:r w:rsidR="005A2789" w:rsidRPr="00B23DB1">
          <w:rPr>
            <w:rStyle w:val="Hyperlink"/>
          </w:rPr>
          <w:t>1.2.1 Success will</w:t>
        </w:r>
        <w:r w:rsidR="005A2789">
          <w:rPr>
            <w:webHidden/>
          </w:rPr>
          <w:tab/>
        </w:r>
        <w:r w:rsidR="005A2789">
          <w:rPr>
            <w:webHidden/>
          </w:rPr>
          <w:fldChar w:fldCharType="begin"/>
        </w:r>
        <w:r w:rsidR="005A2789">
          <w:rPr>
            <w:webHidden/>
          </w:rPr>
          <w:instrText xml:space="preserve"> PAGEREF _Toc99635808 \h </w:instrText>
        </w:r>
        <w:r w:rsidR="005A2789">
          <w:rPr>
            <w:webHidden/>
          </w:rPr>
        </w:r>
        <w:r w:rsidR="005A2789">
          <w:rPr>
            <w:webHidden/>
          </w:rPr>
          <w:fldChar w:fldCharType="separate"/>
        </w:r>
        <w:r w:rsidR="00D979F3">
          <w:rPr>
            <w:webHidden/>
          </w:rPr>
          <w:t>6</w:t>
        </w:r>
        <w:r w:rsidR="005A2789">
          <w:rPr>
            <w:webHidden/>
          </w:rPr>
          <w:fldChar w:fldCharType="end"/>
        </w:r>
      </w:hyperlink>
    </w:p>
    <w:p w14:paraId="66CD00DB" w14:textId="42ACFF88" w:rsidR="005A2789" w:rsidRDefault="00465EFD">
      <w:pPr>
        <w:pStyle w:val="TOC2"/>
        <w:rPr>
          <w:rFonts w:eastAsiaTheme="minorEastAsia" w:cstheme="minorBidi"/>
          <w:b w:val="0"/>
          <w:color w:val="auto"/>
          <w:sz w:val="22"/>
          <w:szCs w:val="22"/>
        </w:rPr>
      </w:pPr>
      <w:hyperlink w:anchor="_Toc99635809" w:history="1">
        <w:r w:rsidR="005A2789" w:rsidRPr="00B23DB1">
          <w:rPr>
            <w:rStyle w:val="Hyperlink"/>
          </w:rPr>
          <w:t>1.3 Project implementation</w:t>
        </w:r>
        <w:r w:rsidR="005A2789">
          <w:rPr>
            <w:webHidden/>
          </w:rPr>
          <w:tab/>
        </w:r>
        <w:r w:rsidR="005A2789">
          <w:rPr>
            <w:webHidden/>
          </w:rPr>
          <w:fldChar w:fldCharType="begin"/>
        </w:r>
        <w:r w:rsidR="005A2789">
          <w:rPr>
            <w:webHidden/>
          </w:rPr>
          <w:instrText xml:space="preserve"> PAGEREF _Toc99635809 \h </w:instrText>
        </w:r>
        <w:r w:rsidR="005A2789">
          <w:rPr>
            <w:webHidden/>
          </w:rPr>
        </w:r>
        <w:r w:rsidR="005A2789">
          <w:rPr>
            <w:webHidden/>
          </w:rPr>
          <w:fldChar w:fldCharType="separate"/>
        </w:r>
        <w:r w:rsidR="00D979F3">
          <w:rPr>
            <w:webHidden/>
          </w:rPr>
          <w:t>6</w:t>
        </w:r>
        <w:r w:rsidR="005A2789">
          <w:rPr>
            <w:webHidden/>
          </w:rPr>
          <w:fldChar w:fldCharType="end"/>
        </w:r>
      </w:hyperlink>
    </w:p>
    <w:p w14:paraId="61A6C432" w14:textId="35AC0376" w:rsidR="005A2789" w:rsidRDefault="00465EFD">
      <w:pPr>
        <w:pStyle w:val="TOC3"/>
        <w:rPr>
          <w:b w:val="0"/>
          <w:color w:val="auto"/>
          <w:sz w:val="22"/>
          <w:szCs w:val="22"/>
        </w:rPr>
      </w:pPr>
      <w:hyperlink w:anchor="_Toc99635810" w:history="1">
        <w:r w:rsidR="005A2789" w:rsidRPr="00B23DB1">
          <w:rPr>
            <w:rStyle w:val="Hyperlink"/>
          </w:rPr>
          <w:t>1.3.1 DELWP role</w:t>
        </w:r>
        <w:r w:rsidR="005A2789">
          <w:rPr>
            <w:webHidden/>
          </w:rPr>
          <w:tab/>
        </w:r>
        <w:r w:rsidR="005A2789">
          <w:rPr>
            <w:webHidden/>
          </w:rPr>
          <w:fldChar w:fldCharType="begin"/>
        </w:r>
        <w:r w:rsidR="005A2789">
          <w:rPr>
            <w:webHidden/>
          </w:rPr>
          <w:instrText xml:space="preserve"> PAGEREF _Toc99635810 \h </w:instrText>
        </w:r>
        <w:r w:rsidR="005A2789">
          <w:rPr>
            <w:webHidden/>
          </w:rPr>
        </w:r>
        <w:r w:rsidR="005A2789">
          <w:rPr>
            <w:webHidden/>
          </w:rPr>
          <w:fldChar w:fldCharType="separate"/>
        </w:r>
        <w:r w:rsidR="00D979F3">
          <w:rPr>
            <w:webHidden/>
          </w:rPr>
          <w:t>7</w:t>
        </w:r>
        <w:r w:rsidR="005A2789">
          <w:rPr>
            <w:webHidden/>
          </w:rPr>
          <w:fldChar w:fldCharType="end"/>
        </w:r>
      </w:hyperlink>
    </w:p>
    <w:p w14:paraId="55C1AEEB" w14:textId="58DDB7A8" w:rsidR="005A2789" w:rsidRDefault="00465EFD">
      <w:pPr>
        <w:pStyle w:val="TOC3"/>
        <w:rPr>
          <w:b w:val="0"/>
          <w:color w:val="auto"/>
          <w:sz w:val="22"/>
          <w:szCs w:val="22"/>
        </w:rPr>
      </w:pPr>
      <w:hyperlink w:anchor="_Toc99635811" w:history="1">
        <w:r w:rsidR="005A2789" w:rsidRPr="00B23DB1">
          <w:rPr>
            <w:rStyle w:val="Hyperlink"/>
          </w:rPr>
          <w:t>1.3.2 Trust for Nature role</w:t>
        </w:r>
        <w:r w:rsidR="005A2789">
          <w:rPr>
            <w:webHidden/>
          </w:rPr>
          <w:tab/>
        </w:r>
        <w:r w:rsidR="005A2789">
          <w:rPr>
            <w:webHidden/>
          </w:rPr>
          <w:fldChar w:fldCharType="begin"/>
        </w:r>
        <w:r w:rsidR="005A2789">
          <w:rPr>
            <w:webHidden/>
          </w:rPr>
          <w:instrText xml:space="preserve"> PAGEREF _Toc99635811 \h </w:instrText>
        </w:r>
        <w:r w:rsidR="005A2789">
          <w:rPr>
            <w:webHidden/>
          </w:rPr>
        </w:r>
        <w:r w:rsidR="005A2789">
          <w:rPr>
            <w:webHidden/>
          </w:rPr>
          <w:fldChar w:fldCharType="separate"/>
        </w:r>
        <w:r w:rsidR="00D979F3">
          <w:rPr>
            <w:webHidden/>
          </w:rPr>
          <w:t>7</w:t>
        </w:r>
        <w:r w:rsidR="005A2789">
          <w:rPr>
            <w:webHidden/>
          </w:rPr>
          <w:fldChar w:fldCharType="end"/>
        </w:r>
      </w:hyperlink>
    </w:p>
    <w:p w14:paraId="026057C6" w14:textId="1EE3993A" w:rsidR="005A2789" w:rsidRDefault="00465EFD">
      <w:pPr>
        <w:pStyle w:val="TOC3"/>
        <w:rPr>
          <w:b w:val="0"/>
          <w:color w:val="auto"/>
          <w:sz w:val="22"/>
          <w:szCs w:val="22"/>
        </w:rPr>
      </w:pPr>
      <w:hyperlink w:anchor="_Toc99635812" w:history="1">
        <w:r w:rsidR="005A2789" w:rsidRPr="00B23DB1">
          <w:rPr>
            <w:rStyle w:val="Hyperlink"/>
          </w:rPr>
          <w:t>1.3.3 Delivery partner role</w:t>
        </w:r>
        <w:r w:rsidR="005A2789">
          <w:rPr>
            <w:webHidden/>
          </w:rPr>
          <w:tab/>
        </w:r>
        <w:r w:rsidR="005A2789">
          <w:rPr>
            <w:webHidden/>
          </w:rPr>
          <w:fldChar w:fldCharType="begin"/>
        </w:r>
        <w:r w:rsidR="005A2789">
          <w:rPr>
            <w:webHidden/>
          </w:rPr>
          <w:instrText xml:space="preserve"> PAGEREF _Toc99635812 \h </w:instrText>
        </w:r>
        <w:r w:rsidR="005A2789">
          <w:rPr>
            <w:webHidden/>
          </w:rPr>
        </w:r>
        <w:r w:rsidR="005A2789">
          <w:rPr>
            <w:webHidden/>
          </w:rPr>
          <w:fldChar w:fldCharType="separate"/>
        </w:r>
        <w:r w:rsidR="00D979F3">
          <w:rPr>
            <w:webHidden/>
          </w:rPr>
          <w:t>8</w:t>
        </w:r>
        <w:r w:rsidR="005A2789">
          <w:rPr>
            <w:webHidden/>
          </w:rPr>
          <w:fldChar w:fldCharType="end"/>
        </w:r>
      </w:hyperlink>
    </w:p>
    <w:p w14:paraId="4513F7B5" w14:textId="0E8C9FDA" w:rsidR="005A2789" w:rsidRDefault="00465EFD">
      <w:pPr>
        <w:pStyle w:val="TOC3"/>
        <w:rPr>
          <w:b w:val="0"/>
          <w:color w:val="auto"/>
          <w:sz w:val="22"/>
          <w:szCs w:val="22"/>
        </w:rPr>
      </w:pPr>
      <w:hyperlink w:anchor="_Toc99635813" w:history="1">
        <w:r w:rsidR="005A2789" w:rsidRPr="00B23DB1">
          <w:rPr>
            <w:rStyle w:val="Hyperlink"/>
          </w:rPr>
          <w:t>1.3.4 Landowners’ role</w:t>
        </w:r>
        <w:r w:rsidR="005A2789">
          <w:rPr>
            <w:webHidden/>
          </w:rPr>
          <w:tab/>
        </w:r>
        <w:r w:rsidR="005A2789">
          <w:rPr>
            <w:webHidden/>
          </w:rPr>
          <w:fldChar w:fldCharType="begin"/>
        </w:r>
        <w:r w:rsidR="005A2789">
          <w:rPr>
            <w:webHidden/>
          </w:rPr>
          <w:instrText xml:space="preserve"> PAGEREF _Toc99635813 \h </w:instrText>
        </w:r>
        <w:r w:rsidR="005A2789">
          <w:rPr>
            <w:webHidden/>
          </w:rPr>
        </w:r>
        <w:r w:rsidR="005A2789">
          <w:rPr>
            <w:webHidden/>
          </w:rPr>
          <w:fldChar w:fldCharType="separate"/>
        </w:r>
        <w:r w:rsidR="00D979F3">
          <w:rPr>
            <w:webHidden/>
          </w:rPr>
          <w:t>8</w:t>
        </w:r>
        <w:r w:rsidR="005A2789">
          <w:rPr>
            <w:webHidden/>
          </w:rPr>
          <w:fldChar w:fldCharType="end"/>
        </w:r>
      </w:hyperlink>
    </w:p>
    <w:p w14:paraId="2A12BE1D" w14:textId="18C88DF9" w:rsidR="005A2789" w:rsidRDefault="00465EFD">
      <w:pPr>
        <w:pStyle w:val="TOC2"/>
        <w:rPr>
          <w:rFonts w:eastAsiaTheme="minorEastAsia" w:cstheme="minorBidi"/>
          <w:b w:val="0"/>
          <w:color w:val="auto"/>
          <w:sz w:val="22"/>
          <w:szCs w:val="22"/>
        </w:rPr>
      </w:pPr>
      <w:hyperlink w:anchor="_Toc99635814" w:history="1">
        <w:r w:rsidR="005A2789" w:rsidRPr="00B23DB1">
          <w:rPr>
            <w:rStyle w:val="Hyperlink"/>
          </w:rPr>
          <w:t>1.4 Carbon co-funding and greenhouse gas reporting</w:t>
        </w:r>
        <w:r w:rsidR="005A2789">
          <w:rPr>
            <w:webHidden/>
          </w:rPr>
          <w:tab/>
        </w:r>
        <w:r w:rsidR="005A2789">
          <w:rPr>
            <w:webHidden/>
          </w:rPr>
          <w:fldChar w:fldCharType="begin"/>
        </w:r>
        <w:r w:rsidR="005A2789">
          <w:rPr>
            <w:webHidden/>
          </w:rPr>
          <w:instrText xml:space="preserve"> PAGEREF _Toc99635814 \h </w:instrText>
        </w:r>
        <w:r w:rsidR="005A2789">
          <w:rPr>
            <w:webHidden/>
          </w:rPr>
        </w:r>
        <w:r w:rsidR="005A2789">
          <w:rPr>
            <w:webHidden/>
          </w:rPr>
          <w:fldChar w:fldCharType="separate"/>
        </w:r>
        <w:r w:rsidR="00D979F3">
          <w:rPr>
            <w:webHidden/>
          </w:rPr>
          <w:t>9</w:t>
        </w:r>
        <w:r w:rsidR="005A2789">
          <w:rPr>
            <w:webHidden/>
          </w:rPr>
          <w:fldChar w:fldCharType="end"/>
        </w:r>
      </w:hyperlink>
    </w:p>
    <w:p w14:paraId="2C142379" w14:textId="23E43166" w:rsidR="005A2789" w:rsidRDefault="00465EFD">
      <w:pPr>
        <w:pStyle w:val="TOC3"/>
        <w:rPr>
          <w:b w:val="0"/>
          <w:color w:val="auto"/>
          <w:sz w:val="22"/>
          <w:szCs w:val="22"/>
        </w:rPr>
      </w:pPr>
      <w:hyperlink w:anchor="_Toc99635815" w:history="1">
        <w:r w:rsidR="005A2789" w:rsidRPr="00B23DB1">
          <w:rPr>
            <w:rStyle w:val="Hyperlink"/>
          </w:rPr>
          <w:t>1.4.1 Carbon co-funding</w:t>
        </w:r>
        <w:r w:rsidR="005A2789">
          <w:rPr>
            <w:webHidden/>
          </w:rPr>
          <w:tab/>
        </w:r>
        <w:r w:rsidR="005A2789">
          <w:rPr>
            <w:webHidden/>
          </w:rPr>
          <w:fldChar w:fldCharType="begin"/>
        </w:r>
        <w:r w:rsidR="005A2789">
          <w:rPr>
            <w:webHidden/>
          </w:rPr>
          <w:instrText xml:space="preserve"> PAGEREF _Toc99635815 \h </w:instrText>
        </w:r>
        <w:r w:rsidR="005A2789">
          <w:rPr>
            <w:webHidden/>
          </w:rPr>
        </w:r>
        <w:r w:rsidR="005A2789">
          <w:rPr>
            <w:webHidden/>
          </w:rPr>
          <w:fldChar w:fldCharType="separate"/>
        </w:r>
        <w:r w:rsidR="00D979F3">
          <w:rPr>
            <w:webHidden/>
          </w:rPr>
          <w:t>9</w:t>
        </w:r>
        <w:r w:rsidR="005A2789">
          <w:rPr>
            <w:webHidden/>
          </w:rPr>
          <w:fldChar w:fldCharType="end"/>
        </w:r>
      </w:hyperlink>
    </w:p>
    <w:p w14:paraId="1BA190A2" w14:textId="55BFA1E4" w:rsidR="005A2789" w:rsidRDefault="00465EFD">
      <w:pPr>
        <w:pStyle w:val="TOC3"/>
        <w:rPr>
          <w:b w:val="0"/>
          <w:color w:val="auto"/>
          <w:sz w:val="22"/>
          <w:szCs w:val="22"/>
        </w:rPr>
      </w:pPr>
      <w:hyperlink w:anchor="_Toc99635816" w:history="1">
        <w:r w:rsidR="005A2789" w:rsidRPr="00B23DB1">
          <w:rPr>
            <w:rStyle w:val="Hyperlink"/>
          </w:rPr>
          <w:t>1.4.2 Greenhouse gas inventory</w:t>
        </w:r>
        <w:r w:rsidR="005A2789">
          <w:rPr>
            <w:webHidden/>
          </w:rPr>
          <w:tab/>
        </w:r>
        <w:r w:rsidR="005A2789">
          <w:rPr>
            <w:webHidden/>
          </w:rPr>
          <w:fldChar w:fldCharType="begin"/>
        </w:r>
        <w:r w:rsidR="005A2789">
          <w:rPr>
            <w:webHidden/>
          </w:rPr>
          <w:instrText xml:space="preserve"> PAGEREF _Toc99635816 \h </w:instrText>
        </w:r>
        <w:r w:rsidR="005A2789">
          <w:rPr>
            <w:webHidden/>
          </w:rPr>
        </w:r>
        <w:r w:rsidR="005A2789">
          <w:rPr>
            <w:webHidden/>
          </w:rPr>
          <w:fldChar w:fldCharType="separate"/>
        </w:r>
        <w:r w:rsidR="00D979F3">
          <w:rPr>
            <w:webHidden/>
          </w:rPr>
          <w:t>9</w:t>
        </w:r>
        <w:r w:rsidR="005A2789">
          <w:rPr>
            <w:webHidden/>
          </w:rPr>
          <w:fldChar w:fldCharType="end"/>
        </w:r>
      </w:hyperlink>
    </w:p>
    <w:p w14:paraId="203648C2" w14:textId="6205B037" w:rsidR="005A2789" w:rsidRDefault="00465EFD">
      <w:pPr>
        <w:pStyle w:val="TOC1"/>
        <w:rPr>
          <w:rFonts w:eastAsiaTheme="minorEastAsia" w:cstheme="minorBidi"/>
          <w:b w:val="0"/>
          <w:color w:val="auto"/>
          <w:sz w:val="22"/>
          <w:szCs w:val="22"/>
        </w:rPr>
      </w:pPr>
      <w:hyperlink w:anchor="_Toc99635817" w:history="1">
        <w:r w:rsidR="005A2789" w:rsidRPr="00B23DB1">
          <w:rPr>
            <w:rStyle w:val="Hyperlink"/>
          </w:rPr>
          <w:t>2. Program specifications</w:t>
        </w:r>
        <w:r w:rsidR="005A2789">
          <w:rPr>
            <w:webHidden/>
          </w:rPr>
          <w:tab/>
        </w:r>
        <w:r w:rsidR="005A2789">
          <w:rPr>
            <w:webHidden/>
          </w:rPr>
          <w:fldChar w:fldCharType="begin"/>
        </w:r>
        <w:r w:rsidR="005A2789">
          <w:rPr>
            <w:webHidden/>
          </w:rPr>
          <w:instrText xml:space="preserve"> PAGEREF _Toc99635817 \h </w:instrText>
        </w:r>
        <w:r w:rsidR="005A2789">
          <w:rPr>
            <w:webHidden/>
          </w:rPr>
        </w:r>
        <w:r w:rsidR="005A2789">
          <w:rPr>
            <w:webHidden/>
          </w:rPr>
          <w:fldChar w:fldCharType="separate"/>
        </w:r>
        <w:r w:rsidR="00D979F3">
          <w:rPr>
            <w:webHidden/>
          </w:rPr>
          <w:t>10</w:t>
        </w:r>
        <w:r w:rsidR="005A2789">
          <w:rPr>
            <w:webHidden/>
          </w:rPr>
          <w:fldChar w:fldCharType="end"/>
        </w:r>
      </w:hyperlink>
    </w:p>
    <w:p w14:paraId="5D91ECE7" w14:textId="0DA0E9B7" w:rsidR="005A2789" w:rsidRDefault="00465EFD">
      <w:pPr>
        <w:pStyle w:val="TOC2"/>
        <w:rPr>
          <w:rFonts w:eastAsiaTheme="minorEastAsia" w:cstheme="minorBidi"/>
          <w:b w:val="0"/>
          <w:color w:val="auto"/>
          <w:sz w:val="22"/>
          <w:szCs w:val="22"/>
        </w:rPr>
      </w:pPr>
      <w:hyperlink w:anchor="_Toc99635818" w:history="1">
        <w:r w:rsidR="005A2789" w:rsidRPr="00B23DB1">
          <w:rPr>
            <w:rStyle w:val="Hyperlink"/>
          </w:rPr>
          <w:t>2.1 Target landscapes and sites for restoration</w:t>
        </w:r>
        <w:r w:rsidR="005A2789">
          <w:rPr>
            <w:webHidden/>
          </w:rPr>
          <w:tab/>
        </w:r>
        <w:r w:rsidR="005A2789">
          <w:rPr>
            <w:webHidden/>
          </w:rPr>
          <w:fldChar w:fldCharType="begin"/>
        </w:r>
        <w:r w:rsidR="005A2789">
          <w:rPr>
            <w:webHidden/>
          </w:rPr>
          <w:instrText xml:space="preserve"> PAGEREF _Toc99635818 \h </w:instrText>
        </w:r>
        <w:r w:rsidR="005A2789">
          <w:rPr>
            <w:webHidden/>
          </w:rPr>
        </w:r>
        <w:r w:rsidR="005A2789">
          <w:rPr>
            <w:webHidden/>
          </w:rPr>
          <w:fldChar w:fldCharType="separate"/>
        </w:r>
        <w:r w:rsidR="00D979F3">
          <w:rPr>
            <w:webHidden/>
          </w:rPr>
          <w:t>10</w:t>
        </w:r>
        <w:r w:rsidR="005A2789">
          <w:rPr>
            <w:webHidden/>
          </w:rPr>
          <w:fldChar w:fldCharType="end"/>
        </w:r>
      </w:hyperlink>
    </w:p>
    <w:p w14:paraId="423A3D20" w14:textId="41ACB458" w:rsidR="005A2789" w:rsidRDefault="00465EFD">
      <w:pPr>
        <w:pStyle w:val="TOC3"/>
        <w:rPr>
          <w:b w:val="0"/>
          <w:color w:val="auto"/>
          <w:sz w:val="22"/>
          <w:szCs w:val="22"/>
        </w:rPr>
      </w:pPr>
      <w:hyperlink w:anchor="_Toc99635819" w:history="1">
        <w:r w:rsidR="005A2789" w:rsidRPr="00B23DB1">
          <w:rPr>
            <w:rStyle w:val="Hyperlink"/>
          </w:rPr>
          <w:t>2.1.1 Revegetation and fire</w:t>
        </w:r>
        <w:r w:rsidR="005A2789">
          <w:rPr>
            <w:webHidden/>
          </w:rPr>
          <w:tab/>
        </w:r>
        <w:r w:rsidR="005A2789">
          <w:rPr>
            <w:webHidden/>
          </w:rPr>
          <w:fldChar w:fldCharType="begin"/>
        </w:r>
        <w:r w:rsidR="005A2789">
          <w:rPr>
            <w:webHidden/>
          </w:rPr>
          <w:instrText xml:space="preserve"> PAGEREF _Toc99635819 \h </w:instrText>
        </w:r>
        <w:r w:rsidR="005A2789">
          <w:rPr>
            <w:webHidden/>
          </w:rPr>
        </w:r>
        <w:r w:rsidR="005A2789">
          <w:rPr>
            <w:webHidden/>
          </w:rPr>
          <w:fldChar w:fldCharType="separate"/>
        </w:r>
        <w:r w:rsidR="00D979F3">
          <w:rPr>
            <w:webHidden/>
          </w:rPr>
          <w:t>11</w:t>
        </w:r>
        <w:r w:rsidR="005A2789">
          <w:rPr>
            <w:webHidden/>
          </w:rPr>
          <w:fldChar w:fldCharType="end"/>
        </w:r>
      </w:hyperlink>
    </w:p>
    <w:p w14:paraId="4F47BAFB" w14:textId="2C6F0727" w:rsidR="005A2789" w:rsidRDefault="00465EFD">
      <w:pPr>
        <w:pStyle w:val="TOC3"/>
        <w:rPr>
          <w:b w:val="0"/>
          <w:color w:val="auto"/>
          <w:sz w:val="22"/>
          <w:szCs w:val="22"/>
        </w:rPr>
      </w:pPr>
      <w:hyperlink w:anchor="_Toc99635820" w:history="1">
        <w:r w:rsidR="005A2789" w:rsidRPr="00B23DB1">
          <w:rPr>
            <w:rStyle w:val="Hyperlink"/>
          </w:rPr>
          <w:t>2.1.2 Revegetation and water considerations</w:t>
        </w:r>
        <w:r w:rsidR="005A2789">
          <w:rPr>
            <w:webHidden/>
          </w:rPr>
          <w:tab/>
        </w:r>
        <w:r w:rsidR="005A2789">
          <w:rPr>
            <w:webHidden/>
          </w:rPr>
          <w:fldChar w:fldCharType="begin"/>
        </w:r>
        <w:r w:rsidR="005A2789">
          <w:rPr>
            <w:webHidden/>
          </w:rPr>
          <w:instrText xml:space="preserve"> PAGEREF _Toc99635820 \h </w:instrText>
        </w:r>
        <w:r w:rsidR="005A2789">
          <w:rPr>
            <w:webHidden/>
          </w:rPr>
        </w:r>
        <w:r w:rsidR="005A2789">
          <w:rPr>
            <w:webHidden/>
          </w:rPr>
          <w:fldChar w:fldCharType="separate"/>
        </w:r>
        <w:r w:rsidR="00D979F3">
          <w:rPr>
            <w:webHidden/>
          </w:rPr>
          <w:t>11</w:t>
        </w:r>
        <w:r w:rsidR="005A2789">
          <w:rPr>
            <w:webHidden/>
          </w:rPr>
          <w:fldChar w:fldCharType="end"/>
        </w:r>
      </w:hyperlink>
    </w:p>
    <w:p w14:paraId="0DDD1E88" w14:textId="47B8B425" w:rsidR="005A2789" w:rsidRDefault="00465EFD">
      <w:pPr>
        <w:pStyle w:val="TOC2"/>
        <w:rPr>
          <w:rFonts w:eastAsiaTheme="minorEastAsia" w:cstheme="minorBidi"/>
          <w:b w:val="0"/>
          <w:color w:val="auto"/>
          <w:sz w:val="22"/>
          <w:szCs w:val="22"/>
        </w:rPr>
      </w:pPr>
      <w:hyperlink w:anchor="_Toc99635821" w:history="1">
        <w:r w:rsidR="005A2789" w:rsidRPr="00B23DB1">
          <w:rPr>
            <w:rStyle w:val="Hyperlink"/>
          </w:rPr>
          <w:t>2.2 Project timing</w:t>
        </w:r>
        <w:r w:rsidR="005A2789">
          <w:rPr>
            <w:webHidden/>
          </w:rPr>
          <w:tab/>
        </w:r>
        <w:r w:rsidR="005A2789">
          <w:rPr>
            <w:webHidden/>
          </w:rPr>
          <w:fldChar w:fldCharType="begin"/>
        </w:r>
        <w:r w:rsidR="005A2789">
          <w:rPr>
            <w:webHidden/>
          </w:rPr>
          <w:instrText xml:space="preserve"> PAGEREF _Toc99635821 \h </w:instrText>
        </w:r>
        <w:r w:rsidR="005A2789">
          <w:rPr>
            <w:webHidden/>
          </w:rPr>
        </w:r>
        <w:r w:rsidR="005A2789">
          <w:rPr>
            <w:webHidden/>
          </w:rPr>
          <w:fldChar w:fldCharType="separate"/>
        </w:r>
        <w:r w:rsidR="00D979F3">
          <w:rPr>
            <w:webHidden/>
          </w:rPr>
          <w:t>11</w:t>
        </w:r>
        <w:r w:rsidR="005A2789">
          <w:rPr>
            <w:webHidden/>
          </w:rPr>
          <w:fldChar w:fldCharType="end"/>
        </w:r>
      </w:hyperlink>
    </w:p>
    <w:p w14:paraId="76E8F7BB" w14:textId="2593967C" w:rsidR="005A2789" w:rsidRDefault="00465EFD">
      <w:pPr>
        <w:pStyle w:val="TOC2"/>
        <w:rPr>
          <w:rFonts w:eastAsiaTheme="minorEastAsia" w:cstheme="minorBidi"/>
          <w:b w:val="0"/>
          <w:color w:val="auto"/>
          <w:sz w:val="22"/>
          <w:szCs w:val="22"/>
        </w:rPr>
      </w:pPr>
      <w:hyperlink w:anchor="_Toc99635822" w:history="1">
        <w:r w:rsidR="005A2789" w:rsidRPr="00B23DB1">
          <w:rPr>
            <w:rStyle w:val="Hyperlink"/>
          </w:rPr>
          <w:t>2.3 Land eligibility</w:t>
        </w:r>
        <w:r w:rsidR="005A2789">
          <w:rPr>
            <w:webHidden/>
          </w:rPr>
          <w:tab/>
        </w:r>
        <w:r w:rsidR="005A2789">
          <w:rPr>
            <w:webHidden/>
          </w:rPr>
          <w:fldChar w:fldCharType="begin"/>
        </w:r>
        <w:r w:rsidR="005A2789">
          <w:rPr>
            <w:webHidden/>
          </w:rPr>
          <w:instrText xml:space="preserve"> PAGEREF _Toc99635822 \h </w:instrText>
        </w:r>
        <w:r w:rsidR="005A2789">
          <w:rPr>
            <w:webHidden/>
          </w:rPr>
        </w:r>
        <w:r w:rsidR="005A2789">
          <w:rPr>
            <w:webHidden/>
          </w:rPr>
          <w:fldChar w:fldCharType="separate"/>
        </w:r>
        <w:r w:rsidR="00D979F3">
          <w:rPr>
            <w:webHidden/>
          </w:rPr>
          <w:t>11</w:t>
        </w:r>
        <w:r w:rsidR="005A2789">
          <w:rPr>
            <w:webHidden/>
          </w:rPr>
          <w:fldChar w:fldCharType="end"/>
        </w:r>
      </w:hyperlink>
    </w:p>
    <w:p w14:paraId="6274C734" w14:textId="7D117A39" w:rsidR="005A2789" w:rsidRDefault="00465EFD">
      <w:pPr>
        <w:pStyle w:val="TOC2"/>
        <w:rPr>
          <w:rFonts w:eastAsiaTheme="minorEastAsia" w:cstheme="minorBidi"/>
          <w:b w:val="0"/>
          <w:color w:val="auto"/>
          <w:sz w:val="22"/>
          <w:szCs w:val="22"/>
        </w:rPr>
      </w:pPr>
      <w:hyperlink w:anchor="_Toc99635823" w:history="1">
        <w:r w:rsidR="005A2789" w:rsidRPr="00B23DB1">
          <w:rPr>
            <w:rStyle w:val="Hyperlink"/>
          </w:rPr>
          <w:t>2.4 Permanent protection</w:t>
        </w:r>
        <w:r w:rsidR="005A2789">
          <w:rPr>
            <w:webHidden/>
          </w:rPr>
          <w:tab/>
        </w:r>
        <w:r w:rsidR="005A2789">
          <w:rPr>
            <w:webHidden/>
          </w:rPr>
          <w:fldChar w:fldCharType="begin"/>
        </w:r>
        <w:r w:rsidR="005A2789">
          <w:rPr>
            <w:webHidden/>
          </w:rPr>
          <w:instrText xml:space="preserve"> PAGEREF _Toc99635823 \h </w:instrText>
        </w:r>
        <w:r w:rsidR="005A2789">
          <w:rPr>
            <w:webHidden/>
          </w:rPr>
        </w:r>
        <w:r w:rsidR="005A2789">
          <w:rPr>
            <w:webHidden/>
          </w:rPr>
          <w:fldChar w:fldCharType="separate"/>
        </w:r>
        <w:r w:rsidR="00D979F3">
          <w:rPr>
            <w:webHidden/>
          </w:rPr>
          <w:t>12</w:t>
        </w:r>
        <w:r w:rsidR="005A2789">
          <w:rPr>
            <w:webHidden/>
          </w:rPr>
          <w:fldChar w:fldCharType="end"/>
        </w:r>
      </w:hyperlink>
    </w:p>
    <w:p w14:paraId="350B02EA" w14:textId="45F31540" w:rsidR="005A2789" w:rsidRDefault="00465EFD">
      <w:pPr>
        <w:pStyle w:val="TOC3"/>
        <w:rPr>
          <w:b w:val="0"/>
          <w:color w:val="auto"/>
          <w:sz w:val="22"/>
          <w:szCs w:val="22"/>
        </w:rPr>
      </w:pPr>
      <w:hyperlink w:anchor="_Toc99635824" w:history="1">
        <w:r w:rsidR="005A2789" w:rsidRPr="00B23DB1">
          <w:rPr>
            <w:rStyle w:val="Hyperlink"/>
          </w:rPr>
          <w:t>2.4.1 Incentive payments</w:t>
        </w:r>
        <w:r w:rsidR="005A2789">
          <w:rPr>
            <w:webHidden/>
          </w:rPr>
          <w:tab/>
        </w:r>
        <w:r w:rsidR="005A2789">
          <w:rPr>
            <w:webHidden/>
          </w:rPr>
          <w:fldChar w:fldCharType="begin"/>
        </w:r>
        <w:r w:rsidR="005A2789">
          <w:rPr>
            <w:webHidden/>
          </w:rPr>
          <w:instrText xml:space="preserve"> PAGEREF _Toc99635824 \h </w:instrText>
        </w:r>
        <w:r w:rsidR="005A2789">
          <w:rPr>
            <w:webHidden/>
          </w:rPr>
        </w:r>
        <w:r w:rsidR="005A2789">
          <w:rPr>
            <w:webHidden/>
          </w:rPr>
          <w:fldChar w:fldCharType="separate"/>
        </w:r>
        <w:r w:rsidR="00D979F3">
          <w:rPr>
            <w:webHidden/>
          </w:rPr>
          <w:t>12</w:t>
        </w:r>
        <w:r w:rsidR="005A2789">
          <w:rPr>
            <w:webHidden/>
          </w:rPr>
          <w:fldChar w:fldCharType="end"/>
        </w:r>
      </w:hyperlink>
    </w:p>
    <w:p w14:paraId="027B8981" w14:textId="55E95C0D" w:rsidR="005A2789" w:rsidRDefault="00465EFD">
      <w:pPr>
        <w:pStyle w:val="TOC2"/>
        <w:rPr>
          <w:rFonts w:eastAsiaTheme="minorEastAsia" w:cstheme="minorBidi"/>
          <w:b w:val="0"/>
          <w:color w:val="auto"/>
          <w:sz w:val="22"/>
          <w:szCs w:val="22"/>
        </w:rPr>
      </w:pPr>
      <w:hyperlink w:anchor="_Toc99635825" w:history="1">
        <w:r w:rsidR="005A2789" w:rsidRPr="00B23DB1">
          <w:rPr>
            <w:rStyle w:val="Hyperlink"/>
          </w:rPr>
          <w:t>2.5 Landowner and restoration site selection</w:t>
        </w:r>
        <w:r w:rsidR="005A2789">
          <w:rPr>
            <w:webHidden/>
          </w:rPr>
          <w:tab/>
        </w:r>
        <w:r w:rsidR="005A2789">
          <w:rPr>
            <w:webHidden/>
          </w:rPr>
          <w:fldChar w:fldCharType="begin"/>
        </w:r>
        <w:r w:rsidR="005A2789">
          <w:rPr>
            <w:webHidden/>
          </w:rPr>
          <w:instrText xml:space="preserve"> PAGEREF _Toc99635825 \h </w:instrText>
        </w:r>
        <w:r w:rsidR="005A2789">
          <w:rPr>
            <w:webHidden/>
          </w:rPr>
        </w:r>
        <w:r w:rsidR="005A2789">
          <w:rPr>
            <w:webHidden/>
          </w:rPr>
          <w:fldChar w:fldCharType="separate"/>
        </w:r>
        <w:r w:rsidR="00D979F3">
          <w:rPr>
            <w:webHidden/>
          </w:rPr>
          <w:t>13</w:t>
        </w:r>
        <w:r w:rsidR="005A2789">
          <w:rPr>
            <w:webHidden/>
          </w:rPr>
          <w:fldChar w:fldCharType="end"/>
        </w:r>
      </w:hyperlink>
    </w:p>
    <w:p w14:paraId="5856B9B5" w14:textId="03431A3D" w:rsidR="005A2789" w:rsidRDefault="00465EFD">
      <w:pPr>
        <w:pStyle w:val="TOC3"/>
        <w:rPr>
          <w:b w:val="0"/>
          <w:color w:val="auto"/>
          <w:sz w:val="22"/>
          <w:szCs w:val="22"/>
        </w:rPr>
      </w:pPr>
      <w:hyperlink w:anchor="_Toc99635826" w:history="1">
        <w:r w:rsidR="005A2789" w:rsidRPr="00B23DB1">
          <w:rPr>
            <w:rStyle w:val="Hyperlink"/>
          </w:rPr>
          <w:t>2.5.1 Call to landowners and desktop assessment</w:t>
        </w:r>
        <w:r w:rsidR="005A2789">
          <w:rPr>
            <w:webHidden/>
          </w:rPr>
          <w:tab/>
        </w:r>
        <w:r w:rsidR="005A2789">
          <w:rPr>
            <w:webHidden/>
          </w:rPr>
          <w:fldChar w:fldCharType="begin"/>
        </w:r>
        <w:r w:rsidR="005A2789">
          <w:rPr>
            <w:webHidden/>
          </w:rPr>
          <w:instrText xml:space="preserve"> PAGEREF _Toc99635826 \h </w:instrText>
        </w:r>
        <w:r w:rsidR="005A2789">
          <w:rPr>
            <w:webHidden/>
          </w:rPr>
        </w:r>
        <w:r w:rsidR="005A2789">
          <w:rPr>
            <w:webHidden/>
          </w:rPr>
          <w:fldChar w:fldCharType="separate"/>
        </w:r>
        <w:r w:rsidR="00D979F3">
          <w:rPr>
            <w:webHidden/>
          </w:rPr>
          <w:t>13</w:t>
        </w:r>
        <w:r w:rsidR="005A2789">
          <w:rPr>
            <w:webHidden/>
          </w:rPr>
          <w:fldChar w:fldCharType="end"/>
        </w:r>
      </w:hyperlink>
    </w:p>
    <w:p w14:paraId="121F362B" w14:textId="2F27CC2B" w:rsidR="005A2789" w:rsidRDefault="00465EFD">
      <w:pPr>
        <w:pStyle w:val="TOC3"/>
        <w:rPr>
          <w:b w:val="0"/>
          <w:color w:val="auto"/>
          <w:sz w:val="22"/>
          <w:szCs w:val="22"/>
        </w:rPr>
      </w:pPr>
      <w:hyperlink w:anchor="_Toc99635827" w:history="1">
        <w:r w:rsidR="005A2789" w:rsidRPr="00B23DB1">
          <w:rPr>
            <w:rStyle w:val="Hyperlink"/>
          </w:rPr>
          <w:t>2.5.2 Site assessments and engagement with the landowner</w:t>
        </w:r>
        <w:r w:rsidR="005A2789">
          <w:rPr>
            <w:webHidden/>
          </w:rPr>
          <w:tab/>
        </w:r>
        <w:r w:rsidR="005A2789">
          <w:rPr>
            <w:webHidden/>
          </w:rPr>
          <w:fldChar w:fldCharType="begin"/>
        </w:r>
        <w:r w:rsidR="005A2789">
          <w:rPr>
            <w:webHidden/>
          </w:rPr>
          <w:instrText xml:space="preserve"> PAGEREF _Toc99635827 \h </w:instrText>
        </w:r>
        <w:r w:rsidR="005A2789">
          <w:rPr>
            <w:webHidden/>
          </w:rPr>
        </w:r>
        <w:r w:rsidR="005A2789">
          <w:rPr>
            <w:webHidden/>
          </w:rPr>
          <w:fldChar w:fldCharType="separate"/>
        </w:r>
        <w:r w:rsidR="00D979F3">
          <w:rPr>
            <w:webHidden/>
          </w:rPr>
          <w:t>14</w:t>
        </w:r>
        <w:r w:rsidR="005A2789">
          <w:rPr>
            <w:webHidden/>
          </w:rPr>
          <w:fldChar w:fldCharType="end"/>
        </w:r>
      </w:hyperlink>
    </w:p>
    <w:p w14:paraId="526DB8D5" w14:textId="67076F1A" w:rsidR="005A2789" w:rsidRDefault="00465EFD">
      <w:pPr>
        <w:pStyle w:val="TOC3"/>
        <w:rPr>
          <w:b w:val="0"/>
          <w:color w:val="auto"/>
          <w:sz w:val="22"/>
          <w:szCs w:val="22"/>
        </w:rPr>
      </w:pPr>
      <w:hyperlink w:anchor="_Toc99635828" w:history="1">
        <w:r w:rsidR="005A2789" w:rsidRPr="00B23DB1">
          <w:rPr>
            <w:rStyle w:val="Hyperlink"/>
          </w:rPr>
          <w:t>2.5.3 Site selection</w:t>
        </w:r>
        <w:r w:rsidR="005A2789">
          <w:rPr>
            <w:webHidden/>
          </w:rPr>
          <w:tab/>
        </w:r>
        <w:r w:rsidR="005A2789">
          <w:rPr>
            <w:webHidden/>
          </w:rPr>
          <w:fldChar w:fldCharType="begin"/>
        </w:r>
        <w:r w:rsidR="005A2789">
          <w:rPr>
            <w:webHidden/>
          </w:rPr>
          <w:instrText xml:space="preserve"> PAGEREF _Toc99635828 \h </w:instrText>
        </w:r>
        <w:r w:rsidR="005A2789">
          <w:rPr>
            <w:webHidden/>
          </w:rPr>
        </w:r>
        <w:r w:rsidR="005A2789">
          <w:rPr>
            <w:webHidden/>
          </w:rPr>
          <w:fldChar w:fldCharType="separate"/>
        </w:r>
        <w:r w:rsidR="00D979F3">
          <w:rPr>
            <w:webHidden/>
          </w:rPr>
          <w:t>14</w:t>
        </w:r>
        <w:r w:rsidR="005A2789">
          <w:rPr>
            <w:webHidden/>
          </w:rPr>
          <w:fldChar w:fldCharType="end"/>
        </w:r>
      </w:hyperlink>
    </w:p>
    <w:p w14:paraId="56589978" w14:textId="225B4925" w:rsidR="005A2789" w:rsidRDefault="00465EFD">
      <w:pPr>
        <w:pStyle w:val="TOC2"/>
        <w:rPr>
          <w:rFonts w:eastAsiaTheme="minorEastAsia" w:cstheme="minorBidi"/>
          <w:b w:val="0"/>
          <w:color w:val="auto"/>
          <w:sz w:val="22"/>
          <w:szCs w:val="22"/>
        </w:rPr>
      </w:pPr>
      <w:hyperlink w:anchor="_Toc99635829" w:history="1">
        <w:r w:rsidR="005A2789" w:rsidRPr="00B23DB1">
          <w:rPr>
            <w:rStyle w:val="Hyperlink"/>
          </w:rPr>
          <w:t>2.6 Restoration standards/specifications</w:t>
        </w:r>
        <w:r w:rsidR="005A2789">
          <w:rPr>
            <w:webHidden/>
          </w:rPr>
          <w:tab/>
        </w:r>
        <w:r w:rsidR="005A2789">
          <w:rPr>
            <w:webHidden/>
          </w:rPr>
          <w:fldChar w:fldCharType="begin"/>
        </w:r>
        <w:r w:rsidR="005A2789">
          <w:rPr>
            <w:webHidden/>
          </w:rPr>
          <w:instrText xml:space="preserve"> PAGEREF _Toc99635829 \h </w:instrText>
        </w:r>
        <w:r w:rsidR="005A2789">
          <w:rPr>
            <w:webHidden/>
          </w:rPr>
        </w:r>
        <w:r w:rsidR="005A2789">
          <w:rPr>
            <w:webHidden/>
          </w:rPr>
          <w:fldChar w:fldCharType="separate"/>
        </w:r>
        <w:r w:rsidR="00D979F3">
          <w:rPr>
            <w:webHidden/>
          </w:rPr>
          <w:t>14</w:t>
        </w:r>
        <w:r w:rsidR="005A2789">
          <w:rPr>
            <w:webHidden/>
          </w:rPr>
          <w:fldChar w:fldCharType="end"/>
        </w:r>
      </w:hyperlink>
    </w:p>
    <w:p w14:paraId="2004857C" w14:textId="00A085FB" w:rsidR="005A2789" w:rsidRDefault="00465EFD">
      <w:pPr>
        <w:pStyle w:val="TOC3"/>
        <w:rPr>
          <w:b w:val="0"/>
          <w:color w:val="auto"/>
          <w:sz w:val="22"/>
          <w:szCs w:val="22"/>
        </w:rPr>
      </w:pPr>
      <w:hyperlink w:anchor="_Toc99635830" w:history="1">
        <w:r w:rsidR="005A2789" w:rsidRPr="00B23DB1">
          <w:rPr>
            <w:rStyle w:val="Hyperlink"/>
          </w:rPr>
          <w:t>2.6.1 Minimum extent of restoration</w:t>
        </w:r>
        <w:r w:rsidR="005A2789">
          <w:rPr>
            <w:webHidden/>
          </w:rPr>
          <w:tab/>
        </w:r>
        <w:r w:rsidR="005A2789">
          <w:rPr>
            <w:webHidden/>
          </w:rPr>
          <w:fldChar w:fldCharType="begin"/>
        </w:r>
        <w:r w:rsidR="005A2789">
          <w:rPr>
            <w:webHidden/>
          </w:rPr>
          <w:instrText xml:space="preserve"> PAGEREF _Toc99635830 \h </w:instrText>
        </w:r>
        <w:r w:rsidR="005A2789">
          <w:rPr>
            <w:webHidden/>
          </w:rPr>
        </w:r>
        <w:r w:rsidR="005A2789">
          <w:rPr>
            <w:webHidden/>
          </w:rPr>
          <w:fldChar w:fldCharType="separate"/>
        </w:r>
        <w:r w:rsidR="00D979F3">
          <w:rPr>
            <w:webHidden/>
          </w:rPr>
          <w:t>14</w:t>
        </w:r>
        <w:r w:rsidR="005A2789">
          <w:rPr>
            <w:webHidden/>
          </w:rPr>
          <w:fldChar w:fldCharType="end"/>
        </w:r>
      </w:hyperlink>
    </w:p>
    <w:p w14:paraId="6881A74F" w14:textId="2E1F523C" w:rsidR="005A2789" w:rsidRDefault="00465EFD">
      <w:pPr>
        <w:pStyle w:val="TOC3"/>
        <w:rPr>
          <w:b w:val="0"/>
          <w:color w:val="auto"/>
          <w:sz w:val="22"/>
          <w:szCs w:val="22"/>
        </w:rPr>
      </w:pPr>
      <w:hyperlink w:anchor="_Toc99635831" w:history="1">
        <w:r w:rsidR="005A2789" w:rsidRPr="00B23DB1">
          <w:rPr>
            <w:rStyle w:val="Hyperlink"/>
          </w:rPr>
          <w:t>2.6.2 Restoration specifications</w:t>
        </w:r>
        <w:r w:rsidR="005A2789">
          <w:rPr>
            <w:webHidden/>
          </w:rPr>
          <w:tab/>
        </w:r>
        <w:r w:rsidR="005A2789">
          <w:rPr>
            <w:webHidden/>
          </w:rPr>
          <w:fldChar w:fldCharType="begin"/>
        </w:r>
        <w:r w:rsidR="005A2789">
          <w:rPr>
            <w:webHidden/>
          </w:rPr>
          <w:instrText xml:space="preserve"> PAGEREF _Toc99635831 \h </w:instrText>
        </w:r>
        <w:r w:rsidR="005A2789">
          <w:rPr>
            <w:webHidden/>
          </w:rPr>
        </w:r>
        <w:r w:rsidR="005A2789">
          <w:rPr>
            <w:webHidden/>
          </w:rPr>
          <w:fldChar w:fldCharType="separate"/>
        </w:r>
        <w:r w:rsidR="00D979F3">
          <w:rPr>
            <w:webHidden/>
          </w:rPr>
          <w:t>15</w:t>
        </w:r>
        <w:r w:rsidR="005A2789">
          <w:rPr>
            <w:webHidden/>
          </w:rPr>
          <w:fldChar w:fldCharType="end"/>
        </w:r>
      </w:hyperlink>
    </w:p>
    <w:p w14:paraId="50FC638E" w14:textId="327D7EB4" w:rsidR="005A2789" w:rsidRDefault="00465EFD">
      <w:pPr>
        <w:pStyle w:val="TOC3"/>
        <w:rPr>
          <w:b w:val="0"/>
          <w:color w:val="auto"/>
          <w:sz w:val="22"/>
          <w:szCs w:val="22"/>
        </w:rPr>
      </w:pPr>
      <w:hyperlink w:anchor="_Toc99635832" w:history="1">
        <w:r w:rsidR="005A2789" w:rsidRPr="00B23DB1">
          <w:rPr>
            <w:rStyle w:val="Hyperlink"/>
          </w:rPr>
          <w:t>2.6.3 Native vegetation restoration plan and restoration activities</w:t>
        </w:r>
        <w:r w:rsidR="005A2789">
          <w:rPr>
            <w:webHidden/>
          </w:rPr>
          <w:tab/>
        </w:r>
        <w:r w:rsidR="005A2789">
          <w:rPr>
            <w:webHidden/>
          </w:rPr>
          <w:fldChar w:fldCharType="begin"/>
        </w:r>
        <w:r w:rsidR="005A2789">
          <w:rPr>
            <w:webHidden/>
          </w:rPr>
          <w:instrText xml:space="preserve"> PAGEREF _Toc99635832 \h </w:instrText>
        </w:r>
        <w:r w:rsidR="005A2789">
          <w:rPr>
            <w:webHidden/>
          </w:rPr>
        </w:r>
        <w:r w:rsidR="005A2789">
          <w:rPr>
            <w:webHidden/>
          </w:rPr>
          <w:fldChar w:fldCharType="separate"/>
        </w:r>
        <w:r w:rsidR="00D979F3">
          <w:rPr>
            <w:webHidden/>
          </w:rPr>
          <w:t>15</w:t>
        </w:r>
        <w:r w:rsidR="005A2789">
          <w:rPr>
            <w:webHidden/>
          </w:rPr>
          <w:fldChar w:fldCharType="end"/>
        </w:r>
      </w:hyperlink>
    </w:p>
    <w:p w14:paraId="7D8420F7" w14:textId="2F1B3D49" w:rsidR="005A2789" w:rsidRDefault="00465EFD">
      <w:pPr>
        <w:pStyle w:val="TOC3"/>
        <w:rPr>
          <w:b w:val="0"/>
          <w:color w:val="auto"/>
          <w:sz w:val="22"/>
          <w:szCs w:val="22"/>
        </w:rPr>
      </w:pPr>
      <w:hyperlink w:anchor="_Toc99635833" w:history="1">
        <w:r w:rsidR="005A2789" w:rsidRPr="00B23DB1">
          <w:rPr>
            <w:rStyle w:val="Hyperlink"/>
          </w:rPr>
          <w:t>2.6.4 Measuring restoration success</w:t>
        </w:r>
        <w:r w:rsidR="005A2789">
          <w:rPr>
            <w:webHidden/>
          </w:rPr>
          <w:tab/>
        </w:r>
        <w:r w:rsidR="005A2789">
          <w:rPr>
            <w:webHidden/>
          </w:rPr>
          <w:fldChar w:fldCharType="begin"/>
        </w:r>
        <w:r w:rsidR="005A2789">
          <w:rPr>
            <w:webHidden/>
          </w:rPr>
          <w:instrText xml:space="preserve"> PAGEREF _Toc99635833 \h </w:instrText>
        </w:r>
        <w:r w:rsidR="005A2789">
          <w:rPr>
            <w:webHidden/>
          </w:rPr>
        </w:r>
        <w:r w:rsidR="005A2789">
          <w:rPr>
            <w:webHidden/>
          </w:rPr>
          <w:fldChar w:fldCharType="separate"/>
        </w:r>
        <w:r w:rsidR="00D979F3">
          <w:rPr>
            <w:webHidden/>
          </w:rPr>
          <w:t>15</w:t>
        </w:r>
        <w:r w:rsidR="005A2789">
          <w:rPr>
            <w:webHidden/>
          </w:rPr>
          <w:fldChar w:fldCharType="end"/>
        </w:r>
      </w:hyperlink>
    </w:p>
    <w:p w14:paraId="50F19087" w14:textId="14BB4275" w:rsidR="005A2789" w:rsidRDefault="00465EFD">
      <w:pPr>
        <w:pStyle w:val="TOC2"/>
        <w:rPr>
          <w:rFonts w:eastAsiaTheme="minorEastAsia" w:cstheme="minorBidi"/>
          <w:b w:val="0"/>
          <w:color w:val="auto"/>
          <w:sz w:val="22"/>
          <w:szCs w:val="22"/>
        </w:rPr>
      </w:pPr>
      <w:hyperlink w:anchor="_Toc99635834" w:history="1">
        <w:r w:rsidR="005A2789" w:rsidRPr="00B23DB1">
          <w:rPr>
            <w:rStyle w:val="Hyperlink"/>
          </w:rPr>
          <w:t>2.7 Risk management and legal compliance</w:t>
        </w:r>
        <w:r w:rsidR="005A2789">
          <w:rPr>
            <w:webHidden/>
          </w:rPr>
          <w:tab/>
        </w:r>
        <w:r w:rsidR="005A2789">
          <w:rPr>
            <w:webHidden/>
          </w:rPr>
          <w:fldChar w:fldCharType="begin"/>
        </w:r>
        <w:r w:rsidR="005A2789">
          <w:rPr>
            <w:webHidden/>
          </w:rPr>
          <w:instrText xml:space="preserve"> PAGEREF _Toc99635834 \h </w:instrText>
        </w:r>
        <w:r w:rsidR="005A2789">
          <w:rPr>
            <w:webHidden/>
          </w:rPr>
        </w:r>
        <w:r w:rsidR="005A2789">
          <w:rPr>
            <w:webHidden/>
          </w:rPr>
          <w:fldChar w:fldCharType="separate"/>
        </w:r>
        <w:r w:rsidR="00D979F3">
          <w:rPr>
            <w:webHidden/>
          </w:rPr>
          <w:t>16</w:t>
        </w:r>
        <w:r w:rsidR="005A2789">
          <w:rPr>
            <w:webHidden/>
          </w:rPr>
          <w:fldChar w:fldCharType="end"/>
        </w:r>
      </w:hyperlink>
    </w:p>
    <w:p w14:paraId="5E425AFD" w14:textId="3720CAD0" w:rsidR="005A2789" w:rsidRDefault="00465EFD">
      <w:pPr>
        <w:pStyle w:val="TOC3"/>
        <w:rPr>
          <w:b w:val="0"/>
          <w:color w:val="auto"/>
          <w:sz w:val="22"/>
          <w:szCs w:val="22"/>
        </w:rPr>
      </w:pPr>
      <w:hyperlink w:anchor="_Toc99635835" w:history="1">
        <w:r w:rsidR="005A2789" w:rsidRPr="00B23DB1">
          <w:rPr>
            <w:rStyle w:val="Hyperlink"/>
          </w:rPr>
          <w:t>2.7.1 Risk management</w:t>
        </w:r>
        <w:r w:rsidR="005A2789">
          <w:rPr>
            <w:webHidden/>
          </w:rPr>
          <w:tab/>
        </w:r>
        <w:r w:rsidR="005A2789">
          <w:rPr>
            <w:webHidden/>
          </w:rPr>
          <w:fldChar w:fldCharType="begin"/>
        </w:r>
        <w:r w:rsidR="005A2789">
          <w:rPr>
            <w:webHidden/>
          </w:rPr>
          <w:instrText xml:space="preserve"> PAGEREF _Toc99635835 \h </w:instrText>
        </w:r>
        <w:r w:rsidR="005A2789">
          <w:rPr>
            <w:webHidden/>
          </w:rPr>
        </w:r>
        <w:r w:rsidR="005A2789">
          <w:rPr>
            <w:webHidden/>
          </w:rPr>
          <w:fldChar w:fldCharType="separate"/>
        </w:r>
        <w:r w:rsidR="00D979F3">
          <w:rPr>
            <w:webHidden/>
          </w:rPr>
          <w:t>16</w:t>
        </w:r>
        <w:r w:rsidR="005A2789">
          <w:rPr>
            <w:webHidden/>
          </w:rPr>
          <w:fldChar w:fldCharType="end"/>
        </w:r>
      </w:hyperlink>
    </w:p>
    <w:p w14:paraId="32A994D8" w14:textId="35937948" w:rsidR="005A2789" w:rsidRDefault="00465EFD">
      <w:pPr>
        <w:pStyle w:val="TOC3"/>
        <w:rPr>
          <w:b w:val="0"/>
          <w:color w:val="auto"/>
          <w:sz w:val="22"/>
          <w:szCs w:val="22"/>
        </w:rPr>
      </w:pPr>
      <w:hyperlink w:anchor="_Toc99635836" w:history="1">
        <w:r w:rsidR="005A2789" w:rsidRPr="00B23DB1">
          <w:rPr>
            <w:rStyle w:val="Hyperlink"/>
          </w:rPr>
          <w:t>2.7.2 Legal compliance</w:t>
        </w:r>
        <w:r w:rsidR="005A2789">
          <w:rPr>
            <w:webHidden/>
          </w:rPr>
          <w:tab/>
        </w:r>
        <w:r w:rsidR="005A2789">
          <w:rPr>
            <w:webHidden/>
          </w:rPr>
          <w:fldChar w:fldCharType="begin"/>
        </w:r>
        <w:r w:rsidR="005A2789">
          <w:rPr>
            <w:webHidden/>
          </w:rPr>
          <w:instrText xml:space="preserve"> PAGEREF _Toc99635836 \h </w:instrText>
        </w:r>
        <w:r w:rsidR="005A2789">
          <w:rPr>
            <w:webHidden/>
          </w:rPr>
        </w:r>
        <w:r w:rsidR="005A2789">
          <w:rPr>
            <w:webHidden/>
          </w:rPr>
          <w:fldChar w:fldCharType="separate"/>
        </w:r>
        <w:r w:rsidR="00D979F3">
          <w:rPr>
            <w:webHidden/>
          </w:rPr>
          <w:t>16</w:t>
        </w:r>
        <w:r w:rsidR="005A2789">
          <w:rPr>
            <w:webHidden/>
          </w:rPr>
          <w:fldChar w:fldCharType="end"/>
        </w:r>
      </w:hyperlink>
    </w:p>
    <w:p w14:paraId="2EC002C1" w14:textId="2CC9D191" w:rsidR="005A2789" w:rsidRDefault="00465EFD">
      <w:pPr>
        <w:pStyle w:val="TOC2"/>
        <w:rPr>
          <w:rFonts w:eastAsiaTheme="minorEastAsia" w:cstheme="minorBidi"/>
          <w:b w:val="0"/>
          <w:color w:val="auto"/>
          <w:sz w:val="22"/>
          <w:szCs w:val="22"/>
        </w:rPr>
      </w:pPr>
      <w:hyperlink w:anchor="_Toc99635837" w:history="1">
        <w:r w:rsidR="005A2789" w:rsidRPr="00B23DB1">
          <w:rPr>
            <w:rStyle w:val="Hyperlink"/>
          </w:rPr>
          <w:t>2.8 Project monitoring, evaluation and reporting</w:t>
        </w:r>
        <w:r w:rsidR="005A2789">
          <w:rPr>
            <w:webHidden/>
          </w:rPr>
          <w:tab/>
        </w:r>
        <w:r w:rsidR="005A2789">
          <w:rPr>
            <w:webHidden/>
          </w:rPr>
          <w:fldChar w:fldCharType="begin"/>
        </w:r>
        <w:r w:rsidR="005A2789">
          <w:rPr>
            <w:webHidden/>
          </w:rPr>
          <w:instrText xml:space="preserve"> PAGEREF _Toc99635837 \h </w:instrText>
        </w:r>
        <w:r w:rsidR="005A2789">
          <w:rPr>
            <w:webHidden/>
          </w:rPr>
        </w:r>
        <w:r w:rsidR="005A2789">
          <w:rPr>
            <w:webHidden/>
          </w:rPr>
          <w:fldChar w:fldCharType="separate"/>
        </w:r>
        <w:r w:rsidR="00D979F3">
          <w:rPr>
            <w:webHidden/>
          </w:rPr>
          <w:t>16</w:t>
        </w:r>
        <w:r w:rsidR="005A2789">
          <w:rPr>
            <w:webHidden/>
          </w:rPr>
          <w:fldChar w:fldCharType="end"/>
        </w:r>
      </w:hyperlink>
    </w:p>
    <w:p w14:paraId="17366940" w14:textId="31BAF301" w:rsidR="005A2789" w:rsidRDefault="00465EFD">
      <w:pPr>
        <w:pStyle w:val="TOC1"/>
        <w:rPr>
          <w:rFonts w:eastAsiaTheme="minorEastAsia" w:cstheme="minorBidi"/>
          <w:b w:val="0"/>
          <w:color w:val="auto"/>
          <w:sz w:val="22"/>
          <w:szCs w:val="22"/>
        </w:rPr>
      </w:pPr>
      <w:hyperlink w:anchor="_Toc99635838" w:history="1">
        <w:r w:rsidR="005A2789" w:rsidRPr="00B23DB1">
          <w:rPr>
            <w:rStyle w:val="Hyperlink"/>
          </w:rPr>
          <w:t>3. Expression of Interest</w:t>
        </w:r>
        <w:r w:rsidR="005A2789">
          <w:rPr>
            <w:webHidden/>
          </w:rPr>
          <w:tab/>
        </w:r>
        <w:r w:rsidR="005A2789">
          <w:rPr>
            <w:webHidden/>
          </w:rPr>
          <w:fldChar w:fldCharType="begin"/>
        </w:r>
        <w:r w:rsidR="005A2789">
          <w:rPr>
            <w:webHidden/>
          </w:rPr>
          <w:instrText xml:space="preserve"> PAGEREF _Toc99635838 \h </w:instrText>
        </w:r>
        <w:r w:rsidR="005A2789">
          <w:rPr>
            <w:webHidden/>
          </w:rPr>
        </w:r>
        <w:r w:rsidR="005A2789">
          <w:rPr>
            <w:webHidden/>
          </w:rPr>
          <w:fldChar w:fldCharType="separate"/>
        </w:r>
        <w:r w:rsidR="00D979F3">
          <w:rPr>
            <w:webHidden/>
          </w:rPr>
          <w:t>17</w:t>
        </w:r>
        <w:r w:rsidR="005A2789">
          <w:rPr>
            <w:webHidden/>
          </w:rPr>
          <w:fldChar w:fldCharType="end"/>
        </w:r>
      </w:hyperlink>
    </w:p>
    <w:p w14:paraId="1D708C80" w14:textId="3AE0A8DB" w:rsidR="005A2789" w:rsidRDefault="00465EFD">
      <w:pPr>
        <w:pStyle w:val="TOC2"/>
        <w:rPr>
          <w:rFonts w:eastAsiaTheme="minorEastAsia" w:cstheme="minorBidi"/>
          <w:b w:val="0"/>
          <w:color w:val="auto"/>
          <w:sz w:val="22"/>
          <w:szCs w:val="22"/>
        </w:rPr>
      </w:pPr>
      <w:hyperlink w:anchor="_Toc99635839" w:history="1">
        <w:r w:rsidR="005A2789" w:rsidRPr="00B23DB1">
          <w:rPr>
            <w:rStyle w:val="Hyperlink"/>
          </w:rPr>
          <w:t>3.1 About this invitation</w:t>
        </w:r>
        <w:r w:rsidR="005A2789">
          <w:rPr>
            <w:webHidden/>
          </w:rPr>
          <w:tab/>
        </w:r>
        <w:r w:rsidR="005A2789">
          <w:rPr>
            <w:webHidden/>
          </w:rPr>
          <w:fldChar w:fldCharType="begin"/>
        </w:r>
        <w:r w:rsidR="005A2789">
          <w:rPr>
            <w:webHidden/>
          </w:rPr>
          <w:instrText xml:space="preserve"> PAGEREF _Toc99635839 \h </w:instrText>
        </w:r>
        <w:r w:rsidR="005A2789">
          <w:rPr>
            <w:webHidden/>
          </w:rPr>
        </w:r>
        <w:r w:rsidR="005A2789">
          <w:rPr>
            <w:webHidden/>
          </w:rPr>
          <w:fldChar w:fldCharType="separate"/>
        </w:r>
        <w:r w:rsidR="00D979F3">
          <w:rPr>
            <w:webHidden/>
          </w:rPr>
          <w:t>17</w:t>
        </w:r>
        <w:r w:rsidR="005A2789">
          <w:rPr>
            <w:webHidden/>
          </w:rPr>
          <w:fldChar w:fldCharType="end"/>
        </w:r>
      </w:hyperlink>
    </w:p>
    <w:p w14:paraId="01CAD296" w14:textId="30DD1D97" w:rsidR="005A2789" w:rsidRDefault="00465EFD">
      <w:pPr>
        <w:pStyle w:val="TOC3"/>
        <w:rPr>
          <w:b w:val="0"/>
          <w:color w:val="auto"/>
          <w:sz w:val="22"/>
          <w:szCs w:val="22"/>
        </w:rPr>
      </w:pPr>
      <w:hyperlink w:anchor="_Toc99635840" w:history="1">
        <w:r w:rsidR="005A2789" w:rsidRPr="00B23DB1">
          <w:rPr>
            <w:rStyle w:val="Hyperlink"/>
          </w:rPr>
          <w:t>3.1.1 This invitation is not an offer</w:t>
        </w:r>
        <w:r w:rsidR="005A2789">
          <w:rPr>
            <w:webHidden/>
          </w:rPr>
          <w:tab/>
        </w:r>
        <w:r w:rsidR="005A2789">
          <w:rPr>
            <w:webHidden/>
          </w:rPr>
          <w:fldChar w:fldCharType="begin"/>
        </w:r>
        <w:r w:rsidR="005A2789">
          <w:rPr>
            <w:webHidden/>
          </w:rPr>
          <w:instrText xml:space="preserve"> PAGEREF _Toc99635840 \h </w:instrText>
        </w:r>
        <w:r w:rsidR="005A2789">
          <w:rPr>
            <w:webHidden/>
          </w:rPr>
        </w:r>
        <w:r w:rsidR="005A2789">
          <w:rPr>
            <w:webHidden/>
          </w:rPr>
          <w:fldChar w:fldCharType="separate"/>
        </w:r>
        <w:r w:rsidR="00D979F3">
          <w:rPr>
            <w:webHidden/>
          </w:rPr>
          <w:t>17</w:t>
        </w:r>
        <w:r w:rsidR="005A2789">
          <w:rPr>
            <w:webHidden/>
          </w:rPr>
          <w:fldChar w:fldCharType="end"/>
        </w:r>
      </w:hyperlink>
    </w:p>
    <w:p w14:paraId="5CFD6DED" w14:textId="77967314" w:rsidR="005A2789" w:rsidRDefault="00465EFD">
      <w:pPr>
        <w:pStyle w:val="TOC3"/>
        <w:rPr>
          <w:b w:val="0"/>
          <w:color w:val="auto"/>
          <w:sz w:val="22"/>
          <w:szCs w:val="22"/>
        </w:rPr>
      </w:pPr>
      <w:hyperlink w:anchor="_Toc99635841" w:history="1">
        <w:r w:rsidR="005A2789" w:rsidRPr="00B23DB1">
          <w:rPr>
            <w:rStyle w:val="Hyperlink"/>
          </w:rPr>
          <w:t>3.1.2 Program contacts</w:t>
        </w:r>
        <w:r w:rsidR="005A2789">
          <w:rPr>
            <w:webHidden/>
          </w:rPr>
          <w:tab/>
        </w:r>
        <w:r w:rsidR="005A2789">
          <w:rPr>
            <w:webHidden/>
          </w:rPr>
          <w:fldChar w:fldCharType="begin"/>
        </w:r>
        <w:r w:rsidR="005A2789">
          <w:rPr>
            <w:webHidden/>
          </w:rPr>
          <w:instrText xml:space="preserve"> PAGEREF _Toc99635841 \h </w:instrText>
        </w:r>
        <w:r w:rsidR="005A2789">
          <w:rPr>
            <w:webHidden/>
          </w:rPr>
        </w:r>
        <w:r w:rsidR="005A2789">
          <w:rPr>
            <w:webHidden/>
          </w:rPr>
          <w:fldChar w:fldCharType="separate"/>
        </w:r>
        <w:r w:rsidR="00D979F3">
          <w:rPr>
            <w:webHidden/>
          </w:rPr>
          <w:t>17</w:t>
        </w:r>
        <w:r w:rsidR="005A2789">
          <w:rPr>
            <w:webHidden/>
          </w:rPr>
          <w:fldChar w:fldCharType="end"/>
        </w:r>
      </w:hyperlink>
    </w:p>
    <w:p w14:paraId="016F081A" w14:textId="130F4F85" w:rsidR="005A2789" w:rsidRDefault="00465EFD">
      <w:pPr>
        <w:pStyle w:val="TOC3"/>
        <w:rPr>
          <w:b w:val="0"/>
          <w:color w:val="auto"/>
          <w:sz w:val="22"/>
          <w:szCs w:val="22"/>
        </w:rPr>
      </w:pPr>
      <w:hyperlink w:anchor="_Toc99635842" w:history="1">
        <w:r w:rsidR="005A2789" w:rsidRPr="00B23DB1">
          <w:rPr>
            <w:rStyle w:val="Hyperlink"/>
          </w:rPr>
          <w:t>3.1.3 Key Dates</w:t>
        </w:r>
        <w:r w:rsidR="005A2789">
          <w:rPr>
            <w:webHidden/>
          </w:rPr>
          <w:tab/>
        </w:r>
        <w:r w:rsidR="005A2789">
          <w:rPr>
            <w:webHidden/>
          </w:rPr>
          <w:fldChar w:fldCharType="begin"/>
        </w:r>
        <w:r w:rsidR="005A2789">
          <w:rPr>
            <w:webHidden/>
          </w:rPr>
          <w:instrText xml:space="preserve"> PAGEREF _Toc99635842 \h </w:instrText>
        </w:r>
        <w:r w:rsidR="005A2789">
          <w:rPr>
            <w:webHidden/>
          </w:rPr>
        </w:r>
        <w:r w:rsidR="005A2789">
          <w:rPr>
            <w:webHidden/>
          </w:rPr>
          <w:fldChar w:fldCharType="separate"/>
        </w:r>
        <w:r w:rsidR="00D979F3">
          <w:rPr>
            <w:webHidden/>
          </w:rPr>
          <w:t>17</w:t>
        </w:r>
        <w:r w:rsidR="005A2789">
          <w:rPr>
            <w:webHidden/>
          </w:rPr>
          <w:fldChar w:fldCharType="end"/>
        </w:r>
      </w:hyperlink>
    </w:p>
    <w:p w14:paraId="1B968040" w14:textId="02D96635" w:rsidR="005A2789" w:rsidRDefault="00465EFD">
      <w:pPr>
        <w:pStyle w:val="TOC3"/>
        <w:rPr>
          <w:b w:val="0"/>
          <w:color w:val="auto"/>
          <w:sz w:val="22"/>
          <w:szCs w:val="22"/>
        </w:rPr>
      </w:pPr>
      <w:hyperlink w:anchor="_Toc99635843" w:history="1">
        <w:r w:rsidR="005A2789" w:rsidRPr="00B23DB1">
          <w:rPr>
            <w:rStyle w:val="Hyperlink"/>
          </w:rPr>
          <w:t>3.1.4 Lodgement details</w:t>
        </w:r>
        <w:r w:rsidR="005A2789">
          <w:rPr>
            <w:webHidden/>
          </w:rPr>
          <w:tab/>
        </w:r>
        <w:r w:rsidR="005A2789">
          <w:rPr>
            <w:webHidden/>
          </w:rPr>
          <w:fldChar w:fldCharType="begin"/>
        </w:r>
        <w:r w:rsidR="005A2789">
          <w:rPr>
            <w:webHidden/>
          </w:rPr>
          <w:instrText xml:space="preserve"> PAGEREF _Toc99635843 \h </w:instrText>
        </w:r>
        <w:r w:rsidR="005A2789">
          <w:rPr>
            <w:webHidden/>
          </w:rPr>
        </w:r>
        <w:r w:rsidR="005A2789">
          <w:rPr>
            <w:webHidden/>
          </w:rPr>
          <w:fldChar w:fldCharType="separate"/>
        </w:r>
        <w:r w:rsidR="00D979F3">
          <w:rPr>
            <w:webHidden/>
          </w:rPr>
          <w:t>18</w:t>
        </w:r>
        <w:r w:rsidR="005A2789">
          <w:rPr>
            <w:webHidden/>
          </w:rPr>
          <w:fldChar w:fldCharType="end"/>
        </w:r>
      </w:hyperlink>
    </w:p>
    <w:p w14:paraId="77C2D091" w14:textId="58C8E410" w:rsidR="005A2789" w:rsidRDefault="00465EFD">
      <w:pPr>
        <w:pStyle w:val="TOC2"/>
        <w:rPr>
          <w:rFonts w:eastAsiaTheme="minorEastAsia" w:cstheme="minorBidi"/>
          <w:b w:val="0"/>
          <w:color w:val="auto"/>
          <w:sz w:val="22"/>
          <w:szCs w:val="22"/>
        </w:rPr>
      </w:pPr>
      <w:hyperlink w:anchor="_Toc99635844" w:history="1">
        <w:r w:rsidR="005A2789" w:rsidRPr="00B23DB1">
          <w:rPr>
            <w:rStyle w:val="Hyperlink"/>
          </w:rPr>
          <w:t>3.2 What are the funding details and what might be funded?</w:t>
        </w:r>
        <w:r w:rsidR="005A2789">
          <w:rPr>
            <w:webHidden/>
          </w:rPr>
          <w:tab/>
        </w:r>
        <w:r w:rsidR="005A2789">
          <w:rPr>
            <w:webHidden/>
          </w:rPr>
          <w:fldChar w:fldCharType="begin"/>
        </w:r>
        <w:r w:rsidR="005A2789">
          <w:rPr>
            <w:webHidden/>
          </w:rPr>
          <w:instrText xml:space="preserve"> PAGEREF _Toc99635844 \h </w:instrText>
        </w:r>
        <w:r w:rsidR="005A2789">
          <w:rPr>
            <w:webHidden/>
          </w:rPr>
        </w:r>
        <w:r w:rsidR="005A2789">
          <w:rPr>
            <w:webHidden/>
          </w:rPr>
          <w:fldChar w:fldCharType="separate"/>
        </w:r>
        <w:r w:rsidR="00D979F3">
          <w:rPr>
            <w:webHidden/>
          </w:rPr>
          <w:t>18</w:t>
        </w:r>
        <w:r w:rsidR="005A2789">
          <w:rPr>
            <w:webHidden/>
          </w:rPr>
          <w:fldChar w:fldCharType="end"/>
        </w:r>
      </w:hyperlink>
    </w:p>
    <w:p w14:paraId="07C854A9" w14:textId="58B655B2" w:rsidR="005A2789" w:rsidRDefault="00465EFD">
      <w:pPr>
        <w:pStyle w:val="TOC3"/>
        <w:rPr>
          <w:b w:val="0"/>
          <w:color w:val="auto"/>
          <w:sz w:val="22"/>
          <w:szCs w:val="22"/>
        </w:rPr>
      </w:pPr>
      <w:hyperlink w:anchor="_Toc99635845" w:history="1">
        <w:r w:rsidR="005A2789" w:rsidRPr="00B23DB1">
          <w:rPr>
            <w:rStyle w:val="Hyperlink"/>
          </w:rPr>
          <w:t>3.2.1 Funding cannot be used for:</w:t>
        </w:r>
        <w:r w:rsidR="005A2789">
          <w:rPr>
            <w:webHidden/>
          </w:rPr>
          <w:tab/>
        </w:r>
        <w:r w:rsidR="005A2789">
          <w:rPr>
            <w:webHidden/>
          </w:rPr>
          <w:fldChar w:fldCharType="begin"/>
        </w:r>
        <w:r w:rsidR="005A2789">
          <w:rPr>
            <w:webHidden/>
          </w:rPr>
          <w:instrText xml:space="preserve"> PAGEREF _Toc99635845 \h </w:instrText>
        </w:r>
        <w:r w:rsidR="005A2789">
          <w:rPr>
            <w:webHidden/>
          </w:rPr>
        </w:r>
        <w:r w:rsidR="005A2789">
          <w:rPr>
            <w:webHidden/>
          </w:rPr>
          <w:fldChar w:fldCharType="separate"/>
        </w:r>
        <w:r w:rsidR="00D979F3">
          <w:rPr>
            <w:webHidden/>
          </w:rPr>
          <w:t>18</w:t>
        </w:r>
        <w:r w:rsidR="005A2789">
          <w:rPr>
            <w:webHidden/>
          </w:rPr>
          <w:fldChar w:fldCharType="end"/>
        </w:r>
      </w:hyperlink>
    </w:p>
    <w:p w14:paraId="2B648A92" w14:textId="0793F728" w:rsidR="005A2789" w:rsidRDefault="00465EFD">
      <w:pPr>
        <w:pStyle w:val="TOC2"/>
        <w:rPr>
          <w:rFonts w:eastAsiaTheme="minorEastAsia" w:cstheme="minorBidi"/>
          <w:b w:val="0"/>
          <w:color w:val="auto"/>
          <w:sz w:val="22"/>
          <w:szCs w:val="22"/>
        </w:rPr>
      </w:pPr>
      <w:hyperlink w:anchor="_Toc99635846" w:history="1">
        <w:r w:rsidR="005A2789" w:rsidRPr="00B23DB1">
          <w:rPr>
            <w:rStyle w:val="Hyperlink"/>
          </w:rPr>
          <w:t>3.3 Who can apply?</w:t>
        </w:r>
        <w:r w:rsidR="005A2789">
          <w:rPr>
            <w:webHidden/>
          </w:rPr>
          <w:tab/>
        </w:r>
        <w:r w:rsidR="005A2789">
          <w:rPr>
            <w:webHidden/>
          </w:rPr>
          <w:fldChar w:fldCharType="begin"/>
        </w:r>
        <w:r w:rsidR="005A2789">
          <w:rPr>
            <w:webHidden/>
          </w:rPr>
          <w:instrText xml:space="preserve"> PAGEREF _Toc99635846 \h </w:instrText>
        </w:r>
        <w:r w:rsidR="005A2789">
          <w:rPr>
            <w:webHidden/>
          </w:rPr>
        </w:r>
        <w:r w:rsidR="005A2789">
          <w:rPr>
            <w:webHidden/>
          </w:rPr>
          <w:fldChar w:fldCharType="separate"/>
        </w:r>
        <w:r w:rsidR="00D979F3">
          <w:rPr>
            <w:webHidden/>
          </w:rPr>
          <w:t>19</w:t>
        </w:r>
        <w:r w:rsidR="005A2789">
          <w:rPr>
            <w:webHidden/>
          </w:rPr>
          <w:fldChar w:fldCharType="end"/>
        </w:r>
      </w:hyperlink>
    </w:p>
    <w:p w14:paraId="4B24DF33" w14:textId="3138F27C" w:rsidR="005A2789" w:rsidRDefault="00465EFD">
      <w:pPr>
        <w:pStyle w:val="TOC3"/>
        <w:rPr>
          <w:b w:val="0"/>
          <w:color w:val="auto"/>
          <w:sz w:val="22"/>
          <w:szCs w:val="22"/>
        </w:rPr>
      </w:pPr>
      <w:hyperlink w:anchor="_Toc99635847" w:history="1">
        <w:r w:rsidR="005A2789" w:rsidRPr="00B23DB1">
          <w:rPr>
            <w:rStyle w:val="Hyperlink"/>
          </w:rPr>
          <w:t>3.3.1 Eligibility criteria</w:t>
        </w:r>
        <w:r w:rsidR="005A2789">
          <w:rPr>
            <w:webHidden/>
          </w:rPr>
          <w:tab/>
        </w:r>
        <w:r w:rsidR="005A2789">
          <w:rPr>
            <w:webHidden/>
          </w:rPr>
          <w:fldChar w:fldCharType="begin"/>
        </w:r>
        <w:r w:rsidR="005A2789">
          <w:rPr>
            <w:webHidden/>
          </w:rPr>
          <w:instrText xml:space="preserve"> PAGEREF _Toc99635847 \h </w:instrText>
        </w:r>
        <w:r w:rsidR="005A2789">
          <w:rPr>
            <w:webHidden/>
          </w:rPr>
        </w:r>
        <w:r w:rsidR="005A2789">
          <w:rPr>
            <w:webHidden/>
          </w:rPr>
          <w:fldChar w:fldCharType="separate"/>
        </w:r>
        <w:r w:rsidR="00D979F3">
          <w:rPr>
            <w:webHidden/>
          </w:rPr>
          <w:t>19</w:t>
        </w:r>
        <w:r w:rsidR="005A2789">
          <w:rPr>
            <w:webHidden/>
          </w:rPr>
          <w:fldChar w:fldCharType="end"/>
        </w:r>
      </w:hyperlink>
    </w:p>
    <w:p w14:paraId="60939166" w14:textId="5DC3D458" w:rsidR="005A2789" w:rsidRDefault="00465EFD">
      <w:pPr>
        <w:pStyle w:val="TOC3"/>
        <w:rPr>
          <w:b w:val="0"/>
          <w:color w:val="auto"/>
          <w:sz w:val="22"/>
          <w:szCs w:val="22"/>
        </w:rPr>
      </w:pPr>
      <w:hyperlink w:anchor="_Toc99635848" w:history="1">
        <w:r w:rsidR="005A2789" w:rsidRPr="00B23DB1">
          <w:rPr>
            <w:rStyle w:val="Hyperlink"/>
          </w:rPr>
          <w:t>3.3.2 Partnership application</w:t>
        </w:r>
        <w:r w:rsidR="005A2789">
          <w:rPr>
            <w:webHidden/>
          </w:rPr>
          <w:tab/>
        </w:r>
        <w:r w:rsidR="005A2789">
          <w:rPr>
            <w:webHidden/>
          </w:rPr>
          <w:fldChar w:fldCharType="begin"/>
        </w:r>
        <w:r w:rsidR="005A2789">
          <w:rPr>
            <w:webHidden/>
          </w:rPr>
          <w:instrText xml:space="preserve"> PAGEREF _Toc99635848 \h </w:instrText>
        </w:r>
        <w:r w:rsidR="005A2789">
          <w:rPr>
            <w:webHidden/>
          </w:rPr>
        </w:r>
        <w:r w:rsidR="005A2789">
          <w:rPr>
            <w:webHidden/>
          </w:rPr>
          <w:fldChar w:fldCharType="separate"/>
        </w:r>
        <w:r w:rsidR="00D979F3">
          <w:rPr>
            <w:webHidden/>
          </w:rPr>
          <w:t>19</w:t>
        </w:r>
        <w:r w:rsidR="005A2789">
          <w:rPr>
            <w:webHidden/>
          </w:rPr>
          <w:fldChar w:fldCharType="end"/>
        </w:r>
      </w:hyperlink>
    </w:p>
    <w:p w14:paraId="183DE926" w14:textId="3017060B" w:rsidR="005A2789" w:rsidRDefault="00465EFD">
      <w:pPr>
        <w:pStyle w:val="TOC3"/>
        <w:rPr>
          <w:b w:val="0"/>
          <w:color w:val="auto"/>
          <w:sz w:val="22"/>
          <w:szCs w:val="22"/>
        </w:rPr>
      </w:pPr>
      <w:hyperlink w:anchor="_Toc99635849" w:history="1">
        <w:r w:rsidR="005A2789" w:rsidRPr="00B23DB1">
          <w:rPr>
            <w:rStyle w:val="Hyperlink"/>
          </w:rPr>
          <w:t>3.3.3 Insurance</w:t>
        </w:r>
        <w:r w:rsidR="005A2789">
          <w:rPr>
            <w:webHidden/>
          </w:rPr>
          <w:tab/>
        </w:r>
        <w:r w:rsidR="005A2789">
          <w:rPr>
            <w:webHidden/>
          </w:rPr>
          <w:fldChar w:fldCharType="begin"/>
        </w:r>
        <w:r w:rsidR="005A2789">
          <w:rPr>
            <w:webHidden/>
          </w:rPr>
          <w:instrText xml:space="preserve"> PAGEREF _Toc99635849 \h </w:instrText>
        </w:r>
        <w:r w:rsidR="005A2789">
          <w:rPr>
            <w:webHidden/>
          </w:rPr>
        </w:r>
        <w:r w:rsidR="005A2789">
          <w:rPr>
            <w:webHidden/>
          </w:rPr>
          <w:fldChar w:fldCharType="separate"/>
        </w:r>
        <w:r w:rsidR="00D979F3">
          <w:rPr>
            <w:webHidden/>
          </w:rPr>
          <w:t>19</w:t>
        </w:r>
        <w:r w:rsidR="005A2789">
          <w:rPr>
            <w:webHidden/>
          </w:rPr>
          <w:fldChar w:fldCharType="end"/>
        </w:r>
      </w:hyperlink>
    </w:p>
    <w:p w14:paraId="1A260A48" w14:textId="50CA080D" w:rsidR="005A2789" w:rsidRDefault="00465EFD">
      <w:pPr>
        <w:pStyle w:val="TOC2"/>
        <w:rPr>
          <w:rFonts w:eastAsiaTheme="minorEastAsia" w:cstheme="minorBidi"/>
          <w:b w:val="0"/>
          <w:color w:val="auto"/>
          <w:sz w:val="22"/>
          <w:szCs w:val="22"/>
        </w:rPr>
      </w:pPr>
      <w:hyperlink w:anchor="_Toc99635850" w:history="1">
        <w:r w:rsidR="005A2789" w:rsidRPr="00B23DB1">
          <w:rPr>
            <w:rStyle w:val="Hyperlink"/>
          </w:rPr>
          <w:t>3.4 Assessment of the EOI response</w:t>
        </w:r>
        <w:r w:rsidR="005A2789">
          <w:rPr>
            <w:webHidden/>
          </w:rPr>
          <w:tab/>
        </w:r>
        <w:r w:rsidR="005A2789">
          <w:rPr>
            <w:webHidden/>
          </w:rPr>
          <w:fldChar w:fldCharType="begin"/>
        </w:r>
        <w:r w:rsidR="005A2789">
          <w:rPr>
            <w:webHidden/>
          </w:rPr>
          <w:instrText xml:space="preserve"> PAGEREF _Toc99635850 \h </w:instrText>
        </w:r>
        <w:r w:rsidR="005A2789">
          <w:rPr>
            <w:webHidden/>
          </w:rPr>
        </w:r>
        <w:r w:rsidR="005A2789">
          <w:rPr>
            <w:webHidden/>
          </w:rPr>
          <w:fldChar w:fldCharType="separate"/>
        </w:r>
        <w:r w:rsidR="00D979F3">
          <w:rPr>
            <w:webHidden/>
          </w:rPr>
          <w:t>20</w:t>
        </w:r>
        <w:r w:rsidR="005A2789">
          <w:rPr>
            <w:webHidden/>
          </w:rPr>
          <w:fldChar w:fldCharType="end"/>
        </w:r>
      </w:hyperlink>
    </w:p>
    <w:p w14:paraId="40653DD4" w14:textId="34189E88" w:rsidR="005A2789" w:rsidRDefault="00465EFD">
      <w:pPr>
        <w:pStyle w:val="TOC3"/>
        <w:rPr>
          <w:b w:val="0"/>
          <w:color w:val="auto"/>
          <w:sz w:val="22"/>
          <w:szCs w:val="22"/>
        </w:rPr>
      </w:pPr>
      <w:hyperlink w:anchor="_Toc99635851" w:history="1">
        <w:r w:rsidR="005A2789" w:rsidRPr="00B23DB1">
          <w:rPr>
            <w:rStyle w:val="Hyperlink"/>
          </w:rPr>
          <w:t>3.4.1 Assessment process</w:t>
        </w:r>
        <w:r w:rsidR="005A2789">
          <w:rPr>
            <w:webHidden/>
          </w:rPr>
          <w:tab/>
        </w:r>
        <w:r w:rsidR="005A2789">
          <w:rPr>
            <w:webHidden/>
          </w:rPr>
          <w:fldChar w:fldCharType="begin"/>
        </w:r>
        <w:r w:rsidR="005A2789">
          <w:rPr>
            <w:webHidden/>
          </w:rPr>
          <w:instrText xml:space="preserve"> PAGEREF _Toc99635851 \h </w:instrText>
        </w:r>
        <w:r w:rsidR="005A2789">
          <w:rPr>
            <w:webHidden/>
          </w:rPr>
        </w:r>
        <w:r w:rsidR="005A2789">
          <w:rPr>
            <w:webHidden/>
          </w:rPr>
          <w:fldChar w:fldCharType="separate"/>
        </w:r>
        <w:r w:rsidR="00D979F3">
          <w:rPr>
            <w:webHidden/>
          </w:rPr>
          <w:t>20</w:t>
        </w:r>
        <w:r w:rsidR="005A2789">
          <w:rPr>
            <w:webHidden/>
          </w:rPr>
          <w:fldChar w:fldCharType="end"/>
        </w:r>
      </w:hyperlink>
    </w:p>
    <w:p w14:paraId="0701C769" w14:textId="5A4F4648" w:rsidR="005A2789" w:rsidRDefault="00465EFD">
      <w:pPr>
        <w:pStyle w:val="TOC3"/>
        <w:rPr>
          <w:b w:val="0"/>
          <w:color w:val="auto"/>
          <w:sz w:val="22"/>
          <w:szCs w:val="22"/>
        </w:rPr>
      </w:pPr>
      <w:hyperlink w:anchor="_Toc99635852" w:history="1">
        <w:r w:rsidR="005A2789" w:rsidRPr="00B23DB1">
          <w:rPr>
            <w:rStyle w:val="Hyperlink"/>
          </w:rPr>
          <w:t>3.4.2 Assessment criteria</w:t>
        </w:r>
        <w:r w:rsidR="005A2789">
          <w:rPr>
            <w:webHidden/>
          </w:rPr>
          <w:tab/>
        </w:r>
        <w:r w:rsidR="005A2789">
          <w:rPr>
            <w:webHidden/>
          </w:rPr>
          <w:fldChar w:fldCharType="begin"/>
        </w:r>
        <w:r w:rsidR="005A2789">
          <w:rPr>
            <w:webHidden/>
          </w:rPr>
          <w:instrText xml:space="preserve"> PAGEREF _Toc99635852 \h </w:instrText>
        </w:r>
        <w:r w:rsidR="005A2789">
          <w:rPr>
            <w:webHidden/>
          </w:rPr>
        </w:r>
        <w:r w:rsidR="005A2789">
          <w:rPr>
            <w:webHidden/>
          </w:rPr>
          <w:fldChar w:fldCharType="separate"/>
        </w:r>
        <w:r w:rsidR="00D979F3">
          <w:rPr>
            <w:webHidden/>
          </w:rPr>
          <w:t>21</w:t>
        </w:r>
        <w:r w:rsidR="005A2789">
          <w:rPr>
            <w:webHidden/>
          </w:rPr>
          <w:fldChar w:fldCharType="end"/>
        </w:r>
      </w:hyperlink>
    </w:p>
    <w:p w14:paraId="6A4BAF01" w14:textId="21344F4A" w:rsidR="005A2789" w:rsidRDefault="00465EFD">
      <w:pPr>
        <w:pStyle w:val="TOC2"/>
        <w:rPr>
          <w:rFonts w:eastAsiaTheme="minorEastAsia" w:cstheme="minorBidi"/>
          <w:b w:val="0"/>
          <w:color w:val="auto"/>
          <w:sz w:val="22"/>
          <w:szCs w:val="22"/>
        </w:rPr>
      </w:pPr>
      <w:hyperlink w:anchor="_Toc99635853" w:history="1">
        <w:r w:rsidR="005A2789" w:rsidRPr="00B23DB1">
          <w:rPr>
            <w:rStyle w:val="Hyperlink"/>
          </w:rPr>
          <w:t>3.5 Conditions of participation in the EOI</w:t>
        </w:r>
        <w:r w:rsidR="005A2789">
          <w:rPr>
            <w:webHidden/>
          </w:rPr>
          <w:tab/>
        </w:r>
        <w:r w:rsidR="005A2789">
          <w:rPr>
            <w:webHidden/>
          </w:rPr>
          <w:fldChar w:fldCharType="begin"/>
        </w:r>
        <w:r w:rsidR="005A2789">
          <w:rPr>
            <w:webHidden/>
          </w:rPr>
          <w:instrText xml:space="preserve"> PAGEREF _Toc99635853 \h </w:instrText>
        </w:r>
        <w:r w:rsidR="005A2789">
          <w:rPr>
            <w:webHidden/>
          </w:rPr>
        </w:r>
        <w:r w:rsidR="005A2789">
          <w:rPr>
            <w:webHidden/>
          </w:rPr>
          <w:fldChar w:fldCharType="separate"/>
        </w:r>
        <w:r w:rsidR="00D979F3">
          <w:rPr>
            <w:webHidden/>
          </w:rPr>
          <w:t>21</w:t>
        </w:r>
        <w:r w:rsidR="005A2789">
          <w:rPr>
            <w:webHidden/>
          </w:rPr>
          <w:fldChar w:fldCharType="end"/>
        </w:r>
      </w:hyperlink>
    </w:p>
    <w:p w14:paraId="7485AB7A" w14:textId="1E75E932" w:rsidR="005A2789" w:rsidRDefault="00465EFD">
      <w:pPr>
        <w:pStyle w:val="TOC3"/>
        <w:rPr>
          <w:b w:val="0"/>
          <w:color w:val="auto"/>
          <w:sz w:val="22"/>
          <w:szCs w:val="22"/>
        </w:rPr>
      </w:pPr>
      <w:hyperlink w:anchor="_Toc99635854" w:history="1">
        <w:r w:rsidR="005A2789" w:rsidRPr="00B23DB1">
          <w:rPr>
            <w:rStyle w:val="Hyperlink"/>
          </w:rPr>
          <w:t>3.5.1 Communication</w:t>
        </w:r>
        <w:r w:rsidR="005A2789">
          <w:rPr>
            <w:webHidden/>
          </w:rPr>
          <w:tab/>
        </w:r>
        <w:r w:rsidR="005A2789">
          <w:rPr>
            <w:webHidden/>
          </w:rPr>
          <w:fldChar w:fldCharType="begin"/>
        </w:r>
        <w:r w:rsidR="005A2789">
          <w:rPr>
            <w:webHidden/>
          </w:rPr>
          <w:instrText xml:space="preserve"> PAGEREF _Toc99635854 \h </w:instrText>
        </w:r>
        <w:r w:rsidR="005A2789">
          <w:rPr>
            <w:webHidden/>
          </w:rPr>
        </w:r>
        <w:r w:rsidR="005A2789">
          <w:rPr>
            <w:webHidden/>
          </w:rPr>
          <w:fldChar w:fldCharType="separate"/>
        </w:r>
        <w:r w:rsidR="00D979F3">
          <w:rPr>
            <w:webHidden/>
          </w:rPr>
          <w:t>21</w:t>
        </w:r>
        <w:r w:rsidR="005A2789">
          <w:rPr>
            <w:webHidden/>
          </w:rPr>
          <w:fldChar w:fldCharType="end"/>
        </w:r>
      </w:hyperlink>
    </w:p>
    <w:p w14:paraId="471059A9" w14:textId="43147850" w:rsidR="005A2789" w:rsidRDefault="00465EFD">
      <w:pPr>
        <w:pStyle w:val="TOC3"/>
        <w:rPr>
          <w:b w:val="0"/>
          <w:color w:val="auto"/>
          <w:sz w:val="22"/>
          <w:szCs w:val="22"/>
        </w:rPr>
      </w:pPr>
      <w:hyperlink w:anchor="_Toc99635855" w:history="1">
        <w:r w:rsidR="005A2789" w:rsidRPr="00B23DB1">
          <w:rPr>
            <w:rStyle w:val="Hyperlink"/>
          </w:rPr>
          <w:t>3.5.2 Briefing session</w:t>
        </w:r>
        <w:r w:rsidR="005A2789">
          <w:rPr>
            <w:webHidden/>
          </w:rPr>
          <w:tab/>
        </w:r>
        <w:r w:rsidR="005A2789">
          <w:rPr>
            <w:webHidden/>
          </w:rPr>
          <w:fldChar w:fldCharType="begin"/>
        </w:r>
        <w:r w:rsidR="005A2789">
          <w:rPr>
            <w:webHidden/>
          </w:rPr>
          <w:instrText xml:space="preserve"> PAGEREF _Toc99635855 \h </w:instrText>
        </w:r>
        <w:r w:rsidR="005A2789">
          <w:rPr>
            <w:webHidden/>
          </w:rPr>
        </w:r>
        <w:r w:rsidR="005A2789">
          <w:rPr>
            <w:webHidden/>
          </w:rPr>
          <w:fldChar w:fldCharType="separate"/>
        </w:r>
        <w:r w:rsidR="00D979F3">
          <w:rPr>
            <w:webHidden/>
          </w:rPr>
          <w:t>21</w:t>
        </w:r>
        <w:r w:rsidR="005A2789">
          <w:rPr>
            <w:webHidden/>
          </w:rPr>
          <w:fldChar w:fldCharType="end"/>
        </w:r>
      </w:hyperlink>
    </w:p>
    <w:p w14:paraId="594C896D" w14:textId="7480901E" w:rsidR="005A2789" w:rsidRDefault="00465EFD">
      <w:pPr>
        <w:pStyle w:val="TOC3"/>
        <w:rPr>
          <w:b w:val="0"/>
          <w:color w:val="auto"/>
          <w:sz w:val="22"/>
          <w:szCs w:val="22"/>
        </w:rPr>
      </w:pPr>
      <w:hyperlink w:anchor="_Toc99635856" w:history="1">
        <w:r w:rsidR="005A2789" w:rsidRPr="00B23DB1">
          <w:rPr>
            <w:rStyle w:val="Hyperlink"/>
          </w:rPr>
          <w:t>3.5.3 Capacity to comply with the overview of requirements</w:t>
        </w:r>
        <w:r w:rsidR="005A2789">
          <w:rPr>
            <w:webHidden/>
          </w:rPr>
          <w:tab/>
        </w:r>
        <w:r w:rsidR="005A2789">
          <w:rPr>
            <w:webHidden/>
          </w:rPr>
          <w:fldChar w:fldCharType="begin"/>
        </w:r>
        <w:r w:rsidR="005A2789">
          <w:rPr>
            <w:webHidden/>
          </w:rPr>
          <w:instrText xml:space="preserve"> PAGEREF _Toc99635856 \h </w:instrText>
        </w:r>
        <w:r w:rsidR="005A2789">
          <w:rPr>
            <w:webHidden/>
          </w:rPr>
        </w:r>
        <w:r w:rsidR="005A2789">
          <w:rPr>
            <w:webHidden/>
          </w:rPr>
          <w:fldChar w:fldCharType="separate"/>
        </w:r>
        <w:r w:rsidR="00D979F3">
          <w:rPr>
            <w:webHidden/>
          </w:rPr>
          <w:t>22</w:t>
        </w:r>
        <w:r w:rsidR="005A2789">
          <w:rPr>
            <w:webHidden/>
          </w:rPr>
          <w:fldChar w:fldCharType="end"/>
        </w:r>
      </w:hyperlink>
    </w:p>
    <w:p w14:paraId="6840FD0D" w14:textId="5D6CDFD8" w:rsidR="005A2789" w:rsidRDefault="00465EFD">
      <w:pPr>
        <w:pStyle w:val="TOC3"/>
        <w:rPr>
          <w:b w:val="0"/>
          <w:color w:val="auto"/>
          <w:sz w:val="22"/>
          <w:szCs w:val="22"/>
        </w:rPr>
      </w:pPr>
      <w:hyperlink w:anchor="_Toc99635857" w:history="1">
        <w:r w:rsidR="005A2789" w:rsidRPr="00B23DB1">
          <w:rPr>
            <w:rStyle w:val="Hyperlink"/>
          </w:rPr>
          <w:t>3.5.4 Requests for clarification</w:t>
        </w:r>
        <w:r w:rsidR="005A2789">
          <w:rPr>
            <w:webHidden/>
          </w:rPr>
          <w:tab/>
        </w:r>
        <w:r w:rsidR="005A2789">
          <w:rPr>
            <w:webHidden/>
          </w:rPr>
          <w:fldChar w:fldCharType="begin"/>
        </w:r>
        <w:r w:rsidR="005A2789">
          <w:rPr>
            <w:webHidden/>
          </w:rPr>
          <w:instrText xml:space="preserve"> PAGEREF _Toc99635857 \h </w:instrText>
        </w:r>
        <w:r w:rsidR="005A2789">
          <w:rPr>
            <w:webHidden/>
          </w:rPr>
        </w:r>
        <w:r w:rsidR="005A2789">
          <w:rPr>
            <w:webHidden/>
          </w:rPr>
          <w:fldChar w:fldCharType="separate"/>
        </w:r>
        <w:r w:rsidR="00D979F3">
          <w:rPr>
            <w:webHidden/>
          </w:rPr>
          <w:t>22</w:t>
        </w:r>
        <w:r w:rsidR="005A2789">
          <w:rPr>
            <w:webHidden/>
          </w:rPr>
          <w:fldChar w:fldCharType="end"/>
        </w:r>
      </w:hyperlink>
    </w:p>
    <w:p w14:paraId="2038CF7D" w14:textId="50442839" w:rsidR="005A2789" w:rsidRDefault="00465EFD">
      <w:pPr>
        <w:pStyle w:val="TOC3"/>
        <w:rPr>
          <w:b w:val="0"/>
          <w:color w:val="auto"/>
          <w:sz w:val="22"/>
          <w:szCs w:val="22"/>
        </w:rPr>
      </w:pPr>
      <w:hyperlink w:anchor="_Toc99635858" w:history="1">
        <w:r w:rsidR="005A2789" w:rsidRPr="00B23DB1">
          <w:rPr>
            <w:rStyle w:val="Hyperlink"/>
          </w:rPr>
          <w:t>3.5.5 Unauthorised communication</w:t>
        </w:r>
        <w:r w:rsidR="005A2789">
          <w:rPr>
            <w:webHidden/>
          </w:rPr>
          <w:tab/>
        </w:r>
        <w:r w:rsidR="005A2789">
          <w:rPr>
            <w:webHidden/>
          </w:rPr>
          <w:fldChar w:fldCharType="begin"/>
        </w:r>
        <w:r w:rsidR="005A2789">
          <w:rPr>
            <w:webHidden/>
          </w:rPr>
          <w:instrText xml:space="preserve"> PAGEREF _Toc99635858 \h </w:instrText>
        </w:r>
        <w:r w:rsidR="005A2789">
          <w:rPr>
            <w:webHidden/>
          </w:rPr>
        </w:r>
        <w:r w:rsidR="005A2789">
          <w:rPr>
            <w:webHidden/>
          </w:rPr>
          <w:fldChar w:fldCharType="separate"/>
        </w:r>
        <w:r w:rsidR="00D979F3">
          <w:rPr>
            <w:webHidden/>
          </w:rPr>
          <w:t>22</w:t>
        </w:r>
        <w:r w:rsidR="005A2789">
          <w:rPr>
            <w:webHidden/>
          </w:rPr>
          <w:fldChar w:fldCharType="end"/>
        </w:r>
      </w:hyperlink>
    </w:p>
    <w:p w14:paraId="3E7CBA3D" w14:textId="4E268464" w:rsidR="005A2789" w:rsidRDefault="00465EFD">
      <w:pPr>
        <w:pStyle w:val="TOC3"/>
        <w:rPr>
          <w:b w:val="0"/>
          <w:color w:val="auto"/>
          <w:sz w:val="22"/>
          <w:szCs w:val="22"/>
        </w:rPr>
      </w:pPr>
      <w:hyperlink w:anchor="_Toc99635859" w:history="1">
        <w:r w:rsidR="005A2789" w:rsidRPr="00B23DB1">
          <w:rPr>
            <w:rStyle w:val="Hyperlink"/>
          </w:rPr>
          <w:t>3.5.6 Anti-competitive conduct</w:t>
        </w:r>
        <w:r w:rsidR="005A2789">
          <w:rPr>
            <w:webHidden/>
          </w:rPr>
          <w:tab/>
        </w:r>
        <w:r w:rsidR="005A2789">
          <w:rPr>
            <w:webHidden/>
          </w:rPr>
          <w:fldChar w:fldCharType="begin"/>
        </w:r>
        <w:r w:rsidR="005A2789">
          <w:rPr>
            <w:webHidden/>
          </w:rPr>
          <w:instrText xml:space="preserve"> PAGEREF _Toc99635859 \h </w:instrText>
        </w:r>
        <w:r w:rsidR="005A2789">
          <w:rPr>
            <w:webHidden/>
          </w:rPr>
        </w:r>
        <w:r w:rsidR="005A2789">
          <w:rPr>
            <w:webHidden/>
          </w:rPr>
          <w:fldChar w:fldCharType="separate"/>
        </w:r>
        <w:r w:rsidR="00D979F3">
          <w:rPr>
            <w:webHidden/>
          </w:rPr>
          <w:t>22</w:t>
        </w:r>
        <w:r w:rsidR="005A2789">
          <w:rPr>
            <w:webHidden/>
          </w:rPr>
          <w:fldChar w:fldCharType="end"/>
        </w:r>
      </w:hyperlink>
    </w:p>
    <w:p w14:paraId="5201891B" w14:textId="60D040D2" w:rsidR="005A2789" w:rsidRDefault="00465EFD">
      <w:pPr>
        <w:pStyle w:val="TOC2"/>
        <w:rPr>
          <w:rFonts w:eastAsiaTheme="minorEastAsia" w:cstheme="minorBidi"/>
          <w:b w:val="0"/>
          <w:color w:val="auto"/>
          <w:sz w:val="22"/>
          <w:szCs w:val="22"/>
        </w:rPr>
      </w:pPr>
      <w:hyperlink w:anchor="_Toc99635860" w:history="1">
        <w:r w:rsidR="005A2789" w:rsidRPr="00B23DB1">
          <w:rPr>
            <w:rStyle w:val="Hyperlink"/>
          </w:rPr>
          <w:t>3.6 Submission of the applicant’s response to the EOI</w:t>
        </w:r>
        <w:r w:rsidR="005A2789">
          <w:rPr>
            <w:webHidden/>
          </w:rPr>
          <w:tab/>
        </w:r>
        <w:r w:rsidR="005A2789">
          <w:rPr>
            <w:webHidden/>
          </w:rPr>
          <w:fldChar w:fldCharType="begin"/>
        </w:r>
        <w:r w:rsidR="005A2789">
          <w:rPr>
            <w:webHidden/>
          </w:rPr>
          <w:instrText xml:space="preserve"> PAGEREF _Toc99635860 \h </w:instrText>
        </w:r>
        <w:r w:rsidR="005A2789">
          <w:rPr>
            <w:webHidden/>
          </w:rPr>
        </w:r>
        <w:r w:rsidR="005A2789">
          <w:rPr>
            <w:webHidden/>
          </w:rPr>
          <w:fldChar w:fldCharType="separate"/>
        </w:r>
        <w:r w:rsidR="00D979F3">
          <w:rPr>
            <w:webHidden/>
          </w:rPr>
          <w:t>22</w:t>
        </w:r>
        <w:r w:rsidR="005A2789">
          <w:rPr>
            <w:webHidden/>
          </w:rPr>
          <w:fldChar w:fldCharType="end"/>
        </w:r>
      </w:hyperlink>
    </w:p>
    <w:p w14:paraId="1FF5AD92" w14:textId="15191FA0" w:rsidR="005A2789" w:rsidRDefault="00465EFD">
      <w:pPr>
        <w:pStyle w:val="TOC3"/>
        <w:rPr>
          <w:b w:val="0"/>
          <w:color w:val="auto"/>
          <w:sz w:val="22"/>
          <w:szCs w:val="22"/>
        </w:rPr>
      </w:pPr>
      <w:hyperlink w:anchor="_Toc99635861" w:history="1">
        <w:r w:rsidR="005A2789" w:rsidRPr="00B23DB1">
          <w:rPr>
            <w:rStyle w:val="Hyperlink"/>
          </w:rPr>
          <w:t>3.6.1 Timing</w:t>
        </w:r>
        <w:r w:rsidR="005A2789">
          <w:rPr>
            <w:webHidden/>
          </w:rPr>
          <w:tab/>
        </w:r>
        <w:r w:rsidR="005A2789">
          <w:rPr>
            <w:webHidden/>
          </w:rPr>
          <w:fldChar w:fldCharType="begin"/>
        </w:r>
        <w:r w:rsidR="005A2789">
          <w:rPr>
            <w:webHidden/>
          </w:rPr>
          <w:instrText xml:space="preserve"> PAGEREF _Toc99635861 \h </w:instrText>
        </w:r>
        <w:r w:rsidR="005A2789">
          <w:rPr>
            <w:webHidden/>
          </w:rPr>
        </w:r>
        <w:r w:rsidR="005A2789">
          <w:rPr>
            <w:webHidden/>
          </w:rPr>
          <w:fldChar w:fldCharType="separate"/>
        </w:r>
        <w:r w:rsidR="00D979F3">
          <w:rPr>
            <w:webHidden/>
          </w:rPr>
          <w:t>22</w:t>
        </w:r>
        <w:r w:rsidR="005A2789">
          <w:rPr>
            <w:webHidden/>
          </w:rPr>
          <w:fldChar w:fldCharType="end"/>
        </w:r>
      </w:hyperlink>
    </w:p>
    <w:p w14:paraId="2F108EEF" w14:textId="254B666E" w:rsidR="005A2789" w:rsidRDefault="00465EFD">
      <w:pPr>
        <w:pStyle w:val="TOC3"/>
        <w:rPr>
          <w:b w:val="0"/>
          <w:color w:val="auto"/>
          <w:sz w:val="22"/>
          <w:szCs w:val="22"/>
        </w:rPr>
      </w:pPr>
      <w:hyperlink w:anchor="_Toc99635862" w:history="1">
        <w:r w:rsidR="005A2789" w:rsidRPr="00B23DB1">
          <w:rPr>
            <w:rStyle w:val="Hyperlink"/>
          </w:rPr>
          <w:t>3.6.2 Late applicant’s response</w:t>
        </w:r>
        <w:r w:rsidR="005A2789">
          <w:rPr>
            <w:webHidden/>
          </w:rPr>
          <w:tab/>
        </w:r>
        <w:r w:rsidR="005A2789">
          <w:rPr>
            <w:webHidden/>
          </w:rPr>
          <w:fldChar w:fldCharType="begin"/>
        </w:r>
        <w:r w:rsidR="005A2789">
          <w:rPr>
            <w:webHidden/>
          </w:rPr>
          <w:instrText xml:space="preserve"> PAGEREF _Toc99635862 \h </w:instrText>
        </w:r>
        <w:r w:rsidR="005A2789">
          <w:rPr>
            <w:webHidden/>
          </w:rPr>
        </w:r>
        <w:r w:rsidR="005A2789">
          <w:rPr>
            <w:webHidden/>
          </w:rPr>
          <w:fldChar w:fldCharType="separate"/>
        </w:r>
        <w:r w:rsidR="00D979F3">
          <w:rPr>
            <w:webHidden/>
          </w:rPr>
          <w:t>22</w:t>
        </w:r>
        <w:r w:rsidR="005A2789">
          <w:rPr>
            <w:webHidden/>
          </w:rPr>
          <w:fldChar w:fldCharType="end"/>
        </w:r>
      </w:hyperlink>
    </w:p>
    <w:p w14:paraId="294838F3" w14:textId="5BAD843F" w:rsidR="005A2789" w:rsidRDefault="00465EFD">
      <w:pPr>
        <w:pStyle w:val="TOC3"/>
        <w:rPr>
          <w:b w:val="0"/>
          <w:color w:val="auto"/>
          <w:sz w:val="22"/>
          <w:szCs w:val="22"/>
        </w:rPr>
      </w:pPr>
      <w:hyperlink w:anchor="_Toc99635863" w:history="1">
        <w:r w:rsidR="005A2789" w:rsidRPr="00B23DB1">
          <w:rPr>
            <w:rStyle w:val="Hyperlink"/>
          </w:rPr>
          <w:t>3.6.3 Providing a response</w:t>
        </w:r>
        <w:r w:rsidR="005A2789">
          <w:rPr>
            <w:webHidden/>
          </w:rPr>
          <w:tab/>
        </w:r>
        <w:r w:rsidR="005A2789">
          <w:rPr>
            <w:webHidden/>
          </w:rPr>
          <w:fldChar w:fldCharType="begin"/>
        </w:r>
        <w:r w:rsidR="005A2789">
          <w:rPr>
            <w:webHidden/>
          </w:rPr>
          <w:instrText xml:space="preserve"> PAGEREF _Toc99635863 \h </w:instrText>
        </w:r>
        <w:r w:rsidR="005A2789">
          <w:rPr>
            <w:webHidden/>
          </w:rPr>
        </w:r>
        <w:r w:rsidR="005A2789">
          <w:rPr>
            <w:webHidden/>
          </w:rPr>
          <w:fldChar w:fldCharType="separate"/>
        </w:r>
        <w:r w:rsidR="00D979F3">
          <w:rPr>
            <w:webHidden/>
          </w:rPr>
          <w:t>22</w:t>
        </w:r>
        <w:r w:rsidR="005A2789">
          <w:rPr>
            <w:webHidden/>
          </w:rPr>
          <w:fldChar w:fldCharType="end"/>
        </w:r>
      </w:hyperlink>
    </w:p>
    <w:p w14:paraId="52BD78C0" w14:textId="562FD1BD" w:rsidR="005A2789" w:rsidRDefault="00465EFD">
      <w:pPr>
        <w:pStyle w:val="TOC3"/>
        <w:rPr>
          <w:b w:val="0"/>
          <w:color w:val="auto"/>
          <w:sz w:val="22"/>
          <w:szCs w:val="22"/>
        </w:rPr>
      </w:pPr>
      <w:hyperlink w:anchor="_Toc99635864" w:history="1">
        <w:r w:rsidR="005A2789" w:rsidRPr="00B23DB1">
          <w:rPr>
            <w:rStyle w:val="Hyperlink"/>
          </w:rPr>
          <w:t>3.6.4 Applicant warranties</w:t>
        </w:r>
        <w:r w:rsidR="005A2789">
          <w:rPr>
            <w:webHidden/>
          </w:rPr>
          <w:tab/>
        </w:r>
        <w:r w:rsidR="005A2789">
          <w:rPr>
            <w:webHidden/>
          </w:rPr>
          <w:fldChar w:fldCharType="begin"/>
        </w:r>
        <w:r w:rsidR="005A2789">
          <w:rPr>
            <w:webHidden/>
          </w:rPr>
          <w:instrText xml:space="preserve"> PAGEREF _Toc99635864 \h </w:instrText>
        </w:r>
        <w:r w:rsidR="005A2789">
          <w:rPr>
            <w:webHidden/>
          </w:rPr>
        </w:r>
        <w:r w:rsidR="005A2789">
          <w:rPr>
            <w:webHidden/>
          </w:rPr>
          <w:fldChar w:fldCharType="separate"/>
        </w:r>
        <w:r w:rsidR="00D979F3">
          <w:rPr>
            <w:webHidden/>
          </w:rPr>
          <w:t>23</w:t>
        </w:r>
        <w:r w:rsidR="005A2789">
          <w:rPr>
            <w:webHidden/>
          </w:rPr>
          <w:fldChar w:fldCharType="end"/>
        </w:r>
      </w:hyperlink>
    </w:p>
    <w:p w14:paraId="49CE399D" w14:textId="7C83A008" w:rsidR="005A2789" w:rsidRDefault="00465EFD">
      <w:pPr>
        <w:pStyle w:val="TOC3"/>
        <w:rPr>
          <w:b w:val="0"/>
          <w:color w:val="auto"/>
          <w:sz w:val="22"/>
          <w:szCs w:val="22"/>
        </w:rPr>
      </w:pPr>
      <w:hyperlink w:anchor="_Toc99635865" w:history="1">
        <w:r w:rsidR="005A2789" w:rsidRPr="00B23DB1">
          <w:rPr>
            <w:rStyle w:val="Hyperlink"/>
          </w:rPr>
          <w:t>3.6.5 Obligation to notify errors</w:t>
        </w:r>
        <w:r w:rsidR="005A2789">
          <w:rPr>
            <w:webHidden/>
          </w:rPr>
          <w:tab/>
        </w:r>
        <w:r w:rsidR="005A2789">
          <w:rPr>
            <w:webHidden/>
          </w:rPr>
          <w:fldChar w:fldCharType="begin"/>
        </w:r>
        <w:r w:rsidR="005A2789">
          <w:rPr>
            <w:webHidden/>
          </w:rPr>
          <w:instrText xml:space="preserve"> PAGEREF _Toc99635865 \h </w:instrText>
        </w:r>
        <w:r w:rsidR="005A2789">
          <w:rPr>
            <w:webHidden/>
          </w:rPr>
        </w:r>
        <w:r w:rsidR="005A2789">
          <w:rPr>
            <w:webHidden/>
          </w:rPr>
          <w:fldChar w:fldCharType="separate"/>
        </w:r>
        <w:r w:rsidR="00D979F3">
          <w:rPr>
            <w:webHidden/>
          </w:rPr>
          <w:t>23</w:t>
        </w:r>
        <w:r w:rsidR="005A2789">
          <w:rPr>
            <w:webHidden/>
          </w:rPr>
          <w:fldChar w:fldCharType="end"/>
        </w:r>
      </w:hyperlink>
    </w:p>
    <w:p w14:paraId="07850A0A" w14:textId="5B556A24" w:rsidR="005A2789" w:rsidRDefault="00465EFD">
      <w:pPr>
        <w:pStyle w:val="TOC3"/>
        <w:rPr>
          <w:b w:val="0"/>
          <w:color w:val="auto"/>
          <w:sz w:val="22"/>
          <w:szCs w:val="22"/>
        </w:rPr>
      </w:pPr>
      <w:hyperlink w:anchor="_Toc99635866" w:history="1">
        <w:r w:rsidR="005A2789" w:rsidRPr="00B23DB1">
          <w:rPr>
            <w:rStyle w:val="Hyperlink"/>
          </w:rPr>
          <w:t>3.6.6 Withdrawal of a response</w:t>
        </w:r>
        <w:r w:rsidR="005A2789">
          <w:rPr>
            <w:webHidden/>
          </w:rPr>
          <w:tab/>
        </w:r>
        <w:r w:rsidR="005A2789">
          <w:rPr>
            <w:webHidden/>
          </w:rPr>
          <w:fldChar w:fldCharType="begin"/>
        </w:r>
        <w:r w:rsidR="005A2789">
          <w:rPr>
            <w:webHidden/>
          </w:rPr>
          <w:instrText xml:space="preserve"> PAGEREF _Toc99635866 \h </w:instrText>
        </w:r>
        <w:r w:rsidR="005A2789">
          <w:rPr>
            <w:webHidden/>
          </w:rPr>
        </w:r>
        <w:r w:rsidR="005A2789">
          <w:rPr>
            <w:webHidden/>
          </w:rPr>
          <w:fldChar w:fldCharType="separate"/>
        </w:r>
        <w:r w:rsidR="00D979F3">
          <w:rPr>
            <w:webHidden/>
          </w:rPr>
          <w:t>23</w:t>
        </w:r>
        <w:r w:rsidR="005A2789">
          <w:rPr>
            <w:webHidden/>
          </w:rPr>
          <w:fldChar w:fldCharType="end"/>
        </w:r>
      </w:hyperlink>
    </w:p>
    <w:p w14:paraId="15DED87C" w14:textId="045C0642" w:rsidR="005A2789" w:rsidRDefault="00465EFD">
      <w:pPr>
        <w:pStyle w:val="TOC3"/>
        <w:rPr>
          <w:b w:val="0"/>
          <w:color w:val="auto"/>
          <w:sz w:val="22"/>
          <w:szCs w:val="22"/>
        </w:rPr>
      </w:pPr>
      <w:hyperlink w:anchor="_Toc99635867" w:history="1">
        <w:r w:rsidR="005A2789" w:rsidRPr="00B23DB1">
          <w:rPr>
            <w:rStyle w:val="Hyperlink"/>
          </w:rPr>
          <w:t>3.6.7 Preparation of Expressions of Interest</w:t>
        </w:r>
        <w:r w:rsidR="005A2789">
          <w:rPr>
            <w:webHidden/>
          </w:rPr>
          <w:tab/>
        </w:r>
        <w:r w:rsidR="005A2789">
          <w:rPr>
            <w:webHidden/>
          </w:rPr>
          <w:fldChar w:fldCharType="begin"/>
        </w:r>
        <w:r w:rsidR="005A2789">
          <w:rPr>
            <w:webHidden/>
          </w:rPr>
          <w:instrText xml:space="preserve"> PAGEREF _Toc99635867 \h </w:instrText>
        </w:r>
        <w:r w:rsidR="005A2789">
          <w:rPr>
            <w:webHidden/>
          </w:rPr>
        </w:r>
        <w:r w:rsidR="005A2789">
          <w:rPr>
            <w:webHidden/>
          </w:rPr>
          <w:fldChar w:fldCharType="separate"/>
        </w:r>
        <w:r w:rsidR="00D979F3">
          <w:rPr>
            <w:webHidden/>
          </w:rPr>
          <w:t>23</w:t>
        </w:r>
        <w:r w:rsidR="005A2789">
          <w:rPr>
            <w:webHidden/>
          </w:rPr>
          <w:fldChar w:fldCharType="end"/>
        </w:r>
      </w:hyperlink>
    </w:p>
    <w:p w14:paraId="2123BF07" w14:textId="23F5BE9B" w:rsidR="005A2789" w:rsidRDefault="00465EFD">
      <w:pPr>
        <w:pStyle w:val="TOC3"/>
        <w:rPr>
          <w:b w:val="0"/>
          <w:color w:val="auto"/>
          <w:sz w:val="22"/>
          <w:szCs w:val="22"/>
        </w:rPr>
      </w:pPr>
      <w:hyperlink w:anchor="_Toc99635868" w:history="1">
        <w:r w:rsidR="005A2789" w:rsidRPr="00B23DB1">
          <w:rPr>
            <w:rStyle w:val="Hyperlink"/>
          </w:rPr>
          <w:t>3.6.8 Status of applicant’s response</w:t>
        </w:r>
        <w:r w:rsidR="005A2789">
          <w:rPr>
            <w:webHidden/>
          </w:rPr>
          <w:tab/>
        </w:r>
        <w:r w:rsidR="005A2789">
          <w:rPr>
            <w:webHidden/>
          </w:rPr>
          <w:fldChar w:fldCharType="begin"/>
        </w:r>
        <w:r w:rsidR="005A2789">
          <w:rPr>
            <w:webHidden/>
          </w:rPr>
          <w:instrText xml:space="preserve"> PAGEREF _Toc99635868 \h </w:instrText>
        </w:r>
        <w:r w:rsidR="005A2789">
          <w:rPr>
            <w:webHidden/>
          </w:rPr>
        </w:r>
        <w:r w:rsidR="005A2789">
          <w:rPr>
            <w:webHidden/>
          </w:rPr>
          <w:fldChar w:fldCharType="separate"/>
        </w:r>
        <w:r w:rsidR="00D979F3">
          <w:rPr>
            <w:webHidden/>
          </w:rPr>
          <w:t>23</w:t>
        </w:r>
        <w:r w:rsidR="005A2789">
          <w:rPr>
            <w:webHidden/>
          </w:rPr>
          <w:fldChar w:fldCharType="end"/>
        </w:r>
      </w:hyperlink>
    </w:p>
    <w:p w14:paraId="736428EF" w14:textId="3C66C099" w:rsidR="005A2789" w:rsidRDefault="00465EFD">
      <w:pPr>
        <w:pStyle w:val="TOC3"/>
        <w:rPr>
          <w:b w:val="0"/>
          <w:color w:val="auto"/>
          <w:sz w:val="22"/>
          <w:szCs w:val="22"/>
        </w:rPr>
      </w:pPr>
      <w:hyperlink w:anchor="_Toc99635869" w:history="1">
        <w:r w:rsidR="005A2789" w:rsidRPr="00B23DB1">
          <w:rPr>
            <w:rStyle w:val="Hyperlink"/>
          </w:rPr>
          <w:t>3.6.9 Use of an applicant’s response</w:t>
        </w:r>
        <w:r w:rsidR="005A2789">
          <w:rPr>
            <w:webHidden/>
          </w:rPr>
          <w:tab/>
        </w:r>
        <w:r w:rsidR="005A2789">
          <w:rPr>
            <w:webHidden/>
          </w:rPr>
          <w:fldChar w:fldCharType="begin"/>
        </w:r>
        <w:r w:rsidR="005A2789">
          <w:rPr>
            <w:webHidden/>
          </w:rPr>
          <w:instrText xml:space="preserve"> PAGEREF _Toc99635869 \h </w:instrText>
        </w:r>
        <w:r w:rsidR="005A2789">
          <w:rPr>
            <w:webHidden/>
          </w:rPr>
        </w:r>
        <w:r w:rsidR="005A2789">
          <w:rPr>
            <w:webHidden/>
          </w:rPr>
          <w:fldChar w:fldCharType="separate"/>
        </w:r>
        <w:r w:rsidR="00D979F3">
          <w:rPr>
            <w:webHidden/>
          </w:rPr>
          <w:t>23</w:t>
        </w:r>
        <w:r w:rsidR="005A2789">
          <w:rPr>
            <w:webHidden/>
          </w:rPr>
          <w:fldChar w:fldCharType="end"/>
        </w:r>
      </w:hyperlink>
    </w:p>
    <w:p w14:paraId="64835E45" w14:textId="50607CE7" w:rsidR="005A2789" w:rsidRDefault="00465EFD">
      <w:pPr>
        <w:pStyle w:val="TOC2"/>
        <w:rPr>
          <w:rFonts w:eastAsiaTheme="minorEastAsia" w:cstheme="minorBidi"/>
          <w:b w:val="0"/>
          <w:color w:val="auto"/>
          <w:sz w:val="22"/>
          <w:szCs w:val="22"/>
        </w:rPr>
      </w:pPr>
      <w:hyperlink w:anchor="_Toc99635870" w:history="1">
        <w:r w:rsidR="005A2789" w:rsidRPr="00B23DB1">
          <w:rPr>
            <w:rStyle w:val="Hyperlink"/>
          </w:rPr>
          <w:t>3.7 Privacy</w:t>
        </w:r>
        <w:r w:rsidR="005A2789">
          <w:rPr>
            <w:webHidden/>
          </w:rPr>
          <w:tab/>
        </w:r>
        <w:r w:rsidR="005A2789">
          <w:rPr>
            <w:webHidden/>
          </w:rPr>
          <w:fldChar w:fldCharType="begin"/>
        </w:r>
        <w:r w:rsidR="005A2789">
          <w:rPr>
            <w:webHidden/>
          </w:rPr>
          <w:instrText xml:space="preserve"> PAGEREF _Toc99635870 \h </w:instrText>
        </w:r>
        <w:r w:rsidR="005A2789">
          <w:rPr>
            <w:webHidden/>
          </w:rPr>
        </w:r>
        <w:r w:rsidR="005A2789">
          <w:rPr>
            <w:webHidden/>
          </w:rPr>
          <w:fldChar w:fldCharType="separate"/>
        </w:r>
        <w:r w:rsidR="00D979F3">
          <w:rPr>
            <w:webHidden/>
          </w:rPr>
          <w:t>24</w:t>
        </w:r>
        <w:r w:rsidR="005A2789">
          <w:rPr>
            <w:webHidden/>
          </w:rPr>
          <w:fldChar w:fldCharType="end"/>
        </w:r>
      </w:hyperlink>
    </w:p>
    <w:p w14:paraId="1EC46A3D" w14:textId="6567983A" w:rsidR="005A2789" w:rsidRDefault="00465EFD">
      <w:pPr>
        <w:pStyle w:val="TOC3"/>
        <w:rPr>
          <w:b w:val="0"/>
          <w:color w:val="auto"/>
          <w:sz w:val="22"/>
          <w:szCs w:val="22"/>
        </w:rPr>
      </w:pPr>
      <w:hyperlink w:anchor="_Toc99635871" w:history="1">
        <w:r w:rsidR="005A2789" w:rsidRPr="00B23DB1">
          <w:rPr>
            <w:rStyle w:val="Hyperlink"/>
          </w:rPr>
          <w:t>3.7.1 Disclosure of Expression of Interest contents and Expression of Interest information</w:t>
        </w:r>
        <w:r w:rsidR="005A2789">
          <w:rPr>
            <w:webHidden/>
          </w:rPr>
          <w:tab/>
        </w:r>
        <w:r w:rsidR="005A2789">
          <w:rPr>
            <w:webHidden/>
          </w:rPr>
          <w:fldChar w:fldCharType="begin"/>
        </w:r>
        <w:r w:rsidR="005A2789">
          <w:rPr>
            <w:webHidden/>
          </w:rPr>
          <w:instrText xml:space="preserve"> PAGEREF _Toc99635871 \h </w:instrText>
        </w:r>
        <w:r w:rsidR="005A2789">
          <w:rPr>
            <w:webHidden/>
          </w:rPr>
        </w:r>
        <w:r w:rsidR="005A2789">
          <w:rPr>
            <w:webHidden/>
          </w:rPr>
          <w:fldChar w:fldCharType="separate"/>
        </w:r>
        <w:r w:rsidR="00D979F3">
          <w:rPr>
            <w:webHidden/>
          </w:rPr>
          <w:t>24</w:t>
        </w:r>
        <w:r w:rsidR="005A2789">
          <w:rPr>
            <w:webHidden/>
          </w:rPr>
          <w:fldChar w:fldCharType="end"/>
        </w:r>
      </w:hyperlink>
    </w:p>
    <w:p w14:paraId="702C7296" w14:textId="2BB5F523" w:rsidR="005A2789" w:rsidRDefault="00465EFD">
      <w:pPr>
        <w:pStyle w:val="TOC3"/>
        <w:rPr>
          <w:b w:val="0"/>
          <w:color w:val="auto"/>
          <w:sz w:val="22"/>
          <w:szCs w:val="22"/>
        </w:rPr>
      </w:pPr>
      <w:hyperlink w:anchor="_Toc99635872" w:history="1">
        <w:r w:rsidR="005A2789" w:rsidRPr="00B23DB1">
          <w:rPr>
            <w:rStyle w:val="Hyperlink"/>
          </w:rPr>
          <w:t>3.7.2 Unreasonable disadvantage</w:t>
        </w:r>
        <w:r w:rsidR="005A2789">
          <w:rPr>
            <w:webHidden/>
          </w:rPr>
          <w:tab/>
        </w:r>
        <w:r w:rsidR="005A2789">
          <w:rPr>
            <w:webHidden/>
          </w:rPr>
          <w:fldChar w:fldCharType="begin"/>
        </w:r>
        <w:r w:rsidR="005A2789">
          <w:rPr>
            <w:webHidden/>
          </w:rPr>
          <w:instrText xml:space="preserve"> PAGEREF _Toc99635872 \h </w:instrText>
        </w:r>
        <w:r w:rsidR="005A2789">
          <w:rPr>
            <w:webHidden/>
          </w:rPr>
        </w:r>
        <w:r w:rsidR="005A2789">
          <w:rPr>
            <w:webHidden/>
          </w:rPr>
          <w:fldChar w:fldCharType="separate"/>
        </w:r>
        <w:r w:rsidR="00D979F3">
          <w:rPr>
            <w:webHidden/>
          </w:rPr>
          <w:t>24</w:t>
        </w:r>
        <w:r w:rsidR="005A2789">
          <w:rPr>
            <w:webHidden/>
          </w:rPr>
          <w:fldChar w:fldCharType="end"/>
        </w:r>
      </w:hyperlink>
    </w:p>
    <w:p w14:paraId="7434C8D1" w14:textId="1222F859" w:rsidR="005A2789" w:rsidRDefault="00465EFD">
      <w:pPr>
        <w:pStyle w:val="TOC2"/>
        <w:rPr>
          <w:rFonts w:eastAsiaTheme="minorEastAsia" w:cstheme="minorBidi"/>
          <w:b w:val="0"/>
          <w:color w:val="auto"/>
          <w:sz w:val="22"/>
          <w:szCs w:val="22"/>
        </w:rPr>
      </w:pPr>
      <w:hyperlink w:anchor="_Toc99635873" w:history="1">
        <w:r w:rsidR="005A2789" w:rsidRPr="00B23DB1">
          <w:rPr>
            <w:rStyle w:val="Hyperlink"/>
          </w:rPr>
          <w:t>3.8 EOI outcome</w:t>
        </w:r>
        <w:r w:rsidR="005A2789">
          <w:rPr>
            <w:webHidden/>
          </w:rPr>
          <w:tab/>
        </w:r>
        <w:r w:rsidR="005A2789">
          <w:rPr>
            <w:webHidden/>
          </w:rPr>
          <w:fldChar w:fldCharType="begin"/>
        </w:r>
        <w:r w:rsidR="005A2789">
          <w:rPr>
            <w:webHidden/>
          </w:rPr>
          <w:instrText xml:space="preserve"> PAGEREF _Toc99635873 \h </w:instrText>
        </w:r>
        <w:r w:rsidR="005A2789">
          <w:rPr>
            <w:webHidden/>
          </w:rPr>
        </w:r>
        <w:r w:rsidR="005A2789">
          <w:rPr>
            <w:webHidden/>
          </w:rPr>
          <w:fldChar w:fldCharType="separate"/>
        </w:r>
        <w:r w:rsidR="00D979F3">
          <w:rPr>
            <w:webHidden/>
          </w:rPr>
          <w:t>25</w:t>
        </w:r>
        <w:r w:rsidR="005A2789">
          <w:rPr>
            <w:webHidden/>
          </w:rPr>
          <w:fldChar w:fldCharType="end"/>
        </w:r>
      </w:hyperlink>
    </w:p>
    <w:p w14:paraId="28090286" w14:textId="69A03B8E" w:rsidR="005A2789" w:rsidRDefault="00465EFD">
      <w:pPr>
        <w:pStyle w:val="TOC1"/>
        <w:rPr>
          <w:rFonts w:eastAsiaTheme="minorEastAsia" w:cstheme="minorBidi"/>
          <w:b w:val="0"/>
          <w:color w:val="auto"/>
          <w:sz w:val="22"/>
          <w:szCs w:val="22"/>
        </w:rPr>
      </w:pPr>
      <w:hyperlink w:anchor="_Toc99635874" w:history="1">
        <w:r w:rsidR="005A2789" w:rsidRPr="00B23DB1">
          <w:rPr>
            <w:rStyle w:val="Hyperlink"/>
          </w:rPr>
          <w:t>4. After the EOI</w:t>
        </w:r>
        <w:r w:rsidR="005A2789">
          <w:rPr>
            <w:webHidden/>
          </w:rPr>
          <w:tab/>
        </w:r>
        <w:r w:rsidR="005A2789">
          <w:rPr>
            <w:webHidden/>
          </w:rPr>
          <w:fldChar w:fldCharType="begin"/>
        </w:r>
        <w:r w:rsidR="005A2789">
          <w:rPr>
            <w:webHidden/>
          </w:rPr>
          <w:instrText xml:space="preserve"> PAGEREF _Toc99635874 \h </w:instrText>
        </w:r>
        <w:r w:rsidR="005A2789">
          <w:rPr>
            <w:webHidden/>
          </w:rPr>
        </w:r>
        <w:r w:rsidR="005A2789">
          <w:rPr>
            <w:webHidden/>
          </w:rPr>
          <w:fldChar w:fldCharType="separate"/>
        </w:r>
        <w:r w:rsidR="00D979F3">
          <w:rPr>
            <w:webHidden/>
          </w:rPr>
          <w:t>26</w:t>
        </w:r>
        <w:r w:rsidR="005A2789">
          <w:rPr>
            <w:webHidden/>
          </w:rPr>
          <w:fldChar w:fldCharType="end"/>
        </w:r>
      </w:hyperlink>
    </w:p>
    <w:p w14:paraId="7CB2873F" w14:textId="4B5582C3" w:rsidR="005A2789" w:rsidRDefault="00465EFD">
      <w:pPr>
        <w:pStyle w:val="TOC2"/>
        <w:rPr>
          <w:rFonts w:eastAsiaTheme="minorEastAsia" w:cstheme="minorBidi"/>
          <w:b w:val="0"/>
          <w:color w:val="auto"/>
          <w:sz w:val="22"/>
          <w:szCs w:val="22"/>
        </w:rPr>
      </w:pPr>
      <w:hyperlink w:anchor="_Toc99635875" w:history="1">
        <w:r w:rsidR="005A2789" w:rsidRPr="00B23DB1">
          <w:rPr>
            <w:rStyle w:val="Hyperlink"/>
          </w:rPr>
          <w:t>4.1 Co-design the Project Implementation Plan</w:t>
        </w:r>
        <w:r w:rsidR="005A2789">
          <w:rPr>
            <w:webHidden/>
          </w:rPr>
          <w:tab/>
        </w:r>
        <w:r w:rsidR="005A2789">
          <w:rPr>
            <w:webHidden/>
          </w:rPr>
          <w:fldChar w:fldCharType="begin"/>
        </w:r>
        <w:r w:rsidR="005A2789">
          <w:rPr>
            <w:webHidden/>
          </w:rPr>
          <w:instrText xml:space="preserve"> PAGEREF _Toc99635875 \h </w:instrText>
        </w:r>
        <w:r w:rsidR="005A2789">
          <w:rPr>
            <w:webHidden/>
          </w:rPr>
        </w:r>
        <w:r w:rsidR="005A2789">
          <w:rPr>
            <w:webHidden/>
          </w:rPr>
          <w:fldChar w:fldCharType="separate"/>
        </w:r>
        <w:r w:rsidR="00D979F3">
          <w:rPr>
            <w:webHidden/>
          </w:rPr>
          <w:t>26</w:t>
        </w:r>
        <w:r w:rsidR="005A2789">
          <w:rPr>
            <w:webHidden/>
          </w:rPr>
          <w:fldChar w:fldCharType="end"/>
        </w:r>
      </w:hyperlink>
    </w:p>
    <w:p w14:paraId="67FB8168" w14:textId="7F60680C" w:rsidR="005A2789" w:rsidRDefault="00465EFD">
      <w:pPr>
        <w:pStyle w:val="TOC3"/>
        <w:rPr>
          <w:b w:val="0"/>
          <w:color w:val="auto"/>
          <w:sz w:val="22"/>
          <w:szCs w:val="22"/>
        </w:rPr>
      </w:pPr>
      <w:hyperlink w:anchor="_Toc99635876" w:history="1">
        <w:r w:rsidR="005A2789" w:rsidRPr="00B23DB1">
          <w:rPr>
            <w:rStyle w:val="Hyperlink"/>
          </w:rPr>
          <w:t>4.1.1 Research and innovation</w:t>
        </w:r>
        <w:r w:rsidR="005A2789">
          <w:rPr>
            <w:webHidden/>
          </w:rPr>
          <w:tab/>
        </w:r>
        <w:r w:rsidR="005A2789">
          <w:rPr>
            <w:webHidden/>
          </w:rPr>
          <w:fldChar w:fldCharType="begin"/>
        </w:r>
        <w:r w:rsidR="005A2789">
          <w:rPr>
            <w:webHidden/>
          </w:rPr>
          <w:instrText xml:space="preserve"> PAGEREF _Toc99635876 \h </w:instrText>
        </w:r>
        <w:r w:rsidR="005A2789">
          <w:rPr>
            <w:webHidden/>
          </w:rPr>
        </w:r>
        <w:r w:rsidR="005A2789">
          <w:rPr>
            <w:webHidden/>
          </w:rPr>
          <w:fldChar w:fldCharType="separate"/>
        </w:r>
        <w:r w:rsidR="00D979F3">
          <w:rPr>
            <w:webHidden/>
          </w:rPr>
          <w:t>26</w:t>
        </w:r>
        <w:r w:rsidR="005A2789">
          <w:rPr>
            <w:webHidden/>
          </w:rPr>
          <w:fldChar w:fldCharType="end"/>
        </w:r>
      </w:hyperlink>
    </w:p>
    <w:p w14:paraId="36A066FF" w14:textId="6B5AD201" w:rsidR="005A2789" w:rsidRDefault="00465EFD">
      <w:pPr>
        <w:pStyle w:val="TOC3"/>
        <w:rPr>
          <w:b w:val="0"/>
          <w:color w:val="auto"/>
          <w:sz w:val="22"/>
          <w:szCs w:val="22"/>
        </w:rPr>
      </w:pPr>
      <w:hyperlink w:anchor="_Toc99635877" w:history="1">
        <w:r w:rsidR="005A2789" w:rsidRPr="00B23DB1">
          <w:rPr>
            <w:rStyle w:val="Hyperlink"/>
          </w:rPr>
          <w:t>4.1.2 Contents of the PIP</w:t>
        </w:r>
        <w:r w:rsidR="005A2789">
          <w:rPr>
            <w:webHidden/>
          </w:rPr>
          <w:tab/>
        </w:r>
        <w:r w:rsidR="005A2789">
          <w:rPr>
            <w:webHidden/>
          </w:rPr>
          <w:fldChar w:fldCharType="begin"/>
        </w:r>
        <w:r w:rsidR="005A2789">
          <w:rPr>
            <w:webHidden/>
          </w:rPr>
          <w:instrText xml:space="preserve"> PAGEREF _Toc99635877 \h </w:instrText>
        </w:r>
        <w:r w:rsidR="005A2789">
          <w:rPr>
            <w:webHidden/>
          </w:rPr>
        </w:r>
        <w:r w:rsidR="005A2789">
          <w:rPr>
            <w:webHidden/>
          </w:rPr>
          <w:fldChar w:fldCharType="separate"/>
        </w:r>
        <w:r w:rsidR="00D979F3">
          <w:rPr>
            <w:webHidden/>
          </w:rPr>
          <w:t>26</w:t>
        </w:r>
        <w:r w:rsidR="005A2789">
          <w:rPr>
            <w:webHidden/>
          </w:rPr>
          <w:fldChar w:fldCharType="end"/>
        </w:r>
      </w:hyperlink>
    </w:p>
    <w:p w14:paraId="429C13E9" w14:textId="633D5204" w:rsidR="005A2789" w:rsidRDefault="00465EFD">
      <w:pPr>
        <w:pStyle w:val="TOC2"/>
        <w:rPr>
          <w:rFonts w:eastAsiaTheme="minorEastAsia" w:cstheme="minorBidi"/>
          <w:b w:val="0"/>
          <w:color w:val="auto"/>
          <w:sz w:val="22"/>
          <w:szCs w:val="22"/>
        </w:rPr>
      </w:pPr>
      <w:hyperlink w:anchor="_Toc99635878" w:history="1">
        <w:r w:rsidR="005A2789" w:rsidRPr="00B23DB1">
          <w:rPr>
            <w:rStyle w:val="Hyperlink"/>
          </w:rPr>
          <w:t>4.2 Assessment of Project Implementation Plan</w:t>
        </w:r>
        <w:r w:rsidR="005A2789">
          <w:rPr>
            <w:webHidden/>
          </w:rPr>
          <w:tab/>
        </w:r>
        <w:r w:rsidR="005A2789">
          <w:rPr>
            <w:webHidden/>
          </w:rPr>
          <w:fldChar w:fldCharType="begin"/>
        </w:r>
        <w:r w:rsidR="005A2789">
          <w:rPr>
            <w:webHidden/>
          </w:rPr>
          <w:instrText xml:space="preserve"> PAGEREF _Toc99635878 \h </w:instrText>
        </w:r>
        <w:r w:rsidR="005A2789">
          <w:rPr>
            <w:webHidden/>
          </w:rPr>
        </w:r>
        <w:r w:rsidR="005A2789">
          <w:rPr>
            <w:webHidden/>
          </w:rPr>
          <w:fldChar w:fldCharType="separate"/>
        </w:r>
        <w:r w:rsidR="00D979F3">
          <w:rPr>
            <w:webHidden/>
          </w:rPr>
          <w:t>26</w:t>
        </w:r>
        <w:r w:rsidR="005A2789">
          <w:rPr>
            <w:webHidden/>
          </w:rPr>
          <w:fldChar w:fldCharType="end"/>
        </w:r>
      </w:hyperlink>
    </w:p>
    <w:p w14:paraId="78B4B239" w14:textId="5000B249" w:rsidR="005A2789" w:rsidRDefault="00465EFD">
      <w:pPr>
        <w:pStyle w:val="TOC3"/>
        <w:rPr>
          <w:b w:val="0"/>
          <w:color w:val="auto"/>
          <w:sz w:val="22"/>
          <w:szCs w:val="22"/>
        </w:rPr>
      </w:pPr>
      <w:hyperlink w:anchor="_Toc99635879" w:history="1">
        <w:r w:rsidR="005A2789" w:rsidRPr="00B23DB1">
          <w:rPr>
            <w:rStyle w:val="Hyperlink"/>
          </w:rPr>
          <w:t>4.2.1 Funding agreements</w:t>
        </w:r>
        <w:r w:rsidR="005A2789">
          <w:rPr>
            <w:webHidden/>
          </w:rPr>
          <w:tab/>
        </w:r>
        <w:r w:rsidR="005A2789">
          <w:rPr>
            <w:webHidden/>
          </w:rPr>
          <w:fldChar w:fldCharType="begin"/>
        </w:r>
        <w:r w:rsidR="005A2789">
          <w:rPr>
            <w:webHidden/>
          </w:rPr>
          <w:instrText xml:space="preserve"> PAGEREF _Toc99635879 \h </w:instrText>
        </w:r>
        <w:r w:rsidR="005A2789">
          <w:rPr>
            <w:webHidden/>
          </w:rPr>
        </w:r>
        <w:r w:rsidR="005A2789">
          <w:rPr>
            <w:webHidden/>
          </w:rPr>
          <w:fldChar w:fldCharType="separate"/>
        </w:r>
        <w:r w:rsidR="00D979F3">
          <w:rPr>
            <w:webHidden/>
          </w:rPr>
          <w:t>26</w:t>
        </w:r>
        <w:r w:rsidR="005A2789">
          <w:rPr>
            <w:webHidden/>
          </w:rPr>
          <w:fldChar w:fldCharType="end"/>
        </w:r>
      </w:hyperlink>
    </w:p>
    <w:p w14:paraId="47263A14" w14:textId="1B213113" w:rsidR="005A2789" w:rsidRDefault="00465EFD">
      <w:pPr>
        <w:pStyle w:val="TOC3"/>
        <w:rPr>
          <w:b w:val="0"/>
          <w:color w:val="auto"/>
          <w:sz w:val="22"/>
          <w:szCs w:val="22"/>
        </w:rPr>
      </w:pPr>
      <w:hyperlink w:anchor="_Toc99635880" w:history="1">
        <w:r w:rsidR="005A2789" w:rsidRPr="00B23DB1">
          <w:rPr>
            <w:rStyle w:val="Hyperlink"/>
          </w:rPr>
          <w:t>4.2.2 Legislative and regulatory requirements</w:t>
        </w:r>
        <w:r w:rsidR="005A2789">
          <w:rPr>
            <w:webHidden/>
          </w:rPr>
          <w:tab/>
        </w:r>
        <w:r w:rsidR="005A2789">
          <w:rPr>
            <w:webHidden/>
          </w:rPr>
          <w:fldChar w:fldCharType="begin"/>
        </w:r>
        <w:r w:rsidR="005A2789">
          <w:rPr>
            <w:webHidden/>
          </w:rPr>
          <w:instrText xml:space="preserve"> PAGEREF _Toc99635880 \h </w:instrText>
        </w:r>
        <w:r w:rsidR="005A2789">
          <w:rPr>
            <w:webHidden/>
          </w:rPr>
        </w:r>
        <w:r w:rsidR="005A2789">
          <w:rPr>
            <w:webHidden/>
          </w:rPr>
          <w:fldChar w:fldCharType="separate"/>
        </w:r>
        <w:r w:rsidR="00D979F3">
          <w:rPr>
            <w:webHidden/>
          </w:rPr>
          <w:t>27</w:t>
        </w:r>
        <w:r w:rsidR="005A2789">
          <w:rPr>
            <w:webHidden/>
          </w:rPr>
          <w:fldChar w:fldCharType="end"/>
        </w:r>
      </w:hyperlink>
    </w:p>
    <w:p w14:paraId="208EF765" w14:textId="1B4FD537" w:rsidR="005A2789" w:rsidRDefault="00465EFD">
      <w:pPr>
        <w:pStyle w:val="TOC3"/>
        <w:rPr>
          <w:b w:val="0"/>
          <w:color w:val="auto"/>
          <w:sz w:val="22"/>
          <w:szCs w:val="22"/>
        </w:rPr>
      </w:pPr>
      <w:hyperlink w:anchor="_Toc99635881" w:history="1">
        <w:r w:rsidR="005A2789" w:rsidRPr="00B23DB1">
          <w:rPr>
            <w:rStyle w:val="Hyperlink"/>
          </w:rPr>
          <w:t>4.2.3 Tax implications</w:t>
        </w:r>
        <w:r w:rsidR="005A2789">
          <w:rPr>
            <w:webHidden/>
          </w:rPr>
          <w:tab/>
        </w:r>
        <w:r w:rsidR="005A2789">
          <w:rPr>
            <w:webHidden/>
          </w:rPr>
          <w:fldChar w:fldCharType="begin"/>
        </w:r>
        <w:r w:rsidR="005A2789">
          <w:rPr>
            <w:webHidden/>
          </w:rPr>
          <w:instrText xml:space="preserve"> PAGEREF _Toc99635881 \h </w:instrText>
        </w:r>
        <w:r w:rsidR="005A2789">
          <w:rPr>
            <w:webHidden/>
          </w:rPr>
        </w:r>
        <w:r w:rsidR="005A2789">
          <w:rPr>
            <w:webHidden/>
          </w:rPr>
          <w:fldChar w:fldCharType="separate"/>
        </w:r>
        <w:r w:rsidR="00D979F3">
          <w:rPr>
            <w:webHidden/>
          </w:rPr>
          <w:t>27</w:t>
        </w:r>
        <w:r w:rsidR="005A2789">
          <w:rPr>
            <w:webHidden/>
          </w:rPr>
          <w:fldChar w:fldCharType="end"/>
        </w:r>
      </w:hyperlink>
    </w:p>
    <w:p w14:paraId="27B5A746" w14:textId="5CB0EA2E" w:rsidR="005A2789" w:rsidRDefault="00465EFD">
      <w:pPr>
        <w:pStyle w:val="TOC3"/>
        <w:rPr>
          <w:b w:val="0"/>
          <w:color w:val="auto"/>
          <w:sz w:val="22"/>
          <w:szCs w:val="22"/>
        </w:rPr>
      </w:pPr>
      <w:hyperlink w:anchor="_Toc99635882" w:history="1">
        <w:r w:rsidR="005A2789" w:rsidRPr="00B23DB1">
          <w:rPr>
            <w:rStyle w:val="Hyperlink"/>
          </w:rPr>
          <w:t>4.2.4 Acknowledging the Victorian Government’s support</w:t>
        </w:r>
        <w:r w:rsidR="005A2789">
          <w:rPr>
            <w:webHidden/>
          </w:rPr>
          <w:tab/>
        </w:r>
        <w:r w:rsidR="005A2789">
          <w:rPr>
            <w:webHidden/>
          </w:rPr>
          <w:fldChar w:fldCharType="begin"/>
        </w:r>
        <w:r w:rsidR="005A2789">
          <w:rPr>
            <w:webHidden/>
          </w:rPr>
          <w:instrText xml:space="preserve"> PAGEREF _Toc99635882 \h </w:instrText>
        </w:r>
        <w:r w:rsidR="005A2789">
          <w:rPr>
            <w:webHidden/>
          </w:rPr>
        </w:r>
        <w:r w:rsidR="005A2789">
          <w:rPr>
            <w:webHidden/>
          </w:rPr>
          <w:fldChar w:fldCharType="separate"/>
        </w:r>
        <w:r w:rsidR="00D979F3">
          <w:rPr>
            <w:webHidden/>
          </w:rPr>
          <w:t>27</w:t>
        </w:r>
        <w:r w:rsidR="005A2789">
          <w:rPr>
            <w:webHidden/>
          </w:rPr>
          <w:fldChar w:fldCharType="end"/>
        </w:r>
      </w:hyperlink>
    </w:p>
    <w:p w14:paraId="7EDEEA23" w14:textId="5B7338A4" w:rsidR="005A2789" w:rsidRDefault="00465EFD">
      <w:pPr>
        <w:pStyle w:val="TOC3"/>
        <w:rPr>
          <w:b w:val="0"/>
          <w:color w:val="auto"/>
          <w:sz w:val="22"/>
          <w:szCs w:val="22"/>
        </w:rPr>
      </w:pPr>
      <w:hyperlink w:anchor="_Toc99635883" w:history="1">
        <w:r w:rsidR="005A2789" w:rsidRPr="00B23DB1">
          <w:rPr>
            <w:rStyle w:val="Hyperlink"/>
          </w:rPr>
          <w:t>4.2.5 Monitoring</w:t>
        </w:r>
        <w:r w:rsidR="005A2789">
          <w:rPr>
            <w:webHidden/>
          </w:rPr>
          <w:tab/>
        </w:r>
        <w:r w:rsidR="005A2789">
          <w:rPr>
            <w:webHidden/>
          </w:rPr>
          <w:fldChar w:fldCharType="begin"/>
        </w:r>
        <w:r w:rsidR="005A2789">
          <w:rPr>
            <w:webHidden/>
          </w:rPr>
          <w:instrText xml:space="preserve"> PAGEREF _Toc99635883 \h </w:instrText>
        </w:r>
        <w:r w:rsidR="005A2789">
          <w:rPr>
            <w:webHidden/>
          </w:rPr>
        </w:r>
        <w:r w:rsidR="005A2789">
          <w:rPr>
            <w:webHidden/>
          </w:rPr>
          <w:fldChar w:fldCharType="separate"/>
        </w:r>
        <w:r w:rsidR="00D979F3">
          <w:rPr>
            <w:webHidden/>
          </w:rPr>
          <w:t>27</w:t>
        </w:r>
        <w:r w:rsidR="005A2789">
          <w:rPr>
            <w:webHidden/>
          </w:rPr>
          <w:fldChar w:fldCharType="end"/>
        </w:r>
      </w:hyperlink>
    </w:p>
    <w:p w14:paraId="48C94C62" w14:textId="2CBDBF84" w:rsidR="005A2789" w:rsidRDefault="00465EFD">
      <w:pPr>
        <w:pStyle w:val="TOC8"/>
        <w:tabs>
          <w:tab w:val="left" w:pos="1600"/>
        </w:tabs>
        <w:rPr>
          <w:rFonts w:eastAsiaTheme="minorEastAsia" w:cstheme="minorBidi"/>
          <w:b w:val="0"/>
          <w:noProof/>
          <w:color w:val="auto"/>
          <w:sz w:val="22"/>
          <w:szCs w:val="22"/>
        </w:rPr>
      </w:pPr>
      <w:hyperlink w:anchor="_Toc99635884" w:history="1">
        <w:r w:rsidR="005A2789" w:rsidRPr="00B23DB1">
          <w:rPr>
            <w:rStyle w:val="Hyperlink"/>
            <w:noProof/>
          </w:rPr>
          <w:t>Appendi</w:t>
        </w:r>
        <w:r w:rsidR="005A2789">
          <w:rPr>
            <w:rStyle w:val="Hyperlink"/>
            <w:noProof/>
          </w:rPr>
          <w:t xml:space="preserve">ces </w:t>
        </w:r>
        <w:r w:rsidR="005A2789">
          <w:rPr>
            <w:rFonts w:eastAsiaTheme="minorEastAsia" w:cstheme="minorBidi"/>
            <w:b w:val="0"/>
            <w:noProof/>
            <w:color w:val="auto"/>
            <w:sz w:val="22"/>
            <w:szCs w:val="22"/>
          </w:rPr>
          <w:tab/>
        </w:r>
        <w:r w:rsidR="005A2789">
          <w:rPr>
            <w:noProof/>
            <w:webHidden/>
          </w:rPr>
          <w:tab/>
        </w:r>
        <w:r w:rsidR="005A2789">
          <w:rPr>
            <w:noProof/>
            <w:webHidden/>
          </w:rPr>
          <w:fldChar w:fldCharType="begin"/>
        </w:r>
        <w:r w:rsidR="005A2789">
          <w:rPr>
            <w:noProof/>
            <w:webHidden/>
          </w:rPr>
          <w:instrText xml:space="preserve"> PAGEREF _Toc99635884 \h </w:instrText>
        </w:r>
        <w:r w:rsidR="005A2789">
          <w:rPr>
            <w:noProof/>
            <w:webHidden/>
          </w:rPr>
        </w:r>
        <w:r w:rsidR="005A2789">
          <w:rPr>
            <w:noProof/>
            <w:webHidden/>
          </w:rPr>
          <w:fldChar w:fldCharType="separate"/>
        </w:r>
        <w:r w:rsidR="00D979F3">
          <w:rPr>
            <w:noProof/>
            <w:webHidden/>
          </w:rPr>
          <w:t>28</w:t>
        </w:r>
        <w:r w:rsidR="005A2789">
          <w:rPr>
            <w:noProof/>
            <w:webHidden/>
          </w:rPr>
          <w:fldChar w:fldCharType="end"/>
        </w:r>
      </w:hyperlink>
    </w:p>
    <w:p w14:paraId="502ED341" w14:textId="7B20075C" w:rsidR="00B83743" w:rsidRPr="004D64A1" w:rsidRDefault="008318C3" w:rsidP="00FD328B">
      <w:pPr>
        <w:pStyle w:val="Heading2"/>
        <w:numPr>
          <w:ilvl w:val="0"/>
          <w:numId w:val="0"/>
        </w:numPr>
      </w:pPr>
      <w:r>
        <w:rPr>
          <w:noProof/>
        </w:rPr>
        <w:lastRenderedPageBreak/>
        <w:fldChar w:fldCharType="end"/>
      </w:r>
      <w:bookmarkStart w:id="4" w:name="_Toc86675380"/>
      <w:bookmarkStart w:id="5" w:name="_Toc99635803"/>
      <w:bookmarkEnd w:id="2"/>
      <w:r w:rsidR="004D64A1" w:rsidRPr="004D64A1">
        <w:t>Definitions</w:t>
      </w:r>
      <w:bookmarkEnd w:id="4"/>
      <w:bookmarkEnd w:id="5"/>
    </w:p>
    <w:p w14:paraId="39F790F3" w14:textId="0FB4987D" w:rsidR="00A54B0F" w:rsidRPr="00A54B0F" w:rsidRDefault="00A54B0F" w:rsidP="00A54B0F">
      <w:pPr>
        <w:pStyle w:val="BodyText"/>
      </w:pPr>
      <w:r w:rsidRPr="00A54B0F">
        <w:rPr>
          <w:rFonts w:asciiTheme="majorHAnsi" w:eastAsiaTheme="majorEastAsia" w:hAnsiTheme="majorHAnsi" w:cstheme="majorBidi"/>
          <w:b/>
          <w:bCs/>
          <w:i/>
          <w:iCs/>
          <w:color w:val="494847"/>
          <w:lang w:eastAsia="en-AU"/>
        </w:rPr>
        <w:t>Applicant</w:t>
      </w:r>
      <w:r w:rsidRPr="00A54B0F">
        <w:t xml:space="preserve"> means </w:t>
      </w:r>
      <w:r w:rsidR="00B72113">
        <w:t xml:space="preserve">a </w:t>
      </w:r>
      <w:r w:rsidRPr="00A54B0F">
        <w:t>potential delivery partner responding to th</w:t>
      </w:r>
      <w:r w:rsidR="00B72113">
        <w:t xml:space="preserve">is </w:t>
      </w:r>
      <w:r w:rsidR="00EC0F9D" w:rsidRPr="001E7804">
        <w:t xml:space="preserve">invitation </w:t>
      </w:r>
      <w:r w:rsidR="00B72113" w:rsidRPr="001E7804">
        <w:t>for e</w:t>
      </w:r>
      <w:r w:rsidRPr="001E7804">
        <w:t>xpression of interest</w:t>
      </w:r>
      <w:r w:rsidRPr="00A54B0F">
        <w:t xml:space="preserve"> and includes sole applicants and those that are part of a partnership.</w:t>
      </w:r>
    </w:p>
    <w:p w14:paraId="6980867A" w14:textId="320B0DED" w:rsidR="00A54B0F" w:rsidRPr="00A54B0F" w:rsidRDefault="00A54B0F" w:rsidP="00A54B0F">
      <w:pPr>
        <w:pStyle w:val="BodyText"/>
      </w:pPr>
      <w:r w:rsidRPr="00A54B0F">
        <w:rPr>
          <w:rFonts w:asciiTheme="majorHAnsi" w:eastAsiaTheme="majorEastAsia" w:hAnsiTheme="majorHAnsi" w:cstheme="majorBidi"/>
          <w:b/>
          <w:bCs/>
          <w:i/>
          <w:iCs/>
          <w:color w:val="494847"/>
          <w:lang w:eastAsia="en-AU"/>
        </w:rPr>
        <w:t>Delivery partner</w:t>
      </w:r>
      <w:r w:rsidRPr="00A54B0F">
        <w:t xml:space="preserve"> means a successful applicant</w:t>
      </w:r>
      <w:r w:rsidR="00FC2C0A">
        <w:t xml:space="preserve"> (that may be a partnership)</w:t>
      </w:r>
      <w:r w:rsidRPr="00A54B0F">
        <w:t xml:space="preserve"> who is appointed to deliver a project in one or more landscape</w:t>
      </w:r>
      <w:r w:rsidR="00EC0F9D">
        <w:t xml:space="preserve"> area</w:t>
      </w:r>
      <w:r w:rsidRPr="00A54B0F">
        <w:t>s.</w:t>
      </w:r>
    </w:p>
    <w:p w14:paraId="03F4BE2A" w14:textId="10FF78A8" w:rsidR="007E0331" w:rsidRDefault="007E0331" w:rsidP="007E0331">
      <w:pPr>
        <w:pStyle w:val="BodyText"/>
      </w:pPr>
      <w:r w:rsidRPr="00BC3C6F">
        <w:rPr>
          <w:rFonts w:asciiTheme="majorHAnsi" w:eastAsiaTheme="majorEastAsia" w:hAnsiTheme="majorHAnsi" w:cstheme="majorBidi"/>
          <w:b/>
          <w:bCs/>
          <w:i/>
          <w:iCs/>
          <w:color w:val="494847"/>
          <w:lang w:eastAsia="en-AU"/>
        </w:rPr>
        <w:t>Ecological Vegetation Class</w:t>
      </w:r>
      <w:r w:rsidRPr="00A54B0F">
        <w:t xml:space="preserve"> </w:t>
      </w:r>
      <w:r w:rsidR="00BC3C6F">
        <w:t xml:space="preserve">(EVC) </w:t>
      </w:r>
      <w:r w:rsidR="002D4568">
        <w:t xml:space="preserve">is </w:t>
      </w:r>
      <w:r w:rsidR="002D4568" w:rsidRPr="002D4568">
        <w:t>the standard unit for classifying vegetation types in Victoria. EVCs are described through a combination of floristics, lifeforms and ecological characteristics, and through an inferred fidelity to particular environmental attributes. Each EVC includes a collection of floristic communities that occur across a biogeographic range, and although differing in species, have similar habitat and ecological processes operating.</w:t>
      </w:r>
      <w:r w:rsidR="007B01CF">
        <w:t xml:space="preserve"> </w:t>
      </w:r>
    </w:p>
    <w:p w14:paraId="33C4894B" w14:textId="31C27325" w:rsidR="00F6506D" w:rsidRDefault="00F6506D" w:rsidP="00434A17">
      <w:pPr>
        <w:pStyle w:val="BodyText"/>
      </w:pPr>
      <w:r w:rsidRPr="00B028F3">
        <w:rPr>
          <w:rFonts w:asciiTheme="majorHAnsi" w:eastAsiaTheme="majorEastAsia" w:hAnsiTheme="majorHAnsi" w:cstheme="majorBidi"/>
          <w:b/>
          <w:bCs/>
          <w:i/>
          <w:iCs/>
          <w:color w:val="494847"/>
          <w:lang w:eastAsia="en-AU"/>
        </w:rPr>
        <w:t>Extent</w:t>
      </w:r>
      <w:r>
        <w:t xml:space="preserve"> </w:t>
      </w:r>
      <w:r w:rsidR="00B028F3">
        <w:t xml:space="preserve">is the area of land </w:t>
      </w:r>
      <w:r w:rsidR="00434A17">
        <w:t xml:space="preserve">to be restored, </w:t>
      </w:r>
      <w:r w:rsidR="00B028F3">
        <w:t>measured in hectares</w:t>
      </w:r>
      <w:r w:rsidR="00434A17">
        <w:t>.</w:t>
      </w:r>
    </w:p>
    <w:p w14:paraId="0C29F0FA" w14:textId="492E9EA8" w:rsidR="00437F3C" w:rsidRDefault="0052772A" w:rsidP="00437F3C">
      <w:pPr>
        <w:pStyle w:val="BodyText"/>
      </w:pPr>
      <w:r w:rsidRPr="004C0D15">
        <w:rPr>
          <w:rFonts w:asciiTheme="majorHAnsi" w:eastAsiaTheme="majorEastAsia" w:hAnsiTheme="majorHAnsi" w:cstheme="majorBidi"/>
          <w:b/>
          <w:bCs/>
          <w:i/>
          <w:iCs/>
          <w:color w:val="494847"/>
          <w:lang w:eastAsia="en-AU"/>
        </w:rPr>
        <w:t xml:space="preserve">Fit and </w:t>
      </w:r>
      <w:r w:rsidR="00437F3C" w:rsidRPr="004C0D15">
        <w:rPr>
          <w:rFonts w:asciiTheme="majorHAnsi" w:eastAsiaTheme="majorEastAsia" w:hAnsiTheme="majorHAnsi" w:cstheme="majorBidi"/>
          <w:b/>
          <w:bCs/>
          <w:i/>
          <w:iCs/>
          <w:color w:val="494847"/>
          <w:lang w:eastAsia="en-AU"/>
        </w:rPr>
        <w:t xml:space="preserve">Proper Person </w:t>
      </w:r>
      <w:r w:rsidR="00DA2C1F" w:rsidRPr="004C0D15">
        <w:rPr>
          <w:rFonts w:asciiTheme="majorHAnsi" w:eastAsiaTheme="majorEastAsia" w:hAnsiTheme="majorHAnsi" w:cstheme="majorBidi"/>
          <w:color w:val="494847"/>
          <w:lang w:eastAsia="en-AU"/>
        </w:rPr>
        <w:t>is</w:t>
      </w:r>
      <w:r w:rsidR="00437F3C" w:rsidRPr="004C0D15">
        <w:t xml:space="preserve"> </w:t>
      </w:r>
      <w:r w:rsidR="005C6025">
        <w:t>someone who (or in the case of a corporation has directors who)</w:t>
      </w:r>
      <w:r w:rsidR="00437F3C">
        <w:t>:</w:t>
      </w:r>
    </w:p>
    <w:p w14:paraId="400E4F82" w14:textId="311AE522" w:rsidR="00437F3C" w:rsidRDefault="00437F3C" w:rsidP="00C4715E">
      <w:pPr>
        <w:pStyle w:val="PullOutBoxBullet"/>
        <w:spacing w:line="200" w:lineRule="exact"/>
      </w:pPr>
      <w:r>
        <w:t>has not broken environmental or occupational health and safety legislation</w:t>
      </w:r>
    </w:p>
    <w:p w14:paraId="000CF9E9" w14:textId="5D71EEF5" w:rsidR="00437F3C" w:rsidRDefault="00437F3C" w:rsidP="00C4715E">
      <w:pPr>
        <w:pStyle w:val="PullOutBoxBullet"/>
        <w:spacing w:line="200" w:lineRule="exact"/>
      </w:pPr>
      <w:r>
        <w:t>has good character references which indicate the delivery partner is honest and acts with integrity</w:t>
      </w:r>
    </w:p>
    <w:p w14:paraId="0CDBFE4B" w14:textId="7652A941" w:rsidR="00437F3C" w:rsidRDefault="00437F3C" w:rsidP="00C4715E">
      <w:pPr>
        <w:pStyle w:val="PullOutBoxBullet"/>
        <w:spacing w:line="200" w:lineRule="exact"/>
      </w:pPr>
      <w:r>
        <w:t xml:space="preserve">has the ability to undertake or project manage the work required </w:t>
      </w:r>
    </w:p>
    <w:p w14:paraId="6EB741E3" w14:textId="64DADC96" w:rsidR="00437F3C" w:rsidRDefault="00437F3C" w:rsidP="00C4715E">
      <w:pPr>
        <w:pStyle w:val="PullOutBoxBullet"/>
        <w:spacing w:line="200" w:lineRule="exact"/>
      </w:pPr>
      <w:r>
        <w:t>has not been convicted of an offence involving fraud or dishonesty</w:t>
      </w:r>
    </w:p>
    <w:p w14:paraId="07678345" w14:textId="16D432B7" w:rsidR="00437F3C" w:rsidRDefault="00437F3C" w:rsidP="00C4715E">
      <w:pPr>
        <w:pStyle w:val="PullOutBoxBullet"/>
        <w:spacing w:line="200" w:lineRule="exact"/>
      </w:pPr>
      <w:r>
        <w:t xml:space="preserve">has not been an undischarged bankrupt, or for a corporation, has not been the subject of a winding-up order or had a controller or administrator appointed to manage it over the previous three years, and </w:t>
      </w:r>
    </w:p>
    <w:p w14:paraId="29239B66" w14:textId="0F3F5FD9" w:rsidR="00437F3C" w:rsidRDefault="00437F3C" w:rsidP="00C4715E">
      <w:pPr>
        <w:pStyle w:val="PullOutBoxBullet"/>
        <w:spacing w:line="200" w:lineRule="exact"/>
      </w:pPr>
      <w:r>
        <w:t xml:space="preserve">has demonstrated their financial capacity to comply with the obligations of the proposed project. </w:t>
      </w:r>
    </w:p>
    <w:p w14:paraId="63BBF983" w14:textId="72FB739B" w:rsidR="00AE7A7B" w:rsidRPr="009233B1" w:rsidRDefault="00AE7A7B" w:rsidP="00434A17">
      <w:pPr>
        <w:pStyle w:val="BodyText"/>
        <w:rPr>
          <w:rFonts w:asciiTheme="majorHAnsi" w:eastAsiaTheme="majorEastAsia" w:hAnsiTheme="majorHAnsi" w:cstheme="majorBidi"/>
          <w:b/>
          <w:bCs/>
          <w:color w:val="494847"/>
          <w:lang w:eastAsia="en-AU"/>
        </w:rPr>
      </w:pPr>
      <w:bookmarkStart w:id="6" w:name="_Hlk89853544"/>
      <w:r>
        <w:rPr>
          <w:rFonts w:asciiTheme="majorHAnsi" w:eastAsiaTheme="majorEastAsia" w:hAnsiTheme="majorHAnsi" w:cstheme="majorBidi"/>
          <w:b/>
          <w:bCs/>
          <w:i/>
          <w:iCs/>
          <w:color w:val="494847"/>
          <w:lang w:eastAsia="en-AU"/>
        </w:rPr>
        <w:t>F</w:t>
      </w:r>
      <w:r w:rsidRPr="00AE7A7B">
        <w:rPr>
          <w:rFonts w:asciiTheme="majorHAnsi" w:eastAsiaTheme="majorEastAsia" w:hAnsiTheme="majorHAnsi" w:cstheme="majorBidi"/>
          <w:b/>
          <w:bCs/>
          <w:i/>
          <w:iCs/>
          <w:color w:val="494847"/>
          <w:lang w:eastAsia="en-AU"/>
        </w:rPr>
        <w:t xml:space="preserve">orce majeure </w:t>
      </w:r>
      <w:r w:rsidR="00DF4EB1" w:rsidRPr="00152D20">
        <w:rPr>
          <w:rFonts w:asciiTheme="majorHAnsi" w:eastAsiaTheme="majorEastAsia" w:hAnsiTheme="majorHAnsi" w:cstheme="majorBidi"/>
          <w:color w:val="494847"/>
          <w:lang w:eastAsia="en-AU"/>
        </w:rPr>
        <w:t xml:space="preserve">means any </w:t>
      </w:r>
      <w:r w:rsidR="007A4A73" w:rsidRPr="00152D20">
        <w:rPr>
          <w:rFonts w:asciiTheme="majorHAnsi" w:eastAsiaTheme="majorEastAsia" w:hAnsiTheme="majorHAnsi" w:cstheme="majorBidi"/>
          <w:color w:val="494847"/>
          <w:lang w:eastAsia="en-AU"/>
        </w:rPr>
        <w:t>event or combination</w:t>
      </w:r>
      <w:r w:rsidR="00815771" w:rsidRPr="00152D20">
        <w:rPr>
          <w:rFonts w:asciiTheme="majorHAnsi" w:eastAsiaTheme="majorEastAsia" w:hAnsiTheme="majorHAnsi" w:cstheme="majorBidi"/>
          <w:color w:val="494847"/>
          <w:lang w:eastAsia="en-AU"/>
        </w:rPr>
        <w:t xml:space="preserve"> of events which is beyond the control of the </w:t>
      </w:r>
      <w:r w:rsidR="00EB0F38">
        <w:rPr>
          <w:rFonts w:asciiTheme="majorHAnsi" w:eastAsiaTheme="majorEastAsia" w:hAnsiTheme="majorHAnsi" w:cstheme="majorBidi"/>
          <w:color w:val="494847"/>
          <w:lang w:eastAsia="en-AU"/>
        </w:rPr>
        <w:t>delivery partner</w:t>
      </w:r>
      <w:r w:rsidR="00977801" w:rsidRPr="00152D20">
        <w:rPr>
          <w:rFonts w:asciiTheme="majorHAnsi" w:eastAsiaTheme="majorEastAsia" w:hAnsiTheme="majorHAnsi" w:cstheme="majorBidi"/>
          <w:color w:val="494847"/>
          <w:lang w:eastAsia="en-AU"/>
        </w:rPr>
        <w:t xml:space="preserve">, causes failure </w:t>
      </w:r>
      <w:r w:rsidR="007B0ABF" w:rsidRPr="00152D20">
        <w:rPr>
          <w:rFonts w:asciiTheme="majorHAnsi" w:eastAsiaTheme="majorEastAsia" w:hAnsiTheme="majorHAnsi" w:cstheme="majorBidi"/>
          <w:color w:val="494847"/>
          <w:lang w:eastAsia="en-AU"/>
        </w:rPr>
        <w:t xml:space="preserve">or delay in performance and </w:t>
      </w:r>
      <w:r w:rsidR="00B7571E" w:rsidRPr="00152D20">
        <w:rPr>
          <w:rFonts w:asciiTheme="majorHAnsi" w:eastAsiaTheme="majorEastAsia" w:hAnsiTheme="majorHAnsi" w:cstheme="majorBidi"/>
          <w:color w:val="494847"/>
          <w:lang w:eastAsia="en-AU"/>
        </w:rPr>
        <w:t xml:space="preserve">which could not have been prevented or overcome </w:t>
      </w:r>
      <w:r w:rsidR="00234612" w:rsidRPr="00152D20">
        <w:rPr>
          <w:rFonts w:asciiTheme="majorHAnsi" w:eastAsiaTheme="majorEastAsia" w:hAnsiTheme="majorHAnsi" w:cstheme="majorBidi"/>
          <w:color w:val="494847"/>
          <w:lang w:eastAsia="en-AU"/>
        </w:rPr>
        <w:t xml:space="preserve">by the </w:t>
      </w:r>
      <w:r w:rsidR="00EB0F38">
        <w:rPr>
          <w:rFonts w:asciiTheme="majorHAnsi" w:eastAsiaTheme="majorEastAsia" w:hAnsiTheme="majorHAnsi" w:cstheme="majorBidi"/>
          <w:color w:val="494847"/>
          <w:lang w:eastAsia="en-AU"/>
        </w:rPr>
        <w:t>delivery partner</w:t>
      </w:r>
      <w:r w:rsidR="00B369C1" w:rsidRPr="00152D20">
        <w:rPr>
          <w:rFonts w:asciiTheme="majorHAnsi" w:eastAsiaTheme="majorEastAsia" w:hAnsiTheme="majorHAnsi" w:cstheme="majorBidi"/>
          <w:color w:val="494847"/>
          <w:lang w:eastAsia="en-AU"/>
        </w:rPr>
        <w:t xml:space="preserve"> </w:t>
      </w:r>
      <w:r w:rsidR="000004D2" w:rsidRPr="00152D20">
        <w:rPr>
          <w:rFonts w:asciiTheme="majorHAnsi" w:eastAsiaTheme="majorEastAsia" w:hAnsiTheme="majorHAnsi" w:cstheme="majorBidi"/>
          <w:color w:val="494847"/>
          <w:lang w:eastAsia="en-AU"/>
        </w:rPr>
        <w:t xml:space="preserve">acting in </w:t>
      </w:r>
      <w:r w:rsidR="006E0F77" w:rsidRPr="00152D20">
        <w:rPr>
          <w:rFonts w:asciiTheme="majorHAnsi" w:eastAsiaTheme="majorEastAsia" w:hAnsiTheme="majorHAnsi" w:cstheme="majorBidi"/>
          <w:color w:val="494847"/>
          <w:lang w:eastAsia="en-AU"/>
        </w:rPr>
        <w:t xml:space="preserve">accordance with </w:t>
      </w:r>
      <w:r w:rsidR="00D3072B" w:rsidRPr="00152D20">
        <w:rPr>
          <w:rFonts w:asciiTheme="majorHAnsi" w:eastAsiaTheme="majorEastAsia" w:hAnsiTheme="majorHAnsi" w:cstheme="majorBidi"/>
          <w:color w:val="494847"/>
          <w:lang w:eastAsia="en-AU"/>
        </w:rPr>
        <w:t>Good Industry Practice.</w:t>
      </w:r>
      <w:r w:rsidR="00D3072B">
        <w:rPr>
          <w:rFonts w:asciiTheme="majorHAnsi" w:eastAsiaTheme="majorEastAsia" w:hAnsiTheme="majorHAnsi" w:cstheme="majorBidi"/>
          <w:b/>
          <w:bCs/>
          <w:color w:val="494847"/>
          <w:lang w:eastAsia="en-AU"/>
        </w:rPr>
        <w:t xml:space="preserve"> </w:t>
      </w:r>
    </w:p>
    <w:p w14:paraId="0BC81D99" w14:textId="2252F634" w:rsidR="00C91571" w:rsidRDefault="00C91571" w:rsidP="00434A17">
      <w:pPr>
        <w:pStyle w:val="BodyText"/>
      </w:pPr>
      <w:r w:rsidRPr="00632F5B">
        <w:rPr>
          <w:rFonts w:asciiTheme="majorHAnsi" w:eastAsiaTheme="majorEastAsia" w:hAnsiTheme="majorHAnsi" w:cstheme="majorBidi"/>
          <w:b/>
          <w:bCs/>
          <w:i/>
          <w:iCs/>
          <w:color w:val="494847"/>
          <w:lang w:eastAsia="en-AU"/>
        </w:rPr>
        <w:t>Landscape area</w:t>
      </w:r>
      <w:r>
        <w:t xml:space="preserve"> </w:t>
      </w:r>
      <w:r w:rsidR="0048579D">
        <w:t xml:space="preserve">is </w:t>
      </w:r>
      <w:bookmarkStart w:id="7" w:name="_Hlk92289120"/>
      <w:r w:rsidR="00B30137">
        <w:t xml:space="preserve">a spatially </w:t>
      </w:r>
      <w:r w:rsidR="00245E34">
        <w:t>explicit</w:t>
      </w:r>
      <w:r w:rsidR="00A85307">
        <w:t>,</w:t>
      </w:r>
      <w:r w:rsidR="00A85307" w:rsidRPr="00A85307">
        <w:t xml:space="preserve"> logical geographical region</w:t>
      </w:r>
      <w:r w:rsidR="008B42B8">
        <w:t>, defined as narrowly as possible</w:t>
      </w:r>
      <w:r w:rsidR="00E72E15">
        <w:t>,</w:t>
      </w:r>
      <w:r w:rsidR="008B42B8">
        <w:t xml:space="preserve"> where a project</w:t>
      </w:r>
      <w:r w:rsidR="008C7DE9">
        <w:t xml:space="preserve"> (or a portion of a project)</w:t>
      </w:r>
      <w:r w:rsidR="008B42B8">
        <w:t xml:space="preserve"> will be implemented</w:t>
      </w:r>
      <w:r w:rsidR="00E72E15">
        <w:t xml:space="preserve"> by the delivery partner</w:t>
      </w:r>
      <w:bookmarkEnd w:id="7"/>
      <w:r w:rsidR="00632F5B">
        <w:t>.</w:t>
      </w:r>
      <w:r w:rsidR="0048579D">
        <w:t xml:space="preserve"> </w:t>
      </w:r>
    </w:p>
    <w:bookmarkEnd w:id="6"/>
    <w:p w14:paraId="5497AFA4" w14:textId="7939B6ED" w:rsidR="00773115" w:rsidRDefault="009A73D3" w:rsidP="007E0331">
      <w:pPr>
        <w:pStyle w:val="BodyText"/>
      </w:pPr>
      <w:r w:rsidRPr="00CC581B">
        <w:rPr>
          <w:rFonts w:asciiTheme="majorHAnsi" w:eastAsiaTheme="majorEastAsia" w:hAnsiTheme="majorHAnsi" w:cstheme="majorBidi"/>
          <w:b/>
          <w:bCs/>
          <w:i/>
          <w:iCs/>
          <w:color w:val="494847"/>
          <w:lang w:eastAsia="en-AU"/>
        </w:rPr>
        <w:t>Native vegetation</w:t>
      </w:r>
      <w:r w:rsidR="00CC581B">
        <w:t xml:space="preserve"> means </w:t>
      </w:r>
      <w:r w:rsidR="00853B10" w:rsidRPr="00853B10">
        <w:t>plants that are indigenous to Victoria, including trees, shrubs, herbs and grasses.</w:t>
      </w:r>
      <w:r w:rsidR="00BC3C6F">
        <w:t xml:space="preserve"> </w:t>
      </w:r>
      <w:r w:rsidR="004E3CBA">
        <w:t>In the BushBank program</w:t>
      </w:r>
      <w:r w:rsidR="006009F0">
        <w:t xml:space="preserve"> </w:t>
      </w:r>
      <w:r w:rsidR="00370A53">
        <w:t xml:space="preserve">the aim is to restore native vegetation </w:t>
      </w:r>
      <w:r w:rsidR="00AF6181">
        <w:t xml:space="preserve">to the </w:t>
      </w:r>
      <w:r w:rsidR="00077FF9">
        <w:t>bioregional EVC</w:t>
      </w:r>
      <w:r w:rsidR="00887C94">
        <w:t xml:space="preserve"> with consideration of future climate</w:t>
      </w:r>
      <w:r w:rsidR="00BC27BE">
        <w:t>-ready</w:t>
      </w:r>
      <w:r w:rsidR="00887C94">
        <w:t xml:space="preserve"> prov</w:t>
      </w:r>
      <w:r w:rsidR="00BC27BE">
        <w:t>enance</w:t>
      </w:r>
      <w:r w:rsidR="00887C94">
        <w:t>s</w:t>
      </w:r>
      <w:r w:rsidR="00773115">
        <w:t>.</w:t>
      </w:r>
    </w:p>
    <w:p w14:paraId="7D119C13" w14:textId="0833DD9C" w:rsidR="009A73D3" w:rsidRPr="00A54B0F" w:rsidRDefault="00773115" w:rsidP="007E0331">
      <w:pPr>
        <w:pStyle w:val="BodyText"/>
      </w:pPr>
      <w:r w:rsidRPr="00CC581B">
        <w:rPr>
          <w:rFonts w:asciiTheme="majorHAnsi" w:eastAsiaTheme="majorEastAsia" w:hAnsiTheme="majorHAnsi" w:cstheme="majorBidi"/>
          <w:b/>
          <w:bCs/>
          <w:i/>
          <w:iCs/>
          <w:color w:val="494847"/>
          <w:lang w:eastAsia="en-AU"/>
        </w:rPr>
        <w:t>Native vegetation</w:t>
      </w:r>
      <w:r>
        <w:rPr>
          <w:rFonts w:asciiTheme="majorHAnsi" w:eastAsiaTheme="majorEastAsia" w:hAnsiTheme="majorHAnsi" w:cstheme="majorBidi"/>
          <w:b/>
          <w:bCs/>
          <w:i/>
          <w:iCs/>
          <w:color w:val="494847"/>
          <w:lang w:eastAsia="en-AU"/>
        </w:rPr>
        <w:t xml:space="preserve"> restoration plan</w:t>
      </w:r>
      <w:r>
        <w:t xml:space="preserve"> means</w:t>
      </w:r>
      <w:r w:rsidR="004E3CBA">
        <w:t xml:space="preserve"> </w:t>
      </w:r>
      <w:r w:rsidR="004A4827">
        <w:t xml:space="preserve">a plan </w:t>
      </w:r>
      <w:r w:rsidR="004A4827" w:rsidRPr="004A4827">
        <w:t>that steps out</w:t>
      </w:r>
      <w:r w:rsidR="00104077">
        <w:t xml:space="preserve"> the</w:t>
      </w:r>
      <w:r w:rsidR="004A4827" w:rsidRPr="004A4827">
        <w:t xml:space="preserve"> </w:t>
      </w:r>
      <w:r w:rsidR="004D750F" w:rsidRPr="004A4827">
        <w:t>site-specific</w:t>
      </w:r>
      <w:r w:rsidR="004A4827" w:rsidRPr="004A4827">
        <w:t xml:space="preserve"> ecological restoration activities </w:t>
      </w:r>
      <w:r w:rsidR="008C7DE9">
        <w:t xml:space="preserve">for a site, </w:t>
      </w:r>
      <w:r w:rsidR="004A4827" w:rsidRPr="004A4827">
        <w:t>including site preparation works, planting technique(s) (e.g. direct seed</w:t>
      </w:r>
      <w:r w:rsidR="00245E34">
        <w:t>ing</w:t>
      </w:r>
      <w:r w:rsidR="004A4827" w:rsidRPr="004A4827">
        <w:t xml:space="preserve"> or tube stock) and timing, species selection, </w:t>
      </w:r>
      <w:r w:rsidR="000E2E9C">
        <w:t xml:space="preserve">planned </w:t>
      </w:r>
      <w:r w:rsidR="004A4827" w:rsidRPr="004A4827">
        <w:t xml:space="preserve">planting densities and survival targets, threat management, monitoring and evaluation. </w:t>
      </w:r>
    </w:p>
    <w:p w14:paraId="4B75B654" w14:textId="3F37CD01" w:rsidR="00A54B0F" w:rsidRDefault="00A54B0F" w:rsidP="00A54B0F">
      <w:pPr>
        <w:pStyle w:val="BodyText"/>
      </w:pPr>
      <w:r w:rsidRPr="00A54B0F">
        <w:rPr>
          <w:rFonts w:asciiTheme="majorHAnsi" w:eastAsiaTheme="majorEastAsia" w:hAnsiTheme="majorHAnsi" w:cstheme="majorBidi"/>
          <w:b/>
          <w:bCs/>
          <w:i/>
          <w:iCs/>
          <w:color w:val="494847"/>
          <w:lang w:eastAsia="en-AU"/>
        </w:rPr>
        <w:t>Patch</w:t>
      </w:r>
      <w:r w:rsidRPr="00A54B0F">
        <w:t xml:space="preserve"> means a contiguous area of land </w:t>
      </w:r>
      <w:r w:rsidR="00615B65">
        <w:t xml:space="preserve">within a </w:t>
      </w:r>
      <w:r w:rsidR="00DE3D6A">
        <w:t>site</w:t>
      </w:r>
      <w:r w:rsidR="00615B65">
        <w:t xml:space="preserve"> </w:t>
      </w:r>
      <w:r w:rsidRPr="00A54B0F">
        <w:t>proposed for restoration</w:t>
      </w:r>
      <w:r w:rsidR="00DE3D6A">
        <w:t xml:space="preserve"> and/or protection</w:t>
      </w:r>
      <w:r w:rsidRPr="00A54B0F">
        <w:t>.</w:t>
      </w:r>
    </w:p>
    <w:p w14:paraId="2A4C470A" w14:textId="3BBF5513" w:rsidR="00A54B0F" w:rsidRPr="00A54B0F" w:rsidRDefault="00A54B0F" w:rsidP="00A54B0F">
      <w:pPr>
        <w:pStyle w:val="BodyText"/>
      </w:pPr>
      <w:r w:rsidRPr="00A54B0F">
        <w:rPr>
          <w:rFonts w:asciiTheme="majorHAnsi" w:eastAsiaTheme="majorEastAsia" w:hAnsiTheme="majorHAnsi" w:cstheme="majorBidi"/>
          <w:b/>
          <w:bCs/>
          <w:i/>
          <w:iCs/>
          <w:color w:val="494847"/>
          <w:lang w:eastAsia="en-AU"/>
        </w:rPr>
        <w:t>Project</w:t>
      </w:r>
      <w:r w:rsidRPr="00A54B0F">
        <w:t xml:space="preserve"> means the project that the applicant proposes to deliver for the program. A project will typically involve restoration </w:t>
      </w:r>
      <w:r w:rsidR="00245E34" w:rsidRPr="00A54B0F">
        <w:t>o</w:t>
      </w:r>
      <w:r w:rsidR="00245E34">
        <w:t>f</w:t>
      </w:r>
      <w:r w:rsidR="00245E34" w:rsidRPr="00A54B0F">
        <w:t xml:space="preserve"> </w:t>
      </w:r>
      <w:r w:rsidRPr="00A54B0F">
        <w:t>multiple sites</w:t>
      </w:r>
      <w:r w:rsidR="00BD3DE1">
        <w:t xml:space="preserve"> within </w:t>
      </w:r>
      <w:r w:rsidR="003F2F28">
        <w:t>one or more</w:t>
      </w:r>
      <w:r w:rsidR="00BD3DE1">
        <w:t xml:space="preserve"> </w:t>
      </w:r>
      <w:r w:rsidR="0048579D">
        <w:t>landscape</w:t>
      </w:r>
      <w:r w:rsidR="00BD3DE1">
        <w:t xml:space="preserve"> </w:t>
      </w:r>
      <w:r w:rsidR="003F2F28">
        <w:t>area</w:t>
      </w:r>
      <w:r w:rsidR="008C7DE9">
        <w:t>s</w:t>
      </w:r>
      <w:r w:rsidRPr="00A54B0F">
        <w:t>.</w:t>
      </w:r>
    </w:p>
    <w:p w14:paraId="4B4E041A" w14:textId="0616035D" w:rsidR="00A54B0F" w:rsidRPr="00A54B0F" w:rsidRDefault="00A54B0F" w:rsidP="00A54B0F">
      <w:pPr>
        <w:pStyle w:val="BodyText"/>
      </w:pPr>
      <w:r w:rsidRPr="00A54B0F">
        <w:rPr>
          <w:rFonts w:asciiTheme="majorHAnsi" w:eastAsiaTheme="majorEastAsia" w:hAnsiTheme="majorHAnsi" w:cstheme="majorBidi"/>
          <w:b/>
          <w:bCs/>
          <w:i/>
          <w:iCs/>
          <w:color w:val="494847"/>
          <w:lang w:eastAsia="en-AU"/>
        </w:rPr>
        <w:t>Restoration</w:t>
      </w:r>
      <w:r w:rsidRPr="00A54B0F">
        <w:t xml:space="preserve"> includes all the following activities:</w:t>
      </w:r>
    </w:p>
    <w:p w14:paraId="0B003F80" w14:textId="76AF93AA" w:rsidR="00A54B0F" w:rsidRDefault="00A54B0F" w:rsidP="000E2E9C">
      <w:pPr>
        <w:pStyle w:val="PullOutBoxBullet"/>
      </w:pPr>
      <w:r>
        <w:t>Revegetation, through planting or direct seeding</w:t>
      </w:r>
      <w:r w:rsidR="00F25D3A">
        <w:t xml:space="preserve"> of land containing no native vegetation</w:t>
      </w:r>
    </w:p>
    <w:p w14:paraId="2390D41D" w14:textId="56E8B3E6" w:rsidR="00A54B0F" w:rsidRDefault="00D46839" w:rsidP="00137E86">
      <w:pPr>
        <w:pStyle w:val="PullOutBoxBullet"/>
      </w:pPr>
      <w:r>
        <w:t>Supplementa</w:t>
      </w:r>
      <w:r w:rsidR="00142CCE">
        <w:t>ry</w:t>
      </w:r>
      <w:r>
        <w:t xml:space="preserve"> planting</w:t>
      </w:r>
      <w:r w:rsidR="00A54B0F">
        <w:t xml:space="preserve"> </w:t>
      </w:r>
      <w:r w:rsidR="000A6EA3">
        <w:t xml:space="preserve">in </w:t>
      </w:r>
      <w:r w:rsidR="000B691E">
        <w:t>gaps where there is no</w:t>
      </w:r>
      <w:r w:rsidR="003C281F">
        <w:t xml:space="preserve"> or limited chance of natural regeneration within </w:t>
      </w:r>
      <w:r w:rsidR="00142CCE">
        <w:t>areas of</w:t>
      </w:r>
      <w:r w:rsidR="00ED0F47">
        <w:t xml:space="preserve"> degraded </w:t>
      </w:r>
      <w:r w:rsidR="00A54B0F">
        <w:t xml:space="preserve">native vegetation </w:t>
      </w:r>
    </w:p>
    <w:p w14:paraId="0626225F" w14:textId="41C33FE6" w:rsidR="00A54B0F" w:rsidRDefault="00A54B0F" w:rsidP="00137E86">
      <w:pPr>
        <w:pStyle w:val="PullOutBoxBullet"/>
      </w:pPr>
      <w:r>
        <w:t>Assisted regeneration where areas are actively managed to facilitate regeneration including through stock exclusion, herbivory control, and pest and weed management</w:t>
      </w:r>
      <w:r w:rsidR="000D3780">
        <w:t>, but with no</w:t>
      </w:r>
      <w:r w:rsidR="00797703">
        <w:t xml:space="preserve"> or very limited</w:t>
      </w:r>
      <w:r w:rsidR="000D3780">
        <w:t xml:space="preserve"> planned planting.</w:t>
      </w:r>
    </w:p>
    <w:p w14:paraId="00015515" w14:textId="0B11E6EA" w:rsidR="00A54B0F" w:rsidRPr="000C5AB4" w:rsidRDefault="00A54B0F" w:rsidP="00A54B0F">
      <w:pPr>
        <w:pStyle w:val="BodyText"/>
      </w:pPr>
      <w:r w:rsidRPr="000C5AB4">
        <w:rPr>
          <w:rFonts w:asciiTheme="majorHAnsi" w:eastAsiaTheme="majorEastAsia" w:hAnsiTheme="majorHAnsi" w:cstheme="majorBidi"/>
          <w:b/>
          <w:bCs/>
          <w:i/>
          <w:iCs/>
          <w:color w:val="494847"/>
          <w:lang w:eastAsia="en-AU"/>
        </w:rPr>
        <w:t>Site</w:t>
      </w:r>
      <w:r w:rsidRPr="000C5AB4">
        <w:t xml:space="preserve"> means a property proposed for restoration that is owned by one </w:t>
      </w:r>
      <w:r w:rsidR="00326743">
        <w:t>landowner</w:t>
      </w:r>
      <w:r w:rsidRPr="000C5AB4">
        <w:t>. There may be more than one patch on a site.</w:t>
      </w:r>
    </w:p>
    <w:p w14:paraId="153F3289" w14:textId="2BE897F8" w:rsidR="00486EAE" w:rsidRDefault="00486EAE" w:rsidP="00A54B0F">
      <w:pPr>
        <w:pStyle w:val="BodyText"/>
      </w:pPr>
      <w:r w:rsidRPr="00A5575F">
        <w:rPr>
          <w:rFonts w:asciiTheme="majorHAnsi" w:eastAsiaTheme="majorEastAsia" w:hAnsiTheme="majorHAnsi" w:cstheme="majorBidi"/>
          <w:b/>
          <w:bCs/>
          <w:i/>
          <w:iCs/>
          <w:color w:val="494847"/>
          <w:lang w:eastAsia="en-AU"/>
        </w:rPr>
        <w:t>Restoration establishment</w:t>
      </w:r>
      <w:r w:rsidRPr="00A5575F">
        <w:t xml:space="preserve"> means</w:t>
      </w:r>
      <w:r w:rsidR="003362D4" w:rsidRPr="00A5575F">
        <w:t xml:space="preserve"> that all survival targets specified in the native vegetation restoration plan are me</w:t>
      </w:r>
      <w:r w:rsidR="000C7F1F" w:rsidRPr="00A5575F">
        <w:t>t.</w:t>
      </w:r>
      <w:r w:rsidR="00B06990" w:rsidRPr="00A5575F">
        <w:t xml:space="preserve"> </w:t>
      </w:r>
      <w:r w:rsidR="00A5575F">
        <w:t xml:space="preserve">This cannot be assessed until </w:t>
      </w:r>
      <w:r w:rsidR="00732CC7" w:rsidRPr="00A5575F">
        <w:t>t</w:t>
      </w:r>
      <w:r w:rsidR="00CB0EC1" w:rsidRPr="00A5575F">
        <w:t xml:space="preserve">wo summer seasons </w:t>
      </w:r>
      <w:r w:rsidR="00821359" w:rsidRPr="00A5575F">
        <w:t>after</w:t>
      </w:r>
      <w:r w:rsidR="00732CC7" w:rsidRPr="00A5575F">
        <w:t xml:space="preserve"> planting </w:t>
      </w:r>
      <w:r w:rsidR="00C03DEE" w:rsidRPr="00A5575F">
        <w:t>ha</w:t>
      </w:r>
      <w:r w:rsidR="00A5575F">
        <w:t>ve passed</w:t>
      </w:r>
      <w:r w:rsidR="00821359" w:rsidRPr="00A5575F">
        <w:t xml:space="preserve"> (e.g. planting completed in Spring </w:t>
      </w:r>
      <w:r w:rsidR="000743D6" w:rsidRPr="00A5575F">
        <w:t xml:space="preserve">2027, the earliest establishment can be assessed is </w:t>
      </w:r>
      <w:r w:rsidR="00566915" w:rsidRPr="00A5575F">
        <w:t>following the 202</w:t>
      </w:r>
      <w:r w:rsidR="00A5575F">
        <w:t>8</w:t>
      </w:r>
      <w:r w:rsidR="00566915" w:rsidRPr="00A5575F">
        <w:t xml:space="preserve"> summer)</w:t>
      </w:r>
      <w:r w:rsidR="00F21389" w:rsidRPr="00A5575F">
        <w:t>. For</w:t>
      </w:r>
      <w:r w:rsidR="007D4DF7" w:rsidRPr="00A5575F">
        <w:t xml:space="preserve"> this program it is expected that </w:t>
      </w:r>
      <w:r w:rsidR="00F21389" w:rsidRPr="00A5575F">
        <w:t xml:space="preserve">restoration will be established </w:t>
      </w:r>
      <w:r w:rsidR="007D4DF7" w:rsidRPr="00A5575F">
        <w:t>between 7 and 10</w:t>
      </w:r>
      <w:r w:rsidR="00541A1E" w:rsidRPr="00A5575F">
        <w:t xml:space="preserve"> years</w:t>
      </w:r>
      <w:r w:rsidR="007D4DF7" w:rsidRPr="00A5575F">
        <w:t xml:space="preserve"> </w:t>
      </w:r>
      <w:r w:rsidR="00DE0A08" w:rsidRPr="00A5575F">
        <w:t>after on-ground works begin</w:t>
      </w:r>
      <w:r w:rsidR="008C7DE9" w:rsidRPr="00A5575F">
        <w:t xml:space="preserve"> on a site</w:t>
      </w:r>
      <w:r w:rsidR="00DE0A08" w:rsidRPr="00A5575F">
        <w:t>.</w:t>
      </w:r>
    </w:p>
    <w:p w14:paraId="3CBAE45B" w14:textId="527E023A" w:rsidR="00513E5F" w:rsidRPr="004D64A1" w:rsidRDefault="00513E5F" w:rsidP="00513E5F">
      <w:pPr>
        <w:pStyle w:val="Heading2"/>
        <w:numPr>
          <w:ilvl w:val="0"/>
          <w:numId w:val="0"/>
        </w:numPr>
      </w:pPr>
      <w:bookmarkStart w:id="8" w:name="_Toc86675381"/>
      <w:bookmarkStart w:id="9" w:name="_Toc99635804"/>
      <w:r w:rsidRPr="004D64A1">
        <w:lastRenderedPageBreak/>
        <w:t>Structure of this document</w:t>
      </w:r>
      <w:bookmarkEnd w:id="8"/>
      <w:bookmarkEnd w:id="9"/>
      <w:r>
        <w:t xml:space="preserve"> </w:t>
      </w:r>
    </w:p>
    <w:p w14:paraId="68D748A7" w14:textId="4724F1BD" w:rsidR="00513E5F" w:rsidRDefault="00513E5F" w:rsidP="00513E5F">
      <w:pPr>
        <w:pStyle w:val="BodyText"/>
        <w:rPr>
          <w:lang w:eastAsia="en-AU"/>
        </w:rPr>
      </w:pPr>
      <w:r w:rsidRPr="00FA725C">
        <w:rPr>
          <w:b/>
          <w:bCs/>
          <w:lang w:eastAsia="en-AU"/>
        </w:rPr>
        <w:t>Part 1</w:t>
      </w:r>
      <w:r>
        <w:rPr>
          <w:lang w:eastAsia="en-AU"/>
        </w:rPr>
        <w:t>: Introduction –</w:t>
      </w:r>
      <w:r w:rsidR="008C7DE9">
        <w:rPr>
          <w:lang w:eastAsia="en-AU"/>
        </w:rPr>
        <w:t xml:space="preserve"> </w:t>
      </w:r>
      <w:r>
        <w:rPr>
          <w:lang w:eastAsia="en-AU"/>
        </w:rPr>
        <w:t>provides an overview of the BushBank program</w:t>
      </w:r>
      <w:r w:rsidR="00F8289C">
        <w:rPr>
          <w:lang w:eastAsia="en-AU"/>
        </w:rPr>
        <w:t xml:space="preserve">, details the opportunity </w:t>
      </w:r>
      <w:r w:rsidR="00E01A01">
        <w:rPr>
          <w:lang w:eastAsia="en-AU"/>
        </w:rPr>
        <w:t xml:space="preserve">to which this invitation applies, </w:t>
      </w:r>
      <w:r>
        <w:rPr>
          <w:lang w:eastAsia="en-AU"/>
        </w:rPr>
        <w:t>summarise</w:t>
      </w:r>
      <w:r w:rsidR="00070583">
        <w:rPr>
          <w:lang w:eastAsia="en-AU"/>
        </w:rPr>
        <w:t>s</w:t>
      </w:r>
      <w:r>
        <w:rPr>
          <w:lang w:eastAsia="en-AU"/>
        </w:rPr>
        <w:t xml:space="preserve"> how the private land component will be delivered</w:t>
      </w:r>
      <w:r w:rsidR="00D549FF">
        <w:rPr>
          <w:lang w:eastAsia="en-AU"/>
        </w:rPr>
        <w:t xml:space="preserve"> including a description of the roles and responsibilities of all parties</w:t>
      </w:r>
      <w:r w:rsidR="00070583">
        <w:rPr>
          <w:lang w:eastAsia="en-AU"/>
        </w:rPr>
        <w:t xml:space="preserve">. It also </w:t>
      </w:r>
      <w:r>
        <w:rPr>
          <w:lang w:eastAsia="en-AU"/>
        </w:rPr>
        <w:t>sets</w:t>
      </w:r>
      <w:r w:rsidR="00070583">
        <w:rPr>
          <w:lang w:eastAsia="en-AU"/>
        </w:rPr>
        <w:t xml:space="preserve"> out</w:t>
      </w:r>
      <w:r>
        <w:rPr>
          <w:lang w:eastAsia="en-AU"/>
        </w:rPr>
        <w:t xml:space="preserve"> the objectives for the private land component </w:t>
      </w:r>
      <w:r w:rsidR="008545C4">
        <w:rPr>
          <w:lang w:eastAsia="en-AU"/>
        </w:rPr>
        <w:t xml:space="preserve">of the BushBank program </w:t>
      </w:r>
      <w:r w:rsidR="00070583">
        <w:rPr>
          <w:lang w:eastAsia="en-AU"/>
        </w:rPr>
        <w:t xml:space="preserve">and </w:t>
      </w:r>
      <w:r w:rsidR="00064EBD" w:rsidRPr="00064EBD">
        <w:rPr>
          <w:lang w:eastAsia="en-AU"/>
        </w:rPr>
        <w:t xml:space="preserve">describes </w:t>
      </w:r>
      <w:r w:rsidR="00517306">
        <w:rPr>
          <w:lang w:eastAsia="en-AU"/>
        </w:rPr>
        <w:t>how carbon within the restored vegetation will be accounted</w:t>
      </w:r>
      <w:r w:rsidR="008C7DE9">
        <w:rPr>
          <w:lang w:eastAsia="en-AU"/>
        </w:rPr>
        <w:t xml:space="preserve"> for</w:t>
      </w:r>
      <w:r w:rsidR="00517306">
        <w:rPr>
          <w:lang w:eastAsia="en-AU"/>
        </w:rPr>
        <w:t>.</w:t>
      </w:r>
      <w:r>
        <w:rPr>
          <w:lang w:eastAsia="en-AU"/>
        </w:rPr>
        <w:t xml:space="preserve"> </w:t>
      </w:r>
    </w:p>
    <w:p w14:paraId="7B8C1F20" w14:textId="14DF594F" w:rsidR="00064EBD" w:rsidRDefault="00513E5F" w:rsidP="00513E5F">
      <w:pPr>
        <w:pStyle w:val="BodyText"/>
        <w:rPr>
          <w:lang w:eastAsia="en-AU"/>
        </w:rPr>
      </w:pPr>
      <w:r w:rsidRPr="00FA725C">
        <w:rPr>
          <w:b/>
          <w:bCs/>
          <w:lang w:eastAsia="en-AU"/>
        </w:rPr>
        <w:t>Part 2</w:t>
      </w:r>
      <w:r>
        <w:rPr>
          <w:lang w:eastAsia="en-AU"/>
        </w:rPr>
        <w:t>: Program specifications</w:t>
      </w:r>
      <w:r w:rsidR="00064EBD">
        <w:rPr>
          <w:lang w:eastAsia="en-AU"/>
        </w:rPr>
        <w:t xml:space="preserve"> –</w:t>
      </w:r>
      <w:r w:rsidR="008C7DE9">
        <w:rPr>
          <w:lang w:eastAsia="en-AU"/>
        </w:rPr>
        <w:t xml:space="preserve"> </w:t>
      </w:r>
      <w:r w:rsidR="00064EBD">
        <w:rPr>
          <w:lang w:eastAsia="en-AU"/>
        </w:rPr>
        <w:t>sets the rules for the private land component of the BushBank program</w:t>
      </w:r>
      <w:r w:rsidR="00FA725C">
        <w:rPr>
          <w:lang w:eastAsia="en-AU"/>
        </w:rPr>
        <w:t>.</w:t>
      </w:r>
    </w:p>
    <w:p w14:paraId="14F55F7D" w14:textId="59965827" w:rsidR="00513E5F" w:rsidRDefault="00513E5F" w:rsidP="00513E5F">
      <w:pPr>
        <w:pStyle w:val="BodyText"/>
        <w:rPr>
          <w:lang w:eastAsia="en-AU"/>
        </w:rPr>
      </w:pPr>
      <w:r w:rsidRPr="00FA725C">
        <w:rPr>
          <w:b/>
          <w:bCs/>
          <w:lang w:eastAsia="en-AU"/>
        </w:rPr>
        <w:t>Part 3</w:t>
      </w:r>
      <w:r>
        <w:rPr>
          <w:lang w:eastAsia="en-AU"/>
        </w:rPr>
        <w:t xml:space="preserve">: Expression of interest </w:t>
      </w:r>
      <w:r w:rsidR="0046705F">
        <w:rPr>
          <w:lang w:eastAsia="en-AU"/>
        </w:rPr>
        <w:t>–</w:t>
      </w:r>
      <w:r w:rsidR="008C7DE9">
        <w:rPr>
          <w:lang w:eastAsia="en-AU"/>
        </w:rPr>
        <w:t xml:space="preserve"> </w:t>
      </w:r>
      <w:r w:rsidR="0046705F">
        <w:rPr>
          <w:lang w:eastAsia="en-AU"/>
        </w:rPr>
        <w:t>sets out the purpose, eligibility</w:t>
      </w:r>
      <w:r w:rsidR="00C270DB">
        <w:rPr>
          <w:lang w:eastAsia="en-AU"/>
        </w:rPr>
        <w:t xml:space="preserve">, </w:t>
      </w:r>
      <w:r w:rsidR="003C2F58">
        <w:rPr>
          <w:lang w:eastAsia="en-AU"/>
        </w:rPr>
        <w:t>assessment</w:t>
      </w:r>
      <w:r w:rsidR="00C270DB">
        <w:rPr>
          <w:lang w:eastAsia="en-AU"/>
        </w:rPr>
        <w:t xml:space="preserve"> and conditions of the EOI</w:t>
      </w:r>
      <w:r w:rsidR="00FA725C">
        <w:rPr>
          <w:lang w:eastAsia="en-AU"/>
        </w:rPr>
        <w:t>.</w:t>
      </w:r>
    </w:p>
    <w:p w14:paraId="617E1365" w14:textId="33ACA9B9" w:rsidR="00513E5F" w:rsidRDefault="00513E5F" w:rsidP="00FA725C">
      <w:pPr>
        <w:pStyle w:val="BodyText"/>
      </w:pPr>
      <w:r w:rsidRPr="00FA725C">
        <w:rPr>
          <w:b/>
          <w:bCs/>
          <w:lang w:eastAsia="en-AU"/>
        </w:rPr>
        <w:t>Part 4</w:t>
      </w:r>
      <w:r>
        <w:rPr>
          <w:lang w:eastAsia="en-AU"/>
        </w:rPr>
        <w:t xml:space="preserve">: </w:t>
      </w:r>
      <w:r w:rsidR="001D759D">
        <w:rPr>
          <w:lang w:eastAsia="en-AU"/>
        </w:rPr>
        <w:t>After the EOI –</w:t>
      </w:r>
      <w:r w:rsidR="008C7DE9">
        <w:rPr>
          <w:lang w:eastAsia="en-AU"/>
        </w:rPr>
        <w:t xml:space="preserve"> </w:t>
      </w:r>
      <w:r w:rsidR="001D759D">
        <w:rPr>
          <w:lang w:eastAsia="en-AU"/>
        </w:rPr>
        <w:t>set</w:t>
      </w:r>
      <w:r w:rsidR="00F416DB">
        <w:rPr>
          <w:lang w:eastAsia="en-AU"/>
        </w:rPr>
        <w:t xml:space="preserve">s out the process to prepare Project Implementation Plans and </w:t>
      </w:r>
      <w:r w:rsidR="00FA725C">
        <w:rPr>
          <w:lang w:eastAsia="en-AU"/>
        </w:rPr>
        <w:t>enter into a</w:t>
      </w:r>
      <w:r w:rsidR="004115A0">
        <w:rPr>
          <w:lang w:eastAsia="en-AU"/>
        </w:rPr>
        <w:t xml:space="preserve"> funding</w:t>
      </w:r>
      <w:r w:rsidR="00FA725C">
        <w:rPr>
          <w:lang w:eastAsia="en-AU"/>
        </w:rPr>
        <w:t xml:space="preserve"> agreement to implement a project.</w:t>
      </w:r>
    </w:p>
    <w:p w14:paraId="56543765" w14:textId="7DD8C933" w:rsidR="00756F57" w:rsidRPr="006F5D8E" w:rsidRDefault="00756F57" w:rsidP="006F5D8E">
      <w:pPr>
        <w:pStyle w:val="Heading1TopofPage"/>
        <w:framePr w:wrap="around"/>
      </w:pPr>
      <w:r w:rsidRPr="006F5D8E">
        <w:lastRenderedPageBreak/>
        <w:br w:type="column"/>
      </w:r>
      <w:bookmarkStart w:id="10" w:name="_Ref84860574"/>
      <w:bookmarkStart w:id="11" w:name="_Toc86675382"/>
      <w:bookmarkStart w:id="12" w:name="_Toc99635805"/>
      <w:r w:rsidR="004D64A1" w:rsidRPr="006F5D8E">
        <w:t>Introduction</w:t>
      </w:r>
      <w:bookmarkEnd w:id="10"/>
      <w:bookmarkEnd w:id="11"/>
      <w:bookmarkEnd w:id="12"/>
    </w:p>
    <w:p w14:paraId="0C9C9E4D" w14:textId="77BF06ED" w:rsidR="00436D78" w:rsidRDefault="000F2E2E" w:rsidP="001A4035">
      <w:pPr>
        <w:pStyle w:val="BodyText"/>
        <w:rPr>
          <w:rFonts w:cstheme="minorHAnsi"/>
          <w:color w:val="6F6F6F"/>
          <w:spacing w:val="-5"/>
          <w:shd w:val="clear" w:color="auto" w:fill="FFFFFF"/>
        </w:rPr>
      </w:pPr>
      <w:r>
        <w:rPr>
          <w:lang w:eastAsia="en-AU"/>
        </w:rPr>
        <w:t xml:space="preserve">The </w:t>
      </w:r>
      <w:r w:rsidRPr="00C36F11">
        <w:rPr>
          <w:i/>
          <w:iCs/>
          <w:lang w:eastAsia="en-AU"/>
        </w:rPr>
        <w:t>Nature restoration for carbon storage – BushBank</w:t>
      </w:r>
      <w:r w:rsidR="008206C1">
        <w:rPr>
          <w:i/>
          <w:iCs/>
          <w:lang w:eastAsia="en-AU"/>
        </w:rPr>
        <w:t xml:space="preserve"> program</w:t>
      </w:r>
      <w:r>
        <w:rPr>
          <w:lang w:eastAsia="en-AU"/>
        </w:rPr>
        <w:t xml:space="preserve"> is part of the 2020-21 Victorian State Budget announcement of a 16-year, </w:t>
      </w:r>
      <w:r w:rsidRPr="00C36F11">
        <w:rPr>
          <w:lang w:eastAsia="en-AU"/>
        </w:rPr>
        <w:t xml:space="preserve">$92.3 million </w:t>
      </w:r>
      <w:r w:rsidR="008338F0">
        <w:rPr>
          <w:lang w:eastAsia="en-AU"/>
        </w:rPr>
        <w:t>initiative</w:t>
      </w:r>
      <w:r w:rsidRPr="00C36F11">
        <w:rPr>
          <w:lang w:eastAsia="en-AU"/>
        </w:rPr>
        <w:t xml:space="preserve"> - </w:t>
      </w:r>
      <w:r w:rsidRPr="00C36F11">
        <w:rPr>
          <w:i/>
          <w:iCs/>
          <w:lang w:eastAsia="en-AU"/>
        </w:rPr>
        <w:t>Growing jobs in land restoration and carbon storage</w:t>
      </w:r>
      <w:r>
        <w:rPr>
          <w:lang w:eastAsia="en-AU"/>
        </w:rPr>
        <w:t>.</w:t>
      </w:r>
      <w:r w:rsidR="00CA715B">
        <w:rPr>
          <w:lang w:eastAsia="en-AU"/>
        </w:rPr>
        <w:t xml:space="preserve"> </w:t>
      </w:r>
      <w:r w:rsidR="001F50E0">
        <w:rPr>
          <w:lang w:eastAsia="en-AU"/>
        </w:rPr>
        <w:t>T</w:t>
      </w:r>
      <w:r w:rsidR="00CA715B" w:rsidRPr="00574A3D">
        <w:rPr>
          <w:lang w:eastAsia="en-AU"/>
        </w:rPr>
        <w:t>he Victorian Government is taking strong and lasting action to reduce Victoria’s emissions to net zero by 2050</w:t>
      </w:r>
      <w:r w:rsidR="001F50E0" w:rsidRPr="00574A3D">
        <w:rPr>
          <w:lang w:eastAsia="en-AU"/>
        </w:rPr>
        <w:t xml:space="preserve">.  </w:t>
      </w:r>
      <w:r w:rsidR="00436D78" w:rsidRPr="00574A3D">
        <w:rPr>
          <w:lang w:eastAsia="en-AU"/>
        </w:rPr>
        <w:t>It is also investing to reverse the decline in Victoria’s natural environment.</w:t>
      </w:r>
      <w:r w:rsidR="00436D78">
        <w:rPr>
          <w:rFonts w:cstheme="minorHAnsi"/>
          <w:color w:val="6F6F6F"/>
          <w:spacing w:val="-5"/>
          <w:shd w:val="clear" w:color="auto" w:fill="FFFFFF"/>
        </w:rPr>
        <w:t xml:space="preserve">  </w:t>
      </w:r>
    </w:p>
    <w:p w14:paraId="6F71B175" w14:textId="77777777" w:rsidR="00436D78" w:rsidRDefault="00436D78" w:rsidP="00436D78">
      <w:pPr>
        <w:pStyle w:val="BodyText"/>
        <w:rPr>
          <w:lang w:eastAsia="en-AU"/>
        </w:rPr>
      </w:pPr>
      <w:r>
        <w:rPr>
          <w:lang w:eastAsia="en-AU"/>
        </w:rPr>
        <w:t>The BushBank program will contribute to:</w:t>
      </w:r>
    </w:p>
    <w:p w14:paraId="77B1CC43" w14:textId="3751ACB1" w:rsidR="00436D78" w:rsidRPr="00EA4C1E" w:rsidRDefault="00436D78" w:rsidP="00887C94">
      <w:pPr>
        <w:pStyle w:val="PullOutBoxBullet"/>
      </w:pPr>
      <w:r>
        <w:t xml:space="preserve">revegetation and </w:t>
      </w:r>
      <w:r w:rsidR="006416DC">
        <w:t xml:space="preserve">permanent </w:t>
      </w:r>
      <w:r>
        <w:t xml:space="preserve">protection targets within </w:t>
      </w:r>
      <w:r w:rsidRPr="33259854">
        <w:rPr>
          <w:i/>
          <w:iCs/>
        </w:rPr>
        <w:t>Protecting Victoria's Environment - Biodiversity 2037</w:t>
      </w:r>
      <w:r>
        <w:t xml:space="preserve">, Victoria’s plan to stop the decline of native plants and animals and improve the natural environment. </w:t>
      </w:r>
    </w:p>
    <w:p w14:paraId="7AF622CB" w14:textId="77777777" w:rsidR="00436D78" w:rsidRDefault="00436D78" w:rsidP="00887C94">
      <w:pPr>
        <w:pStyle w:val="PullOutBoxBullet"/>
      </w:pPr>
      <w:r w:rsidRPr="00EA4C1E">
        <w:t xml:space="preserve">the Victorian Government’s goal of net zero emissions by 2050, </w:t>
      </w:r>
      <w:r>
        <w:t>a</w:t>
      </w:r>
      <w:r w:rsidRPr="00EA4C1E">
        <w:t xml:space="preserve">s an action </w:t>
      </w:r>
      <w:r>
        <w:t>listed in the</w:t>
      </w:r>
      <w:r w:rsidRPr="00EA4C1E">
        <w:t xml:space="preserve"> </w:t>
      </w:r>
      <w:r w:rsidRPr="00D167A0">
        <w:rPr>
          <w:i/>
          <w:iCs/>
        </w:rPr>
        <w:t xml:space="preserve">Land Use, Land Use Change and Forestry </w:t>
      </w:r>
      <w:r>
        <w:rPr>
          <w:i/>
          <w:iCs/>
        </w:rPr>
        <w:t xml:space="preserve">(LULUCF) </w:t>
      </w:r>
      <w:r w:rsidRPr="00D167A0">
        <w:rPr>
          <w:i/>
          <w:iCs/>
        </w:rPr>
        <w:t>sector emissions reduction pledge</w:t>
      </w:r>
      <w:r w:rsidRPr="00EA4C1E">
        <w:t xml:space="preserve">. </w:t>
      </w:r>
    </w:p>
    <w:p w14:paraId="55B0481B" w14:textId="61734FF0" w:rsidR="001A4035" w:rsidRDefault="00055E59" w:rsidP="001A4035">
      <w:pPr>
        <w:pStyle w:val="BodyText"/>
        <w:rPr>
          <w:lang w:eastAsia="en-AU"/>
        </w:rPr>
      </w:pPr>
      <w:r>
        <w:rPr>
          <w:lang w:eastAsia="en-AU"/>
        </w:rPr>
        <w:t xml:space="preserve">The </w:t>
      </w:r>
      <w:r w:rsidR="00CF2FF2">
        <w:rPr>
          <w:lang w:eastAsia="en-AU"/>
        </w:rPr>
        <w:t>BushBank program is managed by the Department of Environment, Land, Water and Planning (DELWP</w:t>
      </w:r>
      <w:r w:rsidR="00F75AFA">
        <w:rPr>
          <w:lang w:eastAsia="en-AU"/>
        </w:rPr>
        <w:t>)</w:t>
      </w:r>
      <w:r w:rsidR="00CF2FF2">
        <w:rPr>
          <w:lang w:eastAsia="en-AU"/>
        </w:rPr>
        <w:t xml:space="preserve"> </w:t>
      </w:r>
      <w:r w:rsidR="00B74C5D">
        <w:rPr>
          <w:lang w:eastAsia="en-AU"/>
        </w:rPr>
        <w:t xml:space="preserve">and includes a component focussed on public land, a component for </w:t>
      </w:r>
      <w:r w:rsidR="00927E91">
        <w:rPr>
          <w:lang w:eastAsia="en-AU"/>
        </w:rPr>
        <w:t>First Peoples</w:t>
      </w:r>
      <w:r w:rsidR="00B74C5D">
        <w:rPr>
          <w:lang w:eastAsia="en-AU"/>
        </w:rPr>
        <w:t xml:space="preserve"> </w:t>
      </w:r>
      <w:r w:rsidR="00CF2FF2">
        <w:rPr>
          <w:lang w:eastAsia="en-AU"/>
        </w:rPr>
        <w:t>and</w:t>
      </w:r>
      <w:r w:rsidR="00A87A20">
        <w:rPr>
          <w:lang w:eastAsia="en-AU"/>
        </w:rPr>
        <w:t xml:space="preserve"> a component </w:t>
      </w:r>
      <w:r w:rsidR="001A4035">
        <w:rPr>
          <w:lang w:eastAsia="en-AU"/>
        </w:rPr>
        <w:t>to restore and protect private land</w:t>
      </w:r>
      <w:r w:rsidR="00F97F68">
        <w:rPr>
          <w:lang w:eastAsia="en-AU"/>
        </w:rPr>
        <w:t xml:space="preserve"> (the subject of this invitation)</w:t>
      </w:r>
      <w:r w:rsidR="001A4035">
        <w:rPr>
          <w:lang w:eastAsia="en-AU"/>
        </w:rPr>
        <w:t>.</w:t>
      </w:r>
      <w:r w:rsidR="007777BF" w:rsidDel="00A92C3F">
        <w:rPr>
          <w:lang w:eastAsia="en-AU"/>
        </w:rPr>
        <w:t xml:space="preserve"> </w:t>
      </w:r>
      <w:r w:rsidR="001A4035">
        <w:rPr>
          <w:lang w:eastAsia="en-AU"/>
        </w:rPr>
        <w:t xml:space="preserve">Further information on the broader BushBank program is available at </w:t>
      </w:r>
      <w:hyperlink r:id="rId48" w:history="1">
        <w:r w:rsidR="001A4035" w:rsidRPr="00B50B49">
          <w:rPr>
            <w:rStyle w:val="Hyperlink"/>
            <w:lang w:eastAsia="en-AU"/>
          </w:rPr>
          <w:t>https://www.environment.vic.gov.au/bushbank</w:t>
        </w:r>
      </w:hyperlink>
      <w:r w:rsidR="001A4035">
        <w:rPr>
          <w:lang w:eastAsia="en-AU"/>
        </w:rPr>
        <w:t xml:space="preserve">. </w:t>
      </w:r>
    </w:p>
    <w:p w14:paraId="7E9A0321" w14:textId="59473ABE" w:rsidR="0081129E" w:rsidRPr="00277E48" w:rsidRDefault="00277E48" w:rsidP="00277E48">
      <w:pPr>
        <w:pStyle w:val="Heading2"/>
      </w:pPr>
      <w:bookmarkStart w:id="13" w:name="_Toc99635806"/>
      <w:r w:rsidRPr="00277E48">
        <w:t>The Opportunity</w:t>
      </w:r>
      <w:bookmarkEnd w:id="13"/>
    </w:p>
    <w:p w14:paraId="51A208CE" w14:textId="5A92B7ED" w:rsidR="001C13A6" w:rsidRDefault="006E1F26" w:rsidP="000F2E2E">
      <w:pPr>
        <w:pStyle w:val="BodyText"/>
        <w:rPr>
          <w:lang w:eastAsia="en-AU"/>
        </w:rPr>
      </w:pPr>
      <w:r>
        <w:rPr>
          <w:lang w:eastAsia="en-AU"/>
        </w:rPr>
        <w:t xml:space="preserve">The </w:t>
      </w:r>
      <w:r w:rsidR="00C61FF7">
        <w:rPr>
          <w:lang w:eastAsia="en-AU"/>
        </w:rPr>
        <w:t xml:space="preserve">Victorian Government supports </w:t>
      </w:r>
      <w:r w:rsidR="006946CA">
        <w:rPr>
          <w:lang w:eastAsia="en-AU"/>
        </w:rPr>
        <w:t xml:space="preserve">the </w:t>
      </w:r>
      <w:r w:rsidR="002A46F8">
        <w:rPr>
          <w:lang w:eastAsia="en-AU"/>
        </w:rPr>
        <w:t xml:space="preserve">restoration of native vegetation on private land </w:t>
      </w:r>
      <w:r w:rsidR="008223DB">
        <w:rPr>
          <w:lang w:eastAsia="en-AU"/>
        </w:rPr>
        <w:t>that improv</w:t>
      </w:r>
      <w:r w:rsidR="0011410D">
        <w:rPr>
          <w:lang w:eastAsia="en-AU"/>
        </w:rPr>
        <w:t xml:space="preserve">es habitat for biodiversity and </w:t>
      </w:r>
      <w:r w:rsidR="008223DB">
        <w:rPr>
          <w:lang w:eastAsia="en-AU"/>
        </w:rPr>
        <w:t>increases</w:t>
      </w:r>
      <w:r w:rsidR="0011410D">
        <w:rPr>
          <w:lang w:eastAsia="en-AU"/>
        </w:rPr>
        <w:t xml:space="preserve"> carbon sequestration and welcomes interest in the </w:t>
      </w:r>
      <w:r w:rsidR="001C13A6">
        <w:rPr>
          <w:lang w:eastAsia="en-AU"/>
        </w:rPr>
        <w:t xml:space="preserve">Private land component of the </w:t>
      </w:r>
      <w:r w:rsidR="0011410D">
        <w:rPr>
          <w:lang w:eastAsia="en-AU"/>
        </w:rPr>
        <w:t>BushBank Program</w:t>
      </w:r>
      <w:r w:rsidR="00FA4A3F">
        <w:rPr>
          <w:lang w:eastAsia="en-AU"/>
        </w:rPr>
        <w:t xml:space="preserve"> (the </w:t>
      </w:r>
      <w:r w:rsidR="00FA4A3F" w:rsidRPr="003C2F58">
        <w:rPr>
          <w:b/>
          <w:bCs/>
          <w:lang w:eastAsia="en-AU"/>
        </w:rPr>
        <w:t>Program</w:t>
      </w:r>
      <w:r w:rsidR="00FA4A3F">
        <w:rPr>
          <w:lang w:eastAsia="en-AU"/>
        </w:rPr>
        <w:t>)</w:t>
      </w:r>
      <w:r w:rsidR="001C13A6">
        <w:rPr>
          <w:lang w:eastAsia="en-AU"/>
        </w:rPr>
        <w:t xml:space="preserve">. </w:t>
      </w:r>
    </w:p>
    <w:p w14:paraId="4B8E6F00" w14:textId="52F5CE16" w:rsidR="00A60BD7" w:rsidRDefault="007E22C0" w:rsidP="000F2E2E">
      <w:pPr>
        <w:pStyle w:val="BodyText"/>
        <w:rPr>
          <w:lang w:eastAsia="en-AU"/>
        </w:rPr>
      </w:pPr>
      <w:r>
        <w:rPr>
          <w:lang w:eastAsia="en-AU"/>
        </w:rPr>
        <w:t xml:space="preserve">Up to </w:t>
      </w:r>
      <w:r w:rsidR="00A87A20">
        <w:rPr>
          <w:lang w:eastAsia="en-AU"/>
        </w:rPr>
        <w:t xml:space="preserve">$30.9 million </w:t>
      </w:r>
      <w:r w:rsidR="0081129E">
        <w:rPr>
          <w:lang w:eastAsia="en-AU"/>
        </w:rPr>
        <w:t xml:space="preserve">has been allocated to the </w:t>
      </w:r>
      <w:r w:rsidR="003F3110">
        <w:rPr>
          <w:lang w:eastAsia="en-AU"/>
        </w:rPr>
        <w:t>P</w:t>
      </w:r>
      <w:r w:rsidR="004A2254">
        <w:rPr>
          <w:lang w:eastAsia="en-AU"/>
        </w:rPr>
        <w:t>rogra</w:t>
      </w:r>
      <w:r w:rsidR="00322D2F">
        <w:rPr>
          <w:lang w:eastAsia="en-AU"/>
        </w:rPr>
        <w:t>m</w:t>
      </w:r>
      <w:r w:rsidR="008F60E0">
        <w:rPr>
          <w:lang w:eastAsia="en-AU"/>
        </w:rPr>
        <w:t xml:space="preserve"> </w:t>
      </w:r>
      <w:r w:rsidR="00D51C68">
        <w:rPr>
          <w:lang w:eastAsia="en-AU"/>
        </w:rPr>
        <w:t xml:space="preserve">and these funds </w:t>
      </w:r>
      <w:r w:rsidR="000D0533">
        <w:rPr>
          <w:lang w:eastAsia="en-AU"/>
        </w:rPr>
        <w:t>seek to:</w:t>
      </w:r>
    </w:p>
    <w:p w14:paraId="5C903940" w14:textId="1EC2F944" w:rsidR="00CE40D5" w:rsidRDefault="00CE40D5" w:rsidP="000D5002">
      <w:pPr>
        <w:pStyle w:val="PullOutBoxBullet"/>
      </w:pPr>
      <w:r>
        <w:t>l</w:t>
      </w:r>
      <w:r w:rsidR="007E56E3">
        <w:t>everage private investment</w:t>
      </w:r>
      <w:r w:rsidR="003A0238">
        <w:t xml:space="preserve"> including from carbon markets</w:t>
      </w:r>
      <w:r w:rsidR="00D51C68">
        <w:t xml:space="preserve"> to </w:t>
      </w:r>
      <w:r w:rsidR="007E56E3">
        <w:t xml:space="preserve">deliver 20,000 hectares </w:t>
      </w:r>
      <w:r w:rsidR="002003D2">
        <w:t xml:space="preserve">or more </w:t>
      </w:r>
      <w:r w:rsidR="00506A58">
        <w:t xml:space="preserve">of restored and protected habitat </w:t>
      </w:r>
      <w:r w:rsidR="001830BB">
        <w:t xml:space="preserve">on private land </w:t>
      </w:r>
    </w:p>
    <w:p w14:paraId="594B907F" w14:textId="2EF7D649" w:rsidR="00EE6C1D" w:rsidRDefault="00E816FA" w:rsidP="000D5002">
      <w:pPr>
        <w:pStyle w:val="PullOutBoxBullet"/>
      </w:pPr>
      <w:r>
        <w:t xml:space="preserve">create jobs and </w:t>
      </w:r>
      <w:r w:rsidR="00CE40D5">
        <w:t xml:space="preserve">support a growth in </w:t>
      </w:r>
      <w:r w:rsidR="007B4A2B">
        <w:t>restoration industries including seed and nursery supplie</w:t>
      </w:r>
      <w:r w:rsidR="00EE6C1D">
        <w:t>rs</w:t>
      </w:r>
      <w:r w:rsidR="00D51C68">
        <w:t>.</w:t>
      </w:r>
      <w:r w:rsidR="00EE6C1D">
        <w:t xml:space="preserve"> </w:t>
      </w:r>
    </w:p>
    <w:p w14:paraId="59EC4C70" w14:textId="06A3AC8C" w:rsidR="00B860D8" w:rsidRDefault="003E4788" w:rsidP="000D5002">
      <w:pPr>
        <w:pStyle w:val="BodyText12ptBefore"/>
        <w:rPr>
          <w:lang w:eastAsia="en-AU"/>
        </w:rPr>
      </w:pPr>
      <w:r>
        <w:rPr>
          <w:lang w:eastAsia="en-AU"/>
        </w:rPr>
        <w:t xml:space="preserve">To achieve </w:t>
      </w:r>
      <w:r w:rsidR="005129B2">
        <w:rPr>
          <w:lang w:eastAsia="en-AU"/>
        </w:rPr>
        <w:t xml:space="preserve">value for money </w:t>
      </w:r>
      <w:r w:rsidR="006C623C">
        <w:rPr>
          <w:lang w:eastAsia="en-AU"/>
        </w:rPr>
        <w:t xml:space="preserve">restoration </w:t>
      </w:r>
      <w:r w:rsidR="00372BBE">
        <w:rPr>
          <w:lang w:eastAsia="en-AU"/>
        </w:rPr>
        <w:t xml:space="preserve">that delivers maximum benefits for biodiversity </w:t>
      </w:r>
      <w:r w:rsidR="008A0A1A">
        <w:rPr>
          <w:lang w:eastAsia="en-AU"/>
        </w:rPr>
        <w:t xml:space="preserve">and </w:t>
      </w:r>
      <w:r w:rsidR="00986EF0">
        <w:rPr>
          <w:lang w:eastAsia="en-AU"/>
        </w:rPr>
        <w:t>maximum carbon sequestration</w:t>
      </w:r>
      <w:r w:rsidR="00BB69C9">
        <w:rPr>
          <w:lang w:eastAsia="en-AU"/>
        </w:rPr>
        <w:t>,</w:t>
      </w:r>
      <w:r w:rsidR="005129B2">
        <w:rPr>
          <w:lang w:eastAsia="en-AU"/>
        </w:rPr>
        <w:t xml:space="preserve"> the </w:t>
      </w:r>
      <w:r w:rsidR="00B860D8">
        <w:rPr>
          <w:lang w:eastAsia="en-AU"/>
        </w:rPr>
        <w:t>Program preferences:</w:t>
      </w:r>
    </w:p>
    <w:p w14:paraId="49A02D94" w14:textId="4BEB8158" w:rsidR="00696C2C" w:rsidRDefault="00AA7C56" w:rsidP="000D5002">
      <w:pPr>
        <w:pStyle w:val="PullOutBoxBullet"/>
      </w:pPr>
      <w:r>
        <w:t>proposals</w:t>
      </w:r>
      <w:r w:rsidR="005129B2">
        <w:t xml:space="preserve"> </w:t>
      </w:r>
      <w:r w:rsidR="00546E07">
        <w:t>that deliver</w:t>
      </w:r>
      <w:r w:rsidR="005129B2">
        <w:t xml:space="preserve"> </w:t>
      </w:r>
      <w:r w:rsidR="00E971E5">
        <w:t xml:space="preserve">at least </w:t>
      </w:r>
      <w:r w:rsidR="005129B2">
        <w:t>20,000 hectares</w:t>
      </w:r>
      <w:r>
        <w:t xml:space="preserve"> </w:t>
      </w:r>
      <w:r w:rsidR="00B30755">
        <w:t xml:space="preserve">of restored land </w:t>
      </w:r>
      <w:r w:rsidR="000D5002">
        <w:t xml:space="preserve">or proposals that deliver significant progress towards this target </w:t>
      </w:r>
      <w:r w:rsidR="00546E07">
        <w:t xml:space="preserve">by leveraging </w:t>
      </w:r>
      <w:r>
        <w:t>sign</w:t>
      </w:r>
      <w:r w:rsidR="00696C2C">
        <w:t xml:space="preserve">ificant </w:t>
      </w:r>
      <w:r w:rsidR="00B30755">
        <w:t>co-</w:t>
      </w:r>
      <w:r w:rsidR="00696C2C">
        <w:t>fund</w:t>
      </w:r>
      <w:r w:rsidR="00B30755">
        <w:t>ing</w:t>
      </w:r>
      <w:r w:rsidR="00696C2C">
        <w:t xml:space="preserve"> </w:t>
      </w:r>
    </w:p>
    <w:p w14:paraId="5EBFEF04" w14:textId="25D647B9" w:rsidR="008A37A1" w:rsidRDefault="002E769B" w:rsidP="00472FC7">
      <w:pPr>
        <w:pStyle w:val="PullOutBoxBullet"/>
      </w:pPr>
      <w:r>
        <w:t>restoration</w:t>
      </w:r>
      <w:r w:rsidR="00F96A7A">
        <w:t xml:space="preserve"> within moderate to very high </w:t>
      </w:r>
      <w:r w:rsidR="00314A7D">
        <w:t xml:space="preserve">category in the </w:t>
      </w:r>
      <w:r w:rsidR="006136C5" w:rsidRPr="006136C5">
        <w:rPr>
          <w:i/>
          <w:iCs/>
        </w:rPr>
        <w:t>T</w:t>
      </w:r>
      <w:r w:rsidR="00314A7D" w:rsidRPr="006136C5">
        <w:rPr>
          <w:i/>
          <w:iCs/>
        </w:rPr>
        <w:t>arget areas map</w:t>
      </w:r>
      <w:r w:rsidR="00314A7D">
        <w:t xml:space="preserve"> (see Figure </w:t>
      </w:r>
      <w:r w:rsidR="000931E6">
        <w:t>2</w:t>
      </w:r>
      <w:r w:rsidR="00314A7D">
        <w:t>)</w:t>
      </w:r>
      <w:r w:rsidR="007D67CD">
        <w:t>.</w:t>
      </w:r>
    </w:p>
    <w:p w14:paraId="3743DE93" w14:textId="2249337F" w:rsidR="00602BCE" w:rsidRPr="005B0E89" w:rsidRDefault="00602BCE" w:rsidP="00602BCE">
      <w:pPr>
        <w:pStyle w:val="BodyText"/>
      </w:pPr>
      <w:r w:rsidRPr="005B0E89">
        <w:t xml:space="preserve">DELWP is seeking to deliver the Program in partnership with other organisations who will be identified and selected via a </w:t>
      </w:r>
      <w:r w:rsidR="00A0311A" w:rsidRPr="005B0E89">
        <w:t>two</w:t>
      </w:r>
      <w:r w:rsidRPr="005B0E89">
        <w:t>-staged process:</w:t>
      </w:r>
    </w:p>
    <w:p w14:paraId="41BE8465" w14:textId="1B9DCBE5" w:rsidR="00602BCE" w:rsidRPr="005B0E89" w:rsidRDefault="00602BCE" w:rsidP="000D5002">
      <w:pPr>
        <w:pStyle w:val="PullOutBoxBullet"/>
      </w:pPr>
      <w:r w:rsidRPr="005B0E89">
        <w:t xml:space="preserve">Stage 1: Expression of Interest to </w:t>
      </w:r>
      <w:r w:rsidR="00156ACA">
        <w:t>shortlist</w:t>
      </w:r>
      <w:r w:rsidRPr="005B0E89">
        <w:t xml:space="preserve"> applicant(s) to progress to Stage 2</w:t>
      </w:r>
    </w:p>
    <w:p w14:paraId="135E6B73" w14:textId="501F37D2" w:rsidR="005866B0" w:rsidRPr="005B0E89" w:rsidRDefault="00602BCE" w:rsidP="000D5002">
      <w:pPr>
        <w:pStyle w:val="PullOutBoxBullet"/>
      </w:pPr>
      <w:r w:rsidRPr="005B0E89">
        <w:t xml:space="preserve">Stage 2: </w:t>
      </w:r>
      <w:r w:rsidR="00A0311A" w:rsidRPr="005B0E89">
        <w:t>Developing a Project Implementation Plan with DELWP and Trust for Nature, followed by the signing of a funding agreement and memorandum of understanding to implement the project</w:t>
      </w:r>
      <w:r w:rsidR="00BB69C9">
        <w:t>.</w:t>
      </w:r>
    </w:p>
    <w:p w14:paraId="45C082F0" w14:textId="77777777" w:rsidR="00574A3D" w:rsidRDefault="00574A3D" w:rsidP="00574A3D">
      <w:pPr>
        <w:pStyle w:val="Heading2"/>
      </w:pPr>
      <w:bookmarkStart w:id="14" w:name="_Toc99635807"/>
      <w:r>
        <w:t>Program objectives</w:t>
      </w:r>
      <w:bookmarkEnd w:id="14"/>
    </w:p>
    <w:p w14:paraId="056C17D8" w14:textId="77777777" w:rsidR="00574A3D" w:rsidRDefault="00574A3D" w:rsidP="00574A3D">
      <w:pPr>
        <w:pStyle w:val="BodyText"/>
        <w:rPr>
          <w:lang w:eastAsia="en-AU"/>
        </w:rPr>
      </w:pPr>
      <w:r>
        <w:rPr>
          <w:lang w:eastAsia="en-AU"/>
        </w:rPr>
        <w:t xml:space="preserve">Six objectives guide the Program. They reflect the Victorian government’s desire to deliver real on-ground restoration outcomes that improve biodiversity </w:t>
      </w:r>
      <w:r w:rsidRPr="00D40F1F">
        <w:rPr>
          <w:i/>
          <w:iCs/>
          <w:lang w:eastAsia="en-AU"/>
        </w:rPr>
        <w:t>and</w:t>
      </w:r>
      <w:r>
        <w:rPr>
          <w:lang w:eastAsia="en-AU"/>
        </w:rPr>
        <w:t xml:space="preserve"> increase carbon sequestration across Victoria. They also reflect a desire to help build capacity within the Victorian restoration sector to access opportunities for co-funding, including through the carbon market. </w:t>
      </w:r>
      <w:r>
        <w:t>Objectives 1 and 2 are equally important objectives for the private land component overall, noting that individual landscape areas and sites may bring stronger biodiversity or carbon benefits</w:t>
      </w:r>
    </w:p>
    <w:p w14:paraId="1EDB671A" w14:textId="77777777" w:rsidR="00574A3D" w:rsidRDefault="00574A3D" w:rsidP="00574A3D">
      <w:pPr>
        <w:pStyle w:val="ListNumber"/>
      </w:pPr>
      <w:r>
        <w:t>Successfully restore and permanently protect native vegetation for biodiversity and ecosystem function at scale, within target landscapes.</w:t>
      </w:r>
    </w:p>
    <w:p w14:paraId="620F1BAC" w14:textId="77777777" w:rsidR="00574A3D" w:rsidRDefault="00574A3D" w:rsidP="00574A3D">
      <w:pPr>
        <w:pStyle w:val="ListNumber"/>
      </w:pPr>
      <w:r>
        <w:t>Increase vegetation-based carbon sequestration and storage that is included in Victoria’s emissions inventory.</w:t>
      </w:r>
    </w:p>
    <w:p w14:paraId="78A57D68" w14:textId="075B964F" w:rsidR="00574A3D" w:rsidRDefault="00574A3D" w:rsidP="00574A3D">
      <w:pPr>
        <w:pStyle w:val="ListNumber"/>
      </w:pPr>
      <w:r>
        <w:lastRenderedPageBreak/>
        <w:t>Amplify biodiversity, carbon and economic outcomes by encouraging co-investment, including from carbon markets, private and philanthropic sources.</w:t>
      </w:r>
    </w:p>
    <w:p w14:paraId="7FC8FC82" w14:textId="77777777" w:rsidR="00574A3D" w:rsidRDefault="00574A3D" w:rsidP="00574A3D">
      <w:pPr>
        <w:pStyle w:val="ListNumber"/>
      </w:pPr>
      <w:r>
        <w:t>Build on existing restoration sector expertise and local landowner networks and encourage collaboration within the restoration and conservation sector.</w:t>
      </w:r>
    </w:p>
    <w:p w14:paraId="5C8BFFA3" w14:textId="77777777" w:rsidR="00574A3D" w:rsidRDefault="00574A3D" w:rsidP="00574A3D">
      <w:pPr>
        <w:pStyle w:val="ListNumber"/>
      </w:pPr>
      <w:r>
        <w:t xml:space="preserve">Provide economic benefits through diversified income streams for landowners and new employment opportunities in the restoration and conservation sector. </w:t>
      </w:r>
    </w:p>
    <w:p w14:paraId="01DAE629" w14:textId="77777777" w:rsidR="00574A3D" w:rsidRDefault="00574A3D" w:rsidP="00574A3D">
      <w:pPr>
        <w:pStyle w:val="ListNumber"/>
      </w:pPr>
      <w:r>
        <w:t>Enable the involvement of First Peoples and local community groups.</w:t>
      </w:r>
    </w:p>
    <w:p w14:paraId="45BC737C" w14:textId="77777777" w:rsidR="00574A3D" w:rsidRDefault="00574A3D" w:rsidP="00574A3D">
      <w:pPr>
        <w:pStyle w:val="Heading3"/>
      </w:pPr>
      <w:bookmarkStart w:id="15" w:name="_Toc99635808"/>
      <w:r>
        <w:t>S</w:t>
      </w:r>
      <w:r w:rsidRPr="0025216E">
        <w:t>uccess</w:t>
      </w:r>
      <w:r>
        <w:t xml:space="preserve"> will</w:t>
      </w:r>
      <w:bookmarkEnd w:id="15"/>
    </w:p>
    <w:p w14:paraId="69A7258D" w14:textId="77777777" w:rsidR="00574A3D" w:rsidRPr="00574A3D" w:rsidRDefault="00574A3D" w:rsidP="000D5002">
      <w:pPr>
        <w:pStyle w:val="PullOutBoxBullet"/>
      </w:pPr>
      <w:r w:rsidRPr="00574A3D">
        <w:t xml:space="preserve">increase the extent and connectivity of native vegetation that improves habitat for biodiversity, especially threatened species </w:t>
      </w:r>
    </w:p>
    <w:p w14:paraId="7D15C529" w14:textId="77777777" w:rsidR="00574A3D" w:rsidRDefault="00574A3D" w:rsidP="000D5002">
      <w:pPr>
        <w:pStyle w:val="PullOutBoxBullet"/>
      </w:pPr>
      <w:r w:rsidRPr="00574A3D">
        <w:t>increase carbon sequestration</w:t>
      </w:r>
    </w:p>
    <w:p w14:paraId="7BBFBF3C" w14:textId="142C2861" w:rsidR="00574A3D" w:rsidRPr="00574A3D" w:rsidRDefault="00574A3D" w:rsidP="000D5002">
      <w:pPr>
        <w:pStyle w:val="PullOutBoxBullet"/>
      </w:pPr>
      <w:r w:rsidRPr="00574A3D">
        <w:t xml:space="preserve">attract co-funding </w:t>
      </w:r>
    </w:p>
    <w:p w14:paraId="06185145" w14:textId="77777777" w:rsidR="00574A3D" w:rsidRPr="00574A3D" w:rsidRDefault="00574A3D" w:rsidP="000D5002">
      <w:pPr>
        <w:pStyle w:val="PullOutBoxBullet"/>
      </w:pPr>
      <w:r w:rsidRPr="00574A3D">
        <w:t>support and create regional natural resource management jobs</w:t>
      </w:r>
    </w:p>
    <w:p w14:paraId="6DF269E7" w14:textId="77777777" w:rsidR="00574A3D" w:rsidRPr="00574A3D" w:rsidRDefault="00574A3D" w:rsidP="000D5002">
      <w:pPr>
        <w:pStyle w:val="PullOutBoxBullet"/>
      </w:pPr>
      <w:r w:rsidRPr="00574A3D">
        <w:t>provide private landowners with diversified income in recognition of their commitment to restore and protect their land</w:t>
      </w:r>
    </w:p>
    <w:p w14:paraId="07D5B8B6" w14:textId="31EC8762" w:rsidR="00574A3D" w:rsidRPr="00574A3D" w:rsidRDefault="00574A3D" w:rsidP="000D5002">
      <w:pPr>
        <w:pStyle w:val="PullOutBoxBullet"/>
      </w:pPr>
      <w:r w:rsidRPr="00574A3D">
        <w:t xml:space="preserve">realise benefits for First Peoples and local community groups. </w:t>
      </w:r>
    </w:p>
    <w:p w14:paraId="3F55977E" w14:textId="07A72416" w:rsidR="001162C0" w:rsidRPr="00A425A8" w:rsidRDefault="001162C0" w:rsidP="000F2E2E">
      <w:pPr>
        <w:pStyle w:val="Heading2"/>
      </w:pPr>
      <w:bookmarkStart w:id="16" w:name="_Toc86675385"/>
      <w:bookmarkStart w:id="17" w:name="_Toc99635809"/>
      <w:r w:rsidRPr="00A425A8">
        <w:t xml:space="preserve">Project </w:t>
      </w:r>
      <w:bookmarkEnd w:id="16"/>
      <w:r w:rsidR="0067752F">
        <w:t>implementation</w:t>
      </w:r>
      <w:bookmarkEnd w:id="17"/>
      <w:r w:rsidR="0067752F">
        <w:t xml:space="preserve"> </w:t>
      </w:r>
    </w:p>
    <w:p w14:paraId="72163A13" w14:textId="24F45AB1" w:rsidR="00147510" w:rsidRDefault="008938B1" w:rsidP="00147510">
      <w:pPr>
        <w:pStyle w:val="BodyText12ptBefore"/>
      </w:pPr>
      <w:r>
        <w:t>DE</w:t>
      </w:r>
      <w:r w:rsidR="00194F51">
        <w:t>LW</w:t>
      </w:r>
      <w:r>
        <w:t>P</w:t>
      </w:r>
      <w:r w:rsidRPr="0068288F">
        <w:t xml:space="preserve"> </w:t>
      </w:r>
      <w:r w:rsidR="001D75A0">
        <w:t>is implementing</w:t>
      </w:r>
      <w:r w:rsidRPr="0068288F">
        <w:t xml:space="preserve"> a new model of working with partners </w:t>
      </w:r>
      <w:r w:rsidR="0086721C">
        <w:t>that can leverage government investment to</w:t>
      </w:r>
      <w:r w:rsidR="0054280C">
        <w:t xml:space="preserve"> deliver </w:t>
      </w:r>
      <w:r w:rsidR="00AC1B07">
        <w:t xml:space="preserve">large, landscape-scale restoration. </w:t>
      </w:r>
      <w:r w:rsidR="00147510">
        <w:t>Landscape scale restoration refers to revegetating and restoring habitat which is diverse in composition and incorporates landscape-level processes that enable the flow of materials, energy and genetics. BushBank seeks to improve connectivity across the landscape, building on and linking existing remnant vegetation by creating corridors or steppingstones for species to move across.</w:t>
      </w:r>
    </w:p>
    <w:p w14:paraId="0D2199F8" w14:textId="49418849" w:rsidR="00830852" w:rsidRDefault="00AC1B07" w:rsidP="003C2F58">
      <w:pPr>
        <w:pStyle w:val="BodyText12ptBefore"/>
      </w:pPr>
      <w:r>
        <w:t xml:space="preserve">Projects </w:t>
      </w:r>
      <w:r w:rsidR="00DF56B0">
        <w:t xml:space="preserve">will be </w:t>
      </w:r>
      <w:r w:rsidR="00245E34" w:rsidRPr="0068288F">
        <w:t>design</w:t>
      </w:r>
      <w:r w:rsidR="00245E34">
        <w:t xml:space="preserve">ed </w:t>
      </w:r>
      <w:r w:rsidR="008938B1">
        <w:t>to</w:t>
      </w:r>
      <w:r w:rsidR="008938B1" w:rsidRPr="0068288F">
        <w:t xml:space="preserve"> </w:t>
      </w:r>
      <w:r w:rsidR="000D3575" w:rsidRPr="0068288F">
        <w:t xml:space="preserve">efficiently </w:t>
      </w:r>
      <w:r w:rsidR="008938B1" w:rsidRPr="0068288F">
        <w:t xml:space="preserve">achieve tangible </w:t>
      </w:r>
      <w:r w:rsidR="000D3575" w:rsidRPr="0068288F">
        <w:t xml:space="preserve">outcomes </w:t>
      </w:r>
      <w:r w:rsidR="000D3575">
        <w:t xml:space="preserve">for </w:t>
      </w:r>
      <w:r w:rsidR="008938B1" w:rsidRPr="0068288F">
        <w:t>biodiversity and carbon</w:t>
      </w:r>
      <w:r w:rsidR="00194F51">
        <w:t>. This will be done through applying</w:t>
      </w:r>
      <w:r w:rsidR="008938B1" w:rsidRPr="0068288F">
        <w:t xml:space="preserve"> minimum standards</w:t>
      </w:r>
      <w:r w:rsidR="00FD6144">
        <w:t xml:space="preserve"> and specifications </w:t>
      </w:r>
      <w:r w:rsidR="00194F51">
        <w:t xml:space="preserve">as </w:t>
      </w:r>
      <w:r w:rsidR="00FD6144">
        <w:t>detailed in section 2</w:t>
      </w:r>
      <w:r w:rsidR="00402AE0">
        <w:t xml:space="preserve"> of this document</w:t>
      </w:r>
      <w:r w:rsidR="000D3575">
        <w:t>.</w:t>
      </w:r>
      <w:r w:rsidR="00147510">
        <w:t xml:space="preserve"> </w:t>
      </w:r>
    </w:p>
    <w:p w14:paraId="22EE5580" w14:textId="6B313601" w:rsidR="0065098F" w:rsidRDefault="0065098F" w:rsidP="0065098F">
      <w:pPr>
        <w:pStyle w:val="Caption"/>
      </w:pPr>
      <w:r>
        <w:t xml:space="preserve">Table </w:t>
      </w:r>
      <w:r w:rsidR="003622BF">
        <w:rPr>
          <w:noProof/>
        </w:rPr>
        <w:fldChar w:fldCharType="begin"/>
      </w:r>
      <w:r w:rsidR="003622BF">
        <w:rPr>
          <w:noProof/>
        </w:rPr>
        <w:instrText xml:space="preserve"> SEQ Table \* ARABIC </w:instrText>
      </w:r>
      <w:r w:rsidR="003622BF">
        <w:rPr>
          <w:noProof/>
        </w:rPr>
        <w:fldChar w:fldCharType="separate"/>
      </w:r>
      <w:r w:rsidR="00D979F3">
        <w:rPr>
          <w:noProof/>
        </w:rPr>
        <w:t>1</w:t>
      </w:r>
      <w:r w:rsidR="003622BF">
        <w:rPr>
          <w:noProof/>
        </w:rPr>
        <w:fldChar w:fldCharType="end"/>
      </w:r>
      <w:r>
        <w:t>: Summary of parties and their roles in the BushBank private land project implementation</w:t>
      </w:r>
    </w:p>
    <w:tbl>
      <w:tblPr>
        <w:tblStyle w:val="EPTableStyle41"/>
        <w:tblW w:w="10065" w:type="dxa"/>
        <w:tblLook w:val="0420" w:firstRow="1" w:lastRow="0" w:firstColumn="0" w:lastColumn="0" w:noHBand="0" w:noVBand="1"/>
      </w:tblPr>
      <w:tblGrid>
        <w:gridCol w:w="2060"/>
        <w:gridCol w:w="8005"/>
      </w:tblGrid>
      <w:tr w:rsidR="00830852" w:rsidRPr="003B6092" w14:paraId="3842E759" w14:textId="77777777" w:rsidTr="0065098F">
        <w:trPr>
          <w:cnfStyle w:val="100000000000" w:firstRow="1" w:lastRow="0" w:firstColumn="0" w:lastColumn="0" w:oddVBand="0" w:evenVBand="0" w:oddHBand="0" w:evenHBand="0" w:firstRowFirstColumn="0" w:firstRowLastColumn="0" w:lastRowFirstColumn="0" w:lastRowLastColumn="0"/>
          <w:trHeight w:val="296"/>
        </w:trPr>
        <w:tc>
          <w:tcPr>
            <w:tcW w:w="2060" w:type="dxa"/>
            <w:hideMark/>
          </w:tcPr>
          <w:p w14:paraId="0867FC2D" w14:textId="77777777" w:rsidR="00830852" w:rsidRPr="003B6092" w:rsidRDefault="00830852" w:rsidP="0065098F">
            <w:pPr>
              <w:pStyle w:val="TableHeadingLeft"/>
            </w:pPr>
            <w:r>
              <w:rPr>
                <w:lang w:val="en-US"/>
              </w:rPr>
              <w:t>Party</w:t>
            </w:r>
            <w:r w:rsidRPr="003B6092">
              <w:rPr>
                <w:lang w:val="en-US"/>
              </w:rPr>
              <w:t xml:space="preserve"> </w:t>
            </w:r>
          </w:p>
        </w:tc>
        <w:tc>
          <w:tcPr>
            <w:tcW w:w="8005" w:type="dxa"/>
            <w:hideMark/>
          </w:tcPr>
          <w:p w14:paraId="1842083E" w14:textId="63F6299E" w:rsidR="00830852" w:rsidRPr="003B6092" w:rsidRDefault="00830852" w:rsidP="0065098F">
            <w:pPr>
              <w:pStyle w:val="TableHeadingLeft"/>
            </w:pPr>
            <w:r w:rsidRPr="003B6092">
              <w:rPr>
                <w:lang w:val="en-US"/>
              </w:rPr>
              <w:t>Role</w:t>
            </w:r>
          </w:p>
        </w:tc>
      </w:tr>
      <w:tr w:rsidR="00830852" w:rsidRPr="003B6092" w14:paraId="00895D54" w14:textId="77777777" w:rsidTr="00E56CE3">
        <w:trPr>
          <w:trHeight w:val="400"/>
        </w:trPr>
        <w:tc>
          <w:tcPr>
            <w:tcW w:w="2060" w:type="dxa"/>
            <w:hideMark/>
          </w:tcPr>
          <w:p w14:paraId="79B21D57" w14:textId="77777777" w:rsidR="00830852" w:rsidRPr="003B6092" w:rsidRDefault="00830852" w:rsidP="0065098F">
            <w:pPr>
              <w:pStyle w:val="TableTextLeft"/>
            </w:pPr>
            <w:r w:rsidRPr="003B6092">
              <w:rPr>
                <w:lang w:val="en-US"/>
              </w:rPr>
              <w:t>DELWP</w:t>
            </w:r>
          </w:p>
        </w:tc>
        <w:tc>
          <w:tcPr>
            <w:tcW w:w="8005" w:type="dxa"/>
            <w:hideMark/>
          </w:tcPr>
          <w:p w14:paraId="411C94E8" w14:textId="3AD2429E" w:rsidR="00830852" w:rsidRPr="003B6092" w:rsidRDefault="00830852" w:rsidP="00577774">
            <w:pPr>
              <w:pStyle w:val="TableTextLeft"/>
            </w:pPr>
            <w:r w:rsidRPr="003B6092">
              <w:rPr>
                <w:lang w:val="en-US"/>
              </w:rPr>
              <w:t xml:space="preserve">Lead organisation </w:t>
            </w:r>
            <w:r w:rsidR="00F17494">
              <w:rPr>
                <w:lang w:val="en-US"/>
              </w:rPr>
              <w:t>that</w:t>
            </w:r>
            <w:r w:rsidR="009F41F3">
              <w:rPr>
                <w:lang w:val="en-US"/>
              </w:rPr>
              <w:t xml:space="preserve"> establishe</w:t>
            </w:r>
            <w:r w:rsidR="00577774">
              <w:rPr>
                <w:lang w:val="en-US"/>
              </w:rPr>
              <w:t>s</w:t>
            </w:r>
            <w:r w:rsidR="009F41F3">
              <w:rPr>
                <w:lang w:val="en-US"/>
              </w:rPr>
              <w:t xml:space="preserve"> a three-party Memorandum of Understanding </w:t>
            </w:r>
            <w:r w:rsidR="0005606C">
              <w:rPr>
                <w:lang w:val="en-US"/>
              </w:rPr>
              <w:t xml:space="preserve">between DELWP, Trust for Nature and the </w:t>
            </w:r>
            <w:r w:rsidR="00EB0F38">
              <w:rPr>
                <w:lang w:val="en-US"/>
              </w:rPr>
              <w:t>delivery partner</w:t>
            </w:r>
            <w:r w:rsidR="0005606C">
              <w:rPr>
                <w:lang w:val="en-US"/>
              </w:rPr>
              <w:t>.</w:t>
            </w:r>
            <w:r w:rsidR="00577774">
              <w:rPr>
                <w:lang w:val="en-US"/>
              </w:rPr>
              <w:t xml:space="preserve"> </w:t>
            </w:r>
            <w:r w:rsidR="0005606C">
              <w:rPr>
                <w:lang w:val="en-US"/>
              </w:rPr>
              <w:t xml:space="preserve">Establishes funding agreements with Trust for Nature and </w:t>
            </w:r>
            <w:r w:rsidR="00F462FC">
              <w:rPr>
                <w:lang w:val="en-US"/>
              </w:rPr>
              <w:t xml:space="preserve">the </w:t>
            </w:r>
            <w:r w:rsidR="00EB0F38">
              <w:rPr>
                <w:lang w:val="en-US"/>
              </w:rPr>
              <w:t>delivery partner</w:t>
            </w:r>
            <w:r w:rsidR="00577774">
              <w:rPr>
                <w:lang w:val="en-US"/>
              </w:rPr>
              <w:t>. Provides o</w:t>
            </w:r>
            <w:r w:rsidR="00F462FC">
              <w:rPr>
                <w:lang w:val="en-US"/>
              </w:rPr>
              <w:t>versight</w:t>
            </w:r>
            <w:r w:rsidR="00577774">
              <w:rPr>
                <w:lang w:val="en-US"/>
              </w:rPr>
              <w:t xml:space="preserve"> of Program delivery and milestone payments; </w:t>
            </w:r>
            <w:r w:rsidRPr="003B6092">
              <w:rPr>
                <w:lang w:val="en-US"/>
              </w:rPr>
              <w:t>reporting to the Minister; approve sites for restoration</w:t>
            </w:r>
            <w:r w:rsidR="003E0E2E">
              <w:rPr>
                <w:lang w:val="en-US"/>
              </w:rPr>
              <w:t>.</w:t>
            </w:r>
          </w:p>
        </w:tc>
      </w:tr>
      <w:tr w:rsidR="00830852" w:rsidRPr="003B6092" w14:paraId="2DFD5CBB" w14:textId="77777777" w:rsidTr="00E56CE3">
        <w:trPr>
          <w:trHeight w:val="490"/>
        </w:trPr>
        <w:tc>
          <w:tcPr>
            <w:tcW w:w="2060" w:type="dxa"/>
            <w:hideMark/>
          </w:tcPr>
          <w:p w14:paraId="30CE1936" w14:textId="64DF03A2" w:rsidR="00830852" w:rsidRPr="003B6092" w:rsidRDefault="00830852" w:rsidP="0065098F">
            <w:pPr>
              <w:pStyle w:val="TableTextLeft"/>
            </w:pPr>
            <w:r w:rsidRPr="003B6092">
              <w:rPr>
                <w:lang w:val="en-US"/>
              </w:rPr>
              <w:t>Trust for Nature</w:t>
            </w:r>
          </w:p>
        </w:tc>
        <w:tc>
          <w:tcPr>
            <w:tcW w:w="8005" w:type="dxa"/>
            <w:hideMark/>
          </w:tcPr>
          <w:p w14:paraId="6DAA0136" w14:textId="765BB88A" w:rsidR="00830852" w:rsidRPr="003B6092" w:rsidRDefault="00830852" w:rsidP="0065098F">
            <w:pPr>
              <w:pStyle w:val="TableTextLeft"/>
            </w:pPr>
            <w:r w:rsidRPr="003B6092">
              <w:rPr>
                <w:lang w:val="en-US"/>
              </w:rPr>
              <w:t>Hold funding monies in trust</w:t>
            </w:r>
            <w:r>
              <w:rPr>
                <w:lang w:val="en-US"/>
              </w:rPr>
              <w:t xml:space="preserve"> and pay parties once authori</w:t>
            </w:r>
            <w:r w:rsidR="00585287">
              <w:rPr>
                <w:lang w:val="en-US"/>
              </w:rPr>
              <w:t>s</w:t>
            </w:r>
            <w:r>
              <w:rPr>
                <w:lang w:val="en-US"/>
              </w:rPr>
              <w:t>ed by DELWP</w:t>
            </w:r>
            <w:r w:rsidRPr="003B6092">
              <w:rPr>
                <w:lang w:val="en-US"/>
              </w:rPr>
              <w:t xml:space="preserve">; provide advice on site covenant suitability; participate in site assessments; prepare and sign conservation covenant and covenant management plan; </w:t>
            </w:r>
            <w:r>
              <w:rPr>
                <w:lang w:val="en-US"/>
              </w:rPr>
              <w:t xml:space="preserve">landowner </w:t>
            </w:r>
            <w:r w:rsidRPr="003B6092">
              <w:rPr>
                <w:lang w:val="en-US"/>
              </w:rPr>
              <w:t>stewardship</w:t>
            </w:r>
            <w:r>
              <w:rPr>
                <w:lang w:val="en-US"/>
              </w:rPr>
              <w:t>; report to DELWP</w:t>
            </w:r>
            <w:r w:rsidR="003E0E2E">
              <w:rPr>
                <w:lang w:val="en-US"/>
              </w:rPr>
              <w:t>.</w:t>
            </w:r>
          </w:p>
        </w:tc>
      </w:tr>
      <w:tr w:rsidR="00830852" w:rsidRPr="003B6092" w14:paraId="33470F9C" w14:textId="77777777" w:rsidTr="00E56CE3">
        <w:trPr>
          <w:trHeight w:val="490"/>
        </w:trPr>
        <w:tc>
          <w:tcPr>
            <w:tcW w:w="2060" w:type="dxa"/>
            <w:hideMark/>
          </w:tcPr>
          <w:p w14:paraId="6BDB4793" w14:textId="77777777" w:rsidR="00830852" w:rsidRPr="003B6092" w:rsidRDefault="00830852" w:rsidP="0065098F">
            <w:pPr>
              <w:pStyle w:val="TableTextLeft"/>
            </w:pPr>
            <w:r w:rsidRPr="003B6092">
              <w:rPr>
                <w:lang w:val="en-US"/>
              </w:rPr>
              <w:t>Delivery Partner</w:t>
            </w:r>
          </w:p>
        </w:tc>
        <w:tc>
          <w:tcPr>
            <w:tcW w:w="8005" w:type="dxa"/>
            <w:hideMark/>
          </w:tcPr>
          <w:p w14:paraId="5655C3D8" w14:textId="58292582" w:rsidR="00830852" w:rsidRPr="003B6092" w:rsidRDefault="008A715C" w:rsidP="0065098F">
            <w:pPr>
              <w:pStyle w:val="TableTextLeft"/>
            </w:pPr>
            <w:r w:rsidRPr="0071563B">
              <w:rPr>
                <w:lang w:val="en-US"/>
              </w:rPr>
              <w:t xml:space="preserve">Ensure co-funding is </w:t>
            </w:r>
            <w:r w:rsidR="00147510" w:rsidRPr="0071563B">
              <w:rPr>
                <w:lang w:val="en-US"/>
              </w:rPr>
              <w:t xml:space="preserve">secured, </w:t>
            </w:r>
            <w:r w:rsidR="0071563B" w:rsidRPr="0071563B">
              <w:rPr>
                <w:lang w:val="en-US"/>
              </w:rPr>
              <w:t>r</w:t>
            </w:r>
            <w:r w:rsidR="00830852" w:rsidRPr="0071563B">
              <w:rPr>
                <w:lang w:val="en-US"/>
              </w:rPr>
              <w:t>ecruit</w:t>
            </w:r>
            <w:r w:rsidR="00830852" w:rsidRPr="003B6092">
              <w:rPr>
                <w:lang w:val="en-US"/>
              </w:rPr>
              <w:t xml:space="preserve"> landowner</w:t>
            </w:r>
            <w:r w:rsidR="00830852">
              <w:rPr>
                <w:lang w:val="en-US"/>
              </w:rPr>
              <w:t xml:space="preserve">s, organise and undertake </w:t>
            </w:r>
            <w:r w:rsidR="00830852" w:rsidRPr="003B6092">
              <w:rPr>
                <w:lang w:val="en-US"/>
              </w:rPr>
              <w:t>site assessment</w:t>
            </w:r>
            <w:r w:rsidR="00830852">
              <w:rPr>
                <w:lang w:val="en-US"/>
              </w:rPr>
              <w:t>s</w:t>
            </w:r>
            <w:r w:rsidR="00830852" w:rsidRPr="003B6092">
              <w:rPr>
                <w:lang w:val="en-US"/>
              </w:rPr>
              <w:t xml:space="preserve">; prepare </w:t>
            </w:r>
            <w:r w:rsidR="00830852">
              <w:rPr>
                <w:lang w:val="en-US"/>
              </w:rPr>
              <w:t xml:space="preserve">native vegetation </w:t>
            </w:r>
            <w:r w:rsidR="00830852" w:rsidRPr="003B6092">
              <w:rPr>
                <w:lang w:val="en-US"/>
              </w:rPr>
              <w:t>restoration plan</w:t>
            </w:r>
            <w:r w:rsidR="00830852">
              <w:rPr>
                <w:lang w:val="en-US"/>
              </w:rPr>
              <w:t>s</w:t>
            </w:r>
            <w:r w:rsidR="00830852" w:rsidRPr="003B6092">
              <w:rPr>
                <w:lang w:val="en-US"/>
              </w:rPr>
              <w:t xml:space="preserve">; prepare and sign landowner </w:t>
            </w:r>
            <w:r w:rsidR="00830852">
              <w:rPr>
                <w:lang w:val="en-US"/>
              </w:rPr>
              <w:t xml:space="preserve">restoration </w:t>
            </w:r>
            <w:r w:rsidR="00830852" w:rsidRPr="003B6092">
              <w:rPr>
                <w:lang w:val="en-US"/>
              </w:rPr>
              <w:t>agreement</w:t>
            </w:r>
            <w:r w:rsidR="00830852">
              <w:rPr>
                <w:lang w:val="en-US"/>
              </w:rPr>
              <w:t>s</w:t>
            </w:r>
            <w:r w:rsidR="0065098F">
              <w:rPr>
                <w:lang w:val="en-US"/>
              </w:rPr>
              <w:t xml:space="preserve"> and any carbon agreements</w:t>
            </w:r>
            <w:r w:rsidR="00830852" w:rsidRPr="003B6092">
              <w:rPr>
                <w:lang w:val="en-US"/>
              </w:rPr>
              <w:t>; deliver restoration activities with landowners</w:t>
            </w:r>
            <w:r w:rsidR="00830852">
              <w:rPr>
                <w:lang w:val="en-US"/>
              </w:rPr>
              <w:t xml:space="preserve">; </w:t>
            </w:r>
            <w:r w:rsidR="00E136EF">
              <w:rPr>
                <w:lang w:val="en-US"/>
              </w:rPr>
              <w:t xml:space="preserve">ensure </w:t>
            </w:r>
            <w:r w:rsidR="002171B2">
              <w:rPr>
                <w:lang w:val="en-US"/>
              </w:rPr>
              <w:t>restoration</w:t>
            </w:r>
            <w:r w:rsidR="00E136EF">
              <w:rPr>
                <w:lang w:val="en-US"/>
              </w:rPr>
              <w:t xml:space="preserve"> is successful, including conducting </w:t>
            </w:r>
            <w:r w:rsidR="002171B2">
              <w:rPr>
                <w:lang w:val="en-US"/>
              </w:rPr>
              <w:t xml:space="preserve">compliance monitoring of landowners, </w:t>
            </w:r>
            <w:r w:rsidR="00830852">
              <w:rPr>
                <w:lang w:val="en-US"/>
              </w:rPr>
              <w:t>report to DELWP</w:t>
            </w:r>
            <w:r w:rsidR="003E0E2E">
              <w:rPr>
                <w:lang w:val="en-US"/>
              </w:rPr>
              <w:t>.</w:t>
            </w:r>
          </w:p>
        </w:tc>
      </w:tr>
      <w:tr w:rsidR="00830852" w:rsidRPr="003B6092" w14:paraId="39D480F4" w14:textId="77777777" w:rsidTr="00E56CE3">
        <w:trPr>
          <w:trHeight w:val="490"/>
        </w:trPr>
        <w:tc>
          <w:tcPr>
            <w:tcW w:w="2060" w:type="dxa"/>
            <w:hideMark/>
          </w:tcPr>
          <w:p w14:paraId="482E9ADB" w14:textId="77777777" w:rsidR="00830852" w:rsidRPr="003B6092" w:rsidRDefault="00830852" w:rsidP="0065098F">
            <w:pPr>
              <w:pStyle w:val="TableTextLeft"/>
            </w:pPr>
            <w:r w:rsidRPr="003B6092">
              <w:rPr>
                <w:lang w:val="en-US"/>
              </w:rPr>
              <w:t>Landowner</w:t>
            </w:r>
          </w:p>
        </w:tc>
        <w:tc>
          <w:tcPr>
            <w:tcW w:w="8005" w:type="dxa"/>
            <w:hideMark/>
          </w:tcPr>
          <w:p w14:paraId="3EF78C77" w14:textId="5F98AA82" w:rsidR="00830852" w:rsidRPr="003B6092" w:rsidRDefault="00830852" w:rsidP="0065098F">
            <w:pPr>
              <w:pStyle w:val="TableTextLeft"/>
            </w:pPr>
            <w:r>
              <w:rPr>
                <w:lang w:val="en-US"/>
              </w:rPr>
              <w:t xml:space="preserve">Attend site visit and inform the native vegetation </w:t>
            </w:r>
            <w:r w:rsidRPr="003B6092">
              <w:rPr>
                <w:lang w:val="en-US"/>
              </w:rPr>
              <w:t>restoration plan</w:t>
            </w:r>
            <w:r>
              <w:rPr>
                <w:lang w:val="en-US"/>
              </w:rPr>
              <w:t xml:space="preserve">, </w:t>
            </w:r>
            <w:r w:rsidRPr="003B6092">
              <w:rPr>
                <w:lang w:val="en-US"/>
              </w:rPr>
              <w:t xml:space="preserve">sign </w:t>
            </w:r>
            <w:r>
              <w:rPr>
                <w:lang w:val="en-US"/>
              </w:rPr>
              <w:t xml:space="preserve">restoration </w:t>
            </w:r>
            <w:r w:rsidRPr="003B6092">
              <w:rPr>
                <w:lang w:val="en-US"/>
              </w:rPr>
              <w:t>agreement</w:t>
            </w:r>
            <w:r>
              <w:rPr>
                <w:lang w:val="en-US"/>
              </w:rPr>
              <w:t xml:space="preserve"> with delivery partner and </w:t>
            </w:r>
            <w:r w:rsidR="008A6AAC">
              <w:rPr>
                <w:lang w:val="en-US"/>
              </w:rPr>
              <w:t xml:space="preserve">conservation </w:t>
            </w:r>
            <w:r w:rsidRPr="003B6092">
              <w:rPr>
                <w:lang w:val="en-US"/>
              </w:rPr>
              <w:t xml:space="preserve">covenant </w:t>
            </w:r>
            <w:r>
              <w:rPr>
                <w:lang w:val="en-US"/>
              </w:rPr>
              <w:t xml:space="preserve">with Trust for Nature; </w:t>
            </w:r>
            <w:r w:rsidRPr="003B6092">
              <w:rPr>
                <w:lang w:val="en-US"/>
              </w:rPr>
              <w:t xml:space="preserve">undertake works as </w:t>
            </w:r>
            <w:r>
              <w:rPr>
                <w:lang w:val="en-US"/>
              </w:rPr>
              <w:t>agreed</w:t>
            </w:r>
            <w:r w:rsidRPr="003B6092">
              <w:rPr>
                <w:lang w:val="en-US"/>
              </w:rPr>
              <w:t>; manage and look after restored land in perpetuity</w:t>
            </w:r>
            <w:r w:rsidR="003E0E2E">
              <w:rPr>
                <w:lang w:val="en-US"/>
              </w:rPr>
              <w:t>.</w:t>
            </w:r>
          </w:p>
        </w:tc>
      </w:tr>
    </w:tbl>
    <w:p w14:paraId="1C8F7EC5" w14:textId="595BBFD1" w:rsidR="0065098F" w:rsidRDefault="0065098F" w:rsidP="0065098F">
      <w:pPr>
        <w:pStyle w:val="BodyText12ptBefore"/>
        <w:keepNext/>
      </w:pPr>
      <w:r>
        <w:rPr>
          <w:noProof/>
          <w:lang w:eastAsia="en-AU"/>
        </w:rPr>
        <w:lastRenderedPageBreak/>
        <w:drawing>
          <wp:anchor distT="0" distB="0" distL="114300" distR="114300" simplePos="0" relativeHeight="251658264" behindDoc="1" locked="0" layoutInCell="1" allowOverlap="1" wp14:anchorId="0FF67000" wp14:editId="24C39173">
            <wp:simplePos x="0" y="0"/>
            <wp:positionH relativeFrom="column">
              <wp:posOffset>78105</wp:posOffset>
            </wp:positionH>
            <wp:positionV relativeFrom="paragraph">
              <wp:posOffset>195715</wp:posOffset>
            </wp:positionV>
            <wp:extent cx="5619115" cy="3647170"/>
            <wp:effectExtent l="0" t="0" r="635" b="0"/>
            <wp:wrapTight wrapText="bothSides">
              <wp:wrapPolygon edited="0">
                <wp:start x="0" y="0"/>
                <wp:lineTo x="0" y="21438"/>
                <wp:lineTo x="21529" y="21438"/>
                <wp:lineTo x="21529"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9">
                      <a:extLst>
                        <a:ext uri="{28A0092B-C50C-407E-A947-70E740481C1C}">
                          <a14:useLocalDpi xmlns:a14="http://schemas.microsoft.com/office/drawing/2010/main" val="0"/>
                        </a:ext>
                      </a:extLst>
                    </a:blip>
                    <a:stretch>
                      <a:fillRect/>
                    </a:stretch>
                  </pic:blipFill>
                  <pic:spPr>
                    <a:xfrm>
                      <a:off x="0" y="0"/>
                      <a:ext cx="5619115" cy="3647170"/>
                    </a:xfrm>
                    <a:prstGeom prst="rect">
                      <a:avLst/>
                    </a:prstGeom>
                  </pic:spPr>
                </pic:pic>
              </a:graphicData>
            </a:graphic>
            <wp14:sizeRelH relativeFrom="margin">
              <wp14:pctWidth>0</wp14:pctWidth>
            </wp14:sizeRelH>
            <wp14:sizeRelV relativeFrom="margin">
              <wp14:pctHeight>0</wp14:pctHeight>
            </wp14:sizeRelV>
          </wp:anchor>
        </w:drawing>
      </w:r>
    </w:p>
    <w:p w14:paraId="504CAFBC" w14:textId="77777777" w:rsidR="0065098F" w:rsidRDefault="0065098F" w:rsidP="0065098F">
      <w:pPr>
        <w:pStyle w:val="Caption"/>
      </w:pPr>
    </w:p>
    <w:p w14:paraId="489C3887" w14:textId="77777777" w:rsidR="0065098F" w:rsidRDefault="0065098F" w:rsidP="0065098F">
      <w:pPr>
        <w:pStyle w:val="Caption"/>
      </w:pPr>
    </w:p>
    <w:p w14:paraId="7E843345" w14:textId="77777777" w:rsidR="0065098F" w:rsidRDefault="0065098F" w:rsidP="0065098F">
      <w:pPr>
        <w:pStyle w:val="Caption"/>
      </w:pPr>
    </w:p>
    <w:p w14:paraId="6730C054" w14:textId="77777777" w:rsidR="0065098F" w:rsidRDefault="0065098F" w:rsidP="0065098F">
      <w:pPr>
        <w:pStyle w:val="Caption"/>
      </w:pPr>
    </w:p>
    <w:p w14:paraId="7DCAFB8B" w14:textId="77777777" w:rsidR="0065098F" w:rsidRDefault="0065098F" w:rsidP="0065098F">
      <w:pPr>
        <w:pStyle w:val="Caption"/>
      </w:pPr>
    </w:p>
    <w:p w14:paraId="62AB83C6" w14:textId="77777777" w:rsidR="0065098F" w:rsidRDefault="0065098F" w:rsidP="0065098F">
      <w:pPr>
        <w:pStyle w:val="Caption"/>
      </w:pPr>
    </w:p>
    <w:p w14:paraId="1F67FB7B" w14:textId="77777777" w:rsidR="0065098F" w:rsidRDefault="0065098F" w:rsidP="0065098F">
      <w:pPr>
        <w:pStyle w:val="Caption"/>
      </w:pPr>
    </w:p>
    <w:p w14:paraId="49807F9D" w14:textId="77777777" w:rsidR="0065098F" w:rsidRDefault="0065098F" w:rsidP="0065098F">
      <w:pPr>
        <w:pStyle w:val="Caption"/>
      </w:pPr>
    </w:p>
    <w:p w14:paraId="3303F1C5" w14:textId="77777777" w:rsidR="0065098F" w:rsidRDefault="0065098F" w:rsidP="0065098F">
      <w:pPr>
        <w:pStyle w:val="Caption"/>
      </w:pPr>
    </w:p>
    <w:p w14:paraId="0A46DBF5" w14:textId="77777777" w:rsidR="0065098F" w:rsidRDefault="0065098F" w:rsidP="0065098F">
      <w:pPr>
        <w:pStyle w:val="Caption"/>
      </w:pPr>
    </w:p>
    <w:p w14:paraId="7027291A" w14:textId="432A9C5B" w:rsidR="00830852" w:rsidRDefault="0065098F" w:rsidP="0065098F">
      <w:pPr>
        <w:pStyle w:val="Caption"/>
      </w:pPr>
      <w:r>
        <w:t xml:space="preserve">Figure </w:t>
      </w:r>
      <w:r w:rsidR="008E0B14">
        <w:rPr>
          <w:noProof/>
        </w:rPr>
        <w:t>1</w:t>
      </w:r>
      <w:r>
        <w:t>: Schematic representation of BushBank private land program implementation</w:t>
      </w:r>
      <w:r w:rsidR="00260EA2">
        <w:t xml:space="preserve"> </w:t>
      </w:r>
    </w:p>
    <w:p w14:paraId="1E247FED" w14:textId="67460717" w:rsidR="004C318F" w:rsidRDefault="00E94667" w:rsidP="003C23C0">
      <w:pPr>
        <w:pStyle w:val="Heading3"/>
      </w:pPr>
      <w:bookmarkStart w:id="18" w:name="_Toc86675386"/>
      <w:bookmarkStart w:id="19" w:name="_Toc99635810"/>
      <w:r>
        <w:t>DELWP</w:t>
      </w:r>
      <w:bookmarkEnd w:id="18"/>
      <w:r>
        <w:t xml:space="preserve"> </w:t>
      </w:r>
      <w:r w:rsidR="004502AD">
        <w:t>role</w:t>
      </w:r>
      <w:bookmarkEnd w:id="19"/>
    </w:p>
    <w:p w14:paraId="5DE30E2F" w14:textId="2BBC33A5" w:rsidR="00082CC1" w:rsidRDefault="006D6E44" w:rsidP="006D6E44">
      <w:pPr>
        <w:pStyle w:val="BodyText"/>
        <w:rPr>
          <w:lang w:eastAsia="en-AU"/>
        </w:rPr>
      </w:pPr>
      <w:r>
        <w:rPr>
          <w:lang w:eastAsia="en-AU"/>
        </w:rPr>
        <w:t>DELWP is responsible for the design, delivery</w:t>
      </w:r>
      <w:r w:rsidR="00351EE4">
        <w:rPr>
          <w:lang w:eastAsia="en-AU"/>
        </w:rPr>
        <w:t>, oversig</w:t>
      </w:r>
      <w:r w:rsidR="00767E4D">
        <w:rPr>
          <w:lang w:eastAsia="en-AU"/>
        </w:rPr>
        <w:t>ht</w:t>
      </w:r>
      <w:r w:rsidR="00245E34">
        <w:rPr>
          <w:lang w:eastAsia="en-AU"/>
        </w:rPr>
        <w:t>,</w:t>
      </w:r>
      <w:r w:rsidR="00767E4D">
        <w:rPr>
          <w:lang w:eastAsia="en-AU"/>
        </w:rPr>
        <w:t xml:space="preserve"> </w:t>
      </w:r>
      <w:r>
        <w:rPr>
          <w:lang w:eastAsia="en-AU"/>
        </w:rPr>
        <w:t>and reporting o</w:t>
      </w:r>
      <w:r w:rsidR="004502AD">
        <w:rPr>
          <w:lang w:eastAsia="en-AU"/>
        </w:rPr>
        <w:t>n</w:t>
      </w:r>
      <w:r>
        <w:rPr>
          <w:lang w:eastAsia="en-AU"/>
        </w:rPr>
        <w:t xml:space="preserve"> the </w:t>
      </w:r>
      <w:r w:rsidR="00A700B7">
        <w:rPr>
          <w:lang w:eastAsia="en-AU"/>
        </w:rPr>
        <w:t xml:space="preserve">entire </w:t>
      </w:r>
      <w:r>
        <w:rPr>
          <w:lang w:eastAsia="en-AU"/>
        </w:rPr>
        <w:t>BushBank program</w:t>
      </w:r>
      <w:r w:rsidR="00767E4D">
        <w:rPr>
          <w:lang w:eastAsia="en-AU"/>
        </w:rPr>
        <w:t xml:space="preserve">. </w:t>
      </w:r>
      <w:r w:rsidR="00F50382">
        <w:rPr>
          <w:lang w:eastAsia="en-AU"/>
        </w:rPr>
        <w:t xml:space="preserve">DELWP partnered with </w:t>
      </w:r>
      <w:r w:rsidR="002E530F">
        <w:rPr>
          <w:lang w:eastAsia="en-AU"/>
        </w:rPr>
        <w:t>Trust for Nature</w:t>
      </w:r>
      <w:r w:rsidR="00F50382">
        <w:rPr>
          <w:lang w:eastAsia="en-AU"/>
        </w:rPr>
        <w:t xml:space="preserve"> to co-design, in consultation with key stakeholders, the mechanism to deliver</w:t>
      </w:r>
      <w:r w:rsidR="00805348">
        <w:rPr>
          <w:lang w:eastAsia="en-AU"/>
        </w:rPr>
        <w:t>,</w:t>
      </w:r>
      <w:r w:rsidR="00F50382">
        <w:rPr>
          <w:lang w:eastAsia="en-AU"/>
        </w:rPr>
        <w:t xml:space="preserve"> </w:t>
      </w:r>
      <w:r w:rsidR="00D537D6">
        <w:rPr>
          <w:lang w:eastAsia="en-AU"/>
        </w:rPr>
        <w:t>and the specification</w:t>
      </w:r>
      <w:r w:rsidR="00EE21A2">
        <w:rPr>
          <w:lang w:eastAsia="en-AU"/>
        </w:rPr>
        <w:t>s</w:t>
      </w:r>
      <w:r w:rsidR="00D537D6">
        <w:rPr>
          <w:lang w:eastAsia="en-AU"/>
        </w:rPr>
        <w:t xml:space="preserve"> for</w:t>
      </w:r>
      <w:r w:rsidR="004115A0">
        <w:rPr>
          <w:lang w:eastAsia="en-AU"/>
        </w:rPr>
        <w:t>,</w:t>
      </w:r>
      <w:r w:rsidR="00D537D6">
        <w:rPr>
          <w:lang w:eastAsia="en-AU"/>
        </w:rPr>
        <w:t xml:space="preserve"> </w:t>
      </w:r>
      <w:r w:rsidR="00F50382">
        <w:rPr>
          <w:lang w:eastAsia="en-AU"/>
        </w:rPr>
        <w:t xml:space="preserve">the private land restoration and protection component of BushBank. </w:t>
      </w:r>
      <w:r w:rsidR="00767E4D">
        <w:rPr>
          <w:lang w:eastAsia="en-AU"/>
        </w:rPr>
        <w:t xml:space="preserve">DELWP </w:t>
      </w:r>
      <w:r w:rsidR="00001CD2">
        <w:rPr>
          <w:lang w:eastAsia="en-AU"/>
        </w:rPr>
        <w:t>will</w:t>
      </w:r>
      <w:r w:rsidR="00082CC1">
        <w:rPr>
          <w:lang w:eastAsia="en-AU"/>
        </w:rPr>
        <w:t>:</w:t>
      </w:r>
    </w:p>
    <w:p w14:paraId="295CF193" w14:textId="77777777" w:rsidR="00642354" w:rsidRDefault="00767E4D" w:rsidP="000D5002">
      <w:pPr>
        <w:pStyle w:val="PullOutBoxBullet"/>
      </w:pPr>
      <w:r>
        <w:t>enter into</w:t>
      </w:r>
      <w:r w:rsidR="005679C7">
        <w:t xml:space="preserve"> </w:t>
      </w:r>
      <w:r w:rsidR="00642354">
        <w:t>a Funding Agreement with the delivery partner</w:t>
      </w:r>
    </w:p>
    <w:p w14:paraId="2EBDC5E0" w14:textId="0F35453A" w:rsidR="00642354" w:rsidRDefault="00642354" w:rsidP="00642354">
      <w:pPr>
        <w:pStyle w:val="PullOutBoxBullet"/>
      </w:pPr>
      <w:r>
        <w:t>enter into a Funding Agreement with Trust for Nature</w:t>
      </w:r>
    </w:p>
    <w:p w14:paraId="70458B88" w14:textId="58BB60F3" w:rsidR="00567072" w:rsidRDefault="00642354" w:rsidP="000D5002">
      <w:pPr>
        <w:pStyle w:val="PullOutBoxBullet"/>
      </w:pPr>
      <w:r>
        <w:t xml:space="preserve">enter into </w:t>
      </w:r>
      <w:r w:rsidR="00463C70">
        <w:t xml:space="preserve">a </w:t>
      </w:r>
      <w:r w:rsidR="00211FCB">
        <w:t xml:space="preserve">three-party </w:t>
      </w:r>
      <w:r w:rsidR="00410F24">
        <w:t xml:space="preserve">Memorandum of </w:t>
      </w:r>
      <w:r w:rsidR="00463C70">
        <w:t xml:space="preserve">Understanding </w:t>
      </w:r>
      <w:r w:rsidR="00165331">
        <w:t>with</w:t>
      </w:r>
      <w:r w:rsidR="00001CD2">
        <w:t xml:space="preserve"> delivery partners</w:t>
      </w:r>
      <w:r w:rsidR="005679C7">
        <w:t xml:space="preserve"> and Trust for </w:t>
      </w:r>
      <w:r w:rsidR="00AA4765">
        <w:t>Nature</w:t>
      </w:r>
    </w:p>
    <w:p w14:paraId="4AEE4193" w14:textId="77777777" w:rsidR="00CE4822" w:rsidRDefault="008330F6" w:rsidP="003C3478">
      <w:pPr>
        <w:pStyle w:val="PullOutBoxBullet"/>
      </w:pPr>
      <w:r>
        <w:t xml:space="preserve">monitor progress </w:t>
      </w:r>
      <w:r w:rsidR="00567072">
        <w:t>of delivery</w:t>
      </w:r>
      <w:r w:rsidR="00EB032E">
        <w:t xml:space="preserve">, including </w:t>
      </w:r>
      <w:r w:rsidR="00CE4822">
        <w:t>compliance audits of the delivery partner</w:t>
      </w:r>
    </w:p>
    <w:p w14:paraId="5864D2AF" w14:textId="77777777" w:rsidR="002902C3" w:rsidRDefault="008330F6" w:rsidP="002902C3">
      <w:pPr>
        <w:pStyle w:val="PullOutBoxBullet"/>
      </w:pPr>
      <w:r>
        <w:t xml:space="preserve">authorise </w:t>
      </w:r>
      <w:r w:rsidR="000F1C8E">
        <w:t>milestone payments</w:t>
      </w:r>
      <w:r w:rsidR="00567072">
        <w:t xml:space="preserve"> </w:t>
      </w:r>
      <w:r w:rsidR="00AD4736">
        <w:t xml:space="preserve">and </w:t>
      </w:r>
      <w:r w:rsidR="00380500">
        <w:t>take any required corrective actions</w:t>
      </w:r>
      <w:r w:rsidR="009937AA">
        <w:t>, including any project variations</w:t>
      </w:r>
    </w:p>
    <w:p w14:paraId="7FB96406" w14:textId="71304A0E" w:rsidR="006D6E44" w:rsidRPr="006D6E44" w:rsidRDefault="002902C3" w:rsidP="00580536">
      <w:pPr>
        <w:pStyle w:val="PullOutBoxBullet"/>
      </w:pPr>
      <w:r>
        <w:t>report on program outcomes</w:t>
      </w:r>
      <w:r w:rsidR="00F50382">
        <w:t>.</w:t>
      </w:r>
    </w:p>
    <w:p w14:paraId="28978E3F" w14:textId="5E68A05D" w:rsidR="004C318F" w:rsidRDefault="004C318F" w:rsidP="003C23C0">
      <w:pPr>
        <w:pStyle w:val="Heading3"/>
      </w:pPr>
      <w:bookmarkStart w:id="20" w:name="_Toc86675387"/>
      <w:bookmarkStart w:id="21" w:name="_Toc99635811"/>
      <w:r>
        <w:t>Trust for Nature</w:t>
      </w:r>
      <w:bookmarkEnd w:id="20"/>
      <w:r w:rsidR="004502AD">
        <w:t xml:space="preserve"> role</w:t>
      </w:r>
      <w:bookmarkEnd w:id="21"/>
    </w:p>
    <w:p w14:paraId="08E10657" w14:textId="42ED924F" w:rsidR="003C23C0" w:rsidRDefault="00805348" w:rsidP="003C23C0">
      <w:pPr>
        <w:pStyle w:val="BodyText"/>
        <w:rPr>
          <w:lang w:eastAsia="en-AU"/>
        </w:rPr>
      </w:pPr>
      <w:r>
        <w:rPr>
          <w:lang w:eastAsia="en-AU"/>
        </w:rPr>
        <w:t xml:space="preserve">Trust for Nature </w:t>
      </w:r>
      <w:r w:rsidR="00245E34">
        <w:rPr>
          <w:lang w:eastAsia="en-AU"/>
        </w:rPr>
        <w:t xml:space="preserve">(Victoria) </w:t>
      </w:r>
      <w:r w:rsidR="003C23C0">
        <w:rPr>
          <w:lang w:eastAsia="en-AU"/>
        </w:rPr>
        <w:t xml:space="preserve">is a body corporate established under section 2 of the </w:t>
      </w:r>
      <w:r w:rsidR="003C23C0" w:rsidRPr="00D246E0">
        <w:rPr>
          <w:i/>
          <w:iCs/>
          <w:lang w:eastAsia="en-AU"/>
        </w:rPr>
        <w:t>Victorian Conservation Trust Act 1972</w:t>
      </w:r>
      <w:r w:rsidR="003C23C0">
        <w:rPr>
          <w:lang w:eastAsia="en-AU"/>
        </w:rPr>
        <w:t xml:space="preserve"> and has a long track record in private land conservation. </w:t>
      </w:r>
      <w:r w:rsidR="00EB12FF">
        <w:rPr>
          <w:lang w:eastAsia="en-AU"/>
        </w:rPr>
        <w:t xml:space="preserve">DELWP partnered with Trust for Nature </w:t>
      </w:r>
      <w:r w:rsidR="00E86592">
        <w:rPr>
          <w:lang w:eastAsia="en-AU"/>
        </w:rPr>
        <w:t xml:space="preserve">due to </w:t>
      </w:r>
      <w:r w:rsidR="002A7C14">
        <w:rPr>
          <w:lang w:eastAsia="en-AU"/>
        </w:rPr>
        <w:t xml:space="preserve">its </w:t>
      </w:r>
      <w:r w:rsidR="003C23C0">
        <w:rPr>
          <w:lang w:eastAsia="en-AU"/>
        </w:rPr>
        <w:t>experience and established statutory role.</w:t>
      </w:r>
    </w:p>
    <w:p w14:paraId="3BBCFFD6" w14:textId="1CB99660" w:rsidR="003C23C0" w:rsidRDefault="003C23C0" w:rsidP="003C23C0">
      <w:pPr>
        <w:pStyle w:val="BodyText"/>
        <w:rPr>
          <w:lang w:eastAsia="en-AU"/>
        </w:rPr>
      </w:pPr>
      <w:r>
        <w:rPr>
          <w:lang w:eastAsia="en-AU"/>
        </w:rPr>
        <w:t xml:space="preserve">A Probity Plan </w:t>
      </w:r>
      <w:r w:rsidR="003F2F28">
        <w:rPr>
          <w:lang w:eastAsia="en-AU"/>
        </w:rPr>
        <w:t>i</w:t>
      </w:r>
      <w:r w:rsidR="00541A1E">
        <w:rPr>
          <w:lang w:eastAsia="en-AU"/>
        </w:rPr>
        <w:t>s</w:t>
      </w:r>
      <w:r w:rsidR="003F2F28">
        <w:rPr>
          <w:lang w:eastAsia="en-AU"/>
        </w:rPr>
        <w:t xml:space="preserve"> in place</w:t>
      </w:r>
      <w:r>
        <w:rPr>
          <w:lang w:eastAsia="en-AU"/>
        </w:rPr>
        <w:t xml:space="preserve"> to address and manage any actual, potential, </w:t>
      </w:r>
      <w:r w:rsidR="00B748D3">
        <w:rPr>
          <w:lang w:eastAsia="en-AU"/>
        </w:rPr>
        <w:t>or</w:t>
      </w:r>
      <w:r>
        <w:rPr>
          <w:lang w:eastAsia="en-AU"/>
        </w:rPr>
        <w:t xml:space="preserve"> perceived conflicts of interest arising from </w:t>
      </w:r>
      <w:r w:rsidR="00AA7C6E">
        <w:rPr>
          <w:lang w:eastAsia="en-AU"/>
        </w:rPr>
        <w:t xml:space="preserve">Trust for Nature </w:t>
      </w:r>
      <w:r>
        <w:rPr>
          <w:lang w:eastAsia="en-AU"/>
        </w:rPr>
        <w:t xml:space="preserve">participating in the </w:t>
      </w:r>
      <w:r w:rsidR="009E6471">
        <w:rPr>
          <w:lang w:eastAsia="en-AU"/>
        </w:rPr>
        <w:t xml:space="preserve">program </w:t>
      </w:r>
      <w:r w:rsidR="00245E34">
        <w:rPr>
          <w:lang w:eastAsia="en-AU"/>
        </w:rPr>
        <w:t>design</w:t>
      </w:r>
      <w:r>
        <w:rPr>
          <w:lang w:eastAsia="en-AU"/>
        </w:rPr>
        <w:t xml:space="preserve">. This plan allows for </w:t>
      </w:r>
      <w:r w:rsidR="00AA7C6E">
        <w:rPr>
          <w:lang w:eastAsia="en-AU"/>
        </w:rPr>
        <w:t xml:space="preserve">Trust for Nature </w:t>
      </w:r>
      <w:r>
        <w:rPr>
          <w:lang w:eastAsia="en-AU"/>
        </w:rPr>
        <w:t xml:space="preserve">to </w:t>
      </w:r>
      <w:r w:rsidR="009E6471">
        <w:rPr>
          <w:lang w:eastAsia="en-AU"/>
        </w:rPr>
        <w:t>be a non-lead partner applicant</w:t>
      </w:r>
      <w:r w:rsidR="00C61525">
        <w:rPr>
          <w:lang w:eastAsia="en-AU"/>
        </w:rPr>
        <w:t xml:space="preserve"> to this program</w:t>
      </w:r>
      <w:r w:rsidR="009E6471">
        <w:rPr>
          <w:lang w:eastAsia="en-AU"/>
        </w:rPr>
        <w:t>;</w:t>
      </w:r>
      <w:r w:rsidR="009937AA">
        <w:rPr>
          <w:lang w:eastAsia="en-AU"/>
        </w:rPr>
        <w:t xml:space="preserve"> meaning</w:t>
      </w:r>
      <w:r w:rsidR="009E6471">
        <w:rPr>
          <w:lang w:eastAsia="en-AU"/>
        </w:rPr>
        <w:t xml:space="preserve"> it may not apply as a sole applicant or as a lead partner applicant. L</w:t>
      </w:r>
      <w:r>
        <w:rPr>
          <w:lang w:eastAsia="en-AU"/>
        </w:rPr>
        <w:t xml:space="preserve">and owned by </w:t>
      </w:r>
      <w:r w:rsidR="00AA7C6E">
        <w:rPr>
          <w:lang w:eastAsia="en-AU"/>
        </w:rPr>
        <w:t>the</w:t>
      </w:r>
      <w:r w:rsidR="009302B7">
        <w:rPr>
          <w:lang w:eastAsia="en-AU"/>
        </w:rPr>
        <w:t xml:space="preserve"> Trust</w:t>
      </w:r>
      <w:r w:rsidR="009E6471">
        <w:rPr>
          <w:lang w:eastAsia="en-AU"/>
        </w:rPr>
        <w:t xml:space="preserve"> is also ineligible for funding</w:t>
      </w:r>
      <w:r>
        <w:rPr>
          <w:lang w:eastAsia="en-AU"/>
        </w:rPr>
        <w:t xml:space="preserve">. An internal ethical screen is in place at </w:t>
      </w:r>
      <w:r w:rsidR="004E09E3">
        <w:rPr>
          <w:lang w:eastAsia="en-AU"/>
        </w:rPr>
        <w:t xml:space="preserve">Trust for Nature </w:t>
      </w:r>
      <w:r>
        <w:rPr>
          <w:lang w:eastAsia="en-AU"/>
        </w:rPr>
        <w:t xml:space="preserve">to ensure staff involved in </w:t>
      </w:r>
      <w:r w:rsidR="009302B7">
        <w:rPr>
          <w:lang w:eastAsia="en-AU"/>
        </w:rPr>
        <w:t xml:space="preserve">the </w:t>
      </w:r>
      <w:r>
        <w:rPr>
          <w:lang w:eastAsia="en-AU"/>
        </w:rPr>
        <w:t>design are separate from staff who may be involved in application(s</w:t>
      </w:r>
      <w:r w:rsidR="00A87BDC">
        <w:rPr>
          <w:lang w:eastAsia="en-AU"/>
        </w:rPr>
        <w:t>)</w:t>
      </w:r>
      <w:r w:rsidR="00C1515C">
        <w:rPr>
          <w:lang w:eastAsia="en-AU"/>
        </w:rPr>
        <w:t xml:space="preserve">. </w:t>
      </w:r>
      <w:r w:rsidR="00BE2AC9">
        <w:rPr>
          <w:lang w:eastAsia="en-AU"/>
        </w:rPr>
        <w:t xml:space="preserve">Trust for Nature will not participate in the EOI </w:t>
      </w:r>
      <w:r w:rsidR="003C2F58">
        <w:rPr>
          <w:lang w:eastAsia="en-AU"/>
        </w:rPr>
        <w:t>assessment</w:t>
      </w:r>
      <w:r w:rsidR="00BE2AC9">
        <w:rPr>
          <w:lang w:eastAsia="en-AU"/>
        </w:rPr>
        <w:t xml:space="preserve"> process. </w:t>
      </w:r>
    </w:p>
    <w:p w14:paraId="6C046A7D" w14:textId="43759F85" w:rsidR="003D550F" w:rsidRDefault="001A210D" w:rsidP="003D550F">
      <w:pPr>
        <w:pStyle w:val="BodyText"/>
      </w:pPr>
      <w:r>
        <w:rPr>
          <w:lang w:eastAsia="en-AU"/>
        </w:rPr>
        <w:t xml:space="preserve">During project delivery </w:t>
      </w:r>
      <w:r w:rsidR="00E14392">
        <w:rPr>
          <w:lang w:eastAsia="en-AU"/>
        </w:rPr>
        <w:t xml:space="preserve">Trust for Nature </w:t>
      </w:r>
      <w:r>
        <w:rPr>
          <w:lang w:eastAsia="en-AU"/>
        </w:rPr>
        <w:t>will</w:t>
      </w:r>
      <w:r w:rsidR="003D550F">
        <w:rPr>
          <w:lang w:eastAsia="en-AU"/>
        </w:rPr>
        <w:t xml:space="preserve"> b</w:t>
      </w:r>
      <w:r w:rsidR="003D550F">
        <w:t xml:space="preserve">e responsible for establishing </w:t>
      </w:r>
      <w:r w:rsidR="00233AF1">
        <w:t xml:space="preserve">conservation covenants to protect restored </w:t>
      </w:r>
      <w:r w:rsidR="00BE2AC9">
        <w:t>sites</w:t>
      </w:r>
      <w:r w:rsidR="0053719E">
        <w:t>,</w:t>
      </w:r>
      <w:r w:rsidR="00C202DE">
        <w:t xml:space="preserve"> and </w:t>
      </w:r>
      <w:r w:rsidR="00706D48">
        <w:t>will:</w:t>
      </w:r>
    </w:p>
    <w:p w14:paraId="1F78EE8F" w14:textId="6F82E2BD" w:rsidR="00602F43" w:rsidRDefault="00602F43" w:rsidP="00147510">
      <w:pPr>
        <w:pStyle w:val="PullOutBoxBullet"/>
      </w:pPr>
      <w:r>
        <w:t xml:space="preserve">enter into </w:t>
      </w:r>
      <w:r w:rsidR="00DC3F6F">
        <w:t xml:space="preserve">a Funding Agreement with DELWP and a </w:t>
      </w:r>
      <w:r w:rsidR="005679C7">
        <w:t xml:space="preserve">three-party </w:t>
      </w:r>
      <w:r w:rsidR="00211FCB">
        <w:t xml:space="preserve">Memorandum of Understanding </w:t>
      </w:r>
      <w:r>
        <w:t xml:space="preserve">with DELWP </w:t>
      </w:r>
      <w:r w:rsidR="00B62832">
        <w:t>and the delivery partner</w:t>
      </w:r>
      <w:r w:rsidR="005679C7">
        <w:t>(s)</w:t>
      </w:r>
      <w:r w:rsidR="00B62832">
        <w:t xml:space="preserve"> </w:t>
      </w:r>
    </w:p>
    <w:p w14:paraId="02CCD65B" w14:textId="0375CAE0" w:rsidR="00E1703B" w:rsidRDefault="00EF6081" w:rsidP="00147510">
      <w:pPr>
        <w:pStyle w:val="PullOutBoxBullet"/>
      </w:pPr>
      <w:r>
        <w:lastRenderedPageBreak/>
        <w:t xml:space="preserve">screen potential sites </w:t>
      </w:r>
      <w:r w:rsidR="00E1703B">
        <w:t xml:space="preserve">against </w:t>
      </w:r>
      <w:r w:rsidR="004C0972">
        <w:t xml:space="preserve">conservation </w:t>
      </w:r>
      <w:r w:rsidR="00E1703B">
        <w:t>covenant criteria</w:t>
      </w:r>
    </w:p>
    <w:p w14:paraId="5E4F87EB" w14:textId="6B0EDF7E" w:rsidR="004C0972" w:rsidRPr="007E2104" w:rsidRDefault="00706D48" w:rsidP="00147510">
      <w:pPr>
        <w:pStyle w:val="PullOutBoxBullet"/>
      </w:pPr>
      <w:r w:rsidRPr="007E2104">
        <w:t xml:space="preserve">attend initial site assessments </w:t>
      </w:r>
      <w:r w:rsidR="00EF6081" w:rsidRPr="007E2104">
        <w:t xml:space="preserve">to </w:t>
      </w:r>
      <w:r w:rsidR="00E1703B" w:rsidRPr="007E2104">
        <w:t xml:space="preserve">gather information to </w:t>
      </w:r>
      <w:r w:rsidR="00F85A80" w:rsidRPr="007E2104">
        <w:t>prepare</w:t>
      </w:r>
      <w:r w:rsidR="00E1703B" w:rsidRPr="007E2104">
        <w:t xml:space="preserve"> the </w:t>
      </w:r>
      <w:r w:rsidR="004C0972" w:rsidRPr="007E2104">
        <w:t xml:space="preserve">conservation covenant and associated management plan </w:t>
      </w:r>
    </w:p>
    <w:p w14:paraId="5CC9F07D" w14:textId="34C78C39" w:rsidR="003F2F28" w:rsidRDefault="00145188" w:rsidP="00147510">
      <w:pPr>
        <w:pStyle w:val="PullOutBoxBullet"/>
      </w:pPr>
      <w:r>
        <w:t xml:space="preserve">as agreed </w:t>
      </w:r>
      <w:r w:rsidR="000A039C">
        <w:t xml:space="preserve">and </w:t>
      </w:r>
      <w:r w:rsidR="00D90F1E">
        <w:t>described in the</w:t>
      </w:r>
      <w:r w:rsidR="000A039C">
        <w:t xml:space="preserve"> project implementation plan</w:t>
      </w:r>
      <w:r w:rsidR="00D90F1E">
        <w:t>,</w:t>
      </w:r>
      <w:r w:rsidR="00287134">
        <w:t xml:space="preserve"> </w:t>
      </w:r>
      <w:r w:rsidR="00305DF8">
        <w:t xml:space="preserve">make payments to landowners and/or delivery partners during the </w:t>
      </w:r>
      <w:r w:rsidR="00287134">
        <w:t>project implementation phase (</w:t>
      </w:r>
      <w:r w:rsidR="003F2F28">
        <w:t>15-year period</w:t>
      </w:r>
      <w:r w:rsidR="00287134">
        <w:t xml:space="preserve">) </w:t>
      </w:r>
      <w:r w:rsidR="0082366D">
        <w:t>once report</w:t>
      </w:r>
      <w:r w:rsidR="00E32F92">
        <w:t xml:space="preserve">s have been assessed and </w:t>
      </w:r>
      <w:r w:rsidR="0082366D">
        <w:t>performance</w:t>
      </w:r>
      <w:r w:rsidR="00E32F92">
        <w:t xml:space="preserve"> </w:t>
      </w:r>
      <w:r w:rsidR="0085341A">
        <w:t>deemed</w:t>
      </w:r>
      <w:r w:rsidR="00E32F92">
        <w:t xml:space="preserve"> </w:t>
      </w:r>
      <w:r w:rsidR="0085341A">
        <w:t>satisfactory</w:t>
      </w:r>
      <w:r w:rsidR="0082366D">
        <w:t xml:space="preserve"> </w:t>
      </w:r>
    </w:p>
    <w:p w14:paraId="279EE649" w14:textId="15102A77" w:rsidR="009E6DF2" w:rsidRDefault="003908FA" w:rsidP="00147510">
      <w:pPr>
        <w:pStyle w:val="PullOutBoxBullet"/>
      </w:pPr>
      <w:r>
        <w:t xml:space="preserve">maintain </w:t>
      </w:r>
      <w:r w:rsidR="008C051D">
        <w:t xml:space="preserve">stewardship relationships </w:t>
      </w:r>
      <w:r w:rsidR="0053719E">
        <w:t xml:space="preserve">with landowners </w:t>
      </w:r>
      <w:r w:rsidR="008C051D">
        <w:t>in perpetuity</w:t>
      </w:r>
      <w:r w:rsidR="004E579C">
        <w:t xml:space="preserve"> </w:t>
      </w:r>
    </w:p>
    <w:p w14:paraId="17480833" w14:textId="0FB6C0AF" w:rsidR="009E6DF2" w:rsidRDefault="009E6DF2" w:rsidP="00147510">
      <w:pPr>
        <w:pStyle w:val="PullOutBoxBullet"/>
      </w:pPr>
      <w:r>
        <w:t>report progress to DELWP</w:t>
      </w:r>
      <w:r w:rsidR="001740A1">
        <w:t>.</w:t>
      </w:r>
    </w:p>
    <w:p w14:paraId="372CA244" w14:textId="34675C85" w:rsidR="004C318F" w:rsidRDefault="004C318F" w:rsidP="003C23C0">
      <w:pPr>
        <w:pStyle w:val="Heading3"/>
      </w:pPr>
      <w:bookmarkStart w:id="22" w:name="_Toc86675388"/>
      <w:bookmarkStart w:id="23" w:name="_Toc99635812"/>
      <w:r>
        <w:t>Delivery partner</w:t>
      </w:r>
      <w:bookmarkEnd w:id="22"/>
      <w:r w:rsidR="008F1595">
        <w:t xml:space="preserve"> role</w:t>
      </w:r>
      <w:bookmarkEnd w:id="23"/>
    </w:p>
    <w:p w14:paraId="6585F06B" w14:textId="2BC05950" w:rsidR="00DB1B3F" w:rsidRDefault="00694CC3" w:rsidP="00E94667">
      <w:pPr>
        <w:pStyle w:val="BodyText"/>
        <w:rPr>
          <w:lang w:eastAsia="en-AU"/>
        </w:rPr>
      </w:pPr>
      <w:r>
        <w:rPr>
          <w:lang w:eastAsia="en-AU"/>
        </w:rPr>
        <w:t xml:space="preserve">Delivery partner will be responsible for delivering </w:t>
      </w:r>
      <w:r w:rsidR="00AC29D6">
        <w:rPr>
          <w:lang w:eastAsia="en-AU"/>
        </w:rPr>
        <w:t xml:space="preserve">projects in accordance with </w:t>
      </w:r>
      <w:r w:rsidR="003F2F28">
        <w:rPr>
          <w:lang w:eastAsia="en-AU"/>
        </w:rPr>
        <w:t xml:space="preserve">approved </w:t>
      </w:r>
      <w:r w:rsidR="00D92350">
        <w:rPr>
          <w:lang w:eastAsia="en-AU"/>
        </w:rPr>
        <w:t>Project Implementation P</w:t>
      </w:r>
      <w:r w:rsidR="003F2F28">
        <w:rPr>
          <w:lang w:eastAsia="en-AU"/>
        </w:rPr>
        <w:t xml:space="preserve">lans and </w:t>
      </w:r>
      <w:r w:rsidR="003B1B8A">
        <w:rPr>
          <w:lang w:eastAsia="en-AU"/>
        </w:rPr>
        <w:t>will</w:t>
      </w:r>
      <w:r w:rsidR="00DB1B3F">
        <w:rPr>
          <w:lang w:eastAsia="en-AU"/>
        </w:rPr>
        <w:t>:</w:t>
      </w:r>
    </w:p>
    <w:p w14:paraId="450301DD" w14:textId="160778C0" w:rsidR="00F85A80" w:rsidRDefault="00BD1694" w:rsidP="00147510">
      <w:pPr>
        <w:pStyle w:val="PullOutBoxBullet"/>
      </w:pPr>
      <w:r>
        <w:t xml:space="preserve">enter into </w:t>
      </w:r>
      <w:r w:rsidR="00642354">
        <w:t xml:space="preserve">Funding Agreement with DELWP and a </w:t>
      </w:r>
      <w:r>
        <w:t xml:space="preserve">three-party Memorandum of Understanding </w:t>
      </w:r>
      <w:r w:rsidR="003B1B8A">
        <w:t>with</w:t>
      </w:r>
      <w:r w:rsidR="00DB1B3F">
        <w:t xml:space="preserve"> DELWP and </w:t>
      </w:r>
      <w:r w:rsidR="005679C7">
        <w:t>Trust for Nature</w:t>
      </w:r>
    </w:p>
    <w:p w14:paraId="214F2CA4" w14:textId="726B4CD8" w:rsidR="000C38C7" w:rsidRDefault="00234B78" w:rsidP="00147510">
      <w:pPr>
        <w:pStyle w:val="PullOutBoxBullet"/>
      </w:pPr>
      <w:r>
        <w:t xml:space="preserve">engage with and recruit </w:t>
      </w:r>
      <w:r w:rsidR="00326743">
        <w:t>landowner</w:t>
      </w:r>
      <w:r>
        <w:t>s</w:t>
      </w:r>
      <w:r w:rsidR="00D92350">
        <w:t xml:space="preserve"> </w:t>
      </w:r>
      <w:r w:rsidR="007D6884">
        <w:t xml:space="preserve">to </w:t>
      </w:r>
      <w:r w:rsidR="00844F2D">
        <w:t>participate in their</w:t>
      </w:r>
      <w:r w:rsidR="00D92350">
        <w:t xml:space="preserve"> project </w:t>
      </w:r>
      <w:r w:rsidR="000C38C7">
        <w:t>in a fair and equitable manner</w:t>
      </w:r>
    </w:p>
    <w:p w14:paraId="586FABC9" w14:textId="623DF327" w:rsidR="00F85A80" w:rsidRDefault="000C38C7" w:rsidP="00147510">
      <w:pPr>
        <w:pStyle w:val="PullOutBoxBullet"/>
      </w:pPr>
      <w:r>
        <w:t xml:space="preserve">complete </w:t>
      </w:r>
      <w:r w:rsidR="00F85A80">
        <w:t>desk-top screening of sites</w:t>
      </w:r>
      <w:r>
        <w:t xml:space="preserve"> against site eligibility criteria</w:t>
      </w:r>
    </w:p>
    <w:p w14:paraId="08E2E34E" w14:textId="2FD35641" w:rsidR="00F85A80" w:rsidRDefault="00F85A80" w:rsidP="00147510">
      <w:pPr>
        <w:pStyle w:val="PullOutBoxBullet"/>
      </w:pPr>
      <w:r>
        <w:t>organise and attend initial site assessments</w:t>
      </w:r>
      <w:r w:rsidR="0056241F">
        <w:t xml:space="preserve">, </w:t>
      </w:r>
      <w:r w:rsidR="00073443">
        <w:t>prepare</w:t>
      </w:r>
      <w:r w:rsidR="00234B78">
        <w:t xml:space="preserve"> </w:t>
      </w:r>
      <w:r w:rsidR="00BB617B">
        <w:t>native vegetation</w:t>
      </w:r>
      <w:r w:rsidR="00234B78">
        <w:t xml:space="preserve"> restoration plans</w:t>
      </w:r>
      <w:r w:rsidR="00B10DD7">
        <w:t xml:space="preserve"> and </w:t>
      </w:r>
      <w:r w:rsidR="0056241F" w:rsidRPr="0056241F">
        <w:t>collect and provide to Trust for Nature specified information to support the covenant establishment</w:t>
      </w:r>
    </w:p>
    <w:p w14:paraId="734A148A" w14:textId="77777777" w:rsidR="00DD06FC" w:rsidRDefault="00DD06FC" w:rsidP="00DD06FC">
      <w:pPr>
        <w:pStyle w:val="PullOutBoxBullet"/>
      </w:pPr>
      <w:r>
        <w:t>if the project involves carbon co-funding, make all relevant arrangements relating to registration, monitoring and verification of any carbon credits</w:t>
      </w:r>
    </w:p>
    <w:p w14:paraId="7C02E080" w14:textId="77777777" w:rsidR="00DD06FC" w:rsidRDefault="00DD06FC" w:rsidP="00DD06FC">
      <w:pPr>
        <w:pStyle w:val="PullOutBoxBullet"/>
      </w:pPr>
      <w:r>
        <w:t>if the project does not involve carbon co-funding, allow a landowner to register their restoration site for carbon credits</w:t>
      </w:r>
    </w:p>
    <w:p w14:paraId="530203D0" w14:textId="3E0223BC" w:rsidR="00410285" w:rsidRDefault="00410285" w:rsidP="00147510">
      <w:pPr>
        <w:pStyle w:val="PullOutBoxBullet"/>
      </w:pPr>
      <w:r>
        <w:t xml:space="preserve">deliver or oversee the delivery of </w:t>
      </w:r>
      <w:r w:rsidRPr="0047286F">
        <w:t>works to restore native vegetation</w:t>
      </w:r>
      <w:r w:rsidR="00BD7A62" w:rsidRPr="0047286F">
        <w:t>,</w:t>
      </w:r>
      <w:r w:rsidR="003F2F28" w:rsidRPr="0047286F">
        <w:t xml:space="preserve"> and</w:t>
      </w:r>
      <w:r w:rsidR="00CF04B8" w:rsidRPr="0047286F">
        <w:t xml:space="preserve"> as required pay </w:t>
      </w:r>
      <w:r w:rsidR="00326743" w:rsidRPr="0047286F">
        <w:t>landowner</w:t>
      </w:r>
      <w:r w:rsidR="00CF04B8" w:rsidRPr="0047286F">
        <w:t xml:space="preserve">s </w:t>
      </w:r>
      <w:r w:rsidR="00497499">
        <w:t xml:space="preserve">once confirmed that </w:t>
      </w:r>
      <w:r w:rsidR="004E0FF7">
        <w:t>performance is satisfactory</w:t>
      </w:r>
      <w:r w:rsidR="00346F12" w:rsidRPr="0047286F">
        <w:t>, unless this payment is agreed to be managed by Trust for Nature</w:t>
      </w:r>
      <w:r w:rsidR="00346F12">
        <w:t xml:space="preserve"> </w:t>
      </w:r>
    </w:p>
    <w:p w14:paraId="14EAD8B9" w14:textId="77777777" w:rsidR="00CF04B8" w:rsidRDefault="00073443" w:rsidP="00147510">
      <w:pPr>
        <w:pStyle w:val="PullOutBoxBullet"/>
      </w:pPr>
      <w:r>
        <w:t>ensur</w:t>
      </w:r>
      <w:r w:rsidR="00CF04B8">
        <w:t>e</w:t>
      </w:r>
      <w:r>
        <w:t xml:space="preserve"> restoration </w:t>
      </w:r>
      <w:r w:rsidR="007D4DF7">
        <w:t xml:space="preserve">targets are </w:t>
      </w:r>
      <w:r w:rsidR="002833F6">
        <w:t>met</w:t>
      </w:r>
      <w:r w:rsidR="007D4DF7">
        <w:t xml:space="preserve"> and that restoration is </w:t>
      </w:r>
      <w:r w:rsidR="00DE0A08">
        <w:t>established</w:t>
      </w:r>
      <w:r w:rsidR="002833F6">
        <w:t xml:space="preserve"> within agreed timeframes</w:t>
      </w:r>
    </w:p>
    <w:p w14:paraId="3A424154" w14:textId="6AADDDE2" w:rsidR="00E94667" w:rsidRPr="00613297" w:rsidRDefault="001A6290" w:rsidP="00147510">
      <w:pPr>
        <w:pStyle w:val="PullOutBoxBullet"/>
      </w:pPr>
      <w:r w:rsidRPr="00613297">
        <w:t xml:space="preserve">arrange and/or </w:t>
      </w:r>
      <w:r w:rsidR="00D15B8D" w:rsidRPr="00613297">
        <w:t xml:space="preserve">participate in </w:t>
      </w:r>
      <w:r w:rsidR="008650BA" w:rsidRPr="00613297">
        <w:t>independent audits as specified</w:t>
      </w:r>
    </w:p>
    <w:p w14:paraId="1171ADD3" w14:textId="2B26098F" w:rsidR="001A6290" w:rsidRDefault="001A6290" w:rsidP="00147510">
      <w:pPr>
        <w:pStyle w:val="PullOutBoxBullet"/>
      </w:pPr>
      <w:r>
        <w:t>report progress to DELWP</w:t>
      </w:r>
      <w:r w:rsidR="00613297">
        <w:t>.</w:t>
      </w:r>
    </w:p>
    <w:p w14:paraId="744EA2EE" w14:textId="54AB6BA4" w:rsidR="003F2F28" w:rsidRPr="008F4CDD" w:rsidRDefault="0076686F" w:rsidP="0097379D">
      <w:pPr>
        <w:pStyle w:val="Heading3"/>
      </w:pPr>
      <w:bookmarkStart w:id="24" w:name="_Toc84856825"/>
      <w:bookmarkStart w:id="25" w:name="_Toc86675389"/>
      <w:bookmarkStart w:id="26" w:name="_Toc99635813"/>
      <w:r>
        <w:t>Landowner</w:t>
      </w:r>
      <w:r w:rsidR="0097379D">
        <w:t>s</w:t>
      </w:r>
      <w:r w:rsidR="00497311">
        <w:t>’</w:t>
      </w:r>
      <w:r w:rsidR="003F2F28">
        <w:t xml:space="preserve"> </w:t>
      </w:r>
      <w:bookmarkEnd w:id="24"/>
      <w:bookmarkEnd w:id="25"/>
      <w:r w:rsidR="008F1595">
        <w:t>role</w:t>
      </w:r>
      <w:bookmarkEnd w:id="26"/>
    </w:p>
    <w:p w14:paraId="07CD7096" w14:textId="49C98294" w:rsidR="003F2F28" w:rsidRDefault="0076686F" w:rsidP="003F2F28">
      <w:pPr>
        <w:pStyle w:val="BodyText"/>
      </w:pPr>
      <w:r>
        <w:t>Landowner</w:t>
      </w:r>
      <w:r w:rsidR="003F2F28">
        <w:t xml:space="preserve">s of sites included in projects </w:t>
      </w:r>
      <w:r w:rsidR="0097379D">
        <w:t>will receive financial incentives to participate in the program</w:t>
      </w:r>
      <w:r w:rsidR="00AB0C5E">
        <w:t xml:space="preserve">. These will be specified in a schedule to the agreements. It is anticipated that payments will be made by either Trust for Nature or the </w:t>
      </w:r>
      <w:r w:rsidR="003A0F83">
        <w:t>d</w:t>
      </w:r>
      <w:r w:rsidR="00AB0C5E">
        <w:t xml:space="preserve">elivery partner and this will be finalised during the development of the Project Implementation Plan. Landowners </w:t>
      </w:r>
      <w:r w:rsidR="003F2F28">
        <w:t>are expected to enter into the following agreements:</w:t>
      </w:r>
    </w:p>
    <w:p w14:paraId="6AF3C5F4" w14:textId="61789EAE" w:rsidR="0076686F" w:rsidRDefault="0097379D" w:rsidP="00346F12">
      <w:pPr>
        <w:pStyle w:val="PullOutBoxBullet"/>
      </w:pPr>
      <w:r>
        <w:t>R</w:t>
      </w:r>
      <w:r w:rsidR="0076686F">
        <w:t>estoration agreement with the delivery partner specifying the landowner’s obligations in relation to the restoration works until the plantings are established</w:t>
      </w:r>
      <w:r>
        <w:t>.</w:t>
      </w:r>
      <w:r w:rsidR="003013C9">
        <w:t xml:space="preserve"> </w:t>
      </w:r>
      <w:r w:rsidR="008B60A0">
        <w:t>If the site is included in a project involving carbon co-funding:</w:t>
      </w:r>
    </w:p>
    <w:p w14:paraId="3E03056C" w14:textId="7D67A351" w:rsidR="004F7A6A" w:rsidRPr="000F0D29" w:rsidRDefault="004F7A6A" w:rsidP="00346F12">
      <w:pPr>
        <w:pStyle w:val="PullOutBoxBullet2"/>
      </w:pPr>
      <w:r>
        <w:t>Carbon agreement with the delivery partner. This agreement will specify payments associated with any carbon offsets or credits generated on the site</w:t>
      </w:r>
      <w:r w:rsidR="00006F82">
        <w:t xml:space="preserve"> and who owns the credits</w:t>
      </w:r>
      <w:r>
        <w:t>. Where practical, this agreement may be combined with the restoration agreements.</w:t>
      </w:r>
    </w:p>
    <w:p w14:paraId="363C0241" w14:textId="328FE98D" w:rsidR="003F2F28" w:rsidRDefault="0097379D" w:rsidP="00346F12">
      <w:pPr>
        <w:pStyle w:val="PullOutBoxBullet"/>
      </w:pPr>
      <w:r>
        <w:t>C</w:t>
      </w:r>
      <w:r w:rsidR="003F2F28">
        <w:t xml:space="preserve">onservation covenant </w:t>
      </w:r>
      <w:r w:rsidR="0076686F">
        <w:t xml:space="preserve">with Trust for Nature </w:t>
      </w:r>
      <w:r>
        <w:t>that will be</w:t>
      </w:r>
      <w:r w:rsidR="003F2F28">
        <w:t xml:space="preserve"> registered on title</w:t>
      </w:r>
      <w:r>
        <w:t xml:space="preserve">. </w:t>
      </w:r>
    </w:p>
    <w:p w14:paraId="578A294C" w14:textId="77777777" w:rsidR="00167EF2" w:rsidRDefault="00167EF2">
      <w:pPr>
        <w:rPr>
          <w:b/>
          <w:bCs/>
          <w:iCs/>
          <w:color w:val="00B2A9" w:themeColor="accent1"/>
          <w:kern w:val="20"/>
          <w:sz w:val="24"/>
          <w:szCs w:val="28"/>
        </w:rPr>
      </w:pPr>
      <w:bookmarkStart w:id="27" w:name="_Ref84860902"/>
      <w:bookmarkStart w:id="28" w:name="_Toc86675394"/>
      <w:bookmarkStart w:id="29" w:name="_Hlk88568263"/>
      <w:r>
        <w:br w:type="page"/>
      </w:r>
    </w:p>
    <w:p w14:paraId="19FA85B4" w14:textId="5FBFAE2F" w:rsidR="004D64A1" w:rsidRPr="00565B35" w:rsidRDefault="004D64A1" w:rsidP="00935F27">
      <w:pPr>
        <w:pStyle w:val="Heading2"/>
      </w:pPr>
      <w:bookmarkStart w:id="30" w:name="_Toc99635814"/>
      <w:r w:rsidRPr="00565B35">
        <w:lastRenderedPageBreak/>
        <w:t xml:space="preserve">Carbon </w:t>
      </w:r>
      <w:r w:rsidR="00D60B83">
        <w:t>co-funding</w:t>
      </w:r>
      <w:r w:rsidR="00A85078">
        <w:t xml:space="preserve"> and </w:t>
      </w:r>
      <w:r w:rsidR="00A65614">
        <w:t>greenhouse gas</w:t>
      </w:r>
      <w:r w:rsidRPr="00565B35">
        <w:t xml:space="preserve"> reporting</w:t>
      </w:r>
      <w:bookmarkEnd w:id="27"/>
      <w:bookmarkEnd w:id="28"/>
      <w:bookmarkEnd w:id="30"/>
      <w:r w:rsidRPr="00565B35">
        <w:t xml:space="preserve"> </w:t>
      </w:r>
    </w:p>
    <w:p w14:paraId="5C259B82" w14:textId="2AABBA26" w:rsidR="00A85078" w:rsidRDefault="00A85078" w:rsidP="00277625">
      <w:pPr>
        <w:pStyle w:val="Heading3"/>
      </w:pPr>
      <w:bookmarkStart w:id="31" w:name="_Toc86675395"/>
      <w:bookmarkStart w:id="32" w:name="_Toc99635815"/>
      <w:r>
        <w:t xml:space="preserve">Carbon </w:t>
      </w:r>
      <w:r w:rsidR="00D60B83">
        <w:t>co-funding</w:t>
      </w:r>
      <w:bookmarkEnd w:id="31"/>
      <w:bookmarkEnd w:id="32"/>
    </w:p>
    <w:p w14:paraId="6F9642F4" w14:textId="51DAED0A" w:rsidR="003F2F28" w:rsidRDefault="0053333B" w:rsidP="0053333B">
      <w:pPr>
        <w:pStyle w:val="BodyText"/>
      </w:pPr>
      <w:r>
        <w:t>While not mandatory</w:t>
      </w:r>
      <w:r w:rsidR="00AE41F0">
        <w:t>,</w:t>
      </w:r>
      <w:r>
        <w:t xml:space="preserve"> the program design accommodate</w:t>
      </w:r>
      <w:r w:rsidR="000A5560">
        <w:t>s</w:t>
      </w:r>
      <w:r>
        <w:t xml:space="preserve"> projects that are eligible to participate in Australian</w:t>
      </w:r>
      <w:r w:rsidR="00F31ACE">
        <w:t>’s</w:t>
      </w:r>
      <w:r>
        <w:t xml:space="preserve"> </w:t>
      </w:r>
      <w:r w:rsidR="0014275B">
        <w:t>c</w:t>
      </w:r>
      <w:r>
        <w:t xml:space="preserve">arbon </w:t>
      </w:r>
      <w:r w:rsidR="0014275B">
        <w:t>m</w:t>
      </w:r>
      <w:r>
        <w:t>arket</w:t>
      </w:r>
      <w:r w:rsidR="00D02156">
        <w:t xml:space="preserve">s including </w:t>
      </w:r>
      <w:r>
        <w:t>the Emissions Reduction Fund (ERF)</w:t>
      </w:r>
      <w:r w:rsidR="003F2F28">
        <w:t xml:space="preserve"> or other carbon market schemes such as </w:t>
      </w:r>
      <w:r w:rsidR="00AE41F0">
        <w:t xml:space="preserve">the </w:t>
      </w:r>
      <w:r w:rsidR="003F2F28">
        <w:t xml:space="preserve">Verified Carbon Standard and Gold </w:t>
      </w:r>
      <w:r w:rsidR="003F2F28" w:rsidRPr="00FB592A">
        <w:t xml:space="preserve">Standard. </w:t>
      </w:r>
      <w:r w:rsidR="00416DCB" w:rsidRPr="00FB592A">
        <w:t xml:space="preserve">Delivery partners accessing carbon co-funding are strongly encouraged/required to be an active member of the Carbon Market Institute and </w:t>
      </w:r>
      <w:r w:rsidR="00E74780" w:rsidRPr="00FB592A">
        <w:t>be a current signatory to the Australian Carbon Industry Code of Conduct</w:t>
      </w:r>
      <w:r w:rsidR="00416DCB" w:rsidRPr="00FB592A">
        <w:t>.</w:t>
      </w:r>
      <w:r w:rsidR="00416DCB">
        <w:rPr>
          <w:color w:val="FF0000"/>
        </w:rPr>
        <w:t xml:space="preserve"> </w:t>
      </w:r>
    </w:p>
    <w:p w14:paraId="0F894EE5" w14:textId="77777777" w:rsidR="00EA3778" w:rsidRDefault="00767CF4" w:rsidP="0053333B">
      <w:pPr>
        <w:pStyle w:val="BodyText"/>
      </w:pPr>
      <w:r>
        <w:t>If the project is registered with the Australian Government’s Clean Energy Regulator (CER) the project can generate Australian Carbon Credit Units (ACCUs) and sell them to the CER or private purchasers.</w:t>
      </w:r>
      <w:r w:rsidR="002522BF">
        <w:t xml:space="preserve"> </w:t>
      </w:r>
      <w:r w:rsidR="00416570">
        <w:t xml:space="preserve">This enables delivery partners and landowners to leverage funding from </w:t>
      </w:r>
      <w:r w:rsidR="0014275B">
        <w:t>carbon market</w:t>
      </w:r>
      <w:r w:rsidR="002B3CDD">
        <w:t>s</w:t>
      </w:r>
      <w:r w:rsidR="00416570">
        <w:t xml:space="preserve"> and diversify </w:t>
      </w:r>
      <w:r w:rsidR="003F2F28">
        <w:t xml:space="preserve">their </w:t>
      </w:r>
      <w:r w:rsidR="00416570">
        <w:t>income</w:t>
      </w:r>
      <w:r w:rsidR="003F2F28">
        <w:t xml:space="preserve"> stream</w:t>
      </w:r>
      <w:r w:rsidR="00416570">
        <w:t xml:space="preserve">. </w:t>
      </w:r>
    </w:p>
    <w:p w14:paraId="2841B66C" w14:textId="5751A8C3" w:rsidR="003F2F28" w:rsidRPr="007509A1" w:rsidRDefault="00416DCB" w:rsidP="0053333B">
      <w:pPr>
        <w:pStyle w:val="BodyText"/>
      </w:pPr>
      <w:r w:rsidRPr="00B92DDB">
        <w:t xml:space="preserve">Delivery partners accessing carbon co-funding through the sale of Australian carbon credit units and eligible international emissions units which are financial products under the Corporations Act 2001 will require a suitable Australian financial services licence or </w:t>
      </w:r>
      <w:r w:rsidR="003317BB" w:rsidRPr="00B92DDB">
        <w:t xml:space="preserve">a </w:t>
      </w:r>
      <w:r w:rsidRPr="00B92DDB">
        <w:t>valid exemption (for further information refer: https://asic.gov.au/carbon</w:t>
      </w:r>
      <w:r w:rsidR="00B92DDB" w:rsidRPr="00B92DDB">
        <w:t>)</w:t>
      </w:r>
      <w:r w:rsidR="00B82D1B" w:rsidRPr="00B92DDB">
        <w:t>.</w:t>
      </w:r>
    </w:p>
    <w:p w14:paraId="2F89467C" w14:textId="77777777" w:rsidR="005F2245" w:rsidRDefault="005F2245" w:rsidP="005F2245">
      <w:pPr>
        <w:pStyle w:val="BodyText"/>
      </w:pPr>
      <w:r>
        <w:t xml:space="preserve">Delivery partners and landowners will be responsible for meeting all requirements of their chosen carbon scheme. </w:t>
      </w:r>
    </w:p>
    <w:p w14:paraId="7C8643AC" w14:textId="2790F3A9" w:rsidR="00B4677F" w:rsidRDefault="003F2F28" w:rsidP="0053333B">
      <w:pPr>
        <w:pStyle w:val="BodyText"/>
      </w:pPr>
      <w:r>
        <w:t xml:space="preserve">Delivery partners </w:t>
      </w:r>
      <w:r w:rsidR="00AE41F0">
        <w:t>proposing</w:t>
      </w:r>
      <w:r>
        <w:t xml:space="preserve"> </w:t>
      </w:r>
      <w:r w:rsidR="0014275B">
        <w:t xml:space="preserve">projects that </w:t>
      </w:r>
      <w:r w:rsidR="00C60D5B" w:rsidRPr="00C60D5B">
        <w:rPr>
          <w:i/>
          <w:iCs/>
        </w:rPr>
        <w:t xml:space="preserve">do not </w:t>
      </w:r>
      <w:r w:rsidR="0014275B" w:rsidRPr="00C60D5B">
        <w:rPr>
          <w:i/>
          <w:iCs/>
        </w:rPr>
        <w:t>involve carbon co-funding</w:t>
      </w:r>
      <w:r>
        <w:t xml:space="preserve"> must not prevent individual </w:t>
      </w:r>
      <w:r w:rsidR="00326743">
        <w:t>landowner</w:t>
      </w:r>
      <w:r w:rsidR="0014275B">
        <w:t>s from</w:t>
      </w:r>
      <w:r>
        <w:t xml:space="preserve"> registering </w:t>
      </w:r>
      <w:r w:rsidR="0014275B">
        <w:t xml:space="preserve">their restoration site for carbon </w:t>
      </w:r>
      <w:r w:rsidR="00D60B83">
        <w:t>co-funding, through the ERF or otherwise</w:t>
      </w:r>
      <w:r>
        <w:t>.</w:t>
      </w:r>
    </w:p>
    <w:p w14:paraId="79F3146C" w14:textId="48370792" w:rsidR="0053333B" w:rsidRDefault="00DE1C3A" w:rsidP="0053333B">
      <w:pPr>
        <w:pStyle w:val="BodyText"/>
      </w:pPr>
      <w:r>
        <w:t xml:space="preserve">Delivery partners proposing projects that </w:t>
      </w:r>
      <w:r w:rsidRPr="00C60D5B">
        <w:rPr>
          <w:i/>
          <w:iCs/>
        </w:rPr>
        <w:t>involve carbon co-funding</w:t>
      </w:r>
      <w:r>
        <w:t xml:space="preserve"> </w:t>
      </w:r>
      <w:r w:rsidR="00B761EA">
        <w:t xml:space="preserve">can include sites that are part of the carbon project and sites that are not part of the carbon project. This </w:t>
      </w:r>
      <w:r w:rsidR="00AB3C87">
        <w:t xml:space="preserve">must be explained in the applicant’s submission. </w:t>
      </w:r>
      <w:r w:rsidR="003F2F28">
        <w:t xml:space="preserve">  </w:t>
      </w:r>
    </w:p>
    <w:p w14:paraId="39AED95D" w14:textId="33BD829C" w:rsidR="00A85078" w:rsidRDefault="00A85078" w:rsidP="00277625">
      <w:pPr>
        <w:pStyle w:val="Heading3"/>
      </w:pPr>
      <w:bookmarkStart w:id="33" w:name="_Toc86675396"/>
      <w:bookmarkStart w:id="34" w:name="_Toc99635816"/>
      <w:r>
        <w:t>Greenhouse gas inventory</w:t>
      </w:r>
      <w:bookmarkEnd w:id="33"/>
      <w:bookmarkEnd w:id="34"/>
    </w:p>
    <w:p w14:paraId="4E1BA826" w14:textId="6B27B189" w:rsidR="00C51564" w:rsidRDefault="00A85078" w:rsidP="004D64A1">
      <w:pPr>
        <w:pStyle w:val="BodyText"/>
      </w:pPr>
      <w:r>
        <w:t xml:space="preserve">One of the objectives of the BushBank program is to increase </w:t>
      </w:r>
      <w:r w:rsidR="00C80BDA">
        <w:t xml:space="preserve">the </w:t>
      </w:r>
      <w:r>
        <w:t xml:space="preserve">vegetation-based carbon sequestration and storage that is </w:t>
      </w:r>
      <w:r w:rsidR="00C80BDA">
        <w:t xml:space="preserve">included </w:t>
      </w:r>
      <w:r>
        <w:t xml:space="preserve">in Victoria’s emissions inventory. Vegetation cover that </w:t>
      </w:r>
      <w:r w:rsidR="0053333B">
        <w:t>achieve</w:t>
      </w:r>
      <w:r>
        <w:t>s</w:t>
      </w:r>
      <w:r w:rsidR="0053333B">
        <w:t xml:space="preserve"> a minimum of 20</w:t>
      </w:r>
      <w:r w:rsidR="00D709A8">
        <w:t xml:space="preserve"> per cent</w:t>
      </w:r>
      <w:r w:rsidR="0053333B">
        <w:t xml:space="preserve"> canopy cover </w:t>
      </w:r>
      <w:r>
        <w:t xml:space="preserve">will be reported as new forest cover </w:t>
      </w:r>
      <w:r w:rsidR="0053333B">
        <w:t xml:space="preserve">in the LULUCF </w:t>
      </w:r>
      <w:r>
        <w:t>sector</w:t>
      </w:r>
      <w:r w:rsidR="0053333B">
        <w:t xml:space="preserve"> of </w:t>
      </w:r>
      <w:r w:rsidR="00C80BDA">
        <w:t xml:space="preserve">the </w:t>
      </w:r>
      <w:r w:rsidR="0053333B">
        <w:t>Australian Government</w:t>
      </w:r>
      <w:r w:rsidR="00C80BDA">
        <w:t>’</w:t>
      </w:r>
      <w:r w:rsidR="0053333B">
        <w:t xml:space="preserve">s </w:t>
      </w:r>
      <w:r>
        <w:t xml:space="preserve">and the </w:t>
      </w:r>
      <w:r w:rsidR="0053333B">
        <w:t>Victorian Government</w:t>
      </w:r>
      <w:r w:rsidR="00C80BDA">
        <w:t>’</w:t>
      </w:r>
      <w:r w:rsidR="0053333B">
        <w:t xml:space="preserve">s </w:t>
      </w:r>
      <w:r w:rsidR="00581404">
        <w:t>greenhouse gas (</w:t>
      </w:r>
      <w:r w:rsidR="0053333B">
        <w:t>GHG</w:t>
      </w:r>
      <w:r w:rsidR="00581404">
        <w:t>)</w:t>
      </w:r>
      <w:r w:rsidR="0053333B">
        <w:t xml:space="preserve"> inventory. </w:t>
      </w:r>
      <w:r>
        <w:t>Vegetation cover changes are</w:t>
      </w:r>
      <w:r w:rsidR="0053333B">
        <w:t xml:space="preserve"> calculated using satellite imagery, datasets and modelling (FullCAM) by the Federal government and informs Australia’s GHG reporting obligations under the Paris Agreement</w:t>
      </w:r>
      <w:r>
        <w:t>, which is independent of the Australian Carbon Market</w:t>
      </w:r>
      <w:r w:rsidR="00C51564">
        <w:t>.</w:t>
      </w:r>
      <w:r w:rsidR="00C54128">
        <w:t xml:space="preserve"> </w:t>
      </w:r>
    </w:p>
    <w:bookmarkEnd w:id="29"/>
    <w:p w14:paraId="61858719" w14:textId="280C15E4" w:rsidR="000C6FF1" w:rsidRDefault="000C6FF1" w:rsidP="000C6FF1">
      <w:pPr>
        <w:pStyle w:val="BodyText"/>
        <w:rPr>
          <w:lang w:eastAsia="en-AU"/>
        </w:rPr>
      </w:pPr>
    </w:p>
    <w:p w14:paraId="1D13897C" w14:textId="77777777" w:rsidR="000C6FF1" w:rsidRDefault="000C6FF1" w:rsidP="009B0C40">
      <w:pPr>
        <w:pStyle w:val="BodyText"/>
      </w:pPr>
    </w:p>
    <w:p w14:paraId="3F5A7624" w14:textId="5D465924" w:rsidR="00565B35" w:rsidRPr="006F5D8E" w:rsidRDefault="004F684A" w:rsidP="006F5D8E">
      <w:pPr>
        <w:pStyle w:val="Heading1TopofPage"/>
        <w:framePr w:wrap="around"/>
      </w:pPr>
      <w:bookmarkStart w:id="35" w:name="_Toc86675398"/>
      <w:bookmarkStart w:id="36" w:name="_Toc99635817"/>
      <w:r>
        <w:lastRenderedPageBreak/>
        <w:t>Program s</w:t>
      </w:r>
      <w:r w:rsidR="006E7541" w:rsidRPr="006F5D8E">
        <w:t>pecifications</w:t>
      </w:r>
      <w:bookmarkEnd w:id="35"/>
      <w:bookmarkEnd w:id="36"/>
    </w:p>
    <w:p w14:paraId="6D2ED9C2" w14:textId="2A17D25A" w:rsidR="006E7541" w:rsidRPr="006E7541" w:rsidRDefault="006E7541" w:rsidP="006E7541">
      <w:pPr>
        <w:pStyle w:val="Heading2"/>
      </w:pPr>
      <w:bookmarkStart w:id="37" w:name="_Toc86675399"/>
      <w:bookmarkStart w:id="38" w:name="_Toc99635818"/>
      <w:r w:rsidRPr="006E7541">
        <w:t>Target landscapes</w:t>
      </w:r>
      <w:r w:rsidR="006B2098">
        <w:t xml:space="preserve"> and sites for restoration</w:t>
      </w:r>
      <w:bookmarkEnd w:id="37"/>
      <w:bookmarkEnd w:id="38"/>
    </w:p>
    <w:p w14:paraId="083B83D2" w14:textId="67C6E777" w:rsidR="00D60B83" w:rsidRDefault="00554011" w:rsidP="003B1406">
      <w:pPr>
        <w:pStyle w:val="BodyText"/>
        <w:rPr>
          <w:lang w:eastAsia="en-AU"/>
        </w:rPr>
      </w:pPr>
      <w:r>
        <w:rPr>
          <w:lang w:eastAsia="en-AU"/>
        </w:rPr>
        <w:t xml:space="preserve">All private land in Victoria is </w:t>
      </w:r>
      <w:r w:rsidR="009229C5">
        <w:rPr>
          <w:lang w:eastAsia="en-AU"/>
        </w:rPr>
        <w:t xml:space="preserve">potentially </w:t>
      </w:r>
      <w:r>
        <w:rPr>
          <w:lang w:eastAsia="en-AU"/>
        </w:rPr>
        <w:t xml:space="preserve">eligible to be </w:t>
      </w:r>
      <w:r w:rsidR="00E55889">
        <w:rPr>
          <w:lang w:eastAsia="en-AU"/>
        </w:rPr>
        <w:t xml:space="preserve">included </w:t>
      </w:r>
      <w:r>
        <w:rPr>
          <w:lang w:eastAsia="en-AU"/>
        </w:rPr>
        <w:t xml:space="preserve">in project proposals, but </w:t>
      </w:r>
      <w:r w:rsidR="00E55889">
        <w:rPr>
          <w:lang w:eastAsia="en-AU"/>
        </w:rPr>
        <w:t xml:space="preserve">private land within </w:t>
      </w:r>
      <w:r>
        <w:rPr>
          <w:lang w:eastAsia="en-AU"/>
        </w:rPr>
        <w:t xml:space="preserve">landscapes </w:t>
      </w:r>
      <w:r w:rsidR="003F2F28">
        <w:rPr>
          <w:lang w:eastAsia="en-AU"/>
        </w:rPr>
        <w:t xml:space="preserve">that </w:t>
      </w:r>
      <w:r w:rsidR="00C80BDA">
        <w:rPr>
          <w:lang w:eastAsia="en-AU"/>
        </w:rPr>
        <w:t xml:space="preserve">have </w:t>
      </w:r>
      <w:r w:rsidR="003F2F28" w:rsidRPr="00043FB4">
        <w:rPr>
          <w:lang w:eastAsia="en-AU"/>
        </w:rPr>
        <w:t xml:space="preserve">higher </w:t>
      </w:r>
      <w:r w:rsidR="009C24A4" w:rsidRPr="00043FB4">
        <w:rPr>
          <w:lang w:eastAsia="en-AU"/>
        </w:rPr>
        <w:t>ranks</w:t>
      </w:r>
      <w:r w:rsidR="003F2F28">
        <w:rPr>
          <w:lang w:eastAsia="en-AU"/>
        </w:rPr>
        <w:t xml:space="preserve"> </w:t>
      </w:r>
      <w:r w:rsidR="009229C5">
        <w:rPr>
          <w:lang w:eastAsia="en-AU"/>
        </w:rPr>
        <w:t xml:space="preserve">based on </w:t>
      </w:r>
      <w:r w:rsidR="00247612">
        <w:rPr>
          <w:lang w:eastAsia="en-AU"/>
        </w:rPr>
        <w:t xml:space="preserve">the </w:t>
      </w:r>
      <w:r w:rsidR="00247612" w:rsidRPr="00247612">
        <w:rPr>
          <w:i/>
          <w:iCs/>
          <w:lang w:eastAsia="en-AU"/>
        </w:rPr>
        <w:t>T</w:t>
      </w:r>
      <w:r w:rsidR="009229C5" w:rsidRPr="00247612">
        <w:rPr>
          <w:i/>
          <w:iCs/>
          <w:lang w:eastAsia="en-AU"/>
        </w:rPr>
        <w:t>arget landscape map</w:t>
      </w:r>
      <w:r w:rsidR="009229C5">
        <w:rPr>
          <w:lang w:eastAsia="en-AU"/>
        </w:rPr>
        <w:t xml:space="preserve"> </w:t>
      </w:r>
      <w:r>
        <w:rPr>
          <w:lang w:eastAsia="en-AU"/>
        </w:rPr>
        <w:t>will be</w:t>
      </w:r>
      <w:r w:rsidR="004B4A59">
        <w:rPr>
          <w:lang w:eastAsia="en-AU"/>
        </w:rPr>
        <w:t xml:space="preserve"> given </w:t>
      </w:r>
      <w:r w:rsidR="00E55889">
        <w:rPr>
          <w:lang w:eastAsia="en-AU"/>
        </w:rPr>
        <w:t>preferenc</w:t>
      </w:r>
      <w:r w:rsidR="004B4A59">
        <w:rPr>
          <w:lang w:eastAsia="en-AU"/>
        </w:rPr>
        <w:t>e</w:t>
      </w:r>
      <w:r>
        <w:rPr>
          <w:lang w:eastAsia="en-AU"/>
        </w:rPr>
        <w:t xml:space="preserve">. </w:t>
      </w:r>
      <w:r w:rsidR="009229C5">
        <w:rPr>
          <w:lang w:eastAsia="en-AU"/>
        </w:rPr>
        <w:t xml:space="preserve">The </w:t>
      </w:r>
      <w:r w:rsidR="00030DF4" w:rsidRPr="00030DF4">
        <w:rPr>
          <w:i/>
          <w:iCs/>
          <w:lang w:eastAsia="en-AU"/>
        </w:rPr>
        <w:t>T</w:t>
      </w:r>
      <w:r w:rsidR="00AF1B58" w:rsidRPr="00030DF4">
        <w:rPr>
          <w:i/>
          <w:iCs/>
          <w:lang w:eastAsia="en-AU"/>
        </w:rPr>
        <w:t>arget landscape map</w:t>
      </w:r>
      <w:r w:rsidR="00AF1B58">
        <w:rPr>
          <w:lang w:eastAsia="en-AU"/>
        </w:rPr>
        <w:t xml:space="preserve"> </w:t>
      </w:r>
      <w:r>
        <w:rPr>
          <w:lang w:eastAsia="en-AU"/>
        </w:rPr>
        <w:t>(refer to</w:t>
      </w:r>
      <w:r w:rsidR="00C740DF">
        <w:rPr>
          <w:lang w:eastAsia="en-AU"/>
        </w:rPr>
        <w:t xml:space="preserve"> </w:t>
      </w:r>
      <w:r w:rsidR="00346F12">
        <w:rPr>
          <w:lang w:eastAsia="en-AU"/>
        </w:rPr>
        <w:t>Figure 2</w:t>
      </w:r>
      <w:r>
        <w:rPr>
          <w:lang w:eastAsia="en-AU"/>
        </w:rPr>
        <w:t>)</w:t>
      </w:r>
      <w:r w:rsidR="00AF1B58">
        <w:rPr>
          <w:lang w:eastAsia="en-AU"/>
        </w:rPr>
        <w:t xml:space="preserve"> ranks locations in Victoria according to their potential to </w:t>
      </w:r>
      <w:r w:rsidR="00AF1B58" w:rsidRPr="009C24A4">
        <w:rPr>
          <w:i/>
          <w:iCs/>
          <w:lang w:eastAsia="en-AU"/>
        </w:rPr>
        <w:t>concurrently</w:t>
      </w:r>
      <w:r w:rsidR="00AF1B58">
        <w:rPr>
          <w:lang w:eastAsia="en-AU"/>
        </w:rPr>
        <w:t xml:space="preserve"> deliver biodiversity and carbon benefits</w:t>
      </w:r>
      <w:r w:rsidR="009229C5">
        <w:rPr>
          <w:lang w:eastAsia="en-AU"/>
        </w:rPr>
        <w:t xml:space="preserve">. </w:t>
      </w:r>
      <w:r w:rsidR="00043FB4">
        <w:rPr>
          <w:lang w:eastAsia="en-AU"/>
        </w:rPr>
        <w:t xml:space="preserve">A very high rank means that revegetation will deliver very high benefits for carbon and very high benefits for biodiversity. Revegetation in a very low rank location may deliver moderate or higher benefits for either carbon or biodiversity but very low benefits for the other. </w:t>
      </w:r>
      <w:r w:rsidR="00D60B83">
        <w:rPr>
          <w:lang w:eastAsia="en-AU"/>
        </w:rPr>
        <w:t xml:space="preserve">An online version of the map </w:t>
      </w:r>
      <w:r w:rsidR="00CE0A6A">
        <w:rPr>
          <w:lang w:eastAsia="en-AU"/>
        </w:rPr>
        <w:t xml:space="preserve">and the </w:t>
      </w:r>
      <w:r w:rsidR="00F43969">
        <w:rPr>
          <w:lang w:eastAsia="en-AU"/>
        </w:rPr>
        <w:t xml:space="preserve">spatial database </w:t>
      </w:r>
      <w:r w:rsidR="00CE0A6A">
        <w:rPr>
          <w:lang w:eastAsia="en-AU"/>
        </w:rPr>
        <w:t>that ha</w:t>
      </w:r>
      <w:r w:rsidR="00F43969">
        <w:rPr>
          <w:lang w:eastAsia="en-AU"/>
        </w:rPr>
        <w:t>s</w:t>
      </w:r>
      <w:r w:rsidR="00CE0A6A">
        <w:rPr>
          <w:lang w:eastAsia="en-AU"/>
        </w:rPr>
        <w:t xml:space="preserve"> informed </w:t>
      </w:r>
      <w:r w:rsidR="00CE0A6A" w:rsidRPr="001A2511">
        <w:rPr>
          <w:lang w:eastAsia="en-AU"/>
        </w:rPr>
        <w:t>it are</w:t>
      </w:r>
      <w:r w:rsidR="00D60B83" w:rsidRPr="001A2511">
        <w:rPr>
          <w:lang w:eastAsia="en-AU"/>
        </w:rPr>
        <w:t xml:space="preserve"> available </w:t>
      </w:r>
      <w:r w:rsidR="00CE0A6A" w:rsidRPr="001A2511">
        <w:rPr>
          <w:lang w:eastAsia="en-AU"/>
        </w:rPr>
        <w:t>on NatureKit</w:t>
      </w:r>
      <w:r w:rsidR="00167EF2" w:rsidRPr="001A2511">
        <w:rPr>
          <w:lang w:eastAsia="en-AU"/>
        </w:rPr>
        <w:t xml:space="preserve"> </w:t>
      </w:r>
      <w:r w:rsidR="00AF576A" w:rsidRPr="001A2511">
        <w:rPr>
          <w:lang w:eastAsia="en-AU"/>
        </w:rPr>
        <w:t>https://naturekit.biodiversity.vic.gov.au</w:t>
      </w:r>
      <w:r w:rsidR="00D60B83" w:rsidRPr="001A2511">
        <w:rPr>
          <w:lang w:eastAsia="en-AU"/>
        </w:rPr>
        <w:t>.</w:t>
      </w:r>
    </w:p>
    <w:p w14:paraId="379539F3" w14:textId="161D74BD" w:rsidR="006B2098" w:rsidRDefault="009229C5" w:rsidP="003B1406">
      <w:pPr>
        <w:pStyle w:val="BodyText"/>
        <w:rPr>
          <w:lang w:eastAsia="en-AU"/>
        </w:rPr>
      </w:pPr>
      <w:r>
        <w:rPr>
          <w:lang w:eastAsia="en-AU"/>
        </w:rPr>
        <w:t>The map</w:t>
      </w:r>
      <w:r w:rsidR="003F2F28">
        <w:rPr>
          <w:lang w:eastAsia="en-AU"/>
        </w:rPr>
        <w:t xml:space="preserve"> is </w:t>
      </w:r>
      <w:r w:rsidR="006B2098">
        <w:rPr>
          <w:lang w:eastAsia="en-AU"/>
        </w:rPr>
        <w:t xml:space="preserve">built from </w:t>
      </w:r>
      <w:r w:rsidR="00F43969">
        <w:rPr>
          <w:lang w:eastAsia="en-AU"/>
        </w:rPr>
        <w:t>the carbon value rank and the biodiversity value rank included in the BushBank</w:t>
      </w:r>
      <w:r w:rsidR="00F43969" w:rsidRPr="00F43969">
        <w:rPr>
          <w:lang w:eastAsia="en-AU"/>
        </w:rPr>
        <w:t xml:space="preserve"> spatial database</w:t>
      </w:r>
      <w:r w:rsidR="006B2098">
        <w:rPr>
          <w:lang w:eastAsia="en-AU"/>
        </w:rPr>
        <w:t xml:space="preserve"> that help rank projects and sites for restoration</w:t>
      </w:r>
      <w:r>
        <w:rPr>
          <w:lang w:eastAsia="en-AU"/>
        </w:rPr>
        <w:t>:</w:t>
      </w:r>
    </w:p>
    <w:p w14:paraId="13A251CE" w14:textId="3E44023F" w:rsidR="006B2098" w:rsidRDefault="006B2098" w:rsidP="00346F12">
      <w:pPr>
        <w:pStyle w:val="PullOutBoxBullet"/>
      </w:pPr>
      <w:r>
        <w:t xml:space="preserve">Carbon value rank – developed from </w:t>
      </w:r>
      <w:r w:rsidR="00496E55">
        <w:t>the carbon sequestration and storage potential of different vegetation types</w:t>
      </w:r>
      <w:r w:rsidR="00117E49">
        <w:t>. This layer shows how carbon benefits could be delivered across the Victorian landscape</w:t>
      </w:r>
      <w:r w:rsidR="00403A28">
        <w:t>.</w:t>
      </w:r>
    </w:p>
    <w:p w14:paraId="782DA464" w14:textId="7C8EFE28" w:rsidR="00C740DF" w:rsidRDefault="006B2098" w:rsidP="00346F12">
      <w:pPr>
        <w:pStyle w:val="PullOutBoxBullet"/>
      </w:pPr>
      <w:r>
        <w:t xml:space="preserve">Biodiversity value rank – developed from </w:t>
      </w:r>
      <w:r w:rsidR="00D60B83">
        <w:t xml:space="preserve">DELWP’s </w:t>
      </w:r>
      <w:r w:rsidR="00496E55">
        <w:t xml:space="preserve">Strategic Management Prospects revegetation benefit model. </w:t>
      </w:r>
      <w:r w:rsidR="003F2F28">
        <w:t>This layer shows the relative value of revegetation at one location compared to another and is based</w:t>
      </w:r>
      <w:r w:rsidR="00496E55">
        <w:t xml:space="preserve"> on the benefits of </w:t>
      </w:r>
      <w:r w:rsidR="003F2F28">
        <w:t xml:space="preserve">suitable </w:t>
      </w:r>
      <w:r w:rsidR="00496E55">
        <w:t xml:space="preserve">revegetation </w:t>
      </w:r>
      <w:r w:rsidR="003F2F28">
        <w:t>to</w:t>
      </w:r>
      <w:r w:rsidR="00496E55">
        <w:t xml:space="preserve"> 4,200 species</w:t>
      </w:r>
      <w:r w:rsidR="00D60B83">
        <w:t>,</w:t>
      </w:r>
      <w:r w:rsidR="003F2F28">
        <w:t xml:space="preserve"> while</w:t>
      </w:r>
      <w:r w:rsidR="00496E55">
        <w:t xml:space="preserve"> preferenc</w:t>
      </w:r>
      <w:r w:rsidR="003F2F28">
        <w:t>ing</w:t>
      </w:r>
      <w:r w:rsidR="00496E55">
        <w:t xml:space="preserve"> connectivity. </w:t>
      </w:r>
    </w:p>
    <w:p w14:paraId="0A08988D" w14:textId="661D1039" w:rsidR="00C740DF" w:rsidRDefault="00574A3D" w:rsidP="004D64A1">
      <w:pPr>
        <w:pStyle w:val="BodyText"/>
        <w:rPr>
          <w:lang w:eastAsia="en-AU"/>
        </w:rPr>
      </w:pPr>
      <w:bookmarkStart w:id="39" w:name="_Hlk89786221"/>
      <w:r>
        <w:t xml:space="preserve">Should multiple </w:t>
      </w:r>
      <w:r w:rsidRPr="009F222B">
        <w:rPr>
          <w:lang w:eastAsia="en-AU"/>
        </w:rPr>
        <w:t xml:space="preserve">delivery </w:t>
      </w:r>
      <w:r>
        <w:t>partners be</w:t>
      </w:r>
      <w:r w:rsidR="005236C1">
        <w:rPr>
          <w:lang w:eastAsia="en-AU"/>
        </w:rPr>
        <w:t xml:space="preserve"> selected there will only be one</w:t>
      </w:r>
      <w:r w:rsidR="00BF3CF3" w:rsidRPr="009F222B">
        <w:rPr>
          <w:lang w:eastAsia="en-AU"/>
        </w:rPr>
        <w:t xml:space="preserve"> </w:t>
      </w:r>
      <w:r w:rsidR="00117E49" w:rsidRPr="009F222B">
        <w:rPr>
          <w:lang w:eastAsia="en-AU"/>
        </w:rPr>
        <w:t xml:space="preserve">per </w:t>
      </w:r>
      <w:r w:rsidR="00213532" w:rsidRPr="009F222B">
        <w:rPr>
          <w:lang w:eastAsia="en-AU"/>
        </w:rPr>
        <w:t>‘</w:t>
      </w:r>
      <w:r w:rsidR="00117E49" w:rsidRPr="009F222B">
        <w:rPr>
          <w:lang w:eastAsia="en-AU"/>
        </w:rPr>
        <w:t xml:space="preserve">landscape </w:t>
      </w:r>
      <w:r w:rsidR="00D60B83" w:rsidRPr="009F222B">
        <w:rPr>
          <w:lang w:eastAsia="en-AU"/>
        </w:rPr>
        <w:t>area</w:t>
      </w:r>
      <w:r w:rsidR="00213532" w:rsidRPr="009F222B">
        <w:rPr>
          <w:lang w:eastAsia="en-AU"/>
        </w:rPr>
        <w:t>’</w:t>
      </w:r>
      <w:r w:rsidR="00D60B83" w:rsidRPr="009F222B">
        <w:rPr>
          <w:lang w:eastAsia="en-AU"/>
        </w:rPr>
        <w:t xml:space="preserve"> </w:t>
      </w:r>
      <w:r w:rsidR="00C333B3" w:rsidRPr="009F222B">
        <w:rPr>
          <w:lang w:eastAsia="en-AU"/>
        </w:rPr>
        <w:t xml:space="preserve">to </w:t>
      </w:r>
      <w:r w:rsidR="00FA65B8" w:rsidRPr="009F222B">
        <w:rPr>
          <w:lang w:eastAsia="en-AU"/>
        </w:rPr>
        <w:t>minimise</w:t>
      </w:r>
      <w:r w:rsidR="00FA65B8">
        <w:rPr>
          <w:lang w:eastAsia="en-AU"/>
        </w:rPr>
        <w:t xml:space="preserve"> </w:t>
      </w:r>
      <w:r w:rsidR="00326743">
        <w:rPr>
          <w:lang w:eastAsia="en-AU"/>
        </w:rPr>
        <w:t>landowner</w:t>
      </w:r>
      <w:r w:rsidR="00FA65B8">
        <w:rPr>
          <w:lang w:eastAsia="en-AU"/>
        </w:rPr>
        <w:t xml:space="preserve"> confusion </w:t>
      </w:r>
      <w:r w:rsidR="005C5E18">
        <w:rPr>
          <w:lang w:eastAsia="en-AU"/>
        </w:rPr>
        <w:t>from multiple points of contact</w:t>
      </w:r>
      <w:r w:rsidR="00FA65B8">
        <w:rPr>
          <w:lang w:eastAsia="en-AU"/>
        </w:rPr>
        <w:t>.</w:t>
      </w:r>
      <w:r w:rsidR="001F32B1">
        <w:rPr>
          <w:lang w:eastAsia="en-AU"/>
        </w:rPr>
        <w:t xml:space="preserve"> </w:t>
      </w:r>
    </w:p>
    <w:bookmarkEnd w:id="39"/>
    <w:p w14:paraId="527695A7" w14:textId="74685A72" w:rsidR="00554011" w:rsidRDefault="00AF3DBC" w:rsidP="0025216E">
      <w:pPr>
        <w:pStyle w:val="BodyText"/>
        <w:keepNext/>
      </w:pPr>
      <w:r>
        <w:rPr>
          <w:noProof/>
          <w:lang w:eastAsia="en-AU"/>
        </w:rPr>
        <mc:AlternateContent>
          <mc:Choice Requires="wpg">
            <w:drawing>
              <wp:anchor distT="0" distB="0" distL="114300" distR="114300" simplePos="0" relativeHeight="251658247" behindDoc="0" locked="0" layoutInCell="1" allowOverlap="1" wp14:anchorId="238B39CD" wp14:editId="1D79C811">
                <wp:simplePos x="0" y="0"/>
                <wp:positionH relativeFrom="column">
                  <wp:posOffset>41910</wp:posOffset>
                </wp:positionH>
                <wp:positionV relativeFrom="paragraph">
                  <wp:posOffset>165100</wp:posOffset>
                </wp:positionV>
                <wp:extent cx="5886450" cy="4109085"/>
                <wp:effectExtent l="0" t="0" r="0" b="5715"/>
                <wp:wrapTight wrapText="bothSides">
                  <wp:wrapPolygon edited="0">
                    <wp:start x="0" y="0"/>
                    <wp:lineTo x="0" y="21530"/>
                    <wp:lineTo x="21390" y="21530"/>
                    <wp:lineTo x="21530" y="9313"/>
                    <wp:lineTo x="21530" y="300"/>
                    <wp:lineTo x="21390" y="0"/>
                    <wp:lineTo x="0" y="0"/>
                  </wp:wrapPolygon>
                </wp:wrapTight>
                <wp:docPr id="45" name="Group 45"/>
                <wp:cNvGraphicFramePr/>
                <a:graphic xmlns:a="http://schemas.openxmlformats.org/drawingml/2006/main">
                  <a:graphicData uri="http://schemas.microsoft.com/office/word/2010/wordprocessingGroup">
                    <wpg:wgp>
                      <wpg:cNvGrpSpPr/>
                      <wpg:grpSpPr>
                        <a:xfrm>
                          <a:off x="0" y="0"/>
                          <a:ext cx="5886450" cy="4109085"/>
                          <a:chOff x="0" y="0"/>
                          <a:chExt cx="5886450" cy="4109085"/>
                        </a:xfrm>
                      </wpg:grpSpPr>
                      <pic:pic xmlns:pic="http://schemas.openxmlformats.org/drawingml/2006/picture">
                        <pic:nvPicPr>
                          <pic:cNvPr id="59" name="Picture 5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801995" cy="4109085"/>
                          </a:xfrm>
                          <a:prstGeom prst="rect">
                            <a:avLst/>
                          </a:prstGeom>
                        </pic:spPr>
                      </pic:pic>
                      <pic:pic xmlns:pic="http://schemas.openxmlformats.org/drawingml/2006/picture">
                        <pic:nvPicPr>
                          <pic:cNvPr id="60" name="Picture 60"/>
                          <pic:cNvPicPr>
                            <a:picLocks noChangeAspect="1"/>
                          </pic:cNvPicPr>
                        </pic:nvPicPr>
                        <pic:blipFill rotWithShape="1">
                          <a:blip r:embed="rId51">
                            <a:extLst>
                              <a:ext uri="{28A0092B-C50C-407E-A947-70E740481C1C}">
                                <a14:useLocalDpi xmlns:a14="http://schemas.microsoft.com/office/drawing/2010/main" val="0"/>
                              </a:ext>
                            </a:extLst>
                          </a:blip>
                          <a:srcRect b="13508"/>
                          <a:stretch/>
                        </pic:blipFill>
                        <pic:spPr bwMode="auto">
                          <a:xfrm>
                            <a:off x="5086350" y="57150"/>
                            <a:ext cx="800100" cy="1717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0296BEF" id="Group 45" o:spid="_x0000_s1026" style="position:absolute;margin-left:3.3pt;margin-top:13pt;width:463.5pt;height:323.55pt;z-index:251658247" coordsize="58864,41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width:58019;height:41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">
                  <v:imagedata r:id="rId52" o:title=""/>
                </v:shape>
                <v:shape id="Picture 60" o:spid="_x0000_s1028" type="#_x0000_t75" style="position:absolute;left:50863;top:571;width:8001;height:1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">
                  <v:imagedata r:id="rId53" o:title="" cropbottom="8853f"/>
                </v:shape>
                <w10:wrap type="tight"/>
              </v:group>
            </w:pict>
          </mc:Fallback>
        </mc:AlternateContent>
      </w:r>
    </w:p>
    <w:p w14:paraId="1E2E71B3" w14:textId="291D1553" w:rsidR="00C740DF" w:rsidRDefault="00554011">
      <w:pPr>
        <w:pStyle w:val="Caption"/>
      </w:pPr>
      <w:bookmarkStart w:id="40" w:name="_Ref82428176"/>
      <w:bookmarkStart w:id="41" w:name="_Toc86911407"/>
      <w:r>
        <w:t xml:space="preserve">Figure </w:t>
      </w:r>
      <w:bookmarkEnd w:id="40"/>
      <w:r w:rsidR="00346F12">
        <w:rPr>
          <w:noProof/>
        </w:rPr>
        <w:t>2</w:t>
      </w:r>
      <w:r>
        <w:t xml:space="preserve"> Target landscape map</w:t>
      </w:r>
      <w:bookmarkEnd w:id="41"/>
      <w:r>
        <w:t xml:space="preserve"> </w:t>
      </w:r>
    </w:p>
    <w:p w14:paraId="2E5EC9DB" w14:textId="77777777" w:rsidR="00EE51B3" w:rsidRDefault="00EE51B3">
      <w:pPr>
        <w:rPr>
          <w:b/>
          <w:color w:val="494847"/>
          <w:highlight w:val="yellow"/>
        </w:rPr>
      </w:pPr>
      <w:bookmarkStart w:id="42" w:name="_Toc86675400"/>
      <w:bookmarkStart w:id="43" w:name="_Hlk90043623"/>
      <w:r>
        <w:rPr>
          <w:highlight w:val="yellow"/>
        </w:rPr>
        <w:br w:type="page"/>
      </w:r>
    </w:p>
    <w:p w14:paraId="42ABF593" w14:textId="5E8EFBCD" w:rsidR="00456D7B" w:rsidRPr="00EB2115" w:rsidRDefault="00456D7B" w:rsidP="0025216E">
      <w:pPr>
        <w:pStyle w:val="Heading3"/>
      </w:pPr>
      <w:bookmarkStart w:id="44" w:name="_Toc99635819"/>
      <w:bookmarkStart w:id="45" w:name="_Hlk96360835"/>
      <w:r w:rsidRPr="00EB2115">
        <w:lastRenderedPageBreak/>
        <w:t>Revegetation and fire</w:t>
      </w:r>
      <w:bookmarkEnd w:id="42"/>
      <w:bookmarkEnd w:id="44"/>
    </w:p>
    <w:p w14:paraId="2074F65B" w14:textId="23F471E4" w:rsidR="0025216E" w:rsidRDefault="0076425F" w:rsidP="00A65614">
      <w:pPr>
        <w:pStyle w:val="BodyText12ptBefore"/>
      </w:pPr>
      <w:r>
        <w:t xml:space="preserve">Fuel </w:t>
      </w:r>
      <w:r w:rsidR="006D52BC">
        <w:t>management</w:t>
      </w:r>
      <w:r w:rsidR="00812439">
        <w:t xml:space="preserve"> is an important action to</w:t>
      </w:r>
      <w:r>
        <w:t xml:space="preserve"> reduce the risk of bushfire</w:t>
      </w:r>
      <w:r w:rsidR="00812439">
        <w:t xml:space="preserve"> across public and private land</w:t>
      </w:r>
      <w:r>
        <w:t xml:space="preserve">. Fuel </w:t>
      </w:r>
      <w:r w:rsidR="00456D7B" w:rsidRPr="00456D7B">
        <w:t xml:space="preserve">management activities </w:t>
      </w:r>
      <w:r w:rsidR="00684CDF">
        <w:t>includ</w:t>
      </w:r>
      <w:r>
        <w:t>e</w:t>
      </w:r>
      <w:r w:rsidR="00684CDF" w:rsidRPr="00456D7B">
        <w:t xml:space="preserve"> </w:t>
      </w:r>
      <w:r w:rsidR="00456D7B" w:rsidRPr="00456D7B">
        <w:t xml:space="preserve">planned burning, mulching and slashing to reduce the risk of bushfires causing harm </w:t>
      </w:r>
      <w:r w:rsidR="00456D7B">
        <w:t>to assets and communities</w:t>
      </w:r>
      <w:r w:rsidR="00456D7B" w:rsidRPr="00456D7B">
        <w:t xml:space="preserve">. </w:t>
      </w:r>
    </w:p>
    <w:p w14:paraId="38974D02" w14:textId="553D9DC6" w:rsidR="00137C97" w:rsidRDefault="007B17C2" w:rsidP="00137C97">
      <w:pPr>
        <w:pStyle w:val="BodyText"/>
      </w:pPr>
      <w:r>
        <w:t xml:space="preserve">Areas to be revegetated and protected with funding from </w:t>
      </w:r>
      <w:r w:rsidR="00812724">
        <w:t>the</w:t>
      </w:r>
      <w:r>
        <w:t xml:space="preserve"> </w:t>
      </w:r>
      <w:r w:rsidR="003C2F58">
        <w:t>Program</w:t>
      </w:r>
      <w:r>
        <w:t xml:space="preserve"> must not be subject to frequent fuel management as this will impact vegetation establishment. </w:t>
      </w:r>
      <w:r w:rsidR="0076425F">
        <w:t xml:space="preserve">In addition, landscape-scale revegetation projects should consider </w:t>
      </w:r>
      <w:r w:rsidR="00137C97">
        <w:t xml:space="preserve">any increased bushfire risks that they may pose to nearby communities. </w:t>
      </w:r>
    </w:p>
    <w:p w14:paraId="7553EFB4" w14:textId="26743573" w:rsidR="0076425F" w:rsidRDefault="005368B9" w:rsidP="00137C97">
      <w:pPr>
        <w:pStyle w:val="BodyText"/>
      </w:pPr>
      <w:r>
        <w:t>E</w:t>
      </w:r>
      <w:r w:rsidR="0076425F">
        <w:t xml:space="preserve">xisting </w:t>
      </w:r>
      <w:r>
        <w:t>b</w:t>
      </w:r>
      <w:r w:rsidR="0076425F">
        <w:t xml:space="preserve">ushfire </w:t>
      </w:r>
      <w:r>
        <w:t>r</w:t>
      </w:r>
      <w:r w:rsidR="0076425F">
        <w:t xml:space="preserve">isks and </w:t>
      </w:r>
      <w:r w:rsidR="00551852" w:rsidRPr="00551852">
        <w:t>Bushfire Risk Engagement Areas</w:t>
      </w:r>
      <w:r w:rsidR="00551852">
        <w:t xml:space="preserve"> (BREA)</w:t>
      </w:r>
      <w:r>
        <w:t xml:space="preserve"> have been mapped and are viewable on the</w:t>
      </w:r>
      <w:r w:rsidRPr="005368B9">
        <w:t xml:space="preserve"> </w:t>
      </w:r>
      <w:r>
        <w:t>bushfire planning website (</w:t>
      </w:r>
      <w:hyperlink r:id="rId54" w:history="1">
        <w:r w:rsidRPr="009F50EE">
          <w:rPr>
            <w:rStyle w:val="Hyperlink"/>
            <w:lang w:eastAsia="en-AU"/>
          </w:rPr>
          <w:t>https://bushfireplanning.ffm.vic.gov.au/)</w:t>
        </w:r>
      </w:hyperlink>
      <w:r w:rsidR="00551852">
        <w:t xml:space="preserve">. BREAs </w:t>
      </w:r>
      <w:r w:rsidR="00551852" w:rsidRPr="00551852">
        <w:t xml:space="preserve">cover both public and private land and </w:t>
      </w:r>
      <w:r w:rsidR="00551852">
        <w:t>identify</w:t>
      </w:r>
      <w:r w:rsidR="00551852" w:rsidRPr="00551852">
        <w:t xml:space="preserve"> </w:t>
      </w:r>
      <w:r w:rsidR="00551852">
        <w:t>areas with the g</w:t>
      </w:r>
      <w:r w:rsidR="00551852" w:rsidRPr="00551852">
        <w:t>reatest potential to reduce bushfire risk</w:t>
      </w:r>
      <w:r>
        <w:t>. These areas</w:t>
      </w:r>
      <w:r w:rsidR="00551852">
        <w:t xml:space="preserve"> may experience increased </w:t>
      </w:r>
      <w:r w:rsidR="00551852" w:rsidRPr="00551852">
        <w:t>fuel</w:t>
      </w:r>
      <w:r w:rsidR="00551852">
        <w:t xml:space="preserve"> management in the future. </w:t>
      </w:r>
      <w:r w:rsidR="00137C97">
        <w:t>T</w:t>
      </w:r>
      <w:r w:rsidR="00137C97" w:rsidRPr="00137C97">
        <w:t xml:space="preserve">he </w:t>
      </w:r>
      <w:r w:rsidR="00B2348A">
        <w:t>S</w:t>
      </w:r>
      <w:r w:rsidR="00137C97" w:rsidRPr="00137C97">
        <w:t xml:space="preserve">afer </w:t>
      </w:r>
      <w:r w:rsidR="00B2348A">
        <w:t>T</w:t>
      </w:r>
      <w:r w:rsidR="00137C97" w:rsidRPr="00137C97">
        <w:t xml:space="preserve">ogether website </w:t>
      </w:r>
      <w:r w:rsidRPr="00137C97">
        <w:t>also contains useful information</w:t>
      </w:r>
      <w:r w:rsidR="00EB2115">
        <w:t xml:space="preserve"> about bushfire risk management</w:t>
      </w:r>
      <w:r>
        <w:t xml:space="preserve"> </w:t>
      </w:r>
      <w:r w:rsidR="00137C97">
        <w:t>(</w:t>
      </w:r>
      <w:hyperlink r:id="rId55" w:history="1">
        <w:r w:rsidR="00137C97" w:rsidRPr="00EC7DDB">
          <w:rPr>
            <w:rStyle w:val="Hyperlink"/>
            <w:lang w:eastAsia="en-AU"/>
          </w:rPr>
          <w:t>https://www.safertogether.vic.gov.au/understanding-risk</w:t>
        </w:r>
      </w:hyperlink>
      <w:r w:rsidR="00137C97">
        <w:t>)</w:t>
      </w:r>
      <w:r w:rsidR="00137C97" w:rsidRPr="00137C97">
        <w:t>.</w:t>
      </w:r>
      <w:r w:rsidR="00137C97">
        <w:t xml:space="preserve"> </w:t>
      </w:r>
      <w:r w:rsidR="00EB2115">
        <w:t>S</w:t>
      </w:r>
      <w:r w:rsidR="00137C97">
        <w:t xml:space="preserve">ome local councils have </w:t>
      </w:r>
      <w:r w:rsidR="00137C97" w:rsidRPr="00137C97">
        <w:t>bushfire risk and fuel management plans</w:t>
      </w:r>
      <w:r w:rsidR="00137C97">
        <w:t xml:space="preserve"> that </w:t>
      </w:r>
      <w:r w:rsidR="00EB2115">
        <w:t xml:space="preserve">will </w:t>
      </w:r>
      <w:r w:rsidR="00137C97">
        <w:t>need to be considered</w:t>
      </w:r>
      <w:r>
        <w:t xml:space="preserve"> when developing a project.</w:t>
      </w:r>
    </w:p>
    <w:p w14:paraId="17E08047" w14:textId="79646CEE" w:rsidR="009B0DDD" w:rsidRPr="000527E1" w:rsidRDefault="009B0DDD" w:rsidP="00A5575F">
      <w:pPr>
        <w:pStyle w:val="BodyText"/>
      </w:pPr>
      <w:r>
        <w:t>Applicants proposing projects within high</w:t>
      </w:r>
      <w:r w:rsidR="00137C97">
        <w:t>er</w:t>
      </w:r>
      <w:r>
        <w:t xml:space="preserve"> fire risk areas </w:t>
      </w:r>
      <w:r w:rsidR="00A65614">
        <w:t>could increase bushfire risks to nearby communities</w:t>
      </w:r>
      <w:r w:rsidR="003772BE">
        <w:t>. Projects in these areas</w:t>
      </w:r>
      <w:r w:rsidR="00A65614">
        <w:t xml:space="preserve"> should be avoided or planned in consultation with bushfire experts</w:t>
      </w:r>
      <w:r w:rsidR="00154495">
        <w:t xml:space="preserve"> within Forest Fire Management Vict</w:t>
      </w:r>
      <w:r w:rsidR="00154495" w:rsidRPr="00AB0C5E">
        <w:t>oria</w:t>
      </w:r>
      <w:r w:rsidR="00137C97" w:rsidRPr="00AB0C5E">
        <w:t xml:space="preserve"> or the local council</w:t>
      </w:r>
      <w:r w:rsidR="00A65614" w:rsidRPr="00AB0C5E">
        <w:t xml:space="preserve"> to ensure risks are suitably mitigated</w:t>
      </w:r>
      <w:r w:rsidR="00346F12" w:rsidRPr="00AB0C5E">
        <w:t xml:space="preserve">, by for </w:t>
      </w:r>
      <w:r w:rsidR="00346F12" w:rsidRPr="000527E1">
        <w:t>example the inclusion of fuel breaks</w:t>
      </w:r>
      <w:r w:rsidR="00A65614" w:rsidRPr="000527E1">
        <w:t xml:space="preserve">. </w:t>
      </w:r>
    </w:p>
    <w:p w14:paraId="35F4684A" w14:textId="65CB8C7B" w:rsidR="00574A3D" w:rsidRPr="000527E1" w:rsidRDefault="00574A3D" w:rsidP="00574A3D">
      <w:pPr>
        <w:pStyle w:val="Heading3"/>
      </w:pPr>
      <w:bookmarkStart w:id="46" w:name="_Toc99635820"/>
      <w:r w:rsidRPr="000527E1">
        <w:t>Revegetation and water</w:t>
      </w:r>
      <w:r w:rsidR="0043775D" w:rsidRPr="000527E1">
        <w:t xml:space="preserve"> con</w:t>
      </w:r>
      <w:r w:rsidR="008C1DC5" w:rsidRPr="000527E1">
        <w:t>siderations</w:t>
      </w:r>
      <w:bookmarkEnd w:id="46"/>
      <w:r w:rsidRPr="000527E1">
        <w:t xml:space="preserve"> </w:t>
      </w:r>
    </w:p>
    <w:p w14:paraId="7BEC91A9" w14:textId="6B3E92A3" w:rsidR="00DD08F6" w:rsidRPr="00A20BA4" w:rsidRDefault="00FA2AE5" w:rsidP="00A5575F">
      <w:pPr>
        <w:pStyle w:val="BodyText"/>
      </w:pPr>
      <w:r w:rsidRPr="00A20BA4">
        <w:t xml:space="preserve">To </w:t>
      </w:r>
      <w:r w:rsidR="001B78A5" w:rsidRPr="00A20BA4">
        <w:t>reduce</w:t>
      </w:r>
      <w:r w:rsidR="00C70035" w:rsidRPr="00A20BA4">
        <w:t xml:space="preserve"> negative </w:t>
      </w:r>
      <w:r w:rsidR="001B78A5" w:rsidRPr="00A20BA4">
        <w:t xml:space="preserve">impacts </w:t>
      </w:r>
      <w:r w:rsidR="001305B6" w:rsidRPr="00A20BA4">
        <w:t xml:space="preserve">and </w:t>
      </w:r>
      <w:r w:rsidR="002F1B30" w:rsidRPr="00A20BA4">
        <w:t>enhance co-benefits</w:t>
      </w:r>
      <w:r w:rsidR="00C07B35" w:rsidRPr="00A20BA4">
        <w:t>, delivery partners must</w:t>
      </w:r>
      <w:r w:rsidR="00E332DD" w:rsidRPr="00A20BA4">
        <w:t>:</w:t>
      </w:r>
    </w:p>
    <w:p w14:paraId="04E9EA07" w14:textId="63CC58EA" w:rsidR="00CE48EF" w:rsidRPr="00A20BA4" w:rsidRDefault="00CE3E2A" w:rsidP="00A20BA4">
      <w:pPr>
        <w:pStyle w:val="PullOutBoxBullet"/>
      </w:pPr>
      <w:r w:rsidRPr="00A20BA4">
        <w:t>seek to avoid large</w:t>
      </w:r>
      <w:r w:rsidR="00CB4AF4" w:rsidRPr="00A20BA4">
        <w:t>r</w:t>
      </w:r>
      <w:r w:rsidRPr="00A20BA4">
        <w:t xml:space="preserve"> revegetation </w:t>
      </w:r>
      <w:r w:rsidR="0028779D" w:rsidRPr="00A20BA4">
        <w:t>works</w:t>
      </w:r>
      <w:r w:rsidRPr="00A20BA4">
        <w:t xml:space="preserve"> (i.e.</w:t>
      </w:r>
      <w:r w:rsidR="00CB4AF4" w:rsidRPr="00A20BA4">
        <w:t xml:space="preserve"> where revegetation exceeds </w:t>
      </w:r>
      <w:r w:rsidR="00C76C4A" w:rsidRPr="00A20BA4">
        <w:t xml:space="preserve">the greater of </w:t>
      </w:r>
      <w:r w:rsidR="00CB4AF4" w:rsidRPr="00A20BA4">
        <w:t xml:space="preserve">20 hectares </w:t>
      </w:r>
      <w:r w:rsidR="00C76C4A" w:rsidRPr="00A20BA4">
        <w:t>or 10 per cent of the property)</w:t>
      </w:r>
      <w:r w:rsidRPr="00A20BA4">
        <w:t xml:space="preserve"> </w:t>
      </w:r>
      <w:r w:rsidR="00C76C4A" w:rsidRPr="00A20BA4">
        <w:t xml:space="preserve">within the </w:t>
      </w:r>
      <w:r w:rsidR="00037D56" w:rsidRPr="00A20BA4">
        <w:t>Gippsland Plantation Investment Program</w:t>
      </w:r>
      <w:r w:rsidR="00CE48EF" w:rsidRPr="00A20BA4">
        <w:t xml:space="preserve"> and within </w:t>
      </w:r>
      <w:r w:rsidR="00373615">
        <w:t xml:space="preserve">declared </w:t>
      </w:r>
      <w:r w:rsidR="00CE48EF" w:rsidRPr="00A20BA4">
        <w:t>irrigation districts</w:t>
      </w:r>
    </w:p>
    <w:p w14:paraId="45AD8178" w14:textId="6B58C30F" w:rsidR="00324651" w:rsidRPr="00A20BA4" w:rsidRDefault="00D17C77" w:rsidP="00A20BA4">
      <w:pPr>
        <w:pStyle w:val="PullOutBoxBullet"/>
      </w:pPr>
      <w:r w:rsidRPr="00A20BA4">
        <w:t>c</w:t>
      </w:r>
      <w:r w:rsidR="00E332DD" w:rsidRPr="00A20BA4">
        <w:t>onsider</w:t>
      </w:r>
      <w:r w:rsidR="00751BF0">
        <w:t xml:space="preserve"> </w:t>
      </w:r>
      <w:r w:rsidRPr="00A20BA4">
        <w:t>the impact on water availability across different catchment areas</w:t>
      </w:r>
      <w:r w:rsidR="003F5509" w:rsidRPr="00A20BA4">
        <w:t xml:space="preserve"> when l</w:t>
      </w:r>
      <w:r w:rsidR="006979DE" w:rsidRPr="00A20BA4">
        <w:t xml:space="preserve">arger revegetation works </w:t>
      </w:r>
      <w:r w:rsidR="004F6821" w:rsidRPr="00A20BA4">
        <w:t xml:space="preserve">are proposed </w:t>
      </w:r>
      <w:r w:rsidR="006979DE" w:rsidRPr="00A20BA4">
        <w:t>(i.e. where revegetation exceeds the greater of 20 hectares or 10 per cent of the property</w:t>
      </w:r>
      <w:r w:rsidR="003F5509" w:rsidRPr="00A20BA4">
        <w:t>).</w:t>
      </w:r>
    </w:p>
    <w:p w14:paraId="0C8DE9CA" w14:textId="00F21EA4" w:rsidR="001F3EDD" w:rsidRPr="00A20BA4" w:rsidRDefault="001F3EDD" w:rsidP="001F3EDD">
      <w:pPr>
        <w:pStyle w:val="Heading2"/>
      </w:pPr>
      <w:bookmarkStart w:id="47" w:name="_Toc86675401"/>
      <w:bookmarkStart w:id="48" w:name="_Toc99635821"/>
      <w:bookmarkEnd w:id="43"/>
      <w:bookmarkEnd w:id="45"/>
      <w:r w:rsidRPr="00A20BA4">
        <w:t>Project timing</w:t>
      </w:r>
      <w:bookmarkEnd w:id="47"/>
      <w:bookmarkEnd w:id="48"/>
      <w:r w:rsidRPr="00A20BA4">
        <w:t xml:space="preserve"> </w:t>
      </w:r>
    </w:p>
    <w:p w14:paraId="027EAD36" w14:textId="73F6466A" w:rsidR="00D76447" w:rsidRPr="00A20BA4" w:rsidRDefault="00D76447" w:rsidP="001F3EDD">
      <w:pPr>
        <w:pStyle w:val="BodyText"/>
        <w:rPr>
          <w:lang w:eastAsia="en-AU"/>
        </w:rPr>
      </w:pPr>
      <w:r w:rsidRPr="00A20BA4">
        <w:rPr>
          <w:lang w:eastAsia="en-AU"/>
        </w:rPr>
        <w:t xml:space="preserve">Following </w:t>
      </w:r>
      <w:r w:rsidR="001903A1" w:rsidRPr="00A20BA4">
        <w:rPr>
          <w:lang w:eastAsia="en-AU"/>
        </w:rPr>
        <w:t>the</w:t>
      </w:r>
      <w:r w:rsidRPr="00A20BA4">
        <w:rPr>
          <w:lang w:eastAsia="en-AU"/>
        </w:rPr>
        <w:t xml:space="preserve"> delivery partner</w:t>
      </w:r>
      <w:r w:rsidR="001903A1" w:rsidRPr="00A20BA4">
        <w:rPr>
          <w:lang w:eastAsia="en-AU"/>
        </w:rPr>
        <w:t>’s execution of the funding agreement</w:t>
      </w:r>
      <w:r w:rsidRPr="00A20BA4">
        <w:rPr>
          <w:lang w:eastAsia="en-AU"/>
        </w:rPr>
        <w:t xml:space="preserve"> it is expected that</w:t>
      </w:r>
      <w:r w:rsidR="00C1158D" w:rsidRPr="00A20BA4">
        <w:rPr>
          <w:lang w:eastAsia="en-AU"/>
        </w:rPr>
        <w:t xml:space="preserve"> within</w:t>
      </w:r>
      <w:r w:rsidRPr="00A20BA4">
        <w:rPr>
          <w:lang w:eastAsia="en-AU"/>
        </w:rPr>
        <w:t>:</w:t>
      </w:r>
    </w:p>
    <w:p w14:paraId="2F58FEBE" w14:textId="01BE26CD" w:rsidR="00E852FE" w:rsidRPr="00A20BA4" w:rsidRDefault="006106DD" w:rsidP="00E852FE">
      <w:pPr>
        <w:pStyle w:val="PullOutBoxBullet"/>
      </w:pPr>
      <w:r w:rsidRPr="00A20BA4">
        <w:t>3</w:t>
      </w:r>
      <w:r w:rsidR="001B623E" w:rsidRPr="00A20BA4">
        <w:t xml:space="preserve"> year</w:t>
      </w:r>
      <w:r w:rsidR="002D6350" w:rsidRPr="00A20BA4">
        <w:t>s</w:t>
      </w:r>
      <w:r w:rsidR="001B623E" w:rsidRPr="00A20BA4">
        <w:t xml:space="preserve"> of execution, </w:t>
      </w:r>
      <w:r w:rsidR="00D76447" w:rsidRPr="00A20BA4">
        <w:t>the delivery partner will have identified</w:t>
      </w:r>
      <w:r w:rsidR="00F24E45" w:rsidRPr="00A20BA4">
        <w:t xml:space="preserve"> </w:t>
      </w:r>
      <w:r w:rsidR="005273EC" w:rsidRPr="00A20BA4">
        <w:t xml:space="preserve">all </w:t>
      </w:r>
      <w:r w:rsidR="00326743" w:rsidRPr="00A20BA4">
        <w:t>landowner</w:t>
      </w:r>
      <w:r w:rsidR="00D76447" w:rsidRPr="00A20BA4">
        <w:t xml:space="preserve">s </w:t>
      </w:r>
    </w:p>
    <w:p w14:paraId="6BC787AB" w14:textId="60147A9F" w:rsidR="00D76447" w:rsidRPr="004F284D" w:rsidRDefault="00C1158D" w:rsidP="00E852FE">
      <w:pPr>
        <w:pStyle w:val="PullOutBoxBullet"/>
      </w:pPr>
      <w:r w:rsidRPr="00A20BA4">
        <w:t>4 year</w:t>
      </w:r>
      <w:r w:rsidR="002D6350" w:rsidRPr="00A20BA4">
        <w:t>s</w:t>
      </w:r>
      <w:r w:rsidRPr="00A20BA4">
        <w:t xml:space="preserve"> of execution, </w:t>
      </w:r>
      <w:r w:rsidR="00D76447" w:rsidRPr="00A20BA4">
        <w:t>o</w:t>
      </w:r>
      <w:r w:rsidR="001F3EDD" w:rsidRPr="00A20BA4">
        <w:t>n-ground restoration activities</w:t>
      </w:r>
      <w:r w:rsidR="001F3EDD">
        <w:t xml:space="preserve"> </w:t>
      </w:r>
      <w:r w:rsidR="004F284D">
        <w:t>would have</w:t>
      </w:r>
      <w:r w:rsidR="00D76447">
        <w:t xml:space="preserve"> </w:t>
      </w:r>
      <w:r w:rsidR="001F3EDD">
        <w:t>commence</w:t>
      </w:r>
      <w:r w:rsidR="004F284D">
        <w:t>d</w:t>
      </w:r>
      <w:r w:rsidR="001903A1">
        <w:t xml:space="preserve"> </w:t>
      </w:r>
      <w:r w:rsidR="001C78B5">
        <w:t>on all, sites</w:t>
      </w:r>
    </w:p>
    <w:p w14:paraId="56842F36" w14:textId="1F3FBB8D" w:rsidR="001F3EDD" w:rsidRPr="004F284D" w:rsidRDefault="001B623E" w:rsidP="00BE4F26">
      <w:pPr>
        <w:pStyle w:val="PullOutBoxBullet"/>
      </w:pPr>
      <w:r w:rsidRPr="004F284D">
        <w:t xml:space="preserve">5 years of execution, </w:t>
      </w:r>
      <w:r w:rsidR="001F3EDD" w:rsidRPr="004F284D">
        <w:t xml:space="preserve">initial planting </w:t>
      </w:r>
      <w:r w:rsidR="00577D15" w:rsidRPr="004F284D">
        <w:t xml:space="preserve">will have been </w:t>
      </w:r>
      <w:r w:rsidR="001F3EDD" w:rsidRPr="004F284D">
        <w:t>completed</w:t>
      </w:r>
      <w:r w:rsidR="00577D15" w:rsidRPr="004F284D">
        <w:t xml:space="preserve"> on </w:t>
      </w:r>
      <w:r w:rsidR="00AB0C5E">
        <w:t>a</w:t>
      </w:r>
      <w:r w:rsidR="00440204" w:rsidRPr="004F284D">
        <w:t>ll</w:t>
      </w:r>
      <w:r w:rsidR="00E44B44" w:rsidRPr="004F284D">
        <w:t xml:space="preserve"> </w:t>
      </w:r>
      <w:r w:rsidR="00577D15" w:rsidRPr="004F284D">
        <w:t>sites</w:t>
      </w:r>
      <w:r w:rsidR="001903A1" w:rsidRPr="004F284D">
        <w:t>.</w:t>
      </w:r>
    </w:p>
    <w:p w14:paraId="60E5AEEB" w14:textId="46305EA1" w:rsidR="001F3EDD" w:rsidRDefault="00D84DD2">
      <w:pPr>
        <w:pStyle w:val="BodyText"/>
        <w:rPr>
          <w:lang w:eastAsia="en-AU"/>
        </w:rPr>
      </w:pPr>
      <w:r>
        <w:rPr>
          <w:lang w:eastAsia="en-AU"/>
        </w:rPr>
        <w:t>All p</w:t>
      </w:r>
      <w:r w:rsidR="00E86E13" w:rsidRPr="00C66938">
        <w:rPr>
          <w:lang w:eastAsia="en-AU"/>
        </w:rPr>
        <w:t>lantings should</w:t>
      </w:r>
      <w:r w:rsidR="00E86E13">
        <w:rPr>
          <w:lang w:eastAsia="en-AU"/>
        </w:rPr>
        <w:t xml:space="preserve"> be </w:t>
      </w:r>
      <w:r w:rsidR="001F3EDD">
        <w:rPr>
          <w:lang w:eastAsia="en-AU"/>
        </w:rPr>
        <w:t xml:space="preserve">well established </w:t>
      </w:r>
      <w:r w:rsidR="006106DD">
        <w:rPr>
          <w:lang w:eastAsia="en-AU"/>
        </w:rPr>
        <w:t xml:space="preserve">by year </w:t>
      </w:r>
      <w:r w:rsidR="00AF5684">
        <w:rPr>
          <w:lang w:eastAsia="en-AU"/>
        </w:rPr>
        <w:t>10</w:t>
      </w:r>
      <w:r w:rsidR="001F3EDD" w:rsidRPr="00577D15">
        <w:rPr>
          <w:lang w:eastAsia="en-AU"/>
        </w:rPr>
        <w:t xml:space="preserve"> </w:t>
      </w:r>
      <w:r w:rsidR="001F3EDD">
        <w:rPr>
          <w:lang w:eastAsia="en-AU"/>
        </w:rPr>
        <w:t>of the commencement of on-ground restoration works</w:t>
      </w:r>
      <w:r w:rsidR="008209B7">
        <w:rPr>
          <w:lang w:eastAsia="en-AU"/>
        </w:rPr>
        <w:t>, but it is acknowledged that variations to climatic conditions and other unexpected events may delay establis</w:t>
      </w:r>
      <w:r w:rsidR="008209B7" w:rsidRPr="000E5A4F">
        <w:rPr>
          <w:lang w:eastAsia="en-AU"/>
        </w:rPr>
        <w:t>hment</w:t>
      </w:r>
      <w:r w:rsidR="000F7A00" w:rsidRPr="000E5A4F">
        <w:rPr>
          <w:lang w:eastAsia="en-AU"/>
        </w:rPr>
        <w:t>.</w:t>
      </w:r>
      <w:r w:rsidR="00577D15" w:rsidRPr="000E5A4F">
        <w:rPr>
          <w:lang w:eastAsia="en-AU"/>
        </w:rPr>
        <w:t xml:space="preserve"> </w:t>
      </w:r>
      <w:r w:rsidR="00505A11" w:rsidRPr="000E5A4F">
        <w:rPr>
          <w:lang w:eastAsia="en-AU"/>
        </w:rPr>
        <w:t xml:space="preserve">The delivery partner’s contractual obligations for each site within their project will run until the time of successful establishment (i.e. survival targets specified in the native vegetation restoration plan are met), as confirmed by </w:t>
      </w:r>
      <w:r w:rsidR="00574A3D" w:rsidRPr="000E5A4F">
        <w:rPr>
          <w:lang w:eastAsia="en-AU"/>
        </w:rPr>
        <w:t>DELWP</w:t>
      </w:r>
      <w:r w:rsidR="00D44A4F" w:rsidRPr="000E5A4F">
        <w:rPr>
          <w:lang w:eastAsia="en-AU"/>
        </w:rPr>
        <w:t xml:space="preserve"> within 6 months following delivery partners reporting that this milestone has been achieved</w:t>
      </w:r>
      <w:r w:rsidR="00877ED9" w:rsidRPr="000E5A4F">
        <w:rPr>
          <w:lang w:eastAsia="en-AU"/>
        </w:rPr>
        <w:t>.</w:t>
      </w:r>
    </w:p>
    <w:p w14:paraId="085A8F81" w14:textId="52EC7801" w:rsidR="00077DE4" w:rsidRPr="00BD5EB2" w:rsidRDefault="00877ED9" w:rsidP="00077DE4">
      <w:pPr>
        <w:pStyle w:val="Heading2"/>
      </w:pPr>
      <w:bookmarkStart w:id="49" w:name="_Ref82507328"/>
      <w:bookmarkStart w:id="50" w:name="_Toc86675402"/>
      <w:bookmarkStart w:id="51" w:name="_Toc99635822"/>
      <w:r w:rsidRPr="00BD5EB2">
        <w:t>Land</w:t>
      </w:r>
      <w:r w:rsidR="00077DE4" w:rsidRPr="00BD5EB2">
        <w:t xml:space="preserve"> eligibility</w:t>
      </w:r>
      <w:bookmarkEnd w:id="49"/>
      <w:bookmarkEnd w:id="50"/>
      <w:bookmarkEnd w:id="51"/>
      <w:r w:rsidR="00077DE4" w:rsidRPr="00BD5EB2">
        <w:t xml:space="preserve"> </w:t>
      </w:r>
    </w:p>
    <w:p w14:paraId="44EEF2A5" w14:textId="674A3C9F" w:rsidR="00003279" w:rsidRDefault="00037439" w:rsidP="00077DE4">
      <w:pPr>
        <w:pStyle w:val="BodyText"/>
        <w:rPr>
          <w:lang w:eastAsia="en-AU"/>
        </w:rPr>
      </w:pPr>
      <w:r w:rsidRPr="00037439">
        <w:rPr>
          <w:b/>
          <w:bCs/>
          <w:lang w:eastAsia="en-AU"/>
        </w:rPr>
        <w:t>E</w:t>
      </w:r>
      <w:r w:rsidR="00003279" w:rsidRPr="00037439">
        <w:rPr>
          <w:b/>
          <w:bCs/>
          <w:lang w:eastAsia="en-AU"/>
        </w:rPr>
        <w:t>lig</w:t>
      </w:r>
      <w:r w:rsidR="00003279" w:rsidRPr="00BE4F26">
        <w:rPr>
          <w:b/>
          <w:lang w:eastAsia="en-AU"/>
        </w:rPr>
        <w:t>ible</w:t>
      </w:r>
      <w:r w:rsidR="00003279">
        <w:rPr>
          <w:lang w:eastAsia="en-AU"/>
        </w:rPr>
        <w:t xml:space="preserve"> </w:t>
      </w:r>
      <w:r w:rsidR="00877ED9">
        <w:rPr>
          <w:lang w:eastAsia="en-AU"/>
        </w:rPr>
        <w:t xml:space="preserve">land proposed for </w:t>
      </w:r>
      <w:r w:rsidR="00577D15">
        <w:rPr>
          <w:lang w:eastAsia="en-AU"/>
        </w:rPr>
        <w:t xml:space="preserve">native vegetation </w:t>
      </w:r>
      <w:r w:rsidR="00877ED9">
        <w:rPr>
          <w:lang w:eastAsia="en-AU"/>
        </w:rPr>
        <w:t xml:space="preserve">restoration </w:t>
      </w:r>
      <w:r w:rsidR="00003279">
        <w:rPr>
          <w:lang w:eastAsia="en-AU"/>
        </w:rPr>
        <w:t>must:</w:t>
      </w:r>
    </w:p>
    <w:p w14:paraId="3489A378" w14:textId="3EBCD8DC" w:rsidR="00003279" w:rsidRDefault="003F2F28" w:rsidP="00D250E8">
      <w:pPr>
        <w:pStyle w:val="PullOutBoxBullet"/>
      </w:pPr>
      <w:r>
        <w:t>b</w:t>
      </w:r>
      <w:r w:rsidR="00877ED9">
        <w:t xml:space="preserve">e </w:t>
      </w:r>
      <w:r w:rsidR="00003279">
        <w:t>private</w:t>
      </w:r>
      <w:r w:rsidR="00877ED9">
        <w:t>ly owned</w:t>
      </w:r>
      <w:r w:rsidR="00003279">
        <w:t xml:space="preserve"> (i.e. non-Crown land)</w:t>
      </w:r>
      <w:r w:rsidR="00782A73">
        <w:t xml:space="preserve"> and in Victoria</w:t>
      </w:r>
      <w:r w:rsidR="00003279">
        <w:t>. Note: inclusion of crown land water frontages where adjoining private land is proposed for restoration may be negotiated with DELWP</w:t>
      </w:r>
    </w:p>
    <w:p w14:paraId="0F646A79" w14:textId="664DDEF2" w:rsidR="0097379D" w:rsidRDefault="0097379D" w:rsidP="00D250E8">
      <w:pPr>
        <w:pStyle w:val="PullOutBoxBullet"/>
      </w:pPr>
      <w:r>
        <w:t>not be</w:t>
      </w:r>
      <w:r w:rsidRPr="00A27026">
        <w:t xml:space="preserve"> owned by a governmental entity, including a Victorian or federal government department, water corporation, Catchment Management Authority, alpine resort or local council</w:t>
      </w:r>
    </w:p>
    <w:p w14:paraId="77CB83E7" w14:textId="284FF392" w:rsidR="00F24E45" w:rsidRDefault="003F2F28" w:rsidP="00D250E8">
      <w:pPr>
        <w:pStyle w:val="PullOutBoxBullet"/>
      </w:pPr>
      <w:r>
        <w:t>b</w:t>
      </w:r>
      <w:r w:rsidR="00F24E45">
        <w:t xml:space="preserve">e degraded and missing some or all of the expected woody </w:t>
      </w:r>
      <w:r w:rsidR="00BD5EB2">
        <w:t>species’</w:t>
      </w:r>
      <w:r w:rsidR="00F24E45">
        <w:t xml:space="preserve"> canopy cover</w:t>
      </w:r>
      <w:r w:rsidR="002833F7">
        <w:t xml:space="preserve"> such that </w:t>
      </w:r>
      <w:r w:rsidR="002833F7" w:rsidRPr="002833F7">
        <w:t xml:space="preserve">new woody plants (medium shrubs to canopy trees) </w:t>
      </w:r>
      <w:r w:rsidR="002833F7">
        <w:t>can</w:t>
      </w:r>
      <w:r w:rsidR="002833F7" w:rsidRPr="002833F7">
        <w:t xml:space="preserve"> be planted or assisted to regenerate on the land. </w:t>
      </w:r>
      <w:r w:rsidR="002833F7">
        <w:t>T</w:t>
      </w:r>
      <w:r w:rsidR="002833F7" w:rsidRPr="002833F7">
        <w:t xml:space="preserve">he inclusion of intact or largely intact remnants </w:t>
      </w:r>
      <w:r w:rsidR="002833F7">
        <w:t xml:space="preserve">within a property </w:t>
      </w:r>
      <w:r w:rsidR="00BD5EB2">
        <w:t xml:space="preserve">is strongly encouraged when </w:t>
      </w:r>
      <w:r w:rsidR="002833F7">
        <w:t xml:space="preserve">included with proposed </w:t>
      </w:r>
      <w:r w:rsidR="004276A8">
        <w:t>restoration</w:t>
      </w:r>
    </w:p>
    <w:p w14:paraId="1E3FFE82" w14:textId="792A1290" w:rsidR="00DA2744" w:rsidRDefault="00F523B7" w:rsidP="00D250E8">
      <w:pPr>
        <w:pStyle w:val="PullOutBoxBullet"/>
      </w:pPr>
      <w:r>
        <w:lastRenderedPageBreak/>
        <w:t>the inclusion of some</w:t>
      </w:r>
      <w:r w:rsidR="00C052A2">
        <w:t xml:space="preserve"> (up to ten per</w:t>
      </w:r>
      <w:r w:rsidR="00EF464F">
        <w:t xml:space="preserve"> </w:t>
      </w:r>
      <w:r w:rsidR="00C052A2">
        <w:t>cent)</w:t>
      </w:r>
      <w:r>
        <w:t xml:space="preserve"> grassland and </w:t>
      </w:r>
      <w:r w:rsidR="000E1035">
        <w:t xml:space="preserve">non-woody </w:t>
      </w:r>
      <w:r>
        <w:t xml:space="preserve">wetland vegetation that can be restored to prevent carbon emissions </w:t>
      </w:r>
      <w:r w:rsidR="000857F8">
        <w:t xml:space="preserve">can be included where this delivers </w:t>
      </w:r>
      <w:r w:rsidR="00C052A2">
        <w:t xml:space="preserve">good biodiversity outcomes </w:t>
      </w:r>
    </w:p>
    <w:p w14:paraId="51BC47ED" w14:textId="3F202D6F" w:rsidR="003F2F28" w:rsidRDefault="003F2F28" w:rsidP="00D250E8">
      <w:pPr>
        <w:pStyle w:val="PullOutBoxBullet"/>
      </w:pPr>
      <w:r>
        <w:t>b</w:t>
      </w:r>
      <w:r w:rsidR="00003279">
        <w:t>e eligible for permanent protection using a Trust for Nature covenant or similar agreement</w:t>
      </w:r>
      <w:r w:rsidR="00C26AA8">
        <w:t>, or already be permanently protected</w:t>
      </w:r>
    </w:p>
    <w:p w14:paraId="65691325" w14:textId="28DD7A59" w:rsidR="007C5760" w:rsidRDefault="003F2F28" w:rsidP="00D250E8">
      <w:pPr>
        <w:pStyle w:val="PullOutBoxBullet"/>
      </w:pPr>
      <w:r>
        <w:t>n</w:t>
      </w:r>
      <w:r w:rsidR="007C5760">
        <w:t xml:space="preserve">ot be subject to a current legal requirement to conduct restoration or other related activities on the </w:t>
      </w:r>
      <w:r w:rsidR="00577D15">
        <w:t>proposed patches to be restored</w:t>
      </w:r>
      <w:r w:rsidR="007C5760">
        <w:t xml:space="preserve">. </w:t>
      </w:r>
      <w:r w:rsidR="002833F7">
        <w:t xml:space="preserve">This </w:t>
      </w:r>
      <w:r w:rsidR="007C5760">
        <w:t>includes land that</w:t>
      </w:r>
      <w:r w:rsidR="007F3E66">
        <w:t xml:space="preserve"> </w:t>
      </w:r>
      <w:r w:rsidR="00DF6AC8">
        <w:t>is</w:t>
      </w:r>
      <w:r w:rsidR="007C5760">
        <w:t xml:space="preserve">: </w:t>
      </w:r>
    </w:p>
    <w:p w14:paraId="0B105161" w14:textId="3BB48EC1" w:rsidR="007C5760" w:rsidRDefault="007C5760" w:rsidP="00D44A4F">
      <w:pPr>
        <w:pStyle w:val="PullOutBoxBullet2"/>
      </w:pPr>
      <w:r>
        <w:t>an environmental offset site under a planning decision or Federal or State Government law</w:t>
      </w:r>
      <w:r w:rsidR="007F3E66">
        <w:t>, or</w:t>
      </w:r>
      <w:r>
        <w:t xml:space="preserve">  </w:t>
      </w:r>
    </w:p>
    <w:p w14:paraId="0C0EAF0A" w14:textId="418488A8" w:rsidR="007C5760" w:rsidRDefault="007C5760" w:rsidP="00D44A4F">
      <w:pPr>
        <w:pStyle w:val="PullOutBoxBullet2"/>
      </w:pPr>
      <w:r>
        <w:t xml:space="preserve">subject to a requirement to plant vegetation to restore a site (e.g. mining or quarrying remediation) or to offset other activities under any type of permit or license </w:t>
      </w:r>
    </w:p>
    <w:p w14:paraId="41F122F5" w14:textId="1963CB75" w:rsidR="00A27026" w:rsidRDefault="003F2F28" w:rsidP="00D250E8">
      <w:pPr>
        <w:pStyle w:val="PullOutBoxBullet"/>
      </w:pPr>
      <w:r>
        <w:t>n</w:t>
      </w:r>
      <w:r w:rsidR="00A27026">
        <w:t>ot</w:t>
      </w:r>
      <w:r w:rsidR="00ED3155">
        <w:t xml:space="preserve"> be earmarked for development for</w:t>
      </w:r>
      <w:r w:rsidR="00A27026">
        <w:t xml:space="preserve"> local or state government infrastructure, including land with a Public Acquisition Overlay or </w:t>
      </w:r>
      <w:r>
        <w:t xml:space="preserve">included </w:t>
      </w:r>
      <w:r w:rsidR="00A27026">
        <w:t>within a</w:t>
      </w:r>
      <w:r>
        <w:t xml:space="preserve"> current</w:t>
      </w:r>
      <w:r w:rsidR="00A27026">
        <w:t xml:space="preserve"> planning approval application </w:t>
      </w:r>
    </w:p>
    <w:p w14:paraId="5AD6F7A8" w14:textId="4E03DA4A" w:rsidR="00A27026" w:rsidRDefault="003F2F28" w:rsidP="00D250E8">
      <w:pPr>
        <w:pStyle w:val="PullOutBoxBullet"/>
      </w:pPr>
      <w:r>
        <w:t>n</w:t>
      </w:r>
      <w:r w:rsidR="00A27026">
        <w:t xml:space="preserve">ot </w:t>
      </w:r>
      <w:r w:rsidR="00D1103E">
        <w:t>have been</w:t>
      </w:r>
      <w:r w:rsidR="00A27026">
        <w:t xml:space="preserve"> illegally cleared or illegally drained (in the case of a wetland)</w:t>
      </w:r>
      <w:r w:rsidR="00EE51B3">
        <w:t xml:space="preserve">; </w:t>
      </w:r>
      <w:r w:rsidR="00EE51B3" w:rsidRPr="00042EB4">
        <w:t>noting that historically impacted areas can be considered with DELWP approval</w:t>
      </w:r>
    </w:p>
    <w:p w14:paraId="3F1D8418" w14:textId="3F450F12" w:rsidR="0068603F" w:rsidRDefault="003F2F28" w:rsidP="00D250E8">
      <w:pPr>
        <w:pStyle w:val="PullOutBoxBullet"/>
      </w:pPr>
      <w:r>
        <w:t>n</w:t>
      </w:r>
      <w:r w:rsidR="00A27026">
        <w:t xml:space="preserve">ot be subject to threats or conditions that will be extremely difficult to manage and </w:t>
      </w:r>
      <w:r w:rsidR="00D1103E">
        <w:t xml:space="preserve">are </w:t>
      </w:r>
      <w:r w:rsidR="00A27026">
        <w:t>likely to prevent successful restoration from occurring. This may include contaminated sites</w:t>
      </w:r>
      <w:r w:rsidR="0068603F">
        <w:t xml:space="preserve"> (or </w:t>
      </w:r>
      <w:r w:rsidR="00D1103E">
        <w:t>proximity</w:t>
      </w:r>
      <w:r w:rsidR="0068603F">
        <w:t xml:space="preserve"> to</w:t>
      </w:r>
      <w:r w:rsidR="00ED3155">
        <w:t xml:space="preserve"> contaminated land</w:t>
      </w:r>
      <w:r w:rsidR="0068603F">
        <w:t>)</w:t>
      </w:r>
      <w:r w:rsidR="00A27026">
        <w:t>, sites with altered hydrology</w:t>
      </w:r>
      <w:r>
        <w:t xml:space="preserve">, nutrient enrichment or </w:t>
      </w:r>
      <w:r w:rsidR="0068603F">
        <w:t>salinity</w:t>
      </w:r>
      <w:r>
        <w:t xml:space="preserve"> issues</w:t>
      </w:r>
      <w:r w:rsidR="0068603F">
        <w:t>,</w:t>
      </w:r>
      <w:r>
        <w:t xml:space="preserve"> sites that experience </w:t>
      </w:r>
      <w:r w:rsidR="00A27026">
        <w:t>unmanageable herbivory</w:t>
      </w:r>
      <w:r w:rsidR="007269F6">
        <w:t>,</w:t>
      </w:r>
      <w:r w:rsidR="00A27026">
        <w:t xml:space="preserve"> or </w:t>
      </w:r>
      <w:r>
        <w:t xml:space="preserve">sites with </w:t>
      </w:r>
      <w:r w:rsidR="00A27026">
        <w:t>significant levels of</w:t>
      </w:r>
      <w:r>
        <w:t xml:space="preserve"> weeds or</w:t>
      </w:r>
      <w:r w:rsidR="00A27026">
        <w:t xml:space="preserve"> pest animals. </w:t>
      </w:r>
    </w:p>
    <w:p w14:paraId="651D0A83" w14:textId="5C702CDE" w:rsidR="00E932B5" w:rsidRDefault="002833F7" w:rsidP="00741F21">
      <w:pPr>
        <w:pStyle w:val="BodyText12ptBefore"/>
      </w:pPr>
      <w:r w:rsidRPr="00741F21">
        <w:t>Project</w:t>
      </w:r>
      <w:r w:rsidR="00BD5EB2" w:rsidRPr="00741F21">
        <w:t>s</w:t>
      </w:r>
      <w:r w:rsidRPr="00741F21">
        <w:t xml:space="preserve"> </w:t>
      </w:r>
      <w:r w:rsidR="007F3E66">
        <w:t>can include sites with</w:t>
      </w:r>
      <w:r w:rsidR="00D1103E" w:rsidRPr="00741F21">
        <w:t xml:space="preserve"> patches </w:t>
      </w:r>
      <w:r w:rsidR="00D44A4F">
        <w:t xml:space="preserve">(including those that are already </w:t>
      </w:r>
      <w:r w:rsidR="00D44A4F" w:rsidRPr="00741F21">
        <w:t>permanently protected</w:t>
      </w:r>
      <w:r w:rsidR="00D44A4F">
        <w:t>)</w:t>
      </w:r>
      <w:r w:rsidR="00D1103E" w:rsidRPr="00741F21">
        <w:t xml:space="preserve"> that have </w:t>
      </w:r>
      <w:r w:rsidR="00BD5EB2" w:rsidRPr="00741F21">
        <w:t xml:space="preserve">received </w:t>
      </w:r>
      <w:r w:rsidR="00E932B5" w:rsidRPr="00741F21">
        <w:t>fund</w:t>
      </w:r>
      <w:r w:rsidR="00E932B5">
        <w:t>ing</w:t>
      </w:r>
      <w:r w:rsidR="00E932B5" w:rsidRPr="00741F21">
        <w:t xml:space="preserve"> </w:t>
      </w:r>
      <w:r w:rsidR="00E932B5">
        <w:t xml:space="preserve">for </w:t>
      </w:r>
      <w:r w:rsidR="00BD5EB2" w:rsidRPr="00741F21">
        <w:t>land management</w:t>
      </w:r>
      <w:r w:rsidR="00D1103E" w:rsidRPr="00741F21">
        <w:t xml:space="preserve"> in the past </w:t>
      </w:r>
      <w:r w:rsidR="00D44A4F">
        <w:t>provided</w:t>
      </w:r>
      <w:r w:rsidR="007F3E66">
        <w:t xml:space="preserve"> there are</w:t>
      </w:r>
      <w:r w:rsidR="00D1103E" w:rsidRPr="00741F21">
        <w:t xml:space="preserve"> no ongoing management obligations</w:t>
      </w:r>
      <w:r w:rsidR="00BD5EB2" w:rsidRPr="00741F21">
        <w:t xml:space="preserve"> under any agreement</w:t>
      </w:r>
      <w:r w:rsidR="00D1103E" w:rsidRPr="00741F21">
        <w:t>.</w:t>
      </w:r>
      <w:r w:rsidR="00BD5EB2" w:rsidRPr="00741F21">
        <w:t xml:space="preserve"> </w:t>
      </w:r>
    </w:p>
    <w:p w14:paraId="220F0A6B" w14:textId="482D35FE" w:rsidR="00403005" w:rsidRPr="00741F21" w:rsidRDefault="00403005" w:rsidP="00741F21">
      <w:pPr>
        <w:pStyle w:val="Heading2"/>
      </w:pPr>
      <w:bookmarkStart w:id="52" w:name="_Ref84860542"/>
      <w:bookmarkStart w:id="53" w:name="_Ref84860588"/>
      <w:bookmarkStart w:id="54" w:name="_Toc86675403"/>
      <w:bookmarkStart w:id="55" w:name="_Toc99635823"/>
      <w:r w:rsidRPr="00741F21">
        <w:t>Permanent protection</w:t>
      </w:r>
      <w:bookmarkEnd w:id="52"/>
      <w:bookmarkEnd w:id="53"/>
      <w:bookmarkEnd w:id="54"/>
      <w:bookmarkEnd w:id="55"/>
    </w:p>
    <w:p w14:paraId="5115EA31" w14:textId="77777777" w:rsidR="00345FA9" w:rsidRPr="00DA09EB" w:rsidRDefault="00403005" w:rsidP="00077DE4">
      <w:pPr>
        <w:pStyle w:val="BodyText"/>
      </w:pPr>
      <w:r w:rsidRPr="00403005">
        <w:t xml:space="preserve">In recognition of the significant investment </w:t>
      </w:r>
      <w:r w:rsidR="003772BE">
        <w:t>provided by the BushBank program for</w:t>
      </w:r>
      <w:r w:rsidR="003772BE" w:rsidRPr="00403005">
        <w:t xml:space="preserve"> </w:t>
      </w:r>
      <w:r w:rsidRPr="00403005">
        <w:t xml:space="preserve">on-ground restoration, all </w:t>
      </w:r>
      <w:r w:rsidR="00FA27BE">
        <w:t>restored land</w:t>
      </w:r>
      <w:r w:rsidRPr="00403005">
        <w:t xml:space="preserve"> must be permanently protected using a Trust for Nature </w:t>
      </w:r>
      <w:r w:rsidR="005E728B">
        <w:t xml:space="preserve">conservation </w:t>
      </w:r>
      <w:r w:rsidRPr="00403005">
        <w:t xml:space="preserve">covenant or similar in-perpetuity agreement. Trust for Nature </w:t>
      </w:r>
      <w:r w:rsidR="005E728B">
        <w:t xml:space="preserve">conservation </w:t>
      </w:r>
      <w:r w:rsidRPr="00403005">
        <w:t>covenants are the preferred protection mechanism</w:t>
      </w:r>
      <w:r w:rsidR="003772BE">
        <w:t>.</w:t>
      </w:r>
      <w:r w:rsidR="003772BE" w:rsidRPr="00403005">
        <w:t xml:space="preserve"> </w:t>
      </w:r>
      <w:r w:rsidR="003772BE">
        <w:t>W</w:t>
      </w:r>
      <w:r w:rsidR="003772BE" w:rsidRPr="00403005">
        <w:t xml:space="preserve">here </w:t>
      </w:r>
      <w:r w:rsidRPr="00403005">
        <w:t xml:space="preserve">a </w:t>
      </w:r>
      <w:r w:rsidR="005E728B">
        <w:t xml:space="preserve">conservation </w:t>
      </w:r>
      <w:r w:rsidRPr="00403005">
        <w:t xml:space="preserve">covenant is not available, other protection mechanisms will be considered (e.g. </w:t>
      </w:r>
      <w:r w:rsidRPr="00DA09EB">
        <w:t xml:space="preserve">agreement under s69 of the </w:t>
      </w:r>
      <w:r w:rsidRPr="00DA09EB">
        <w:rPr>
          <w:i/>
          <w:iCs/>
        </w:rPr>
        <w:t>Conservation, Forests and Lands Act 1987 (Vic)</w:t>
      </w:r>
      <w:r w:rsidRPr="00DA09EB">
        <w:t>).</w:t>
      </w:r>
      <w:r w:rsidR="005E728B" w:rsidRPr="00DA09EB">
        <w:t xml:space="preserve"> </w:t>
      </w:r>
    </w:p>
    <w:p w14:paraId="1E745D55" w14:textId="0F6E41DA" w:rsidR="00256CFF" w:rsidRDefault="00256CFF" w:rsidP="00077DE4">
      <w:pPr>
        <w:pStyle w:val="BodyText"/>
      </w:pPr>
      <w:r w:rsidRPr="00DA09EB">
        <w:t xml:space="preserve">The cost of </w:t>
      </w:r>
      <w:r w:rsidR="005E728B" w:rsidRPr="00DA09EB">
        <w:t xml:space="preserve">establishing the </w:t>
      </w:r>
      <w:r w:rsidR="002B387E" w:rsidRPr="00DA09EB">
        <w:t xml:space="preserve">conservation </w:t>
      </w:r>
      <w:r w:rsidR="005E728B" w:rsidRPr="00DA09EB">
        <w:t>covenant</w:t>
      </w:r>
      <w:r w:rsidRPr="00DA09EB">
        <w:t xml:space="preserve"> will be funded directly by BushBank </w:t>
      </w:r>
      <w:r w:rsidR="00845FCC" w:rsidRPr="00DA09EB">
        <w:t xml:space="preserve">but should </w:t>
      </w:r>
      <w:r w:rsidRPr="00DA09EB">
        <w:t xml:space="preserve">be </w:t>
      </w:r>
      <w:r w:rsidR="00845FCC" w:rsidRPr="00DA09EB">
        <w:t>reflected in the overall budget</w:t>
      </w:r>
      <w:r w:rsidR="00CC2867">
        <w:t xml:space="preserve">. Given the </w:t>
      </w:r>
      <w:r w:rsidR="00A47AC9">
        <w:t xml:space="preserve">delivery mechanism of the </w:t>
      </w:r>
      <w:r w:rsidR="00B34FAF">
        <w:t>P</w:t>
      </w:r>
      <w:r w:rsidR="00A47AC9">
        <w:t>rogram this should be</w:t>
      </w:r>
      <w:r w:rsidR="00B34FAF">
        <w:t xml:space="preserve"> included</w:t>
      </w:r>
      <w:r w:rsidR="00A47AC9">
        <w:t xml:space="preserve"> </w:t>
      </w:r>
      <w:r w:rsidR="002A61DC" w:rsidRPr="0046623C">
        <w:t>at approximately $</w:t>
      </w:r>
      <w:r w:rsidR="00B34FAF">
        <w:t>18</w:t>
      </w:r>
      <w:r w:rsidR="002A61DC" w:rsidRPr="0046623C">
        <w:t xml:space="preserve">,000 per </w:t>
      </w:r>
      <w:r w:rsidR="0034610B" w:rsidRPr="0046623C">
        <w:t>covenant</w:t>
      </w:r>
      <w:r w:rsidR="00C81543" w:rsidRPr="0046623C">
        <w:t xml:space="preserve"> </w:t>
      </w:r>
      <w:r w:rsidR="009302EF">
        <w:t xml:space="preserve">and will </w:t>
      </w:r>
      <w:r w:rsidR="00C81543" w:rsidRPr="0046623C">
        <w:t xml:space="preserve">cover </w:t>
      </w:r>
      <w:r w:rsidR="00B34FAF">
        <w:t>limited</w:t>
      </w:r>
      <w:r w:rsidR="00B34FAF" w:rsidRPr="0046623C">
        <w:t xml:space="preserve"> </w:t>
      </w:r>
      <w:r w:rsidR="00974BAD" w:rsidRPr="0046623C">
        <w:t>li</w:t>
      </w:r>
      <w:r w:rsidR="00B333DB" w:rsidRPr="0046623C">
        <w:t xml:space="preserve">aison with landholders, </w:t>
      </w:r>
      <w:r w:rsidR="00555B40">
        <w:t xml:space="preserve">finalisation of the </w:t>
      </w:r>
      <w:r w:rsidR="00545667" w:rsidRPr="0046623C">
        <w:t xml:space="preserve">Covenant and </w:t>
      </w:r>
      <w:r w:rsidR="00264FD5">
        <w:t>covenant</w:t>
      </w:r>
      <w:r w:rsidR="00807DEE">
        <w:t xml:space="preserve"> </w:t>
      </w:r>
      <w:r w:rsidR="002B380F" w:rsidRPr="0046623C">
        <w:t>management plan</w:t>
      </w:r>
      <w:r w:rsidR="00931330" w:rsidRPr="0046623C">
        <w:t xml:space="preserve">, </w:t>
      </w:r>
      <w:r w:rsidR="00F672F2" w:rsidRPr="0046623C">
        <w:t xml:space="preserve">establishing the covenant and </w:t>
      </w:r>
      <w:r w:rsidR="00395086" w:rsidRPr="0046623C">
        <w:t>perpetual stewar</w:t>
      </w:r>
      <w:r w:rsidR="00F94BF6" w:rsidRPr="0046623C">
        <w:t>dship</w:t>
      </w:r>
      <w:r w:rsidR="0027126D" w:rsidRPr="0046623C">
        <w:t>.</w:t>
      </w:r>
      <w:r w:rsidR="008F2F6D">
        <w:t xml:space="preserve"> </w:t>
      </w:r>
    </w:p>
    <w:p w14:paraId="1AAC0A67" w14:textId="5B186949" w:rsidR="00D74A69" w:rsidRDefault="00904AE2" w:rsidP="00077DE4">
      <w:pPr>
        <w:pStyle w:val="BodyText"/>
        <w:rPr>
          <w:lang w:eastAsia="en-AU"/>
        </w:rPr>
      </w:pPr>
      <w:r>
        <w:rPr>
          <w:lang w:eastAsia="en-AU"/>
        </w:rPr>
        <w:t xml:space="preserve">To facilitate permanent </w:t>
      </w:r>
      <w:r w:rsidR="00741F21">
        <w:rPr>
          <w:lang w:eastAsia="en-AU"/>
        </w:rPr>
        <w:t>protection,</w:t>
      </w:r>
      <w:r>
        <w:rPr>
          <w:lang w:eastAsia="en-AU"/>
        </w:rPr>
        <w:t xml:space="preserve"> it is expected that</w:t>
      </w:r>
      <w:r w:rsidR="00224391">
        <w:rPr>
          <w:lang w:eastAsia="en-AU"/>
        </w:rPr>
        <w:t xml:space="preserve"> the delivery partner will</w:t>
      </w:r>
      <w:r w:rsidR="00D74A69">
        <w:rPr>
          <w:lang w:eastAsia="en-AU"/>
        </w:rPr>
        <w:t>:</w:t>
      </w:r>
    </w:p>
    <w:p w14:paraId="67713EE9" w14:textId="5CF4004D" w:rsidR="008B30B0" w:rsidRPr="00175D4E" w:rsidRDefault="009302EF" w:rsidP="00741F21">
      <w:pPr>
        <w:pStyle w:val="PullOutBoxBullet"/>
      </w:pPr>
      <w:r>
        <w:t>attend</w:t>
      </w:r>
      <w:r w:rsidR="00224391" w:rsidRPr="00741F21">
        <w:t xml:space="preserve"> </w:t>
      </w:r>
      <w:r w:rsidR="008B30B0" w:rsidRPr="00175D4E">
        <w:t>conservation covenant training session</w:t>
      </w:r>
      <w:r w:rsidR="00BB78CF">
        <w:t>s</w:t>
      </w:r>
      <w:r w:rsidR="008B30B0" w:rsidRPr="00175D4E">
        <w:t xml:space="preserve"> provided by Trust for Nature</w:t>
      </w:r>
      <w:r w:rsidR="003F2F28">
        <w:t xml:space="preserve"> to</w:t>
      </w:r>
      <w:r w:rsidR="00741F21">
        <w:t xml:space="preserve"> explain the</w:t>
      </w:r>
      <w:r w:rsidR="008B30B0" w:rsidRPr="00175D4E">
        <w:t xml:space="preserve"> requirements of permanent protection</w:t>
      </w:r>
      <w:r w:rsidR="00BB78CF">
        <w:t xml:space="preserve">, data needs </w:t>
      </w:r>
      <w:r w:rsidR="008F3A29">
        <w:t xml:space="preserve">and </w:t>
      </w:r>
      <w:r w:rsidR="00D84B4C">
        <w:t>covenanting considerations</w:t>
      </w:r>
      <w:r w:rsidR="00B742CB">
        <w:t xml:space="preserve">. This will </w:t>
      </w:r>
      <w:r w:rsidR="008F3A29">
        <w:t xml:space="preserve">ensure appropriate data collection and information sharing with </w:t>
      </w:r>
      <w:r w:rsidR="00326743">
        <w:t>landowner</w:t>
      </w:r>
      <w:r w:rsidR="008B30B0" w:rsidRPr="00175D4E">
        <w:t>s who wish to participate</w:t>
      </w:r>
    </w:p>
    <w:p w14:paraId="161483B0" w14:textId="1DBB0C35" w:rsidR="003F2F28" w:rsidRPr="000F42C8" w:rsidRDefault="003F2F28" w:rsidP="00741F21">
      <w:pPr>
        <w:pStyle w:val="PullOutBoxBullet"/>
      </w:pPr>
      <w:r w:rsidRPr="000F42C8">
        <w:t>c</w:t>
      </w:r>
      <w:r w:rsidR="008B30B0" w:rsidRPr="000F42C8">
        <w:t xml:space="preserve">oordinate and attend a site visit with </w:t>
      </w:r>
      <w:r w:rsidR="00741F21" w:rsidRPr="000F42C8">
        <w:t xml:space="preserve">the </w:t>
      </w:r>
      <w:r w:rsidR="00326743" w:rsidRPr="000F42C8">
        <w:t>landowner</w:t>
      </w:r>
      <w:r w:rsidR="008B30B0" w:rsidRPr="000F42C8">
        <w:t xml:space="preserve"> and Trust for Nature staff</w:t>
      </w:r>
      <w:r w:rsidRPr="000F42C8">
        <w:t xml:space="preserve"> to:</w:t>
      </w:r>
    </w:p>
    <w:p w14:paraId="289409AB" w14:textId="77777777" w:rsidR="003F2F28" w:rsidRPr="000F42C8" w:rsidRDefault="008B30B0" w:rsidP="003F2F28">
      <w:pPr>
        <w:pStyle w:val="PullOutBoxBullet2"/>
      </w:pPr>
      <w:r w:rsidRPr="000F42C8">
        <w:t xml:space="preserve">confirm </w:t>
      </w:r>
      <w:r w:rsidR="00486EAE" w:rsidRPr="000F42C8">
        <w:t>eligibility</w:t>
      </w:r>
      <w:r w:rsidRPr="000F42C8">
        <w:t xml:space="preserve"> for covenanting</w:t>
      </w:r>
    </w:p>
    <w:p w14:paraId="58A36737" w14:textId="77777777" w:rsidR="003F2F28" w:rsidRPr="000F42C8" w:rsidRDefault="008B30B0" w:rsidP="003F2F28">
      <w:pPr>
        <w:pStyle w:val="PullOutBoxBullet2"/>
      </w:pPr>
      <w:r w:rsidRPr="000F42C8">
        <w:t>collectively determine covenant design (including identifying the area to be protected)</w:t>
      </w:r>
    </w:p>
    <w:p w14:paraId="28DF3619" w14:textId="17BC622B" w:rsidR="008B30B0" w:rsidRPr="00175D4E" w:rsidRDefault="003F2F28" w:rsidP="003F2F28">
      <w:pPr>
        <w:pStyle w:val="PullOutBoxBullet2"/>
      </w:pPr>
      <w:r w:rsidRPr="000F42C8">
        <w:t>c</w:t>
      </w:r>
      <w:r w:rsidR="008B30B0" w:rsidRPr="000F42C8">
        <w:t xml:space="preserve">onfirm that </w:t>
      </w:r>
      <w:r w:rsidR="00224391" w:rsidRPr="000F42C8">
        <w:t xml:space="preserve">the </w:t>
      </w:r>
      <w:r w:rsidR="00326743" w:rsidRPr="000F42C8">
        <w:t>landowner</w:t>
      </w:r>
      <w:r w:rsidR="008B30B0" w:rsidRPr="000F42C8">
        <w:t xml:space="preserve"> understands the </w:t>
      </w:r>
      <w:r w:rsidRPr="000F42C8">
        <w:t>requirements and benefits</w:t>
      </w:r>
      <w:r w:rsidR="008B30B0" w:rsidRPr="000F42C8">
        <w:t xml:space="preserve"> of permanent protection</w:t>
      </w:r>
    </w:p>
    <w:p w14:paraId="5D27296F" w14:textId="52035455" w:rsidR="00B65FD6" w:rsidRDefault="00B65FD6" w:rsidP="00631C5C">
      <w:pPr>
        <w:pStyle w:val="PullOutBoxBullet"/>
      </w:pPr>
      <w:r>
        <w:t>c</w:t>
      </w:r>
      <w:r w:rsidR="004F1F52">
        <w:t xml:space="preserve">ollect and provide to Trust for Nature specified information to support the </w:t>
      </w:r>
      <w:r>
        <w:t xml:space="preserve">covenant establishment </w:t>
      </w:r>
    </w:p>
    <w:p w14:paraId="162B24A4" w14:textId="7879365B" w:rsidR="008B30B0" w:rsidRDefault="003F2F28" w:rsidP="00631C5C">
      <w:pPr>
        <w:pStyle w:val="PullOutBoxBullet"/>
      </w:pPr>
      <w:r>
        <w:t>c</w:t>
      </w:r>
      <w:r w:rsidR="00224391" w:rsidRPr="00741F21">
        <w:t xml:space="preserve">oordinate and </w:t>
      </w:r>
      <w:r w:rsidR="00741F21">
        <w:t>attend</w:t>
      </w:r>
      <w:r w:rsidR="00224391" w:rsidRPr="00741F21">
        <w:t xml:space="preserve"> a s</w:t>
      </w:r>
      <w:r w:rsidR="008B30B0" w:rsidRPr="00175D4E">
        <w:t xml:space="preserve">ite visit </w:t>
      </w:r>
      <w:r w:rsidR="005B5786">
        <w:t xml:space="preserve">with Trust for Nature </w:t>
      </w:r>
      <w:r w:rsidR="008B30B0" w:rsidRPr="00175D4E">
        <w:t xml:space="preserve">near the end of the delivery partner’s involvement in the site </w:t>
      </w:r>
      <w:r w:rsidR="00741F21">
        <w:t>(once</w:t>
      </w:r>
      <w:r w:rsidR="008B30B0" w:rsidRPr="00175D4E">
        <w:t xml:space="preserve"> restoration </w:t>
      </w:r>
      <w:r w:rsidR="00741F21">
        <w:t>is established</w:t>
      </w:r>
      <w:r w:rsidR="008B30B0" w:rsidRPr="00175D4E">
        <w:t xml:space="preserve">) as </w:t>
      </w:r>
      <w:r w:rsidR="007B2DEA">
        <w:t xml:space="preserve">the </w:t>
      </w:r>
      <w:r w:rsidR="008B30B0" w:rsidRPr="00175D4E">
        <w:t xml:space="preserve">site moves from </w:t>
      </w:r>
      <w:r w:rsidR="003A1A5B">
        <w:t xml:space="preserve">the </w:t>
      </w:r>
      <w:r w:rsidR="008B30B0" w:rsidRPr="00175D4E">
        <w:t xml:space="preserve">restoration phase to </w:t>
      </w:r>
      <w:r w:rsidR="003A1A5B">
        <w:t xml:space="preserve">the </w:t>
      </w:r>
      <w:r w:rsidR="008B30B0" w:rsidRPr="00175D4E">
        <w:t>maintenance phase.</w:t>
      </w:r>
    </w:p>
    <w:p w14:paraId="1DE8F845" w14:textId="42AE0475" w:rsidR="009E0520" w:rsidRDefault="009E0520" w:rsidP="009E0520">
      <w:pPr>
        <w:pStyle w:val="Heading3"/>
      </w:pPr>
      <w:bookmarkStart w:id="56" w:name="_Toc86675404"/>
      <w:bookmarkStart w:id="57" w:name="_Toc99635824"/>
      <w:r>
        <w:t>Incentive payments</w:t>
      </w:r>
      <w:bookmarkEnd w:id="56"/>
      <w:bookmarkEnd w:id="57"/>
    </w:p>
    <w:p w14:paraId="2D11BAE8" w14:textId="60945F3F" w:rsidR="00EE51B3" w:rsidRDefault="009E0520" w:rsidP="00361A32">
      <w:pPr>
        <w:pStyle w:val="BodyText12ptBefore"/>
        <w:rPr>
          <w:b/>
          <w:bCs/>
          <w:iCs/>
          <w:color w:val="00B2A9" w:themeColor="accent1"/>
          <w:kern w:val="20"/>
          <w:sz w:val="24"/>
          <w:szCs w:val="28"/>
        </w:rPr>
      </w:pPr>
      <w:r>
        <w:t xml:space="preserve">Landowners participating in </w:t>
      </w:r>
      <w:r w:rsidR="000A4B46">
        <w:t xml:space="preserve">a </w:t>
      </w:r>
      <w:r>
        <w:t xml:space="preserve">project </w:t>
      </w:r>
      <w:r w:rsidR="00170736">
        <w:t>will</w:t>
      </w:r>
      <w:r>
        <w:t xml:space="preserve"> receive incentive payments </w:t>
      </w:r>
      <w:r w:rsidR="00D96ACB">
        <w:t xml:space="preserve">in </w:t>
      </w:r>
      <w:r w:rsidR="000A4B46">
        <w:t>recogni</w:t>
      </w:r>
      <w:r w:rsidR="00D96ACB">
        <w:t xml:space="preserve">tion of </w:t>
      </w:r>
      <w:r w:rsidR="0008024B">
        <w:rPr>
          <w:lang w:eastAsia="en-AU"/>
        </w:rPr>
        <w:t>the cost</w:t>
      </w:r>
      <w:r w:rsidR="00C40FDA">
        <w:rPr>
          <w:lang w:eastAsia="en-AU"/>
        </w:rPr>
        <w:t xml:space="preserve"> associated with the restoration and permanent protection</w:t>
      </w:r>
      <w:r>
        <w:t>.</w:t>
      </w:r>
      <w:r w:rsidR="000A4B46">
        <w:t xml:space="preserve"> These payments will differ across different </w:t>
      </w:r>
      <w:r w:rsidR="00BD2E00">
        <w:t>landsc</w:t>
      </w:r>
      <w:r w:rsidR="00263C7E">
        <w:t>apes</w:t>
      </w:r>
      <w:r w:rsidR="000A4B46">
        <w:t xml:space="preserve"> </w:t>
      </w:r>
      <w:r w:rsidR="00F369C7">
        <w:t xml:space="preserve">and landowners </w:t>
      </w:r>
      <w:r w:rsidR="0099013E">
        <w:t xml:space="preserve">due to </w:t>
      </w:r>
      <w:r w:rsidR="0099013E" w:rsidDel="00F369C7">
        <w:t>the</w:t>
      </w:r>
      <w:r w:rsidR="000A4B46" w:rsidDel="00F369C7">
        <w:t xml:space="preserve"> </w:t>
      </w:r>
      <w:r w:rsidR="00F369C7">
        <w:t xml:space="preserve">variation in land values, the cost of restoration and the willingness of landowners to </w:t>
      </w:r>
      <w:r w:rsidR="00573BCC">
        <w:t>cost share</w:t>
      </w:r>
      <w:r w:rsidR="000A4B46">
        <w:t>.</w:t>
      </w:r>
      <w:r>
        <w:t xml:space="preserve"> </w:t>
      </w:r>
      <w:r w:rsidR="00DC5B44">
        <w:t>The method for calculating i</w:t>
      </w:r>
      <w:r w:rsidR="00C40FDA">
        <w:t>ncentive payments</w:t>
      </w:r>
      <w:r w:rsidR="00DC5B44">
        <w:t xml:space="preserve"> will be set by delivery partners</w:t>
      </w:r>
      <w:r w:rsidR="0050259C">
        <w:t xml:space="preserve"> and needs to take account of these variables</w:t>
      </w:r>
      <w:r w:rsidR="00CB5726">
        <w:t xml:space="preserve">. </w:t>
      </w:r>
      <w:bookmarkStart w:id="58" w:name="_Toc86675405"/>
    </w:p>
    <w:p w14:paraId="2F460E49" w14:textId="63ED98F4" w:rsidR="006E7541" w:rsidRPr="006E7541" w:rsidRDefault="00CE518C" w:rsidP="006E7541">
      <w:pPr>
        <w:pStyle w:val="Heading2"/>
      </w:pPr>
      <w:bookmarkStart w:id="59" w:name="_Toc99635825"/>
      <w:r>
        <w:t>Landowner</w:t>
      </w:r>
      <w:r w:rsidR="00C40FDA">
        <w:t xml:space="preserve"> and restoration site selection</w:t>
      </w:r>
      <w:bookmarkEnd w:id="58"/>
      <w:bookmarkEnd w:id="59"/>
      <w:r w:rsidR="006E7541" w:rsidRPr="006E7541">
        <w:t xml:space="preserve"> </w:t>
      </w:r>
    </w:p>
    <w:p w14:paraId="3B36E649" w14:textId="6AAC1715" w:rsidR="00C40FDA" w:rsidRDefault="00C40FDA" w:rsidP="00C40FDA">
      <w:pPr>
        <w:pStyle w:val="BodyText"/>
        <w:rPr>
          <w:lang w:eastAsia="en-AU"/>
        </w:rPr>
      </w:pPr>
      <w:r>
        <w:rPr>
          <w:lang w:eastAsia="en-AU"/>
        </w:rPr>
        <w:t>Delivery partners will be provided with background material on the BushBank program</w:t>
      </w:r>
      <w:r w:rsidR="00090599">
        <w:rPr>
          <w:lang w:eastAsia="en-AU"/>
        </w:rPr>
        <w:t>,</w:t>
      </w:r>
      <w:r w:rsidR="003D6D2E">
        <w:t xml:space="preserve"> </w:t>
      </w:r>
      <w:r w:rsidRPr="006C6862">
        <w:t>conservation covenants</w:t>
      </w:r>
      <w:r>
        <w:t xml:space="preserve"> and carbon markets to </w:t>
      </w:r>
      <w:r w:rsidRPr="006C6862">
        <w:t xml:space="preserve">share with </w:t>
      </w:r>
      <w:r w:rsidR="00326743">
        <w:t>landowner</w:t>
      </w:r>
      <w:r w:rsidRPr="006C6862">
        <w:t>s</w:t>
      </w:r>
      <w:r>
        <w:t xml:space="preserve"> during consultation</w:t>
      </w:r>
      <w:r w:rsidR="00156F65">
        <w:t>, alongside any materials delivery partners wish to provide</w:t>
      </w:r>
      <w:r>
        <w:t xml:space="preserve">. </w:t>
      </w:r>
      <w:r>
        <w:rPr>
          <w:lang w:eastAsia="en-AU"/>
        </w:rPr>
        <w:t xml:space="preserve">The delivery partner will need to </w:t>
      </w:r>
      <w:r w:rsidR="00C34D65">
        <w:rPr>
          <w:lang w:eastAsia="en-AU"/>
        </w:rPr>
        <w:t xml:space="preserve">identify </w:t>
      </w:r>
      <w:r w:rsidR="00326743">
        <w:rPr>
          <w:lang w:eastAsia="en-AU"/>
        </w:rPr>
        <w:t>landowner</w:t>
      </w:r>
      <w:r w:rsidR="00C34D65">
        <w:rPr>
          <w:lang w:eastAsia="en-AU"/>
        </w:rPr>
        <w:t>s</w:t>
      </w:r>
      <w:r w:rsidR="00C72C8E">
        <w:rPr>
          <w:lang w:eastAsia="en-AU"/>
        </w:rPr>
        <w:t xml:space="preserve"> </w:t>
      </w:r>
      <w:r w:rsidR="001D76EE">
        <w:rPr>
          <w:lang w:eastAsia="en-AU"/>
        </w:rPr>
        <w:t xml:space="preserve">in a </w:t>
      </w:r>
      <w:r w:rsidR="001D76EE">
        <w:t>fair and equitable manner</w:t>
      </w:r>
      <w:r w:rsidR="001D76EE">
        <w:rPr>
          <w:lang w:eastAsia="en-AU"/>
        </w:rPr>
        <w:t xml:space="preserve"> </w:t>
      </w:r>
      <w:r>
        <w:rPr>
          <w:lang w:eastAsia="en-AU"/>
        </w:rPr>
        <w:t xml:space="preserve">and select </w:t>
      </w:r>
      <w:r w:rsidR="00C72C8E">
        <w:rPr>
          <w:lang w:eastAsia="en-AU"/>
        </w:rPr>
        <w:t>sites</w:t>
      </w:r>
      <w:r>
        <w:rPr>
          <w:lang w:eastAsia="en-AU"/>
        </w:rPr>
        <w:t xml:space="preserve"> to </w:t>
      </w:r>
      <w:r w:rsidR="00C17733">
        <w:rPr>
          <w:lang w:eastAsia="en-AU"/>
        </w:rPr>
        <w:t xml:space="preserve">cost effectively </w:t>
      </w:r>
      <w:r>
        <w:rPr>
          <w:lang w:eastAsia="en-AU"/>
        </w:rPr>
        <w:t>deliver on the</w:t>
      </w:r>
      <w:r w:rsidR="004070FF">
        <w:rPr>
          <w:lang w:eastAsia="en-AU"/>
        </w:rPr>
        <w:t xml:space="preserve"> </w:t>
      </w:r>
      <w:r w:rsidR="0037026C">
        <w:rPr>
          <w:lang w:eastAsia="en-AU"/>
        </w:rPr>
        <w:t xml:space="preserve">biodiversity and carbon </w:t>
      </w:r>
      <w:r w:rsidR="004070FF">
        <w:rPr>
          <w:lang w:eastAsia="en-AU"/>
        </w:rPr>
        <w:t>objectives of the</w:t>
      </w:r>
      <w:r>
        <w:rPr>
          <w:lang w:eastAsia="en-AU"/>
        </w:rPr>
        <w:t xml:space="preserve"> </w:t>
      </w:r>
      <w:r w:rsidR="007432C1">
        <w:rPr>
          <w:lang w:eastAsia="en-AU"/>
        </w:rPr>
        <w:t>private land component</w:t>
      </w:r>
      <w:r>
        <w:rPr>
          <w:lang w:eastAsia="en-AU"/>
        </w:rPr>
        <w:t xml:space="preserve">. </w:t>
      </w:r>
      <w:r w:rsidR="001173D2">
        <w:rPr>
          <w:lang w:eastAsia="en-AU"/>
        </w:rPr>
        <w:t>It is anticipated that this will be staged as follows:</w:t>
      </w:r>
    </w:p>
    <w:p w14:paraId="1EE73339" w14:textId="35EB3FB3" w:rsidR="001173D2" w:rsidRDefault="001173D2" w:rsidP="00905089">
      <w:pPr>
        <w:pStyle w:val="ListNumber"/>
        <w:numPr>
          <w:ilvl w:val="0"/>
          <w:numId w:val="27"/>
        </w:numPr>
      </w:pPr>
      <w:r>
        <w:t xml:space="preserve">Call for interest and </w:t>
      </w:r>
      <w:r w:rsidR="00DD6B7B">
        <w:t>d</w:t>
      </w:r>
      <w:r>
        <w:t xml:space="preserve">esktop </w:t>
      </w:r>
      <w:r w:rsidR="00DD6B7B">
        <w:t>assessment</w:t>
      </w:r>
    </w:p>
    <w:p w14:paraId="1CF77951" w14:textId="750B0C6B" w:rsidR="00DD6B7B" w:rsidRDefault="00DD6B7B" w:rsidP="00A14497">
      <w:pPr>
        <w:pStyle w:val="ListNumber"/>
      </w:pPr>
      <w:r>
        <w:t>Site assessments</w:t>
      </w:r>
      <w:r w:rsidR="0049730C">
        <w:t xml:space="preserve"> and landowner engagement</w:t>
      </w:r>
    </w:p>
    <w:p w14:paraId="372404E7" w14:textId="1BBC3DA9" w:rsidR="00DD6B7B" w:rsidRDefault="00DD6B7B" w:rsidP="00A14497">
      <w:pPr>
        <w:pStyle w:val="ListNumber"/>
      </w:pPr>
      <w:r>
        <w:t>Site selection</w:t>
      </w:r>
      <w:r w:rsidR="005368B9">
        <w:t>.</w:t>
      </w:r>
    </w:p>
    <w:p w14:paraId="68BC8186" w14:textId="2E5B4F30" w:rsidR="00D74A69" w:rsidRDefault="006B4E7E" w:rsidP="001173D2">
      <w:pPr>
        <w:pStyle w:val="Heading3"/>
      </w:pPr>
      <w:bookmarkStart w:id="60" w:name="_Toc86675406"/>
      <w:bookmarkStart w:id="61" w:name="_Toc99635826"/>
      <w:r>
        <w:t>Call to landowners and d</w:t>
      </w:r>
      <w:r w:rsidR="00A71778" w:rsidRPr="001173D2">
        <w:t>esktop assessment</w:t>
      </w:r>
      <w:bookmarkEnd w:id="60"/>
      <w:bookmarkEnd w:id="61"/>
    </w:p>
    <w:p w14:paraId="7FF9A94B" w14:textId="63F0A785" w:rsidR="006B4E7E" w:rsidRPr="006B4E7E" w:rsidRDefault="006B4E7E" w:rsidP="006B4E7E">
      <w:pPr>
        <w:pStyle w:val="BodyText"/>
        <w:rPr>
          <w:lang w:eastAsia="en-AU"/>
        </w:rPr>
      </w:pPr>
      <w:r>
        <w:rPr>
          <w:lang w:eastAsia="en-AU"/>
        </w:rPr>
        <w:t xml:space="preserve">Delivery partners </w:t>
      </w:r>
      <w:r w:rsidR="008B45A4">
        <w:rPr>
          <w:lang w:eastAsia="en-AU"/>
        </w:rPr>
        <w:t xml:space="preserve">must follow due process, including an open call to landowners </w:t>
      </w:r>
      <w:r w:rsidR="00DD21D0">
        <w:rPr>
          <w:lang w:eastAsia="en-AU"/>
        </w:rPr>
        <w:t xml:space="preserve">to participate. </w:t>
      </w:r>
      <w:r w:rsidR="005D5248">
        <w:rPr>
          <w:lang w:eastAsia="en-AU"/>
        </w:rPr>
        <w:t xml:space="preserve">This will </w:t>
      </w:r>
      <w:r w:rsidR="00605510">
        <w:rPr>
          <w:lang w:eastAsia="en-AU"/>
        </w:rPr>
        <w:t xml:space="preserve">help </w:t>
      </w:r>
      <w:r w:rsidR="005D5248">
        <w:rPr>
          <w:lang w:eastAsia="en-AU"/>
        </w:rPr>
        <w:t>identify prospective sites and patches for restoration</w:t>
      </w:r>
      <w:r w:rsidR="00605510">
        <w:rPr>
          <w:lang w:eastAsia="en-AU"/>
        </w:rPr>
        <w:t>. Following prospective site identification</w:t>
      </w:r>
      <w:r w:rsidR="001D7D5F">
        <w:rPr>
          <w:lang w:eastAsia="en-AU"/>
        </w:rPr>
        <w:t>, delivery partners will</w:t>
      </w:r>
      <w:r w:rsidR="00F3116F">
        <w:rPr>
          <w:lang w:eastAsia="en-AU"/>
        </w:rPr>
        <w:t xml:space="preserve">: </w:t>
      </w:r>
    </w:p>
    <w:p w14:paraId="316A4513" w14:textId="136B8401" w:rsidR="003D555C" w:rsidRDefault="003F2F28" w:rsidP="00D250E8">
      <w:pPr>
        <w:pStyle w:val="PullOutBoxBullet"/>
      </w:pPr>
      <w:r>
        <w:t>c</w:t>
      </w:r>
      <w:r w:rsidR="003D555C">
        <w:t>onduct desktop assessment</w:t>
      </w:r>
      <w:r w:rsidR="001639A7">
        <w:t>s</w:t>
      </w:r>
      <w:r w:rsidR="003D555C">
        <w:t xml:space="preserve"> of </w:t>
      </w:r>
      <w:r w:rsidR="00BE16F1">
        <w:t>these</w:t>
      </w:r>
      <w:r w:rsidR="00B624FE" w:rsidRPr="00175D4E">
        <w:t xml:space="preserve"> </w:t>
      </w:r>
      <w:r w:rsidR="00156F65">
        <w:t xml:space="preserve">sites </w:t>
      </w:r>
      <w:r w:rsidR="004E6552">
        <w:t xml:space="preserve">and </w:t>
      </w:r>
      <w:r w:rsidR="00AA550C">
        <w:t xml:space="preserve">restoration </w:t>
      </w:r>
      <w:r w:rsidR="00156F65">
        <w:t xml:space="preserve">patches </w:t>
      </w:r>
      <w:r w:rsidR="00BE16F1">
        <w:t xml:space="preserve">to </w:t>
      </w:r>
      <w:r w:rsidR="00B833D6">
        <w:t>confirm eligibility, including</w:t>
      </w:r>
      <w:r w:rsidR="003D555C">
        <w:t>:</w:t>
      </w:r>
    </w:p>
    <w:p w14:paraId="1F6E049D" w14:textId="0EEF4292" w:rsidR="003D555C" w:rsidRPr="00EE51B3" w:rsidRDefault="00156F65" w:rsidP="00AF3DFF">
      <w:pPr>
        <w:pStyle w:val="PullOutBoxBullet2"/>
      </w:pPr>
      <w:r>
        <w:t xml:space="preserve">site </w:t>
      </w:r>
      <w:r w:rsidR="003F2F28">
        <w:t xml:space="preserve">location and </w:t>
      </w:r>
      <w:r w:rsidR="004070FF">
        <w:t xml:space="preserve">landscape </w:t>
      </w:r>
      <w:r w:rsidR="003D555C">
        <w:t>context</w:t>
      </w:r>
      <w:r w:rsidR="003F2F28">
        <w:t>, propo</w:t>
      </w:r>
      <w:r w:rsidR="004E6552">
        <w:t>sed restoration extent</w:t>
      </w:r>
      <w:r w:rsidR="003D555C">
        <w:t xml:space="preserve">, </w:t>
      </w:r>
      <w:r w:rsidR="004E6552">
        <w:t xml:space="preserve">the </w:t>
      </w:r>
      <w:r w:rsidR="003D555C">
        <w:t>biodiversity value rank and carbon value rank</w:t>
      </w:r>
      <w:r w:rsidR="00BE16F1">
        <w:t xml:space="preserve"> </w:t>
      </w:r>
      <w:r w:rsidR="00BE16F1" w:rsidRPr="00EE51B3">
        <w:t>(</w:t>
      </w:r>
      <w:r w:rsidR="00EE51B3" w:rsidRPr="00EE51B3">
        <w:t xml:space="preserve">refer to BushBank data </w:t>
      </w:r>
      <w:r w:rsidR="00BE16F1" w:rsidRPr="00EE51B3">
        <w:t>fact sheet)</w:t>
      </w:r>
    </w:p>
    <w:p w14:paraId="2B4DEBBF" w14:textId="718042E6" w:rsidR="003D555C" w:rsidRDefault="003F2F28" w:rsidP="00AF3DFF">
      <w:pPr>
        <w:pStyle w:val="PullOutBoxBullet2"/>
      </w:pPr>
      <w:r>
        <w:t>b</w:t>
      </w:r>
      <w:r w:rsidR="004E6552">
        <w:t>ioregional EVC, e</w:t>
      </w:r>
      <w:r w:rsidR="003D555C">
        <w:t>xisting land use</w:t>
      </w:r>
      <w:r w:rsidR="004E6552">
        <w:t xml:space="preserve"> </w:t>
      </w:r>
      <w:r w:rsidR="003D555C">
        <w:t>and vegetation cover</w:t>
      </w:r>
      <w:r w:rsidR="003D555C" w:rsidRPr="003D555C">
        <w:t xml:space="preserve"> </w:t>
      </w:r>
      <w:r w:rsidR="003D555C">
        <w:t xml:space="preserve">– </w:t>
      </w:r>
      <w:r w:rsidR="00EE51B3">
        <w:t xml:space="preserve">ensure the </w:t>
      </w:r>
      <w:r w:rsidR="003D555C">
        <w:t xml:space="preserve">land </w:t>
      </w:r>
      <w:r w:rsidR="00541270">
        <w:t xml:space="preserve">is </w:t>
      </w:r>
      <w:r w:rsidR="003D555C">
        <w:t>cleared or degraded</w:t>
      </w:r>
      <w:r w:rsidR="004E6552">
        <w:t xml:space="preserve"> and can be restored to a woody vegetation type</w:t>
      </w:r>
    </w:p>
    <w:p w14:paraId="6759BC0E" w14:textId="47214CB3" w:rsidR="003D555C" w:rsidRDefault="003F2F28" w:rsidP="00AF3DFF">
      <w:pPr>
        <w:pStyle w:val="PullOutBoxBullet2"/>
      </w:pPr>
      <w:r>
        <w:t>l</w:t>
      </w:r>
      <w:r w:rsidR="003D555C">
        <w:t xml:space="preserve">egal </w:t>
      </w:r>
      <w:r w:rsidR="00156F65">
        <w:t xml:space="preserve">status </w:t>
      </w:r>
      <w:r w:rsidR="003D555C">
        <w:t>o</w:t>
      </w:r>
      <w:r w:rsidR="00156F65">
        <w:t>f</w:t>
      </w:r>
      <w:r w:rsidR="003D555C">
        <w:t xml:space="preserve"> the </w:t>
      </w:r>
      <w:r w:rsidR="00156F65">
        <w:t>site</w:t>
      </w:r>
      <w:r w:rsidR="00A0203C">
        <w:t xml:space="preserve"> and restoration patches within it</w:t>
      </w:r>
      <w:r w:rsidR="00156F65">
        <w:t xml:space="preserve"> </w:t>
      </w:r>
      <w:r w:rsidR="003D555C">
        <w:t xml:space="preserve">(title, private ownership, </w:t>
      </w:r>
      <w:r w:rsidR="00090599">
        <w:t xml:space="preserve">any interests registered on title, </w:t>
      </w:r>
      <w:r w:rsidR="003D555C">
        <w:t>existing offsets, property boundaries etc)</w:t>
      </w:r>
    </w:p>
    <w:p w14:paraId="63885A9F" w14:textId="68F81B6D" w:rsidR="00EA7001" w:rsidRDefault="00EA7001" w:rsidP="00AF3DFF">
      <w:pPr>
        <w:pStyle w:val="PullOutBoxBullet2"/>
      </w:pPr>
      <w:r>
        <w:t>that it meets conservation covenant criteria (refer to BushBank conservation covenant fact sheet)</w:t>
      </w:r>
    </w:p>
    <w:p w14:paraId="514F15D2" w14:textId="716511F8" w:rsidR="003D555C" w:rsidRDefault="00156F65" w:rsidP="00AF3DFF">
      <w:pPr>
        <w:pStyle w:val="PullOutBoxBullet2"/>
      </w:pPr>
      <w:r>
        <w:t xml:space="preserve">any </w:t>
      </w:r>
      <w:r w:rsidR="003F2F28">
        <w:t xml:space="preserve">planning controls and pending planning or </w:t>
      </w:r>
      <w:r w:rsidR="003D555C">
        <w:t>environmental approval application,</w:t>
      </w:r>
      <w:r w:rsidR="003F2F28">
        <w:t xml:space="preserve"> the presence of any</w:t>
      </w:r>
      <w:r w:rsidR="003D555C">
        <w:t xml:space="preserve"> mining licence or any other applications associated with change in use and development</w:t>
      </w:r>
    </w:p>
    <w:p w14:paraId="4FE8245D" w14:textId="1335E18A" w:rsidR="003D555C" w:rsidRPr="004671EA" w:rsidRDefault="003F2F28" w:rsidP="00AF3DFF">
      <w:pPr>
        <w:pStyle w:val="PullOutBoxBullet2"/>
      </w:pPr>
      <w:r>
        <w:t>c</w:t>
      </w:r>
      <w:r w:rsidR="003D555C">
        <w:t>ultural heritage values on the property</w:t>
      </w:r>
      <w:r w:rsidR="008F0BA1">
        <w:t xml:space="preserve"> and </w:t>
      </w:r>
      <w:r w:rsidR="008F0BA1" w:rsidRPr="004671EA">
        <w:t>any actions or approvals required to meet cultural heritage requirements before restoration can occur</w:t>
      </w:r>
    </w:p>
    <w:p w14:paraId="03759C68" w14:textId="77777777" w:rsidR="00361A32" w:rsidRPr="004671EA" w:rsidRDefault="003F2F28" w:rsidP="00AF3DFF">
      <w:pPr>
        <w:pStyle w:val="PullOutBoxBullet2"/>
      </w:pPr>
      <w:r w:rsidRPr="004671EA">
        <w:t>t</w:t>
      </w:r>
      <w:r w:rsidR="003D555C" w:rsidRPr="004671EA">
        <w:t xml:space="preserve">he </w:t>
      </w:r>
      <w:r w:rsidR="00EE51B3" w:rsidRPr="004671EA">
        <w:t xml:space="preserve">potential to increase </w:t>
      </w:r>
      <w:r w:rsidR="003D555C" w:rsidRPr="004671EA">
        <w:t xml:space="preserve">bushfire risk </w:t>
      </w:r>
      <w:r w:rsidR="00E32196" w:rsidRPr="004671EA">
        <w:t>(</w:t>
      </w:r>
      <w:r w:rsidR="00EE51B3" w:rsidRPr="004671EA">
        <w:t>r</w:t>
      </w:r>
      <w:r w:rsidR="00E32196" w:rsidRPr="004671EA">
        <w:t>efer</w:t>
      </w:r>
      <w:r w:rsidR="007043AB" w:rsidRPr="004671EA">
        <w:t xml:space="preserve"> section 2.1.1)</w:t>
      </w:r>
    </w:p>
    <w:p w14:paraId="6D3CEA60" w14:textId="5130A6F4" w:rsidR="003D555C" w:rsidRPr="004671EA" w:rsidRDefault="007126DC" w:rsidP="00AF3DFF">
      <w:pPr>
        <w:pStyle w:val="PullOutBoxBullet2"/>
      </w:pPr>
      <w:r w:rsidRPr="004671EA">
        <w:t xml:space="preserve">water considerations </w:t>
      </w:r>
      <w:r w:rsidR="001126A8" w:rsidRPr="004671EA">
        <w:t xml:space="preserve">detailed at </w:t>
      </w:r>
      <w:r w:rsidR="008F0CCC" w:rsidRPr="004671EA">
        <w:t>section 2.1.2</w:t>
      </w:r>
      <w:r w:rsidR="007043AB" w:rsidRPr="004671EA">
        <w:t xml:space="preserve">. </w:t>
      </w:r>
    </w:p>
    <w:p w14:paraId="2532B9AA" w14:textId="384B980A" w:rsidR="00860CCE" w:rsidRPr="004671EA" w:rsidRDefault="003F2F28" w:rsidP="00D250E8">
      <w:pPr>
        <w:pStyle w:val="PullOutBoxBullet"/>
      </w:pPr>
      <w:r w:rsidRPr="004671EA">
        <w:t xml:space="preserve">provide </w:t>
      </w:r>
      <w:r w:rsidR="00275707" w:rsidRPr="004671EA">
        <w:t>eligible</w:t>
      </w:r>
      <w:r w:rsidR="007B4CF0" w:rsidRPr="004671EA">
        <w:t>, shortlisted</w:t>
      </w:r>
      <w:r w:rsidR="00275707" w:rsidRPr="004671EA">
        <w:t xml:space="preserve"> </w:t>
      </w:r>
      <w:r w:rsidRPr="004671EA">
        <w:t xml:space="preserve">prospective </w:t>
      </w:r>
      <w:r w:rsidR="00156F65" w:rsidRPr="004671EA">
        <w:t>sites and patches</w:t>
      </w:r>
      <w:r w:rsidRPr="004671EA">
        <w:t xml:space="preserve"> to Trust for Nature so that they can conduct a desktop review and confirm preliminary eligibility for </w:t>
      </w:r>
      <w:r w:rsidR="004070FF" w:rsidRPr="004671EA">
        <w:t xml:space="preserve">a conservation covenant </w:t>
      </w:r>
      <w:r w:rsidRPr="004671EA">
        <w:t>prior to</w:t>
      </w:r>
      <w:r w:rsidR="00156F65" w:rsidRPr="004671EA">
        <w:t xml:space="preserve"> on-ground</w:t>
      </w:r>
      <w:r w:rsidRPr="004671EA">
        <w:t xml:space="preserve"> site assessment</w:t>
      </w:r>
    </w:p>
    <w:p w14:paraId="06B6780E" w14:textId="7906A922" w:rsidR="00321BEE" w:rsidRPr="008158B0" w:rsidRDefault="00860CCE" w:rsidP="00D250E8">
      <w:pPr>
        <w:pStyle w:val="PullOutBoxBullet"/>
      </w:pPr>
      <w:r w:rsidRPr="008158B0">
        <w:t xml:space="preserve">apply </w:t>
      </w:r>
      <w:r w:rsidR="00345AFE" w:rsidRPr="008158B0">
        <w:t>site preferencing</w:t>
      </w:r>
      <w:r w:rsidRPr="008158B0">
        <w:t xml:space="preserve"> criteria to </w:t>
      </w:r>
      <w:r w:rsidR="0089304C" w:rsidRPr="008158B0">
        <w:t>rank</w:t>
      </w:r>
      <w:r w:rsidR="002D2ABE" w:rsidRPr="008158B0">
        <w:t xml:space="preserve"> </w:t>
      </w:r>
      <w:r w:rsidR="0089304C" w:rsidRPr="008158B0">
        <w:t xml:space="preserve">and shortlist </w:t>
      </w:r>
      <w:r w:rsidR="002D2ABE" w:rsidRPr="008158B0">
        <w:t>eligible sites for site assessment</w:t>
      </w:r>
      <w:r w:rsidR="00164C17" w:rsidRPr="008158B0">
        <w:t>. This</w:t>
      </w:r>
      <w:r w:rsidR="00170736">
        <w:t xml:space="preserve"> may include being part of or close to other </w:t>
      </w:r>
      <w:r w:rsidR="00170736" w:rsidRPr="00170736">
        <w:t>conservation works program</w:t>
      </w:r>
      <w:r w:rsidR="00170736">
        <w:t>s (e.g. herbivore control) and</w:t>
      </w:r>
      <w:r w:rsidR="00164C17" w:rsidRPr="008158B0">
        <w:t xml:space="preserve"> </w:t>
      </w:r>
      <w:r w:rsidR="00321BEE" w:rsidRPr="008158B0">
        <w:t>must include as a minimum the following criteria:</w:t>
      </w:r>
    </w:p>
    <w:p w14:paraId="5E3341CF" w14:textId="50699BA9" w:rsidR="00287FBF" w:rsidRPr="008158B0" w:rsidRDefault="00FB3CE5" w:rsidP="00AF3DFF">
      <w:pPr>
        <w:pStyle w:val="PullOutBoxBullet2"/>
      </w:pPr>
      <w:r w:rsidRPr="008158B0">
        <w:t xml:space="preserve">extent of proposed </w:t>
      </w:r>
      <w:r w:rsidR="00287FBF" w:rsidRPr="008158B0">
        <w:t>restoration</w:t>
      </w:r>
      <w:r w:rsidR="006C363E" w:rsidRPr="008158B0">
        <w:t xml:space="preserve"> (</w:t>
      </w:r>
      <w:r w:rsidR="00B0356E" w:rsidRPr="008158B0">
        <w:t xml:space="preserve">preference </w:t>
      </w:r>
      <w:r w:rsidR="00BC30ED" w:rsidRPr="008158B0">
        <w:t xml:space="preserve">sites with </w:t>
      </w:r>
      <w:r w:rsidR="006C363E" w:rsidRPr="008158B0">
        <w:t>larger extents)</w:t>
      </w:r>
    </w:p>
    <w:p w14:paraId="4F105414" w14:textId="27ABF492" w:rsidR="00287FBF" w:rsidRPr="008158B0" w:rsidRDefault="00287FBF" w:rsidP="00AF3DFF">
      <w:pPr>
        <w:pStyle w:val="PullOutBoxBullet2"/>
      </w:pPr>
      <w:r w:rsidRPr="008158B0">
        <w:t xml:space="preserve">likely </w:t>
      </w:r>
      <w:r w:rsidR="00C74E17" w:rsidRPr="008158B0">
        <w:t xml:space="preserve">success </w:t>
      </w:r>
      <w:r w:rsidRPr="008158B0">
        <w:t>of the proposed restoration</w:t>
      </w:r>
      <w:r w:rsidR="006C363E" w:rsidRPr="008158B0">
        <w:t xml:space="preserve"> </w:t>
      </w:r>
      <w:r w:rsidR="002D5A37" w:rsidRPr="008158B0">
        <w:t>(</w:t>
      </w:r>
      <w:r w:rsidR="00B0356E" w:rsidRPr="008158B0">
        <w:t xml:space="preserve">preference </w:t>
      </w:r>
      <w:r w:rsidR="00C64CD4" w:rsidRPr="008158B0">
        <w:t xml:space="preserve">sites with </w:t>
      </w:r>
      <w:r w:rsidR="001732CC" w:rsidRPr="008158B0">
        <w:t>greater</w:t>
      </w:r>
      <w:r w:rsidR="00B0356E" w:rsidRPr="008158B0">
        <w:t xml:space="preserve"> chance of</w:t>
      </w:r>
      <w:r w:rsidR="001732CC" w:rsidRPr="008158B0">
        <w:t xml:space="preserve"> success</w:t>
      </w:r>
      <w:r w:rsidR="00B0356E" w:rsidRPr="00A74FF6">
        <w:t>)</w:t>
      </w:r>
    </w:p>
    <w:p w14:paraId="1BA72091" w14:textId="6B31DB9B" w:rsidR="00512C05" w:rsidRPr="004671EA" w:rsidRDefault="00FC321C" w:rsidP="00AF3DFF">
      <w:pPr>
        <w:pStyle w:val="PullOutBoxBullet2"/>
      </w:pPr>
      <w:r w:rsidRPr="008158B0">
        <w:t xml:space="preserve">carbon </w:t>
      </w:r>
      <w:r w:rsidR="00D508E5" w:rsidRPr="008158B0">
        <w:t xml:space="preserve">outcome (preference sites </w:t>
      </w:r>
      <w:r w:rsidR="00090599">
        <w:t xml:space="preserve">with </w:t>
      </w:r>
      <w:r w:rsidR="00462505" w:rsidRPr="004671EA">
        <w:t>highest</w:t>
      </w:r>
      <w:r w:rsidR="00344874" w:rsidRPr="004671EA">
        <w:t xml:space="preserve"> car</w:t>
      </w:r>
      <w:r w:rsidR="00512C05" w:rsidRPr="004671EA">
        <w:t xml:space="preserve">bon </w:t>
      </w:r>
      <w:r w:rsidR="00BE16F1" w:rsidRPr="004671EA">
        <w:t>value rank</w:t>
      </w:r>
      <w:r w:rsidR="00512C05" w:rsidRPr="004671EA">
        <w:t>)</w:t>
      </w:r>
    </w:p>
    <w:p w14:paraId="1A781580" w14:textId="4D146BF4" w:rsidR="002F3CD3" w:rsidRPr="004671EA" w:rsidRDefault="00081CED" w:rsidP="00AF3DFF">
      <w:pPr>
        <w:pStyle w:val="PullOutBoxBullet2"/>
      </w:pPr>
      <w:r w:rsidRPr="004671EA">
        <w:t>biodiversity outcome (</w:t>
      </w:r>
      <w:r w:rsidR="003908B6" w:rsidRPr="004671EA">
        <w:t xml:space="preserve">preference sites </w:t>
      </w:r>
      <w:r w:rsidR="007245D4" w:rsidRPr="004671EA">
        <w:t xml:space="preserve">with </w:t>
      </w:r>
      <w:r w:rsidR="00142092" w:rsidRPr="004671EA">
        <w:t xml:space="preserve">highest </w:t>
      </w:r>
      <w:r w:rsidR="00BE16F1" w:rsidRPr="004671EA">
        <w:t>biodiversity value rank</w:t>
      </w:r>
      <w:r w:rsidR="003467F1" w:rsidRPr="004671EA">
        <w:t>)</w:t>
      </w:r>
    </w:p>
    <w:p w14:paraId="6F89E109" w14:textId="77777777" w:rsidR="00340A72" w:rsidRPr="004671EA" w:rsidRDefault="00163F05" w:rsidP="00AF3DFF">
      <w:pPr>
        <w:pStyle w:val="PullOutBoxBullet2"/>
      </w:pPr>
      <w:r w:rsidRPr="004671EA">
        <w:t>l</w:t>
      </w:r>
      <w:r w:rsidR="002F3CD3" w:rsidRPr="004671EA">
        <w:t>ikel</w:t>
      </w:r>
      <w:r w:rsidR="003D47FE" w:rsidRPr="004671EA">
        <w:t xml:space="preserve">y restoration cost </w:t>
      </w:r>
      <w:r w:rsidR="00090599" w:rsidRPr="004671EA">
        <w:t>and incentive payment</w:t>
      </w:r>
      <w:r w:rsidR="003D47FE" w:rsidRPr="004671EA">
        <w:t xml:space="preserve"> (consider this </w:t>
      </w:r>
      <w:r w:rsidR="00F823DA" w:rsidRPr="004671EA">
        <w:t xml:space="preserve">with the benefits that can be achieved when </w:t>
      </w:r>
      <w:r w:rsidR="00C3169D" w:rsidRPr="004671EA">
        <w:t xml:space="preserve">making final </w:t>
      </w:r>
      <w:r w:rsidR="008158B0" w:rsidRPr="004671EA">
        <w:t>ranking)</w:t>
      </w:r>
    </w:p>
    <w:p w14:paraId="241B04F4" w14:textId="0C80D350" w:rsidR="00090599" w:rsidRPr="004671EA" w:rsidRDefault="00340A72" w:rsidP="00AF3DFF">
      <w:pPr>
        <w:pStyle w:val="PullOutBoxBullet2"/>
      </w:pPr>
      <w:r w:rsidRPr="004671EA">
        <w:t xml:space="preserve">water </w:t>
      </w:r>
      <w:r w:rsidR="004671EA" w:rsidRPr="004671EA">
        <w:t>considerations detailed at section 2.1.2</w:t>
      </w:r>
      <w:r w:rsidR="00646835" w:rsidRPr="004671EA">
        <w:t>.</w:t>
      </w:r>
    </w:p>
    <w:p w14:paraId="4F58904B" w14:textId="5947C8EC" w:rsidR="00E76324" w:rsidRPr="00E76324" w:rsidRDefault="00E76324" w:rsidP="00E76324">
      <w:pPr>
        <w:pStyle w:val="Heading3"/>
      </w:pPr>
      <w:bookmarkStart w:id="62" w:name="_Toc86675407"/>
      <w:bookmarkStart w:id="63" w:name="_Toc99635827"/>
      <w:r w:rsidRPr="00E76324">
        <w:t>Site assessments</w:t>
      </w:r>
      <w:r w:rsidR="0029035B">
        <w:t xml:space="preserve"> and engagement with the landowner</w:t>
      </w:r>
      <w:bookmarkEnd w:id="62"/>
      <w:bookmarkEnd w:id="63"/>
    </w:p>
    <w:p w14:paraId="0DC0E657" w14:textId="3BA297F8" w:rsidR="008C4170" w:rsidRDefault="009E73F9" w:rsidP="008068B4">
      <w:pPr>
        <w:pStyle w:val="BodyText"/>
      </w:pPr>
      <w:r>
        <w:t xml:space="preserve">Conduct site assessments with Trust for Nature staff and the landowner for all </w:t>
      </w:r>
      <w:r w:rsidR="007E0574">
        <w:t xml:space="preserve">preferred </w:t>
      </w:r>
      <w:r>
        <w:t>s</w:t>
      </w:r>
      <w:r w:rsidR="00544DF0">
        <w:t>ites.</w:t>
      </w:r>
      <w:r>
        <w:t xml:space="preserve"> </w:t>
      </w:r>
      <w:r w:rsidR="00E76324">
        <w:t>Site assessments will confirm eligibility and</w:t>
      </w:r>
      <w:r>
        <w:t xml:space="preserve"> provide an opportunity to </w:t>
      </w:r>
      <w:r w:rsidR="00E76324">
        <w:t xml:space="preserve">gather information required to develop </w:t>
      </w:r>
      <w:r w:rsidR="00444D94">
        <w:t xml:space="preserve">the </w:t>
      </w:r>
      <w:r w:rsidR="00E76324">
        <w:t xml:space="preserve">native vegetation restoration plan and </w:t>
      </w:r>
      <w:r w:rsidR="00EF41A7">
        <w:t xml:space="preserve">the </w:t>
      </w:r>
      <w:r w:rsidR="00E76324">
        <w:t>conservation covenant</w:t>
      </w:r>
      <w:r w:rsidR="00EF41A7">
        <w:t xml:space="preserve"> and associated management plan</w:t>
      </w:r>
      <w:r w:rsidR="00E76324">
        <w:t xml:space="preserve">. </w:t>
      </w:r>
    </w:p>
    <w:p w14:paraId="5A8FC6E0" w14:textId="41AE14AC" w:rsidR="00D058F8" w:rsidRDefault="008C4170" w:rsidP="008068B4">
      <w:pPr>
        <w:pStyle w:val="BodyText"/>
      </w:pPr>
      <w:r>
        <w:t xml:space="preserve">The site assessment also </w:t>
      </w:r>
      <w:r w:rsidR="008068B4">
        <w:t>provide</w:t>
      </w:r>
      <w:r>
        <w:t>s</w:t>
      </w:r>
      <w:r w:rsidR="008068B4">
        <w:t xml:space="preserve"> an opportunity to</w:t>
      </w:r>
      <w:r w:rsidR="00D058F8">
        <w:t>:</w:t>
      </w:r>
    </w:p>
    <w:p w14:paraId="55D838D9" w14:textId="77777777" w:rsidR="00D058F8" w:rsidRDefault="008068B4" w:rsidP="00163DFF">
      <w:pPr>
        <w:pStyle w:val="PullOutBoxBullet"/>
        <w:spacing w:line="200" w:lineRule="exact"/>
      </w:pPr>
      <w:r>
        <w:t>confirm that the landowner understands the on-going requirements relating to permanent protection</w:t>
      </w:r>
    </w:p>
    <w:p w14:paraId="7170BB09" w14:textId="0AF059B4" w:rsidR="009E73F9" w:rsidRDefault="008C4170" w:rsidP="00163DFF">
      <w:pPr>
        <w:pStyle w:val="PullOutBoxBullet"/>
        <w:spacing w:line="200" w:lineRule="exact"/>
      </w:pPr>
      <w:r>
        <w:t xml:space="preserve">share </w:t>
      </w:r>
      <w:r w:rsidR="008068B4">
        <w:t>how incentive payments will be calculated and paid</w:t>
      </w:r>
      <w:r w:rsidR="009D2FD9">
        <w:t>.</w:t>
      </w:r>
    </w:p>
    <w:p w14:paraId="5F392586" w14:textId="77B87885" w:rsidR="009D2FD9" w:rsidRDefault="009D2FD9" w:rsidP="009E73F9">
      <w:pPr>
        <w:pStyle w:val="BodyText"/>
      </w:pPr>
      <w:r>
        <w:t xml:space="preserve">The site assessment </w:t>
      </w:r>
      <w:r w:rsidR="00E76324">
        <w:t>should</w:t>
      </w:r>
      <w:r>
        <w:t>:</w:t>
      </w:r>
    </w:p>
    <w:p w14:paraId="69963F9D" w14:textId="5704FBE8" w:rsidR="00736347" w:rsidRDefault="00133EED" w:rsidP="00163DFF">
      <w:pPr>
        <w:pStyle w:val="PullOutBoxBullet"/>
        <w:spacing w:line="200" w:lineRule="exact"/>
      </w:pPr>
      <w:r>
        <w:t xml:space="preserve">confirm </w:t>
      </w:r>
      <w:r w:rsidR="00CC1890">
        <w:t xml:space="preserve">that </w:t>
      </w:r>
      <w:r>
        <w:t>the proposed site</w:t>
      </w:r>
      <w:r w:rsidR="005C7BC0">
        <w:t xml:space="preserve"> and</w:t>
      </w:r>
      <w:r>
        <w:t xml:space="preserve"> </w:t>
      </w:r>
      <w:r w:rsidR="00736347">
        <w:t>all restoration patches meet eligibility requirements</w:t>
      </w:r>
      <w:r w:rsidR="00736347" w:rsidRPr="00615B65">
        <w:t xml:space="preserve"> </w:t>
      </w:r>
    </w:p>
    <w:p w14:paraId="150CD4BE" w14:textId="6884CD8D" w:rsidR="00CF5910" w:rsidRDefault="00F31323" w:rsidP="00163DFF">
      <w:pPr>
        <w:pStyle w:val="PullOutBoxBullet"/>
        <w:spacing w:line="200" w:lineRule="exact"/>
      </w:pPr>
      <w:r>
        <w:t xml:space="preserve">include </w:t>
      </w:r>
      <w:r w:rsidR="00E76324">
        <w:t xml:space="preserve">an initial assessment of threats, past </w:t>
      </w:r>
      <w:r w:rsidR="00F51EEF">
        <w:t>management</w:t>
      </w:r>
      <w:r w:rsidR="00EA7001">
        <w:t xml:space="preserve"> actions </w:t>
      </w:r>
      <w:r w:rsidR="0018121D">
        <w:t>(e.g. loss of topsoil, past mining,</w:t>
      </w:r>
      <w:r w:rsidR="00E76324">
        <w:t xml:space="preserve"> nutrient enrichment</w:t>
      </w:r>
      <w:r w:rsidR="00046898">
        <w:t>,</w:t>
      </w:r>
      <w:r w:rsidR="00E76324">
        <w:t xml:space="preserve"> and the likelihood of successful restoration.</w:t>
      </w:r>
    </w:p>
    <w:p w14:paraId="4D2950F2" w14:textId="00179D02" w:rsidR="00CC4941" w:rsidRDefault="00CC4941" w:rsidP="00163DFF">
      <w:pPr>
        <w:pStyle w:val="PullOutBoxBullet"/>
        <w:spacing w:line="200" w:lineRule="exact"/>
      </w:pPr>
      <w:r>
        <w:t>If restoration success is unlikely or only likely with significant intervention and cost, this should be explained to the landowne</w:t>
      </w:r>
      <w:r w:rsidR="001F7C8F">
        <w:t xml:space="preserve">r and the </w:t>
      </w:r>
      <w:r w:rsidR="004F15E9">
        <w:t xml:space="preserve">delivery partner </w:t>
      </w:r>
      <w:r w:rsidR="00B04A02">
        <w:t>may decide to not proceed to the next stage.</w:t>
      </w:r>
    </w:p>
    <w:p w14:paraId="39FFC00A" w14:textId="2FF903DB" w:rsidR="00E76324" w:rsidRDefault="00E76324" w:rsidP="00163DFF">
      <w:pPr>
        <w:pStyle w:val="PullOutBoxBullet"/>
        <w:spacing w:line="200" w:lineRule="exact"/>
      </w:pPr>
      <w:r>
        <w:t xml:space="preserve">If </w:t>
      </w:r>
      <w:r w:rsidR="003701B2">
        <w:t xml:space="preserve">restoration </w:t>
      </w:r>
      <w:r>
        <w:t>success is likely</w:t>
      </w:r>
      <w:r w:rsidR="00CD5331">
        <w:t xml:space="preserve"> and cost </w:t>
      </w:r>
      <w:r w:rsidR="004F15E9">
        <w:t>effective</w:t>
      </w:r>
      <w:r>
        <w:t>, then</w:t>
      </w:r>
      <w:r w:rsidR="003701B2">
        <w:t xml:space="preserve"> continue to:</w:t>
      </w:r>
    </w:p>
    <w:p w14:paraId="23771AF9" w14:textId="77777777" w:rsidR="00E76324" w:rsidRDefault="00E76324" w:rsidP="00321AC6">
      <w:pPr>
        <w:pStyle w:val="PullOutBoxBullet2"/>
        <w:spacing w:line="200" w:lineRule="exact"/>
      </w:pPr>
      <w:r>
        <w:t xml:space="preserve">identify existing ecological assets </w:t>
      </w:r>
    </w:p>
    <w:p w14:paraId="2B52860B" w14:textId="3E24002C" w:rsidR="00E76324" w:rsidRDefault="00E76324" w:rsidP="00321AC6">
      <w:pPr>
        <w:pStyle w:val="PullOutBoxBullet2"/>
        <w:spacing w:line="200" w:lineRule="exact"/>
      </w:pPr>
      <w:r>
        <w:t xml:space="preserve">map restoration patches and </w:t>
      </w:r>
      <w:r w:rsidR="00C15E5D">
        <w:t xml:space="preserve">proposed conservation </w:t>
      </w:r>
      <w:r>
        <w:t>covenant boundaries</w:t>
      </w:r>
    </w:p>
    <w:p w14:paraId="48009CDD" w14:textId="43281E66" w:rsidR="00E76324" w:rsidRDefault="00E76324" w:rsidP="00321AC6">
      <w:pPr>
        <w:pStyle w:val="PullOutBoxBullet2"/>
        <w:spacing w:line="200" w:lineRule="exact"/>
      </w:pPr>
      <w:r>
        <w:t xml:space="preserve">note ecological management requirements such as site preparation, fencing, </w:t>
      </w:r>
      <w:r w:rsidR="000C76C4">
        <w:t xml:space="preserve">introduced herbivore control and </w:t>
      </w:r>
      <w:r>
        <w:t>weed control</w:t>
      </w:r>
    </w:p>
    <w:p w14:paraId="2BEAE10A" w14:textId="401B9326" w:rsidR="003866E5" w:rsidRDefault="00F31323" w:rsidP="00321AC6">
      <w:pPr>
        <w:pStyle w:val="PullOutBoxBullet2"/>
        <w:spacing w:line="200" w:lineRule="exact"/>
      </w:pPr>
      <w:r>
        <w:t xml:space="preserve">engage the landowner about the contents </w:t>
      </w:r>
      <w:r w:rsidR="004755FE">
        <w:t>of the native vegetation restoration plan</w:t>
      </w:r>
      <w:r w:rsidR="003F61E9">
        <w:t xml:space="preserve">, </w:t>
      </w:r>
      <w:r w:rsidR="004755FE">
        <w:t xml:space="preserve">likely </w:t>
      </w:r>
      <w:r w:rsidR="003866E5">
        <w:t xml:space="preserve">cost </w:t>
      </w:r>
      <w:r w:rsidR="004755FE">
        <w:t xml:space="preserve">of implementation </w:t>
      </w:r>
      <w:r>
        <w:t>and</w:t>
      </w:r>
      <w:r w:rsidR="004755FE">
        <w:t xml:space="preserve"> dete</w:t>
      </w:r>
      <w:r w:rsidR="000441D4">
        <w:t>rmin</w:t>
      </w:r>
      <w:r w:rsidR="009C2ACF">
        <w:t>e</w:t>
      </w:r>
      <w:r w:rsidR="000441D4">
        <w:t xml:space="preserve"> who will undertake the works</w:t>
      </w:r>
      <w:r>
        <w:t xml:space="preserve"> (landowner, delivery partner or </w:t>
      </w:r>
      <w:r w:rsidR="009C2ACF">
        <w:t>other service provider)</w:t>
      </w:r>
      <w:r w:rsidR="00EA7001">
        <w:t>.</w:t>
      </w:r>
    </w:p>
    <w:p w14:paraId="235F2E2C" w14:textId="0541F2F1" w:rsidR="00F3768C" w:rsidRDefault="00244639" w:rsidP="00244639">
      <w:pPr>
        <w:pStyle w:val="BodyText"/>
      </w:pPr>
      <w:r>
        <w:t>The outcome of the site assessment stage is a costed native vegetation</w:t>
      </w:r>
      <w:r w:rsidR="00E141FC">
        <w:t xml:space="preserve"> restoration</w:t>
      </w:r>
      <w:r>
        <w:t xml:space="preserve"> plan</w:t>
      </w:r>
      <w:r w:rsidR="0047290D">
        <w:t xml:space="preserve"> and a well informed and engaged landowner.</w:t>
      </w:r>
    </w:p>
    <w:p w14:paraId="3EAAB80C" w14:textId="05448B9B" w:rsidR="006670EB" w:rsidRDefault="006670EB" w:rsidP="006670EB">
      <w:pPr>
        <w:pStyle w:val="Heading3"/>
      </w:pPr>
      <w:bookmarkStart w:id="64" w:name="_Toc86675408"/>
      <w:bookmarkStart w:id="65" w:name="_Toc99635828"/>
      <w:r w:rsidRPr="006670EB">
        <w:t xml:space="preserve">Site </w:t>
      </w:r>
      <w:r w:rsidR="004F72BD">
        <w:t>selection</w:t>
      </w:r>
      <w:bookmarkEnd w:id="64"/>
      <w:bookmarkEnd w:id="65"/>
    </w:p>
    <w:p w14:paraId="28C37F3A" w14:textId="4F00556D" w:rsidR="00AE067F" w:rsidRDefault="00AE26A5" w:rsidP="00AE26A5">
      <w:pPr>
        <w:pStyle w:val="BodyText"/>
      </w:pPr>
      <w:r>
        <w:rPr>
          <w:lang w:eastAsia="en-AU"/>
        </w:rPr>
        <w:t xml:space="preserve">The delivery partner will </w:t>
      </w:r>
      <w:r w:rsidR="00AE067F">
        <w:t xml:space="preserve">submit periodic reports </w:t>
      </w:r>
      <w:r>
        <w:t xml:space="preserve">to DELWP, including </w:t>
      </w:r>
      <w:r w:rsidR="003C136B">
        <w:t xml:space="preserve">the list of recommended sites </w:t>
      </w:r>
      <w:r w:rsidR="00AE067F">
        <w:t>that demonstrate:</w:t>
      </w:r>
    </w:p>
    <w:p w14:paraId="6EF4AA03" w14:textId="77777777" w:rsidR="00AE067F" w:rsidRDefault="00AE067F" w:rsidP="00321AC6">
      <w:pPr>
        <w:pStyle w:val="PullOutBoxBullet"/>
        <w:spacing w:line="200" w:lineRule="exact"/>
      </w:pPr>
      <w:r>
        <w:t xml:space="preserve">due process has been followed in recruiting landowners and shortlisting sites </w:t>
      </w:r>
    </w:p>
    <w:p w14:paraId="3B2B1C0B" w14:textId="720B8ABC" w:rsidR="00AE067F" w:rsidRPr="0047460E" w:rsidRDefault="00AE067F" w:rsidP="00321AC6">
      <w:pPr>
        <w:pStyle w:val="PullOutBoxBullet"/>
        <w:spacing w:line="200" w:lineRule="exact"/>
      </w:pPr>
      <w:r w:rsidRPr="0047460E">
        <w:t>each site selected meets eligibility and selection criteria</w:t>
      </w:r>
      <w:r w:rsidR="003C136B">
        <w:t>.</w:t>
      </w:r>
      <w:r w:rsidRPr="0047460E">
        <w:t xml:space="preserve"> </w:t>
      </w:r>
    </w:p>
    <w:p w14:paraId="5A2D5CC2" w14:textId="1B6156ED" w:rsidR="001510BB" w:rsidRPr="0047460E" w:rsidRDefault="00AE067F" w:rsidP="00A019D3">
      <w:pPr>
        <w:pStyle w:val="ListBullet"/>
        <w:tabs>
          <w:tab w:val="clear" w:pos="360"/>
        </w:tabs>
        <w:ind w:left="0" w:firstLine="0"/>
      </w:pPr>
      <w:r w:rsidRPr="0047460E">
        <w:t xml:space="preserve">DELWP will confirm </w:t>
      </w:r>
      <w:r w:rsidR="00EE51B3">
        <w:t xml:space="preserve">its role in </w:t>
      </w:r>
      <w:r w:rsidR="00EE51B3" w:rsidRPr="0047460E">
        <w:t>approving the</w:t>
      </w:r>
      <w:r w:rsidR="00EE51B3">
        <w:t xml:space="preserve"> recommended</w:t>
      </w:r>
      <w:r w:rsidR="00EE51B3" w:rsidRPr="0047460E">
        <w:t xml:space="preserve"> sites </w:t>
      </w:r>
      <w:r w:rsidRPr="0047460E">
        <w:t>during the</w:t>
      </w:r>
      <w:r>
        <w:t xml:space="preserve"> preparation of the</w:t>
      </w:r>
      <w:r w:rsidRPr="0047460E">
        <w:t xml:space="preserve"> </w:t>
      </w:r>
      <w:r>
        <w:t>Project Implementation Plan</w:t>
      </w:r>
      <w:r w:rsidRPr="0047460E">
        <w:t>.</w:t>
      </w:r>
    </w:p>
    <w:p w14:paraId="143379B3" w14:textId="05729F43" w:rsidR="00077DE4" w:rsidRDefault="00077DE4" w:rsidP="001C6212">
      <w:pPr>
        <w:pStyle w:val="Heading2"/>
      </w:pPr>
      <w:bookmarkStart w:id="66" w:name="_Toc86675409"/>
      <w:bookmarkStart w:id="67" w:name="_Toc99635829"/>
      <w:r w:rsidRPr="00077DE4">
        <w:t>Restoration standards/specifications</w:t>
      </w:r>
      <w:bookmarkEnd w:id="66"/>
      <w:bookmarkEnd w:id="67"/>
    </w:p>
    <w:p w14:paraId="19548983" w14:textId="7EC46471" w:rsidR="003F2F28" w:rsidRPr="003F2F28" w:rsidRDefault="003F2F28" w:rsidP="003F2F28">
      <w:pPr>
        <w:pStyle w:val="BodyText"/>
        <w:rPr>
          <w:lang w:eastAsia="en-AU"/>
        </w:rPr>
      </w:pPr>
      <w:r>
        <w:rPr>
          <w:lang w:eastAsia="en-AU"/>
        </w:rPr>
        <w:t>A project</w:t>
      </w:r>
      <w:r w:rsidR="007C0EAA">
        <w:rPr>
          <w:lang w:eastAsia="en-AU"/>
        </w:rPr>
        <w:t xml:space="preserve"> may include one or more landscape areas, and each landscape area</w:t>
      </w:r>
      <w:r>
        <w:rPr>
          <w:lang w:eastAsia="en-AU"/>
        </w:rPr>
        <w:t xml:space="preserve"> is likely to comprise multiple sites</w:t>
      </w:r>
      <w:r w:rsidR="00AD1D9E">
        <w:rPr>
          <w:lang w:eastAsia="en-AU"/>
        </w:rPr>
        <w:t xml:space="preserve">, with each site </w:t>
      </w:r>
      <w:r w:rsidR="00631B6B">
        <w:rPr>
          <w:lang w:eastAsia="en-AU"/>
        </w:rPr>
        <w:t>potentially including multiple patches</w:t>
      </w:r>
      <w:r>
        <w:rPr>
          <w:lang w:eastAsia="en-AU"/>
        </w:rPr>
        <w:t xml:space="preserve">. </w:t>
      </w:r>
      <w:r w:rsidR="00122CFB">
        <w:rPr>
          <w:lang w:eastAsia="en-AU"/>
        </w:rPr>
        <w:t>Each project must include revegetation as a large component of the restoration works</w:t>
      </w:r>
      <w:r w:rsidR="007C0EAA">
        <w:rPr>
          <w:lang w:eastAsia="en-AU"/>
        </w:rPr>
        <w:t>,</w:t>
      </w:r>
      <w:r w:rsidR="00122CFB">
        <w:rPr>
          <w:lang w:eastAsia="en-AU"/>
        </w:rPr>
        <w:t xml:space="preserve"> but a single site within the project can include any or all forms of restoration (i.e. </w:t>
      </w:r>
      <w:r w:rsidR="00122CFB">
        <w:t xml:space="preserve">revegetation, supplemental planting and/or assisted regeneration). </w:t>
      </w:r>
    </w:p>
    <w:p w14:paraId="52B13255" w14:textId="527C1A26" w:rsidR="00475BCD" w:rsidRDefault="008C6D00" w:rsidP="00FF4C2D">
      <w:pPr>
        <w:pStyle w:val="Heading3"/>
      </w:pPr>
      <w:bookmarkStart w:id="68" w:name="_Toc86675410"/>
      <w:bookmarkStart w:id="69" w:name="_Toc99635830"/>
      <w:bookmarkStart w:id="70" w:name="_Hlk82870146"/>
      <w:r>
        <w:t>Minimum e</w:t>
      </w:r>
      <w:r w:rsidR="00FF4C2D">
        <w:t>xtent of restoration</w:t>
      </w:r>
      <w:bookmarkEnd w:id="68"/>
      <w:bookmarkEnd w:id="69"/>
      <w:r>
        <w:t xml:space="preserve"> </w:t>
      </w:r>
      <w:r w:rsidR="00E631E1">
        <w:t xml:space="preserve"> </w:t>
      </w:r>
    </w:p>
    <w:p w14:paraId="7E040AD4" w14:textId="59224BFC" w:rsidR="005E5B4B" w:rsidRPr="005E5B4B" w:rsidRDefault="005E5B4B" w:rsidP="005E5B4B">
      <w:pPr>
        <w:pStyle w:val="BodyText"/>
        <w:rPr>
          <w:lang w:eastAsia="en-AU"/>
        </w:rPr>
      </w:pPr>
      <w:r>
        <w:rPr>
          <w:lang w:eastAsia="en-AU"/>
        </w:rPr>
        <w:t xml:space="preserve">Cost effectiveness is improved as the extent of restoration on a property increases. In addition, </w:t>
      </w:r>
      <w:r w:rsidR="00326743">
        <w:rPr>
          <w:lang w:eastAsia="en-AU"/>
        </w:rPr>
        <w:t>landowner</w:t>
      </w:r>
      <w:r>
        <w:rPr>
          <w:lang w:eastAsia="en-AU"/>
        </w:rPr>
        <w:t>s may derive benefits from participating when larger areas are restored.</w:t>
      </w:r>
      <w:r w:rsidR="001A320B">
        <w:rPr>
          <w:lang w:eastAsia="en-AU"/>
        </w:rPr>
        <w:t xml:space="preserve"> </w:t>
      </w:r>
      <w:r w:rsidR="00847919">
        <w:rPr>
          <w:lang w:eastAsia="en-AU"/>
        </w:rPr>
        <w:t>As a result:</w:t>
      </w:r>
    </w:p>
    <w:p w14:paraId="1460D4DA" w14:textId="71BF7617" w:rsidR="00475BCD" w:rsidRDefault="00A60AD9" w:rsidP="0044702D">
      <w:pPr>
        <w:pStyle w:val="PullOutBoxBullet"/>
        <w:spacing w:line="200" w:lineRule="exact"/>
      </w:pPr>
      <w:r>
        <w:t xml:space="preserve">The minimum extent of restoration on a single </w:t>
      </w:r>
      <w:r w:rsidR="0043468F">
        <w:t>site</w:t>
      </w:r>
      <w:r>
        <w:t xml:space="preserve"> (or across contiguous </w:t>
      </w:r>
      <w:r w:rsidR="00D70AAA">
        <w:t>titles</w:t>
      </w:r>
      <w:r>
        <w:t xml:space="preserve"> in the same ownership) is 10 hectares</w:t>
      </w:r>
      <w:r w:rsidR="007C0EAA">
        <w:t>, with extents of at least 20</w:t>
      </w:r>
      <w:r w:rsidR="00574A3D">
        <w:t xml:space="preserve"> </w:t>
      </w:r>
      <w:r w:rsidR="007C0EAA">
        <w:t>hectares preferred</w:t>
      </w:r>
      <w:r w:rsidR="00475BCD">
        <w:t>.</w:t>
      </w:r>
    </w:p>
    <w:p w14:paraId="07F4F21F" w14:textId="399A19E3" w:rsidR="00FF4C2D" w:rsidRPr="0000602F" w:rsidRDefault="001F7A17" w:rsidP="0044702D">
      <w:pPr>
        <w:pStyle w:val="PullOutBoxBullet"/>
        <w:spacing w:line="200" w:lineRule="exact"/>
      </w:pPr>
      <w:r w:rsidRPr="0000602F">
        <w:t>These 10 hectares</w:t>
      </w:r>
      <w:r w:rsidR="00FF4C2D" w:rsidRPr="0000602F">
        <w:t xml:space="preserve"> </w:t>
      </w:r>
      <w:r w:rsidR="0043177C" w:rsidRPr="0000602F">
        <w:t xml:space="preserve">may </w:t>
      </w:r>
      <w:r w:rsidR="00FF4C2D" w:rsidRPr="0000602F">
        <w:t xml:space="preserve">comprise </w:t>
      </w:r>
      <w:r w:rsidR="0043177C" w:rsidRPr="0000602F">
        <w:t>multiple</w:t>
      </w:r>
      <w:r w:rsidR="00A655F2" w:rsidRPr="0000602F">
        <w:t xml:space="preserve"> restoration</w:t>
      </w:r>
      <w:r w:rsidR="0043177C" w:rsidRPr="0000602F">
        <w:t xml:space="preserve"> </w:t>
      </w:r>
      <w:r w:rsidR="00FF4C2D" w:rsidRPr="0000602F">
        <w:t xml:space="preserve">patches </w:t>
      </w:r>
      <w:r w:rsidR="00A655F2" w:rsidRPr="0000602F">
        <w:t>and a combination of</w:t>
      </w:r>
      <w:r w:rsidR="00D43E9E" w:rsidRPr="0000602F">
        <w:t xml:space="preserve"> assisted regeneration,</w:t>
      </w:r>
      <w:r w:rsidR="00A655F2" w:rsidRPr="0000602F">
        <w:t xml:space="preserve"> supplementary planting and/or revegetation</w:t>
      </w:r>
      <w:r w:rsidRPr="0000602F">
        <w:t xml:space="preserve"> provided</w:t>
      </w:r>
      <w:r w:rsidR="00FF4C2D" w:rsidRPr="0000602F">
        <w:t>:</w:t>
      </w:r>
    </w:p>
    <w:p w14:paraId="3AE37622" w14:textId="2AD55749" w:rsidR="00B46A5B" w:rsidRDefault="00B46A5B" w:rsidP="00D250E8">
      <w:pPr>
        <w:pStyle w:val="PullOutBoxBullet2"/>
      </w:pPr>
      <w:r>
        <w:t xml:space="preserve">any isolated restoration patch (i.e. not connected to another patch </w:t>
      </w:r>
      <w:r w:rsidR="004070FF">
        <w:t xml:space="preserve">of existing remnant vegetation that is </w:t>
      </w:r>
      <w:r w:rsidR="00C15E5D">
        <w:t xml:space="preserve">or will be </w:t>
      </w:r>
      <w:r w:rsidR="004070FF">
        <w:t>permanently protected</w:t>
      </w:r>
      <w:r>
        <w:t xml:space="preserve">) has a minimum extent of 5 hectares </w:t>
      </w:r>
    </w:p>
    <w:p w14:paraId="4337C7F3" w14:textId="5E11A565" w:rsidR="00B46A5B" w:rsidRDefault="00B46A5B" w:rsidP="00D250E8">
      <w:pPr>
        <w:pStyle w:val="PullOutBoxBullet2"/>
      </w:pPr>
      <w:r>
        <w:t xml:space="preserve">any connected restoration patch (i.e. abutting existing remnant vegetation that is or will be permanently protected) </w:t>
      </w:r>
      <w:r w:rsidR="00D34073">
        <w:t xml:space="preserve">has a minimum extent of </w:t>
      </w:r>
      <w:r w:rsidR="00D34073" w:rsidRPr="00556D34">
        <w:t>1 hectare</w:t>
      </w:r>
      <w:r w:rsidR="00CD1748" w:rsidRPr="00556D34">
        <w:t xml:space="preserve"> and the </w:t>
      </w:r>
      <w:r w:rsidR="005E27EB" w:rsidRPr="00556D34">
        <w:t xml:space="preserve">combined </w:t>
      </w:r>
      <w:r w:rsidR="00556D34" w:rsidRPr="00556D34">
        <w:t xml:space="preserve">extent of the </w:t>
      </w:r>
      <w:r w:rsidR="00E1391D" w:rsidRPr="00556D34">
        <w:t>restoration patch plus remnant patch is at least 5 hectares</w:t>
      </w:r>
    </w:p>
    <w:p w14:paraId="19F78EF4" w14:textId="37862A19" w:rsidR="000A422C" w:rsidRDefault="00B46A5B" w:rsidP="00D250E8">
      <w:pPr>
        <w:pStyle w:val="PullOutBoxBullet2"/>
      </w:pPr>
      <w:r>
        <w:t>any patch</w:t>
      </w:r>
      <w:r w:rsidR="00AA7CBF">
        <w:t xml:space="preserve"> to be restored through revegetation</w:t>
      </w:r>
      <w:r>
        <w:t xml:space="preserve"> has an area to perimeter ratio of at least 20</w:t>
      </w:r>
      <w:r w:rsidR="00BA1220">
        <w:t xml:space="preserve">, or </w:t>
      </w:r>
      <w:r>
        <w:t>when adjacent to a remnant the combined area of revegetation and the adjacent remnant has an area to perimeter ratio of at least 20</w:t>
      </w:r>
      <w:r w:rsidR="00EE51B3">
        <w:t xml:space="preserve">. </w:t>
      </w:r>
      <w:r w:rsidR="000A422C">
        <w:t>The area to perimeter ratio is calculated by dividing the area (metres squared) by the perimeter (metres)</w:t>
      </w:r>
      <w:r w:rsidR="00A655F2">
        <w:t>.</w:t>
      </w:r>
      <w:r w:rsidR="000A422C">
        <w:t xml:space="preserve"> </w:t>
      </w:r>
    </w:p>
    <w:p w14:paraId="0E86D41A" w14:textId="72E77D57" w:rsidR="001D0514" w:rsidRPr="001C6212" w:rsidRDefault="008D2194" w:rsidP="001D0514">
      <w:pPr>
        <w:pStyle w:val="Heading3"/>
      </w:pPr>
      <w:bookmarkStart w:id="71" w:name="_Toc86675412"/>
      <w:bookmarkStart w:id="72" w:name="_Toc99635831"/>
      <w:bookmarkEnd w:id="70"/>
      <w:r w:rsidRPr="001C6212">
        <w:t xml:space="preserve">Restoration </w:t>
      </w:r>
      <w:r w:rsidR="005F453A" w:rsidRPr="001C6212">
        <w:t>specifications</w:t>
      </w:r>
      <w:bookmarkEnd w:id="71"/>
      <w:bookmarkEnd w:id="72"/>
      <w:r w:rsidR="001D0514" w:rsidRPr="001C6212">
        <w:t xml:space="preserve"> </w:t>
      </w:r>
    </w:p>
    <w:p w14:paraId="19961899" w14:textId="377CF153" w:rsidR="003E533F" w:rsidRPr="00917D18" w:rsidRDefault="00F6794A" w:rsidP="00432497">
      <w:pPr>
        <w:pStyle w:val="BodyText"/>
        <w:rPr>
          <w:lang w:eastAsia="en-AU"/>
        </w:rPr>
      </w:pPr>
      <w:r>
        <w:rPr>
          <w:lang w:eastAsia="en-AU"/>
        </w:rPr>
        <w:t xml:space="preserve">New woody planting is a requirement </w:t>
      </w:r>
      <w:r w:rsidR="00165F7B">
        <w:rPr>
          <w:lang w:eastAsia="en-AU"/>
        </w:rPr>
        <w:t>to</w:t>
      </w:r>
      <w:r>
        <w:rPr>
          <w:lang w:eastAsia="en-AU"/>
        </w:rPr>
        <w:t xml:space="preserve"> </w:t>
      </w:r>
      <w:r w:rsidR="00B34C8F">
        <w:rPr>
          <w:lang w:eastAsia="en-AU"/>
        </w:rPr>
        <w:t xml:space="preserve">meet the carbon </w:t>
      </w:r>
      <w:r w:rsidR="006841AF">
        <w:rPr>
          <w:lang w:eastAsia="en-AU"/>
        </w:rPr>
        <w:t>sequestration</w:t>
      </w:r>
      <w:r w:rsidR="00B34C8F">
        <w:rPr>
          <w:lang w:eastAsia="en-AU"/>
        </w:rPr>
        <w:t xml:space="preserve"> </w:t>
      </w:r>
      <w:r w:rsidR="006841AF">
        <w:rPr>
          <w:lang w:eastAsia="en-AU"/>
        </w:rPr>
        <w:t>objective of the BushBank progra</w:t>
      </w:r>
      <w:r>
        <w:rPr>
          <w:lang w:eastAsia="en-AU"/>
        </w:rPr>
        <w:t>m</w:t>
      </w:r>
      <w:r w:rsidR="001C6212">
        <w:rPr>
          <w:lang w:eastAsia="en-AU"/>
        </w:rPr>
        <w:t xml:space="preserve">. </w:t>
      </w:r>
      <w:r w:rsidR="001C6212">
        <w:t xml:space="preserve">Planting </w:t>
      </w:r>
      <w:r w:rsidR="00DC4BBD">
        <w:rPr>
          <w:lang w:eastAsia="en-AU"/>
        </w:rPr>
        <w:t xml:space="preserve">must meet the following </w:t>
      </w:r>
      <w:r w:rsidR="005F453A">
        <w:rPr>
          <w:lang w:eastAsia="en-AU"/>
        </w:rPr>
        <w:t>specifications</w:t>
      </w:r>
      <w:r w:rsidR="00DC4BBD">
        <w:rPr>
          <w:lang w:eastAsia="en-AU"/>
        </w:rPr>
        <w:t>:</w:t>
      </w:r>
    </w:p>
    <w:p w14:paraId="1EFC78FC" w14:textId="07E65315" w:rsidR="0064736D" w:rsidRDefault="001C6212" w:rsidP="00E4184C">
      <w:pPr>
        <w:pStyle w:val="PullOutBoxBullet"/>
      </w:pPr>
      <w:r w:rsidRPr="00E4184C">
        <w:t>be</w:t>
      </w:r>
      <w:r w:rsidR="000A561F" w:rsidRPr="00E4184C">
        <w:t xml:space="preserve"> in accordance with the minimum standard for revegetation and supplementary planting detailed at Appendix 1 </w:t>
      </w:r>
      <w:hyperlink r:id="rId56" w:tgtFrame="_blank" w:history="1">
        <w:r w:rsidR="000A561F" w:rsidRPr="00771D20">
          <w:rPr>
            <w:i/>
          </w:rPr>
          <w:t>Native vegetation gain scoring manual v2</w:t>
        </w:r>
      </w:hyperlink>
      <w:r w:rsidR="000A561F" w:rsidRPr="00E4184C">
        <w:t> (DELWP 2017) and </w:t>
      </w:r>
      <w:hyperlink r:id="rId57" w:tgtFrame="_blank" w:history="1">
        <w:r w:rsidR="000A561F" w:rsidRPr="00771D20">
          <w:rPr>
            <w:i/>
          </w:rPr>
          <w:t>Management Standards for Native Vegetation Offset Sites</w:t>
        </w:r>
      </w:hyperlink>
      <w:r w:rsidR="000A561F" w:rsidRPr="00E4184C">
        <w:t> (DELWP 2019), with consideration of future climate provenances as per the </w:t>
      </w:r>
      <w:hyperlink r:id="rId58" w:history="1">
        <w:r w:rsidR="000A561F" w:rsidRPr="002F0417">
          <w:rPr>
            <w:i/>
            <w:iCs/>
          </w:rPr>
          <w:t>Revegetation plant provenance information sheet</w:t>
        </w:r>
      </w:hyperlink>
      <w:r w:rsidR="000A561F" w:rsidRPr="00E4184C">
        <w:t>. </w:t>
      </w:r>
    </w:p>
    <w:p w14:paraId="3872841C" w14:textId="2A0E0C8B" w:rsidR="003E533F" w:rsidRDefault="001C6212" w:rsidP="00E4184C">
      <w:pPr>
        <w:pStyle w:val="PullOutBoxBullet"/>
      </w:pPr>
      <w:r>
        <w:t>align</w:t>
      </w:r>
      <w:r w:rsidR="008D2194">
        <w:t xml:space="preserve"> with the </w:t>
      </w:r>
      <w:r>
        <w:t xml:space="preserve">appropriate </w:t>
      </w:r>
      <w:r w:rsidR="0004276D">
        <w:t xml:space="preserve">bioregional </w:t>
      </w:r>
      <w:hyperlink r:id="rId59" w:history="1">
        <w:r w:rsidR="0004276D" w:rsidRPr="00E4184C">
          <w:t>EVC</w:t>
        </w:r>
        <w:r w:rsidR="00C916A8" w:rsidRPr="00E4184C">
          <w:t xml:space="preserve"> benchmarks</w:t>
        </w:r>
      </w:hyperlink>
      <w:r w:rsidR="00BE1C63">
        <w:t xml:space="preserve"> </w:t>
      </w:r>
      <w:r w:rsidR="0004276D">
        <w:t>and follow the species diversity and density requirements as specified in the gain scoring manual and management standards</w:t>
      </w:r>
      <w:r w:rsidR="00C916A8">
        <w:t>.</w:t>
      </w:r>
      <w:r w:rsidR="0004276D">
        <w:t xml:space="preserve"> </w:t>
      </w:r>
      <w:r w:rsidR="0004276D" w:rsidRPr="000B0B93">
        <w:t xml:space="preserve"> </w:t>
      </w:r>
    </w:p>
    <w:p w14:paraId="040A6F90" w14:textId="6FAA4645" w:rsidR="001779C7" w:rsidRDefault="001779C7" w:rsidP="001779C7">
      <w:pPr>
        <w:pStyle w:val="BodyText"/>
      </w:pPr>
      <w:r>
        <w:t xml:space="preserve">These resources are available from the </w:t>
      </w:r>
      <w:r w:rsidR="00194F51">
        <w:t>DELWP</w:t>
      </w:r>
      <w:r>
        <w:t xml:space="preserve"> website</w:t>
      </w:r>
      <w:r w:rsidR="00213880">
        <w:t>:</w:t>
      </w:r>
    </w:p>
    <w:p w14:paraId="28F7A615" w14:textId="78040802" w:rsidR="00213880" w:rsidRDefault="00465EFD" w:rsidP="001779C7">
      <w:pPr>
        <w:pStyle w:val="BodyText"/>
      </w:pPr>
      <w:hyperlink r:id="rId60" w:history="1">
        <w:r w:rsidR="00213880" w:rsidRPr="00590AED">
          <w:rPr>
            <w:rStyle w:val="Hyperlink"/>
          </w:rPr>
          <w:t>https://www.environment.vic.gov.au/native-vegetation/native-vegetation</w:t>
        </w:r>
      </w:hyperlink>
      <w:r w:rsidR="00213880">
        <w:t xml:space="preserve"> </w:t>
      </w:r>
    </w:p>
    <w:p w14:paraId="290BC3AC" w14:textId="4DB43AEC" w:rsidR="00213880" w:rsidRDefault="00465EFD" w:rsidP="001779C7">
      <w:pPr>
        <w:pStyle w:val="BodyText"/>
      </w:pPr>
      <w:hyperlink r:id="rId61" w:history="1">
        <w:r w:rsidR="00104E2B" w:rsidRPr="00590AED">
          <w:rPr>
            <w:rStyle w:val="Hyperlink"/>
          </w:rPr>
          <w:t>https://www.environment.vic.gov.au/biodiversity/bioregions-and-evc-benchmarks</w:t>
        </w:r>
      </w:hyperlink>
      <w:r w:rsidR="00104E2B">
        <w:t xml:space="preserve"> </w:t>
      </w:r>
    </w:p>
    <w:p w14:paraId="75C41ADD" w14:textId="164555DD" w:rsidR="000F6BB2" w:rsidRDefault="00465EFD" w:rsidP="001779C7">
      <w:pPr>
        <w:pStyle w:val="BodyText"/>
      </w:pPr>
      <w:hyperlink r:id="rId62" w:history="1">
        <w:r w:rsidR="000F6BB2" w:rsidRPr="00590AED">
          <w:rPr>
            <w:rStyle w:val="Hyperlink"/>
          </w:rPr>
          <w:t>https://www.environment.vic.gov.au/__data/assets/pdf_file/0036/489159/Revegetation-plant-provenance-information-sheet_final.pdf</w:t>
        </w:r>
      </w:hyperlink>
      <w:r w:rsidR="000F6BB2">
        <w:t xml:space="preserve"> </w:t>
      </w:r>
    </w:p>
    <w:p w14:paraId="20984D6F" w14:textId="6B6AA31E" w:rsidR="001C6212" w:rsidRDefault="005C59D6" w:rsidP="00836365">
      <w:pPr>
        <w:pStyle w:val="Heading3"/>
      </w:pPr>
      <w:bookmarkStart w:id="73" w:name="_Toc86675413"/>
      <w:bookmarkStart w:id="74" w:name="_Toc99635832"/>
      <w:r w:rsidRPr="00836365">
        <w:t xml:space="preserve">Native </w:t>
      </w:r>
      <w:r w:rsidR="00AF46EC" w:rsidRPr="00836365">
        <w:t>v</w:t>
      </w:r>
      <w:r w:rsidRPr="00836365">
        <w:t>egetation</w:t>
      </w:r>
      <w:r w:rsidR="001C6212" w:rsidRPr="00836365">
        <w:t xml:space="preserve"> </w:t>
      </w:r>
      <w:r w:rsidR="00AF46EC" w:rsidRPr="00836365">
        <w:t>r</w:t>
      </w:r>
      <w:r w:rsidR="001C6212" w:rsidRPr="00836365">
        <w:t xml:space="preserve">estoration </w:t>
      </w:r>
      <w:r w:rsidR="00AF46EC" w:rsidRPr="00836365">
        <w:t>p</w:t>
      </w:r>
      <w:r w:rsidR="001C6212" w:rsidRPr="00836365">
        <w:t>lan</w:t>
      </w:r>
      <w:r w:rsidR="00BB390C" w:rsidRPr="00836365">
        <w:t xml:space="preserve"> and </w:t>
      </w:r>
      <w:r w:rsidR="00685261" w:rsidRPr="00836365">
        <w:t>restoration activities</w:t>
      </w:r>
      <w:bookmarkEnd w:id="73"/>
      <w:bookmarkEnd w:id="74"/>
    </w:p>
    <w:p w14:paraId="45EE09DF" w14:textId="6255AE5C" w:rsidR="00DD3083" w:rsidRDefault="001C6212" w:rsidP="00432497">
      <w:pPr>
        <w:pStyle w:val="BodyText"/>
      </w:pPr>
      <w:r>
        <w:t xml:space="preserve">Delivery partners </w:t>
      </w:r>
      <w:r w:rsidR="00FD6B44">
        <w:t xml:space="preserve">must </w:t>
      </w:r>
      <w:r>
        <w:t>prepare a</w:t>
      </w:r>
      <w:r w:rsidR="00FD6B44">
        <w:t xml:space="preserve"> native vegetation res</w:t>
      </w:r>
      <w:r>
        <w:t>toration</w:t>
      </w:r>
      <w:r w:rsidR="00FD6B44">
        <w:t xml:space="preserve"> p</w:t>
      </w:r>
      <w:r>
        <w:t>lan</w:t>
      </w:r>
      <w:r w:rsidR="003203E7">
        <w:t xml:space="preserve"> </w:t>
      </w:r>
      <w:r w:rsidR="00835144">
        <w:t xml:space="preserve">in consultation with the landowner </w:t>
      </w:r>
      <w:r w:rsidR="003203E7">
        <w:t>for each site</w:t>
      </w:r>
      <w:r>
        <w:t xml:space="preserve"> that </w:t>
      </w:r>
      <w:r w:rsidR="00685261">
        <w:t>sets</w:t>
      </w:r>
      <w:r>
        <w:t xml:space="preserve"> out </w:t>
      </w:r>
      <w:r w:rsidR="005D5043">
        <w:t xml:space="preserve">the planting </w:t>
      </w:r>
      <w:r w:rsidR="005D5043" w:rsidRPr="00836365">
        <w:t>details</w:t>
      </w:r>
      <w:r w:rsidR="005D5043">
        <w:t xml:space="preserve">, </w:t>
      </w:r>
      <w:r>
        <w:t xml:space="preserve">site specific </w:t>
      </w:r>
      <w:r w:rsidR="00685261">
        <w:t>native vegetation</w:t>
      </w:r>
      <w:r>
        <w:t xml:space="preserve"> restoration activities</w:t>
      </w:r>
      <w:r w:rsidR="00634BA1">
        <w:t xml:space="preserve"> and who will be responsible for implementing the plan</w:t>
      </w:r>
      <w:r w:rsidR="00A7204A">
        <w:t>.</w:t>
      </w:r>
      <w:r w:rsidR="005D5043">
        <w:t xml:space="preserve"> A template native vegetation restoration plan </w:t>
      </w:r>
      <w:r w:rsidR="00236DF6">
        <w:t>is available for use</w:t>
      </w:r>
      <w:r w:rsidR="005E42D7">
        <w:t xml:space="preserve"> and the </w:t>
      </w:r>
      <w:hyperlink r:id="rId63" w:history="1">
        <w:r w:rsidR="005E42D7">
          <w:rPr>
            <w:rStyle w:val="Hyperlink"/>
          </w:rPr>
          <w:t>N</w:t>
        </w:r>
        <w:r w:rsidR="005E42D7" w:rsidRPr="00FD6B44">
          <w:rPr>
            <w:rStyle w:val="Hyperlink"/>
          </w:rPr>
          <w:t>ational standards for the practice of ecological restoration in Australia</w:t>
        </w:r>
      </w:hyperlink>
      <w:r w:rsidR="005E42D7">
        <w:t xml:space="preserve"> may be helpful.</w:t>
      </w:r>
      <w:r w:rsidR="00A7204A">
        <w:t xml:space="preserve"> </w:t>
      </w:r>
      <w:r w:rsidR="00634BA1">
        <w:t>Restoration activities</w:t>
      </w:r>
      <w:r w:rsidR="00A7204A">
        <w:t xml:space="preserve"> </w:t>
      </w:r>
      <w:r w:rsidR="0088643F">
        <w:t xml:space="preserve">must accord with the </w:t>
      </w:r>
      <w:hyperlink r:id="rId64" w:tgtFrame="_blank" w:history="1">
        <w:r w:rsidR="001232DF" w:rsidRPr="00771D20">
          <w:rPr>
            <w:i/>
          </w:rPr>
          <w:t>Management Standards for Native Vegetation Offset Sites</w:t>
        </w:r>
      </w:hyperlink>
      <w:r w:rsidR="001232DF" w:rsidRPr="00E4184C">
        <w:t> (DELWP 2019)</w:t>
      </w:r>
      <w:r w:rsidR="001232DF">
        <w:t xml:space="preserve"> and </w:t>
      </w:r>
      <w:r w:rsidR="00DD3083">
        <w:t>should i</w:t>
      </w:r>
      <w:r>
        <w:t>nclud</w:t>
      </w:r>
      <w:r w:rsidR="00DD3083">
        <w:t>e:</w:t>
      </w:r>
    </w:p>
    <w:p w14:paraId="4E34ED5D" w14:textId="45892FEB" w:rsidR="001B4478" w:rsidRDefault="001C6212" w:rsidP="00737F33">
      <w:pPr>
        <w:pStyle w:val="PullOutBoxBullet"/>
      </w:pPr>
      <w:r>
        <w:t>site</w:t>
      </w:r>
      <w:r w:rsidRPr="001D0514">
        <w:t xml:space="preserve"> prep</w:t>
      </w:r>
      <w:r>
        <w:t>aration works</w:t>
      </w:r>
      <w:r w:rsidR="00B367D5">
        <w:t xml:space="preserve"> required to ensure success</w:t>
      </w:r>
    </w:p>
    <w:p w14:paraId="62610C8A" w14:textId="42F1889A" w:rsidR="006D5D30" w:rsidRDefault="001C6212" w:rsidP="00737F33">
      <w:pPr>
        <w:pStyle w:val="PullOutBoxBullet"/>
      </w:pPr>
      <w:r w:rsidRPr="001D0514">
        <w:t>planting</w:t>
      </w:r>
      <w:r w:rsidR="00CE479F">
        <w:t xml:space="preserve"> specifications - </w:t>
      </w:r>
      <w:r>
        <w:t>direct seed</w:t>
      </w:r>
      <w:r w:rsidR="00CE479F">
        <w:t>ing</w:t>
      </w:r>
      <w:r>
        <w:t xml:space="preserve"> or tube stock</w:t>
      </w:r>
      <w:r w:rsidR="00CE479F">
        <w:t xml:space="preserve">; </w:t>
      </w:r>
      <w:r w:rsidRPr="001D0514">
        <w:t>timing</w:t>
      </w:r>
      <w:r w:rsidR="000B3C30">
        <w:t xml:space="preserve">; </w:t>
      </w:r>
      <w:r>
        <w:t>species</w:t>
      </w:r>
      <w:r w:rsidR="000B3C30">
        <w:t xml:space="preserve"> lists; </w:t>
      </w:r>
      <w:r w:rsidR="00FD6B44">
        <w:t>planting densities and survival targets</w:t>
      </w:r>
      <w:r w:rsidR="00286942" w:rsidRPr="00286942">
        <w:t xml:space="preserve"> </w:t>
      </w:r>
      <w:r w:rsidR="00286942">
        <w:t>that accord with the DELWP gain scoring manual</w:t>
      </w:r>
    </w:p>
    <w:p w14:paraId="49A5A450" w14:textId="77777777" w:rsidR="001C425C" w:rsidRDefault="006D5D30" w:rsidP="00737F33">
      <w:pPr>
        <w:pStyle w:val="PullOutBoxBullet"/>
      </w:pPr>
      <w:r>
        <w:t>manage</w:t>
      </w:r>
      <w:r w:rsidR="001C6212">
        <w:t>ment</w:t>
      </w:r>
      <w:r>
        <w:t xml:space="preserve"> actions required during the establishment phase</w:t>
      </w:r>
    </w:p>
    <w:p w14:paraId="464D0618" w14:textId="77777777" w:rsidR="001C425C" w:rsidRDefault="001C6212" w:rsidP="00737F33">
      <w:pPr>
        <w:pStyle w:val="PullOutBoxBullet"/>
      </w:pPr>
      <w:r>
        <w:t xml:space="preserve">monitoring and evaluation. </w:t>
      </w:r>
    </w:p>
    <w:p w14:paraId="6E14E674" w14:textId="0AF3DF24" w:rsidR="00685261" w:rsidRPr="0082259E" w:rsidRDefault="002E5E79" w:rsidP="00432497">
      <w:pPr>
        <w:pStyle w:val="BodyText"/>
      </w:pPr>
      <w:r>
        <w:t xml:space="preserve">The delivery partner is responsible for ensuring restored sites are well-managed and restoration is successful. </w:t>
      </w:r>
      <w:r w:rsidR="00685261">
        <w:t>Restoration must be undertaken by</w:t>
      </w:r>
      <w:r w:rsidR="00685261" w:rsidRPr="00C565CC">
        <w:t>, or supervised by,</w:t>
      </w:r>
      <w:r w:rsidR="00685261">
        <w:t xml:space="preserve"> persons with suitable experience in those activities. This could be delivery partners, third-party service providers or the </w:t>
      </w:r>
      <w:r w:rsidR="00326743">
        <w:t>landowner</w:t>
      </w:r>
      <w:r w:rsidR="00685261">
        <w:t xml:space="preserve"> when they have the requisite skills and </w:t>
      </w:r>
      <w:r w:rsidR="00C15E5D">
        <w:t xml:space="preserve">experience </w:t>
      </w:r>
      <w:r w:rsidR="00685261">
        <w:t xml:space="preserve">to do the works. </w:t>
      </w:r>
      <w:r w:rsidR="0076686F">
        <w:t>Landowner</w:t>
      </w:r>
      <w:r w:rsidR="004B4817">
        <w:t xml:space="preserve"> involvement in restoration activities will foster a sense of ownership and is encouraged for those activities the </w:t>
      </w:r>
      <w:r w:rsidR="00326743">
        <w:t>landowner</w:t>
      </w:r>
      <w:r w:rsidR="004B4817">
        <w:t xml:space="preserve"> is qualified and willing to undertake. </w:t>
      </w:r>
      <w:r w:rsidR="00685261">
        <w:t>Professionals may provide</w:t>
      </w:r>
      <w:r w:rsidR="00685261" w:rsidRPr="009B416C">
        <w:t xml:space="preserve"> training</w:t>
      </w:r>
      <w:r w:rsidR="00685261">
        <w:t xml:space="preserve"> and</w:t>
      </w:r>
      <w:r w:rsidR="00685261" w:rsidRPr="009B416C">
        <w:t xml:space="preserve"> supervision </w:t>
      </w:r>
      <w:r w:rsidR="00685261">
        <w:t xml:space="preserve">to </w:t>
      </w:r>
      <w:r w:rsidR="00685261" w:rsidRPr="009B416C">
        <w:t xml:space="preserve">community </w:t>
      </w:r>
      <w:r w:rsidR="00685261">
        <w:t xml:space="preserve">or other </w:t>
      </w:r>
      <w:r w:rsidR="00685261" w:rsidRPr="009B416C">
        <w:t xml:space="preserve">groups to </w:t>
      </w:r>
      <w:r w:rsidR="00685261">
        <w:t xml:space="preserve">undertake </w:t>
      </w:r>
      <w:r w:rsidR="00685261" w:rsidRPr="009B416C">
        <w:t>p</w:t>
      </w:r>
      <w:r w:rsidR="00685261">
        <w:t xml:space="preserve">lanting to the required standards. As far as possible service providers should be locally based, and where possible preference should be given to </w:t>
      </w:r>
      <w:r w:rsidR="00D450A6">
        <w:t xml:space="preserve">enterprises owned by </w:t>
      </w:r>
      <w:r w:rsidR="00927E91">
        <w:t>First Peoples</w:t>
      </w:r>
      <w:r w:rsidR="00685261">
        <w:t>.</w:t>
      </w:r>
    </w:p>
    <w:p w14:paraId="11166F8D" w14:textId="799BAE52" w:rsidR="00DD24D9" w:rsidRPr="00DD24D9" w:rsidRDefault="00DD24D9" w:rsidP="006A08A0">
      <w:pPr>
        <w:pStyle w:val="Heading4"/>
      </w:pPr>
      <w:bookmarkStart w:id="75" w:name="_Ref84860858"/>
      <w:r w:rsidRPr="00DD24D9">
        <w:t xml:space="preserve">Restoration agreements with </w:t>
      </w:r>
      <w:r w:rsidR="00326743">
        <w:t>landowner</w:t>
      </w:r>
      <w:r w:rsidRPr="00DD24D9">
        <w:t>s</w:t>
      </w:r>
      <w:bookmarkEnd w:id="75"/>
    </w:p>
    <w:p w14:paraId="1C7339C3" w14:textId="2F9BA746" w:rsidR="00DD24D9" w:rsidRPr="00DD24D9" w:rsidRDefault="00DD24D9" w:rsidP="00DD24D9">
      <w:pPr>
        <w:pStyle w:val="BodyText"/>
      </w:pPr>
      <w:r>
        <w:t xml:space="preserve">The delivery partner is expected to enter into a restoration agreement with the </w:t>
      </w:r>
      <w:r w:rsidR="00326743">
        <w:t>landowner</w:t>
      </w:r>
      <w:r>
        <w:t xml:space="preserve"> of each site included in a project. The restoration agreement will specify the delivery partner’s and the </w:t>
      </w:r>
      <w:r w:rsidR="00326743">
        <w:t>landowner</w:t>
      </w:r>
      <w:r>
        <w:t>’s respective obligations and rights with respect to the restoration and will include the native vegetation restoration plan as an attachment.</w:t>
      </w:r>
      <w:r w:rsidR="00BA681C">
        <w:t xml:space="preserve"> </w:t>
      </w:r>
      <w:r w:rsidR="0076686F">
        <w:t>Landowner</w:t>
      </w:r>
      <w:r>
        <w:t xml:space="preserve">s </w:t>
      </w:r>
      <w:r w:rsidR="003633EA">
        <w:t xml:space="preserve">should </w:t>
      </w:r>
      <w:r>
        <w:t xml:space="preserve">be duly paid </w:t>
      </w:r>
      <w:r w:rsidR="003633EA">
        <w:t xml:space="preserve">by the delivery partner </w:t>
      </w:r>
      <w:r>
        <w:t>for on</w:t>
      </w:r>
      <w:r w:rsidR="00361BB0">
        <w:t>-</w:t>
      </w:r>
      <w:r>
        <w:t xml:space="preserve">ground </w:t>
      </w:r>
      <w:r w:rsidR="00361BB0">
        <w:t>activities</w:t>
      </w:r>
      <w:r w:rsidR="005D5F6A">
        <w:t xml:space="preserve"> </w:t>
      </w:r>
      <w:r>
        <w:t xml:space="preserve">that would otherwise be borne by the delivery partner or their service provider – any such payments </w:t>
      </w:r>
      <w:r w:rsidR="00537B94">
        <w:t>must</w:t>
      </w:r>
      <w:r>
        <w:t xml:space="preserve"> be recorded in the restoration agreement</w:t>
      </w:r>
      <w:r w:rsidR="00C652C9">
        <w:t>.</w:t>
      </w:r>
    </w:p>
    <w:p w14:paraId="06154F44" w14:textId="77777777" w:rsidR="001C3512" w:rsidRDefault="00EE20D5" w:rsidP="00EE20D5">
      <w:pPr>
        <w:pStyle w:val="Heading3"/>
      </w:pPr>
      <w:bookmarkStart w:id="76" w:name="_Toc86675414"/>
      <w:bookmarkStart w:id="77" w:name="_Toc99635833"/>
      <w:r>
        <w:t>Measuring restoration success</w:t>
      </w:r>
      <w:bookmarkEnd w:id="76"/>
      <w:bookmarkEnd w:id="77"/>
    </w:p>
    <w:p w14:paraId="191E65CD" w14:textId="4D07BB56" w:rsidR="00EE20D5" w:rsidRDefault="000D2447" w:rsidP="00432497">
      <w:pPr>
        <w:pStyle w:val="BodyText"/>
      </w:pPr>
      <w:r>
        <w:t>Established restoration means that all survival targets specified in the native vegetation restoration plan</w:t>
      </w:r>
      <w:r w:rsidR="00745B4B">
        <w:t xml:space="preserve"> (diversity and density) </w:t>
      </w:r>
      <w:r>
        <w:t xml:space="preserve">are met. </w:t>
      </w:r>
      <w:r w:rsidR="007040A3">
        <w:t>This</w:t>
      </w:r>
      <w:r w:rsidR="0046540F">
        <w:t xml:space="preserve"> </w:t>
      </w:r>
      <w:r w:rsidR="00875E94">
        <w:t xml:space="preserve">should </w:t>
      </w:r>
      <w:r w:rsidR="00F91CB7">
        <w:t>occur</w:t>
      </w:r>
      <w:r w:rsidR="00875E94">
        <w:t xml:space="preserve"> </w:t>
      </w:r>
      <w:r w:rsidR="00875E94" w:rsidRPr="00577D15">
        <w:t>within 7</w:t>
      </w:r>
      <w:r w:rsidR="003F2F28">
        <w:t xml:space="preserve"> to 10</w:t>
      </w:r>
      <w:r w:rsidR="00875E94" w:rsidRPr="00577D15">
        <w:t xml:space="preserve"> years</w:t>
      </w:r>
      <w:r w:rsidR="00875E94">
        <w:t xml:space="preserve"> of the commencement of on-ground restoration works</w:t>
      </w:r>
      <w:r w:rsidR="007040A3">
        <w:t xml:space="preserve"> but may take longer</w:t>
      </w:r>
      <w:r w:rsidR="00041B47">
        <w:t>/shorter</w:t>
      </w:r>
      <w:r w:rsidR="007040A3">
        <w:t xml:space="preserve"> depending on the site and climatic conditions</w:t>
      </w:r>
      <w:r w:rsidR="007A7B34">
        <w:t xml:space="preserve">. </w:t>
      </w:r>
      <w:r w:rsidR="00BB58B9" w:rsidRPr="00BB58B9">
        <w:t xml:space="preserve">The delivery partner’s contractual milestones </w:t>
      </w:r>
      <w:r w:rsidR="00C15E5D">
        <w:t xml:space="preserve">under its </w:t>
      </w:r>
      <w:r w:rsidR="006D47FB">
        <w:t>f</w:t>
      </w:r>
      <w:r w:rsidR="00C15E5D">
        <w:t xml:space="preserve">unding </w:t>
      </w:r>
      <w:r w:rsidR="006D47FB" w:rsidRPr="000E063C">
        <w:t>a</w:t>
      </w:r>
      <w:r w:rsidR="00C15E5D" w:rsidRPr="000E063C">
        <w:t>greement</w:t>
      </w:r>
      <w:r w:rsidR="00741D03">
        <w:t xml:space="preserve"> remain </w:t>
      </w:r>
      <w:r w:rsidR="00EE20D5" w:rsidRPr="003F2F28">
        <w:t xml:space="preserve">until </w:t>
      </w:r>
      <w:r w:rsidR="00AC3882" w:rsidRPr="003F2F28">
        <w:t xml:space="preserve">required </w:t>
      </w:r>
      <w:r w:rsidR="00EE20D5" w:rsidRPr="003F2F28">
        <w:t xml:space="preserve">survival rates are </w:t>
      </w:r>
      <w:r w:rsidR="00745B4B">
        <w:t>met</w:t>
      </w:r>
      <w:r w:rsidR="000E73BC" w:rsidRPr="003F2F28">
        <w:t xml:space="preserve"> across all sites</w:t>
      </w:r>
      <w:r w:rsidR="00EE20D5" w:rsidRPr="003F2F28">
        <w:t>.</w:t>
      </w:r>
      <w:r w:rsidR="003277D4">
        <w:t xml:space="preserve"> The final milestone payment</w:t>
      </w:r>
      <w:r w:rsidR="00651888">
        <w:t xml:space="preserve"> will be 15 per cent of the requested budget and this will be paid </w:t>
      </w:r>
      <w:r w:rsidR="003277D4">
        <w:t xml:space="preserve">following </w:t>
      </w:r>
      <w:r w:rsidR="00651888">
        <w:t xml:space="preserve">successful delivery of the project. </w:t>
      </w:r>
      <w:r w:rsidR="003277D4">
        <w:t xml:space="preserve"> </w:t>
      </w:r>
    </w:p>
    <w:p w14:paraId="44341122" w14:textId="4F63E2EE" w:rsidR="003636EA" w:rsidRPr="00077DE4" w:rsidRDefault="00077DE4" w:rsidP="00077DE4">
      <w:pPr>
        <w:pStyle w:val="Heading2"/>
      </w:pPr>
      <w:bookmarkStart w:id="78" w:name="_Toc86675415"/>
      <w:bookmarkStart w:id="79" w:name="_Toc99635834"/>
      <w:r w:rsidRPr="00077DE4">
        <w:t>Risk management</w:t>
      </w:r>
      <w:r w:rsidR="00BD5EB2">
        <w:t xml:space="preserve"> and legal </w:t>
      </w:r>
      <w:r w:rsidR="000E73BC">
        <w:t>compliance</w:t>
      </w:r>
      <w:bookmarkEnd w:id="78"/>
      <w:bookmarkEnd w:id="79"/>
    </w:p>
    <w:p w14:paraId="5F7EE2BB" w14:textId="3A3B7E97" w:rsidR="0009328E" w:rsidRDefault="00A23F75" w:rsidP="001C3512">
      <w:pPr>
        <w:pStyle w:val="Heading3"/>
      </w:pPr>
      <w:bookmarkStart w:id="80" w:name="_Toc86675416"/>
      <w:bookmarkStart w:id="81" w:name="_Toc99635835"/>
      <w:r>
        <w:t xml:space="preserve">Risk </w:t>
      </w:r>
      <w:r w:rsidR="00821860">
        <w:t>management</w:t>
      </w:r>
      <w:bookmarkEnd w:id="80"/>
      <w:bookmarkEnd w:id="81"/>
      <w:r w:rsidR="00821860">
        <w:t xml:space="preserve"> </w:t>
      </w:r>
    </w:p>
    <w:p w14:paraId="5EF19FD0" w14:textId="77777777" w:rsidR="006533D9" w:rsidRDefault="0017770E" w:rsidP="00821860">
      <w:pPr>
        <w:pStyle w:val="BodyText"/>
        <w:rPr>
          <w:lang w:eastAsia="en-AU"/>
        </w:rPr>
      </w:pPr>
      <w:r>
        <w:rPr>
          <w:lang w:eastAsia="en-AU"/>
        </w:rPr>
        <w:t xml:space="preserve">The delivery partner must manage risk </w:t>
      </w:r>
      <w:r w:rsidR="001D7D5F">
        <w:rPr>
          <w:lang w:eastAsia="en-AU"/>
        </w:rPr>
        <w:t xml:space="preserve">for the duration of the project </w:t>
      </w:r>
      <w:r w:rsidR="00E555CA">
        <w:rPr>
          <w:lang w:eastAsia="en-AU"/>
        </w:rPr>
        <w:t>consistently</w:t>
      </w:r>
      <w:r>
        <w:rPr>
          <w:lang w:eastAsia="en-AU"/>
        </w:rPr>
        <w:t xml:space="preserve"> </w:t>
      </w:r>
      <w:r w:rsidR="001D7D5F">
        <w:rPr>
          <w:lang w:eastAsia="en-AU"/>
        </w:rPr>
        <w:t xml:space="preserve">with the requirements of </w:t>
      </w:r>
      <w:r w:rsidR="002629BC" w:rsidRPr="005F54E3">
        <w:rPr>
          <w:i/>
          <w:iCs/>
          <w:lang w:eastAsia="en-AU"/>
        </w:rPr>
        <w:t>ISO 31000:2018 Risk Management</w:t>
      </w:r>
      <w:r>
        <w:rPr>
          <w:lang w:eastAsia="en-AU"/>
        </w:rPr>
        <w:t xml:space="preserve"> and comply with all relevant laws for the duration of the project</w:t>
      </w:r>
      <w:r w:rsidR="009E1A0F">
        <w:rPr>
          <w:lang w:eastAsia="en-AU"/>
        </w:rPr>
        <w:t>.</w:t>
      </w:r>
    </w:p>
    <w:p w14:paraId="6EA5EB15" w14:textId="5808A6BE" w:rsidR="00821860" w:rsidRDefault="00821860" w:rsidP="00821860">
      <w:pPr>
        <w:pStyle w:val="BodyText"/>
        <w:rPr>
          <w:lang w:eastAsia="en-AU"/>
        </w:rPr>
      </w:pPr>
      <w:r>
        <w:rPr>
          <w:lang w:eastAsia="en-AU"/>
        </w:rPr>
        <w:t xml:space="preserve">Restoration </w:t>
      </w:r>
      <w:r w:rsidR="00CA182A">
        <w:rPr>
          <w:lang w:eastAsia="en-AU"/>
        </w:rPr>
        <w:t>sites</w:t>
      </w:r>
      <w:r>
        <w:rPr>
          <w:lang w:eastAsia="en-AU"/>
        </w:rPr>
        <w:t xml:space="preserve"> and patches should only be included in the project when risks that could prevent successful restoration can be managed.</w:t>
      </w:r>
    </w:p>
    <w:p w14:paraId="43BB5F2A" w14:textId="77777777" w:rsidR="00AC3882" w:rsidRPr="004616BF" w:rsidRDefault="00821860" w:rsidP="00AC3882">
      <w:pPr>
        <w:pStyle w:val="Heading4"/>
      </w:pPr>
      <w:r w:rsidRPr="004616BF">
        <w:t>Rev</w:t>
      </w:r>
      <w:r w:rsidR="0009328E" w:rsidRPr="004616BF">
        <w:t xml:space="preserve">egetation failure </w:t>
      </w:r>
    </w:p>
    <w:p w14:paraId="0808E702" w14:textId="525AD284" w:rsidR="00266F4B" w:rsidRPr="004616BF" w:rsidRDefault="00884DF0" w:rsidP="0009328E">
      <w:pPr>
        <w:pStyle w:val="BodyText"/>
        <w:rPr>
          <w:lang w:eastAsia="en-AU"/>
        </w:rPr>
      </w:pPr>
      <w:r w:rsidRPr="004616BF">
        <w:rPr>
          <w:lang w:eastAsia="en-AU"/>
        </w:rPr>
        <w:t xml:space="preserve">The risks </w:t>
      </w:r>
      <w:r w:rsidR="004215ED" w:rsidRPr="004616BF">
        <w:rPr>
          <w:lang w:eastAsia="en-AU"/>
        </w:rPr>
        <w:t>of failure will be mitigated by preparing and implementing detailed restoration plans.</w:t>
      </w:r>
      <w:r w:rsidR="0009328E" w:rsidRPr="004616BF">
        <w:rPr>
          <w:lang w:eastAsia="en-AU"/>
        </w:rPr>
        <w:t xml:space="preserve"> </w:t>
      </w:r>
      <w:r w:rsidR="00AC3882" w:rsidRPr="004616BF">
        <w:rPr>
          <w:lang w:eastAsia="en-AU"/>
        </w:rPr>
        <w:t>It is</w:t>
      </w:r>
      <w:r w:rsidR="001070C0" w:rsidRPr="004616BF">
        <w:rPr>
          <w:lang w:eastAsia="en-AU"/>
        </w:rPr>
        <w:t>, however</w:t>
      </w:r>
      <w:r w:rsidR="00004B39" w:rsidRPr="004616BF">
        <w:rPr>
          <w:lang w:eastAsia="en-AU"/>
        </w:rPr>
        <w:t>,</w:t>
      </w:r>
      <w:r w:rsidR="00AC3882" w:rsidRPr="004616BF">
        <w:rPr>
          <w:lang w:eastAsia="en-AU"/>
        </w:rPr>
        <w:t xml:space="preserve"> re</w:t>
      </w:r>
      <w:r w:rsidR="0009328E" w:rsidRPr="004616BF">
        <w:rPr>
          <w:lang w:eastAsia="en-AU"/>
        </w:rPr>
        <w:t>cognise</w:t>
      </w:r>
      <w:r w:rsidR="00AC3882" w:rsidRPr="004616BF">
        <w:rPr>
          <w:lang w:eastAsia="en-AU"/>
        </w:rPr>
        <w:t>d</w:t>
      </w:r>
      <w:r w:rsidR="0009328E" w:rsidRPr="004616BF">
        <w:rPr>
          <w:lang w:eastAsia="en-AU"/>
        </w:rPr>
        <w:t xml:space="preserve"> that </w:t>
      </w:r>
      <w:r w:rsidR="00886AC3" w:rsidRPr="004616BF">
        <w:rPr>
          <w:lang w:eastAsia="en-AU"/>
        </w:rPr>
        <w:t xml:space="preserve">revegetation may fail </w:t>
      </w:r>
      <w:r w:rsidR="000B0534" w:rsidRPr="004616BF">
        <w:rPr>
          <w:lang w:eastAsia="en-AU"/>
        </w:rPr>
        <w:t>because of</w:t>
      </w:r>
      <w:r w:rsidR="00886AC3" w:rsidRPr="004616BF">
        <w:rPr>
          <w:lang w:eastAsia="en-AU"/>
        </w:rPr>
        <w:t xml:space="preserve"> </w:t>
      </w:r>
      <w:r w:rsidR="007D7E77" w:rsidRPr="004616BF">
        <w:rPr>
          <w:lang w:eastAsia="en-AU"/>
        </w:rPr>
        <w:t>several</w:t>
      </w:r>
      <w:r w:rsidR="0009328E" w:rsidRPr="004616BF">
        <w:rPr>
          <w:lang w:eastAsia="en-AU"/>
        </w:rPr>
        <w:t xml:space="preserve"> factors, some of which are beyond the control of the delivery partner. </w:t>
      </w:r>
    </w:p>
    <w:p w14:paraId="4AE27122" w14:textId="2F1707E0" w:rsidR="0009328E" w:rsidRPr="004616BF" w:rsidRDefault="006D4C0A" w:rsidP="0009328E">
      <w:pPr>
        <w:pStyle w:val="BodyText"/>
        <w:rPr>
          <w:lang w:eastAsia="en-AU"/>
        </w:rPr>
      </w:pPr>
      <w:r w:rsidRPr="004616BF">
        <w:rPr>
          <w:lang w:eastAsia="en-AU"/>
        </w:rPr>
        <w:t xml:space="preserve">Any </w:t>
      </w:r>
      <w:r w:rsidR="00170736" w:rsidRPr="004616BF">
        <w:rPr>
          <w:lang w:eastAsia="en-AU"/>
        </w:rPr>
        <w:t>f</w:t>
      </w:r>
      <w:r w:rsidR="0009328E" w:rsidRPr="004616BF">
        <w:rPr>
          <w:lang w:eastAsia="en-AU"/>
        </w:rPr>
        <w:t>ailures deemed a result of delivery partner actions</w:t>
      </w:r>
      <w:r w:rsidR="00AC3882" w:rsidRPr="004616BF">
        <w:rPr>
          <w:lang w:eastAsia="en-AU"/>
        </w:rPr>
        <w:t xml:space="preserve"> or inaction</w:t>
      </w:r>
      <w:r w:rsidR="0009328E" w:rsidRPr="004616BF">
        <w:rPr>
          <w:lang w:eastAsia="en-AU"/>
        </w:rPr>
        <w:t xml:space="preserve"> (e.g. </w:t>
      </w:r>
      <w:r w:rsidR="00170736" w:rsidRPr="004616BF">
        <w:rPr>
          <w:lang w:eastAsia="en-AU"/>
        </w:rPr>
        <w:t xml:space="preserve">insufficient </w:t>
      </w:r>
      <w:r w:rsidR="00E937C3" w:rsidRPr="004616BF">
        <w:rPr>
          <w:lang w:eastAsia="en-AU"/>
        </w:rPr>
        <w:t>introduced herbivore</w:t>
      </w:r>
      <w:r w:rsidR="00170736" w:rsidRPr="004616BF">
        <w:rPr>
          <w:lang w:eastAsia="en-AU"/>
        </w:rPr>
        <w:t xml:space="preserve"> control or </w:t>
      </w:r>
      <w:r w:rsidR="00E102C2" w:rsidRPr="004616BF">
        <w:rPr>
          <w:lang w:eastAsia="en-AU"/>
        </w:rPr>
        <w:t xml:space="preserve">not undertaking planned </w:t>
      </w:r>
      <w:r w:rsidR="00170736" w:rsidRPr="004616BF">
        <w:rPr>
          <w:lang w:eastAsia="en-AU"/>
        </w:rPr>
        <w:t>watering)</w:t>
      </w:r>
      <w:r w:rsidR="0009328E" w:rsidRPr="004616BF">
        <w:rPr>
          <w:lang w:eastAsia="en-AU"/>
        </w:rPr>
        <w:t xml:space="preserve"> </w:t>
      </w:r>
      <w:r w:rsidR="00AC3882" w:rsidRPr="004616BF">
        <w:rPr>
          <w:lang w:eastAsia="en-AU"/>
        </w:rPr>
        <w:t xml:space="preserve">must be </w:t>
      </w:r>
      <w:r w:rsidR="008F0332" w:rsidRPr="004616BF">
        <w:rPr>
          <w:lang w:eastAsia="en-AU"/>
        </w:rPr>
        <w:t xml:space="preserve">replanted </w:t>
      </w:r>
      <w:r w:rsidR="00BF5BE3" w:rsidRPr="004616BF">
        <w:rPr>
          <w:lang w:eastAsia="en-AU"/>
        </w:rPr>
        <w:t>within two years</w:t>
      </w:r>
      <w:r w:rsidR="004A7CD7" w:rsidRPr="004616BF">
        <w:rPr>
          <w:lang w:eastAsia="en-AU"/>
        </w:rPr>
        <w:t>.</w:t>
      </w:r>
      <w:r w:rsidR="004867FD" w:rsidRPr="004616BF">
        <w:rPr>
          <w:lang w:eastAsia="en-AU"/>
        </w:rPr>
        <w:t xml:space="preserve"> Milestone payments will be </w:t>
      </w:r>
      <w:r w:rsidR="000B0534" w:rsidRPr="004616BF">
        <w:rPr>
          <w:lang w:eastAsia="en-AU"/>
        </w:rPr>
        <w:t>withheld,</w:t>
      </w:r>
      <w:r w:rsidR="00BD6045" w:rsidRPr="004616BF">
        <w:rPr>
          <w:lang w:eastAsia="en-AU"/>
        </w:rPr>
        <w:t xml:space="preserve"> and as</w:t>
      </w:r>
      <w:r w:rsidR="007C06B9" w:rsidRPr="004616BF">
        <w:rPr>
          <w:lang w:eastAsia="en-AU"/>
        </w:rPr>
        <w:t xml:space="preserve"> required contract periods may be extended until restoration has been established</w:t>
      </w:r>
      <w:r w:rsidR="0009328E" w:rsidRPr="004616BF">
        <w:rPr>
          <w:lang w:eastAsia="en-AU"/>
        </w:rPr>
        <w:t xml:space="preserve">. </w:t>
      </w:r>
    </w:p>
    <w:p w14:paraId="2A45904D" w14:textId="586B3ECA" w:rsidR="00951B98" w:rsidRDefault="00951B98" w:rsidP="00077DE4">
      <w:pPr>
        <w:pStyle w:val="BodyText"/>
        <w:rPr>
          <w:lang w:eastAsia="en-AU"/>
        </w:rPr>
      </w:pPr>
      <w:r w:rsidRPr="004616BF">
        <w:rPr>
          <w:lang w:eastAsia="en-AU"/>
        </w:rPr>
        <w:t>If a force majeure event occurs the delivery partner must promptly notify DELWP of the event, providing details of the event, any obligations affected, the action being taken to mitigate the situation and the likely duration of the delay. DELWP may agree to vary the project timing or scope. Specific clauses will be included in funding agreements.</w:t>
      </w:r>
    </w:p>
    <w:p w14:paraId="63610D22" w14:textId="07AC06D0" w:rsidR="007C06B9" w:rsidRDefault="007C06B9" w:rsidP="007C06B9">
      <w:pPr>
        <w:pStyle w:val="Heading3"/>
      </w:pPr>
      <w:bookmarkStart w:id="82" w:name="_Toc86675417"/>
      <w:bookmarkStart w:id="83" w:name="_Toc99635836"/>
      <w:r>
        <w:t xml:space="preserve">Legal </w:t>
      </w:r>
      <w:r w:rsidR="00F9356D">
        <w:t>compliance</w:t>
      </w:r>
      <w:bookmarkEnd w:id="82"/>
      <w:bookmarkEnd w:id="83"/>
    </w:p>
    <w:p w14:paraId="5A6FB19C" w14:textId="79C6C1C1" w:rsidR="007C06B9" w:rsidRDefault="00005A5F" w:rsidP="00BD5EB2">
      <w:pPr>
        <w:pStyle w:val="BodyText"/>
        <w:rPr>
          <w:lang w:eastAsia="en-AU"/>
        </w:rPr>
      </w:pPr>
      <w:r w:rsidRPr="00005A5F">
        <w:rPr>
          <w:lang w:eastAsia="en-AU"/>
        </w:rPr>
        <w:t>The delivery partner must comply with all relevant laws for the duration of the project</w:t>
      </w:r>
      <w:r>
        <w:rPr>
          <w:lang w:eastAsia="en-AU"/>
        </w:rPr>
        <w:t xml:space="preserve">. </w:t>
      </w:r>
      <w:r w:rsidR="00BD5EB2">
        <w:rPr>
          <w:lang w:eastAsia="en-AU"/>
        </w:rPr>
        <w:t>The</w:t>
      </w:r>
      <w:r>
        <w:rPr>
          <w:lang w:eastAsia="en-AU"/>
        </w:rPr>
        <w:t>y</w:t>
      </w:r>
      <w:r w:rsidR="00BD5EB2">
        <w:rPr>
          <w:lang w:eastAsia="en-AU"/>
        </w:rPr>
        <w:t xml:space="preserve"> and/or </w:t>
      </w:r>
      <w:r>
        <w:rPr>
          <w:lang w:eastAsia="en-AU"/>
        </w:rPr>
        <w:t xml:space="preserve">the </w:t>
      </w:r>
      <w:r w:rsidR="00326743">
        <w:rPr>
          <w:lang w:eastAsia="en-AU"/>
        </w:rPr>
        <w:t>landowner</w:t>
      </w:r>
      <w:r w:rsidR="00BD5EB2">
        <w:rPr>
          <w:lang w:eastAsia="en-AU"/>
        </w:rPr>
        <w:t xml:space="preserve"> must obtain all regulatory approvals that are necessary to enable the site to be restored. Regulatory approvals are defined for these purposes as approvals required under a law of the Commonwealth or the State relating to </w:t>
      </w:r>
      <w:r w:rsidR="007C06B9">
        <w:rPr>
          <w:lang w:eastAsia="en-AU"/>
        </w:rPr>
        <w:t xml:space="preserve">cultural heritage, </w:t>
      </w:r>
      <w:r w:rsidR="00BD5EB2">
        <w:rPr>
          <w:lang w:eastAsia="en-AU"/>
        </w:rPr>
        <w:t>the environment, water or land use</w:t>
      </w:r>
      <w:r w:rsidR="007C06B9">
        <w:rPr>
          <w:lang w:eastAsia="en-AU"/>
        </w:rPr>
        <w:t xml:space="preserve"> and occupational health and safety</w:t>
      </w:r>
      <w:r w:rsidR="00BD5EB2">
        <w:rPr>
          <w:lang w:eastAsia="en-AU"/>
        </w:rPr>
        <w:t xml:space="preserve">. </w:t>
      </w:r>
    </w:p>
    <w:p w14:paraId="0AA395B5" w14:textId="3109CCB0" w:rsidR="00077DE4" w:rsidRPr="00F071B8" w:rsidRDefault="00AC55B0" w:rsidP="00F071B8">
      <w:pPr>
        <w:pStyle w:val="Heading2"/>
      </w:pPr>
      <w:bookmarkStart w:id="84" w:name="_Toc86675418"/>
      <w:bookmarkStart w:id="85" w:name="_Toc99635837"/>
      <w:r>
        <w:t xml:space="preserve">Project </w:t>
      </w:r>
      <w:r w:rsidR="0031657B">
        <w:t>monitoring, evaluation and reporting</w:t>
      </w:r>
      <w:bookmarkEnd w:id="84"/>
      <w:bookmarkEnd w:id="85"/>
    </w:p>
    <w:p w14:paraId="78AF40B2" w14:textId="55FE8B3F" w:rsidR="00083320" w:rsidRDefault="00C87C14" w:rsidP="004358DC">
      <w:pPr>
        <w:pStyle w:val="BodyText"/>
      </w:pPr>
      <w:r>
        <w:t xml:space="preserve">Delivery partners </w:t>
      </w:r>
      <w:r w:rsidR="00137173">
        <w:t>will be</w:t>
      </w:r>
      <w:r w:rsidR="00BC619F">
        <w:t xml:space="preserve"> required to comply with project monitoring and reporting requirements as outlined in the</w:t>
      </w:r>
      <w:r w:rsidR="00137173">
        <w:t xml:space="preserve"> </w:t>
      </w:r>
      <w:r w:rsidR="003633EA">
        <w:t>P</w:t>
      </w:r>
      <w:r w:rsidR="00137173">
        <w:t xml:space="preserve">roject </w:t>
      </w:r>
      <w:r w:rsidR="003633EA">
        <w:t>I</w:t>
      </w:r>
      <w:r w:rsidR="00137173">
        <w:t>mplement</w:t>
      </w:r>
      <w:r w:rsidR="004A7CD7">
        <w:t>ation</w:t>
      </w:r>
      <w:r w:rsidR="00BC619F">
        <w:t xml:space="preserve"> </w:t>
      </w:r>
      <w:r w:rsidR="003633EA">
        <w:t>P</w:t>
      </w:r>
      <w:r w:rsidR="001C730B">
        <w:t xml:space="preserve">lan and </w:t>
      </w:r>
      <w:r w:rsidR="00BC619F">
        <w:t>funding agreement</w:t>
      </w:r>
      <w:r w:rsidR="007A31CB">
        <w:t>. R</w:t>
      </w:r>
      <w:r w:rsidR="006D47FB">
        <w:t>eporting</w:t>
      </w:r>
      <w:r w:rsidR="00083320">
        <w:t xml:space="preserve"> may include job creation and employment opportunities, First Peoples and volunteer participation and delivery of on-ground works</w:t>
      </w:r>
      <w:r w:rsidR="00BC619F">
        <w:t xml:space="preserve">. </w:t>
      </w:r>
    </w:p>
    <w:p w14:paraId="5E2F1981" w14:textId="72CE2E5A" w:rsidR="000F5817" w:rsidRDefault="00635983" w:rsidP="004358DC">
      <w:pPr>
        <w:pStyle w:val="BodyText"/>
      </w:pPr>
      <w:r>
        <w:t>Reporting</w:t>
      </w:r>
      <w:r w:rsidR="00083320">
        <w:t xml:space="preserve"> will demonstrate </w:t>
      </w:r>
      <w:r w:rsidR="00BC619F">
        <w:t>project progress and restoration success</w:t>
      </w:r>
      <w:r w:rsidR="00083320">
        <w:t xml:space="preserve"> and </w:t>
      </w:r>
      <w:r w:rsidR="00BC619F">
        <w:t xml:space="preserve">may include </w:t>
      </w:r>
      <w:r w:rsidR="00997168">
        <w:t xml:space="preserve">monthly </w:t>
      </w:r>
      <w:r w:rsidR="009E4B49">
        <w:t xml:space="preserve">or quarterly </w:t>
      </w:r>
      <w:r w:rsidR="00995700">
        <w:t xml:space="preserve">basic </w:t>
      </w:r>
      <w:r w:rsidR="009E4B49">
        <w:t xml:space="preserve">survey reporting, </w:t>
      </w:r>
      <w:r w:rsidR="00BC619F">
        <w:t>progress reports associated with project milestones, completion reports and acquittal documentation.</w:t>
      </w:r>
      <w:r w:rsidR="00C87C14">
        <w:t xml:space="preserve"> Payments to delivery partners will be aligned with and depend</w:t>
      </w:r>
      <w:r w:rsidR="00DD688D">
        <w:t>ant</w:t>
      </w:r>
      <w:r w:rsidR="00C87C14">
        <w:t xml:space="preserve"> on satisfactory delivery of milestones. </w:t>
      </w:r>
    </w:p>
    <w:p w14:paraId="2BEC0F6D" w14:textId="5AEA9F9E" w:rsidR="00C87C14" w:rsidRDefault="00F277D9" w:rsidP="004358DC">
      <w:pPr>
        <w:pStyle w:val="BodyText"/>
      </w:pPr>
      <w:r>
        <w:t>R</w:t>
      </w:r>
      <w:r w:rsidR="000F5817">
        <w:t xml:space="preserve">eporting will include the submission of </w:t>
      </w:r>
      <w:r w:rsidR="00C87C14">
        <w:t xml:space="preserve">spatial </w:t>
      </w:r>
      <w:r w:rsidR="000F5817">
        <w:t xml:space="preserve">data </w:t>
      </w:r>
      <w:r w:rsidR="00A91324">
        <w:t>that complies with DELWP activity data reporting standards</w:t>
      </w:r>
      <w:r w:rsidR="00851756">
        <w:t xml:space="preserve"> </w:t>
      </w:r>
      <w:r w:rsidR="000F5817">
        <w:t xml:space="preserve">for all restored </w:t>
      </w:r>
      <w:r w:rsidR="003633EA">
        <w:t>sites</w:t>
      </w:r>
      <w:r w:rsidR="00851756">
        <w:t xml:space="preserve">. This </w:t>
      </w:r>
      <w:r w:rsidR="00C87C14">
        <w:t>enable</w:t>
      </w:r>
      <w:r w:rsidR="00851756">
        <w:t xml:space="preserve">s the </w:t>
      </w:r>
      <w:r w:rsidR="00C87C14">
        <w:t xml:space="preserve">evaluation of the </w:t>
      </w:r>
      <w:r w:rsidR="000F5817">
        <w:t xml:space="preserve">BushBank </w:t>
      </w:r>
      <w:r w:rsidR="00C87C14">
        <w:t xml:space="preserve">program and </w:t>
      </w:r>
      <w:r w:rsidR="00851756">
        <w:t>can</w:t>
      </w:r>
      <w:r w:rsidR="00C87C14">
        <w:t xml:space="preserve"> support future DELWP funding bids. The form of report</w:t>
      </w:r>
      <w:r w:rsidR="000F5817">
        <w:t>ing</w:t>
      </w:r>
      <w:r w:rsidR="00C87C14">
        <w:t xml:space="preserve"> will be </w:t>
      </w:r>
      <w:r w:rsidR="00635983">
        <w:t>finalised</w:t>
      </w:r>
      <w:r w:rsidR="00C87C14">
        <w:t xml:space="preserve"> with the successful delivery partner(s) but at a minimum will include:</w:t>
      </w:r>
    </w:p>
    <w:p w14:paraId="3FDAF2F9" w14:textId="14D4FDCF" w:rsidR="00A3470A" w:rsidRDefault="000C3459" w:rsidP="0086543C">
      <w:pPr>
        <w:pStyle w:val="PullOutBoxBullet"/>
        <w:spacing w:line="200" w:lineRule="exact"/>
      </w:pPr>
      <w:r>
        <w:t>d</w:t>
      </w:r>
      <w:r w:rsidR="00A3470A">
        <w:t xml:space="preserve">emonstrating that all </w:t>
      </w:r>
      <w:r w:rsidR="006729C9">
        <w:t>sites</w:t>
      </w:r>
      <w:r w:rsidR="00A3470A">
        <w:t xml:space="preserve"> and restoration </w:t>
      </w:r>
      <w:r w:rsidR="006729C9">
        <w:t>patches</w:t>
      </w:r>
      <w:r w:rsidR="00A3470A">
        <w:t xml:space="preserve"> meet the objectives and eligibility requirements </w:t>
      </w:r>
    </w:p>
    <w:p w14:paraId="3CD9C34F" w14:textId="77777777" w:rsidR="00013F61" w:rsidRDefault="00013F61" w:rsidP="0086543C">
      <w:pPr>
        <w:pStyle w:val="PullOutBoxBullet"/>
        <w:spacing w:line="200" w:lineRule="exact"/>
      </w:pPr>
      <w:r>
        <w:t>the extent, location and success of restoration works including the date of planting and replanting effort to reach survival targets</w:t>
      </w:r>
    </w:p>
    <w:p w14:paraId="0AE7E519" w14:textId="2364C786" w:rsidR="003E4D4E" w:rsidRDefault="00013F61" w:rsidP="0086543C">
      <w:pPr>
        <w:pStyle w:val="PullOutBoxBullet"/>
        <w:spacing w:line="200" w:lineRule="exact"/>
      </w:pPr>
      <w:r>
        <w:t>any restoration</w:t>
      </w:r>
      <w:r w:rsidR="003E4D4E">
        <w:t xml:space="preserve"> works</w:t>
      </w:r>
      <w:r>
        <w:t xml:space="preserve"> payments made to </w:t>
      </w:r>
      <w:r w:rsidR="00326743">
        <w:t>landowner</w:t>
      </w:r>
      <w:r>
        <w:t xml:space="preserve">s </w:t>
      </w:r>
    </w:p>
    <w:p w14:paraId="42BD577F" w14:textId="18C48876" w:rsidR="00A3470A" w:rsidRDefault="00A3470A" w:rsidP="0086543C">
      <w:pPr>
        <w:pStyle w:val="PullOutBoxBullet"/>
        <w:spacing w:line="200" w:lineRule="exact"/>
      </w:pPr>
      <w:r>
        <w:t xml:space="preserve">whether any </w:t>
      </w:r>
      <w:r w:rsidR="005211A7">
        <w:t xml:space="preserve">sites or </w:t>
      </w:r>
      <w:r w:rsidR="004F1C9E">
        <w:t>patches</w:t>
      </w:r>
      <w:r>
        <w:t xml:space="preserve"> are proposed to be or have been registered with the C</w:t>
      </w:r>
      <w:r w:rsidR="006D47FB">
        <w:t>lean Energy Regulator</w:t>
      </w:r>
      <w:r w:rsidR="00896EFF">
        <w:t>.</w:t>
      </w:r>
    </w:p>
    <w:p w14:paraId="49850EE0" w14:textId="069A3EAD" w:rsidR="00F071B8" w:rsidRDefault="00C87C14" w:rsidP="007D7E77">
      <w:pPr>
        <w:pStyle w:val="BodyText"/>
      </w:pPr>
      <w:r>
        <w:t xml:space="preserve">Where projects include carbon revenue, </w:t>
      </w:r>
      <w:r w:rsidR="00A507F3">
        <w:t>DELWP</w:t>
      </w:r>
      <w:r>
        <w:t xml:space="preserve"> will seek to minimise monitoring </w:t>
      </w:r>
      <w:r w:rsidR="00A3470A">
        <w:t>and</w:t>
      </w:r>
      <w:r>
        <w:t xml:space="preserve"> reporting that is duplicative </w:t>
      </w:r>
      <w:r w:rsidR="00A3470A">
        <w:t>to</w:t>
      </w:r>
      <w:r>
        <w:t xml:space="preserve"> that required to meet the carbon funding requirements.</w:t>
      </w:r>
      <w:r w:rsidR="00A3470A">
        <w:t xml:space="preserve"> </w:t>
      </w:r>
      <w:r w:rsidR="00F071B8">
        <w:br w:type="page"/>
      </w:r>
    </w:p>
    <w:p w14:paraId="0E7E2E05" w14:textId="32E81153" w:rsidR="00F071B8" w:rsidRPr="00BA76FA" w:rsidRDefault="00F071B8" w:rsidP="00BA76FA">
      <w:pPr>
        <w:pStyle w:val="Heading1TopofPage"/>
        <w:framePr w:wrap="around"/>
      </w:pPr>
      <w:bookmarkStart w:id="86" w:name="_Toc86675419"/>
      <w:bookmarkStart w:id="87" w:name="_Toc99635838"/>
      <w:r w:rsidRPr="00BA76FA">
        <w:t>Expression of Interest</w:t>
      </w:r>
      <w:bookmarkEnd w:id="86"/>
      <w:bookmarkEnd w:id="87"/>
    </w:p>
    <w:p w14:paraId="64AEAA53" w14:textId="2FD60EDB" w:rsidR="00F8209A" w:rsidRPr="004D64A1" w:rsidRDefault="004F684A" w:rsidP="00F8209A">
      <w:pPr>
        <w:pStyle w:val="Heading2"/>
      </w:pPr>
      <w:bookmarkStart w:id="88" w:name="_Toc99635839"/>
      <w:bookmarkStart w:id="89" w:name="_Toc86675420"/>
      <w:r>
        <w:t>About this invitation</w:t>
      </w:r>
      <w:bookmarkEnd w:id="88"/>
      <w:r>
        <w:t xml:space="preserve"> </w:t>
      </w:r>
      <w:bookmarkEnd w:id="89"/>
    </w:p>
    <w:p w14:paraId="176084C9" w14:textId="093426C5" w:rsidR="004338D5" w:rsidRDefault="004F684A" w:rsidP="004F684A">
      <w:pPr>
        <w:pStyle w:val="BodyText"/>
        <w:rPr>
          <w:lang w:eastAsia="en-AU"/>
        </w:rPr>
      </w:pPr>
      <w:r>
        <w:rPr>
          <w:lang w:eastAsia="en-AU"/>
        </w:rPr>
        <w:t xml:space="preserve">This invitation is to express interest in participating </w:t>
      </w:r>
      <w:r w:rsidR="00364C98">
        <w:rPr>
          <w:lang w:eastAsia="en-AU"/>
        </w:rPr>
        <w:t xml:space="preserve">as a </w:t>
      </w:r>
      <w:r w:rsidR="00EB0F38">
        <w:rPr>
          <w:lang w:eastAsia="en-AU"/>
        </w:rPr>
        <w:t>delivery partner</w:t>
      </w:r>
      <w:r w:rsidR="00364C98">
        <w:rPr>
          <w:lang w:eastAsia="en-AU"/>
        </w:rPr>
        <w:t xml:space="preserve"> for</w:t>
      </w:r>
      <w:r>
        <w:rPr>
          <w:lang w:eastAsia="en-AU"/>
        </w:rPr>
        <w:t xml:space="preserve"> the Program in accordance with Program</w:t>
      </w:r>
      <w:r w:rsidR="005866B0">
        <w:rPr>
          <w:lang w:eastAsia="en-AU"/>
        </w:rPr>
        <w:t xml:space="preserve"> specifications </w:t>
      </w:r>
      <w:r>
        <w:rPr>
          <w:lang w:eastAsia="en-AU"/>
        </w:rPr>
        <w:t xml:space="preserve">described </w:t>
      </w:r>
      <w:r w:rsidR="005866B0">
        <w:rPr>
          <w:lang w:eastAsia="en-AU"/>
        </w:rPr>
        <w:t>in S</w:t>
      </w:r>
      <w:r w:rsidR="00F8209A">
        <w:rPr>
          <w:lang w:eastAsia="en-AU"/>
        </w:rPr>
        <w:t>ection 2.</w:t>
      </w:r>
      <w:r w:rsidR="006E06F8" w:rsidRPr="00926D16">
        <w:rPr>
          <w:lang w:eastAsia="en-AU"/>
        </w:rPr>
        <w:t xml:space="preserve"> It is a formal request for </w:t>
      </w:r>
      <w:r w:rsidR="006E06F8">
        <w:rPr>
          <w:lang w:eastAsia="en-AU"/>
        </w:rPr>
        <w:t>applicants</w:t>
      </w:r>
      <w:r w:rsidR="006E06F8" w:rsidRPr="00926D16">
        <w:rPr>
          <w:lang w:eastAsia="en-AU"/>
        </w:rPr>
        <w:t xml:space="preserve"> to submit a </w:t>
      </w:r>
      <w:r w:rsidR="006E06F8">
        <w:rPr>
          <w:lang w:eastAsia="en-AU"/>
        </w:rPr>
        <w:t>r</w:t>
      </w:r>
      <w:r w:rsidR="006E06F8" w:rsidRPr="00926D16">
        <w:rPr>
          <w:lang w:eastAsia="en-AU"/>
        </w:rPr>
        <w:t xml:space="preserve">esponse </w:t>
      </w:r>
      <w:r w:rsidR="006E06F8">
        <w:rPr>
          <w:lang w:eastAsia="en-AU"/>
        </w:rPr>
        <w:t>to develop and deliver priority aligned, native vegetation restoration project(s) that provides biodiversity and carbon sequestration outcomes</w:t>
      </w:r>
      <w:r w:rsidR="00763584">
        <w:rPr>
          <w:lang w:eastAsia="en-AU"/>
        </w:rPr>
        <w:t>.</w:t>
      </w:r>
      <w:r w:rsidR="00574E7D">
        <w:rPr>
          <w:lang w:eastAsia="en-AU"/>
        </w:rPr>
        <w:t xml:space="preserve"> </w:t>
      </w:r>
    </w:p>
    <w:p w14:paraId="1E0EDD35" w14:textId="422F3EC2" w:rsidR="00FE3A23" w:rsidRDefault="004338D5" w:rsidP="00771D20">
      <w:pPr>
        <w:pStyle w:val="BodyText"/>
      </w:pPr>
      <w:r>
        <w:t xml:space="preserve">The Program is seeking to </w:t>
      </w:r>
      <w:r w:rsidR="001D1396">
        <w:t>achieve 20,000 hectares</w:t>
      </w:r>
      <w:r w:rsidR="00242507">
        <w:t xml:space="preserve"> or more</w:t>
      </w:r>
      <w:r w:rsidR="001D1396">
        <w:t xml:space="preserve"> of rest</w:t>
      </w:r>
      <w:r w:rsidR="00163042">
        <w:t>ored lan</w:t>
      </w:r>
      <w:r w:rsidR="00606CD6">
        <w:t>d</w:t>
      </w:r>
      <w:r w:rsidR="00FE3A23">
        <w:t xml:space="preserve"> and is </w:t>
      </w:r>
      <w:r w:rsidR="002422FA">
        <w:t xml:space="preserve">seeking proposals that </w:t>
      </w:r>
      <w:r w:rsidR="00304CEF">
        <w:t xml:space="preserve">by themselves deliver 20,000 ha </w:t>
      </w:r>
      <w:r w:rsidR="00BF1BB5">
        <w:t xml:space="preserve">or more </w:t>
      </w:r>
      <w:r w:rsidR="00304CEF">
        <w:t>of restored land</w:t>
      </w:r>
      <w:r w:rsidR="00FE3A23">
        <w:t xml:space="preserve">, </w:t>
      </w:r>
      <w:r w:rsidR="00BF1BB5">
        <w:t xml:space="preserve">or in combination with other proposals achieve 20,000 hectares or more of restored land. </w:t>
      </w:r>
    </w:p>
    <w:p w14:paraId="66ED4F14" w14:textId="28BE7B5D" w:rsidR="00EA52F3" w:rsidRPr="00FA7B6A" w:rsidRDefault="00EA52F3" w:rsidP="00771D20">
      <w:pPr>
        <w:pStyle w:val="BodyText"/>
        <w:rPr>
          <w:b/>
          <w:bCs/>
        </w:rPr>
      </w:pPr>
      <w:r w:rsidRPr="00FA7B6A">
        <w:rPr>
          <w:b/>
          <w:bCs/>
        </w:rPr>
        <w:t>Application rules</w:t>
      </w:r>
    </w:p>
    <w:p w14:paraId="45B47AD6" w14:textId="00BD0505" w:rsidR="00771D20" w:rsidRDefault="006E06F8" w:rsidP="00FE3A23">
      <w:pPr>
        <w:pStyle w:val="PullOutBoxBullet"/>
      </w:pPr>
      <w:r>
        <w:t xml:space="preserve">The </w:t>
      </w:r>
      <w:r w:rsidR="00FA7B6A">
        <w:t>applica</w:t>
      </w:r>
      <w:r w:rsidR="00CA1CA5">
        <w:t>nt</w:t>
      </w:r>
      <w:r w:rsidR="00FA7B6A">
        <w:t xml:space="preserve"> </w:t>
      </w:r>
      <w:r>
        <w:t xml:space="preserve">can be </w:t>
      </w:r>
      <w:r w:rsidR="009A428E">
        <w:t xml:space="preserve">a single entity or </w:t>
      </w:r>
      <w:r>
        <w:t>a partnership of entities with a designated lead entity.</w:t>
      </w:r>
    </w:p>
    <w:p w14:paraId="5DD8A5F1" w14:textId="45B2ECE5" w:rsidR="000E4AF5" w:rsidRPr="00BD4841" w:rsidRDefault="000E4AF5" w:rsidP="002E07D8">
      <w:pPr>
        <w:pStyle w:val="PullOutBoxBullet"/>
      </w:pPr>
      <w:r w:rsidRPr="00BD4841">
        <w:t>An entity can be included in more than one partnership</w:t>
      </w:r>
      <w:r w:rsidR="00584EBC">
        <w:t xml:space="preserve"> but can only </w:t>
      </w:r>
      <w:r w:rsidR="002F4C6F">
        <w:t xml:space="preserve">be included in one </w:t>
      </w:r>
      <w:r w:rsidR="00296496">
        <w:t>application</w:t>
      </w:r>
      <w:r w:rsidR="00C05930">
        <w:t xml:space="preserve"> </w:t>
      </w:r>
      <w:r w:rsidR="004B314E">
        <w:t xml:space="preserve">per geographical </w:t>
      </w:r>
      <w:r w:rsidR="002F4C6F">
        <w:t>area</w:t>
      </w:r>
      <w:r w:rsidR="002323D3">
        <w:t xml:space="preserve"> (either as a single entity or as a member of a partnership)</w:t>
      </w:r>
      <w:r w:rsidR="002F4C6F">
        <w:t>.</w:t>
      </w:r>
    </w:p>
    <w:p w14:paraId="06EDFAB2" w14:textId="6D631AD1" w:rsidR="006E06F8" w:rsidRDefault="006E06F8" w:rsidP="00FE3A23">
      <w:pPr>
        <w:pStyle w:val="PullOutBoxBullet"/>
      </w:pPr>
      <w:r>
        <w:t>To participate in this Expression of Interest process you must comply with all requirements and conditions contained within this section.</w:t>
      </w:r>
    </w:p>
    <w:p w14:paraId="520147A4" w14:textId="77777777" w:rsidR="00EA3B2C" w:rsidRDefault="00EA3B2C" w:rsidP="00FE3A23">
      <w:pPr>
        <w:pStyle w:val="PullOutBoxBullet"/>
      </w:pPr>
      <w:r>
        <w:t>DELWP reserves the right to change any information or to issue an addendum or addenda to this invitation.</w:t>
      </w:r>
    </w:p>
    <w:p w14:paraId="7EA23EBF" w14:textId="77777777" w:rsidR="00DF0ED6" w:rsidRDefault="00DF0ED6" w:rsidP="00FE3A23">
      <w:pPr>
        <w:pStyle w:val="PullOutBoxBullet"/>
      </w:pPr>
      <w:r>
        <w:t xml:space="preserve">DELWP retains the right to negotiate amendments to responses following the assessment of all EOIs. </w:t>
      </w:r>
    </w:p>
    <w:p w14:paraId="28AF33A5" w14:textId="77777777" w:rsidR="000E4AF5" w:rsidRPr="000E4AF5" w:rsidRDefault="000E4AF5" w:rsidP="000E4AF5">
      <w:pPr>
        <w:pStyle w:val="Heading3"/>
      </w:pPr>
      <w:bookmarkStart w:id="90" w:name="_Toc99635840"/>
      <w:r w:rsidRPr="000E4AF5">
        <w:t>This invitation is not an offer</w:t>
      </w:r>
      <w:bookmarkEnd w:id="90"/>
      <w:r w:rsidRPr="000E4AF5">
        <w:t xml:space="preserve"> </w:t>
      </w:r>
    </w:p>
    <w:p w14:paraId="64C11F2B" w14:textId="77777777" w:rsidR="000E4AF5" w:rsidRDefault="006E06F8" w:rsidP="000E4AF5">
      <w:pPr>
        <w:pStyle w:val="BodyText"/>
        <w:rPr>
          <w:lang w:eastAsia="en-AU"/>
        </w:rPr>
      </w:pPr>
      <w:r w:rsidRPr="00926D16">
        <w:rPr>
          <w:lang w:eastAsia="en-AU"/>
        </w:rPr>
        <w:t xml:space="preserve">Nothing in this </w:t>
      </w:r>
      <w:r>
        <w:rPr>
          <w:lang w:eastAsia="en-AU"/>
        </w:rPr>
        <w:t>i</w:t>
      </w:r>
      <w:r w:rsidRPr="00926D16">
        <w:rPr>
          <w:lang w:eastAsia="en-AU"/>
        </w:rPr>
        <w:t xml:space="preserve">nvitation is to be construed as creating any binding contract for the supply of services (express or implied) between </w:t>
      </w:r>
      <w:r>
        <w:rPr>
          <w:lang w:eastAsia="en-AU"/>
        </w:rPr>
        <w:t>DELWP</w:t>
      </w:r>
      <w:r w:rsidRPr="00926D16">
        <w:rPr>
          <w:lang w:eastAsia="en-AU"/>
        </w:rPr>
        <w:t xml:space="preserve"> and any </w:t>
      </w:r>
      <w:r>
        <w:rPr>
          <w:lang w:eastAsia="en-AU"/>
        </w:rPr>
        <w:t>applicant</w:t>
      </w:r>
      <w:r w:rsidRPr="00926D16">
        <w:rPr>
          <w:lang w:eastAsia="en-AU"/>
        </w:rPr>
        <w:t>.</w:t>
      </w:r>
      <w:r w:rsidR="000E4AF5" w:rsidRPr="000E4AF5">
        <w:rPr>
          <w:lang w:eastAsia="en-AU"/>
        </w:rPr>
        <w:t xml:space="preserve"> </w:t>
      </w:r>
    </w:p>
    <w:p w14:paraId="7FAA1847" w14:textId="0B7EEC5A" w:rsidR="000E4AF5" w:rsidRDefault="000E4AF5" w:rsidP="000E4AF5">
      <w:pPr>
        <w:pStyle w:val="BodyText"/>
      </w:pPr>
      <w:r>
        <w:t>The number of funded projects is at the sole discretion of DELWP</w:t>
      </w:r>
      <w:r w:rsidR="00FE3A23">
        <w:t>.</w:t>
      </w:r>
    </w:p>
    <w:p w14:paraId="23A88087" w14:textId="310D8C8A" w:rsidR="004F684A" w:rsidRPr="001F52E8" w:rsidRDefault="001F52E8" w:rsidP="001F52E8">
      <w:pPr>
        <w:pStyle w:val="Heading3"/>
      </w:pPr>
      <w:bookmarkStart w:id="91" w:name="_Toc99635841"/>
      <w:r w:rsidRPr="001F52E8">
        <w:t>Program contacts</w:t>
      </w:r>
      <w:bookmarkEnd w:id="91"/>
    </w:p>
    <w:tbl>
      <w:tblPr>
        <w:tblStyle w:val="TableGrid"/>
        <w:tblW w:w="0" w:type="auto"/>
        <w:tblLook w:val="04A0" w:firstRow="1" w:lastRow="0" w:firstColumn="1" w:lastColumn="0" w:noHBand="0" w:noVBand="1"/>
      </w:tblPr>
      <w:tblGrid>
        <w:gridCol w:w="2127"/>
        <w:gridCol w:w="7512"/>
      </w:tblGrid>
      <w:tr w:rsidR="001F52E8" w14:paraId="054C5750" w14:textId="77777777" w:rsidTr="001F52E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127" w:type="dxa"/>
          </w:tcPr>
          <w:p w14:paraId="30F495DF" w14:textId="69BD41E3" w:rsidR="001F52E8" w:rsidRDefault="001F52E8" w:rsidP="00077DE4">
            <w:pPr>
              <w:pStyle w:val="BodyText"/>
              <w:rPr>
                <w:lang w:eastAsia="en-AU"/>
              </w:rPr>
            </w:pPr>
            <w:r>
              <w:rPr>
                <w:lang w:eastAsia="en-AU"/>
              </w:rPr>
              <w:t>Organisation</w:t>
            </w:r>
          </w:p>
        </w:tc>
        <w:tc>
          <w:tcPr>
            <w:tcW w:w="7512" w:type="dxa"/>
          </w:tcPr>
          <w:p w14:paraId="32266062" w14:textId="7161E2FF" w:rsidR="001F52E8" w:rsidRDefault="001F52E8" w:rsidP="00077DE4">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Department of Environment, Land, Water and Planning</w:t>
            </w:r>
          </w:p>
        </w:tc>
      </w:tr>
      <w:tr w:rsidR="001F52E8" w14:paraId="390AC1BD" w14:textId="77777777" w:rsidTr="001F52E8">
        <w:tc>
          <w:tcPr>
            <w:tcW w:w="2127" w:type="dxa"/>
          </w:tcPr>
          <w:p w14:paraId="5CBE4505" w14:textId="066297B2" w:rsidR="001F52E8" w:rsidRDefault="001F52E8" w:rsidP="00077DE4">
            <w:pPr>
              <w:pStyle w:val="BodyText"/>
              <w:rPr>
                <w:lang w:eastAsia="en-AU"/>
              </w:rPr>
            </w:pPr>
            <w:r>
              <w:rPr>
                <w:lang w:eastAsia="en-AU"/>
              </w:rPr>
              <w:t>Program Manager</w:t>
            </w:r>
          </w:p>
        </w:tc>
        <w:tc>
          <w:tcPr>
            <w:tcW w:w="7512" w:type="dxa"/>
          </w:tcPr>
          <w:p w14:paraId="0A6AAA0F" w14:textId="6A97ED38" w:rsidR="001F52E8" w:rsidRDefault="001F52E8" w:rsidP="00077DE4">
            <w:pPr>
              <w:pStyle w:val="BodyText"/>
              <w:rPr>
                <w:lang w:eastAsia="en-AU"/>
              </w:rPr>
            </w:pPr>
            <w:r>
              <w:rPr>
                <w:lang w:eastAsia="en-AU"/>
              </w:rPr>
              <w:t>Penny Croucamp</w:t>
            </w:r>
          </w:p>
        </w:tc>
      </w:tr>
      <w:tr w:rsidR="001F52E8" w14:paraId="400C7EE7" w14:textId="77777777" w:rsidTr="001F52E8">
        <w:tc>
          <w:tcPr>
            <w:tcW w:w="2127" w:type="dxa"/>
          </w:tcPr>
          <w:p w14:paraId="6CB743A7" w14:textId="26610681" w:rsidR="001F52E8" w:rsidRDefault="001F52E8" w:rsidP="00077DE4">
            <w:pPr>
              <w:pStyle w:val="BodyText"/>
              <w:rPr>
                <w:lang w:eastAsia="en-AU"/>
              </w:rPr>
            </w:pPr>
            <w:r>
              <w:rPr>
                <w:lang w:eastAsia="en-AU"/>
              </w:rPr>
              <w:t>Position</w:t>
            </w:r>
          </w:p>
        </w:tc>
        <w:tc>
          <w:tcPr>
            <w:tcW w:w="7512" w:type="dxa"/>
          </w:tcPr>
          <w:p w14:paraId="4DAB4F42" w14:textId="7AD4E79C" w:rsidR="001F52E8" w:rsidRDefault="001F52E8" w:rsidP="00077DE4">
            <w:pPr>
              <w:pStyle w:val="BodyText"/>
              <w:rPr>
                <w:lang w:eastAsia="en-AU"/>
              </w:rPr>
            </w:pPr>
            <w:r w:rsidRPr="001F52E8">
              <w:rPr>
                <w:lang w:eastAsia="en-AU"/>
              </w:rPr>
              <w:t>Manager: Biodiverse Carbon Policy and Programs</w:t>
            </w:r>
            <w:r>
              <w:rPr>
                <w:lang w:eastAsia="en-AU"/>
              </w:rPr>
              <w:t xml:space="preserve">: </w:t>
            </w:r>
          </w:p>
        </w:tc>
      </w:tr>
      <w:tr w:rsidR="001F52E8" w14:paraId="02DC9DCE" w14:textId="77777777" w:rsidTr="001F52E8">
        <w:tc>
          <w:tcPr>
            <w:tcW w:w="2127" w:type="dxa"/>
          </w:tcPr>
          <w:p w14:paraId="3A6D3B49" w14:textId="4E937C8A" w:rsidR="001F52E8" w:rsidRDefault="001F52E8" w:rsidP="00077DE4">
            <w:pPr>
              <w:pStyle w:val="BodyText"/>
              <w:rPr>
                <w:lang w:eastAsia="en-AU"/>
              </w:rPr>
            </w:pPr>
            <w:r>
              <w:rPr>
                <w:lang w:eastAsia="en-AU"/>
              </w:rPr>
              <w:t>Division and Branch</w:t>
            </w:r>
          </w:p>
        </w:tc>
        <w:tc>
          <w:tcPr>
            <w:tcW w:w="7512" w:type="dxa"/>
          </w:tcPr>
          <w:p w14:paraId="0B88316B" w14:textId="3A245332" w:rsidR="001F52E8" w:rsidRDefault="001F52E8" w:rsidP="00077DE4">
            <w:pPr>
              <w:pStyle w:val="BodyText"/>
              <w:rPr>
                <w:lang w:eastAsia="en-AU"/>
              </w:rPr>
            </w:pPr>
            <w:r>
              <w:rPr>
                <w:lang w:eastAsia="en-AU"/>
              </w:rPr>
              <w:t xml:space="preserve">Biodiversity, </w:t>
            </w:r>
            <w:r w:rsidRPr="001F52E8">
              <w:rPr>
                <w:lang w:eastAsia="en-AU"/>
              </w:rPr>
              <w:t>Environment and Community Programs</w:t>
            </w:r>
          </w:p>
        </w:tc>
      </w:tr>
      <w:tr w:rsidR="001F52E8" w14:paraId="148610B3" w14:textId="77777777" w:rsidTr="001F52E8">
        <w:tc>
          <w:tcPr>
            <w:tcW w:w="2127" w:type="dxa"/>
          </w:tcPr>
          <w:p w14:paraId="649EA9B2" w14:textId="6148801B" w:rsidR="001F52E8" w:rsidRDefault="001F52E8" w:rsidP="00077DE4">
            <w:pPr>
              <w:pStyle w:val="BodyText"/>
              <w:rPr>
                <w:lang w:eastAsia="en-AU"/>
              </w:rPr>
            </w:pPr>
            <w:r>
              <w:rPr>
                <w:lang w:eastAsia="en-AU"/>
              </w:rPr>
              <w:t>Contact details</w:t>
            </w:r>
          </w:p>
        </w:tc>
        <w:tc>
          <w:tcPr>
            <w:tcW w:w="7512" w:type="dxa"/>
          </w:tcPr>
          <w:p w14:paraId="35E104E8" w14:textId="38DD1827" w:rsidR="001F52E8" w:rsidRDefault="001F52E8" w:rsidP="00077DE4">
            <w:pPr>
              <w:pStyle w:val="BodyText"/>
              <w:rPr>
                <w:lang w:eastAsia="en-AU"/>
              </w:rPr>
            </w:pPr>
            <w:r w:rsidRPr="001F52E8">
              <w:rPr>
                <w:lang w:eastAsia="en-AU"/>
              </w:rPr>
              <w:t>penny.croucamp@delwp.vic.gov.au</w:t>
            </w:r>
          </w:p>
        </w:tc>
      </w:tr>
      <w:tr w:rsidR="001F52E8" w14:paraId="1E71B2A9" w14:textId="77777777" w:rsidTr="001F52E8">
        <w:tc>
          <w:tcPr>
            <w:tcW w:w="2127" w:type="dxa"/>
          </w:tcPr>
          <w:p w14:paraId="08F828E8" w14:textId="4CBB1FE5" w:rsidR="001F52E8" w:rsidRDefault="001F52E8" w:rsidP="00077DE4">
            <w:pPr>
              <w:pStyle w:val="BodyText"/>
              <w:rPr>
                <w:lang w:eastAsia="en-AU"/>
              </w:rPr>
            </w:pPr>
            <w:r>
              <w:rPr>
                <w:lang w:eastAsia="en-AU"/>
              </w:rPr>
              <w:t>Request for clarification</w:t>
            </w:r>
          </w:p>
        </w:tc>
        <w:tc>
          <w:tcPr>
            <w:tcW w:w="7512" w:type="dxa"/>
          </w:tcPr>
          <w:p w14:paraId="3345F917" w14:textId="0C0EE4CE" w:rsidR="001F52E8" w:rsidRPr="001F52E8" w:rsidRDefault="00465EFD" w:rsidP="00077DE4">
            <w:pPr>
              <w:pStyle w:val="BodyText"/>
              <w:rPr>
                <w:lang w:eastAsia="en-AU"/>
              </w:rPr>
            </w:pPr>
            <w:hyperlink r:id="rId65" w:history="1">
              <w:r w:rsidR="00951C1A" w:rsidRPr="00D84532">
                <w:rPr>
                  <w:rStyle w:val="Hyperlink"/>
                  <w:lang w:eastAsia="en-AU"/>
                </w:rPr>
                <w:t>bushbank.program@delwp.vic.gov.au</w:t>
              </w:r>
            </w:hyperlink>
            <w:r w:rsidR="00951C1A">
              <w:rPr>
                <w:lang w:eastAsia="en-AU"/>
              </w:rPr>
              <w:t>; private land EOI in the subject</w:t>
            </w:r>
          </w:p>
        </w:tc>
      </w:tr>
    </w:tbl>
    <w:p w14:paraId="3E09561C" w14:textId="12457599" w:rsidR="00364C98" w:rsidRDefault="00127AC0" w:rsidP="0006121C">
      <w:pPr>
        <w:pStyle w:val="Heading3"/>
      </w:pPr>
      <w:bookmarkStart w:id="92" w:name="_Toc99635842"/>
      <w:r>
        <w:t>Key Dates</w:t>
      </w:r>
      <w:bookmarkEnd w:id="92"/>
    </w:p>
    <w:tbl>
      <w:tblPr>
        <w:tblStyle w:val="TableGrid"/>
        <w:tblW w:w="0" w:type="auto"/>
        <w:tblLook w:val="04A0" w:firstRow="1" w:lastRow="0" w:firstColumn="1" w:lastColumn="0" w:noHBand="0" w:noVBand="1"/>
      </w:tblPr>
      <w:tblGrid>
        <w:gridCol w:w="3261"/>
        <w:gridCol w:w="6378"/>
      </w:tblGrid>
      <w:tr w:rsidR="00DD4CCC" w14:paraId="751A94B0" w14:textId="77777777" w:rsidTr="00CE3F1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261" w:type="dxa"/>
          </w:tcPr>
          <w:p w14:paraId="13F9F132" w14:textId="2C23AF3B" w:rsidR="00DD4CCC" w:rsidRDefault="00DD4CCC" w:rsidP="00364C98">
            <w:pPr>
              <w:pStyle w:val="BodyText"/>
              <w:rPr>
                <w:lang w:eastAsia="en-AU"/>
              </w:rPr>
            </w:pPr>
            <w:r>
              <w:rPr>
                <w:lang w:eastAsia="en-AU"/>
              </w:rPr>
              <w:t>Stage</w:t>
            </w:r>
          </w:p>
        </w:tc>
        <w:tc>
          <w:tcPr>
            <w:tcW w:w="6378" w:type="dxa"/>
          </w:tcPr>
          <w:p w14:paraId="76A6B92B" w14:textId="09EC7C62" w:rsidR="00DD4CCC" w:rsidRDefault="00DD4CCC" w:rsidP="00364C98">
            <w:pPr>
              <w:pStyle w:val="BodyText"/>
              <w:cnfStyle w:val="100000000000" w:firstRow="1" w:lastRow="0" w:firstColumn="0" w:lastColumn="0" w:oddVBand="0" w:evenVBand="0" w:oddHBand="0" w:evenHBand="0" w:firstRowFirstColumn="0" w:firstRowLastColumn="0" w:lastRowFirstColumn="0" w:lastRowLastColumn="0"/>
              <w:rPr>
                <w:lang w:eastAsia="en-AU"/>
              </w:rPr>
            </w:pPr>
            <w:r>
              <w:rPr>
                <w:lang w:eastAsia="en-AU"/>
              </w:rPr>
              <w:t>Date and time</w:t>
            </w:r>
            <w:r w:rsidR="004716B0">
              <w:rPr>
                <w:lang w:eastAsia="en-AU"/>
              </w:rPr>
              <w:t xml:space="preserve"> (all times are Melbourne times)</w:t>
            </w:r>
          </w:p>
        </w:tc>
      </w:tr>
      <w:tr w:rsidR="00DD4CCC" w14:paraId="2615CE6A" w14:textId="77777777" w:rsidTr="00D16DF3">
        <w:tc>
          <w:tcPr>
            <w:tcW w:w="3261" w:type="dxa"/>
            <w:shd w:val="clear" w:color="auto" w:fill="auto"/>
          </w:tcPr>
          <w:p w14:paraId="17C71DB3" w14:textId="0D7A6DB9" w:rsidR="00DD4CCC" w:rsidRDefault="00DD4CCC" w:rsidP="00364C98">
            <w:pPr>
              <w:pStyle w:val="BodyText"/>
              <w:rPr>
                <w:lang w:eastAsia="en-AU"/>
              </w:rPr>
            </w:pPr>
            <w:r>
              <w:rPr>
                <w:lang w:eastAsia="en-AU"/>
              </w:rPr>
              <w:t>Applications open</w:t>
            </w:r>
            <w:r w:rsidR="00FB71D9">
              <w:rPr>
                <w:lang w:eastAsia="en-AU"/>
              </w:rPr>
              <w:t xml:space="preserve"> for EOI</w:t>
            </w:r>
          </w:p>
        </w:tc>
        <w:tc>
          <w:tcPr>
            <w:tcW w:w="6378" w:type="dxa"/>
            <w:shd w:val="clear" w:color="auto" w:fill="auto"/>
          </w:tcPr>
          <w:p w14:paraId="4CCB15F2" w14:textId="78ACDB57" w:rsidR="00DD4CCC" w:rsidRPr="00D16DF3" w:rsidRDefault="00E33938" w:rsidP="00364C98">
            <w:pPr>
              <w:pStyle w:val="BodyText"/>
              <w:rPr>
                <w:lang w:eastAsia="en-AU"/>
              </w:rPr>
            </w:pPr>
            <w:r w:rsidRPr="00D16DF3">
              <w:rPr>
                <w:lang w:eastAsia="en-AU"/>
              </w:rPr>
              <w:t>Monday</w:t>
            </w:r>
            <w:r w:rsidR="00FB71D9" w:rsidRPr="00D16DF3">
              <w:rPr>
                <w:lang w:eastAsia="en-AU"/>
              </w:rPr>
              <w:t xml:space="preserve"> </w:t>
            </w:r>
            <w:r w:rsidR="009D4154">
              <w:rPr>
                <w:lang w:eastAsia="en-AU"/>
              </w:rPr>
              <w:t>04 April</w:t>
            </w:r>
            <w:r w:rsidR="00FB71D9" w:rsidRPr="00D16DF3">
              <w:rPr>
                <w:lang w:eastAsia="en-AU"/>
              </w:rPr>
              <w:t xml:space="preserve"> 2022</w:t>
            </w:r>
          </w:p>
        </w:tc>
      </w:tr>
      <w:tr w:rsidR="00DD4CCC" w14:paraId="080137C0" w14:textId="77777777" w:rsidTr="00D16DF3">
        <w:tc>
          <w:tcPr>
            <w:tcW w:w="3261" w:type="dxa"/>
            <w:shd w:val="clear" w:color="auto" w:fill="auto"/>
          </w:tcPr>
          <w:p w14:paraId="2D9C88C2" w14:textId="2F64ADB4" w:rsidR="00DD4CCC" w:rsidRDefault="00DD4CCC" w:rsidP="00364C98">
            <w:pPr>
              <w:pStyle w:val="BodyText"/>
              <w:rPr>
                <w:lang w:eastAsia="en-AU"/>
              </w:rPr>
            </w:pPr>
            <w:r>
              <w:rPr>
                <w:lang w:eastAsia="en-AU"/>
              </w:rPr>
              <w:t>Applications close</w:t>
            </w:r>
          </w:p>
        </w:tc>
        <w:tc>
          <w:tcPr>
            <w:tcW w:w="6378" w:type="dxa"/>
            <w:shd w:val="clear" w:color="auto" w:fill="auto"/>
          </w:tcPr>
          <w:p w14:paraId="6937428E" w14:textId="16E91120" w:rsidR="00DD4CCC" w:rsidRPr="00D16DF3" w:rsidRDefault="00581D22" w:rsidP="004716B0">
            <w:pPr>
              <w:pStyle w:val="BodyText"/>
              <w:rPr>
                <w:lang w:eastAsia="en-AU"/>
              </w:rPr>
            </w:pPr>
            <w:r>
              <w:rPr>
                <w:lang w:eastAsia="en-AU"/>
              </w:rPr>
              <w:t>9</w:t>
            </w:r>
            <w:r w:rsidR="004716B0" w:rsidRPr="00D16DF3">
              <w:rPr>
                <w:lang w:eastAsia="en-AU"/>
              </w:rPr>
              <w:t>:00</w:t>
            </w:r>
            <w:r>
              <w:rPr>
                <w:lang w:eastAsia="en-AU"/>
              </w:rPr>
              <w:t>a</w:t>
            </w:r>
            <w:r w:rsidR="004716B0" w:rsidRPr="00D16DF3">
              <w:rPr>
                <w:lang w:eastAsia="en-AU"/>
              </w:rPr>
              <w:t xml:space="preserve">m, </w:t>
            </w:r>
            <w:r>
              <w:rPr>
                <w:lang w:eastAsia="en-AU"/>
              </w:rPr>
              <w:t>Monday</w:t>
            </w:r>
            <w:r w:rsidR="004716B0" w:rsidRPr="00D16DF3">
              <w:rPr>
                <w:lang w:eastAsia="en-AU"/>
              </w:rPr>
              <w:t xml:space="preserve"> </w:t>
            </w:r>
            <w:r w:rsidR="00573CAD">
              <w:rPr>
                <w:lang w:eastAsia="en-AU"/>
              </w:rPr>
              <w:t>30</w:t>
            </w:r>
            <w:r w:rsidR="004716B0" w:rsidRPr="00D16DF3">
              <w:rPr>
                <w:lang w:eastAsia="en-AU"/>
              </w:rPr>
              <w:t xml:space="preserve"> May 2022</w:t>
            </w:r>
          </w:p>
        </w:tc>
      </w:tr>
      <w:tr w:rsidR="00DD4CCC" w14:paraId="7125595F" w14:textId="77777777" w:rsidTr="00CE3F1A">
        <w:tc>
          <w:tcPr>
            <w:tcW w:w="3261" w:type="dxa"/>
          </w:tcPr>
          <w:p w14:paraId="31C48563" w14:textId="320F7DD3" w:rsidR="00DD4CCC" w:rsidRDefault="00CE3F1A" w:rsidP="00364C98">
            <w:pPr>
              <w:pStyle w:val="BodyText"/>
              <w:rPr>
                <w:lang w:eastAsia="en-AU"/>
              </w:rPr>
            </w:pPr>
            <w:r>
              <w:rPr>
                <w:lang w:eastAsia="en-AU"/>
              </w:rPr>
              <w:t>Applicants notified of next steps</w:t>
            </w:r>
          </w:p>
        </w:tc>
        <w:tc>
          <w:tcPr>
            <w:tcW w:w="6378" w:type="dxa"/>
          </w:tcPr>
          <w:p w14:paraId="5B3DE920" w14:textId="67053FA3" w:rsidR="00DD4CCC" w:rsidRDefault="00CE3F1A" w:rsidP="00364C98">
            <w:pPr>
              <w:pStyle w:val="BodyText"/>
              <w:rPr>
                <w:lang w:eastAsia="en-AU"/>
              </w:rPr>
            </w:pPr>
            <w:r>
              <w:rPr>
                <w:lang w:eastAsia="en-AU"/>
              </w:rPr>
              <w:t>~</w:t>
            </w:r>
            <w:r w:rsidR="00960CCC">
              <w:rPr>
                <w:lang w:eastAsia="en-AU"/>
              </w:rPr>
              <w:t xml:space="preserve"> </w:t>
            </w:r>
            <w:r w:rsidR="006470E0">
              <w:rPr>
                <w:lang w:eastAsia="en-AU"/>
              </w:rPr>
              <w:t>August</w:t>
            </w:r>
            <w:r w:rsidR="00153238">
              <w:rPr>
                <w:lang w:eastAsia="en-AU"/>
              </w:rPr>
              <w:t>/September</w:t>
            </w:r>
          </w:p>
        </w:tc>
      </w:tr>
      <w:tr w:rsidR="00DD4CCC" w14:paraId="327EE026" w14:textId="77777777" w:rsidTr="00CE3F1A">
        <w:tc>
          <w:tcPr>
            <w:tcW w:w="3261" w:type="dxa"/>
          </w:tcPr>
          <w:p w14:paraId="40E28F2B" w14:textId="7FCB8F69" w:rsidR="00DD4CCC" w:rsidRDefault="00960CCC" w:rsidP="00364C98">
            <w:pPr>
              <w:pStyle w:val="BodyText"/>
              <w:rPr>
                <w:lang w:eastAsia="en-AU"/>
              </w:rPr>
            </w:pPr>
            <w:r>
              <w:rPr>
                <w:lang w:eastAsia="en-AU"/>
              </w:rPr>
              <w:t>Project Implementation Plans due</w:t>
            </w:r>
          </w:p>
        </w:tc>
        <w:tc>
          <w:tcPr>
            <w:tcW w:w="6378" w:type="dxa"/>
          </w:tcPr>
          <w:p w14:paraId="4E9B2FA0" w14:textId="2876EBD6" w:rsidR="00DD4CCC" w:rsidRDefault="00960CCC" w:rsidP="00364C98">
            <w:pPr>
              <w:pStyle w:val="BodyText"/>
              <w:rPr>
                <w:lang w:eastAsia="en-AU"/>
              </w:rPr>
            </w:pPr>
            <w:r>
              <w:rPr>
                <w:lang w:eastAsia="en-AU"/>
              </w:rPr>
              <w:t xml:space="preserve">~ </w:t>
            </w:r>
            <w:r w:rsidR="00F2305B">
              <w:rPr>
                <w:lang w:eastAsia="en-AU"/>
              </w:rPr>
              <w:t>January/February</w:t>
            </w:r>
          </w:p>
        </w:tc>
      </w:tr>
      <w:tr w:rsidR="00DD4CCC" w14:paraId="3C8D33F9" w14:textId="77777777" w:rsidTr="00CE3F1A">
        <w:tc>
          <w:tcPr>
            <w:tcW w:w="3261" w:type="dxa"/>
          </w:tcPr>
          <w:p w14:paraId="4869CF2C" w14:textId="2B09946F" w:rsidR="00DD4CCC" w:rsidRDefault="00CD57CE" w:rsidP="00364C98">
            <w:pPr>
              <w:pStyle w:val="BodyText"/>
              <w:rPr>
                <w:lang w:eastAsia="en-AU"/>
              </w:rPr>
            </w:pPr>
            <w:r>
              <w:rPr>
                <w:lang w:eastAsia="en-AU"/>
              </w:rPr>
              <w:t>Funding agreements executed</w:t>
            </w:r>
          </w:p>
        </w:tc>
        <w:tc>
          <w:tcPr>
            <w:tcW w:w="6378" w:type="dxa"/>
          </w:tcPr>
          <w:p w14:paraId="1E3D9BC2" w14:textId="3AA4A6D7" w:rsidR="00DD4CCC" w:rsidRDefault="00CD57CE" w:rsidP="00364C98">
            <w:pPr>
              <w:pStyle w:val="BodyText"/>
              <w:rPr>
                <w:lang w:eastAsia="en-AU"/>
              </w:rPr>
            </w:pPr>
            <w:r>
              <w:rPr>
                <w:lang w:eastAsia="en-AU"/>
              </w:rPr>
              <w:t xml:space="preserve">~ </w:t>
            </w:r>
            <w:r w:rsidR="00D16DF3">
              <w:rPr>
                <w:lang w:eastAsia="en-AU"/>
              </w:rPr>
              <w:t>February/March</w:t>
            </w:r>
          </w:p>
        </w:tc>
      </w:tr>
    </w:tbl>
    <w:p w14:paraId="1916EF69" w14:textId="149F76A9" w:rsidR="00364C98" w:rsidRDefault="00364C98" w:rsidP="00364C98">
      <w:pPr>
        <w:pStyle w:val="Heading3"/>
      </w:pPr>
      <w:bookmarkStart w:id="93" w:name="_Toc99635843"/>
      <w:r w:rsidRPr="00364C98">
        <w:t>Lodgement details</w:t>
      </w:r>
      <w:bookmarkEnd w:id="93"/>
    </w:p>
    <w:p w14:paraId="4497DC54" w14:textId="5F8E2133" w:rsidR="000E4AF5" w:rsidRPr="000E4AF5" w:rsidRDefault="000E4AF5" w:rsidP="000E4AF5">
      <w:pPr>
        <w:pStyle w:val="BodyText"/>
        <w:rPr>
          <w:lang w:eastAsia="en-AU"/>
        </w:rPr>
      </w:pPr>
      <w:r>
        <w:rPr>
          <w:lang w:eastAsia="en-AU"/>
        </w:rPr>
        <w:t>Consider your response a high-level project proposal for the restoration and protection of private land in</w:t>
      </w:r>
      <w:r w:rsidR="00CD57CE">
        <w:rPr>
          <w:lang w:eastAsia="en-AU"/>
        </w:rPr>
        <w:t xml:space="preserve"> Victoria in</w:t>
      </w:r>
      <w:r>
        <w:rPr>
          <w:lang w:eastAsia="en-AU"/>
        </w:rPr>
        <w:t xml:space="preserve"> accordance with the Program Specifications.</w:t>
      </w:r>
      <w:r w:rsidR="00FE3A23">
        <w:rPr>
          <w:lang w:eastAsia="en-AU"/>
        </w:rPr>
        <w:t xml:space="preserve"> </w:t>
      </w:r>
      <w:r w:rsidRPr="002B2500">
        <w:rPr>
          <w:lang w:eastAsia="en-AU"/>
        </w:rPr>
        <w:t xml:space="preserve">It is preferable that </w:t>
      </w:r>
      <w:r w:rsidR="00CD57CE">
        <w:rPr>
          <w:lang w:eastAsia="en-AU"/>
        </w:rPr>
        <w:t>the</w:t>
      </w:r>
      <w:r>
        <w:rPr>
          <w:lang w:eastAsia="en-AU"/>
        </w:rPr>
        <w:t xml:space="preserve"> l</w:t>
      </w:r>
      <w:r w:rsidRPr="002B2500">
        <w:rPr>
          <w:lang w:eastAsia="en-AU"/>
        </w:rPr>
        <w:t>andscape area</w:t>
      </w:r>
      <w:r w:rsidR="00CD57CE">
        <w:rPr>
          <w:lang w:eastAsia="en-AU"/>
        </w:rPr>
        <w:t xml:space="preserve"> where the project will be delivered </w:t>
      </w:r>
      <w:r>
        <w:rPr>
          <w:lang w:eastAsia="en-AU"/>
        </w:rPr>
        <w:t>is</w:t>
      </w:r>
      <w:r w:rsidRPr="002B2500">
        <w:rPr>
          <w:lang w:eastAsia="en-AU"/>
        </w:rPr>
        <w:t xml:space="preserve"> spatially identified as narrowly as practical (i.e. be confined to the area where you will implement the project). </w:t>
      </w:r>
      <w:r w:rsidR="00CD57CE">
        <w:rPr>
          <w:lang w:eastAsia="en-AU"/>
        </w:rPr>
        <w:t>D</w:t>
      </w:r>
      <w:r w:rsidRPr="002B2500">
        <w:rPr>
          <w:lang w:eastAsia="en-AU"/>
        </w:rPr>
        <w:t>etails for each</w:t>
      </w:r>
      <w:r w:rsidR="00CD57CE">
        <w:rPr>
          <w:lang w:eastAsia="en-AU"/>
        </w:rPr>
        <w:t xml:space="preserve"> discrete </w:t>
      </w:r>
      <w:r w:rsidRPr="002B2500">
        <w:rPr>
          <w:lang w:eastAsia="en-AU"/>
        </w:rPr>
        <w:t xml:space="preserve">landscape area </w:t>
      </w:r>
      <w:r>
        <w:rPr>
          <w:lang w:eastAsia="en-AU"/>
        </w:rPr>
        <w:t xml:space="preserve">must be included. </w:t>
      </w:r>
    </w:p>
    <w:tbl>
      <w:tblPr>
        <w:tblStyle w:val="TableGrid"/>
        <w:tblW w:w="0" w:type="auto"/>
        <w:tblLook w:val="04A0" w:firstRow="1" w:lastRow="0" w:firstColumn="1" w:lastColumn="0" w:noHBand="0" w:noVBand="1"/>
      </w:tblPr>
      <w:tblGrid>
        <w:gridCol w:w="9639"/>
      </w:tblGrid>
      <w:tr w:rsidR="000E4AF5" w14:paraId="40CB91F7" w14:textId="77777777" w:rsidTr="33259854">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9639" w:type="dxa"/>
          </w:tcPr>
          <w:p w14:paraId="23FD2044" w14:textId="240414E8" w:rsidR="000E4AF5" w:rsidRPr="000E4AF5" w:rsidRDefault="000E4AF5" w:rsidP="000E4AF5">
            <w:pPr>
              <w:pStyle w:val="TableHeadingLeft"/>
            </w:pPr>
            <w:r w:rsidRPr="000E4AF5">
              <w:t>Lodgement details</w:t>
            </w:r>
          </w:p>
        </w:tc>
      </w:tr>
      <w:tr w:rsidR="000E4AF5" w14:paraId="5D9B3260" w14:textId="77777777" w:rsidTr="33259854">
        <w:tc>
          <w:tcPr>
            <w:tcW w:w="9639" w:type="dxa"/>
          </w:tcPr>
          <w:p w14:paraId="518FCC5A" w14:textId="77777777" w:rsidR="000E4AF5" w:rsidRDefault="000E4AF5" w:rsidP="000E4AF5">
            <w:pPr>
              <w:pStyle w:val="TableTextLeft"/>
            </w:pPr>
            <w:r>
              <w:t xml:space="preserve">Submissions must be on the form included in </w:t>
            </w:r>
            <w:r w:rsidRPr="00A058C3">
              <w:t xml:space="preserve">Appendix </w:t>
            </w:r>
            <w:r>
              <w:t>A</w:t>
            </w:r>
            <w:r w:rsidRPr="00893385">
              <w:t xml:space="preserve">. </w:t>
            </w:r>
          </w:p>
          <w:p w14:paraId="24B6D27F" w14:textId="326C5D19" w:rsidR="000E4AF5" w:rsidRDefault="000E4AF5" w:rsidP="000E4AF5">
            <w:pPr>
              <w:pStyle w:val="TableTextLeft"/>
            </w:pPr>
            <w:bookmarkStart w:id="94" w:name="_Hlk96094324"/>
            <w:r>
              <w:t>All submissions</w:t>
            </w:r>
            <w:r w:rsidRPr="00364C98">
              <w:t xml:space="preserve"> must be lodged electronically in an acceptable file type, such as Word, Excel, PDF, JPEG, GIS shapefile, via email to </w:t>
            </w:r>
            <w:hyperlink r:id="rId66" w:history="1">
              <w:r w:rsidRPr="0024529C">
                <w:rPr>
                  <w:rStyle w:val="Hyperlink"/>
                </w:rPr>
                <w:t>bushbank.program@delwp.vic.gov.au</w:t>
              </w:r>
            </w:hyperlink>
            <w:r>
              <w:t xml:space="preserve"> </w:t>
            </w:r>
            <w:r w:rsidRPr="00364C98">
              <w:t xml:space="preserve">with “Private land invitation” in the title of the email. </w:t>
            </w:r>
          </w:p>
          <w:p w14:paraId="6BB595A0" w14:textId="77777777" w:rsidR="000E4AF5" w:rsidRDefault="000E4AF5" w:rsidP="000E4AF5">
            <w:pPr>
              <w:pStyle w:val="TableTextLeft"/>
            </w:pPr>
            <w:r>
              <w:t xml:space="preserve">Files should be zipped as required to ensure the </w:t>
            </w:r>
            <w:r w:rsidRPr="00364C98">
              <w:t xml:space="preserve">maximum size </w:t>
            </w:r>
            <w:r>
              <w:t>of all attachments does not exceed</w:t>
            </w:r>
            <w:r w:rsidRPr="00364C98">
              <w:t xml:space="preserve"> 10MB.</w:t>
            </w:r>
          </w:p>
          <w:bookmarkEnd w:id="94"/>
          <w:p w14:paraId="34B342DF" w14:textId="77777777" w:rsidR="00C24EC2" w:rsidRDefault="000E4AF5" w:rsidP="000E4AF5">
            <w:pPr>
              <w:pStyle w:val="TableTextLeft"/>
            </w:pPr>
            <w:r w:rsidRPr="00893385">
              <w:t>Submissions</w:t>
            </w:r>
            <w:r>
              <w:t xml:space="preserve"> must include</w:t>
            </w:r>
            <w:r w:rsidR="00C24EC2">
              <w:t>:</w:t>
            </w:r>
          </w:p>
          <w:p w14:paraId="68A55047" w14:textId="58FFA484" w:rsidR="00C24EC2" w:rsidRPr="00C24EC2" w:rsidRDefault="00C24EC2" w:rsidP="00C24EC2">
            <w:pPr>
              <w:pStyle w:val="TableTextBullet"/>
            </w:pPr>
            <w:r w:rsidRPr="00C24EC2">
              <w:t>the completed application form</w:t>
            </w:r>
            <w:r w:rsidR="000E4AF5" w:rsidRPr="00C24EC2">
              <w:t xml:space="preserve"> </w:t>
            </w:r>
          </w:p>
          <w:p w14:paraId="47EAAA03" w14:textId="2C6518F4" w:rsidR="00C24EC2" w:rsidRPr="00C24EC2" w:rsidRDefault="00C24EC2" w:rsidP="00C24EC2">
            <w:pPr>
              <w:pStyle w:val="TableTextBullet"/>
            </w:pPr>
            <w:r w:rsidRPr="00C24EC2">
              <w:t>the completed EXCEL file template</w:t>
            </w:r>
          </w:p>
          <w:p w14:paraId="3D7B1ECF" w14:textId="4D9ADAB9" w:rsidR="00C24EC2" w:rsidRDefault="00C24EC2" w:rsidP="00C24EC2">
            <w:pPr>
              <w:pStyle w:val="TableTextBullet"/>
            </w:pPr>
            <w:bookmarkStart w:id="95" w:name="_Hlk96094241"/>
            <w:r>
              <w:t>a suitable scaled image of the proposed project area</w:t>
            </w:r>
          </w:p>
          <w:bookmarkEnd w:id="95"/>
          <w:p w14:paraId="19048627" w14:textId="054320A3" w:rsidR="000E4AF5" w:rsidRDefault="000E4AF5" w:rsidP="00C24EC2">
            <w:pPr>
              <w:pStyle w:val="TableTextBullet"/>
            </w:pPr>
            <w:r>
              <w:t>an ESRI shapefile including the following suite of files *.shp, *.prj, *.dbf, and *.shx and in VICGRID94 projection (Datum: Geocentric Datum of Australia 1994)</w:t>
            </w:r>
            <w:r w:rsidR="00C24EC2">
              <w:t xml:space="preserve"> </w:t>
            </w:r>
          </w:p>
        </w:tc>
      </w:tr>
    </w:tbl>
    <w:p w14:paraId="12507910" w14:textId="45ADE41D" w:rsidR="00A8611D" w:rsidRPr="00C24EC2" w:rsidRDefault="00A8611D" w:rsidP="00A8611D">
      <w:pPr>
        <w:pStyle w:val="Heading2"/>
      </w:pPr>
      <w:bookmarkStart w:id="96" w:name="_Toc86675411"/>
      <w:bookmarkStart w:id="97" w:name="_Toc99635844"/>
      <w:bookmarkStart w:id="98" w:name="_Toc86675424"/>
      <w:bookmarkStart w:id="99" w:name="_Ref82772570"/>
      <w:bookmarkStart w:id="100" w:name="_Ref84862605"/>
      <w:bookmarkStart w:id="101" w:name="_Toc86675421"/>
      <w:r w:rsidRPr="00C24EC2">
        <w:t>What are the funding details and what might be funded?</w:t>
      </w:r>
      <w:bookmarkEnd w:id="96"/>
      <w:bookmarkEnd w:id="97"/>
      <w:r w:rsidRPr="00C24EC2">
        <w:t xml:space="preserve"> </w:t>
      </w:r>
    </w:p>
    <w:p w14:paraId="1F158EE5" w14:textId="0685B823" w:rsidR="00C02B36" w:rsidRDefault="00C02B36" w:rsidP="00A8611D">
      <w:pPr>
        <w:pStyle w:val="BodyText"/>
      </w:pPr>
      <w:r>
        <w:t xml:space="preserve">Total funding available is </w:t>
      </w:r>
      <w:r w:rsidR="00C42960">
        <w:t xml:space="preserve">up to </w:t>
      </w:r>
      <w:r>
        <w:t>$30.9 million</w:t>
      </w:r>
      <w:r w:rsidR="00781BEF">
        <w:t xml:space="preserve"> incl</w:t>
      </w:r>
      <w:r w:rsidR="00FB2A59">
        <w:t xml:space="preserve">uding </w:t>
      </w:r>
      <w:r w:rsidR="00781BEF">
        <w:t>GST</w:t>
      </w:r>
      <w:r w:rsidR="00FB2A59">
        <w:t xml:space="preserve"> as applicable</w:t>
      </w:r>
      <w:r>
        <w:t>. These funds are for:</w:t>
      </w:r>
    </w:p>
    <w:p w14:paraId="4D4CFE9D" w14:textId="1923CADA" w:rsidR="00C02B36" w:rsidRDefault="00C02B36" w:rsidP="00FE3A23">
      <w:pPr>
        <w:pStyle w:val="PullOutBoxBullet"/>
      </w:pPr>
      <w:r>
        <w:t>project management (limited to ten per cent of any project proposal)</w:t>
      </w:r>
    </w:p>
    <w:p w14:paraId="67CFC26A" w14:textId="1763C60E" w:rsidR="00C02B36" w:rsidRDefault="00C02B36" w:rsidP="00FE3A23">
      <w:pPr>
        <w:pStyle w:val="PullOutBoxBullet"/>
      </w:pPr>
      <w:r>
        <w:t>landholder recruitment and incentive payments</w:t>
      </w:r>
    </w:p>
    <w:p w14:paraId="2AA33789" w14:textId="62043B58" w:rsidR="00C02B36" w:rsidRDefault="00C02B36" w:rsidP="00FE3A23">
      <w:pPr>
        <w:pStyle w:val="PullOutBoxBullet"/>
      </w:pPr>
      <w:r>
        <w:t>conservation covenant establishment and stewardship</w:t>
      </w:r>
    </w:p>
    <w:p w14:paraId="1470FFB0" w14:textId="04C5C51D" w:rsidR="00C02B36" w:rsidRDefault="00C02B36" w:rsidP="00FE3A23">
      <w:pPr>
        <w:pStyle w:val="PullOutBoxBullet"/>
      </w:pPr>
      <w:r>
        <w:t>site assessment and restoration plan development</w:t>
      </w:r>
    </w:p>
    <w:p w14:paraId="2462E485" w14:textId="379ECCEC" w:rsidR="00296D4D" w:rsidRDefault="00EB2C26" w:rsidP="00FE3A23">
      <w:pPr>
        <w:pStyle w:val="PullOutBoxBullet"/>
      </w:pPr>
      <w:r>
        <w:t>sourcing</w:t>
      </w:r>
      <w:r w:rsidR="00296D4D">
        <w:t xml:space="preserve"> seeds and plants </w:t>
      </w:r>
    </w:p>
    <w:p w14:paraId="34411C3A" w14:textId="2E589DCD" w:rsidR="00A8611D" w:rsidRDefault="00C02B36" w:rsidP="00FE3A23">
      <w:pPr>
        <w:pStyle w:val="PullOutBoxBullet"/>
      </w:pPr>
      <w:r>
        <w:t>r</w:t>
      </w:r>
      <w:r w:rsidR="00A8611D">
        <w:t xml:space="preserve">estoration works including: </w:t>
      </w:r>
    </w:p>
    <w:p w14:paraId="36D7D574" w14:textId="3738B8C8" w:rsidR="00296D4D" w:rsidRDefault="00A8611D" w:rsidP="00FE3A23">
      <w:pPr>
        <w:pStyle w:val="PullOutBoxBullet2"/>
      </w:pPr>
      <w:r>
        <w:t xml:space="preserve">site and soil preparation </w:t>
      </w:r>
      <w:r w:rsidR="00296D4D">
        <w:t>at areas to be restored and protected</w:t>
      </w:r>
    </w:p>
    <w:p w14:paraId="530C98C2" w14:textId="15B4095C" w:rsidR="00A8611D" w:rsidRDefault="00A8611D" w:rsidP="00FE3A23">
      <w:pPr>
        <w:pStyle w:val="PullOutBoxBullet2"/>
      </w:pPr>
      <w:r>
        <w:t>purchase and installation of fencing and/or plant guards to protect restoration sites and plants, if required (fencing to be positioned where it has no impact on existing native vegetation and as close to the restoration patches as practical, noting that several patches may be protected by a single fence where this is more cost efficient)</w:t>
      </w:r>
    </w:p>
    <w:p w14:paraId="2DB6243A" w14:textId="5FE7F98D" w:rsidR="00296D4D" w:rsidRDefault="00296D4D" w:rsidP="00FE3A23">
      <w:pPr>
        <w:pStyle w:val="PullOutBoxBullet2"/>
      </w:pPr>
      <w:r>
        <w:t>planting of seeds and plants in areas to be restored and protected</w:t>
      </w:r>
    </w:p>
    <w:p w14:paraId="254D39BF" w14:textId="5B2B472A" w:rsidR="00A8611D" w:rsidRDefault="00A8611D" w:rsidP="00FE3A23">
      <w:pPr>
        <w:pStyle w:val="PullOutBoxBullet2"/>
      </w:pPr>
      <w:r>
        <w:t xml:space="preserve">management and control of introduced herbivores and weeds (above legal requirements of the </w:t>
      </w:r>
      <w:r w:rsidRPr="0095198E">
        <w:rPr>
          <w:i/>
          <w:iCs/>
        </w:rPr>
        <w:t>Catchment and Land Protection Act 1994</w:t>
      </w:r>
      <w:r>
        <w:t>)</w:t>
      </w:r>
      <w:r w:rsidR="00296D4D">
        <w:t xml:space="preserve"> to protect the areas to be restored</w:t>
      </w:r>
    </w:p>
    <w:p w14:paraId="1EAD241D" w14:textId="77777777" w:rsidR="00A8611D" w:rsidRDefault="00A8611D" w:rsidP="00FE3A23">
      <w:pPr>
        <w:pStyle w:val="PullOutBoxBullet2"/>
      </w:pPr>
      <w:r>
        <w:t xml:space="preserve">replacement planting where needed (the project budget should include a contingency for this) </w:t>
      </w:r>
    </w:p>
    <w:p w14:paraId="734F2A33" w14:textId="6BE24043" w:rsidR="00A8611D" w:rsidRDefault="00A8611D" w:rsidP="00FE3A23">
      <w:pPr>
        <w:pStyle w:val="PullOutBoxBullet2"/>
      </w:pPr>
      <w:r>
        <w:t>habitat enhancement, such as nesting boxes, whe</w:t>
      </w:r>
      <w:r w:rsidR="00296D4D">
        <w:t>n</w:t>
      </w:r>
      <w:r>
        <w:t xml:space="preserve"> complementing and integrated into the project. </w:t>
      </w:r>
    </w:p>
    <w:p w14:paraId="736C9AF5" w14:textId="68126B13" w:rsidR="00C24EC2" w:rsidRDefault="00C24EC2" w:rsidP="00FE3A23">
      <w:pPr>
        <w:pStyle w:val="PullOutBoxBullet"/>
      </w:pPr>
      <w:r>
        <w:t xml:space="preserve">monitoring and reporting. </w:t>
      </w:r>
    </w:p>
    <w:p w14:paraId="61C84718" w14:textId="4B7C1CE0" w:rsidR="00296D4D" w:rsidRDefault="00296D4D" w:rsidP="00296D4D">
      <w:pPr>
        <w:pStyle w:val="BodyText"/>
      </w:pPr>
      <w:r>
        <w:t xml:space="preserve">Subject to approval from DELWP, funding may be </w:t>
      </w:r>
      <w:r w:rsidRPr="00494DF8">
        <w:t>us</w:t>
      </w:r>
      <w:r>
        <w:t xml:space="preserve">ed </w:t>
      </w:r>
      <w:r w:rsidRPr="00494DF8">
        <w:t>for</w:t>
      </w:r>
      <w:r>
        <w:t xml:space="preserve"> land acquisition when this is the most efficient way to achieve outcomes and the land is protected and appropriately managed in perpetuity.</w:t>
      </w:r>
    </w:p>
    <w:p w14:paraId="1D399003" w14:textId="3A65DDED" w:rsidR="00296D4D" w:rsidRPr="00951C1A" w:rsidRDefault="00A8611D" w:rsidP="00951C1A">
      <w:pPr>
        <w:pStyle w:val="Heading3"/>
      </w:pPr>
      <w:bookmarkStart w:id="102" w:name="_Toc99635845"/>
      <w:r w:rsidRPr="00951C1A">
        <w:t>Funding cannot be used for</w:t>
      </w:r>
      <w:r w:rsidR="00296D4D" w:rsidRPr="00951C1A">
        <w:t>:</w:t>
      </w:r>
      <w:bookmarkEnd w:id="102"/>
    </w:p>
    <w:p w14:paraId="1AB9D69A" w14:textId="7359DCEA" w:rsidR="00296D4D" w:rsidRDefault="00296D4D" w:rsidP="00FE3A23">
      <w:pPr>
        <w:pStyle w:val="PullOutBoxBullet"/>
      </w:pPr>
      <w:r>
        <w:t>routine or ongoing maintenance activities including those required by legislation</w:t>
      </w:r>
    </w:p>
    <w:p w14:paraId="2077D760" w14:textId="4C75F424" w:rsidR="00296D4D" w:rsidRDefault="00296D4D" w:rsidP="00FE3A23">
      <w:pPr>
        <w:pStyle w:val="PullOutBoxBullet"/>
      </w:pPr>
      <w:r>
        <w:t>recurrent operating costs, for example rent and</w:t>
      </w:r>
      <w:r w:rsidR="0068243D">
        <w:t xml:space="preserve"> associated</w:t>
      </w:r>
      <w:r>
        <w:t xml:space="preserve"> utility costs, and/or activities establishing expectations of ongoing funding</w:t>
      </w:r>
    </w:p>
    <w:p w14:paraId="70FFA715" w14:textId="1841A81D" w:rsidR="00296D4D" w:rsidRPr="00296D4D" w:rsidRDefault="00296D4D" w:rsidP="00FE3A23">
      <w:pPr>
        <w:pStyle w:val="PullOutBoxBullet"/>
      </w:pPr>
      <w:r>
        <w:t>activities located outside the State of Victoria</w:t>
      </w:r>
    </w:p>
    <w:p w14:paraId="711E14F6" w14:textId="3258CC81" w:rsidR="00951C1A" w:rsidRDefault="00A8611D" w:rsidP="009A159F">
      <w:pPr>
        <w:pStyle w:val="PullOutBoxBullet"/>
        <w:rPr>
          <w:b/>
          <w:bCs/>
          <w:iCs/>
          <w:color w:val="00B2A9" w:themeColor="accent1"/>
          <w:kern w:val="20"/>
          <w:sz w:val="24"/>
          <w:szCs w:val="28"/>
        </w:rPr>
      </w:pPr>
      <w:r w:rsidRPr="00494DF8">
        <w:t>political campaigning or advocacy activities for political parties.</w:t>
      </w:r>
      <w:r>
        <w:t xml:space="preserve"> </w:t>
      </w:r>
      <w:bookmarkEnd w:id="98"/>
    </w:p>
    <w:p w14:paraId="188BAC15" w14:textId="280208F3" w:rsidR="005866B0" w:rsidRDefault="005866B0" w:rsidP="007F7DFA">
      <w:pPr>
        <w:pStyle w:val="Heading2"/>
      </w:pPr>
      <w:bookmarkStart w:id="103" w:name="_Toc99635846"/>
      <w:r>
        <w:t>Who can apply?</w:t>
      </w:r>
      <w:bookmarkEnd w:id="103"/>
    </w:p>
    <w:p w14:paraId="76074BE8" w14:textId="33CBF3D8" w:rsidR="001910D8" w:rsidRDefault="001910D8" w:rsidP="00F216E8">
      <w:pPr>
        <w:pStyle w:val="Heading3"/>
      </w:pPr>
      <w:bookmarkStart w:id="104" w:name="_Toc99635847"/>
      <w:bookmarkEnd w:id="99"/>
      <w:bookmarkEnd w:id="100"/>
      <w:bookmarkEnd w:id="101"/>
      <w:r>
        <w:t>Eligibility criteria</w:t>
      </w:r>
      <w:bookmarkEnd w:id="104"/>
    </w:p>
    <w:p w14:paraId="351D5611" w14:textId="6366B3A9" w:rsidR="007F7DFA" w:rsidRDefault="007F7DFA" w:rsidP="007F7DFA">
      <w:pPr>
        <w:pStyle w:val="BodyText"/>
        <w:rPr>
          <w:lang w:eastAsia="en-AU"/>
        </w:rPr>
      </w:pPr>
      <w:r>
        <w:rPr>
          <w:lang w:eastAsia="en-AU"/>
        </w:rPr>
        <w:t xml:space="preserve">Delivery partners must meet the following eligibility criteria:  </w:t>
      </w:r>
    </w:p>
    <w:p w14:paraId="417B9CBF" w14:textId="64C173C2" w:rsidR="007F7DFA" w:rsidRPr="00084669" w:rsidRDefault="00296D4D" w:rsidP="00905089">
      <w:pPr>
        <w:pStyle w:val="ListNumber"/>
        <w:numPr>
          <w:ilvl w:val="0"/>
          <w:numId w:val="20"/>
        </w:numPr>
      </w:pPr>
      <w:r>
        <w:t>b</w:t>
      </w:r>
      <w:r w:rsidR="007F7DFA" w:rsidRPr="00084669">
        <w:t xml:space="preserve">e </w:t>
      </w:r>
      <w:r w:rsidR="007F7DFA">
        <w:t xml:space="preserve">an </w:t>
      </w:r>
      <w:r w:rsidR="007F7DFA" w:rsidRPr="00084669">
        <w:t>incorporated or stat</w:t>
      </w:r>
      <w:r w:rsidR="007F7DFA">
        <w:t>utory entity</w:t>
      </w:r>
      <w:r w:rsidR="007F7DFA" w:rsidRPr="00084669">
        <w:t xml:space="preserve"> (including governmental, no</w:t>
      </w:r>
      <w:r w:rsidR="007F7DFA">
        <w:t>t-for-profit or private entity) with financial systems in place for receiving, managing and acquitting government funding</w:t>
      </w:r>
      <w:r w:rsidR="007F7DFA" w:rsidRPr="00084669">
        <w:t xml:space="preserve"> </w:t>
      </w:r>
    </w:p>
    <w:p w14:paraId="3E392BAC" w14:textId="27A4901D" w:rsidR="007F7DFA" w:rsidRDefault="00296D4D" w:rsidP="007F7DFA">
      <w:pPr>
        <w:pStyle w:val="ListNumber"/>
      </w:pPr>
      <w:r>
        <w:t>h</w:t>
      </w:r>
      <w:r w:rsidR="007F7DFA">
        <w:t xml:space="preserve">ave </w:t>
      </w:r>
      <w:r w:rsidR="00C5626C">
        <w:t>demonstrated</w:t>
      </w:r>
      <w:r w:rsidR="00224175">
        <w:t xml:space="preserve"> </w:t>
      </w:r>
      <w:r w:rsidR="007F7DFA">
        <w:t>experience in delivery of</w:t>
      </w:r>
      <w:r w:rsidR="00224175">
        <w:t xml:space="preserve"> large</w:t>
      </w:r>
      <w:r w:rsidR="00FE3A23">
        <w:t>-</w:t>
      </w:r>
      <w:r w:rsidR="00224175">
        <w:t xml:space="preserve">scale </w:t>
      </w:r>
      <w:r w:rsidR="002C6BD1">
        <w:t>native vegetation</w:t>
      </w:r>
      <w:r w:rsidR="007F7DFA">
        <w:t xml:space="preserve"> restoration projects in Victoria with a good track record in delivering successful projects to a high standard on time and within budget</w:t>
      </w:r>
    </w:p>
    <w:p w14:paraId="324D289F" w14:textId="60FAE810" w:rsidR="007F7DFA" w:rsidRDefault="00296D4D" w:rsidP="007F7DFA">
      <w:pPr>
        <w:pStyle w:val="ListNumber"/>
      </w:pPr>
      <w:r>
        <w:t>h</w:t>
      </w:r>
      <w:r w:rsidR="007F7DFA">
        <w:t xml:space="preserve">ave existing relationships with </w:t>
      </w:r>
      <w:r w:rsidR="00326743">
        <w:t>landowner</w:t>
      </w:r>
      <w:r w:rsidR="007F7DFA">
        <w:t xml:space="preserve">s within the proposed project </w:t>
      </w:r>
      <w:r w:rsidR="002C6BD1">
        <w:t>landscape area(s)</w:t>
      </w:r>
    </w:p>
    <w:p w14:paraId="551C2C02" w14:textId="14A5AA1F" w:rsidR="007F7DFA" w:rsidRPr="00695BAB" w:rsidRDefault="00296D4D" w:rsidP="007F7DFA">
      <w:pPr>
        <w:pStyle w:val="ListNumber"/>
      </w:pPr>
      <w:r>
        <w:t>h</w:t>
      </w:r>
      <w:r w:rsidR="007F7DFA" w:rsidRPr="00695BAB">
        <w:t>ave links and</w:t>
      </w:r>
      <w:r w:rsidR="007F7DFA" w:rsidRPr="00B2766A">
        <w:t xml:space="preserve">/or previous experience working with </w:t>
      </w:r>
      <w:r w:rsidR="005211A7" w:rsidRPr="00B2766A">
        <w:t xml:space="preserve">other </w:t>
      </w:r>
      <w:r w:rsidR="00DE0586" w:rsidRPr="00B2766A">
        <w:t xml:space="preserve">organisations </w:t>
      </w:r>
      <w:r w:rsidR="007F7DFA" w:rsidRPr="00B2766A">
        <w:t xml:space="preserve">within the proposed project </w:t>
      </w:r>
      <w:r w:rsidR="002C6BD1" w:rsidRPr="00B2766A">
        <w:t>landscape area(s)</w:t>
      </w:r>
      <w:r w:rsidR="007D08F2" w:rsidRPr="00B2766A">
        <w:t>, where those organisations are proposed to be involved in project delivery</w:t>
      </w:r>
    </w:p>
    <w:p w14:paraId="34D1372C" w14:textId="60119FB3" w:rsidR="007F7DFA" w:rsidRPr="00A65614" w:rsidRDefault="00296D4D" w:rsidP="007F7DFA">
      <w:pPr>
        <w:pStyle w:val="ListNumber"/>
      </w:pPr>
      <w:r>
        <w:t>h</w:t>
      </w:r>
      <w:r w:rsidR="007F7DFA" w:rsidRPr="00A65614">
        <w:t>ave appropriate systems, processes and procedures in place to identify and manage risk that complies with all relevant laws and regulations including</w:t>
      </w:r>
      <w:r w:rsidR="004A7CD7">
        <w:t xml:space="preserve"> the</w:t>
      </w:r>
      <w:r w:rsidR="007F7DFA" w:rsidRPr="00A65614">
        <w:t xml:space="preserve"> </w:t>
      </w:r>
      <w:r w:rsidR="007F7DFA" w:rsidRPr="00A65614">
        <w:rPr>
          <w:i/>
        </w:rPr>
        <w:t>Occupational Health and Safety Act 2004</w:t>
      </w:r>
      <w:r w:rsidR="007F7DFA" w:rsidRPr="00A65614">
        <w:t xml:space="preserve"> and </w:t>
      </w:r>
      <w:r w:rsidR="007F7DFA" w:rsidRPr="00A65614">
        <w:rPr>
          <w:i/>
        </w:rPr>
        <w:t>Occupational Health and Safety Regulations 2017</w:t>
      </w:r>
    </w:p>
    <w:p w14:paraId="593E62C8" w14:textId="1F287723" w:rsidR="007F7DFA" w:rsidRDefault="00296D4D" w:rsidP="007F7DFA">
      <w:pPr>
        <w:pStyle w:val="ListNumber"/>
      </w:pPr>
      <w:r>
        <w:t>h</w:t>
      </w:r>
      <w:r w:rsidR="007F7DFA">
        <w:t>ave appropriate systems, processes and procedures to ensure good governance, and a high standard of quality assurance for project delivery</w:t>
      </w:r>
    </w:p>
    <w:p w14:paraId="2B161DC9" w14:textId="77777777" w:rsidR="0061514B" w:rsidRDefault="00296D4D" w:rsidP="007F7DFA">
      <w:pPr>
        <w:pStyle w:val="ListNumber"/>
      </w:pPr>
      <w:r>
        <w:t>h</w:t>
      </w:r>
      <w:r w:rsidR="007F7DFA" w:rsidRPr="00961BD2">
        <w:t xml:space="preserve">ave demonstrated experience in delivering projects that access </w:t>
      </w:r>
      <w:r w:rsidR="00B707C7">
        <w:t>carbon co-</w:t>
      </w:r>
      <w:r w:rsidR="007F7DFA" w:rsidRPr="00961BD2">
        <w:t>funding</w:t>
      </w:r>
      <w:r w:rsidR="00ED0190">
        <w:t xml:space="preserve"> from the specified market</w:t>
      </w:r>
      <w:r w:rsidR="009C0363">
        <w:t xml:space="preserve"> i</w:t>
      </w:r>
      <w:r w:rsidR="009C0363" w:rsidRPr="00961BD2">
        <w:t>f the proposed proj</w:t>
      </w:r>
      <w:r w:rsidR="009C0363">
        <w:t>ect includes carbon co-funding</w:t>
      </w:r>
    </w:p>
    <w:p w14:paraId="49607DA7" w14:textId="5CDF51BF" w:rsidR="007F7DFA" w:rsidRDefault="0061514B" w:rsidP="007F7DFA">
      <w:pPr>
        <w:pStyle w:val="ListNumber"/>
      </w:pPr>
      <w:r>
        <w:t xml:space="preserve">be a fit and </w:t>
      </w:r>
      <w:r w:rsidR="008E0E17">
        <w:t>proper person</w:t>
      </w:r>
      <w:r w:rsidR="007F7DFA">
        <w:t>.</w:t>
      </w:r>
    </w:p>
    <w:p w14:paraId="48EA79C2" w14:textId="688A6011" w:rsidR="00AC49BE" w:rsidRDefault="00AC49BE" w:rsidP="00AC49BE">
      <w:pPr>
        <w:pStyle w:val="Heading3"/>
      </w:pPr>
      <w:bookmarkStart w:id="105" w:name="_Ref86422930"/>
      <w:bookmarkStart w:id="106" w:name="_Toc86675422"/>
      <w:bookmarkStart w:id="107" w:name="_Toc99635848"/>
      <w:r>
        <w:t>Partnership application</w:t>
      </w:r>
      <w:bookmarkEnd w:id="105"/>
      <w:bookmarkEnd w:id="106"/>
      <w:bookmarkEnd w:id="107"/>
    </w:p>
    <w:p w14:paraId="6A2227AE" w14:textId="10649FE7" w:rsidR="00BB1B6C" w:rsidRDefault="007F7DFA" w:rsidP="007F7DFA">
      <w:pPr>
        <w:pStyle w:val="BodyText"/>
        <w:rPr>
          <w:lang w:eastAsia="en-AU"/>
        </w:rPr>
      </w:pPr>
      <w:r w:rsidRPr="00961BD2">
        <w:rPr>
          <w:lang w:eastAsia="en-AU"/>
        </w:rPr>
        <w:t>Applications from a group of entities</w:t>
      </w:r>
      <w:r w:rsidR="0088127D">
        <w:rPr>
          <w:lang w:eastAsia="en-AU"/>
        </w:rPr>
        <w:t xml:space="preserve"> (partnership)</w:t>
      </w:r>
      <w:r w:rsidRPr="00961BD2">
        <w:rPr>
          <w:lang w:eastAsia="en-AU"/>
        </w:rPr>
        <w:t xml:space="preserve"> that collectively meet these eligibility criteria </w:t>
      </w:r>
      <w:r>
        <w:rPr>
          <w:lang w:eastAsia="en-AU"/>
        </w:rPr>
        <w:t>may apply</w:t>
      </w:r>
      <w:r w:rsidRPr="00961BD2">
        <w:rPr>
          <w:lang w:eastAsia="en-AU"/>
        </w:rPr>
        <w:t xml:space="preserve"> provided the lead applicant </w:t>
      </w:r>
      <w:r>
        <w:rPr>
          <w:lang w:eastAsia="en-AU"/>
        </w:rPr>
        <w:t xml:space="preserve">is an </w:t>
      </w:r>
      <w:r w:rsidRPr="00961BD2">
        <w:rPr>
          <w:lang w:eastAsia="en-AU"/>
        </w:rPr>
        <w:t>in</w:t>
      </w:r>
      <w:r>
        <w:rPr>
          <w:lang w:eastAsia="en-AU"/>
        </w:rPr>
        <w:t>corporated or statutory entity</w:t>
      </w:r>
      <w:r w:rsidRPr="00961BD2">
        <w:rPr>
          <w:lang w:eastAsia="en-AU"/>
        </w:rPr>
        <w:t xml:space="preserve"> with robust organisational systems</w:t>
      </w:r>
      <w:r>
        <w:rPr>
          <w:lang w:eastAsia="en-AU"/>
        </w:rPr>
        <w:t xml:space="preserve"> (governance, OH&amp;S, quality and risk management)</w:t>
      </w:r>
      <w:r w:rsidRPr="00961BD2">
        <w:rPr>
          <w:lang w:eastAsia="en-AU"/>
        </w:rPr>
        <w:t xml:space="preserve">. </w:t>
      </w:r>
      <w:bookmarkStart w:id="108" w:name="_Hlk90289066"/>
      <w:r>
        <w:rPr>
          <w:lang w:eastAsia="en-AU"/>
        </w:rPr>
        <w:t>The lead applicant will be the main signatory to any funding agreement signed with DELWP</w:t>
      </w:r>
      <w:r w:rsidR="00372D27">
        <w:rPr>
          <w:lang w:eastAsia="en-AU"/>
        </w:rPr>
        <w:t xml:space="preserve"> and </w:t>
      </w:r>
      <w:r w:rsidR="00372D27" w:rsidRPr="00372D27">
        <w:rPr>
          <w:lang w:eastAsia="en-AU"/>
        </w:rPr>
        <w:t>hold primary responsibility for the successful delivery of the proposed project, including all administrative and financial requirements</w:t>
      </w:r>
      <w:bookmarkEnd w:id="108"/>
      <w:r>
        <w:rPr>
          <w:lang w:eastAsia="en-AU"/>
        </w:rPr>
        <w:t xml:space="preserve">. </w:t>
      </w:r>
    </w:p>
    <w:p w14:paraId="15C15832" w14:textId="0E2A1FBA" w:rsidR="007F7DFA" w:rsidRDefault="007F7DFA" w:rsidP="007F7DFA">
      <w:pPr>
        <w:pStyle w:val="BodyText"/>
        <w:rPr>
          <w:lang w:eastAsia="en-AU"/>
        </w:rPr>
      </w:pPr>
      <w:r w:rsidRPr="00961BD2">
        <w:rPr>
          <w:lang w:eastAsia="en-AU"/>
        </w:rPr>
        <w:t xml:space="preserve">Partnerships with </w:t>
      </w:r>
      <w:r w:rsidR="00BE40F7" w:rsidRPr="0071585C">
        <w:rPr>
          <w:lang w:eastAsia="en-AU"/>
        </w:rPr>
        <w:t xml:space="preserve">local community groups </w:t>
      </w:r>
      <w:r w:rsidR="00BE40F7">
        <w:rPr>
          <w:lang w:eastAsia="en-AU"/>
        </w:rPr>
        <w:t xml:space="preserve">or local </w:t>
      </w:r>
      <w:r w:rsidRPr="00961BD2">
        <w:rPr>
          <w:lang w:eastAsia="en-AU"/>
        </w:rPr>
        <w:t>Traditional Owner Corporations and Aboriginal Community Controlled Organisations</w:t>
      </w:r>
      <w:r w:rsidR="00E36F77">
        <w:rPr>
          <w:lang w:eastAsia="en-AU"/>
        </w:rPr>
        <w:t xml:space="preserve"> (</w:t>
      </w:r>
      <w:r w:rsidR="00E36F77" w:rsidRPr="00961BD2">
        <w:rPr>
          <w:lang w:eastAsia="en-AU"/>
        </w:rPr>
        <w:t xml:space="preserve">including for training </w:t>
      </w:r>
      <w:r w:rsidR="00E36F77" w:rsidRPr="0071585C">
        <w:rPr>
          <w:lang w:eastAsia="en-AU"/>
        </w:rPr>
        <w:t>and capacity building</w:t>
      </w:r>
      <w:r w:rsidR="00E36F77">
        <w:rPr>
          <w:lang w:eastAsia="en-AU"/>
        </w:rPr>
        <w:t>)</w:t>
      </w:r>
      <w:r w:rsidRPr="0071585C">
        <w:rPr>
          <w:lang w:eastAsia="en-AU"/>
        </w:rPr>
        <w:t xml:space="preserve"> will be favourably considered. Delivery partners can include an estimate of the funding required to </w:t>
      </w:r>
      <w:r w:rsidR="00EE51B3">
        <w:rPr>
          <w:lang w:eastAsia="en-AU"/>
        </w:rPr>
        <w:t>facilitate th</w:t>
      </w:r>
      <w:r w:rsidR="006D47FB">
        <w:rPr>
          <w:lang w:eastAsia="en-AU"/>
        </w:rPr>
        <w:t>eir</w:t>
      </w:r>
      <w:r w:rsidR="00EE51B3">
        <w:rPr>
          <w:lang w:eastAsia="en-AU"/>
        </w:rPr>
        <w:t xml:space="preserve"> </w:t>
      </w:r>
      <w:r w:rsidRPr="0071585C">
        <w:rPr>
          <w:lang w:eastAsia="en-AU"/>
        </w:rPr>
        <w:t>participat</w:t>
      </w:r>
      <w:r w:rsidR="006D47FB">
        <w:rPr>
          <w:lang w:eastAsia="en-AU"/>
        </w:rPr>
        <w:t>ion</w:t>
      </w:r>
      <w:r w:rsidRPr="0071585C">
        <w:rPr>
          <w:lang w:eastAsia="en-AU"/>
        </w:rPr>
        <w:t>.</w:t>
      </w:r>
      <w:r w:rsidR="00B707C7">
        <w:rPr>
          <w:lang w:eastAsia="en-AU"/>
        </w:rPr>
        <w:t xml:space="preserve"> </w:t>
      </w:r>
    </w:p>
    <w:p w14:paraId="087E23A1" w14:textId="1D699DE6" w:rsidR="00CE1F88" w:rsidRDefault="00CE1F88" w:rsidP="00CE1F88">
      <w:pPr>
        <w:pStyle w:val="BodyText"/>
        <w:rPr>
          <w:lang w:eastAsia="en-AU"/>
        </w:rPr>
      </w:pPr>
      <w:r>
        <w:rPr>
          <w:lang w:eastAsia="en-AU"/>
        </w:rPr>
        <w:t xml:space="preserve">Where the applicant is a member of a partnership, the applicant’s response must stipulate which parts of the services each entity comprising the partnership would provide and how the parties would relate to each other to ensure full provision of the required services. The response must detail all partnership members’ legal structure, skills and capabilities as they relate to </w:t>
      </w:r>
      <w:r w:rsidR="00D70A72">
        <w:rPr>
          <w:lang w:eastAsia="en-AU"/>
        </w:rPr>
        <w:t>this EOI</w:t>
      </w:r>
      <w:r>
        <w:rPr>
          <w:lang w:eastAsia="en-AU"/>
        </w:rPr>
        <w:t>.</w:t>
      </w:r>
    </w:p>
    <w:p w14:paraId="19E0556F" w14:textId="77777777" w:rsidR="00ED3650" w:rsidRDefault="00ED3650" w:rsidP="00ED3650">
      <w:pPr>
        <w:pStyle w:val="Heading3"/>
      </w:pPr>
      <w:bookmarkStart w:id="109" w:name="_Toc86675423"/>
      <w:bookmarkStart w:id="110" w:name="_Toc99635849"/>
      <w:r>
        <w:t>Insurance</w:t>
      </w:r>
      <w:bookmarkEnd w:id="109"/>
      <w:bookmarkEnd w:id="110"/>
    </w:p>
    <w:p w14:paraId="11A6D215" w14:textId="5DE8DE59" w:rsidR="008939D2" w:rsidRDefault="00BD286F" w:rsidP="00ED3650">
      <w:pPr>
        <w:pStyle w:val="BodyText"/>
        <w:rPr>
          <w:lang w:eastAsia="en-AU"/>
        </w:rPr>
      </w:pPr>
      <w:r>
        <w:rPr>
          <w:lang w:eastAsia="en-AU"/>
        </w:rPr>
        <w:t>The funding agreement will specify minimum insurance requirements and coverage</w:t>
      </w:r>
      <w:r w:rsidR="008939D2">
        <w:rPr>
          <w:lang w:eastAsia="en-AU"/>
        </w:rPr>
        <w:t xml:space="preserve"> values</w:t>
      </w:r>
      <w:r w:rsidR="00AA2151">
        <w:rPr>
          <w:lang w:eastAsia="en-AU"/>
        </w:rPr>
        <w:t xml:space="preserve">, including but not limited to </w:t>
      </w:r>
      <w:r w:rsidR="00AA2151" w:rsidRPr="00CD5C19">
        <w:t>public liability insurance ($10 million minimum) and personal accident insurance cover to safeguard volunteers and participants involved in the funded activities</w:t>
      </w:r>
      <w:r w:rsidR="0036479F">
        <w:t>.</w:t>
      </w:r>
    </w:p>
    <w:p w14:paraId="4E3A3201" w14:textId="3FD64CB2" w:rsidR="00ED3650" w:rsidRDefault="00ED3650" w:rsidP="00ED3650">
      <w:pPr>
        <w:pStyle w:val="BodyText"/>
        <w:rPr>
          <w:lang w:eastAsia="en-AU"/>
        </w:rPr>
      </w:pPr>
      <w:r>
        <w:rPr>
          <w:lang w:eastAsia="en-AU"/>
        </w:rPr>
        <w:t>Prior to signing any</w:t>
      </w:r>
      <w:r w:rsidR="008A13CC">
        <w:rPr>
          <w:lang w:eastAsia="en-AU"/>
        </w:rPr>
        <w:t xml:space="preserve"> funding</w:t>
      </w:r>
      <w:r>
        <w:rPr>
          <w:lang w:eastAsia="en-AU"/>
        </w:rPr>
        <w:t xml:space="preserve"> </w:t>
      </w:r>
      <w:r w:rsidR="00B70181">
        <w:rPr>
          <w:lang w:eastAsia="en-AU"/>
        </w:rPr>
        <w:t>agreement,</w:t>
      </w:r>
      <w:r>
        <w:rPr>
          <w:lang w:eastAsia="en-AU"/>
        </w:rPr>
        <w:t xml:space="preserve"> a potential delivery partner must have appropriate insurance coverage for its operational and business risks with one or more of the following: </w:t>
      </w:r>
    </w:p>
    <w:p w14:paraId="299D306C" w14:textId="5C963A01" w:rsidR="00ED3650" w:rsidRDefault="00ED3650" w:rsidP="004A7293">
      <w:pPr>
        <w:pStyle w:val="ListNumber2"/>
      </w:pPr>
      <w:r>
        <w:t>the Victorian Managed Insurance Authority or Liability Mutual Insurance</w:t>
      </w:r>
    </w:p>
    <w:p w14:paraId="0E5773D5" w14:textId="551C1CA9" w:rsidR="00ED3650" w:rsidRDefault="00ED3650" w:rsidP="004A7293">
      <w:pPr>
        <w:pStyle w:val="ListNumber2"/>
      </w:pPr>
      <w:r>
        <w:t xml:space="preserve">an insurer authorised under the </w:t>
      </w:r>
      <w:r w:rsidRPr="00181730">
        <w:rPr>
          <w:i/>
          <w:iCs/>
        </w:rPr>
        <w:t>Insurance Act 1973</w:t>
      </w:r>
      <w:r>
        <w:t xml:space="preserve"> (Cth)</w:t>
      </w:r>
    </w:p>
    <w:p w14:paraId="6ED91AA6" w14:textId="1E8D745D" w:rsidR="00ED3650" w:rsidRDefault="00ED3650" w:rsidP="004A7293">
      <w:pPr>
        <w:pStyle w:val="ListNumber2"/>
      </w:pPr>
      <w:r>
        <w:t>an insurer approved in writing by the Department</w:t>
      </w:r>
      <w:r w:rsidR="00781CC5">
        <w:t>.</w:t>
      </w:r>
    </w:p>
    <w:p w14:paraId="527B864A" w14:textId="77777777" w:rsidR="00951C1A" w:rsidRDefault="00951C1A">
      <w:pPr>
        <w:rPr>
          <w:b/>
          <w:bCs/>
          <w:iCs/>
          <w:color w:val="00B2A9" w:themeColor="accent1"/>
          <w:kern w:val="20"/>
          <w:sz w:val="24"/>
          <w:szCs w:val="28"/>
        </w:rPr>
      </w:pPr>
      <w:bookmarkStart w:id="111" w:name="_Toc86675425"/>
      <w:r>
        <w:br w:type="page"/>
      </w:r>
    </w:p>
    <w:p w14:paraId="4FA75134" w14:textId="2A171489" w:rsidR="00FA03B4" w:rsidRDefault="003C2F58" w:rsidP="00FA03B4">
      <w:pPr>
        <w:pStyle w:val="Heading2"/>
      </w:pPr>
      <w:bookmarkStart w:id="112" w:name="_Toc99635850"/>
      <w:r>
        <w:t>Assessment</w:t>
      </w:r>
      <w:r w:rsidR="00FA03B4" w:rsidRPr="00F071B8">
        <w:t xml:space="preserve"> </w:t>
      </w:r>
      <w:r w:rsidR="00DA24BA">
        <w:t>of the EOI response</w:t>
      </w:r>
      <w:bookmarkEnd w:id="111"/>
      <w:bookmarkEnd w:id="112"/>
    </w:p>
    <w:p w14:paraId="5B97133A" w14:textId="17DCB191" w:rsidR="00001369" w:rsidRPr="00D64B52" w:rsidRDefault="003C2F58" w:rsidP="00001369">
      <w:pPr>
        <w:pStyle w:val="Heading3"/>
      </w:pPr>
      <w:bookmarkStart w:id="113" w:name="_Toc86675426"/>
      <w:bookmarkStart w:id="114" w:name="_Toc99635851"/>
      <w:r>
        <w:t>Assessment</w:t>
      </w:r>
      <w:r w:rsidR="00001369" w:rsidRPr="00D64B52">
        <w:t xml:space="preserve"> process</w:t>
      </w:r>
      <w:bookmarkEnd w:id="113"/>
      <w:bookmarkEnd w:id="114"/>
    </w:p>
    <w:p w14:paraId="7A5D561C" w14:textId="1E24A3B0" w:rsidR="002D6049" w:rsidRDefault="00001369" w:rsidP="00001369">
      <w:pPr>
        <w:pStyle w:val="BodyText"/>
      </w:pPr>
      <w:r>
        <w:rPr>
          <w:lang w:eastAsia="en-AU"/>
        </w:rPr>
        <w:t xml:space="preserve">Applicants’ </w:t>
      </w:r>
      <w:r>
        <w:t xml:space="preserve">responses will be evaluated in </w:t>
      </w:r>
      <w:r w:rsidR="00D34E29">
        <w:t xml:space="preserve">four steps </w:t>
      </w:r>
      <w:r w:rsidR="002D6049">
        <w:t>as follows:</w:t>
      </w:r>
    </w:p>
    <w:p w14:paraId="0AFAB3DB" w14:textId="1C691195" w:rsidR="00487B68" w:rsidRDefault="00D34E29" w:rsidP="00001369">
      <w:pPr>
        <w:pStyle w:val="BodyText"/>
      </w:pPr>
      <w:r>
        <w:rPr>
          <w:b/>
          <w:bCs/>
        </w:rPr>
        <w:t>Step</w:t>
      </w:r>
      <w:r w:rsidRPr="00024905">
        <w:rPr>
          <w:b/>
          <w:bCs/>
        </w:rPr>
        <w:t xml:space="preserve"> </w:t>
      </w:r>
      <w:r w:rsidR="009B35BD" w:rsidRPr="00024905">
        <w:rPr>
          <w:b/>
          <w:bCs/>
        </w:rPr>
        <w:t>1</w:t>
      </w:r>
      <w:r w:rsidR="009B35BD">
        <w:t xml:space="preserve">: </w:t>
      </w:r>
      <w:r w:rsidR="002C6BD1">
        <w:t>A</w:t>
      </w:r>
      <w:r w:rsidR="009B35BD">
        <w:t xml:space="preserve">ll applications </w:t>
      </w:r>
      <w:r w:rsidR="005211A7">
        <w:t xml:space="preserve">will be </w:t>
      </w:r>
      <w:r w:rsidR="009B35BD">
        <w:t xml:space="preserve">screened </w:t>
      </w:r>
      <w:r w:rsidR="00386B7D">
        <w:t xml:space="preserve">by DELWP </w:t>
      </w:r>
      <w:r w:rsidR="009B35BD">
        <w:t>against eligibility criteria</w:t>
      </w:r>
      <w:r w:rsidR="00AB1180">
        <w:t xml:space="preserve"> (</w:t>
      </w:r>
      <w:r w:rsidR="00CD4C37">
        <w:t>section 3.3</w:t>
      </w:r>
      <w:r w:rsidR="00A43741">
        <w:t>.1</w:t>
      </w:r>
      <w:r w:rsidR="00CD4C37">
        <w:t>)</w:t>
      </w:r>
      <w:r w:rsidR="00487B68">
        <w:t xml:space="preserve">, those that do not meet the </w:t>
      </w:r>
      <w:r w:rsidR="00556494">
        <w:t xml:space="preserve">eligibility criteria </w:t>
      </w:r>
      <w:r w:rsidR="005211A7">
        <w:t xml:space="preserve">will </w:t>
      </w:r>
      <w:r w:rsidR="00944B42">
        <w:t xml:space="preserve">not proceed to </w:t>
      </w:r>
      <w:r w:rsidR="0055526D">
        <w:t xml:space="preserve">Step </w:t>
      </w:r>
      <w:r w:rsidR="00944B42">
        <w:t>2</w:t>
      </w:r>
      <w:r w:rsidR="002C6BD1">
        <w:t>.</w:t>
      </w:r>
    </w:p>
    <w:p w14:paraId="4ED80E8A" w14:textId="77777777" w:rsidR="00BD1BCD" w:rsidRDefault="00BD1BCD" w:rsidP="00BD1BCD">
      <w:pPr>
        <w:pStyle w:val="BodyText"/>
      </w:pPr>
      <w:r>
        <w:t>DELWP may in its absolute discretion:</w:t>
      </w:r>
    </w:p>
    <w:p w14:paraId="51B2AA2F" w14:textId="77777777" w:rsidR="00BD1BCD" w:rsidRDefault="00BD1BCD" w:rsidP="00905089">
      <w:pPr>
        <w:pStyle w:val="ListNumber2"/>
        <w:numPr>
          <w:ilvl w:val="1"/>
          <w:numId w:val="19"/>
        </w:numPr>
      </w:pPr>
      <w:r>
        <w:t xml:space="preserve">reject any applicant’s response that does not include all the information requested or is not in the format specified </w:t>
      </w:r>
    </w:p>
    <w:p w14:paraId="4E37B60C" w14:textId="4E3E28EF" w:rsidR="00BD1BCD" w:rsidRDefault="00BD1BCD" w:rsidP="00BD1BCD">
      <w:pPr>
        <w:pStyle w:val="ListNumber2"/>
      </w:pPr>
      <w:r>
        <w:t xml:space="preserve">after concluding a preliminary </w:t>
      </w:r>
      <w:r w:rsidR="003C2F58">
        <w:t>assessment</w:t>
      </w:r>
      <w:r>
        <w:t>, reject any applicant’s response that in its opinion is unacceptable</w:t>
      </w:r>
    </w:p>
    <w:p w14:paraId="4A4FD68E" w14:textId="77777777" w:rsidR="00BD1BCD" w:rsidRDefault="00BD1BCD" w:rsidP="00BD1BCD">
      <w:pPr>
        <w:pStyle w:val="ListNumber2"/>
      </w:pPr>
      <w:r>
        <w:t>disregard any content in an applicant’s response that is illegible, and will be under no obligation whatsoever to seek clarification from the applicant</w:t>
      </w:r>
    </w:p>
    <w:p w14:paraId="73E6EA83" w14:textId="23888AE0" w:rsidR="00BD1BCD" w:rsidRDefault="00BD1BCD" w:rsidP="00BD1BCD">
      <w:pPr>
        <w:pStyle w:val="ListNumber2"/>
      </w:pPr>
      <w:r>
        <w:t>disqualify an incomplete applicant’s response or evaluate it solely on the information submitted</w:t>
      </w:r>
      <w:r w:rsidR="006D47FB">
        <w:t>.</w:t>
      </w:r>
    </w:p>
    <w:p w14:paraId="4EA73028" w14:textId="05D44B3D" w:rsidR="00386B7D" w:rsidRDefault="00D34E29" w:rsidP="00001369">
      <w:pPr>
        <w:pStyle w:val="BodyText"/>
      </w:pPr>
      <w:r>
        <w:rPr>
          <w:b/>
          <w:bCs/>
        </w:rPr>
        <w:t>Step</w:t>
      </w:r>
      <w:r w:rsidRPr="00024905">
        <w:rPr>
          <w:b/>
          <w:bCs/>
        </w:rPr>
        <w:t xml:space="preserve"> </w:t>
      </w:r>
      <w:r w:rsidR="00556494" w:rsidRPr="00024905">
        <w:rPr>
          <w:b/>
          <w:bCs/>
        </w:rPr>
        <w:t>2</w:t>
      </w:r>
      <w:r w:rsidR="00556494">
        <w:t xml:space="preserve">: </w:t>
      </w:r>
      <w:r w:rsidR="002C6BD1">
        <w:t>A</w:t>
      </w:r>
      <w:r w:rsidR="00386B7D">
        <w:t xml:space="preserve">ll applications deemed </w:t>
      </w:r>
      <w:r w:rsidR="007E5053">
        <w:t xml:space="preserve">eligible </w:t>
      </w:r>
      <w:r w:rsidR="005211A7">
        <w:t xml:space="preserve">will be </w:t>
      </w:r>
      <w:r w:rsidR="00386B7D">
        <w:t>assess</w:t>
      </w:r>
      <w:r w:rsidR="007E5053">
        <w:t xml:space="preserve">ed by </w:t>
      </w:r>
      <w:r w:rsidR="00462475">
        <w:t>a</w:t>
      </w:r>
      <w:r w:rsidR="003F2F28">
        <w:t xml:space="preserve"> government </w:t>
      </w:r>
      <w:r w:rsidR="003C2F58">
        <w:t>assessment</w:t>
      </w:r>
      <w:r w:rsidR="00462475">
        <w:t xml:space="preserve"> panel </w:t>
      </w:r>
      <w:r w:rsidR="003F2F28">
        <w:t>comp</w:t>
      </w:r>
      <w:r w:rsidR="006D47FB">
        <w:t>ri</w:t>
      </w:r>
      <w:r w:rsidR="003F2F28">
        <w:t xml:space="preserve">sed of representatives from </w:t>
      </w:r>
      <w:r w:rsidR="00462475">
        <w:t xml:space="preserve">DELWP and </w:t>
      </w:r>
      <w:r w:rsidR="009C3261">
        <w:t xml:space="preserve">the Department of Jobs Precincts and Regions, </w:t>
      </w:r>
      <w:r w:rsidR="00462475">
        <w:t>using the</w:t>
      </w:r>
      <w:r w:rsidR="00DC4E86">
        <w:t xml:space="preserve"> </w:t>
      </w:r>
      <w:r w:rsidR="003C2F58">
        <w:t>assessment</w:t>
      </w:r>
      <w:r w:rsidR="00386B7D">
        <w:t xml:space="preserve"> criteria</w:t>
      </w:r>
      <w:r w:rsidR="00D541CB">
        <w:t xml:space="preserve"> detailed below</w:t>
      </w:r>
      <w:r w:rsidR="00671670">
        <w:t xml:space="preserve">, such that </w:t>
      </w:r>
      <w:r w:rsidR="00E77FA8">
        <w:t>each</w:t>
      </w:r>
      <w:r w:rsidR="002829B0">
        <w:t xml:space="preserve">: </w:t>
      </w:r>
    </w:p>
    <w:p w14:paraId="58D339AC" w14:textId="560DB8FE" w:rsidR="00386B7D" w:rsidRDefault="001D0FED" w:rsidP="00FE3A23">
      <w:pPr>
        <w:pStyle w:val="PullOutBoxBullet"/>
      </w:pPr>
      <w:r>
        <w:t>p</w:t>
      </w:r>
      <w:r w:rsidR="008C0AD1">
        <w:t>roposed delivery partners</w:t>
      </w:r>
      <w:r w:rsidR="00DC4E86">
        <w:t>’</w:t>
      </w:r>
      <w:r w:rsidR="008C0AD1">
        <w:t xml:space="preserve"> expertise, experience and </w:t>
      </w:r>
      <w:r w:rsidR="00FD5603">
        <w:t xml:space="preserve">relationships </w:t>
      </w:r>
      <w:r w:rsidR="005211A7">
        <w:t xml:space="preserve">will </w:t>
      </w:r>
      <w:r w:rsidR="005256A9">
        <w:t xml:space="preserve">receive a score </w:t>
      </w:r>
    </w:p>
    <w:p w14:paraId="5332DE7E" w14:textId="07F11E94" w:rsidR="00556494" w:rsidRDefault="001D0FED" w:rsidP="00FE3A23">
      <w:pPr>
        <w:pStyle w:val="PullOutBoxBullet"/>
      </w:pPr>
      <w:r>
        <w:t>p</w:t>
      </w:r>
      <w:r w:rsidR="00386B7D">
        <w:t xml:space="preserve">roposed project benefits </w:t>
      </w:r>
      <w:r w:rsidR="005211A7">
        <w:t xml:space="preserve">will </w:t>
      </w:r>
      <w:r w:rsidR="005256A9">
        <w:t>receive a score</w:t>
      </w:r>
      <w:r w:rsidR="009C3261">
        <w:t>.</w:t>
      </w:r>
    </w:p>
    <w:p w14:paraId="18CA731B" w14:textId="48D9EF49" w:rsidR="00496F88" w:rsidRDefault="00D34E29" w:rsidP="00001369">
      <w:pPr>
        <w:pStyle w:val="BodyText"/>
      </w:pPr>
      <w:r>
        <w:rPr>
          <w:b/>
          <w:bCs/>
        </w:rPr>
        <w:t>Step</w:t>
      </w:r>
      <w:r w:rsidRPr="00024905">
        <w:rPr>
          <w:b/>
          <w:bCs/>
        </w:rPr>
        <w:t xml:space="preserve"> </w:t>
      </w:r>
      <w:r w:rsidR="00661CE3" w:rsidRPr="00024905">
        <w:rPr>
          <w:b/>
          <w:bCs/>
        </w:rPr>
        <w:t>3</w:t>
      </w:r>
      <w:r w:rsidR="00661CE3">
        <w:t xml:space="preserve">: </w:t>
      </w:r>
      <w:r w:rsidR="002C6BD1">
        <w:t>T</w:t>
      </w:r>
      <w:r w:rsidR="000D3F17">
        <w:t xml:space="preserve">he </w:t>
      </w:r>
      <w:r w:rsidR="003C2F58">
        <w:t>assessment</w:t>
      </w:r>
      <w:r w:rsidR="000D3F17">
        <w:t xml:space="preserve"> panel will make a</w:t>
      </w:r>
      <w:r w:rsidR="004627AD">
        <w:t xml:space="preserve"> </w:t>
      </w:r>
      <w:r w:rsidR="00F14ACB">
        <w:t xml:space="preserve">final assessment </w:t>
      </w:r>
      <w:r w:rsidR="00C35764">
        <w:t xml:space="preserve">including </w:t>
      </w:r>
      <w:r w:rsidR="00FB4FA0">
        <w:t xml:space="preserve">consideration of </w:t>
      </w:r>
      <w:r w:rsidR="004627AD">
        <w:t>value for money</w:t>
      </w:r>
      <w:r w:rsidR="00FB4FA0">
        <w:t xml:space="preserve">. </w:t>
      </w:r>
      <w:r w:rsidR="00A2737D">
        <w:t>The</w:t>
      </w:r>
      <w:r w:rsidR="00AA38A6">
        <w:t xml:space="preserve"> panel report and </w:t>
      </w:r>
      <w:r w:rsidR="000D3F17">
        <w:t xml:space="preserve">recommendation </w:t>
      </w:r>
      <w:r w:rsidR="00340631">
        <w:t xml:space="preserve">will be submitted </w:t>
      </w:r>
      <w:r w:rsidR="004627AD">
        <w:t xml:space="preserve">to the </w:t>
      </w:r>
      <w:r w:rsidR="00B31CC1">
        <w:t>Executive</w:t>
      </w:r>
      <w:r w:rsidR="004627AD">
        <w:t xml:space="preserve"> </w:t>
      </w:r>
      <w:r w:rsidR="00B31CC1">
        <w:t xml:space="preserve">Director </w:t>
      </w:r>
      <w:r w:rsidR="00231FBA">
        <w:t>Biodiversity Division</w:t>
      </w:r>
      <w:r w:rsidR="005104AD">
        <w:t>, DELWP</w:t>
      </w:r>
      <w:r w:rsidR="00496F88">
        <w:t>. This recommendation will consider:</w:t>
      </w:r>
    </w:p>
    <w:p w14:paraId="13A316D0" w14:textId="70CD25CE" w:rsidR="00496F88" w:rsidRDefault="00496F88" w:rsidP="00FE3A23">
      <w:pPr>
        <w:pStyle w:val="PullOutBoxBullet"/>
      </w:pPr>
      <w:bookmarkStart w:id="115" w:name="_Hlk92279073"/>
      <w:r>
        <w:t xml:space="preserve">the </w:t>
      </w:r>
      <w:r w:rsidR="00A36128">
        <w:t>proposed delivery partners’</w:t>
      </w:r>
      <w:r w:rsidR="002B2500">
        <w:t xml:space="preserve"> </w:t>
      </w:r>
      <w:r>
        <w:t>score</w:t>
      </w:r>
      <w:r w:rsidR="009C3261">
        <w:t xml:space="preserve"> </w:t>
      </w:r>
      <w:r w:rsidR="00704429">
        <w:t xml:space="preserve">and project benefits’ score </w:t>
      </w:r>
      <w:r w:rsidR="002F2F25">
        <w:t xml:space="preserve">– higher scores </w:t>
      </w:r>
      <w:r w:rsidR="00782B01">
        <w:t xml:space="preserve">will be </w:t>
      </w:r>
      <w:r w:rsidR="002F2F25">
        <w:t xml:space="preserve">favoured over lower scores </w:t>
      </w:r>
    </w:p>
    <w:p w14:paraId="775BC4C4" w14:textId="3072AA80" w:rsidR="00977893" w:rsidRDefault="007648F8" w:rsidP="00FE3A23">
      <w:pPr>
        <w:pStyle w:val="PullOutBoxBullet"/>
      </w:pPr>
      <w:r>
        <w:t xml:space="preserve">proposed </w:t>
      </w:r>
      <w:r w:rsidR="000D0A5D">
        <w:t xml:space="preserve">project </w:t>
      </w:r>
      <w:r w:rsidR="00A329FF">
        <w:t xml:space="preserve">restoration </w:t>
      </w:r>
      <w:r w:rsidR="005F3EF4">
        <w:t>extent</w:t>
      </w:r>
      <w:r w:rsidR="002F2F25">
        <w:t xml:space="preserve"> – </w:t>
      </w:r>
      <w:r w:rsidR="00470D44">
        <w:t>achieving the Program outcome of 20,000 hectares is key in making final decisions, this will also consider the expected number of sites included in a proposal (a smaller number of sites, each with a large restoration extent, may be more cost effective than many sites each with a relatively small restoration extent)</w:t>
      </w:r>
    </w:p>
    <w:p w14:paraId="622729C2" w14:textId="1B8689BC" w:rsidR="00470D44" w:rsidRDefault="00470D44" w:rsidP="00FE3A23">
      <w:pPr>
        <w:pStyle w:val="PullOutBoxBullet"/>
      </w:pPr>
      <w:r>
        <w:t xml:space="preserve">project cost to BushBank and co-funding amount </w:t>
      </w:r>
      <w:r w:rsidR="00382187">
        <w:t>and source of co-funding</w:t>
      </w:r>
      <w:r w:rsidR="00A57E03">
        <w:t xml:space="preserve"> </w:t>
      </w:r>
      <w:r>
        <w:t>– co-funding will be required to achieve the restoration targets</w:t>
      </w:r>
    </w:p>
    <w:p w14:paraId="7EA889AD" w14:textId="045E1296" w:rsidR="00F01AD6" w:rsidRDefault="00F01AD6" w:rsidP="00FE3A23">
      <w:pPr>
        <w:pStyle w:val="PullOutBoxBullet"/>
      </w:pPr>
      <w:r>
        <w:t>project timeframe for delivery</w:t>
      </w:r>
      <w:r w:rsidR="00FD3130">
        <w:t xml:space="preserve"> – proposals that are ready for implementation </w:t>
      </w:r>
      <w:r w:rsidR="005211A7">
        <w:t xml:space="preserve">will be </w:t>
      </w:r>
      <w:r w:rsidR="00585B4F">
        <w:t>favour</w:t>
      </w:r>
      <w:r w:rsidR="00616C16">
        <w:t xml:space="preserve">ed over </w:t>
      </w:r>
      <w:r w:rsidR="00585B4F">
        <w:t xml:space="preserve">those with </w:t>
      </w:r>
      <w:r w:rsidR="001D0FED">
        <w:t>longer</w:t>
      </w:r>
      <w:r w:rsidR="00585B4F">
        <w:t xml:space="preserve"> lead times</w:t>
      </w:r>
    </w:p>
    <w:p w14:paraId="27FBA889" w14:textId="2595465B" w:rsidR="006C6287" w:rsidRDefault="006C6287" w:rsidP="00FE3A23">
      <w:pPr>
        <w:pStyle w:val="PullOutBoxBullet"/>
      </w:pPr>
      <w:r>
        <w:t>project risks</w:t>
      </w:r>
      <w:r w:rsidR="00951C1A">
        <w:t xml:space="preserve"> and governance </w:t>
      </w:r>
      <w:r>
        <w:t>– proposals with</w:t>
      </w:r>
      <w:r w:rsidR="00470D44">
        <w:t xml:space="preserve"> appropriate governance arrangement and</w:t>
      </w:r>
      <w:r>
        <w:t xml:space="preserve"> low risks or risks that can be easily managed will be favoured</w:t>
      </w:r>
      <w:r w:rsidR="00FE3A23">
        <w:t>.</w:t>
      </w:r>
    </w:p>
    <w:bookmarkEnd w:id="115"/>
    <w:p w14:paraId="607C5217" w14:textId="0DE8A16F" w:rsidR="00CF5F67" w:rsidRDefault="002E5634" w:rsidP="00CF5F67">
      <w:pPr>
        <w:pStyle w:val="BodyText"/>
      </w:pPr>
      <w:r>
        <w:rPr>
          <w:b/>
          <w:bCs/>
        </w:rPr>
        <w:t>Step</w:t>
      </w:r>
      <w:r w:rsidRPr="00CB0358">
        <w:rPr>
          <w:b/>
          <w:bCs/>
        </w:rPr>
        <w:t xml:space="preserve"> </w:t>
      </w:r>
      <w:r w:rsidR="00024905" w:rsidRPr="00CB0358">
        <w:rPr>
          <w:b/>
          <w:bCs/>
        </w:rPr>
        <w:t>4</w:t>
      </w:r>
      <w:r w:rsidR="00024905">
        <w:t xml:space="preserve">: </w:t>
      </w:r>
      <w:bookmarkStart w:id="116" w:name="_Hlk92364256"/>
      <w:r w:rsidR="00CF5F67">
        <w:t xml:space="preserve">After evaluating all applicants’ responses, and before making a final </w:t>
      </w:r>
      <w:r w:rsidR="00781A0B">
        <w:t>recommendation to the</w:t>
      </w:r>
      <w:r w:rsidR="0072043B">
        <w:t xml:space="preserve"> Project Control Board </w:t>
      </w:r>
      <w:r w:rsidR="00FD42D5">
        <w:t xml:space="preserve">(PCB) </w:t>
      </w:r>
      <w:r w:rsidR="0072043B">
        <w:t>and the</w:t>
      </w:r>
      <w:r w:rsidR="00781A0B">
        <w:t xml:space="preserve"> Minister</w:t>
      </w:r>
      <w:r w:rsidR="00574A3D" w:rsidRPr="00574A3D">
        <w:t xml:space="preserve"> for Energy, Environment and Climate Change</w:t>
      </w:r>
      <w:r w:rsidR="00CF5F67">
        <w:t>, DELWP may without limiting other options available to it, do any of the following:</w:t>
      </w:r>
    </w:p>
    <w:p w14:paraId="1C661BAB" w14:textId="77777777" w:rsidR="00CF5F67" w:rsidRDefault="00CF5F67" w:rsidP="00CF5F67">
      <w:pPr>
        <w:pStyle w:val="ListNumber2"/>
        <w:numPr>
          <w:ilvl w:val="1"/>
          <w:numId w:val="11"/>
        </w:numPr>
      </w:pPr>
      <w:r>
        <w:t>prepare a short list of applicants and invite clarification or amended offers from them</w:t>
      </w:r>
    </w:p>
    <w:p w14:paraId="14402466" w14:textId="77777777" w:rsidR="00CF5F67" w:rsidRDefault="00CF5F67" w:rsidP="00CF5F67">
      <w:pPr>
        <w:pStyle w:val="ListNumber2"/>
        <w:numPr>
          <w:ilvl w:val="1"/>
          <w:numId w:val="11"/>
        </w:numPr>
      </w:pPr>
      <w:r w:rsidRPr="00F0123F">
        <w:t xml:space="preserve">interview applicants about their proposal </w:t>
      </w:r>
    </w:p>
    <w:p w14:paraId="3442071F" w14:textId="77777777" w:rsidR="004D54A8" w:rsidRDefault="00CF5F67" w:rsidP="00781A0B">
      <w:pPr>
        <w:pStyle w:val="ListNumber2"/>
        <w:numPr>
          <w:ilvl w:val="1"/>
          <w:numId w:val="11"/>
        </w:numPr>
      </w:pPr>
      <w:r>
        <w:t>interview referees nominated by applicants</w:t>
      </w:r>
    </w:p>
    <w:p w14:paraId="26965960" w14:textId="77A0A213" w:rsidR="00496F88" w:rsidRDefault="004D54A8" w:rsidP="004D54A8">
      <w:pPr>
        <w:pStyle w:val="ListNumber2"/>
        <w:numPr>
          <w:ilvl w:val="1"/>
          <w:numId w:val="11"/>
        </w:numPr>
      </w:pPr>
      <w:r>
        <w:t xml:space="preserve">enter into pre-contractual negotiations with one or more applicants, including to negotiate </w:t>
      </w:r>
      <w:r w:rsidRPr="00F0123F">
        <w:t>adjustments</w:t>
      </w:r>
      <w:r>
        <w:t xml:space="preserve"> to their project scope should they </w:t>
      </w:r>
      <w:r w:rsidR="00FF6679">
        <w:t>be recommended</w:t>
      </w:r>
      <w:bookmarkEnd w:id="116"/>
      <w:r w:rsidR="00083320">
        <w:t>.</w:t>
      </w:r>
      <w:r w:rsidR="00FF6679">
        <w:t xml:space="preserve"> </w:t>
      </w:r>
    </w:p>
    <w:p w14:paraId="769EB7A6" w14:textId="4BDDA4F7" w:rsidR="00470D44" w:rsidRDefault="007537E4" w:rsidP="00FD42D5">
      <w:pPr>
        <w:pStyle w:val="BodyText12ptBefore"/>
        <w:rPr>
          <w:b/>
          <w:color w:val="494847"/>
        </w:rPr>
      </w:pPr>
      <w:r w:rsidRPr="00BF58DC">
        <w:rPr>
          <w:b/>
          <w:bCs/>
        </w:rPr>
        <w:t>Step 5</w:t>
      </w:r>
      <w:r w:rsidR="00BA6D05" w:rsidRPr="00BF58DC">
        <w:t xml:space="preserve">: </w:t>
      </w:r>
      <w:r w:rsidRPr="00BF58DC">
        <w:t xml:space="preserve"> </w:t>
      </w:r>
      <w:r w:rsidR="00E1683D" w:rsidRPr="00BF58DC">
        <w:t xml:space="preserve">The outcome from Step 4 may be presented to the assessment panel </w:t>
      </w:r>
      <w:r w:rsidR="00856E92" w:rsidRPr="00BF58DC">
        <w:t xml:space="preserve">for </w:t>
      </w:r>
      <w:r w:rsidR="00FD42D5" w:rsidRPr="00BF58DC">
        <w:t>endorsement</w:t>
      </w:r>
      <w:r w:rsidR="00856E92" w:rsidRPr="00BF58DC">
        <w:t xml:space="preserve"> prior to submitting the </w:t>
      </w:r>
      <w:r w:rsidR="00E012F8" w:rsidRPr="00BF58DC">
        <w:t xml:space="preserve">final report </w:t>
      </w:r>
      <w:r w:rsidR="00FD42D5" w:rsidRPr="00BF58DC">
        <w:t xml:space="preserve">to the </w:t>
      </w:r>
      <w:r w:rsidR="00E012F8" w:rsidRPr="00BF58DC">
        <w:t xml:space="preserve">PCB </w:t>
      </w:r>
      <w:r w:rsidR="00FD42D5" w:rsidRPr="00BF58DC">
        <w:t xml:space="preserve">and the Minister for Energy, Environment and Climate Change for </w:t>
      </w:r>
      <w:r w:rsidR="00E012F8" w:rsidRPr="00BF58DC">
        <w:t>approval</w:t>
      </w:r>
      <w:r w:rsidR="00FD42D5" w:rsidRPr="00BF58DC">
        <w:t>.</w:t>
      </w:r>
      <w:bookmarkStart w:id="117" w:name="_Ref82087375"/>
      <w:bookmarkStart w:id="118" w:name="_Toc86675427"/>
      <w:bookmarkStart w:id="119" w:name="_Ref82938560"/>
      <w:r w:rsidR="00470D44">
        <w:br w:type="page"/>
      </w:r>
    </w:p>
    <w:p w14:paraId="03DB3136" w14:textId="2B65ACB0" w:rsidR="00FA03B4" w:rsidRPr="00BB40B2" w:rsidRDefault="003C2F58" w:rsidP="00FA03B4">
      <w:pPr>
        <w:pStyle w:val="Heading3"/>
      </w:pPr>
      <w:bookmarkStart w:id="120" w:name="_Toc99635852"/>
      <w:r>
        <w:t>Assessment</w:t>
      </w:r>
      <w:r w:rsidR="00FA03B4" w:rsidRPr="00BB40B2">
        <w:t xml:space="preserve"> criteria</w:t>
      </w:r>
      <w:bookmarkEnd w:id="117"/>
      <w:bookmarkEnd w:id="118"/>
      <w:bookmarkEnd w:id="120"/>
      <w:r w:rsidR="00DD41D0">
        <w:t xml:space="preserve"> </w:t>
      </w:r>
      <w:bookmarkEnd w:id="119"/>
    </w:p>
    <w:p w14:paraId="132BAC3A" w14:textId="72B2B30C" w:rsidR="00DD41D0" w:rsidRDefault="00781A0B" w:rsidP="00FA03B4">
      <w:pPr>
        <w:pStyle w:val="BodyText"/>
        <w:rPr>
          <w:lang w:eastAsia="en-AU"/>
        </w:rPr>
      </w:pPr>
      <w:r>
        <w:t>Applications</w:t>
      </w:r>
      <w:r w:rsidR="00FA03B4">
        <w:t xml:space="preserve"> will be assessed </w:t>
      </w:r>
      <w:r w:rsidR="00DD41D0">
        <w:t xml:space="preserve">using the criteria detailed </w:t>
      </w:r>
      <w:r w:rsidR="000C549B">
        <w:t>below.</w:t>
      </w:r>
    </w:p>
    <w:tbl>
      <w:tblPr>
        <w:tblStyle w:val="TableGrid"/>
        <w:tblW w:w="9923" w:type="dxa"/>
        <w:tblLayout w:type="fixed"/>
        <w:tblLook w:val="04A0" w:firstRow="1" w:lastRow="0" w:firstColumn="1" w:lastColumn="0" w:noHBand="0" w:noVBand="1"/>
      </w:tblPr>
      <w:tblGrid>
        <w:gridCol w:w="1985"/>
        <w:gridCol w:w="1134"/>
        <w:gridCol w:w="6804"/>
      </w:tblGrid>
      <w:tr w:rsidR="00DD41D0" w:rsidRPr="002D031D" w14:paraId="01BA9AC2" w14:textId="77777777" w:rsidTr="000D33B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985" w:type="dxa"/>
            <w:vAlign w:val="bottom"/>
          </w:tcPr>
          <w:p w14:paraId="16A4F59D" w14:textId="77777777" w:rsidR="00DD41D0" w:rsidRPr="00CF7A85" w:rsidRDefault="00DD41D0" w:rsidP="00983F34">
            <w:pPr>
              <w:pStyle w:val="BodyText"/>
              <w:rPr>
                <w:b/>
                <w:lang w:val="en-GB"/>
              </w:rPr>
            </w:pPr>
            <w:bookmarkStart w:id="121" w:name="_Hlk92370670"/>
            <w:bookmarkStart w:id="122" w:name="_Hlk92378489"/>
            <w:r w:rsidRPr="00CF7A85">
              <w:rPr>
                <w:b/>
                <w:lang w:val="en-GB"/>
              </w:rPr>
              <w:t>Criteria</w:t>
            </w:r>
          </w:p>
        </w:tc>
        <w:tc>
          <w:tcPr>
            <w:tcW w:w="1134" w:type="dxa"/>
          </w:tcPr>
          <w:p w14:paraId="516F4F5E" w14:textId="77777777" w:rsidR="00DD41D0" w:rsidRPr="00CF7A85" w:rsidRDefault="00DD41D0" w:rsidP="00554739">
            <w:pPr>
              <w:pStyle w:val="BodyText"/>
              <w:cnfStyle w:val="100000000000" w:firstRow="1" w:lastRow="0" w:firstColumn="0" w:lastColumn="0" w:oddVBand="0" w:evenVBand="0" w:oddHBand="0" w:evenHBand="0" w:firstRowFirstColumn="0" w:firstRowLastColumn="0" w:lastRowFirstColumn="0" w:lastRowLastColumn="0"/>
              <w:rPr>
                <w:b/>
                <w:lang w:val="en-GB"/>
              </w:rPr>
            </w:pPr>
            <w:r w:rsidRPr="00CF7A85">
              <w:rPr>
                <w:b/>
                <w:lang w:val="en-GB"/>
              </w:rPr>
              <w:t>% weighting</w:t>
            </w:r>
          </w:p>
        </w:tc>
        <w:tc>
          <w:tcPr>
            <w:tcW w:w="6804" w:type="dxa"/>
            <w:vAlign w:val="bottom"/>
          </w:tcPr>
          <w:p w14:paraId="36449FFE" w14:textId="77777777" w:rsidR="00DD41D0" w:rsidRPr="00CF7A85" w:rsidRDefault="00DD41D0" w:rsidP="00983F34">
            <w:pPr>
              <w:pStyle w:val="BodyText"/>
              <w:cnfStyle w:val="100000000000" w:firstRow="1" w:lastRow="0" w:firstColumn="0" w:lastColumn="0" w:oddVBand="0" w:evenVBand="0" w:oddHBand="0" w:evenHBand="0" w:firstRowFirstColumn="0" w:firstRowLastColumn="0" w:lastRowFirstColumn="0" w:lastRowLastColumn="0"/>
              <w:rPr>
                <w:b/>
                <w:lang w:val="en-GB"/>
              </w:rPr>
            </w:pPr>
            <w:r w:rsidRPr="00CF7A85">
              <w:rPr>
                <w:b/>
                <w:lang w:val="en-GB"/>
              </w:rPr>
              <w:t xml:space="preserve">Description </w:t>
            </w:r>
          </w:p>
        </w:tc>
      </w:tr>
      <w:tr w:rsidR="00715DE4" w:rsidRPr="002D031D" w14:paraId="34F8458B" w14:textId="77777777" w:rsidTr="00024905">
        <w:tc>
          <w:tcPr>
            <w:tcW w:w="9923" w:type="dxa"/>
            <w:gridSpan w:val="3"/>
            <w:shd w:val="clear" w:color="auto" w:fill="F4F8D4" w:themeFill="text2" w:themeFillTint="33"/>
          </w:tcPr>
          <w:p w14:paraId="7A83FFC6" w14:textId="309AE0D9" w:rsidR="00715DE4" w:rsidRPr="00CF7A85" w:rsidRDefault="00375C77" w:rsidP="00554739">
            <w:pPr>
              <w:pStyle w:val="BodyText"/>
              <w:rPr>
                <w:b/>
                <w:lang w:val="en-GB"/>
              </w:rPr>
            </w:pPr>
            <w:r w:rsidRPr="0035008F">
              <w:rPr>
                <w:b/>
                <w:bCs/>
                <w:i/>
                <w:lang w:val="en-GB"/>
              </w:rPr>
              <w:t>Part 1:</w:t>
            </w:r>
            <w:r>
              <w:rPr>
                <w:i/>
                <w:lang w:val="en-GB"/>
              </w:rPr>
              <w:t xml:space="preserve"> </w:t>
            </w:r>
            <w:r w:rsidR="00715DE4" w:rsidRPr="00CF7A85">
              <w:rPr>
                <w:i/>
                <w:lang w:val="en-GB"/>
              </w:rPr>
              <w:t>Delivery partner</w:t>
            </w:r>
            <w:r w:rsidR="00715DE4">
              <w:rPr>
                <w:i/>
                <w:lang w:val="en-GB"/>
              </w:rPr>
              <w:t xml:space="preserve"> expertise, experience, and relationships</w:t>
            </w:r>
            <w:r w:rsidR="009C3261">
              <w:rPr>
                <w:i/>
                <w:lang w:val="en-GB"/>
              </w:rPr>
              <w:t xml:space="preserve"> </w:t>
            </w:r>
          </w:p>
        </w:tc>
      </w:tr>
      <w:tr w:rsidR="00DD41D0" w:rsidRPr="002D031D" w14:paraId="70AEF346" w14:textId="77777777" w:rsidTr="003E4ECD">
        <w:tc>
          <w:tcPr>
            <w:tcW w:w="1985" w:type="dxa"/>
          </w:tcPr>
          <w:p w14:paraId="18EF9A92" w14:textId="77777777" w:rsidR="00DD41D0" w:rsidRPr="002D031D" w:rsidRDefault="00DD41D0" w:rsidP="00554739">
            <w:pPr>
              <w:pStyle w:val="BodyText"/>
              <w:rPr>
                <w:lang w:val="en-GB"/>
              </w:rPr>
            </w:pPr>
            <w:r w:rsidRPr="002D031D">
              <w:rPr>
                <w:lang w:val="en-GB"/>
              </w:rPr>
              <w:t>Expertise and experience</w:t>
            </w:r>
          </w:p>
        </w:tc>
        <w:tc>
          <w:tcPr>
            <w:tcW w:w="1134" w:type="dxa"/>
          </w:tcPr>
          <w:p w14:paraId="3B098923" w14:textId="14BD5A83" w:rsidR="00DD41D0" w:rsidRPr="002D031D" w:rsidRDefault="00024905" w:rsidP="00554739">
            <w:pPr>
              <w:pStyle w:val="BodyText"/>
              <w:rPr>
                <w:lang w:val="en-GB"/>
              </w:rPr>
            </w:pPr>
            <w:r>
              <w:rPr>
                <w:lang w:val="en-GB"/>
              </w:rPr>
              <w:t>60</w:t>
            </w:r>
          </w:p>
        </w:tc>
        <w:tc>
          <w:tcPr>
            <w:tcW w:w="6804" w:type="dxa"/>
          </w:tcPr>
          <w:p w14:paraId="77DEE318" w14:textId="75B6F171" w:rsidR="00DD41D0" w:rsidRDefault="00DD41D0" w:rsidP="00554739">
            <w:pPr>
              <w:pStyle w:val="BodyText"/>
              <w:rPr>
                <w:lang w:val="en-GB"/>
              </w:rPr>
            </w:pPr>
            <w:r>
              <w:rPr>
                <w:lang w:val="en-GB"/>
              </w:rPr>
              <w:t xml:space="preserve">The degree to which the application demonstrates experience with </w:t>
            </w:r>
            <w:r w:rsidRPr="002D031D">
              <w:rPr>
                <w:lang w:val="en-GB"/>
              </w:rPr>
              <w:t xml:space="preserve">long term, managed, </w:t>
            </w:r>
            <w:r w:rsidR="006C589F">
              <w:rPr>
                <w:lang w:val="en-GB"/>
              </w:rPr>
              <w:t xml:space="preserve">native vegetation restoration </w:t>
            </w:r>
            <w:r w:rsidRPr="002D031D">
              <w:rPr>
                <w:lang w:val="en-GB"/>
              </w:rPr>
              <w:t>projects</w:t>
            </w:r>
            <w:r>
              <w:rPr>
                <w:lang w:val="en-GB"/>
              </w:rPr>
              <w:t xml:space="preserve"> (</w:t>
            </w:r>
            <w:r w:rsidR="00586E75">
              <w:rPr>
                <w:lang w:val="en-GB"/>
              </w:rPr>
              <w:t>number of</w:t>
            </w:r>
            <w:r>
              <w:rPr>
                <w:lang w:val="en-GB"/>
              </w:rPr>
              <w:t> </w:t>
            </w:r>
            <w:r w:rsidRPr="002D031D">
              <w:rPr>
                <w:lang w:val="en-GB"/>
              </w:rPr>
              <w:t>projects, size of pr</w:t>
            </w:r>
            <w:r>
              <w:rPr>
                <w:lang w:val="en-GB"/>
              </w:rPr>
              <w:t xml:space="preserve">ojects, </w:t>
            </w:r>
            <w:r w:rsidR="00586E75">
              <w:rPr>
                <w:lang w:val="en-GB"/>
              </w:rPr>
              <w:t>number of</w:t>
            </w:r>
            <w:r>
              <w:rPr>
                <w:lang w:val="en-GB"/>
              </w:rPr>
              <w:t xml:space="preserve"> years in the industry)</w:t>
            </w:r>
            <w:r w:rsidR="003F2F28">
              <w:rPr>
                <w:lang w:val="en-GB"/>
              </w:rPr>
              <w:t>.</w:t>
            </w:r>
          </w:p>
          <w:p w14:paraId="2EB99D57" w14:textId="67C32699" w:rsidR="001378C1" w:rsidRPr="002D031D" w:rsidRDefault="001378C1" w:rsidP="00554739">
            <w:pPr>
              <w:pStyle w:val="BodyText"/>
              <w:rPr>
                <w:lang w:val="en-GB"/>
              </w:rPr>
            </w:pPr>
            <w:r>
              <w:rPr>
                <w:lang w:val="en-GB"/>
              </w:rPr>
              <w:t>The degree to which the application demonstrates</w:t>
            </w:r>
            <w:r w:rsidR="00E5056A">
              <w:rPr>
                <w:lang w:val="en-GB"/>
              </w:rPr>
              <w:t xml:space="preserve"> experience in</w:t>
            </w:r>
            <w:r w:rsidR="005453C6">
              <w:rPr>
                <w:lang w:val="en-GB"/>
              </w:rPr>
              <w:t xml:space="preserve"> a)</w:t>
            </w:r>
            <w:r w:rsidR="00E5056A">
              <w:rPr>
                <w:lang w:val="en-GB"/>
              </w:rPr>
              <w:t xml:space="preserve"> recruiting </w:t>
            </w:r>
            <w:r w:rsidR="00326743">
              <w:rPr>
                <w:lang w:val="en-GB"/>
              </w:rPr>
              <w:t>landowner</w:t>
            </w:r>
            <w:r w:rsidR="00E5056A">
              <w:rPr>
                <w:lang w:val="en-GB"/>
              </w:rPr>
              <w:t>s to participate in</w:t>
            </w:r>
            <w:r w:rsidR="00F437AF">
              <w:rPr>
                <w:lang w:val="en-GB"/>
              </w:rPr>
              <w:t xml:space="preserve"> </w:t>
            </w:r>
            <w:r w:rsidR="00F437AF">
              <w:t>ecological restoration or other</w:t>
            </w:r>
            <w:r w:rsidR="00E5056A">
              <w:rPr>
                <w:lang w:val="en-GB"/>
              </w:rPr>
              <w:t xml:space="preserve"> </w:t>
            </w:r>
            <w:r w:rsidR="00F437AF">
              <w:rPr>
                <w:lang w:val="en-GB"/>
              </w:rPr>
              <w:t>environmental</w:t>
            </w:r>
            <w:r w:rsidR="00E5056A">
              <w:rPr>
                <w:lang w:val="en-GB"/>
              </w:rPr>
              <w:t xml:space="preserve"> projects and programs</w:t>
            </w:r>
            <w:r w:rsidR="00B6299C">
              <w:rPr>
                <w:lang w:val="en-GB"/>
              </w:rPr>
              <w:t xml:space="preserve"> and </w:t>
            </w:r>
            <w:r w:rsidR="005453C6">
              <w:rPr>
                <w:lang w:val="en-GB"/>
              </w:rPr>
              <w:t xml:space="preserve">b) </w:t>
            </w:r>
            <w:r w:rsidR="00B6299C">
              <w:rPr>
                <w:lang w:val="en-GB"/>
              </w:rPr>
              <w:t xml:space="preserve">maintaining </w:t>
            </w:r>
            <w:r w:rsidR="00326743">
              <w:rPr>
                <w:lang w:val="en-GB"/>
              </w:rPr>
              <w:t>landowner</w:t>
            </w:r>
            <w:r w:rsidR="00B6299C">
              <w:rPr>
                <w:lang w:val="en-GB"/>
              </w:rPr>
              <w:t xml:space="preserve"> relationships</w:t>
            </w:r>
            <w:r w:rsidR="006A1E04">
              <w:rPr>
                <w:lang w:val="en-GB"/>
              </w:rPr>
              <w:t>.</w:t>
            </w:r>
          </w:p>
          <w:p w14:paraId="3CBB18B0" w14:textId="64ECDCF1" w:rsidR="00DD41D0" w:rsidRPr="002D031D" w:rsidRDefault="00DD41D0" w:rsidP="00983F34">
            <w:pPr>
              <w:pStyle w:val="BodyText"/>
              <w:rPr>
                <w:lang w:val="en-GB"/>
              </w:rPr>
            </w:pPr>
            <w:r w:rsidRPr="002D031D">
              <w:rPr>
                <w:lang w:val="en-GB"/>
              </w:rPr>
              <w:t>If carbon</w:t>
            </w:r>
            <w:r>
              <w:rPr>
                <w:lang w:val="en-GB"/>
              </w:rPr>
              <w:t xml:space="preserve"> co-funding</w:t>
            </w:r>
            <w:r w:rsidR="002829B0">
              <w:rPr>
                <w:lang w:val="en-GB"/>
              </w:rPr>
              <w:t xml:space="preserve"> is</w:t>
            </w:r>
            <w:r>
              <w:rPr>
                <w:lang w:val="en-GB"/>
              </w:rPr>
              <w:t xml:space="preserve"> proposed</w:t>
            </w:r>
            <w:r w:rsidR="001D0FED">
              <w:rPr>
                <w:lang w:val="en-GB"/>
              </w:rPr>
              <w:t xml:space="preserve">, the degree to which the application demonstrates </w:t>
            </w:r>
            <w:r>
              <w:rPr>
                <w:lang w:val="en-GB"/>
              </w:rPr>
              <w:t>experience delivering projects</w:t>
            </w:r>
            <w:r w:rsidR="00983F34">
              <w:rPr>
                <w:lang w:val="en-GB"/>
              </w:rPr>
              <w:t xml:space="preserve"> supported by carbon funding</w:t>
            </w:r>
            <w:r w:rsidR="003F2F28">
              <w:rPr>
                <w:lang w:val="en-GB"/>
              </w:rPr>
              <w:t>.</w:t>
            </w:r>
          </w:p>
        </w:tc>
      </w:tr>
      <w:tr w:rsidR="00DD41D0" w:rsidRPr="002D031D" w14:paraId="372A4111" w14:textId="77777777" w:rsidTr="003E4ECD">
        <w:tc>
          <w:tcPr>
            <w:tcW w:w="1985" w:type="dxa"/>
          </w:tcPr>
          <w:p w14:paraId="02B7AE62" w14:textId="6C679BBC" w:rsidR="00DD41D0" w:rsidRPr="00A57746" w:rsidRDefault="00DD41D0" w:rsidP="00554739">
            <w:pPr>
              <w:pStyle w:val="BodyText"/>
              <w:rPr>
                <w:lang w:val="en-GB"/>
              </w:rPr>
            </w:pPr>
            <w:r w:rsidRPr="00A57746">
              <w:rPr>
                <w:lang w:val="en-GB"/>
              </w:rPr>
              <w:t xml:space="preserve">Landowner networks &amp; </w:t>
            </w:r>
            <w:r w:rsidR="001D0FED" w:rsidRPr="00A57746">
              <w:rPr>
                <w:lang w:val="en-GB"/>
              </w:rPr>
              <w:t>relationships within landscape area</w:t>
            </w:r>
            <w:r w:rsidRPr="00A57746">
              <w:rPr>
                <w:lang w:val="en-GB"/>
              </w:rPr>
              <w:t>(s)</w:t>
            </w:r>
          </w:p>
        </w:tc>
        <w:tc>
          <w:tcPr>
            <w:tcW w:w="1134" w:type="dxa"/>
          </w:tcPr>
          <w:p w14:paraId="5BA99315" w14:textId="3B93B673" w:rsidR="00DD41D0" w:rsidRPr="00A57746" w:rsidRDefault="00024905" w:rsidP="00554739">
            <w:pPr>
              <w:pStyle w:val="BodyText"/>
              <w:rPr>
                <w:lang w:val="en-GB"/>
              </w:rPr>
            </w:pPr>
            <w:r w:rsidRPr="00A57746">
              <w:rPr>
                <w:lang w:val="en-GB"/>
              </w:rPr>
              <w:t>40</w:t>
            </w:r>
          </w:p>
        </w:tc>
        <w:tc>
          <w:tcPr>
            <w:tcW w:w="6804" w:type="dxa"/>
          </w:tcPr>
          <w:p w14:paraId="137C704A" w14:textId="12AE7BBB" w:rsidR="00DD41D0" w:rsidRPr="00A57746" w:rsidRDefault="00DD41D0" w:rsidP="00554739">
            <w:pPr>
              <w:pStyle w:val="BodyText"/>
              <w:rPr>
                <w:lang w:val="en-GB"/>
              </w:rPr>
            </w:pPr>
            <w:r w:rsidRPr="00A57746">
              <w:rPr>
                <w:lang w:val="en-GB"/>
              </w:rPr>
              <w:t xml:space="preserve">The degree to which the application demonstrates existing </w:t>
            </w:r>
            <w:r w:rsidR="00326743" w:rsidRPr="00A57746">
              <w:rPr>
                <w:lang w:val="en-GB"/>
              </w:rPr>
              <w:t>landowner</w:t>
            </w:r>
            <w:r w:rsidRPr="00A57746">
              <w:rPr>
                <w:lang w:val="en-GB"/>
              </w:rPr>
              <w:t xml:space="preserve"> networks in the </w:t>
            </w:r>
            <w:r w:rsidR="004140DE" w:rsidRPr="00A57746">
              <w:rPr>
                <w:lang w:val="en-GB"/>
              </w:rPr>
              <w:t>landscape</w:t>
            </w:r>
            <w:r w:rsidRPr="00A57746">
              <w:rPr>
                <w:lang w:val="en-GB"/>
              </w:rPr>
              <w:t xml:space="preserve"> </w:t>
            </w:r>
            <w:r w:rsidR="00B51535" w:rsidRPr="00A57746">
              <w:rPr>
                <w:lang w:val="en-GB"/>
              </w:rPr>
              <w:t>area</w:t>
            </w:r>
            <w:r w:rsidRPr="00A57746">
              <w:rPr>
                <w:lang w:val="en-GB"/>
              </w:rPr>
              <w:t>(s)</w:t>
            </w:r>
            <w:r w:rsidR="003F2F28" w:rsidRPr="00A57746">
              <w:rPr>
                <w:lang w:val="en-GB"/>
              </w:rPr>
              <w:t>.</w:t>
            </w:r>
          </w:p>
          <w:p w14:paraId="27EC8154" w14:textId="5AA7945E" w:rsidR="00DD41D0" w:rsidRPr="00A57746" w:rsidRDefault="001D0FED" w:rsidP="00554739">
            <w:pPr>
              <w:pStyle w:val="BodyText"/>
              <w:rPr>
                <w:lang w:val="en-GB"/>
              </w:rPr>
            </w:pPr>
            <w:r w:rsidRPr="00A57746">
              <w:rPr>
                <w:lang w:val="en-GB"/>
              </w:rPr>
              <w:t>The d</w:t>
            </w:r>
            <w:r w:rsidR="00DD41D0" w:rsidRPr="00A57746">
              <w:rPr>
                <w:lang w:val="en-GB"/>
              </w:rPr>
              <w:t xml:space="preserve">egree to which the </w:t>
            </w:r>
            <w:r w:rsidR="00065CBC" w:rsidRPr="00A57746">
              <w:rPr>
                <w:lang w:val="en-GB"/>
              </w:rPr>
              <w:t>application</w:t>
            </w:r>
            <w:r w:rsidR="00611E63" w:rsidRPr="00A57746">
              <w:rPr>
                <w:lang w:val="en-GB"/>
              </w:rPr>
              <w:t xml:space="preserve"> demonstrate</w:t>
            </w:r>
            <w:r w:rsidR="00F172E3" w:rsidRPr="00A57746">
              <w:rPr>
                <w:lang w:val="en-GB"/>
              </w:rPr>
              <w:t>s</w:t>
            </w:r>
            <w:r w:rsidR="00611E63" w:rsidRPr="00A57746">
              <w:rPr>
                <w:lang w:val="en-GB"/>
              </w:rPr>
              <w:t xml:space="preserve"> existing </w:t>
            </w:r>
            <w:r w:rsidR="003F2F28" w:rsidRPr="00A57746">
              <w:rPr>
                <w:lang w:val="en-GB"/>
              </w:rPr>
              <w:t>relationships</w:t>
            </w:r>
            <w:r w:rsidR="00DD41D0" w:rsidRPr="00A57746">
              <w:rPr>
                <w:lang w:val="en-GB"/>
              </w:rPr>
              <w:t xml:space="preserve"> </w:t>
            </w:r>
            <w:r w:rsidR="00611E63" w:rsidRPr="00A57746">
              <w:t>with</w:t>
            </w:r>
            <w:r w:rsidR="00F172E3" w:rsidRPr="00A57746">
              <w:t xml:space="preserve"> organisations </w:t>
            </w:r>
            <w:r w:rsidR="004140DE" w:rsidRPr="00A57746">
              <w:t>that are</w:t>
            </w:r>
            <w:r w:rsidR="00611E63" w:rsidRPr="00A57746">
              <w:t xml:space="preserve"> required to deliver the project in a time efficient manner</w:t>
            </w:r>
            <w:r w:rsidR="005453C6">
              <w:t>.</w:t>
            </w:r>
          </w:p>
        </w:tc>
      </w:tr>
      <w:bookmarkEnd w:id="121"/>
      <w:tr w:rsidR="00024905" w:rsidRPr="002D031D" w14:paraId="66899B38" w14:textId="77777777" w:rsidTr="00024905">
        <w:tc>
          <w:tcPr>
            <w:tcW w:w="9923" w:type="dxa"/>
            <w:gridSpan w:val="3"/>
            <w:shd w:val="clear" w:color="auto" w:fill="F4F8D4" w:themeFill="text2" w:themeFillTint="33"/>
          </w:tcPr>
          <w:p w14:paraId="205E8E66" w14:textId="30B31057" w:rsidR="00024905" w:rsidRDefault="00375C77" w:rsidP="00071E39">
            <w:pPr>
              <w:pStyle w:val="BodyText"/>
              <w:rPr>
                <w:lang w:val="en-GB"/>
              </w:rPr>
            </w:pPr>
            <w:r w:rsidRPr="0035008F">
              <w:rPr>
                <w:b/>
                <w:bCs/>
                <w:i/>
                <w:lang w:val="en-GB"/>
              </w:rPr>
              <w:t>Part 2:</w:t>
            </w:r>
            <w:r>
              <w:rPr>
                <w:i/>
                <w:lang w:val="en-GB"/>
              </w:rPr>
              <w:t xml:space="preserve"> </w:t>
            </w:r>
            <w:r w:rsidR="00024905">
              <w:rPr>
                <w:i/>
                <w:lang w:val="en-GB"/>
              </w:rPr>
              <w:t>Project benefits</w:t>
            </w:r>
            <w:r w:rsidR="001D0FED">
              <w:rPr>
                <w:i/>
                <w:lang w:val="en-GB"/>
              </w:rPr>
              <w:t xml:space="preserve"> – each project landscape area will be assessed and where an application includes several landscape areas these will be averaged</w:t>
            </w:r>
            <w:r>
              <w:rPr>
                <w:i/>
                <w:lang w:val="en-GB"/>
              </w:rPr>
              <w:t xml:space="preserve"> where they are not scalable</w:t>
            </w:r>
          </w:p>
        </w:tc>
      </w:tr>
      <w:tr w:rsidR="00DD41D0" w:rsidRPr="002D031D" w14:paraId="1F5DAADA" w14:textId="77777777" w:rsidTr="003E4ECD">
        <w:tc>
          <w:tcPr>
            <w:tcW w:w="1985" w:type="dxa"/>
          </w:tcPr>
          <w:p w14:paraId="5F8D7532" w14:textId="1C7BA5DE" w:rsidR="00DD41D0" w:rsidRDefault="00E04083" w:rsidP="00554739">
            <w:pPr>
              <w:pStyle w:val="BodyText"/>
              <w:rPr>
                <w:lang w:val="en-GB"/>
              </w:rPr>
            </w:pPr>
            <w:r>
              <w:rPr>
                <w:lang w:val="en-GB"/>
              </w:rPr>
              <w:t xml:space="preserve">Priority </w:t>
            </w:r>
            <w:r w:rsidR="00DD41D0" w:rsidRPr="002D031D">
              <w:rPr>
                <w:lang w:val="en-GB"/>
              </w:rPr>
              <w:t xml:space="preserve">landscape </w:t>
            </w:r>
            <w:r w:rsidR="00F34BDC">
              <w:rPr>
                <w:lang w:val="en-GB"/>
              </w:rPr>
              <w:t>alignment</w:t>
            </w:r>
          </w:p>
        </w:tc>
        <w:tc>
          <w:tcPr>
            <w:tcW w:w="1134" w:type="dxa"/>
          </w:tcPr>
          <w:p w14:paraId="50D5FA58" w14:textId="40ABC7DF" w:rsidR="00DD41D0" w:rsidRPr="002D031D" w:rsidRDefault="00024905" w:rsidP="00554739">
            <w:pPr>
              <w:pStyle w:val="BodyText"/>
              <w:rPr>
                <w:lang w:val="en-GB"/>
              </w:rPr>
            </w:pPr>
            <w:r>
              <w:rPr>
                <w:lang w:val="en-GB"/>
              </w:rPr>
              <w:t>40</w:t>
            </w:r>
          </w:p>
        </w:tc>
        <w:tc>
          <w:tcPr>
            <w:tcW w:w="6804" w:type="dxa"/>
          </w:tcPr>
          <w:p w14:paraId="3BF1F37C" w14:textId="6BE811E0" w:rsidR="00DD41D0" w:rsidRDefault="00DD41D0" w:rsidP="00554739">
            <w:pPr>
              <w:pStyle w:val="TableTextLeft"/>
              <w:rPr>
                <w:lang w:val="en-GB"/>
              </w:rPr>
            </w:pPr>
            <w:r>
              <w:rPr>
                <w:lang w:val="en-GB"/>
              </w:rPr>
              <w:t>The d</w:t>
            </w:r>
            <w:r w:rsidRPr="002D031D">
              <w:rPr>
                <w:lang w:val="en-GB"/>
              </w:rPr>
              <w:t xml:space="preserve">egree to which the project is </w:t>
            </w:r>
            <w:r>
              <w:rPr>
                <w:lang w:val="en-GB"/>
              </w:rPr>
              <w:t>in</w:t>
            </w:r>
            <w:r w:rsidRPr="002D031D">
              <w:rPr>
                <w:lang w:val="en-GB"/>
              </w:rPr>
              <w:t xml:space="preserve"> a BushBank prior</w:t>
            </w:r>
            <w:r>
              <w:rPr>
                <w:lang w:val="en-GB"/>
              </w:rPr>
              <w:t xml:space="preserve">ity location for restoration as shown on the </w:t>
            </w:r>
            <w:r w:rsidR="00F34BDC">
              <w:rPr>
                <w:lang w:val="en-GB"/>
              </w:rPr>
              <w:t>target landscape</w:t>
            </w:r>
            <w:r>
              <w:rPr>
                <w:lang w:val="en-GB"/>
              </w:rPr>
              <w:t xml:space="preserve"> map.</w:t>
            </w:r>
            <w:r w:rsidR="00667248">
              <w:rPr>
                <w:lang w:val="en-GB"/>
              </w:rPr>
              <w:t xml:space="preserve"> This is determined from the spatial data provided and the </w:t>
            </w:r>
            <w:r w:rsidR="004175D6">
              <w:rPr>
                <w:lang w:val="en-GB"/>
              </w:rPr>
              <w:t>description</w:t>
            </w:r>
            <w:r w:rsidR="00667248">
              <w:rPr>
                <w:lang w:val="en-GB"/>
              </w:rPr>
              <w:t xml:space="preserve"> </w:t>
            </w:r>
            <w:r w:rsidR="004175D6">
              <w:rPr>
                <w:lang w:val="en-GB"/>
              </w:rPr>
              <w:t>of the location in the EOI response.</w:t>
            </w:r>
          </w:p>
          <w:p w14:paraId="4C16BD01" w14:textId="78D8D7B9" w:rsidR="00DD41D0" w:rsidRPr="002D031D" w:rsidRDefault="00DD41D0" w:rsidP="00445F1E">
            <w:pPr>
              <w:pStyle w:val="TableTextLeft"/>
              <w:rPr>
                <w:lang w:val="en-GB"/>
              </w:rPr>
            </w:pPr>
            <w:r>
              <w:rPr>
                <w:lang w:val="en-GB"/>
              </w:rPr>
              <w:t>The assessment will consider the degree to which the project area lies within a priority location</w:t>
            </w:r>
            <w:r w:rsidR="00C12031">
              <w:rPr>
                <w:lang w:val="en-GB"/>
              </w:rPr>
              <w:t xml:space="preserve"> and the proposed extent of restoration </w:t>
            </w:r>
            <w:r w:rsidR="00997CBB">
              <w:rPr>
                <w:lang w:val="en-GB"/>
              </w:rPr>
              <w:t xml:space="preserve">within each </w:t>
            </w:r>
            <w:r w:rsidR="00043FB4">
              <w:rPr>
                <w:lang w:val="en-GB"/>
              </w:rPr>
              <w:t>rank</w:t>
            </w:r>
            <w:r w:rsidR="00976FF8">
              <w:rPr>
                <w:lang w:val="en-GB"/>
              </w:rPr>
              <w:t>.</w:t>
            </w:r>
            <w:r w:rsidR="00997CBB">
              <w:rPr>
                <w:lang w:val="en-GB"/>
              </w:rPr>
              <w:t xml:space="preserve"> </w:t>
            </w:r>
          </w:p>
        </w:tc>
      </w:tr>
      <w:tr w:rsidR="00DD41D0" w:rsidRPr="002D031D" w14:paraId="1D758A17" w14:textId="77777777" w:rsidTr="003E4ECD">
        <w:tc>
          <w:tcPr>
            <w:tcW w:w="1985" w:type="dxa"/>
          </w:tcPr>
          <w:p w14:paraId="67703EB7" w14:textId="77777777" w:rsidR="00DD41D0" w:rsidRPr="002D031D" w:rsidRDefault="00DD41D0" w:rsidP="00554739">
            <w:pPr>
              <w:pStyle w:val="BodyText"/>
              <w:rPr>
                <w:lang w:val="en-GB"/>
              </w:rPr>
            </w:pPr>
            <w:r w:rsidRPr="002D031D">
              <w:rPr>
                <w:lang w:val="en-GB"/>
              </w:rPr>
              <w:t>Local landscape bio</w:t>
            </w:r>
            <w:r>
              <w:rPr>
                <w:lang w:val="en-GB"/>
              </w:rPr>
              <w:t>diversity</w:t>
            </w:r>
            <w:r w:rsidRPr="002D031D">
              <w:rPr>
                <w:lang w:val="en-GB"/>
              </w:rPr>
              <w:t xml:space="preserve"> benefit</w:t>
            </w:r>
          </w:p>
        </w:tc>
        <w:tc>
          <w:tcPr>
            <w:tcW w:w="1134" w:type="dxa"/>
          </w:tcPr>
          <w:p w14:paraId="5822E44C" w14:textId="4786D1AC" w:rsidR="00DD41D0" w:rsidRPr="002D031D" w:rsidRDefault="00024905" w:rsidP="00554739">
            <w:pPr>
              <w:pStyle w:val="BodyText"/>
              <w:rPr>
                <w:lang w:val="en-GB"/>
              </w:rPr>
            </w:pPr>
            <w:r>
              <w:rPr>
                <w:lang w:val="en-GB"/>
              </w:rPr>
              <w:t>20</w:t>
            </w:r>
          </w:p>
        </w:tc>
        <w:tc>
          <w:tcPr>
            <w:tcW w:w="6804" w:type="dxa"/>
          </w:tcPr>
          <w:p w14:paraId="1D31E045" w14:textId="64CEE708" w:rsidR="00DD41D0" w:rsidRPr="002D031D" w:rsidRDefault="00DD41D0" w:rsidP="001D0FED">
            <w:pPr>
              <w:pStyle w:val="TableTextLeft"/>
              <w:rPr>
                <w:lang w:val="en-GB"/>
              </w:rPr>
            </w:pPr>
            <w:r>
              <w:rPr>
                <w:lang w:val="en-GB"/>
              </w:rPr>
              <w:t>The degree to which the project has identified and will deliver local biodiversity benefits, such as benefits to specific threatened species, building connectivity, improv</w:t>
            </w:r>
            <w:r w:rsidR="006E22B3">
              <w:rPr>
                <w:lang w:val="en-GB"/>
              </w:rPr>
              <w:t>ing</w:t>
            </w:r>
            <w:r>
              <w:rPr>
                <w:lang w:val="en-GB"/>
              </w:rPr>
              <w:t xml:space="preserve"> habitat and landscape function</w:t>
            </w:r>
            <w:r w:rsidRPr="002D031D">
              <w:rPr>
                <w:lang w:val="en-GB"/>
              </w:rPr>
              <w:t xml:space="preserve">, </w:t>
            </w:r>
            <w:r>
              <w:rPr>
                <w:lang w:val="en-GB"/>
              </w:rPr>
              <w:t>and</w:t>
            </w:r>
            <w:r w:rsidRPr="002D031D">
              <w:rPr>
                <w:lang w:val="en-GB"/>
              </w:rPr>
              <w:t xml:space="preserve"> alignment with existing </w:t>
            </w:r>
            <w:r w:rsidR="00B24DC3">
              <w:rPr>
                <w:lang w:val="en-GB"/>
              </w:rPr>
              <w:t xml:space="preserve">conservation </w:t>
            </w:r>
            <w:r w:rsidRPr="002D031D">
              <w:rPr>
                <w:lang w:val="en-GB"/>
              </w:rPr>
              <w:t>plans and strategies</w:t>
            </w:r>
            <w:r>
              <w:rPr>
                <w:lang w:val="en-GB"/>
              </w:rPr>
              <w:t xml:space="preserve">. </w:t>
            </w:r>
          </w:p>
        </w:tc>
      </w:tr>
      <w:tr w:rsidR="00DD41D0" w:rsidRPr="002D031D" w14:paraId="22F3B34D" w14:textId="77777777" w:rsidTr="003E4ECD">
        <w:tc>
          <w:tcPr>
            <w:tcW w:w="1985" w:type="dxa"/>
          </w:tcPr>
          <w:p w14:paraId="413F51B9" w14:textId="77777777" w:rsidR="00DD41D0" w:rsidRPr="002D031D" w:rsidRDefault="00DD41D0" w:rsidP="00554739">
            <w:pPr>
              <w:pStyle w:val="BodyText"/>
              <w:rPr>
                <w:lang w:val="en-GB"/>
              </w:rPr>
            </w:pPr>
            <w:r w:rsidRPr="002D031D">
              <w:rPr>
                <w:lang w:val="en-GB"/>
              </w:rPr>
              <w:t>Carbon outcomes</w:t>
            </w:r>
          </w:p>
        </w:tc>
        <w:tc>
          <w:tcPr>
            <w:tcW w:w="1134" w:type="dxa"/>
          </w:tcPr>
          <w:p w14:paraId="352EF6FB" w14:textId="62B42031" w:rsidR="00DD41D0" w:rsidRPr="002D031D" w:rsidRDefault="00024905" w:rsidP="00554739">
            <w:pPr>
              <w:pStyle w:val="BodyText"/>
              <w:rPr>
                <w:lang w:val="en-GB"/>
              </w:rPr>
            </w:pPr>
            <w:r>
              <w:rPr>
                <w:lang w:val="en-GB"/>
              </w:rPr>
              <w:t>20</w:t>
            </w:r>
          </w:p>
        </w:tc>
        <w:tc>
          <w:tcPr>
            <w:tcW w:w="6804" w:type="dxa"/>
          </w:tcPr>
          <w:p w14:paraId="70706586" w14:textId="40154756" w:rsidR="00DD41D0" w:rsidRPr="00EA7651" w:rsidRDefault="00DD41D0" w:rsidP="00071E39">
            <w:pPr>
              <w:pStyle w:val="TableTextLeft"/>
              <w:rPr>
                <w:i/>
                <w:lang w:val="en-GB"/>
              </w:rPr>
            </w:pPr>
            <w:r>
              <w:rPr>
                <w:lang w:val="en-GB"/>
              </w:rPr>
              <w:t>The degree to which the project will deliver increased carbon sequestration</w:t>
            </w:r>
            <w:r w:rsidR="00713C7D">
              <w:rPr>
                <w:lang w:val="en-GB"/>
              </w:rPr>
              <w:t xml:space="preserve">. DELWP will </w:t>
            </w:r>
            <w:r>
              <w:rPr>
                <w:lang w:val="en-GB"/>
              </w:rPr>
              <w:t>determine</w:t>
            </w:r>
            <w:r w:rsidR="00713C7D">
              <w:rPr>
                <w:lang w:val="en-GB"/>
              </w:rPr>
              <w:t xml:space="preserve"> this fro</w:t>
            </w:r>
            <w:r>
              <w:rPr>
                <w:lang w:val="en-GB"/>
              </w:rPr>
              <w:t>m</w:t>
            </w:r>
            <w:r w:rsidR="00EE4894">
              <w:rPr>
                <w:lang w:val="en-GB"/>
              </w:rPr>
              <w:t xml:space="preserve"> the</w:t>
            </w:r>
            <w:r>
              <w:rPr>
                <w:lang w:val="en-GB"/>
              </w:rPr>
              <w:t xml:space="preserve"> </w:t>
            </w:r>
            <w:r w:rsidR="007013A6">
              <w:rPr>
                <w:lang w:val="en-GB"/>
              </w:rPr>
              <w:t xml:space="preserve">extent and </w:t>
            </w:r>
            <w:r w:rsidR="00402160" w:rsidRPr="00402160">
              <w:rPr>
                <w:lang w:val="en-GB"/>
              </w:rPr>
              <w:t xml:space="preserve">broad vegetation types or EVC’s that are </w:t>
            </w:r>
            <w:r w:rsidR="00EE4894">
              <w:rPr>
                <w:lang w:val="en-GB"/>
              </w:rPr>
              <w:t>proposed</w:t>
            </w:r>
            <w:r w:rsidR="00402160" w:rsidRPr="00402160">
              <w:rPr>
                <w:lang w:val="en-GB"/>
              </w:rPr>
              <w:t xml:space="preserve"> to be restored across the project area and the proportion of revegetation, supplementary </w:t>
            </w:r>
            <w:r w:rsidR="00375C77" w:rsidRPr="00402160">
              <w:rPr>
                <w:lang w:val="en-GB"/>
              </w:rPr>
              <w:t>planting,</w:t>
            </w:r>
            <w:r w:rsidR="00402160" w:rsidRPr="00402160">
              <w:rPr>
                <w:lang w:val="en-GB"/>
              </w:rPr>
              <w:t xml:space="preserve"> and assisted regeneration</w:t>
            </w:r>
            <w:r w:rsidR="005E0743">
              <w:rPr>
                <w:lang w:val="en-GB"/>
              </w:rPr>
              <w:t xml:space="preserve">, with reference to the </w:t>
            </w:r>
            <w:r w:rsidR="00FD3F0E">
              <w:rPr>
                <w:lang w:val="en-GB"/>
              </w:rPr>
              <w:t xml:space="preserve">submitted spatial </w:t>
            </w:r>
            <w:r w:rsidR="00EF3F9C">
              <w:rPr>
                <w:lang w:val="en-GB"/>
              </w:rPr>
              <w:t xml:space="preserve">file and the </w:t>
            </w:r>
            <w:r w:rsidR="001D0120">
              <w:rPr>
                <w:lang w:val="en-GB"/>
              </w:rPr>
              <w:t>carbon benefit rank map</w:t>
            </w:r>
            <w:r w:rsidR="00163F8D">
              <w:rPr>
                <w:lang w:val="en-GB"/>
              </w:rPr>
              <w:t>.</w:t>
            </w:r>
            <w:r w:rsidR="001D0120">
              <w:rPr>
                <w:lang w:val="en-GB"/>
              </w:rPr>
              <w:t xml:space="preserve"> </w:t>
            </w:r>
          </w:p>
        </w:tc>
      </w:tr>
      <w:tr w:rsidR="00DD41D0" w:rsidRPr="002D031D" w14:paraId="32B836B7" w14:textId="77777777" w:rsidTr="003E4ECD">
        <w:tc>
          <w:tcPr>
            <w:tcW w:w="1985" w:type="dxa"/>
          </w:tcPr>
          <w:p w14:paraId="7A3260EB" w14:textId="77777777" w:rsidR="00DD41D0" w:rsidRPr="002D031D" w:rsidRDefault="00DD41D0" w:rsidP="00554739">
            <w:pPr>
              <w:pStyle w:val="BodyText"/>
              <w:rPr>
                <w:lang w:val="en-GB"/>
              </w:rPr>
            </w:pPr>
            <w:r w:rsidRPr="00EA7651">
              <w:rPr>
                <w:lang w:val="en-GB"/>
              </w:rPr>
              <w:t>Broad</w:t>
            </w:r>
            <w:r>
              <w:rPr>
                <w:lang w:val="en-GB"/>
              </w:rPr>
              <w:t>er project</w:t>
            </w:r>
            <w:r w:rsidRPr="002D031D">
              <w:rPr>
                <w:lang w:val="en-GB"/>
              </w:rPr>
              <w:t xml:space="preserve"> benefits</w:t>
            </w:r>
          </w:p>
        </w:tc>
        <w:tc>
          <w:tcPr>
            <w:tcW w:w="1134" w:type="dxa"/>
          </w:tcPr>
          <w:p w14:paraId="79BD104D" w14:textId="11F05C61" w:rsidR="00DD41D0" w:rsidRPr="002D031D" w:rsidRDefault="00024905" w:rsidP="00554739">
            <w:pPr>
              <w:pStyle w:val="BodyText"/>
              <w:rPr>
                <w:lang w:val="en-GB"/>
              </w:rPr>
            </w:pPr>
            <w:r>
              <w:rPr>
                <w:lang w:val="en-GB"/>
              </w:rPr>
              <w:t>20</w:t>
            </w:r>
          </w:p>
        </w:tc>
        <w:tc>
          <w:tcPr>
            <w:tcW w:w="6804" w:type="dxa"/>
          </w:tcPr>
          <w:p w14:paraId="652760C4" w14:textId="31E32294" w:rsidR="00DD41D0" w:rsidRPr="002D031D" w:rsidRDefault="00DD41D0" w:rsidP="00983F34">
            <w:pPr>
              <w:pStyle w:val="TableTextLeft"/>
              <w:rPr>
                <w:lang w:val="en-GB"/>
              </w:rPr>
            </w:pPr>
            <w:r>
              <w:rPr>
                <w:lang w:val="en-GB"/>
              </w:rPr>
              <w:t>The d</w:t>
            </w:r>
            <w:r w:rsidRPr="002D031D">
              <w:rPr>
                <w:lang w:val="en-GB"/>
              </w:rPr>
              <w:t>egree to which the project generates broader benefits</w:t>
            </w:r>
            <w:r w:rsidR="00954CB2">
              <w:rPr>
                <w:lang w:val="en-GB"/>
              </w:rPr>
              <w:t>. This inc</w:t>
            </w:r>
            <w:r w:rsidR="002B48D5">
              <w:rPr>
                <w:lang w:val="en-GB"/>
              </w:rPr>
              <w:t>lude</w:t>
            </w:r>
            <w:r w:rsidR="00141B63">
              <w:rPr>
                <w:lang w:val="en-GB"/>
              </w:rPr>
              <w:t>s</w:t>
            </w:r>
            <w:r w:rsidR="00C24D1D">
              <w:rPr>
                <w:lang w:val="en-GB"/>
              </w:rPr>
              <w:t xml:space="preserve"> </w:t>
            </w:r>
            <w:r w:rsidR="007E03FE">
              <w:rPr>
                <w:lang w:val="en-GB"/>
              </w:rPr>
              <w:t xml:space="preserve">alignment with </w:t>
            </w:r>
            <w:r w:rsidR="003F463D">
              <w:rPr>
                <w:lang w:val="en-GB"/>
              </w:rPr>
              <w:t xml:space="preserve">other </w:t>
            </w:r>
            <w:r w:rsidR="00B07CB3">
              <w:rPr>
                <w:lang w:val="en-GB"/>
              </w:rPr>
              <w:t xml:space="preserve">relevant plans and strategies, water and </w:t>
            </w:r>
            <w:r w:rsidR="003F463D">
              <w:rPr>
                <w:lang w:val="en-GB"/>
              </w:rPr>
              <w:t xml:space="preserve">bushfire </w:t>
            </w:r>
            <w:r w:rsidR="00B07CB3">
              <w:rPr>
                <w:lang w:val="en-GB"/>
              </w:rPr>
              <w:t xml:space="preserve">considerations, </w:t>
            </w:r>
            <w:r w:rsidR="003C0C7E">
              <w:rPr>
                <w:lang w:val="en-GB"/>
              </w:rPr>
              <w:t xml:space="preserve">opportunities </w:t>
            </w:r>
            <w:r w:rsidR="00DA6C31">
              <w:rPr>
                <w:lang w:val="en-GB"/>
              </w:rPr>
              <w:t xml:space="preserve">for </w:t>
            </w:r>
            <w:r w:rsidR="00927E91">
              <w:rPr>
                <w:lang w:val="en-GB"/>
              </w:rPr>
              <w:t>First Peoples</w:t>
            </w:r>
            <w:r>
              <w:rPr>
                <w:lang w:val="en-GB"/>
              </w:rPr>
              <w:t>,</w:t>
            </w:r>
            <w:r w:rsidRPr="002D031D">
              <w:rPr>
                <w:lang w:val="en-GB"/>
              </w:rPr>
              <w:t xml:space="preserve"> </w:t>
            </w:r>
            <w:r w:rsidR="00DA6C31" w:rsidRPr="002D031D">
              <w:rPr>
                <w:lang w:val="en-GB"/>
              </w:rPr>
              <w:t>community</w:t>
            </w:r>
            <w:r w:rsidR="00DA6C31">
              <w:rPr>
                <w:lang w:val="en-GB"/>
              </w:rPr>
              <w:t xml:space="preserve"> involvement including volunteer hours and potential jobs</w:t>
            </w:r>
            <w:r w:rsidR="00437359">
              <w:rPr>
                <w:lang w:val="en-GB"/>
              </w:rPr>
              <w:t xml:space="preserve">, </w:t>
            </w:r>
            <w:r w:rsidRPr="002D031D">
              <w:rPr>
                <w:lang w:val="en-GB"/>
              </w:rPr>
              <w:t xml:space="preserve">building partnerships, </w:t>
            </w:r>
            <w:r w:rsidR="00701737">
              <w:rPr>
                <w:lang w:val="en-GB"/>
              </w:rPr>
              <w:t xml:space="preserve">any in-kind </w:t>
            </w:r>
            <w:r w:rsidR="00375C77">
              <w:rPr>
                <w:lang w:val="en-GB"/>
              </w:rPr>
              <w:t>benefits,</w:t>
            </w:r>
            <w:r w:rsidR="00701737">
              <w:rPr>
                <w:lang w:val="en-GB"/>
              </w:rPr>
              <w:t xml:space="preserve"> </w:t>
            </w:r>
            <w:r>
              <w:rPr>
                <w:lang w:val="en-GB"/>
              </w:rPr>
              <w:t>and</w:t>
            </w:r>
            <w:r w:rsidRPr="002D031D">
              <w:rPr>
                <w:lang w:val="en-GB"/>
              </w:rPr>
              <w:t xml:space="preserve"> </w:t>
            </w:r>
            <w:r w:rsidR="0012767C">
              <w:rPr>
                <w:lang w:val="en-GB"/>
              </w:rPr>
              <w:t xml:space="preserve">other </w:t>
            </w:r>
            <w:r w:rsidRPr="002D031D">
              <w:rPr>
                <w:lang w:val="en-GB"/>
              </w:rPr>
              <w:t>social benefits</w:t>
            </w:r>
            <w:r>
              <w:rPr>
                <w:lang w:val="en-GB"/>
              </w:rPr>
              <w:t xml:space="preserve">. </w:t>
            </w:r>
          </w:p>
        </w:tc>
      </w:tr>
    </w:tbl>
    <w:p w14:paraId="624588E6" w14:textId="607AB4D2" w:rsidR="0013137E" w:rsidRDefault="00D14050" w:rsidP="00F10A84">
      <w:pPr>
        <w:pStyle w:val="Heading2"/>
      </w:pPr>
      <w:bookmarkStart w:id="123" w:name="_Toc86675431"/>
      <w:bookmarkStart w:id="124" w:name="_Toc99635853"/>
      <w:bookmarkEnd w:id="122"/>
      <w:r>
        <w:t xml:space="preserve">Conditions </w:t>
      </w:r>
      <w:r w:rsidR="0013137E">
        <w:t>of participation</w:t>
      </w:r>
      <w:r w:rsidR="00DA24BA">
        <w:t xml:space="preserve"> in the EOI</w:t>
      </w:r>
      <w:bookmarkEnd w:id="123"/>
      <w:bookmarkEnd w:id="124"/>
    </w:p>
    <w:p w14:paraId="1CA470DE" w14:textId="052B1EB4" w:rsidR="00F10A84" w:rsidRPr="0013137E" w:rsidRDefault="00F10A84" w:rsidP="0013137E">
      <w:pPr>
        <w:pStyle w:val="Heading3"/>
      </w:pPr>
      <w:bookmarkStart w:id="125" w:name="_Toc86675432"/>
      <w:bookmarkStart w:id="126" w:name="_Toc99635854"/>
      <w:r w:rsidRPr="0013137E">
        <w:t>Communication</w:t>
      </w:r>
      <w:bookmarkEnd w:id="125"/>
      <w:bookmarkEnd w:id="126"/>
      <w:r w:rsidRPr="0013137E">
        <w:t xml:space="preserve"> </w:t>
      </w:r>
    </w:p>
    <w:p w14:paraId="6B8AACD8" w14:textId="2E92BAFF" w:rsidR="00F10A84" w:rsidRDefault="00F10A84" w:rsidP="00F10A84">
      <w:pPr>
        <w:pStyle w:val="BodyText"/>
      </w:pPr>
      <w:r>
        <w:t xml:space="preserve">All communications relating to this </w:t>
      </w:r>
      <w:r w:rsidR="00456CDF">
        <w:t>i</w:t>
      </w:r>
      <w:r>
        <w:t xml:space="preserve">nvitation and the </w:t>
      </w:r>
      <w:r w:rsidR="00456CDF">
        <w:t>EOI</w:t>
      </w:r>
      <w:r>
        <w:t xml:space="preserve"> process must be directed to the </w:t>
      </w:r>
      <w:r w:rsidR="00B26C4A">
        <w:t xml:space="preserve">DELWP </w:t>
      </w:r>
      <w:r w:rsidR="00970F81">
        <w:t>Program</w:t>
      </w:r>
      <w:r>
        <w:t xml:space="preserve"> Manager</w:t>
      </w:r>
      <w:r w:rsidR="00456CDF">
        <w:t>, Penny Croucamp</w:t>
      </w:r>
      <w:r w:rsidR="00DF5115">
        <w:t xml:space="preserve"> via email </w:t>
      </w:r>
      <w:hyperlink r:id="rId67" w:history="1">
        <w:r w:rsidR="002E6DB8" w:rsidRPr="00366997">
          <w:rPr>
            <w:rStyle w:val="Hyperlink"/>
          </w:rPr>
          <w:t>bushbank.program@delwp.vic.gov.au</w:t>
        </w:r>
      </w:hyperlink>
      <w:r w:rsidR="0064472A">
        <w:t xml:space="preserve">, </w:t>
      </w:r>
      <w:r w:rsidR="00786338">
        <w:t>with “Private land invitation” in the title of the email.</w:t>
      </w:r>
    </w:p>
    <w:p w14:paraId="6909CDDA" w14:textId="74A8646B" w:rsidR="009F3702" w:rsidRPr="009F3702" w:rsidRDefault="0000338B" w:rsidP="009F3702">
      <w:pPr>
        <w:pStyle w:val="Heading3"/>
      </w:pPr>
      <w:bookmarkStart w:id="127" w:name="_Toc86675433"/>
      <w:bookmarkStart w:id="128" w:name="_Toc99635855"/>
      <w:r>
        <w:t>B</w:t>
      </w:r>
      <w:r w:rsidR="009F3702">
        <w:t xml:space="preserve">riefing </w:t>
      </w:r>
      <w:r>
        <w:t>session</w:t>
      </w:r>
      <w:bookmarkEnd w:id="127"/>
      <w:bookmarkEnd w:id="128"/>
    </w:p>
    <w:p w14:paraId="15CA0231" w14:textId="0925B9E6" w:rsidR="009F3702" w:rsidRDefault="00695E94" w:rsidP="00F10A84">
      <w:pPr>
        <w:pStyle w:val="BodyText"/>
      </w:pPr>
      <w:r>
        <w:t>DELWP</w:t>
      </w:r>
      <w:r w:rsidRPr="00695E94">
        <w:t xml:space="preserve"> will hold </w:t>
      </w:r>
      <w:r w:rsidR="00D00930">
        <w:t xml:space="preserve">identical </w:t>
      </w:r>
      <w:r w:rsidRPr="00695E94">
        <w:t xml:space="preserve">briefing sessions </w:t>
      </w:r>
      <w:r w:rsidR="003667AC">
        <w:t xml:space="preserve">via </w:t>
      </w:r>
      <w:r w:rsidR="009C3261">
        <w:t xml:space="preserve">MS </w:t>
      </w:r>
      <w:r w:rsidR="003667AC">
        <w:t xml:space="preserve">Teams on </w:t>
      </w:r>
      <w:r w:rsidR="00A0238E" w:rsidRPr="00A0238E">
        <w:t>7 April 2022</w:t>
      </w:r>
      <w:r w:rsidR="00257464">
        <w:t xml:space="preserve"> at 3:00pm</w:t>
      </w:r>
      <w:r w:rsidR="00D00930">
        <w:t xml:space="preserve"> and 12</w:t>
      </w:r>
      <w:r w:rsidR="00D00930" w:rsidRPr="00A0238E">
        <w:t xml:space="preserve"> April 2022</w:t>
      </w:r>
      <w:r w:rsidR="00D00930">
        <w:t xml:space="preserve"> at 10:30am</w:t>
      </w:r>
      <w:r w:rsidRPr="00695E94">
        <w:t xml:space="preserve">. </w:t>
      </w:r>
      <w:r w:rsidR="001D0FED">
        <w:t xml:space="preserve">These </w:t>
      </w:r>
      <w:r w:rsidR="000C725F">
        <w:t>session</w:t>
      </w:r>
      <w:r w:rsidR="001D0FED">
        <w:t>s</w:t>
      </w:r>
      <w:r w:rsidR="000C725F">
        <w:t xml:space="preserve"> will provide an overview of </w:t>
      </w:r>
      <w:r w:rsidR="00705017">
        <w:t xml:space="preserve">the BushBank program and </w:t>
      </w:r>
      <w:r w:rsidR="000C725F">
        <w:t xml:space="preserve">the </w:t>
      </w:r>
      <w:r w:rsidR="00705017">
        <w:t>private land component</w:t>
      </w:r>
      <w:r w:rsidR="000C725F">
        <w:t xml:space="preserve"> </w:t>
      </w:r>
      <w:r w:rsidR="0098784C">
        <w:t>and include a question-and-answer session. Applicants are strongly encouraged to attend one of these sessions.</w:t>
      </w:r>
      <w:r w:rsidR="00CA3EC9">
        <w:t xml:space="preserve"> </w:t>
      </w:r>
    </w:p>
    <w:p w14:paraId="511F019A" w14:textId="77777777" w:rsidR="00C13116" w:rsidRPr="00D64B52" w:rsidRDefault="00C13116" w:rsidP="00C13116">
      <w:pPr>
        <w:pStyle w:val="Heading3"/>
      </w:pPr>
      <w:bookmarkStart w:id="129" w:name="_Toc99635856"/>
      <w:r w:rsidRPr="00D64B52">
        <w:t>Capacity to comply with the overview of requirements</w:t>
      </w:r>
      <w:bookmarkEnd w:id="129"/>
    </w:p>
    <w:p w14:paraId="2D8D532E" w14:textId="77777777" w:rsidR="00C13116" w:rsidRDefault="00C13116" w:rsidP="00C13116">
      <w:pPr>
        <w:pStyle w:val="BodyText"/>
        <w:rPr>
          <w:lang w:eastAsia="en-AU"/>
        </w:rPr>
      </w:pPr>
      <w:r w:rsidRPr="007E751A">
        <w:rPr>
          <w:lang w:eastAsia="en-AU"/>
        </w:rPr>
        <w:t xml:space="preserve">This document sets out the delivery partner opportunity </w:t>
      </w:r>
      <w:r>
        <w:rPr>
          <w:lang w:eastAsia="en-AU"/>
        </w:rPr>
        <w:t>which is the subject of this Invitation. The assumption is that each applicant will be capable of providing all the services in full. Where an applicant believes it will not be capable of providing all the services in full or will only comply with Section 2 subject to conditions, it should either not apply or set out potential limitations in its EOI response.</w:t>
      </w:r>
    </w:p>
    <w:p w14:paraId="4215BD26" w14:textId="77777777" w:rsidR="00F10A84" w:rsidRPr="009F3702" w:rsidRDefault="00F10A84" w:rsidP="009F3702">
      <w:pPr>
        <w:pStyle w:val="Heading3"/>
      </w:pPr>
      <w:bookmarkStart w:id="130" w:name="_Ref84950232"/>
      <w:bookmarkStart w:id="131" w:name="_Toc86675434"/>
      <w:bookmarkStart w:id="132" w:name="_Toc99635857"/>
      <w:r w:rsidRPr="009F3702">
        <w:t>Requests for clarification</w:t>
      </w:r>
      <w:bookmarkEnd w:id="130"/>
      <w:bookmarkEnd w:id="131"/>
      <w:bookmarkEnd w:id="132"/>
    </w:p>
    <w:p w14:paraId="57063D2F" w14:textId="668EC243" w:rsidR="00F10A84" w:rsidRDefault="00F10A84" w:rsidP="00905089">
      <w:pPr>
        <w:pStyle w:val="ListNumber2"/>
        <w:numPr>
          <w:ilvl w:val="1"/>
          <w:numId w:val="21"/>
        </w:numPr>
      </w:pPr>
      <w:r>
        <w:t xml:space="preserve">Any questions or requests for clarification or further information regarding this Invitation or the </w:t>
      </w:r>
      <w:r w:rsidR="0000338B">
        <w:t>EOI</w:t>
      </w:r>
      <w:r>
        <w:t xml:space="preserve"> process must be submitted to </w:t>
      </w:r>
      <w:r w:rsidR="009F3702">
        <w:t xml:space="preserve">the </w:t>
      </w:r>
      <w:r w:rsidR="00A651E1">
        <w:t>Program</w:t>
      </w:r>
      <w:r w:rsidR="009F3702">
        <w:t xml:space="preserve"> Manager </w:t>
      </w:r>
      <w:r>
        <w:t xml:space="preserve">in writing at least 5 working days prior to the </w:t>
      </w:r>
      <w:r w:rsidR="0000338B">
        <w:t>EOI</w:t>
      </w:r>
      <w:r>
        <w:t xml:space="preserve"> closing time.</w:t>
      </w:r>
    </w:p>
    <w:p w14:paraId="256620DF" w14:textId="79F55F44" w:rsidR="00F10A84" w:rsidRDefault="009F3702" w:rsidP="00BB40B2">
      <w:pPr>
        <w:pStyle w:val="ListNumber2"/>
      </w:pPr>
      <w:r>
        <w:t>DELWP</w:t>
      </w:r>
      <w:r w:rsidR="00F10A84">
        <w:t xml:space="preserve"> is not obliged to respond to any question or request for clarification or further information.</w:t>
      </w:r>
    </w:p>
    <w:p w14:paraId="5A07DAF5" w14:textId="48710267" w:rsidR="00F10A84" w:rsidRDefault="009F3702" w:rsidP="00BB40B2">
      <w:pPr>
        <w:pStyle w:val="ListNumber2"/>
      </w:pPr>
      <w:r>
        <w:t>DELWP</w:t>
      </w:r>
      <w:r w:rsidR="00F10A84">
        <w:t xml:space="preserve"> may make available to other prospective </w:t>
      </w:r>
      <w:r w:rsidR="00A26E1F">
        <w:t>applicant</w:t>
      </w:r>
      <w:r>
        <w:t>s</w:t>
      </w:r>
      <w:r w:rsidR="00F10A84">
        <w:t xml:space="preserve"> the details of such a request together with any response, in which event those details shall form part of this Invitation.</w:t>
      </w:r>
    </w:p>
    <w:p w14:paraId="4E99E069" w14:textId="77777777" w:rsidR="00465E2B" w:rsidRPr="00465E2B" w:rsidRDefault="00465E2B" w:rsidP="00465E2B">
      <w:pPr>
        <w:pStyle w:val="Heading3"/>
      </w:pPr>
      <w:bookmarkStart w:id="133" w:name="_Toc86675435"/>
      <w:bookmarkStart w:id="134" w:name="_Toc99635858"/>
      <w:r w:rsidRPr="00465E2B">
        <w:t>Unauthorised communication</w:t>
      </w:r>
      <w:bookmarkEnd w:id="133"/>
      <w:bookmarkEnd w:id="134"/>
    </w:p>
    <w:p w14:paraId="0042FEE8" w14:textId="39D4680A" w:rsidR="00465E2B" w:rsidRDefault="00465E2B" w:rsidP="00905089">
      <w:pPr>
        <w:pStyle w:val="ListNumber2"/>
        <w:numPr>
          <w:ilvl w:val="1"/>
          <w:numId w:val="22"/>
        </w:numPr>
      </w:pPr>
      <w:r>
        <w:t xml:space="preserve">Communications (including promotional or lobbying activities) with </w:t>
      </w:r>
      <w:r w:rsidR="008C6006">
        <w:t xml:space="preserve">the BushBank design team </w:t>
      </w:r>
      <w:r w:rsidR="00CB5BD9">
        <w:t>and related DELWP</w:t>
      </w:r>
      <w:r w:rsidR="00B0062D">
        <w:t xml:space="preserve"> and Trust for Nature</w:t>
      </w:r>
      <w:r w:rsidR="00CB5BD9">
        <w:t xml:space="preserve"> </w:t>
      </w:r>
      <w:r>
        <w:t xml:space="preserve">staff are not permitted during the EOI process except as provided in </w:t>
      </w:r>
      <w:r w:rsidR="00CB5BD9">
        <w:t xml:space="preserve">section </w:t>
      </w:r>
      <w:r>
        <w:fldChar w:fldCharType="begin"/>
      </w:r>
      <w:r>
        <w:instrText xml:space="preserve"> REF _Ref84950232 \r \h </w:instrText>
      </w:r>
      <w:r>
        <w:fldChar w:fldCharType="separate"/>
      </w:r>
      <w:r w:rsidR="00D979F3">
        <w:t>3.5.4</w:t>
      </w:r>
      <w:r>
        <w:fldChar w:fldCharType="end"/>
      </w:r>
      <w:r>
        <w:t xml:space="preserve">, or otherwise with the prior written consent of the </w:t>
      </w:r>
      <w:r w:rsidR="00A21317">
        <w:t>DELWP</w:t>
      </w:r>
      <w:r>
        <w:t xml:space="preserve"> contact.</w:t>
      </w:r>
    </w:p>
    <w:p w14:paraId="2539BDD5" w14:textId="272C50AB" w:rsidR="00465E2B" w:rsidRDefault="00465E2B" w:rsidP="00465E2B">
      <w:pPr>
        <w:pStyle w:val="ListNumber2"/>
      </w:pPr>
      <w:r>
        <w:t xml:space="preserve">Nothing in this </w:t>
      </w:r>
      <w:r w:rsidR="00A21317">
        <w:t>section</w:t>
      </w:r>
      <w:r>
        <w:t xml:space="preserve"> is intended to prevent communications with </w:t>
      </w:r>
      <w:r w:rsidR="00B0062D">
        <w:t xml:space="preserve">DELWP or Trust for Nature </w:t>
      </w:r>
      <w:r>
        <w:t>staff to the extent that such communications do not relate to this Invitation or the EOI process.</w:t>
      </w:r>
    </w:p>
    <w:p w14:paraId="3616ACF9" w14:textId="61B3AAE8" w:rsidR="00465E2B" w:rsidRDefault="00F4665F" w:rsidP="001571BA">
      <w:pPr>
        <w:pStyle w:val="ListNumber2"/>
      </w:pPr>
      <w:r>
        <w:t>Applicants</w:t>
      </w:r>
      <w:r w:rsidR="00465E2B">
        <w:t xml:space="preserve"> must not engage in any activities or obtain or provide improper assistance that may be perceived as, or that may have the effect of, influencing the outcome of the EOI process in any way. Such activities or assistance may, in the absolute discretion of </w:t>
      </w:r>
      <w:r w:rsidR="00A21317">
        <w:t>DELWP</w:t>
      </w:r>
      <w:r w:rsidR="00465E2B">
        <w:t>, lead to disqualification of an invitee.</w:t>
      </w:r>
    </w:p>
    <w:p w14:paraId="444D2A83" w14:textId="7D296359" w:rsidR="009F3702" w:rsidRPr="009F3702" w:rsidRDefault="009F3702" w:rsidP="009F3702">
      <w:pPr>
        <w:pStyle w:val="Heading3"/>
      </w:pPr>
      <w:bookmarkStart w:id="135" w:name="_Toc86675436"/>
      <w:bookmarkStart w:id="136" w:name="_Toc99635859"/>
      <w:r w:rsidRPr="009F3702">
        <w:t>Anti-competitive conduct</w:t>
      </w:r>
      <w:bookmarkEnd w:id="135"/>
      <w:bookmarkEnd w:id="136"/>
    </w:p>
    <w:p w14:paraId="31E7974F" w14:textId="72A23D57" w:rsidR="00F10A84" w:rsidRDefault="009F3702" w:rsidP="009F3702">
      <w:pPr>
        <w:pStyle w:val="BodyText"/>
        <w:rPr>
          <w:lang w:eastAsia="en-AU"/>
        </w:rPr>
      </w:pPr>
      <w:r>
        <w:rPr>
          <w:lang w:eastAsia="en-AU"/>
        </w:rPr>
        <w:t xml:space="preserve">Applicants and their representatives must not engage in any collusion, anti-competitive or similar conduct with any other </w:t>
      </w:r>
      <w:r w:rsidR="009B1192">
        <w:rPr>
          <w:lang w:eastAsia="en-AU"/>
        </w:rPr>
        <w:t>a</w:t>
      </w:r>
      <w:r>
        <w:rPr>
          <w:lang w:eastAsia="en-AU"/>
        </w:rPr>
        <w:t>pplicant or person</w:t>
      </w:r>
      <w:r w:rsidR="004D423F">
        <w:rPr>
          <w:lang w:eastAsia="en-AU"/>
        </w:rPr>
        <w:t xml:space="preserve"> (who is not part of their partnership)</w:t>
      </w:r>
      <w:r>
        <w:rPr>
          <w:lang w:eastAsia="en-AU"/>
        </w:rPr>
        <w:t xml:space="preserve"> in relation to the preparation, content or lodgement of their </w:t>
      </w:r>
      <w:r w:rsidR="009B1192">
        <w:rPr>
          <w:lang w:eastAsia="en-AU"/>
        </w:rPr>
        <w:t>EOI</w:t>
      </w:r>
      <w:r>
        <w:rPr>
          <w:lang w:eastAsia="en-AU"/>
        </w:rPr>
        <w:t xml:space="preserve">. In addition to any other remedies available to it under law, DELWP may, in its absolute discretion, disqualify an </w:t>
      </w:r>
      <w:r w:rsidR="009B1192">
        <w:rPr>
          <w:lang w:eastAsia="en-AU"/>
        </w:rPr>
        <w:t>a</w:t>
      </w:r>
      <w:r>
        <w:rPr>
          <w:lang w:eastAsia="en-AU"/>
        </w:rPr>
        <w:t>pplicant that it believes has engaged in such collusive or anti-competitive conduct.</w:t>
      </w:r>
    </w:p>
    <w:p w14:paraId="71A55FEF" w14:textId="0E08D547" w:rsidR="009F3702" w:rsidRPr="009F3702" w:rsidRDefault="009F3702" w:rsidP="009F3702">
      <w:pPr>
        <w:pStyle w:val="Heading2"/>
      </w:pPr>
      <w:bookmarkStart w:id="137" w:name="_Toc86675437"/>
      <w:bookmarkStart w:id="138" w:name="_Toc99635860"/>
      <w:r w:rsidRPr="009F3702">
        <w:t xml:space="preserve">Submission of </w:t>
      </w:r>
      <w:r>
        <w:t xml:space="preserve">the </w:t>
      </w:r>
      <w:r w:rsidR="00EE7B14">
        <w:t>a</w:t>
      </w:r>
      <w:r>
        <w:t xml:space="preserve">pplicant’s </w:t>
      </w:r>
      <w:r w:rsidRPr="009F3702">
        <w:t>response</w:t>
      </w:r>
      <w:r w:rsidR="00DA24BA">
        <w:t xml:space="preserve"> to the EOI</w:t>
      </w:r>
      <w:bookmarkEnd w:id="137"/>
      <w:bookmarkEnd w:id="138"/>
    </w:p>
    <w:p w14:paraId="705E402B" w14:textId="7560ACAE" w:rsidR="009F3702" w:rsidRPr="00BB40B2" w:rsidRDefault="00D94D96" w:rsidP="00BB40B2">
      <w:pPr>
        <w:pStyle w:val="Heading3"/>
      </w:pPr>
      <w:bookmarkStart w:id="139" w:name="_Toc99635861"/>
      <w:r>
        <w:t>Timing</w:t>
      </w:r>
      <w:bookmarkEnd w:id="139"/>
    </w:p>
    <w:p w14:paraId="6AD0A4A2" w14:textId="01B57EDB" w:rsidR="009F3702" w:rsidRDefault="009F3702" w:rsidP="00905089">
      <w:pPr>
        <w:pStyle w:val="ListNumber2"/>
        <w:numPr>
          <w:ilvl w:val="1"/>
          <w:numId w:val="16"/>
        </w:numPr>
      </w:pPr>
      <w:r>
        <w:t xml:space="preserve">The closing time may be extended by </w:t>
      </w:r>
      <w:r w:rsidR="00BB40B2">
        <w:t xml:space="preserve">DELWP </w:t>
      </w:r>
      <w:r>
        <w:t xml:space="preserve">in its absolute discretion by providing notice </w:t>
      </w:r>
      <w:r w:rsidR="00BB40B2">
        <w:t xml:space="preserve">on the </w:t>
      </w:r>
      <w:r w:rsidR="007801A0">
        <w:t xml:space="preserve">DELWP </w:t>
      </w:r>
      <w:r w:rsidR="00BB40B2">
        <w:t>website</w:t>
      </w:r>
      <w:r>
        <w:t>.</w:t>
      </w:r>
    </w:p>
    <w:p w14:paraId="2E4F4BC4" w14:textId="4D67D316" w:rsidR="009E4F7B" w:rsidRDefault="00B637C4" w:rsidP="00DD009B">
      <w:pPr>
        <w:pStyle w:val="ListNumber2"/>
      </w:pPr>
      <w:r>
        <w:t>The date and time of a</w:t>
      </w:r>
      <w:r w:rsidR="009F3702">
        <w:t xml:space="preserve">ll </w:t>
      </w:r>
      <w:r w:rsidR="00D94D96">
        <w:t>responses</w:t>
      </w:r>
      <w:r>
        <w:t xml:space="preserve"> </w:t>
      </w:r>
      <w:r w:rsidR="009F3702">
        <w:t xml:space="preserve">will be recorded by </w:t>
      </w:r>
      <w:r w:rsidR="00BB40B2">
        <w:t>DELWP</w:t>
      </w:r>
      <w:r w:rsidR="009F3702">
        <w:t xml:space="preserve">. The determination </w:t>
      </w:r>
      <w:r w:rsidR="00BB40B2">
        <w:t>by DELWP</w:t>
      </w:r>
      <w:r w:rsidR="009F3702">
        <w:t xml:space="preserve"> as to the actual time that the </w:t>
      </w:r>
      <w:r w:rsidR="00EE7B14">
        <w:t>a</w:t>
      </w:r>
      <w:r w:rsidR="00BB40B2">
        <w:t>pplicant</w:t>
      </w:r>
      <w:r w:rsidR="009F3702">
        <w:t xml:space="preserve">’s response is lodged is final. </w:t>
      </w:r>
    </w:p>
    <w:p w14:paraId="420005BB" w14:textId="233EC880" w:rsidR="009F3702" w:rsidRPr="00BB40B2" w:rsidRDefault="009F3702" w:rsidP="00BB40B2">
      <w:pPr>
        <w:pStyle w:val="Heading3"/>
      </w:pPr>
      <w:bookmarkStart w:id="140" w:name="_Toc86675439"/>
      <w:bookmarkStart w:id="141" w:name="_Toc99635862"/>
      <w:r w:rsidRPr="00BB40B2">
        <w:t xml:space="preserve">Late </w:t>
      </w:r>
      <w:r w:rsidR="00A26E1F">
        <w:t>applicant</w:t>
      </w:r>
      <w:r w:rsidRPr="00BB40B2">
        <w:t>’s response</w:t>
      </w:r>
      <w:bookmarkEnd w:id="140"/>
      <w:bookmarkEnd w:id="141"/>
    </w:p>
    <w:p w14:paraId="15E8B2CC" w14:textId="6D2FB24D" w:rsidR="009F3702" w:rsidRDefault="009F3702" w:rsidP="009F3702">
      <w:pPr>
        <w:pStyle w:val="BodyText"/>
        <w:rPr>
          <w:lang w:eastAsia="en-AU"/>
        </w:rPr>
      </w:pPr>
      <w:r>
        <w:rPr>
          <w:lang w:eastAsia="en-AU"/>
        </w:rPr>
        <w:t>If a</w:t>
      </w:r>
      <w:r w:rsidR="00BB40B2">
        <w:rPr>
          <w:lang w:eastAsia="en-AU"/>
        </w:rPr>
        <w:t xml:space="preserve">n </w:t>
      </w:r>
      <w:r w:rsidR="00A26E1F">
        <w:rPr>
          <w:lang w:eastAsia="en-AU"/>
        </w:rPr>
        <w:t>applicant</w:t>
      </w:r>
      <w:r w:rsidR="00BB40B2">
        <w:rPr>
          <w:lang w:eastAsia="en-AU"/>
        </w:rPr>
        <w:t>’s</w:t>
      </w:r>
      <w:r>
        <w:rPr>
          <w:lang w:eastAsia="en-AU"/>
        </w:rPr>
        <w:t xml:space="preserve"> response is lodged after the </w:t>
      </w:r>
      <w:r w:rsidR="00A26E1F">
        <w:rPr>
          <w:lang w:eastAsia="en-AU"/>
        </w:rPr>
        <w:t>EOI</w:t>
      </w:r>
      <w:r>
        <w:rPr>
          <w:lang w:eastAsia="en-AU"/>
        </w:rPr>
        <w:t xml:space="preserve"> closing time, it will be disqualified from the </w:t>
      </w:r>
      <w:r w:rsidR="00A26E1F">
        <w:rPr>
          <w:lang w:eastAsia="en-AU"/>
        </w:rPr>
        <w:t>EOI</w:t>
      </w:r>
      <w:r>
        <w:rPr>
          <w:lang w:eastAsia="en-AU"/>
        </w:rPr>
        <w:t xml:space="preserve"> process and will be ineligible for consideration unless:</w:t>
      </w:r>
    </w:p>
    <w:p w14:paraId="1B200A1D" w14:textId="55F4B87E" w:rsidR="009F3702" w:rsidRDefault="009F3702" w:rsidP="00905089">
      <w:pPr>
        <w:pStyle w:val="ListNumber2"/>
        <w:numPr>
          <w:ilvl w:val="1"/>
          <w:numId w:val="17"/>
        </w:numPr>
      </w:pPr>
      <w:r>
        <w:t xml:space="preserve">the </w:t>
      </w:r>
      <w:r w:rsidR="00A26E1F">
        <w:t>applicant</w:t>
      </w:r>
      <w:r>
        <w:t xml:space="preserve"> can clearly document to the satisfaction of </w:t>
      </w:r>
      <w:r w:rsidR="00BB40B2">
        <w:t>DELWP</w:t>
      </w:r>
      <w:r>
        <w:t xml:space="preserve"> that an event of exceptional circumstances caused the </w:t>
      </w:r>
      <w:r w:rsidR="00A26E1F">
        <w:t>applicant</w:t>
      </w:r>
      <w:r w:rsidR="00BB40B2">
        <w:t xml:space="preserve">’s </w:t>
      </w:r>
      <w:r>
        <w:t xml:space="preserve">response to be lodged after the </w:t>
      </w:r>
      <w:r w:rsidR="00A26E1F">
        <w:t>EOI</w:t>
      </w:r>
      <w:r>
        <w:t xml:space="preserve"> closing time; and</w:t>
      </w:r>
    </w:p>
    <w:p w14:paraId="3730B162" w14:textId="1B642B7A" w:rsidR="009F3702" w:rsidRDefault="00CA3EC9" w:rsidP="00BB40B2">
      <w:pPr>
        <w:pStyle w:val="ListNumber2"/>
      </w:pPr>
      <w:r>
        <w:t>DELWP</w:t>
      </w:r>
      <w:r w:rsidR="009F3702">
        <w:t xml:space="preserve"> is satisfied that accepting a late submission would not compromise the integrity of the </w:t>
      </w:r>
      <w:r w:rsidR="00A26E1F">
        <w:t>EOI</w:t>
      </w:r>
      <w:r w:rsidR="009F3702">
        <w:t xml:space="preserve"> process.</w:t>
      </w:r>
    </w:p>
    <w:p w14:paraId="7407975F" w14:textId="74329485" w:rsidR="009F3702" w:rsidRDefault="00CA3EC9" w:rsidP="009F3702">
      <w:pPr>
        <w:pStyle w:val="BodyText"/>
        <w:rPr>
          <w:lang w:eastAsia="en-AU"/>
        </w:rPr>
      </w:pPr>
      <w:r>
        <w:rPr>
          <w:lang w:eastAsia="en-AU"/>
        </w:rPr>
        <w:t>DELWP</w:t>
      </w:r>
      <w:r w:rsidR="009F3702">
        <w:rPr>
          <w:lang w:eastAsia="en-AU"/>
        </w:rPr>
        <w:t xml:space="preserve"> will inform a</w:t>
      </w:r>
      <w:r w:rsidR="00BB40B2">
        <w:rPr>
          <w:lang w:eastAsia="en-AU"/>
        </w:rPr>
        <w:t>n</w:t>
      </w:r>
      <w:r w:rsidR="009F3702">
        <w:rPr>
          <w:lang w:eastAsia="en-AU"/>
        </w:rPr>
        <w:t xml:space="preserve"> </w:t>
      </w:r>
      <w:r w:rsidR="00A26E1F">
        <w:rPr>
          <w:lang w:eastAsia="en-AU"/>
        </w:rPr>
        <w:t>applicant</w:t>
      </w:r>
      <w:r w:rsidR="00BB40B2">
        <w:rPr>
          <w:lang w:eastAsia="en-AU"/>
        </w:rPr>
        <w:t xml:space="preserve"> </w:t>
      </w:r>
      <w:r w:rsidR="009F3702">
        <w:rPr>
          <w:lang w:eastAsia="en-AU"/>
        </w:rPr>
        <w:t xml:space="preserve">whose response was lodged after the </w:t>
      </w:r>
      <w:r w:rsidR="00A26E1F">
        <w:rPr>
          <w:lang w:eastAsia="en-AU"/>
        </w:rPr>
        <w:t>EOI</w:t>
      </w:r>
      <w:r w:rsidR="009F3702">
        <w:rPr>
          <w:lang w:eastAsia="en-AU"/>
        </w:rPr>
        <w:t xml:space="preserve"> closing time as to whether the </w:t>
      </w:r>
      <w:r w:rsidR="00A26E1F">
        <w:rPr>
          <w:lang w:eastAsia="en-AU"/>
        </w:rPr>
        <w:t>applicant</w:t>
      </w:r>
      <w:r w:rsidR="00BB40B2">
        <w:rPr>
          <w:lang w:eastAsia="en-AU"/>
        </w:rPr>
        <w:t xml:space="preserve">’s </w:t>
      </w:r>
      <w:r w:rsidR="009F3702">
        <w:rPr>
          <w:lang w:eastAsia="en-AU"/>
        </w:rPr>
        <w:t>response is eligible for consideration.</w:t>
      </w:r>
    </w:p>
    <w:p w14:paraId="0C65FC24" w14:textId="33043453" w:rsidR="00BB40B2" w:rsidRPr="00BB40B2" w:rsidRDefault="00A26E1F" w:rsidP="00BB40B2">
      <w:pPr>
        <w:pStyle w:val="Heading3"/>
      </w:pPr>
      <w:bookmarkStart w:id="142" w:name="_Toc86675440"/>
      <w:bookmarkStart w:id="143" w:name="_Toc99635863"/>
      <w:r>
        <w:t>Providing a</w:t>
      </w:r>
      <w:r w:rsidR="00D94D96">
        <w:t xml:space="preserve"> response</w:t>
      </w:r>
      <w:bookmarkEnd w:id="142"/>
      <w:bookmarkEnd w:id="143"/>
    </w:p>
    <w:p w14:paraId="3F86B94F" w14:textId="12A74AA3" w:rsidR="00BB40B2" w:rsidRDefault="00BB40B2" w:rsidP="00BB40B2">
      <w:pPr>
        <w:pStyle w:val="BodyText"/>
        <w:rPr>
          <w:lang w:eastAsia="en-AU"/>
        </w:rPr>
      </w:pPr>
      <w:r>
        <w:rPr>
          <w:lang w:eastAsia="en-AU"/>
        </w:rPr>
        <w:t xml:space="preserve">It is the </w:t>
      </w:r>
      <w:r w:rsidR="00A26E1F">
        <w:rPr>
          <w:lang w:eastAsia="en-AU"/>
        </w:rPr>
        <w:t>applicant</w:t>
      </w:r>
      <w:r>
        <w:rPr>
          <w:lang w:eastAsia="en-AU"/>
        </w:rPr>
        <w:t>’s responsibility to:</w:t>
      </w:r>
    </w:p>
    <w:p w14:paraId="2E7FE970" w14:textId="530E752F" w:rsidR="00BB40B2" w:rsidRDefault="00BB40B2" w:rsidP="00905089">
      <w:pPr>
        <w:pStyle w:val="ListNumber2"/>
        <w:numPr>
          <w:ilvl w:val="1"/>
          <w:numId w:val="18"/>
        </w:numPr>
      </w:pPr>
      <w:r>
        <w:t xml:space="preserve">understand the requirements of this Invitation, the </w:t>
      </w:r>
      <w:r w:rsidR="00A26E1F">
        <w:t>EOI</w:t>
      </w:r>
      <w:r>
        <w:t xml:space="preserve"> process and any reference documentation</w:t>
      </w:r>
    </w:p>
    <w:p w14:paraId="7C2B2A14" w14:textId="5378A5EE" w:rsidR="00BB40B2" w:rsidRDefault="00BB40B2" w:rsidP="00BB40B2">
      <w:pPr>
        <w:pStyle w:val="ListNumber2"/>
      </w:pPr>
      <w:r>
        <w:t xml:space="preserve">ensure that their response is in the correct format, complies with all requirements of this </w:t>
      </w:r>
      <w:r w:rsidR="001E1E6C">
        <w:t>I</w:t>
      </w:r>
      <w:r>
        <w:t>nvitation and is accurate and complete</w:t>
      </w:r>
    </w:p>
    <w:p w14:paraId="1EFA2A8B" w14:textId="028E2433" w:rsidR="00BB40B2" w:rsidRDefault="00BB40B2" w:rsidP="00BB40B2">
      <w:pPr>
        <w:pStyle w:val="ListNumber2"/>
      </w:pPr>
      <w:r>
        <w:t xml:space="preserve">make their own enquiries and assess all risks regarding this invitation and the </w:t>
      </w:r>
      <w:r w:rsidR="00A26E1F">
        <w:t>EOI</w:t>
      </w:r>
      <w:r>
        <w:t xml:space="preserve"> process</w:t>
      </w:r>
    </w:p>
    <w:p w14:paraId="4B07D96C" w14:textId="4F5A3055" w:rsidR="00BB40B2" w:rsidRDefault="00BB40B2" w:rsidP="00BB40B2">
      <w:pPr>
        <w:pStyle w:val="ListNumber2"/>
      </w:pPr>
      <w:r>
        <w:t xml:space="preserve">ensure that they comply with all applicable laws </w:t>
      </w:r>
      <w:r w:rsidR="00254949">
        <w:t>regarding</w:t>
      </w:r>
      <w:r>
        <w:t xml:space="preserve"> the </w:t>
      </w:r>
      <w:r w:rsidR="00A26E1F">
        <w:t>EOI</w:t>
      </w:r>
      <w:r>
        <w:t xml:space="preserve"> process</w:t>
      </w:r>
    </w:p>
    <w:p w14:paraId="072CCECB" w14:textId="3A497A54" w:rsidR="00BB40B2" w:rsidRDefault="00BB40B2" w:rsidP="00BB40B2">
      <w:pPr>
        <w:pStyle w:val="ListNumber2"/>
      </w:pPr>
      <w:r>
        <w:t>be responsible for all costs and expenses related to the preparation and lodgement of its response</w:t>
      </w:r>
      <w:r w:rsidR="00EE6428">
        <w:t xml:space="preserve"> and</w:t>
      </w:r>
      <w:r>
        <w:t xml:space="preserve"> any subsequent negotiation</w:t>
      </w:r>
      <w:r w:rsidR="00EE6428">
        <w:t>s</w:t>
      </w:r>
      <w:r>
        <w:t>.</w:t>
      </w:r>
    </w:p>
    <w:p w14:paraId="1598760D" w14:textId="4FFE9879" w:rsidR="00231CE0" w:rsidRPr="00231CE0" w:rsidRDefault="00231CE0" w:rsidP="00231CE0">
      <w:pPr>
        <w:pStyle w:val="Heading3"/>
      </w:pPr>
      <w:bookmarkStart w:id="144" w:name="_Toc86675441"/>
      <w:bookmarkStart w:id="145" w:name="_Toc99635864"/>
      <w:r>
        <w:t>Applicant</w:t>
      </w:r>
      <w:r w:rsidRPr="00231CE0">
        <w:t xml:space="preserve"> warranties</w:t>
      </w:r>
      <w:bookmarkEnd w:id="144"/>
      <w:bookmarkEnd w:id="145"/>
    </w:p>
    <w:p w14:paraId="14F5912B" w14:textId="6ACAD3D6" w:rsidR="00231CE0" w:rsidRDefault="00231CE0" w:rsidP="00231CE0">
      <w:pPr>
        <w:pStyle w:val="BodyText"/>
      </w:pPr>
      <w:r>
        <w:t>By submitting a response, an applicant warrants that:</w:t>
      </w:r>
    </w:p>
    <w:p w14:paraId="2BCECAD5" w14:textId="5448D917" w:rsidR="00231CE0" w:rsidRDefault="00231CE0" w:rsidP="00905089">
      <w:pPr>
        <w:pStyle w:val="ListNumber2"/>
        <w:numPr>
          <w:ilvl w:val="1"/>
          <w:numId w:val="24"/>
        </w:numPr>
      </w:pPr>
      <w:r>
        <w:t xml:space="preserve">in lodging its </w:t>
      </w:r>
      <w:r w:rsidR="00B0062D">
        <w:t>response,</w:t>
      </w:r>
      <w:r>
        <w:t xml:space="preserve"> it did not rely on any express or implied statement, warranty or representation, whether oral, written, or otherwise made by or on behalf of DELWP or its representatives other than any statement, warranty or representation expressly contained in the invitation documents</w:t>
      </w:r>
    </w:p>
    <w:p w14:paraId="0F795391" w14:textId="77777777" w:rsidR="00231CE0" w:rsidRDefault="00231CE0" w:rsidP="001571BA">
      <w:pPr>
        <w:pStyle w:val="ListNumber2"/>
      </w:pPr>
      <w:r>
        <w:t>it has examined this Invitation, and any other documents referenced or referred to herein, and any other information made available in writing by DELWP to invitees for the purposes of submitting a response</w:t>
      </w:r>
    </w:p>
    <w:p w14:paraId="614CD81B" w14:textId="3A5B6E0F" w:rsidR="00231CE0" w:rsidRDefault="00231CE0" w:rsidP="001571BA">
      <w:pPr>
        <w:pStyle w:val="ListNumber2"/>
      </w:pPr>
      <w:r>
        <w:t>it has sought and examined all necessary information which is obtainable by making reasonable enquiries relevant to the risks and other circumstances affecting its response</w:t>
      </w:r>
    </w:p>
    <w:p w14:paraId="5C0B7A6B" w14:textId="4E888AE3" w:rsidR="00231CE0" w:rsidRDefault="00231CE0" w:rsidP="00231CE0">
      <w:pPr>
        <w:pStyle w:val="ListNumber2"/>
      </w:pPr>
      <w:r>
        <w:t>it otherwise accepts and will comply with the rules set out in this Invitation</w:t>
      </w:r>
    </w:p>
    <w:p w14:paraId="70DEE18E" w14:textId="56827FCA" w:rsidR="00231CE0" w:rsidRDefault="00231CE0" w:rsidP="001571BA">
      <w:pPr>
        <w:pStyle w:val="ListNumber2"/>
      </w:pPr>
      <w:r>
        <w:t xml:space="preserve">it will provide additional information in a timely manner as requested by </w:t>
      </w:r>
      <w:r w:rsidR="001E1E6C">
        <w:t>DELWP</w:t>
      </w:r>
      <w:r>
        <w:t xml:space="preserve"> to clarify any matters contained in the invitee’s response.</w:t>
      </w:r>
    </w:p>
    <w:p w14:paraId="5D05EAF5" w14:textId="527ECAEE" w:rsidR="00BB40B2" w:rsidRPr="00D84399" w:rsidRDefault="00BB40B2" w:rsidP="00D84399">
      <w:pPr>
        <w:pStyle w:val="Heading3"/>
      </w:pPr>
      <w:bookmarkStart w:id="146" w:name="_Toc86675442"/>
      <w:bookmarkStart w:id="147" w:name="_Toc99635865"/>
      <w:r w:rsidRPr="00D84399">
        <w:t>Obligation to notify errors</w:t>
      </w:r>
      <w:bookmarkEnd w:id="146"/>
      <w:bookmarkEnd w:id="147"/>
    </w:p>
    <w:p w14:paraId="47138F19" w14:textId="4DEB74DB" w:rsidR="00BB40B2" w:rsidRDefault="00BB40B2" w:rsidP="00905089">
      <w:pPr>
        <w:pStyle w:val="ListNumber2"/>
        <w:numPr>
          <w:ilvl w:val="1"/>
          <w:numId w:val="23"/>
        </w:numPr>
      </w:pPr>
      <w:r>
        <w:t>If a</w:t>
      </w:r>
      <w:r w:rsidR="00D84399">
        <w:t>n</w:t>
      </w:r>
      <w:r>
        <w:t xml:space="preserve"> </w:t>
      </w:r>
      <w:r w:rsidR="00A26E1F">
        <w:t>applicant</w:t>
      </w:r>
      <w:r>
        <w:t xml:space="preserve"> identifies an error in their response (excluding clerical errors which would have no bearing on the </w:t>
      </w:r>
      <w:r w:rsidR="003C2F58">
        <w:t>assessment</w:t>
      </w:r>
      <w:r>
        <w:t xml:space="preserve">), they must promptly notify </w:t>
      </w:r>
      <w:r w:rsidR="00D84399">
        <w:t>DELWP</w:t>
      </w:r>
      <w:r>
        <w:t>.</w:t>
      </w:r>
    </w:p>
    <w:p w14:paraId="5465809B" w14:textId="28D1947D" w:rsidR="00BB40B2" w:rsidRDefault="00D84399" w:rsidP="00D84399">
      <w:pPr>
        <w:pStyle w:val="ListNumber2"/>
      </w:pPr>
      <w:r>
        <w:t>DELWP</w:t>
      </w:r>
      <w:r w:rsidR="00BB40B2">
        <w:t xml:space="preserve"> may permit </w:t>
      </w:r>
      <w:r>
        <w:t xml:space="preserve">an </w:t>
      </w:r>
      <w:r w:rsidR="00A26E1F">
        <w:t>applicant</w:t>
      </w:r>
      <w:r w:rsidR="00BB40B2">
        <w:t xml:space="preserve"> to correct an unintentional error in its response where that error becomes known or apparent after the </w:t>
      </w:r>
      <w:r w:rsidR="00A26E1F">
        <w:t>EOI</w:t>
      </w:r>
      <w:r w:rsidR="00BB40B2">
        <w:t xml:space="preserve"> closing time, but in no event will any correction be permitted if </w:t>
      </w:r>
      <w:r>
        <w:t>DELWP</w:t>
      </w:r>
      <w:r w:rsidR="00BB40B2">
        <w:t xml:space="preserve"> reasonably considers that the correction would </w:t>
      </w:r>
      <w:r w:rsidR="0058358D">
        <w:t xml:space="preserve">compromise the integrity of the </w:t>
      </w:r>
      <w:r w:rsidR="00A26E1F">
        <w:t>EOI</w:t>
      </w:r>
      <w:r w:rsidR="0058358D">
        <w:t xml:space="preserve"> process</w:t>
      </w:r>
      <w:r w:rsidR="00BB40B2">
        <w:t>.</w:t>
      </w:r>
    </w:p>
    <w:p w14:paraId="42FA0898" w14:textId="1A76C46E" w:rsidR="00BB40B2" w:rsidRPr="00D84399" w:rsidRDefault="00BB40B2" w:rsidP="00D84399">
      <w:pPr>
        <w:pStyle w:val="Heading3"/>
      </w:pPr>
      <w:bookmarkStart w:id="148" w:name="_Toc86675444"/>
      <w:bookmarkStart w:id="149" w:name="_Toc99635866"/>
      <w:r w:rsidRPr="00D84399">
        <w:t>Withdrawal of a response</w:t>
      </w:r>
      <w:bookmarkEnd w:id="148"/>
      <w:bookmarkEnd w:id="149"/>
    </w:p>
    <w:p w14:paraId="0D2875A8" w14:textId="427946A7" w:rsidR="00BB40B2" w:rsidRDefault="00BB40B2" w:rsidP="00BB40B2">
      <w:pPr>
        <w:pStyle w:val="BodyText"/>
        <w:rPr>
          <w:lang w:eastAsia="en-AU"/>
        </w:rPr>
      </w:pPr>
      <w:r>
        <w:rPr>
          <w:lang w:eastAsia="en-AU"/>
        </w:rPr>
        <w:t>A</w:t>
      </w:r>
      <w:r w:rsidR="00D84399">
        <w:rPr>
          <w:lang w:eastAsia="en-AU"/>
        </w:rPr>
        <w:t>n</w:t>
      </w:r>
      <w:r>
        <w:rPr>
          <w:lang w:eastAsia="en-AU"/>
        </w:rPr>
        <w:t xml:space="preserve"> </w:t>
      </w:r>
      <w:r w:rsidR="00A26E1F">
        <w:rPr>
          <w:lang w:eastAsia="en-AU"/>
        </w:rPr>
        <w:t>applicant</w:t>
      </w:r>
      <w:r w:rsidR="00D84399">
        <w:rPr>
          <w:lang w:eastAsia="en-AU"/>
        </w:rPr>
        <w:t xml:space="preserve"> </w:t>
      </w:r>
      <w:r>
        <w:rPr>
          <w:lang w:eastAsia="en-AU"/>
        </w:rPr>
        <w:t xml:space="preserve">who wishes to withdraw a previously submitted response must immediately notify </w:t>
      </w:r>
      <w:r w:rsidR="00D84399">
        <w:rPr>
          <w:lang w:eastAsia="en-AU"/>
        </w:rPr>
        <w:t>DELWP</w:t>
      </w:r>
      <w:r>
        <w:rPr>
          <w:lang w:eastAsia="en-AU"/>
        </w:rPr>
        <w:t xml:space="preserve"> of the fact. Upon receipt of such notification, </w:t>
      </w:r>
      <w:r w:rsidR="00D84399">
        <w:rPr>
          <w:lang w:eastAsia="en-AU"/>
        </w:rPr>
        <w:t>DELWP</w:t>
      </w:r>
      <w:r>
        <w:rPr>
          <w:lang w:eastAsia="en-AU"/>
        </w:rPr>
        <w:t xml:space="preserve"> will cease to consider the response.</w:t>
      </w:r>
    </w:p>
    <w:p w14:paraId="6436579D" w14:textId="446D2F77" w:rsidR="00BB40B2" w:rsidRPr="00D84399" w:rsidRDefault="00BB40B2" w:rsidP="00D84399">
      <w:pPr>
        <w:pStyle w:val="Heading3"/>
      </w:pPr>
      <w:bookmarkStart w:id="150" w:name="_Toc86675445"/>
      <w:bookmarkStart w:id="151" w:name="_Toc99635867"/>
      <w:r w:rsidRPr="00D84399">
        <w:t>Preparation of Expressions of Interest</w:t>
      </w:r>
      <w:bookmarkEnd w:id="150"/>
      <w:bookmarkEnd w:id="151"/>
    </w:p>
    <w:p w14:paraId="13CC1AF9" w14:textId="66D16806" w:rsidR="00BB40B2" w:rsidRDefault="00D84399" w:rsidP="00BB40B2">
      <w:pPr>
        <w:pStyle w:val="BodyText"/>
        <w:rPr>
          <w:lang w:eastAsia="en-AU"/>
        </w:rPr>
      </w:pPr>
      <w:r>
        <w:rPr>
          <w:lang w:eastAsia="en-AU"/>
        </w:rPr>
        <w:t>DELWP</w:t>
      </w:r>
      <w:r w:rsidR="00BB40B2">
        <w:rPr>
          <w:lang w:eastAsia="en-AU"/>
        </w:rPr>
        <w:t xml:space="preserve"> will not be responsible for, nor pay for, any expense or loss that may be incurred by the </w:t>
      </w:r>
      <w:r w:rsidR="00A26E1F">
        <w:rPr>
          <w:lang w:eastAsia="en-AU"/>
        </w:rPr>
        <w:t>applicant</w:t>
      </w:r>
      <w:r>
        <w:rPr>
          <w:lang w:eastAsia="en-AU"/>
        </w:rPr>
        <w:t xml:space="preserve"> </w:t>
      </w:r>
      <w:r w:rsidR="00BB40B2">
        <w:rPr>
          <w:lang w:eastAsia="en-AU"/>
        </w:rPr>
        <w:t xml:space="preserve">in the preparation of the </w:t>
      </w:r>
      <w:r w:rsidR="008A6A34">
        <w:rPr>
          <w:lang w:eastAsia="en-AU"/>
        </w:rPr>
        <w:t>EOI</w:t>
      </w:r>
      <w:r w:rsidR="00BB40B2">
        <w:rPr>
          <w:lang w:eastAsia="en-AU"/>
        </w:rPr>
        <w:t xml:space="preserve"> </w:t>
      </w:r>
      <w:r w:rsidR="001618AA">
        <w:rPr>
          <w:lang w:eastAsia="en-AU"/>
        </w:rPr>
        <w:t>response</w:t>
      </w:r>
      <w:r w:rsidR="00BB40B2">
        <w:rPr>
          <w:lang w:eastAsia="en-AU"/>
        </w:rPr>
        <w:t>.</w:t>
      </w:r>
    </w:p>
    <w:p w14:paraId="18337C61" w14:textId="0510B627" w:rsidR="00BB40B2" w:rsidRPr="00D84399" w:rsidRDefault="00BB40B2" w:rsidP="00D84399">
      <w:pPr>
        <w:pStyle w:val="Heading3"/>
      </w:pPr>
      <w:bookmarkStart w:id="152" w:name="_Toc86675446"/>
      <w:bookmarkStart w:id="153" w:name="_Toc99635868"/>
      <w:r w:rsidRPr="00D84399">
        <w:t xml:space="preserve">Status of </w:t>
      </w:r>
      <w:r w:rsidR="00A26E1F">
        <w:t>applicant</w:t>
      </w:r>
      <w:r w:rsidR="00D84399" w:rsidRPr="00D84399">
        <w:t xml:space="preserve">’s </w:t>
      </w:r>
      <w:r w:rsidRPr="00D84399">
        <w:t>response</w:t>
      </w:r>
      <w:bookmarkEnd w:id="152"/>
      <w:bookmarkEnd w:id="153"/>
    </w:p>
    <w:p w14:paraId="0A375861" w14:textId="1AB0639E" w:rsidR="00BB40B2" w:rsidRDefault="00BB40B2" w:rsidP="00BB40B2">
      <w:pPr>
        <w:pStyle w:val="BodyText"/>
        <w:rPr>
          <w:lang w:eastAsia="en-AU"/>
        </w:rPr>
      </w:pPr>
      <w:r>
        <w:rPr>
          <w:lang w:eastAsia="en-AU"/>
        </w:rPr>
        <w:t xml:space="preserve">Each </w:t>
      </w:r>
      <w:r w:rsidR="00A26E1F">
        <w:rPr>
          <w:lang w:eastAsia="en-AU"/>
        </w:rPr>
        <w:t>applicant</w:t>
      </w:r>
      <w:r w:rsidR="00D84399">
        <w:rPr>
          <w:lang w:eastAsia="en-AU"/>
        </w:rPr>
        <w:t xml:space="preserve">’s </w:t>
      </w:r>
      <w:r>
        <w:rPr>
          <w:lang w:eastAsia="en-AU"/>
        </w:rPr>
        <w:t xml:space="preserve">response constitutes a non-binding proposal by the </w:t>
      </w:r>
      <w:r w:rsidR="00A26E1F">
        <w:rPr>
          <w:lang w:eastAsia="en-AU"/>
        </w:rPr>
        <w:t>applicant</w:t>
      </w:r>
      <w:r w:rsidR="00D84399">
        <w:rPr>
          <w:lang w:eastAsia="en-AU"/>
        </w:rPr>
        <w:t xml:space="preserve"> </w:t>
      </w:r>
      <w:r>
        <w:rPr>
          <w:lang w:eastAsia="en-AU"/>
        </w:rPr>
        <w:t xml:space="preserve">to </w:t>
      </w:r>
      <w:r w:rsidR="00D84399">
        <w:rPr>
          <w:lang w:eastAsia="en-AU"/>
        </w:rPr>
        <w:t>DELWP</w:t>
      </w:r>
      <w:r>
        <w:rPr>
          <w:lang w:eastAsia="en-AU"/>
        </w:rPr>
        <w:t xml:space="preserve"> to provide the goods and</w:t>
      </w:r>
      <w:r w:rsidR="00D84399">
        <w:rPr>
          <w:lang w:eastAsia="en-AU"/>
        </w:rPr>
        <w:t xml:space="preserve"> </w:t>
      </w:r>
      <w:r>
        <w:rPr>
          <w:lang w:eastAsia="en-AU"/>
        </w:rPr>
        <w:t xml:space="preserve">services </w:t>
      </w:r>
      <w:r w:rsidR="00D84399">
        <w:rPr>
          <w:lang w:eastAsia="en-AU"/>
        </w:rPr>
        <w:t>described</w:t>
      </w:r>
      <w:r>
        <w:rPr>
          <w:lang w:eastAsia="en-AU"/>
        </w:rPr>
        <w:t>.</w:t>
      </w:r>
    </w:p>
    <w:p w14:paraId="7904D8AE" w14:textId="77777777" w:rsidR="00C13116" w:rsidRPr="00D84399" w:rsidRDefault="00C13116" w:rsidP="00C13116">
      <w:pPr>
        <w:pStyle w:val="Heading3"/>
      </w:pPr>
      <w:bookmarkStart w:id="154" w:name="_Toc86675443"/>
      <w:bookmarkStart w:id="155" w:name="_Toc99635869"/>
      <w:bookmarkStart w:id="156" w:name="_Toc86675448"/>
      <w:r w:rsidRPr="00D84399">
        <w:t xml:space="preserve">Use of an </w:t>
      </w:r>
      <w:r>
        <w:t>applicant</w:t>
      </w:r>
      <w:r w:rsidRPr="00D84399">
        <w:t>’s response</w:t>
      </w:r>
      <w:bookmarkEnd w:id="154"/>
      <w:bookmarkEnd w:id="155"/>
    </w:p>
    <w:p w14:paraId="49F97F20" w14:textId="77777777" w:rsidR="00C13116" w:rsidRDefault="00C13116" w:rsidP="00C13116">
      <w:pPr>
        <w:pStyle w:val="BodyText"/>
        <w:rPr>
          <w:lang w:eastAsia="en-AU"/>
        </w:rPr>
      </w:pPr>
      <w:r>
        <w:rPr>
          <w:lang w:eastAsia="en-AU"/>
        </w:rPr>
        <w:t>Upon submission, all applicants’ responses become the property of DELWP. The applicant will retain all ownership rights in any intellectual property rights contained in their response. However, each applicant, by submission of their response, is deemed to have granted a licence to DELWP to reproduce the whole, or any portion of their response for the sole purposes of enabling DELWP and the assessment panel to evaluate their response.</w:t>
      </w:r>
    </w:p>
    <w:p w14:paraId="7CF53C36" w14:textId="77777777" w:rsidR="00560F9F" w:rsidRPr="00156ACA" w:rsidRDefault="00560F9F" w:rsidP="00156ACA">
      <w:pPr>
        <w:pStyle w:val="Heading2"/>
      </w:pPr>
      <w:bookmarkStart w:id="157" w:name="_Toc99635870"/>
      <w:r w:rsidRPr="00156ACA">
        <w:t>Privacy</w:t>
      </w:r>
      <w:bookmarkEnd w:id="157"/>
    </w:p>
    <w:p w14:paraId="6713E265" w14:textId="77777777" w:rsidR="00560F9F" w:rsidRDefault="00560F9F" w:rsidP="00560F9F">
      <w:pPr>
        <w:pStyle w:val="ListBullet"/>
        <w:tabs>
          <w:tab w:val="clear" w:pos="360"/>
        </w:tabs>
        <w:ind w:left="0" w:firstLine="0"/>
      </w:pPr>
      <w:r>
        <w:t xml:space="preserve">Any personal information about you or a third party in your application will be collected by the department for the purposes of administering your grant application and informing Members of Parliament of successful applications. Personal information may also be disclosed to external experts, such as members of assessment panels, or other Government Departments for assessment, reporting, advice, comment or for discussions regarding alternative or collaborative grant funding opportunities. If you intend to include personal information about third parties in your application, please ensure that they are aware of the contents of this privacy statement. </w:t>
      </w:r>
    </w:p>
    <w:p w14:paraId="00E1236C" w14:textId="77777777" w:rsidR="00560F9F" w:rsidRDefault="00560F9F" w:rsidP="00560F9F">
      <w:pPr>
        <w:pStyle w:val="ListBullet"/>
        <w:tabs>
          <w:tab w:val="clear" w:pos="360"/>
        </w:tabs>
        <w:ind w:left="0" w:firstLine="0"/>
      </w:pPr>
      <w:r>
        <w:t xml:space="preserve">Any personal information about you or a third party in your correspondence will be collected, held, managed, used, disclosed or transferred in accordance with the provisions of the </w:t>
      </w:r>
      <w:r w:rsidRPr="00D83229">
        <w:rPr>
          <w:i/>
        </w:rPr>
        <w:t>Privacy and Data Protection Act 2014</w:t>
      </w:r>
      <w:r>
        <w:t xml:space="preserve"> and other applicable laws.  </w:t>
      </w:r>
    </w:p>
    <w:p w14:paraId="58189AD5" w14:textId="77777777" w:rsidR="00560F9F" w:rsidRDefault="00560F9F" w:rsidP="00560F9F">
      <w:pPr>
        <w:pStyle w:val="ListBullet"/>
        <w:tabs>
          <w:tab w:val="clear" w:pos="360"/>
        </w:tabs>
        <w:ind w:left="0" w:firstLine="0"/>
      </w:pPr>
      <w:r>
        <w:t>DELWP is committed to protecting the privacy of personal information. You can find the DELWP Privacy Policy online at www.delwp.vic.gov.au/privacy.</w:t>
      </w:r>
    </w:p>
    <w:p w14:paraId="42F8CADA" w14:textId="4DC8F26F" w:rsidR="00560F9F" w:rsidRDefault="00560F9F" w:rsidP="00560F9F">
      <w:pPr>
        <w:pStyle w:val="ListBullet"/>
        <w:tabs>
          <w:tab w:val="clear" w:pos="360"/>
        </w:tabs>
        <w:ind w:left="0" w:firstLine="0"/>
      </w:pPr>
      <w:r>
        <w:t>Requests for access to information about you held by DELWP should be sent to the Manager Privacy, P.O. Box 500 East Melbourne 8002 or contact by phone on 9637 8697.</w:t>
      </w:r>
    </w:p>
    <w:p w14:paraId="66D9C42A" w14:textId="77777777" w:rsidR="00EF7AE3" w:rsidRDefault="00EF7AE3" w:rsidP="00963A5A">
      <w:pPr>
        <w:pStyle w:val="Heading3"/>
      </w:pPr>
      <w:bookmarkStart w:id="158" w:name="_Toc99635871"/>
      <w:r>
        <w:t>Disclosure of Expression of Interest contents and Expression of Interest information</w:t>
      </w:r>
      <w:bookmarkEnd w:id="158"/>
    </w:p>
    <w:p w14:paraId="4B4769BB" w14:textId="43D99B36" w:rsidR="00EF7AE3" w:rsidRDefault="00EF7AE3" w:rsidP="00963A5A">
      <w:pPr>
        <w:pStyle w:val="BodyText"/>
      </w:pPr>
      <w:r>
        <w:t xml:space="preserve">Expressions of Interest will be treated as confidential by </w:t>
      </w:r>
      <w:r w:rsidR="002712EB">
        <w:t>DELWP</w:t>
      </w:r>
      <w:r>
        <w:t xml:space="preserve">. </w:t>
      </w:r>
      <w:r w:rsidR="002712EB">
        <w:t>DELWP</w:t>
      </w:r>
      <w:r>
        <w:t xml:space="preserve"> will not disclose Expressions of Interest contents and information except:</w:t>
      </w:r>
    </w:p>
    <w:p w14:paraId="0DB0090C" w14:textId="5236F61A" w:rsidR="00EF7AE3" w:rsidRDefault="00EF7AE3" w:rsidP="00905089">
      <w:pPr>
        <w:pStyle w:val="ListNumber2"/>
        <w:numPr>
          <w:ilvl w:val="1"/>
          <w:numId w:val="31"/>
        </w:numPr>
      </w:pPr>
      <w:r>
        <w:t xml:space="preserve">as required by Law (including, for the avoidance of doubt, as required under the </w:t>
      </w:r>
      <w:r w:rsidRPr="002712EB">
        <w:rPr>
          <w:i/>
          <w:iCs/>
        </w:rPr>
        <w:t>Freedom of Information Act 1982</w:t>
      </w:r>
      <w:r>
        <w:t xml:space="preserve"> (Vic) (FOI Act)</w:t>
      </w:r>
    </w:p>
    <w:p w14:paraId="3557CA3B" w14:textId="70274AAC" w:rsidR="00EF7AE3" w:rsidRDefault="00EF7AE3" w:rsidP="00E71EB1">
      <w:pPr>
        <w:pStyle w:val="ListNumber2"/>
      </w:pPr>
      <w:r>
        <w:t>for the purpose of investigations by the Australian Competition and Consumer Commission or other government authorities having relevant jurisdiction</w:t>
      </w:r>
    </w:p>
    <w:p w14:paraId="03F60E1B" w14:textId="00FC6F9A" w:rsidR="00EF7AE3" w:rsidRDefault="00EF7AE3" w:rsidP="00E71EB1">
      <w:pPr>
        <w:pStyle w:val="ListNumber2"/>
      </w:pPr>
      <w:r>
        <w:t xml:space="preserve">to Representatives (including external consultants and advisers to </w:t>
      </w:r>
      <w:r w:rsidR="00BE0234">
        <w:t>DELWP)</w:t>
      </w:r>
      <w:r>
        <w:t xml:space="preserve"> engaged to assist with the Expression of Interest Process, or to other Victorian Government departments or agencies for the purposes of assessing the Expressions of Interest or making decisions or granting approvals in connection with this Expression of Interest or the Expression of Interest Process generally</w:t>
      </w:r>
    </w:p>
    <w:p w14:paraId="1187DF07" w14:textId="3A98E0BF" w:rsidR="00EF7AE3" w:rsidRDefault="00EF7AE3" w:rsidP="00E71EB1">
      <w:pPr>
        <w:pStyle w:val="ListNumber2"/>
      </w:pPr>
      <w:r>
        <w:t xml:space="preserve">as required by the office of the Auditor General appointed under section 94A of the </w:t>
      </w:r>
      <w:r w:rsidRPr="00BE0234">
        <w:rPr>
          <w:i/>
          <w:iCs/>
        </w:rPr>
        <w:t>Constitution Act 1975</w:t>
      </w:r>
      <w:r>
        <w:t xml:space="preserve"> (Vic) or the ombudsman appointed under the </w:t>
      </w:r>
      <w:r w:rsidRPr="00BE0234">
        <w:rPr>
          <w:i/>
          <w:iCs/>
        </w:rPr>
        <w:t>Ombudsman Act 1973</w:t>
      </w:r>
      <w:r>
        <w:t xml:space="preserve"> (Vic)</w:t>
      </w:r>
    </w:p>
    <w:p w14:paraId="2483D262" w14:textId="2DE56D71" w:rsidR="00EF7AE3" w:rsidRDefault="00EF7AE3" w:rsidP="00E71EB1">
      <w:pPr>
        <w:pStyle w:val="ListNumber2"/>
      </w:pPr>
      <w:r>
        <w:t xml:space="preserve">as required by IBAC as established under the </w:t>
      </w:r>
      <w:r w:rsidRPr="00BE0234">
        <w:rPr>
          <w:i/>
          <w:iCs/>
        </w:rPr>
        <w:t>Independent Broad-based Anti-corruption Commission Act 2011</w:t>
      </w:r>
      <w:r>
        <w:t xml:space="preserve"> (Vic</w:t>
      </w:r>
      <w:r w:rsidR="004A1A76">
        <w:t>)</w:t>
      </w:r>
      <w:r>
        <w:t xml:space="preserve"> or</w:t>
      </w:r>
    </w:p>
    <w:p w14:paraId="702AADF9" w14:textId="7A9E7F25" w:rsidR="00EF7AE3" w:rsidRDefault="00EF7AE3" w:rsidP="00E71EB1">
      <w:pPr>
        <w:pStyle w:val="ListNumber2"/>
      </w:pPr>
      <w:r>
        <w:t xml:space="preserve">where general information from </w:t>
      </w:r>
      <w:r w:rsidR="00D405A9">
        <w:t>Applicants</w:t>
      </w:r>
      <w:r>
        <w:t xml:space="preserve"> is required to be disclosed by government policy, including in the circumstances described in clause </w:t>
      </w:r>
      <w:r w:rsidR="00D405A9">
        <w:t>3.</w:t>
      </w:r>
      <w:r>
        <w:t>7.2.</w:t>
      </w:r>
    </w:p>
    <w:p w14:paraId="1A572C6B" w14:textId="68521359" w:rsidR="00EF7AE3" w:rsidRDefault="00EF7AE3" w:rsidP="00D405A9">
      <w:pPr>
        <w:pStyle w:val="Heading3"/>
      </w:pPr>
      <w:bookmarkStart w:id="159" w:name="_Toc99635872"/>
      <w:r>
        <w:t>Unreasonable disadvantage</w:t>
      </w:r>
      <w:bookmarkEnd w:id="159"/>
    </w:p>
    <w:p w14:paraId="1D4FBF2B" w14:textId="6B55B451" w:rsidR="00EF7AE3" w:rsidRDefault="00EF7AE3" w:rsidP="00251EF0">
      <w:pPr>
        <w:pStyle w:val="BodyText"/>
      </w:pPr>
      <w:r>
        <w:t xml:space="preserve">In determining whether disclosure of specific information will expose a </w:t>
      </w:r>
      <w:r w:rsidR="00DD4AF0">
        <w:t>Applicant’s</w:t>
      </w:r>
      <w:r>
        <w:t xml:space="preserve"> business unreasonably to disadvantage, the </w:t>
      </w:r>
      <w:r w:rsidR="00DD4AF0">
        <w:t xml:space="preserve">Applicant </w:t>
      </w:r>
      <w:r>
        <w:t xml:space="preserve">should consider s34(2) of the FOI Act. Broadly, the </w:t>
      </w:r>
      <w:r w:rsidR="00DD4AF0">
        <w:t xml:space="preserve">Applicant </w:t>
      </w:r>
      <w:r>
        <w:t>should consider:</w:t>
      </w:r>
    </w:p>
    <w:p w14:paraId="1765943D" w14:textId="24B3F654" w:rsidR="00EF7AE3" w:rsidRPr="00251EF0" w:rsidRDefault="00EF7AE3" w:rsidP="00905089">
      <w:pPr>
        <w:pStyle w:val="ListNumber2"/>
        <w:numPr>
          <w:ilvl w:val="1"/>
          <w:numId w:val="32"/>
        </w:numPr>
      </w:pPr>
      <w:r w:rsidRPr="00251EF0">
        <w:t>whether the information is generally available to competitors; and</w:t>
      </w:r>
    </w:p>
    <w:p w14:paraId="7C268687" w14:textId="17F37B32" w:rsidR="00EF7AE3" w:rsidRPr="00251EF0" w:rsidRDefault="00251EF0" w:rsidP="00380BB6">
      <w:pPr>
        <w:pStyle w:val="ListNumber2"/>
      </w:pPr>
      <w:r w:rsidRPr="00251EF0">
        <w:t>wh</w:t>
      </w:r>
      <w:r w:rsidR="00EF7AE3" w:rsidRPr="00251EF0">
        <w:t>ether the information could be disclosed without causing substantial harm to the competitive position of the business.</w:t>
      </w:r>
    </w:p>
    <w:p w14:paraId="122BEEC8" w14:textId="77777777" w:rsidR="00A8139F" w:rsidRDefault="00A8139F">
      <w:pPr>
        <w:rPr>
          <w:b/>
          <w:bCs/>
          <w:iCs/>
          <w:color w:val="00B2A9" w:themeColor="accent1"/>
          <w:kern w:val="20"/>
          <w:sz w:val="24"/>
          <w:szCs w:val="28"/>
        </w:rPr>
      </w:pPr>
      <w:bookmarkStart w:id="160" w:name="_Toc33109661"/>
      <w:bookmarkStart w:id="161" w:name="_Toc33184156"/>
      <w:bookmarkStart w:id="162" w:name="_Toc35526635"/>
      <w:bookmarkStart w:id="163" w:name="_Toc86675428"/>
      <w:r>
        <w:br w:type="page"/>
      </w:r>
    </w:p>
    <w:p w14:paraId="769263E7" w14:textId="60BB72B2" w:rsidR="00C13116" w:rsidRDefault="00C13116" w:rsidP="00C13116">
      <w:pPr>
        <w:pStyle w:val="Heading2"/>
      </w:pPr>
      <w:bookmarkStart w:id="164" w:name="_Toc99635873"/>
      <w:r>
        <w:t>EOI</w:t>
      </w:r>
      <w:r w:rsidRPr="00EB4DBF">
        <w:t xml:space="preserve"> </w:t>
      </w:r>
      <w:r>
        <w:t>outcome</w:t>
      </w:r>
      <w:bookmarkEnd w:id="160"/>
      <w:bookmarkEnd w:id="161"/>
      <w:bookmarkEnd w:id="162"/>
      <w:bookmarkEnd w:id="163"/>
      <w:bookmarkEnd w:id="164"/>
    </w:p>
    <w:p w14:paraId="690F9378" w14:textId="77777777" w:rsidR="00C13116" w:rsidRDefault="00C13116" w:rsidP="00C13116">
      <w:pPr>
        <w:pStyle w:val="BodyText"/>
      </w:pPr>
      <w:r>
        <w:t>An a</w:t>
      </w:r>
      <w:r>
        <w:rPr>
          <w:lang w:eastAsia="en-AU"/>
        </w:rPr>
        <w:t xml:space="preserve">pplicant’s </w:t>
      </w:r>
      <w:r>
        <w:t>response will not be deemed unsuccessful until such time as the a</w:t>
      </w:r>
      <w:r>
        <w:rPr>
          <w:lang w:eastAsia="en-AU"/>
        </w:rPr>
        <w:t xml:space="preserve">pplicant </w:t>
      </w:r>
      <w:r>
        <w:t>is formally notified of that fact by DELWP.</w:t>
      </w:r>
    </w:p>
    <w:p w14:paraId="15995ADB" w14:textId="6B52EE44" w:rsidR="00C13116" w:rsidRDefault="00C13116" w:rsidP="00C13116">
      <w:pPr>
        <w:pStyle w:val="BodyText"/>
        <w:rPr>
          <w:lang w:eastAsia="en-AU"/>
        </w:rPr>
      </w:pPr>
      <w:r w:rsidRPr="00786A58">
        <w:rPr>
          <w:lang w:eastAsia="en-AU"/>
        </w:rPr>
        <w:t xml:space="preserve">Successful and unsuccessful </w:t>
      </w:r>
      <w:r>
        <w:rPr>
          <w:lang w:eastAsia="en-AU"/>
        </w:rPr>
        <w:t>applicant</w:t>
      </w:r>
      <w:r w:rsidRPr="00786A58">
        <w:rPr>
          <w:lang w:eastAsia="en-AU"/>
        </w:rPr>
        <w:t>s will be notified in writing after the</w:t>
      </w:r>
      <w:r>
        <w:rPr>
          <w:lang w:eastAsia="en-AU"/>
        </w:rPr>
        <w:t xml:space="preserve"> </w:t>
      </w:r>
      <w:r w:rsidRPr="00786A58">
        <w:rPr>
          <w:lang w:eastAsia="en-AU"/>
        </w:rPr>
        <w:t xml:space="preserve">assessment process is completed. </w:t>
      </w:r>
      <w:r>
        <w:t xml:space="preserve">No legal relationship will exist between DELWP and a </w:t>
      </w:r>
      <w:r w:rsidR="00156ACA">
        <w:t>shortlisted</w:t>
      </w:r>
      <w:r>
        <w:t xml:space="preserve"> applicant unless and until such time as a binding contract is executed by all parties.</w:t>
      </w:r>
    </w:p>
    <w:p w14:paraId="373F4B7E" w14:textId="77777777" w:rsidR="00C13116" w:rsidRPr="006668EA" w:rsidRDefault="00C13116" w:rsidP="00C13116">
      <w:pPr>
        <w:pStyle w:val="BodyText"/>
        <w:rPr>
          <w:lang w:eastAsia="en-AU"/>
        </w:rPr>
      </w:pPr>
      <w:r w:rsidRPr="00786A58">
        <w:rPr>
          <w:lang w:eastAsia="en-AU"/>
        </w:rPr>
        <w:t>All decisions are final and are not subject to further review</w:t>
      </w:r>
      <w:r>
        <w:rPr>
          <w:lang w:eastAsia="en-AU"/>
        </w:rPr>
        <w:t>.</w:t>
      </w:r>
    </w:p>
    <w:p w14:paraId="123FE2A3" w14:textId="77777777" w:rsidR="00C13116" w:rsidRDefault="00C13116" w:rsidP="00C13116">
      <w:pPr>
        <w:pStyle w:val="BodyText"/>
      </w:pPr>
      <w:r>
        <w:t>DELWP may without limiting other options available to it, do any of the following:</w:t>
      </w:r>
    </w:p>
    <w:p w14:paraId="37E65418" w14:textId="77777777" w:rsidR="00C13116" w:rsidRDefault="00C13116" w:rsidP="00905089">
      <w:pPr>
        <w:pStyle w:val="ListNumber2"/>
        <w:numPr>
          <w:ilvl w:val="1"/>
          <w:numId w:val="29"/>
        </w:numPr>
      </w:pPr>
      <w:r>
        <w:t xml:space="preserve">decide not to proceed further with the EOI process </w:t>
      </w:r>
    </w:p>
    <w:p w14:paraId="1A34DE22" w14:textId="77777777" w:rsidR="00C13116" w:rsidRDefault="00C13116" w:rsidP="00C13116">
      <w:pPr>
        <w:pStyle w:val="ListNumber2"/>
        <w:numPr>
          <w:ilvl w:val="1"/>
          <w:numId w:val="11"/>
        </w:numPr>
      </w:pPr>
      <w:r>
        <w:t xml:space="preserve">conduct a subsequent procurement process </w:t>
      </w:r>
    </w:p>
    <w:p w14:paraId="5577DDCB" w14:textId="224F0096" w:rsidR="00C13116" w:rsidRDefault="00C13116" w:rsidP="00156ACA">
      <w:pPr>
        <w:pStyle w:val="ListNumber2"/>
        <w:numPr>
          <w:ilvl w:val="1"/>
          <w:numId w:val="11"/>
        </w:numPr>
      </w:pPr>
      <w:r>
        <w:t>commence a new process calling for invitees’ responses on a similar or different basis to that outlined in the original invitation</w:t>
      </w:r>
      <w:r w:rsidR="00156ACA">
        <w:t>.</w:t>
      </w:r>
    </w:p>
    <w:p w14:paraId="3109627E" w14:textId="77777777" w:rsidR="00C13116" w:rsidRDefault="00C13116" w:rsidP="00560F9F">
      <w:pPr>
        <w:pStyle w:val="ListBullet"/>
        <w:tabs>
          <w:tab w:val="clear" w:pos="360"/>
        </w:tabs>
        <w:ind w:left="0" w:firstLine="0"/>
      </w:pPr>
    </w:p>
    <w:bookmarkEnd w:id="156"/>
    <w:p w14:paraId="57C729EC" w14:textId="77777777" w:rsidR="006668EA" w:rsidRDefault="006668EA">
      <w:pPr>
        <w:rPr>
          <w:rFonts w:cs="Times New Roman"/>
          <w:lang w:eastAsia="en-US"/>
        </w:rPr>
      </w:pPr>
      <w:r>
        <w:br w:type="page"/>
      </w:r>
    </w:p>
    <w:p w14:paraId="7D5D63FC" w14:textId="0D63A279" w:rsidR="00F10A84" w:rsidRPr="003D61DD" w:rsidRDefault="00327A48" w:rsidP="003D61DD">
      <w:pPr>
        <w:pStyle w:val="Heading1TopofPage"/>
        <w:framePr w:wrap="around"/>
      </w:pPr>
      <w:bookmarkStart w:id="165" w:name="_Toc86675449"/>
      <w:bookmarkStart w:id="166" w:name="_Toc99635874"/>
      <w:r>
        <w:t>After the EOI</w:t>
      </w:r>
      <w:bookmarkEnd w:id="165"/>
      <w:bookmarkEnd w:id="166"/>
    </w:p>
    <w:p w14:paraId="27197E0A" w14:textId="0FE54823" w:rsidR="00FE1F91" w:rsidRDefault="00B31CA1" w:rsidP="00785E7A">
      <w:pPr>
        <w:pStyle w:val="BodyText"/>
      </w:pPr>
      <w:r>
        <w:t xml:space="preserve">When a decision has been made on the </w:t>
      </w:r>
      <w:r w:rsidR="00C13116">
        <w:t>shortlisted</w:t>
      </w:r>
      <w:r>
        <w:t xml:space="preserve"> applicant(s)</w:t>
      </w:r>
      <w:r w:rsidR="00CD37AC">
        <w:t>,</w:t>
      </w:r>
      <w:r>
        <w:t xml:space="preserve"> they will be notified and requested to prepare a Project Implementation Plan (PIP). </w:t>
      </w:r>
      <w:r w:rsidR="00FE1F91">
        <w:t xml:space="preserve">The PIP should be </w:t>
      </w:r>
      <w:r w:rsidR="00C36035">
        <w:t>finalised within two months of this notification</w:t>
      </w:r>
      <w:r w:rsidR="002D786B">
        <w:t>.</w:t>
      </w:r>
    </w:p>
    <w:p w14:paraId="03DF2E86" w14:textId="24A8139D" w:rsidR="00B31CA1" w:rsidRDefault="00B31CA1" w:rsidP="00785E7A">
      <w:pPr>
        <w:pStyle w:val="BodyText"/>
      </w:pPr>
      <w:r w:rsidRPr="006745DE">
        <w:t xml:space="preserve">Funding of up to </w:t>
      </w:r>
      <w:r w:rsidR="006745DE" w:rsidRPr="006745DE">
        <w:t>~</w:t>
      </w:r>
      <w:r w:rsidRPr="006745DE">
        <w:t>$</w:t>
      </w:r>
      <w:r w:rsidR="00234304" w:rsidRPr="006745DE">
        <w:t>3</w:t>
      </w:r>
      <w:r w:rsidRPr="006745DE">
        <w:t>0,000 per applicant (or applica</w:t>
      </w:r>
      <w:r w:rsidR="00172D99" w:rsidRPr="006745DE">
        <w:t>tion</w:t>
      </w:r>
      <w:r w:rsidR="00172D99">
        <w:t xml:space="preserve"> </w:t>
      </w:r>
      <w:r w:rsidRPr="00A45047">
        <w:t xml:space="preserve">partnership) is available to </w:t>
      </w:r>
      <w:r>
        <w:t xml:space="preserve">assist in developing the PIP so that </w:t>
      </w:r>
      <w:r w:rsidRPr="00A45047">
        <w:t xml:space="preserve">sufficient planning </w:t>
      </w:r>
      <w:r>
        <w:t xml:space="preserve">is </w:t>
      </w:r>
      <w:r w:rsidR="003C673E">
        <w:t>conducted</w:t>
      </w:r>
      <w:r>
        <w:t xml:space="preserve">, and </w:t>
      </w:r>
      <w:r w:rsidRPr="00A45047">
        <w:t xml:space="preserve">targets </w:t>
      </w:r>
      <w:r>
        <w:t>are well founded</w:t>
      </w:r>
      <w:r w:rsidRPr="00A45047">
        <w:t xml:space="preserve">. </w:t>
      </w:r>
      <w:r w:rsidR="00156ACA">
        <w:t xml:space="preserve">Shortlisted </w:t>
      </w:r>
      <w:r w:rsidRPr="00A45047">
        <w:t>applicants may access this funding by submitting a</w:t>
      </w:r>
      <w:r w:rsidR="00B05312">
        <w:t xml:space="preserve">n itemised budget of </w:t>
      </w:r>
      <w:r w:rsidRPr="00A45047">
        <w:t xml:space="preserve">anticipated costs </w:t>
      </w:r>
      <w:r w:rsidR="00B05312">
        <w:t>for</w:t>
      </w:r>
      <w:r w:rsidRPr="00A45047">
        <w:t xml:space="preserve"> preparing </w:t>
      </w:r>
      <w:r>
        <w:t xml:space="preserve">the PIP </w:t>
      </w:r>
      <w:r w:rsidR="00156ACA">
        <w:t>as an attachment to their EOI submission</w:t>
      </w:r>
      <w:r>
        <w:t>.</w:t>
      </w:r>
      <w:r w:rsidR="009074AA">
        <w:t xml:space="preserve"> </w:t>
      </w:r>
      <w:r w:rsidR="007B021A">
        <w:t>A</w:t>
      </w:r>
      <w:r w:rsidR="007B021A" w:rsidRPr="007B021A">
        <w:t xml:space="preserve">pplicants </w:t>
      </w:r>
      <w:r w:rsidR="007B021A">
        <w:t xml:space="preserve">wishing to receive this funding </w:t>
      </w:r>
      <w:r w:rsidR="007B021A" w:rsidRPr="007B021A">
        <w:t xml:space="preserve">must enter into a funding agreement with DELWP. The Victorian Common Funding Agreement </w:t>
      </w:r>
      <w:r w:rsidR="007B021A">
        <w:t>– Short form will be u</w:t>
      </w:r>
      <w:r w:rsidR="007B021A" w:rsidRPr="007B021A">
        <w:t>sed</w:t>
      </w:r>
      <w:r w:rsidR="007B021A">
        <w:t xml:space="preserve"> and can be reviewed here </w:t>
      </w:r>
      <w:hyperlink r:id="rId68" w:history="1">
        <w:r w:rsidR="007B021A" w:rsidRPr="00D84532">
          <w:rPr>
            <w:rStyle w:val="Hyperlink"/>
          </w:rPr>
          <w:t>https://www.vic.gov.au/victorian-common-funding-agreement-templates</w:t>
        </w:r>
      </w:hyperlink>
      <w:r w:rsidR="007B021A">
        <w:t xml:space="preserve"> </w:t>
      </w:r>
    </w:p>
    <w:p w14:paraId="727A868F" w14:textId="58E27CEB" w:rsidR="00D439DB" w:rsidRDefault="00D439DB" w:rsidP="00D439DB">
      <w:pPr>
        <w:pStyle w:val="Heading2"/>
      </w:pPr>
      <w:bookmarkStart w:id="167" w:name="_Toc86675450"/>
      <w:bookmarkStart w:id="168" w:name="_Toc99635875"/>
      <w:r>
        <w:t>Co-design the Project Implementation Plan</w:t>
      </w:r>
      <w:bookmarkEnd w:id="167"/>
      <w:bookmarkEnd w:id="168"/>
    </w:p>
    <w:p w14:paraId="79EAE0FB" w14:textId="4E4DC819" w:rsidR="009F5573" w:rsidRDefault="001C42DB" w:rsidP="00406975">
      <w:pPr>
        <w:pStyle w:val="BodyText"/>
      </w:pPr>
      <w:r>
        <w:rPr>
          <w:lang w:eastAsia="en-AU"/>
        </w:rPr>
        <w:t xml:space="preserve">In the spirit of partnership, the process of developing the </w:t>
      </w:r>
      <w:r w:rsidR="002D6622">
        <w:t xml:space="preserve">PIP </w:t>
      </w:r>
      <w:r>
        <w:rPr>
          <w:lang w:eastAsia="en-AU"/>
        </w:rPr>
        <w:t xml:space="preserve">is anticipated to be an iterative, co-design process involving </w:t>
      </w:r>
      <w:r w:rsidR="00363A29">
        <w:rPr>
          <w:lang w:eastAsia="en-AU"/>
        </w:rPr>
        <w:t>any</w:t>
      </w:r>
      <w:r>
        <w:rPr>
          <w:lang w:eastAsia="en-AU"/>
        </w:rPr>
        <w:t xml:space="preserve"> </w:t>
      </w:r>
      <w:r w:rsidR="00156ACA">
        <w:rPr>
          <w:lang w:eastAsia="en-AU"/>
        </w:rPr>
        <w:t>shortlisted</w:t>
      </w:r>
      <w:r>
        <w:rPr>
          <w:lang w:eastAsia="en-AU"/>
        </w:rPr>
        <w:t xml:space="preserve"> applicant, DELWP and Trust for Nature.</w:t>
      </w:r>
      <w:r w:rsidR="009F5573" w:rsidRPr="009F5573">
        <w:t xml:space="preserve"> </w:t>
      </w:r>
      <w:r w:rsidR="007809A7">
        <w:t>D</w:t>
      </w:r>
      <w:r w:rsidR="00D57CDA">
        <w:t xml:space="preserve">uring </w:t>
      </w:r>
      <w:r w:rsidR="007809A7">
        <w:t>this</w:t>
      </w:r>
      <w:r w:rsidR="00D57CDA" w:rsidRPr="00D57CDA">
        <w:t xml:space="preserve"> </w:t>
      </w:r>
      <w:r w:rsidR="00D57CDA">
        <w:t>time any matters of concern</w:t>
      </w:r>
      <w:r w:rsidR="00D17655">
        <w:t xml:space="preserve"> should be negotiated</w:t>
      </w:r>
      <w:r w:rsidR="007809A7">
        <w:t xml:space="preserve"> and the </w:t>
      </w:r>
      <w:r w:rsidR="00406975">
        <w:t xml:space="preserve">roles and responsibilities </w:t>
      </w:r>
      <w:r w:rsidR="007809A7">
        <w:t xml:space="preserve">of </w:t>
      </w:r>
      <w:r w:rsidR="00D84342">
        <w:t>the three</w:t>
      </w:r>
      <w:r w:rsidR="007809A7">
        <w:t xml:space="preserve"> parties </w:t>
      </w:r>
      <w:r w:rsidR="00D17655">
        <w:t>finalised</w:t>
      </w:r>
      <w:r w:rsidR="00D57CDA">
        <w:t>.</w:t>
      </w:r>
    </w:p>
    <w:p w14:paraId="367F34F3" w14:textId="4EE1B72B" w:rsidR="00A45047" w:rsidRDefault="00D6529B" w:rsidP="00CB0A78">
      <w:pPr>
        <w:pStyle w:val="BodyText"/>
      </w:pPr>
      <w:r>
        <w:t xml:space="preserve">The PIP will provide a more detailed description of the project to be undertaken by the delivery partner, including </w:t>
      </w:r>
      <w:r w:rsidR="00363A29">
        <w:t>confirming the</w:t>
      </w:r>
      <w:r>
        <w:t xml:space="preserve"> </w:t>
      </w:r>
      <w:r w:rsidRPr="005B1E1D">
        <w:t>minimum number of hectares to be restored</w:t>
      </w:r>
      <w:r w:rsidR="00156ACA">
        <w:t xml:space="preserve"> and the source and value of </w:t>
      </w:r>
      <w:r w:rsidRPr="005B1E1D">
        <w:t xml:space="preserve">co-funding. The </w:t>
      </w:r>
      <w:r w:rsidR="001F256F" w:rsidRPr="005B1E1D">
        <w:t>PIP</w:t>
      </w:r>
      <w:r w:rsidRPr="005B1E1D">
        <w:t xml:space="preserve"> will be attached to the delivery partner’s funding </w:t>
      </w:r>
      <w:r w:rsidR="00B31CA1">
        <w:t>agreement</w:t>
      </w:r>
      <w:r w:rsidRPr="005B1E1D">
        <w:t xml:space="preserve"> and form the basis of project milestone payments.</w:t>
      </w:r>
    </w:p>
    <w:p w14:paraId="33DAD7E2" w14:textId="65F9C8AB" w:rsidR="00FB6480" w:rsidRDefault="00FB6480" w:rsidP="00FB6480">
      <w:pPr>
        <w:pStyle w:val="BodyText"/>
        <w:rPr>
          <w:lang w:eastAsia="en-AU"/>
        </w:rPr>
      </w:pPr>
      <w:r>
        <w:rPr>
          <w:lang w:eastAsia="en-AU"/>
        </w:rPr>
        <w:t xml:space="preserve">Delivery partners are not expected to identify all sites where restoration will occur while developing the </w:t>
      </w:r>
      <w:r w:rsidR="005B1E1D">
        <w:rPr>
          <w:lang w:eastAsia="en-AU"/>
        </w:rPr>
        <w:t>PIP</w:t>
      </w:r>
      <w:r>
        <w:rPr>
          <w:lang w:eastAsia="en-AU"/>
        </w:rPr>
        <w:t xml:space="preserve"> but are expected to build on the desktop research conducted for the EOI</w:t>
      </w:r>
      <w:r w:rsidR="00641DE1">
        <w:rPr>
          <w:lang w:eastAsia="en-AU"/>
        </w:rPr>
        <w:t xml:space="preserve">. Delivery partners may </w:t>
      </w:r>
      <w:r>
        <w:rPr>
          <w:lang w:eastAsia="en-AU"/>
        </w:rPr>
        <w:t xml:space="preserve">make preliminary contact with </w:t>
      </w:r>
      <w:r w:rsidR="00326743">
        <w:rPr>
          <w:lang w:eastAsia="en-AU"/>
        </w:rPr>
        <w:t>landowner</w:t>
      </w:r>
      <w:r>
        <w:rPr>
          <w:lang w:eastAsia="en-AU"/>
        </w:rPr>
        <w:t xml:space="preserve">s, to obtain a greater level of certainty as to the number of hectares that they can commit to restore with their project. </w:t>
      </w:r>
    </w:p>
    <w:p w14:paraId="1212A533" w14:textId="5870C5F8" w:rsidR="004575EF" w:rsidRPr="000360B9" w:rsidRDefault="004575EF" w:rsidP="004575EF">
      <w:pPr>
        <w:pStyle w:val="Heading3"/>
      </w:pPr>
      <w:bookmarkStart w:id="169" w:name="_Toc86675451"/>
      <w:bookmarkStart w:id="170" w:name="_Toc99635876"/>
      <w:r w:rsidRPr="000360B9">
        <w:t>Research and innovation</w:t>
      </w:r>
      <w:bookmarkEnd w:id="169"/>
      <w:bookmarkEnd w:id="170"/>
      <w:r w:rsidRPr="000360B9">
        <w:t xml:space="preserve"> </w:t>
      </w:r>
    </w:p>
    <w:p w14:paraId="486F8E50" w14:textId="4CDAE1EC" w:rsidR="00B931B9" w:rsidRPr="00BC619F" w:rsidRDefault="00EB59DD" w:rsidP="00B931B9">
      <w:pPr>
        <w:pStyle w:val="BodyText"/>
        <w:rPr>
          <w:lang w:eastAsia="en-AU"/>
        </w:rPr>
      </w:pPr>
      <w:r w:rsidRPr="000360B9">
        <w:rPr>
          <w:lang w:eastAsia="en-AU"/>
        </w:rPr>
        <w:t>Any o</w:t>
      </w:r>
      <w:r w:rsidR="00F37A28" w:rsidRPr="000360B9">
        <w:rPr>
          <w:lang w:eastAsia="en-AU"/>
        </w:rPr>
        <w:t xml:space="preserve">pportunities to incorporate research and/or innovation into the project should be discussed with DELWP during the </w:t>
      </w:r>
      <w:r w:rsidR="004575EF" w:rsidRPr="000360B9">
        <w:rPr>
          <w:lang w:eastAsia="en-AU"/>
        </w:rPr>
        <w:t xml:space="preserve">preparation of the </w:t>
      </w:r>
      <w:r w:rsidR="00F37A28" w:rsidRPr="000360B9">
        <w:rPr>
          <w:lang w:eastAsia="en-AU"/>
        </w:rPr>
        <w:t>PIP.</w:t>
      </w:r>
      <w:r w:rsidR="00B931B9">
        <w:rPr>
          <w:lang w:eastAsia="en-AU"/>
        </w:rPr>
        <w:t xml:space="preserve"> </w:t>
      </w:r>
    </w:p>
    <w:p w14:paraId="522B4578" w14:textId="097FCC79" w:rsidR="009F0443" w:rsidRPr="00D42E3C" w:rsidRDefault="00900F28" w:rsidP="00900F28">
      <w:pPr>
        <w:pStyle w:val="Heading3"/>
      </w:pPr>
      <w:bookmarkStart w:id="171" w:name="_Toc86675452"/>
      <w:bookmarkStart w:id="172" w:name="_Toc99635877"/>
      <w:r>
        <w:t>Content</w:t>
      </w:r>
      <w:r w:rsidR="00404B95">
        <w:t>s</w:t>
      </w:r>
      <w:r>
        <w:t xml:space="preserve"> of the PIP</w:t>
      </w:r>
      <w:bookmarkEnd w:id="171"/>
      <w:bookmarkEnd w:id="172"/>
    </w:p>
    <w:p w14:paraId="12EE0518" w14:textId="5C3B066F" w:rsidR="007243F0" w:rsidRDefault="00102727" w:rsidP="00BA6ED0">
      <w:pPr>
        <w:pStyle w:val="BodyText"/>
      </w:pPr>
      <w:r>
        <w:t xml:space="preserve">The PIP will build on and refine the information provided in the EOI. </w:t>
      </w:r>
      <w:r w:rsidR="00D956AA">
        <w:t xml:space="preserve">Minimum expectations are detailed in </w:t>
      </w:r>
      <w:r w:rsidR="00D956AA" w:rsidRPr="00F06F77">
        <w:t xml:space="preserve">Appendix </w:t>
      </w:r>
      <w:r w:rsidR="00375C77">
        <w:t>B</w:t>
      </w:r>
      <w:r w:rsidR="00407D00">
        <w:t>.</w:t>
      </w:r>
    </w:p>
    <w:p w14:paraId="23303D53" w14:textId="22C1EA0E" w:rsidR="006D2334" w:rsidRPr="00607F21" w:rsidRDefault="003F2F28" w:rsidP="00905089">
      <w:pPr>
        <w:pStyle w:val="Heading2"/>
        <w:numPr>
          <w:ilvl w:val="1"/>
          <w:numId w:val="25"/>
        </w:numPr>
      </w:pPr>
      <w:bookmarkStart w:id="173" w:name="_Toc86675453"/>
      <w:bookmarkStart w:id="174" w:name="_Toc99635878"/>
      <w:r>
        <w:t xml:space="preserve">Assessment </w:t>
      </w:r>
      <w:r w:rsidR="006D2334">
        <w:t xml:space="preserve">of </w:t>
      </w:r>
      <w:r w:rsidR="009E03AF">
        <w:t xml:space="preserve">Project </w:t>
      </w:r>
      <w:r w:rsidR="006D2334">
        <w:t>Implementation Plan</w:t>
      </w:r>
      <w:bookmarkEnd w:id="173"/>
      <w:bookmarkEnd w:id="174"/>
    </w:p>
    <w:p w14:paraId="08C481FE" w14:textId="0337D3B8" w:rsidR="00CA4B53" w:rsidRDefault="00156ACA" w:rsidP="006D2334">
      <w:pPr>
        <w:pStyle w:val="BodyText"/>
      </w:pPr>
      <w:r>
        <w:t xml:space="preserve">Shortlisted </w:t>
      </w:r>
      <w:r w:rsidR="006D2334">
        <w:t>applicants will submit their final PIP</w:t>
      </w:r>
      <w:r w:rsidR="00BB0C39">
        <w:t xml:space="preserve"> to</w:t>
      </w:r>
      <w:r w:rsidR="006D2334">
        <w:t xml:space="preserve"> DELWP for </w:t>
      </w:r>
      <w:r w:rsidR="00BB0C39">
        <w:t>final assessment and approval</w:t>
      </w:r>
      <w:r w:rsidR="006D2334">
        <w:t xml:space="preserve">. </w:t>
      </w:r>
      <w:r w:rsidR="00A2588E">
        <w:t xml:space="preserve">The PIP will be assessed against the original EOI </w:t>
      </w:r>
      <w:r w:rsidR="00D94D96">
        <w:t>response</w:t>
      </w:r>
      <w:r w:rsidR="00A2588E">
        <w:t xml:space="preserve"> and </w:t>
      </w:r>
      <w:r w:rsidR="003E39F5">
        <w:t xml:space="preserve">any </w:t>
      </w:r>
      <w:r w:rsidR="00A2588E">
        <w:t>negotiat</w:t>
      </w:r>
      <w:r w:rsidR="005B56CC">
        <w:t xml:space="preserve">ions with DELWP </w:t>
      </w:r>
      <w:r w:rsidR="00B57AFD">
        <w:t xml:space="preserve">during </w:t>
      </w:r>
      <w:r w:rsidR="009A1B49">
        <w:t xml:space="preserve">Step </w:t>
      </w:r>
      <w:r w:rsidR="003E39F5">
        <w:t>4 of the</w:t>
      </w:r>
      <w:r w:rsidR="005B56CC">
        <w:t xml:space="preserve"> EOI </w:t>
      </w:r>
      <w:r w:rsidR="003C2F58">
        <w:t>assessment</w:t>
      </w:r>
      <w:r w:rsidR="005B56CC">
        <w:t xml:space="preserve"> process. </w:t>
      </w:r>
    </w:p>
    <w:p w14:paraId="6F954BD4" w14:textId="229D05EC" w:rsidR="006D2334" w:rsidRDefault="009A1FAB" w:rsidP="006D2334">
      <w:pPr>
        <w:pStyle w:val="BodyText"/>
      </w:pPr>
      <w:r>
        <w:t xml:space="preserve">DELWP may terminate the co-design process and decline to enter into a funding agreement with </w:t>
      </w:r>
      <w:r w:rsidR="001036ED">
        <w:t>a</w:t>
      </w:r>
      <w:r>
        <w:t xml:space="preserve"> </w:t>
      </w:r>
      <w:r w:rsidR="00156ACA">
        <w:t>shortlisted</w:t>
      </w:r>
      <w:r>
        <w:t xml:space="preserve"> applicant </w:t>
      </w:r>
      <w:r w:rsidR="001036ED">
        <w:t>if during the process</w:t>
      </w:r>
      <w:r w:rsidR="006D2334">
        <w:t xml:space="preserve"> DELWP determines that the </w:t>
      </w:r>
      <w:r w:rsidR="00156ACA">
        <w:t>shortlisted</w:t>
      </w:r>
      <w:r w:rsidR="006D2334">
        <w:t xml:space="preserve"> applicant is not able to deliver a project broadly within the parameters of the EOI</w:t>
      </w:r>
      <w:r w:rsidR="00D614C1">
        <w:t xml:space="preserve"> </w:t>
      </w:r>
      <w:r w:rsidR="00D94D96">
        <w:t>response</w:t>
      </w:r>
      <w:r w:rsidR="006D2334">
        <w:t>.</w:t>
      </w:r>
    </w:p>
    <w:p w14:paraId="5754824D" w14:textId="770AF75D" w:rsidR="008A0820" w:rsidRDefault="00A44E6F" w:rsidP="00F06F77">
      <w:pPr>
        <w:pStyle w:val="BodyText"/>
      </w:pPr>
      <w:r>
        <w:t xml:space="preserve">DELWP will assess the </w:t>
      </w:r>
      <w:r w:rsidR="00E252FA">
        <w:t>PIP and prepar</w:t>
      </w:r>
      <w:r w:rsidR="008017F0">
        <w:t>e</w:t>
      </w:r>
      <w:r w:rsidR="00E252FA">
        <w:t xml:space="preserve"> a funding agreement for the project if</w:t>
      </w:r>
      <w:r w:rsidR="006D2334">
        <w:t xml:space="preserve"> the </w:t>
      </w:r>
      <w:r w:rsidR="00E252FA">
        <w:t>PIP is accepted</w:t>
      </w:r>
      <w:r>
        <w:t xml:space="preserve">. </w:t>
      </w:r>
      <w:r w:rsidR="00E252FA">
        <w:t xml:space="preserve"> </w:t>
      </w:r>
    </w:p>
    <w:p w14:paraId="06D80951" w14:textId="77777777" w:rsidR="00560F9F" w:rsidRDefault="00560F9F" w:rsidP="00560F9F">
      <w:pPr>
        <w:pStyle w:val="Heading3"/>
      </w:pPr>
      <w:bookmarkStart w:id="175" w:name="_Toc99635879"/>
      <w:bookmarkStart w:id="176" w:name="_Ref82779263"/>
      <w:r>
        <w:t>Funding agreements</w:t>
      </w:r>
      <w:bookmarkEnd w:id="175"/>
    </w:p>
    <w:p w14:paraId="28EA1A08" w14:textId="5F05288D" w:rsidR="00560F9F" w:rsidRDefault="00560F9F" w:rsidP="00560F9F">
      <w:pPr>
        <w:pStyle w:val="BodyText"/>
        <w:rPr>
          <w:lang w:eastAsia="en-AU"/>
        </w:rPr>
      </w:pPr>
      <w:r w:rsidRPr="00AF1B3A">
        <w:rPr>
          <w:lang w:eastAsia="en-AU"/>
        </w:rPr>
        <w:t>Successful applicants must enter into a funding agreement with DELWP. The Victorian Common Funding Agreement is used</w:t>
      </w:r>
      <w:r>
        <w:rPr>
          <w:lang w:eastAsia="en-AU"/>
        </w:rPr>
        <w:t xml:space="preserve"> for funding agreements with not-for-profit organisations</w:t>
      </w:r>
      <w:r w:rsidRPr="00AF1B3A">
        <w:rPr>
          <w:lang w:eastAsia="en-AU"/>
        </w:rPr>
        <w:t xml:space="preserve">. It is recommended that applicants review the terms and conditions before applying. Information about </w:t>
      </w:r>
      <w:r>
        <w:rPr>
          <w:lang w:eastAsia="en-AU"/>
        </w:rPr>
        <w:t xml:space="preserve">the </w:t>
      </w:r>
      <w:r w:rsidRPr="00AF1B3A">
        <w:rPr>
          <w:lang w:eastAsia="en-AU"/>
        </w:rPr>
        <w:t xml:space="preserve">Victorian Common Funding Agreement is available </w:t>
      </w:r>
      <w:r w:rsidR="007B021A">
        <w:rPr>
          <w:lang w:eastAsia="en-AU"/>
        </w:rPr>
        <w:t xml:space="preserve">from </w:t>
      </w:r>
      <w:hyperlink r:id="rId69" w:history="1">
        <w:r w:rsidR="007B021A" w:rsidRPr="00D84532">
          <w:rPr>
            <w:rStyle w:val="Hyperlink"/>
            <w:lang w:eastAsia="en-AU"/>
          </w:rPr>
          <w:t>https://www.vic.gov.au/victorian-common-funding-agreement</w:t>
        </w:r>
      </w:hyperlink>
      <w:r w:rsidR="008C6CE6">
        <w:rPr>
          <w:lang w:eastAsia="en-AU"/>
        </w:rPr>
        <w:t>. A BushBank specific commercial funding agreement may be prepared, and any successful applicants will also be required to enter into a memorandum of understanding with DELWP and Trust for Nature.</w:t>
      </w:r>
      <w:r w:rsidR="007B021A">
        <w:rPr>
          <w:lang w:eastAsia="en-AU"/>
        </w:rPr>
        <w:t xml:space="preserve"> </w:t>
      </w:r>
      <w:r>
        <w:rPr>
          <w:lang w:eastAsia="en-AU"/>
        </w:rPr>
        <w:t xml:space="preserve"> </w:t>
      </w:r>
    </w:p>
    <w:p w14:paraId="39DFDD57" w14:textId="5C3B3835" w:rsidR="00560F9F" w:rsidRPr="00560F9F" w:rsidRDefault="00560F9F" w:rsidP="00560F9F">
      <w:pPr>
        <w:pStyle w:val="BodyText"/>
        <w:rPr>
          <w:highlight w:val="yellow"/>
          <w:lang w:eastAsia="en-AU"/>
        </w:rPr>
      </w:pPr>
    </w:p>
    <w:p w14:paraId="74578D36" w14:textId="23EFD7AA" w:rsidR="00560F9F" w:rsidRPr="008C6CE6" w:rsidRDefault="00560F9F" w:rsidP="00560F9F">
      <w:pPr>
        <w:pStyle w:val="BodyText"/>
        <w:rPr>
          <w:lang w:eastAsia="en-AU"/>
        </w:rPr>
      </w:pPr>
      <w:r w:rsidRPr="008C6CE6">
        <w:t>The PIP will be an attachment to the funding agreement</w:t>
      </w:r>
      <w:r w:rsidR="008C6CE6" w:rsidRPr="008C6CE6">
        <w:t xml:space="preserve"> which will de</w:t>
      </w:r>
      <w:r w:rsidRPr="008C6CE6">
        <w:rPr>
          <w:lang w:eastAsia="en-AU"/>
        </w:rPr>
        <w:t xml:space="preserve">tail the obligations, roles and responsibilities of all parties during project implementation and </w:t>
      </w:r>
      <w:r w:rsidRPr="008C6CE6">
        <w:t>specify deliverables, milestones and payments for the duration of the project</w:t>
      </w:r>
      <w:r w:rsidRPr="008C6CE6">
        <w:rPr>
          <w:lang w:eastAsia="en-AU"/>
        </w:rPr>
        <w:t xml:space="preserve">. </w:t>
      </w:r>
      <w:r w:rsidR="00FE3A23">
        <w:rPr>
          <w:lang w:eastAsia="en-AU"/>
        </w:rPr>
        <w:t>The funding agreement</w:t>
      </w:r>
      <w:r w:rsidRPr="008C6CE6">
        <w:rPr>
          <w:lang w:eastAsia="en-AU"/>
        </w:rPr>
        <w:t xml:space="preserve"> will also include provisions that ensure: </w:t>
      </w:r>
    </w:p>
    <w:p w14:paraId="5DD159A9" w14:textId="77777777" w:rsidR="00560F9F" w:rsidRPr="008C6CE6" w:rsidRDefault="00560F9F" w:rsidP="00FE3A23">
      <w:pPr>
        <w:pStyle w:val="PullOutBoxBullet"/>
      </w:pPr>
      <w:r w:rsidRPr="008C6CE6">
        <w:t>due process for site and landowner selection in line with this document</w:t>
      </w:r>
    </w:p>
    <w:p w14:paraId="43698AC7" w14:textId="77777777" w:rsidR="00560F9F" w:rsidRPr="008C6CE6" w:rsidRDefault="00560F9F" w:rsidP="00FE3A23">
      <w:pPr>
        <w:pStyle w:val="PullOutBoxBullet"/>
      </w:pPr>
      <w:r w:rsidRPr="008C6CE6">
        <w:t>a transparent approach for determining incentive payment amounts to landowners or if known, specify the agreed payment amount</w:t>
      </w:r>
    </w:p>
    <w:p w14:paraId="42FDBABA" w14:textId="77777777" w:rsidR="00560F9F" w:rsidRPr="008C6CE6" w:rsidRDefault="00560F9F" w:rsidP="00FE3A23">
      <w:pPr>
        <w:pStyle w:val="PullOutBoxBullet"/>
      </w:pPr>
      <w:r w:rsidRPr="008C6CE6">
        <w:t>site assessments and suitable preparation, approval and delivery of native vegetation restoration plans</w:t>
      </w:r>
    </w:p>
    <w:p w14:paraId="1AF14185" w14:textId="77777777" w:rsidR="00560F9F" w:rsidRPr="008C6CE6" w:rsidRDefault="00560F9F" w:rsidP="00FE3A23">
      <w:pPr>
        <w:pStyle w:val="PullOutBoxBullet"/>
      </w:pPr>
      <w:r w:rsidRPr="008C6CE6">
        <w:t xml:space="preserve">appropriate appointment, selection and management of any sub-contractors </w:t>
      </w:r>
    </w:p>
    <w:p w14:paraId="346B5DE3" w14:textId="43315B91" w:rsidR="00560F9F" w:rsidRPr="008C6CE6" w:rsidRDefault="00560F9F" w:rsidP="00FE3A23">
      <w:pPr>
        <w:pStyle w:val="PullOutBoxBullet"/>
      </w:pPr>
      <w:r w:rsidRPr="008C6CE6">
        <w:t>appropriate monitoring, evaluation and reporting of planting and success rates</w:t>
      </w:r>
      <w:r w:rsidR="00FE3A23">
        <w:t>.</w:t>
      </w:r>
    </w:p>
    <w:p w14:paraId="15FDADC0" w14:textId="1ABD7CA5" w:rsidR="00560F9F" w:rsidRPr="008C6CE6" w:rsidRDefault="00560F9F" w:rsidP="00A44E6F">
      <w:pPr>
        <w:pStyle w:val="PullOutBoxBullet"/>
      </w:pPr>
      <w:r>
        <w:t>milestone payments will be made if:</w:t>
      </w:r>
    </w:p>
    <w:p w14:paraId="3FFF61E3" w14:textId="77777777" w:rsidR="00560F9F" w:rsidRPr="008C6CE6" w:rsidRDefault="00560F9F" w:rsidP="00A44E6F">
      <w:pPr>
        <w:pStyle w:val="PullOutBoxBullet2"/>
      </w:pPr>
      <w:r w:rsidRPr="008C6CE6">
        <w:t>the funding agreement has been signed by all parties</w:t>
      </w:r>
    </w:p>
    <w:p w14:paraId="435B11B7" w14:textId="77777777" w:rsidR="00560F9F" w:rsidRPr="008C6CE6" w:rsidRDefault="00560F9F" w:rsidP="00A44E6F">
      <w:pPr>
        <w:pStyle w:val="PullOutBoxBullet2"/>
      </w:pPr>
      <w:r w:rsidRPr="008C6CE6">
        <w:t>the delivery partner provides reports, or otherwise demonstrate that the activity is progressing as expected</w:t>
      </w:r>
    </w:p>
    <w:p w14:paraId="66E82EC8" w14:textId="4FCBD027" w:rsidR="00560F9F" w:rsidRDefault="00560F9F" w:rsidP="009A159F">
      <w:pPr>
        <w:pStyle w:val="PullOutBoxBullet2"/>
      </w:pPr>
      <w:r>
        <w:t>other terms and conditions of funding continue to be met.</w:t>
      </w:r>
    </w:p>
    <w:p w14:paraId="5BB6A8FA" w14:textId="77777777" w:rsidR="00560F9F" w:rsidRPr="00AF1B3A" w:rsidRDefault="00560F9F" w:rsidP="00560F9F">
      <w:pPr>
        <w:pStyle w:val="Heading3"/>
      </w:pPr>
      <w:bookmarkStart w:id="177" w:name="_Toc99635880"/>
      <w:r w:rsidRPr="00AF1B3A">
        <w:t>Legislative and regulatory requirements</w:t>
      </w:r>
      <w:bookmarkEnd w:id="177"/>
    </w:p>
    <w:p w14:paraId="14C69896" w14:textId="77777777" w:rsidR="00560F9F" w:rsidRDefault="00560F9F" w:rsidP="00560F9F">
      <w:pPr>
        <w:pStyle w:val="BodyText"/>
        <w:rPr>
          <w:lang w:eastAsia="en-AU"/>
        </w:rPr>
      </w:pPr>
      <w:r>
        <w:rPr>
          <w:lang w:eastAsia="en-AU"/>
        </w:rPr>
        <w:t>The delivery partner is required to comply with all relevant Commonwealth and state/territory legislation and regulations, including but not limited to:</w:t>
      </w:r>
    </w:p>
    <w:p w14:paraId="21D865D2" w14:textId="77777777" w:rsidR="00560F9F" w:rsidRPr="00D83229" w:rsidRDefault="00560F9F" w:rsidP="00A44E6F">
      <w:pPr>
        <w:pStyle w:val="PullOutBoxBullet"/>
        <w:rPr>
          <w:i/>
        </w:rPr>
      </w:pPr>
      <w:r w:rsidRPr="00D83229">
        <w:rPr>
          <w:i/>
        </w:rPr>
        <w:t xml:space="preserve">The Privacy Act 1988 (Commonwealth) </w:t>
      </w:r>
    </w:p>
    <w:p w14:paraId="05C6ED07" w14:textId="77777777" w:rsidR="00560F9F" w:rsidRPr="00D83229" w:rsidRDefault="00560F9F" w:rsidP="00A44E6F">
      <w:pPr>
        <w:pStyle w:val="PullOutBoxBullet"/>
        <w:rPr>
          <w:i/>
        </w:rPr>
      </w:pPr>
      <w:r w:rsidRPr="00D83229">
        <w:rPr>
          <w:i/>
        </w:rPr>
        <w:t>The Freedom of Information Act 1982 (Vic)</w:t>
      </w:r>
    </w:p>
    <w:p w14:paraId="3B7FE0D0" w14:textId="77777777" w:rsidR="00560F9F" w:rsidRDefault="00560F9F" w:rsidP="00A44E6F">
      <w:pPr>
        <w:pStyle w:val="PullOutBoxBullet"/>
        <w:rPr>
          <w:i/>
        </w:rPr>
      </w:pPr>
      <w:r w:rsidRPr="00D83229">
        <w:rPr>
          <w:i/>
        </w:rPr>
        <w:t xml:space="preserve">Occupational Health and Safety Act 2004 (Vic) </w:t>
      </w:r>
    </w:p>
    <w:p w14:paraId="33E0590A" w14:textId="77777777" w:rsidR="00560F9F" w:rsidRDefault="00560F9F" w:rsidP="00A44E6F">
      <w:pPr>
        <w:pStyle w:val="PullOutBoxBullet"/>
        <w:rPr>
          <w:i/>
        </w:rPr>
      </w:pPr>
      <w:r>
        <w:rPr>
          <w:i/>
        </w:rPr>
        <w:t xml:space="preserve">Cultural Heritage Act 2006 </w:t>
      </w:r>
      <w:r w:rsidRPr="00D83229">
        <w:rPr>
          <w:i/>
        </w:rPr>
        <w:t>(Vic)</w:t>
      </w:r>
    </w:p>
    <w:p w14:paraId="11B8DD48" w14:textId="5357F5C9" w:rsidR="00560F9F" w:rsidRPr="00D83229" w:rsidRDefault="00560F9F" w:rsidP="00A44E6F">
      <w:pPr>
        <w:pStyle w:val="PullOutBoxBullet"/>
        <w:rPr>
          <w:i/>
        </w:rPr>
      </w:pPr>
      <w:r>
        <w:rPr>
          <w:i/>
        </w:rPr>
        <w:t xml:space="preserve">Planning and Environment Act 1987 </w:t>
      </w:r>
      <w:r w:rsidRPr="00D83229">
        <w:rPr>
          <w:i/>
        </w:rPr>
        <w:t>(Vic)</w:t>
      </w:r>
      <w:r>
        <w:rPr>
          <w:i/>
        </w:rPr>
        <w:t>, including planning and works requirements.</w:t>
      </w:r>
    </w:p>
    <w:p w14:paraId="7C0DC7D4" w14:textId="77777777" w:rsidR="00560F9F" w:rsidRPr="00130F3A" w:rsidRDefault="00560F9F" w:rsidP="00560F9F">
      <w:pPr>
        <w:pStyle w:val="Heading3"/>
      </w:pPr>
      <w:bookmarkStart w:id="178" w:name="_Toc99635881"/>
      <w:r w:rsidRPr="00130F3A">
        <w:t>Tax implications</w:t>
      </w:r>
      <w:bookmarkEnd w:id="178"/>
    </w:p>
    <w:p w14:paraId="37B80474" w14:textId="750DB0A7" w:rsidR="00560F9F" w:rsidRDefault="00560F9F" w:rsidP="00560F9F">
      <w:pPr>
        <w:pStyle w:val="BodyText"/>
        <w:rPr>
          <w:lang w:eastAsia="en-AU"/>
        </w:rPr>
      </w:pPr>
      <w:r>
        <w:rPr>
          <w:lang w:eastAsia="en-AU"/>
        </w:rPr>
        <w:t>Applicants should consult the Australian Taxation Office or seek professional advice on any taxation implications that may arise from this grant funding and must advise any landowners involved in the project to do the same.</w:t>
      </w:r>
    </w:p>
    <w:p w14:paraId="298FBA79" w14:textId="77777777" w:rsidR="00560F9F" w:rsidRDefault="00560F9F" w:rsidP="00560F9F">
      <w:pPr>
        <w:pStyle w:val="BodyText"/>
        <w:rPr>
          <w:lang w:eastAsia="en-AU"/>
        </w:rPr>
      </w:pPr>
      <w:r>
        <w:rPr>
          <w:lang w:eastAsia="en-AU"/>
        </w:rPr>
        <w:t xml:space="preserve">Successful applicants without an ABN will need to provide a completed Australian Taxation Office form ‘Statement by a Supplier” </w:t>
      </w:r>
      <w:r w:rsidRPr="008B6DA9">
        <w:rPr>
          <w:lang w:eastAsia="en-AU"/>
        </w:rPr>
        <w:t>so that no withholding tax is required from the grant payment</w:t>
      </w:r>
      <w:r>
        <w:rPr>
          <w:lang w:eastAsia="en-AU"/>
        </w:rPr>
        <w:t>.</w:t>
      </w:r>
    </w:p>
    <w:p w14:paraId="09F16FC1" w14:textId="77777777" w:rsidR="00560F9F" w:rsidRPr="006E02AC" w:rsidRDefault="00560F9F" w:rsidP="00560F9F">
      <w:pPr>
        <w:pStyle w:val="Heading3"/>
      </w:pPr>
      <w:bookmarkStart w:id="179" w:name="_Toc99635882"/>
      <w:r w:rsidRPr="006E02AC">
        <w:t xml:space="preserve">Acknowledging the </w:t>
      </w:r>
      <w:r>
        <w:t xml:space="preserve">Victorian </w:t>
      </w:r>
      <w:r w:rsidRPr="006E02AC">
        <w:t>Government’s support</w:t>
      </w:r>
      <w:bookmarkEnd w:id="179"/>
    </w:p>
    <w:p w14:paraId="0E58F0A5" w14:textId="63F1A41A" w:rsidR="00560F9F" w:rsidRDefault="00560F9F" w:rsidP="00560F9F">
      <w:pPr>
        <w:pStyle w:val="BodyText"/>
        <w:rPr>
          <w:lang w:eastAsia="en-AU"/>
        </w:rPr>
      </w:pPr>
      <w:r w:rsidRPr="006E02AC">
        <w:rPr>
          <w:lang w:eastAsia="en-AU"/>
        </w:rPr>
        <w:t>Successful applicants are expected to acknowledge the Victorian Government’s support and promotional guidelines</w:t>
      </w:r>
      <w:r>
        <w:rPr>
          <w:lang w:eastAsia="en-AU"/>
        </w:rPr>
        <w:t xml:space="preserve"> (</w:t>
      </w:r>
      <w:hyperlink r:id="rId70" w:history="1">
        <w:r w:rsidRPr="00846205">
          <w:rPr>
            <w:rStyle w:val="Hyperlink"/>
            <w:lang w:eastAsia="en-AU"/>
          </w:rPr>
          <w:t>https://www2.delwp.vic.gov.au/grants</w:t>
        </w:r>
      </w:hyperlink>
      <w:r>
        <w:rPr>
          <w:lang w:eastAsia="en-AU"/>
        </w:rPr>
        <w:t>)</w:t>
      </w:r>
      <w:r w:rsidRPr="006E02AC">
        <w:rPr>
          <w:lang w:eastAsia="en-AU"/>
        </w:rPr>
        <w:t xml:space="preserve"> will form part of the funding agreement. Successful applicants must liaise with the departmental program area to coordinate any public events or announcements related to the project.</w:t>
      </w:r>
    </w:p>
    <w:p w14:paraId="37675D46" w14:textId="77777777" w:rsidR="00560F9F" w:rsidRPr="00D83229" w:rsidRDefault="00560F9F" w:rsidP="00560F9F">
      <w:pPr>
        <w:pStyle w:val="Heading3"/>
      </w:pPr>
      <w:bookmarkStart w:id="180" w:name="_Toc99635883"/>
      <w:r>
        <w:t>Monitoring</w:t>
      </w:r>
      <w:bookmarkEnd w:id="180"/>
    </w:p>
    <w:p w14:paraId="1372193A" w14:textId="77777777" w:rsidR="00560F9F" w:rsidRDefault="00560F9F" w:rsidP="00560F9F">
      <w:pPr>
        <w:pStyle w:val="ListBullet"/>
        <w:tabs>
          <w:tab w:val="clear" w:pos="360"/>
        </w:tabs>
        <w:ind w:left="0" w:firstLine="0"/>
      </w:pPr>
      <w:r>
        <w:t>Grant recipients are required to comply with project monitoring and reporting requirements as outlined in the funding agreement. This may include progress reports, site inspections, completion reports and acquittal documentation.</w:t>
      </w:r>
    </w:p>
    <w:p w14:paraId="6D0151B2" w14:textId="77777777" w:rsidR="00CA3554" w:rsidRDefault="00CA3554">
      <w:r>
        <w:rPr>
          <w:b/>
        </w:rPr>
        <w:br w:type="page"/>
      </w:r>
    </w:p>
    <w:p w14:paraId="2DA3FC49" w14:textId="66A7F8F9" w:rsidR="00F01D23" w:rsidRPr="006301CD" w:rsidRDefault="00F01D23" w:rsidP="006301CD">
      <w:pPr>
        <w:pStyle w:val="Heading8"/>
        <w:framePr w:wrap="around"/>
      </w:pPr>
      <w:bookmarkStart w:id="181" w:name="_Toc86675457"/>
      <w:bookmarkStart w:id="182" w:name="_Toc99635884"/>
      <w:r w:rsidRPr="006301CD">
        <w:t>EOI response form</w:t>
      </w:r>
      <w:bookmarkEnd w:id="181"/>
      <w:bookmarkEnd w:id="182"/>
    </w:p>
    <w:p w14:paraId="1F5E8572" w14:textId="77777777" w:rsidR="00FA4FA6" w:rsidRPr="00F97D60" w:rsidRDefault="00FA4FA6" w:rsidP="00FA4FA6">
      <w:pPr>
        <w:rPr>
          <w:b/>
          <w:bCs/>
        </w:rPr>
      </w:pPr>
      <w:r w:rsidRPr="00F97D60">
        <w:rPr>
          <w:b/>
          <w:bCs/>
        </w:rPr>
        <w:t>Instructions to Invitees for completing this template.</w:t>
      </w:r>
    </w:p>
    <w:p w14:paraId="08322ECC" w14:textId="46E3ABAB" w:rsidR="00FA4FA6" w:rsidRPr="00C46AFE" w:rsidRDefault="00FA4FA6" w:rsidP="00905089">
      <w:pPr>
        <w:pStyle w:val="ListNumber"/>
        <w:numPr>
          <w:ilvl w:val="0"/>
          <w:numId w:val="26"/>
        </w:numPr>
      </w:pPr>
      <w:r w:rsidRPr="00C46AFE">
        <w:t>All responses must be provided within the specified fields</w:t>
      </w:r>
      <w:r w:rsidR="00A61128" w:rsidRPr="00C46AFE">
        <w:t>, replace the coloured text with your response</w:t>
      </w:r>
    </w:p>
    <w:p w14:paraId="083A0D6C" w14:textId="00E29453" w:rsidR="00FA4FA6" w:rsidRPr="00C46AFE" w:rsidRDefault="00FA4FA6" w:rsidP="00C46AFE">
      <w:pPr>
        <w:pStyle w:val="ListNumber"/>
      </w:pPr>
      <w:r w:rsidRPr="00C46AFE">
        <w:t>Invitees must respond to all sections of this template.</w:t>
      </w:r>
    </w:p>
    <w:p w14:paraId="2F385696" w14:textId="1095684E" w:rsidR="00FA4FA6" w:rsidRDefault="00066B72" w:rsidP="005A21BE">
      <w:pPr>
        <w:pStyle w:val="ListNumber"/>
      </w:pPr>
      <w:r w:rsidRPr="005A21BE">
        <w:t>Invitees</w:t>
      </w:r>
      <w:r>
        <w:t xml:space="preserve"> must include any attachments requested in this template (</w:t>
      </w:r>
      <w:r w:rsidR="003622BF">
        <w:t>e.g.</w:t>
      </w:r>
      <w:r>
        <w:t xml:space="preserve"> </w:t>
      </w:r>
      <w:r w:rsidR="00AB3EAE">
        <w:t xml:space="preserve">pdf </w:t>
      </w:r>
      <w:r>
        <w:t>maps</w:t>
      </w:r>
      <w:r w:rsidR="00AB3EAE">
        <w:t>, GIS data</w:t>
      </w:r>
      <w:r w:rsidR="00555CF9">
        <w:t>)</w:t>
      </w:r>
      <w:r w:rsidR="00FA4FA6">
        <w:t xml:space="preserve"> </w:t>
      </w:r>
    </w:p>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2804"/>
        <w:gridCol w:w="6994"/>
      </w:tblGrid>
      <w:tr w:rsidR="00BE0627" w14:paraId="3853AC81" w14:textId="77777777" w:rsidTr="00B26888">
        <w:trPr>
          <w:cnfStyle w:val="100000000000" w:firstRow="1" w:lastRow="0" w:firstColumn="0" w:lastColumn="0" w:oddVBand="0" w:evenVBand="0" w:oddHBand="0" w:evenHBand="0" w:firstRowFirstColumn="0" w:firstRowLastColumn="0" w:lastRowFirstColumn="0" w:lastRowLastColumn="0"/>
          <w:trHeight w:hRule="exact" w:val="907"/>
        </w:trPr>
        <w:tc>
          <w:tcPr>
            <w:cnfStyle w:val="000000000100" w:firstRow="0" w:lastRow="0" w:firstColumn="0" w:lastColumn="0" w:oddVBand="0" w:evenVBand="0" w:oddHBand="0" w:evenHBand="0" w:firstRowFirstColumn="1" w:firstRowLastColumn="0" w:lastRowFirstColumn="0" w:lastRowLastColumn="0"/>
            <w:tcW w:w="2804" w:type="dxa"/>
            <w:shd w:val="clear" w:color="auto" w:fill="auto"/>
          </w:tcPr>
          <w:p w14:paraId="58D1889B" w14:textId="77777777" w:rsidR="00BE0627" w:rsidRPr="00B26888" w:rsidRDefault="00BE0627" w:rsidP="00005A88">
            <w:pPr>
              <w:pStyle w:val="TableHeadingLeft"/>
            </w:pPr>
            <w:r w:rsidRPr="00B26888">
              <w:t>Offer submitted by:</w:t>
            </w:r>
          </w:p>
        </w:tc>
        <w:tc>
          <w:tcPr>
            <w:tcW w:w="6994" w:type="dxa"/>
            <w:shd w:val="clear" w:color="auto" w:fill="auto"/>
          </w:tcPr>
          <w:p w14:paraId="01F3188E" w14:textId="77777777" w:rsidR="0081380D" w:rsidRPr="00A54250" w:rsidRDefault="00BE0627" w:rsidP="00005A88">
            <w:pPr>
              <w:pStyle w:val="TableHeadingLeft"/>
              <w:cnfStyle w:val="100000000000" w:firstRow="1" w:lastRow="0" w:firstColumn="0" w:lastColumn="0" w:oddVBand="0" w:evenVBand="0" w:oddHBand="0" w:evenHBand="0" w:firstRowFirstColumn="0" w:firstRowLastColumn="0" w:lastRowFirstColumn="0" w:lastRowLastColumn="0"/>
              <w:rPr>
                <w:color w:val="00B2A9" w:themeColor="accent1"/>
              </w:rPr>
            </w:pPr>
            <w:r w:rsidRPr="00A54250">
              <w:rPr>
                <w:color w:val="00B2A9" w:themeColor="accent1"/>
              </w:rPr>
              <w:t>[Applicant name</w:t>
            </w:r>
            <w:r w:rsidR="00470E30" w:rsidRPr="00A54250">
              <w:rPr>
                <w:color w:val="00B2A9" w:themeColor="accent1"/>
              </w:rPr>
              <w:t xml:space="preserve"> – main applicant</w:t>
            </w:r>
            <w:r w:rsidR="0081380D" w:rsidRPr="00A54250">
              <w:rPr>
                <w:color w:val="00B2A9" w:themeColor="accent1"/>
              </w:rPr>
              <w:t>]</w:t>
            </w:r>
          </w:p>
          <w:p w14:paraId="79727DDE" w14:textId="5CAB6A96" w:rsidR="00BE0627" w:rsidRPr="00B26888" w:rsidRDefault="0081380D" w:rsidP="00005A88">
            <w:pPr>
              <w:pStyle w:val="TableHeadingLeft"/>
              <w:cnfStyle w:val="100000000000" w:firstRow="1" w:lastRow="0" w:firstColumn="0" w:lastColumn="0" w:oddVBand="0" w:evenVBand="0" w:oddHBand="0" w:evenHBand="0" w:firstRowFirstColumn="0" w:firstRowLastColumn="0" w:lastRowFirstColumn="0" w:lastRowLastColumn="0"/>
            </w:pPr>
            <w:r w:rsidRPr="00A54250">
              <w:rPr>
                <w:color w:val="00B2A9" w:themeColor="accent1"/>
              </w:rPr>
              <w:t xml:space="preserve">[list </w:t>
            </w:r>
            <w:r w:rsidR="00470E30" w:rsidRPr="00A54250">
              <w:rPr>
                <w:color w:val="00B2A9" w:themeColor="accent1"/>
              </w:rPr>
              <w:t xml:space="preserve">all other </w:t>
            </w:r>
            <w:r w:rsidRPr="00A54250">
              <w:rPr>
                <w:color w:val="00B2A9" w:themeColor="accent1"/>
              </w:rPr>
              <w:t>organisations included in any partnership</w:t>
            </w:r>
            <w:r w:rsidR="00BB4198" w:rsidRPr="00A54250">
              <w:rPr>
                <w:color w:val="00B2A9" w:themeColor="accent1"/>
              </w:rPr>
              <w:t xml:space="preserve"> application</w:t>
            </w:r>
            <w:r w:rsidR="00BE0627" w:rsidRPr="00A54250">
              <w:rPr>
                <w:color w:val="00B2A9" w:themeColor="accent1"/>
              </w:rPr>
              <w:t>]</w:t>
            </w:r>
          </w:p>
        </w:tc>
      </w:tr>
      <w:tr w:rsidR="0081380D" w14:paraId="766225C2" w14:textId="77777777" w:rsidTr="00897389">
        <w:trPr>
          <w:trHeight w:hRule="exact" w:val="624"/>
        </w:trPr>
        <w:tc>
          <w:tcPr>
            <w:tcW w:w="2804" w:type="dxa"/>
            <w:shd w:val="clear" w:color="auto" w:fill="auto"/>
          </w:tcPr>
          <w:p w14:paraId="6FA60F4A" w14:textId="06541C8B" w:rsidR="0081380D" w:rsidRPr="00B26888" w:rsidRDefault="0081380D" w:rsidP="00005A88">
            <w:pPr>
              <w:pStyle w:val="TableHeadingLeft"/>
            </w:pPr>
            <w:r w:rsidRPr="00B26888">
              <w:t>Invitation title:</w:t>
            </w:r>
          </w:p>
        </w:tc>
        <w:tc>
          <w:tcPr>
            <w:tcW w:w="6994" w:type="dxa"/>
            <w:shd w:val="clear" w:color="auto" w:fill="auto"/>
          </w:tcPr>
          <w:p w14:paraId="50A5740E" w14:textId="63D7B4CB" w:rsidR="0081380D" w:rsidRPr="00B26888" w:rsidRDefault="0081380D" w:rsidP="00005A88">
            <w:pPr>
              <w:pStyle w:val="TableHeadingLeft"/>
            </w:pPr>
            <w:r w:rsidRPr="00B26888">
              <w:t>Delivery partner: BushBank private land restoration and protection</w:t>
            </w:r>
          </w:p>
        </w:tc>
      </w:tr>
      <w:tr w:rsidR="0081380D" w14:paraId="7C027A0F" w14:textId="77777777" w:rsidTr="00897389">
        <w:trPr>
          <w:trHeight w:hRule="exact" w:val="624"/>
        </w:trPr>
        <w:tc>
          <w:tcPr>
            <w:tcW w:w="2804" w:type="dxa"/>
            <w:shd w:val="clear" w:color="auto" w:fill="auto"/>
          </w:tcPr>
          <w:p w14:paraId="73F77A3C" w14:textId="598B2FE8" w:rsidR="0081380D" w:rsidRPr="00B26888" w:rsidRDefault="0081380D" w:rsidP="00005A88">
            <w:pPr>
              <w:pStyle w:val="TableHeadingLeft"/>
            </w:pPr>
            <w:r w:rsidRPr="00B26888">
              <w:t>Project Name:</w:t>
            </w:r>
          </w:p>
        </w:tc>
        <w:tc>
          <w:tcPr>
            <w:tcW w:w="6994" w:type="dxa"/>
            <w:shd w:val="clear" w:color="auto" w:fill="auto"/>
          </w:tcPr>
          <w:p w14:paraId="781941E9" w14:textId="4BB9C32D" w:rsidR="0081380D" w:rsidRPr="00B26888" w:rsidRDefault="0081380D" w:rsidP="00005A88">
            <w:pPr>
              <w:pStyle w:val="TableHeadingLeft"/>
            </w:pPr>
            <w:r w:rsidRPr="00A54250">
              <w:rPr>
                <w:color w:val="00B2A9" w:themeColor="accent1"/>
              </w:rPr>
              <w:t>[Project Name]</w:t>
            </w:r>
          </w:p>
        </w:tc>
      </w:tr>
    </w:tbl>
    <w:p w14:paraId="7D2FA67E" w14:textId="75FBB432" w:rsidR="00F97D60" w:rsidRDefault="00F97D60" w:rsidP="00F97D60"/>
    <w:p w14:paraId="543CC871" w14:textId="2722D9B3" w:rsidR="00E96A1F" w:rsidRPr="00897389" w:rsidRDefault="00E96A1F" w:rsidP="00F97D60">
      <w:pPr>
        <w:rPr>
          <w:b/>
          <w:bCs/>
        </w:rPr>
      </w:pPr>
      <w:r w:rsidRPr="00897389">
        <w:rPr>
          <w:b/>
          <w:bCs/>
        </w:rPr>
        <w:t xml:space="preserve">Signed for and on behalf of the </w:t>
      </w:r>
      <w:r w:rsidR="00C1041B" w:rsidRPr="00897389">
        <w:rPr>
          <w:b/>
          <w:bCs/>
        </w:rPr>
        <w:t>[</w:t>
      </w:r>
      <w:r w:rsidR="00C1041B" w:rsidRPr="00A61128">
        <w:rPr>
          <w:b/>
          <w:bCs/>
          <w:color w:val="00B2A9" w:themeColor="accent1"/>
        </w:rPr>
        <w:t xml:space="preserve">Applicant </w:t>
      </w:r>
      <w:r w:rsidR="00526FF2" w:rsidRPr="00A61128">
        <w:rPr>
          <w:b/>
          <w:bCs/>
          <w:color w:val="00B2A9" w:themeColor="accent1"/>
        </w:rPr>
        <w:t xml:space="preserve">name- </w:t>
      </w:r>
      <w:r w:rsidR="00FE44CE">
        <w:rPr>
          <w:b/>
          <w:bCs/>
          <w:color w:val="00B2A9" w:themeColor="accent1"/>
        </w:rPr>
        <w:t>lead</w:t>
      </w:r>
      <w:r w:rsidR="00FE44CE" w:rsidRPr="00A61128">
        <w:rPr>
          <w:b/>
          <w:bCs/>
          <w:color w:val="00B2A9" w:themeColor="accent1"/>
        </w:rPr>
        <w:t xml:space="preserve"> </w:t>
      </w:r>
      <w:r w:rsidR="00526FF2" w:rsidRPr="00A61128">
        <w:rPr>
          <w:b/>
          <w:bCs/>
          <w:color w:val="00B2A9" w:themeColor="accent1"/>
        </w:rPr>
        <w:t>applicant</w:t>
      </w:r>
      <w:r w:rsidR="00526FF2" w:rsidRPr="00897389">
        <w:rPr>
          <w:b/>
          <w:bCs/>
        </w:rPr>
        <w:t>]</w:t>
      </w:r>
    </w:p>
    <w:p w14:paraId="61C4AA3B" w14:textId="09DBE381" w:rsidR="00A15EF6" w:rsidRDefault="00A15EF6" w:rsidP="00F97D60">
      <w:r>
        <w:t>I warrant that in submitting this response I have read</w:t>
      </w:r>
      <w:r w:rsidR="001B48D4">
        <w:t xml:space="preserve"> and accept the conditions of the EOI</w:t>
      </w:r>
    </w:p>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6254"/>
      </w:tblGrid>
      <w:tr w:rsidR="00A15EF6" w14:paraId="63D32D70" w14:textId="77777777" w:rsidTr="00F31016">
        <w:trPr>
          <w:cnfStyle w:val="100000000000" w:firstRow="1" w:lastRow="0" w:firstColumn="0" w:lastColumn="0" w:oddVBand="0" w:evenVBand="0" w:oddHBand="0" w:evenHBand="0" w:firstRowFirstColumn="0" w:firstRowLastColumn="0" w:lastRowFirstColumn="0" w:lastRowLastColumn="0"/>
          <w:trHeight w:hRule="exact" w:val="567"/>
        </w:trPr>
        <w:tc>
          <w:tcPr>
            <w:cnfStyle w:val="000000000100" w:firstRow="0" w:lastRow="0" w:firstColumn="0" w:lastColumn="0" w:oddVBand="0" w:evenVBand="0" w:oddHBand="0" w:evenHBand="0" w:firstRowFirstColumn="1" w:firstRowLastColumn="0" w:lastRowFirstColumn="0" w:lastRowLastColumn="0"/>
            <w:tcW w:w="3544" w:type="dxa"/>
            <w:shd w:val="clear" w:color="auto" w:fill="auto"/>
          </w:tcPr>
          <w:p w14:paraId="3AD0FF66" w14:textId="090F919F" w:rsidR="00A15EF6" w:rsidRPr="00575BE9" w:rsidRDefault="00526FF2" w:rsidP="00A54250">
            <w:pPr>
              <w:pStyle w:val="TableHeadingLeft"/>
            </w:pPr>
            <w:r w:rsidRPr="00575BE9">
              <w:t>Name</w:t>
            </w:r>
            <w:r w:rsidR="008F4D2F">
              <w:t xml:space="preserve"> of authorised person</w:t>
            </w:r>
            <w:r w:rsidR="00A15EF6" w:rsidRPr="00575BE9">
              <w:t>:</w:t>
            </w:r>
          </w:p>
        </w:tc>
        <w:tc>
          <w:tcPr>
            <w:tcW w:w="6254" w:type="dxa"/>
            <w:shd w:val="clear" w:color="auto" w:fill="auto"/>
          </w:tcPr>
          <w:p w14:paraId="59A9D813" w14:textId="6AC59693" w:rsidR="00A15EF6" w:rsidRPr="00575BE9" w:rsidRDefault="00A15EF6" w:rsidP="00A54250">
            <w:pPr>
              <w:pStyle w:val="TableHeadingLeft"/>
              <w:cnfStyle w:val="100000000000" w:firstRow="1" w:lastRow="0" w:firstColumn="0" w:lastColumn="0" w:oddVBand="0" w:evenVBand="0" w:oddHBand="0" w:evenHBand="0" w:firstRowFirstColumn="0" w:firstRowLastColumn="0" w:lastRowFirstColumn="0" w:lastRowLastColumn="0"/>
            </w:pPr>
          </w:p>
        </w:tc>
      </w:tr>
      <w:tr w:rsidR="00A15EF6" w14:paraId="5C06C89C" w14:textId="77777777" w:rsidTr="00F31016">
        <w:trPr>
          <w:trHeight w:hRule="exact" w:val="567"/>
        </w:trPr>
        <w:tc>
          <w:tcPr>
            <w:tcW w:w="3544" w:type="dxa"/>
            <w:shd w:val="clear" w:color="auto" w:fill="auto"/>
          </w:tcPr>
          <w:p w14:paraId="3783080A" w14:textId="6109AE71" w:rsidR="00A15EF6" w:rsidRPr="00575BE9" w:rsidRDefault="00526FF2" w:rsidP="00A54250">
            <w:pPr>
              <w:pStyle w:val="TableHeadingLeft"/>
            </w:pPr>
            <w:r w:rsidRPr="00575BE9">
              <w:t>Position</w:t>
            </w:r>
            <w:r w:rsidR="00A15EF6" w:rsidRPr="00575BE9">
              <w:t>:</w:t>
            </w:r>
          </w:p>
        </w:tc>
        <w:tc>
          <w:tcPr>
            <w:tcW w:w="6254" w:type="dxa"/>
            <w:shd w:val="clear" w:color="auto" w:fill="auto"/>
          </w:tcPr>
          <w:p w14:paraId="38D8461E" w14:textId="392E8502" w:rsidR="00A15EF6" w:rsidRPr="00575BE9" w:rsidRDefault="00A15EF6" w:rsidP="00A54250">
            <w:pPr>
              <w:pStyle w:val="TableHeadingLeft"/>
            </w:pPr>
          </w:p>
        </w:tc>
      </w:tr>
      <w:tr w:rsidR="00A15EF6" w14:paraId="69CD9A5C" w14:textId="77777777" w:rsidTr="00F31016">
        <w:trPr>
          <w:trHeight w:hRule="exact" w:val="567"/>
        </w:trPr>
        <w:tc>
          <w:tcPr>
            <w:tcW w:w="3544" w:type="dxa"/>
            <w:shd w:val="clear" w:color="auto" w:fill="auto"/>
          </w:tcPr>
          <w:p w14:paraId="0B4AEF1A" w14:textId="22B808C8" w:rsidR="00A15EF6" w:rsidRPr="00575BE9" w:rsidRDefault="00C801C3" w:rsidP="00A54250">
            <w:pPr>
              <w:pStyle w:val="TableHeadingLeft"/>
            </w:pPr>
            <w:r w:rsidRPr="00575BE9">
              <w:t>Address</w:t>
            </w:r>
            <w:r w:rsidR="00A15EF6" w:rsidRPr="00575BE9">
              <w:t>:</w:t>
            </w:r>
          </w:p>
        </w:tc>
        <w:tc>
          <w:tcPr>
            <w:tcW w:w="6254" w:type="dxa"/>
            <w:shd w:val="clear" w:color="auto" w:fill="auto"/>
          </w:tcPr>
          <w:p w14:paraId="54C37789" w14:textId="48B15E17" w:rsidR="00A15EF6" w:rsidRPr="00575BE9" w:rsidRDefault="00A15EF6" w:rsidP="00A54250">
            <w:pPr>
              <w:pStyle w:val="TableHeadingLeft"/>
            </w:pPr>
          </w:p>
        </w:tc>
      </w:tr>
      <w:tr w:rsidR="00C801C3" w14:paraId="1CBAA574" w14:textId="77777777" w:rsidTr="00F31016">
        <w:trPr>
          <w:trHeight w:hRule="exact" w:val="567"/>
        </w:trPr>
        <w:tc>
          <w:tcPr>
            <w:tcW w:w="3544" w:type="dxa"/>
            <w:shd w:val="clear" w:color="auto" w:fill="auto"/>
          </w:tcPr>
          <w:p w14:paraId="5DB8F8F9" w14:textId="76B6702B" w:rsidR="00C801C3" w:rsidRPr="00575BE9" w:rsidRDefault="00C801C3" w:rsidP="00A54250">
            <w:pPr>
              <w:pStyle w:val="TableHeadingLeft"/>
            </w:pPr>
            <w:r w:rsidRPr="00575BE9">
              <w:t>Email</w:t>
            </w:r>
            <w:r w:rsidR="00575BE9" w:rsidRPr="00575BE9">
              <w:t>:</w:t>
            </w:r>
          </w:p>
        </w:tc>
        <w:tc>
          <w:tcPr>
            <w:tcW w:w="6254" w:type="dxa"/>
            <w:shd w:val="clear" w:color="auto" w:fill="auto"/>
          </w:tcPr>
          <w:p w14:paraId="1C3447FE" w14:textId="77777777" w:rsidR="00C801C3" w:rsidRPr="00575BE9" w:rsidRDefault="00C801C3" w:rsidP="00A54250">
            <w:pPr>
              <w:pStyle w:val="TableHeadingLeft"/>
            </w:pPr>
          </w:p>
        </w:tc>
      </w:tr>
      <w:tr w:rsidR="00265A95" w14:paraId="026D098F" w14:textId="77777777" w:rsidTr="00F31016">
        <w:trPr>
          <w:trHeight w:hRule="exact" w:val="567"/>
        </w:trPr>
        <w:tc>
          <w:tcPr>
            <w:tcW w:w="3544" w:type="dxa"/>
            <w:shd w:val="clear" w:color="auto" w:fill="auto"/>
          </w:tcPr>
          <w:p w14:paraId="2CBCEEB2" w14:textId="2A3809C9" w:rsidR="00265A95" w:rsidRPr="00575BE9" w:rsidRDefault="00265A95" w:rsidP="00A54250">
            <w:pPr>
              <w:pStyle w:val="TableHeadingLeft"/>
            </w:pPr>
            <w:r>
              <w:t>Telephone:</w:t>
            </w:r>
          </w:p>
        </w:tc>
        <w:tc>
          <w:tcPr>
            <w:tcW w:w="6254" w:type="dxa"/>
            <w:shd w:val="clear" w:color="auto" w:fill="auto"/>
          </w:tcPr>
          <w:p w14:paraId="671DEF2A" w14:textId="77777777" w:rsidR="00265A95" w:rsidRPr="00575BE9" w:rsidRDefault="00265A95" w:rsidP="00A54250">
            <w:pPr>
              <w:pStyle w:val="TableHeadingLeft"/>
            </w:pPr>
          </w:p>
        </w:tc>
      </w:tr>
      <w:tr w:rsidR="00C801C3" w14:paraId="226E7073" w14:textId="77777777" w:rsidTr="00F31016">
        <w:trPr>
          <w:trHeight w:hRule="exact" w:val="567"/>
        </w:trPr>
        <w:tc>
          <w:tcPr>
            <w:tcW w:w="3544" w:type="dxa"/>
            <w:shd w:val="clear" w:color="auto" w:fill="auto"/>
          </w:tcPr>
          <w:p w14:paraId="1E8487EB" w14:textId="310E4D80" w:rsidR="00C801C3" w:rsidRPr="00575BE9" w:rsidRDefault="00C801C3" w:rsidP="00A54250">
            <w:pPr>
              <w:pStyle w:val="TableHeadingLeft"/>
            </w:pPr>
            <w:r w:rsidRPr="00575BE9">
              <w:t xml:space="preserve">Signature of authorised </w:t>
            </w:r>
            <w:r w:rsidR="008F4D2F">
              <w:t>person</w:t>
            </w:r>
            <w:r w:rsidR="00575BE9" w:rsidRPr="00575BE9">
              <w:t>:</w:t>
            </w:r>
          </w:p>
        </w:tc>
        <w:tc>
          <w:tcPr>
            <w:tcW w:w="6254" w:type="dxa"/>
            <w:shd w:val="clear" w:color="auto" w:fill="auto"/>
          </w:tcPr>
          <w:p w14:paraId="5D5F0C79" w14:textId="77777777" w:rsidR="00C801C3" w:rsidRPr="00575BE9" w:rsidRDefault="00C801C3" w:rsidP="00A54250">
            <w:pPr>
              <w:pStyle w:val="TableHeadingLeft"/>
            </w:pPr>
          </w:p>
        </w:tc>
      </w:tr>
      <w:tr w:rsidR="00A15EF6" w14:paraId="0B2DC491" w14:textId="77777777" w:rsidTr="00F31016">
        <w:trPr>
          <w:trHeight w:hRule="exact" w:val="567"/>
        </w:trPr>
        <w:tc>
          <w:tcPr>
            <w:tcW w:w="3544" w:type="dxa"/>
            <w:shd w:val="clear" w:color="auto" w:fill="auto"/>
          </w:tcPr>
          <w:p w14:paraId="0FA7A23A" w14:textId="77777777" w:rsidR="00A15EF6" w:rsidRPr="00575BE9" w:rsidRDefault="00A15EF6" w:rsidP="00A54250">
            <w:pPr>
              <w:pStyle w:val="TableHeadingLeft"/>
            </w:pPr>
            <w:r w:rsidRPr="00575BE9">
              <w:t>Date:</w:t>
            </w:r>
          </w:p>
        </w:tc>
        <w:tc>
          <w:tcPr>
            <w:tcW w:w="6254" w:type="dxa"/>
            <w:shd w:val="clear" w:color="auto" w:fill="auto"/>
          </w:tcPr>
          <w:p w14:paraId="2D0746A4" w14:textId="57737351" w:rsidR="00A15EF6" w:rsidRPr="00575BE9" w:rsidRDefault="00A15EF6" w:rsidP="00A54250">
            <w:pPr>
              <w:pStyle w:val="TableHeadingLeft"/>
            </w:pPr>
          </w:p>
        </w:tc>
      </w:tr>
    </w:tbl>
    <w:p w14:paraId="5F5DE43B" w14:textId="48D9AB91" w:rsidR="0094196B" w:rsidRDefault="0094196B" w:rsidP="00F97D60"/>
    <w:p w14:paraId="6197B1F1" w14:textId="13924358" w:rsidR="00A15EF6" w:rsidRDefault="00A15EF6" w:rsidP="00F97D60"/>
    <w:p w14:paraId="6D2E43CF" w14:textId="1CC831A0" w:rsidR="00A15EF6" w:rsidRPr="00343A6C" w:rsidRDefault="005977FB" w:rsidP="00F97D60">
      <w:pPr>
        <w:rPr>
          <w:b/>
          <w:bCs/>
        </w:rPr>
      </w:pPr>
      <w:r w:rsidRPr="00343A6C">
        <w:rPr>
          <w:b/>
          <w:bCs/>
        </w:rPr>
        <w:t xml:space="preserve">Contact details for further information (if different </w:t>
      </w:r>
      <w:r w:rsidR="008F4D2F" w:rsidRPr="00343A6C">
        <w:rPr>
          <w:b/>
          <w:bCs/>
        </w:rPr>
        <w:t>to the above)</w:t>
      </w:r>
    </w:p>
    <w:tbl>
      <w:tblPr>
        <w:tblStyle w:val="TableGrid"/>
        <w:tblW w:w="9798" w:type="dxa"/>
        <w:tblBorders>
          <w:top w:val="none" w:sz="0" w:space="0" w:color="auto"/>
          <w:bottom w:val="none" w:sz="0" w:space="0" w:color="auto"/>
          <w:insideH w:val="none" w:sz="0" w:space="0" w:color="auto"/>
        </w:tblBorders>
        <w:tblLook w:val="04A0" w:firstRow="1" w:lastRow="0" w:firstColumn="1" w:lastColumn="0" w:noHBand="0" w:noVBand="1"/>
      </w:tblPr>
      <w:tblGrid>
        <w:gridCol w:w="3544"/>
        <w:gridCol w:w="6254"/>
      </w:tblGrid>
      <w:tr w:rsidR="0086744B" w14:paraId="16C7F655" w14:textId="77777777" w:rsidTr="00877320">
        <w:trPr>
          <w:cnfStyle w:val="100000000000" w:firstRow="1" w:lastRow="0" w:firstColumn="0" w:lastColumn="0" w:oddVBand="0" w:evenVBand="0" w:oddHBand="0" w:evenHBand="0" w:firstRowFirstColumn="0" w:firstRowLastColumn="0" w:lastRowFirstColumn="0" w:lastRowLastColumn="0"/>
          <w:trHeight w:hRule="exact" w:val="567"/>
        </w:trPr>
        <w:tc>
          <w:tcPr>
            <w:cnfStyle w:val="000000000100" w:firstRow="0" w:lastRow="0" w:firstColumn="0" w:lastColumn="0" w:oddVBand="0" w:evenVBand="0" w:oddHBand="0" w:evenHBand="0" w:firstRowFirstColumn="1" w:firstRowLastColumn="0" w:lastRowFirstColumn="0" w:lastRowLastColumn="0"/>
            <w:tcW w:w="3544" w:type="dxa"/>
            <w:shd w:val="clear" w:color="auto" w:fill="auto"/>
          </w:tcPr>
          <w:p w14:paraId="3F2773E9" w14:textId="169D3525" w:rsidR="0086744B" w:rsidRPr="00575BE9" w:rsidRDefault="0086744B" w:rsidP="00A54250">
            <w:pPr>
              <w:pStyle w:val="TableHeadingLeft"/>
            </w:pPr>
            <w:r w:rsidRPr="00575BE9">
              <w:t>Name</w:t>
            </w:r>
            <w:r>
              <w:t xml:space="preserve"> of contact person</w:t>
            </w:r>
            <w:r w:rsidRPr="00575BE9">
              <w:t>:</w:t>
            </w:r>
          </w:p>
        </w:tc>
        <w:tc>
          <w:tcPr>
            <w:tcW w:w="6254" w:type="dxa"/>
            <w:shd w:val="clear" w:color="auto" w:fill="auto"/>
          </w:tcPr>
          <w:p w14:paraId="67969466" w14:textId="77777777" w:rsidR="0086744B" w:rsidRPr="00575BE9" w:rsidRDefault="0086744B" w:rsidP="00877320">
            <w:pPr>
              <w:pStyle w:val="InviteeName"/>
              <w:cnfStyle w:val="100000000000" w:firstRow="1" w:lastRow="0" w:firstColumn="0" w:lastColumn="0" w:oddVBand="0" w:evenVBand="0" w:oddHBand="0" w:evenHBand="0" w:firstRowFirstColumn="0" w:firstRowLastColumn="0" w:lastRowFirstColumn="0" w:lastRowLastColumn="0"/>
              <w:rPr>
                <w:sz w:val="22"/>
                <w:szCs w:val="24"/>
              </w:rPr>
            </w:pPr>
          </w:p>
        </w:tc>
      </w:tr>
      <w:tr w:rsidR="0086744B" w14:paraId="269F2FD8" w14:textId="77777777" w:rsidTr="00877320">
        <w:trPr>
          <w:trHeight w:hRule="exact" w:val="567"/>
        </w:trPr>
        <w:tc>
          <w:tcPr>
            <w:tcW w:w="3544" w:type="dxa"/>
            <w:shd w:val="clear" w:color="auto" w:fill="auto"/>
          </w:tcPr>
          <w:p w14:paraId="1041D63A" w14:textId="77777777" w:rsidR="0086744B" w:rsidRPr="00575BE9" w:rsidRDefault="0086744B" w:rsidP="00A54250">
            <w:pPr>
              <w:pStyle w:val="TableHeadingLeft"/>
            </w:pPr>
            <w:r w:rsidRPr="00575BE9">
              <w:t>Position:</w:t>
            </w:r>
          </w:p>
        </w:tc>
        <w:tc>
          <w:tcPr>
            <w:tcW w:w="6254" w:type="dxa"/>
            <w:shd w:val="clear" w:color="auto" w:fill="auto"/>
          </w:tcPr>
          <w:p w14:paraId="48C41D27" w14:textId="77777777" w:rsidR="0086744B" w:rsidRPr="00575BE9" w:rsidRDefault="0086744B" w:rsidP="00877320">
            <w:pPr>
              <w:pStyle w:val="InviteeName"/>
              <w:rPr>
                <w:sz w:val="22"/>
                <w:szCs w:val="24"/>
              </w:rPr>
            </w:pPr>
          </w:p>
        </w:tc>
      </w:tr>
      <w:tr w:rsidR="0086744B" w14:paraId="6E479480" w14:textId="77777777" w:rsidTr="00877320">
        <w:trPr>
          <w:trHeight w:hRule="exact" w:val="567"/>
        </w:trPr>
        <w:tc>
          <w:tcPr>
            <w:tcW w:w="3544" w:type="dxa"/>
            <w:shd w:val="clear" w:color="auto" w:fill="auto"/>
          </w:tcPr>
          <w:p w14:paraId="6EB3EF59" w14:textId="77777777" w:rsidR="0086744B" w:rsidRPr="00575BE9" w:rsidRDefault="0086744B" w:rsidP="00A54250">
            <w:pPr>
              <w:pStyle w:val="TableHeadingLeft"/>
            </w:pPr>
            <w:r w:rsidRPr="00575BE9">
              <w:t>Email:</w:t>
            </w:r>
          </w:p>
        </w:tc>
        <w:tc>
          <w:tcPr>
            <w:tcW w:w="6254" w:type="dxa"/>
            <w:shd w:val="clear" w:color="auto" w:fill="auto"/>
          </w:tcPr>
          <w:p w14:paraId="07F21CCD" w14:textId="77777777" w:rsidR="0086744B" w:rsidRPr="00575BE9" w:rsidRDefault="0086744B" w:rsidP="00877320">
            <w:pPr>
              <w:pStyle w:val="InviteeName"/>
              <w:rPr>
                <w:sz w:val="22"/>
                <w:szCs w:val="24"/>
              </w:rPr>
            </w:pPr>
          </w:p>
        </w:tc>
      </w:tr>
      <w:tr w:rsidR="0086744B" w14:paraId="75DBA204" w14:textId="77777777" w:rsidTr="00877320">
        <w:trPr>
          <w:trHeight w:hRule="exact" w:val="567"/>
        </w:trPr>
        <w:tc>
          <w:tcPr>
            <w:tcW w:w="3544" w:type="dxa"/>
            <w:shd w:val="clear" w:color="auto" w:fill="auto"/>
          </w:tcPr>
          <w:p w14:paraId="4B18DCE6" w14:textId="77777777" w:rsidR="0086744B" w:rsidRPr="00575BE9" w:rsidRDefault="0086744B" w:rsidP="00A54250">
            <w:pPr>
              <w:pStyle w:val="TableHeadingLeft"/>
            </w:pPr>
            <w:r>
              <w:t>Telephone:</w:t>
            </w:r>
          </w:p>
        </w:tc>
        <w:tc>
          <w:tcPr>
            <w:tcW w:w="6254" w:type="dxa"/>
            <w:shd w:val="clear" w:color="auto" w:fill="auto"/>
          </w:tcPr>
          <w:p w14:paraId="13DF3AB3" w14:textId="77777777" w:rsidR="0086744B" w:rsidRPr="00575BE9" w:rsidRDefault="0086744B" w:rsidP="00877320">
            <w:pPr>
              <w:pStyle w:val="InviteeName"/>
              <w:rPr>
                <w:sz w:val="22"/>
                <w:szCs w:val="24"/>
              </w:rPr>
            </w:pPr>
          </w:p>
        </w:tc>
      </w:tr>
    </w:tbl>
    <w:p w14:paraId="3BD5C11A" w14:textId="77777777" w:rsidR="001954E1" w:rsidRDefault="001954E1" w:rsidP="00F97D60"/>
    <w:p w14:paraId="1287ADF3" w14:textId="1693EFBA" w:rsidR="006C1A20" w:rsidRPr="00EC0B5F" w:rsidRDefault="001954E1" w:rsidP="00545F54">
      <w:r>
        <w:br w:type="page"/>
      </w:r>
    </w:p>
    <w:p w14:paraId="23CC5DDB" w14:textId="3E6EEEC5" w:rsidR="000D046C" w:rsidRPr="00E77F3E" w:rsidRDefault="001954E1" w:rsidP="00E77F3E">
      <w:pPr>
        <w:pStyle w:val="Heading9"/>
      </w:pPr>
      <w:r w:rsidRPr="00E77F3E">
        <w:t>Applicant</w:t>
      </w:r>
      <w:r w:rsidR="000D046C" w:rsidRPr="00E77F3E">
        <w:t>’s information</w:t>
      </w:r>
    </w:p>
    <w:p w14:paraId="76FF7773" w14:textId="64BB3B5D" w:rsidR="00CE53B9" w:rsidRPr="00A2367A" w:rsidRDefault="00AE4475" w:rsidP="00A2367A">
      <w:pPr>
        <w:pStyle w:val="AppendixHeading2"/>
      </w:pPr>
      <w:r>
        <w:t>Lead</w:t>
      </w:r>
      <w:r w:rsidRPr="00A2367A">
        <w:t xml:space="preserve"> </w:t>
      </w:r>
      <w:r w:rsidR="00E2676B" w:rsidRPr="00A2367A">
        <w:t>applicant</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4247"/>
        <w:gridCol w:w="5246"/>
      </w:tblGrid>
      <w:tr w:rsidR="009B3C80" w:rsidRPr="00C634C5" w14:paraId="14B9E275" w14:textId="77777777" w:rsidTr="00804027">
        <w:tc>
          <w:tcPr>
            <w:tcW w:w="4247" w:type="dxa"/>
          </w:tcPr>
          <w:p w14:paraId="2CFBFBA2" w14:textId="6FDA3EF0" w:rsidR="009B3C80" w:rsidRPr="002047ED" w:rsidRDefault="001E7E9A" w:rsidP="002047ED">
            <w:pPr>
              <w:pStyle w:val="TableTextLeft"/>
            </w:pPr>
            <w:r w:rsidRPr="002047ED">
              <w:t xml:space="preserve">Trading </w:t>
            </w:r>
            <w:r w:rsidR="009B3C80" w:rsidRPr="002047ED">
              <w:t>name</w:t>
            </w:r>
          </w:p>
        </w:tc>
        <w:tc>
          <w:tcPr>
            <w:tcW w:w="5246" w:type="dxa"/>
          </w:tcPr>
          <w:p w14:paraId="59F12F8C" w14:textId="77777777" w:rsidR="009B3C80" w:rsidRPr="00C634C5" w:rsidRDefault="009B3C80" w:rsidP="00877320">
            <w:pPr>
              <w:spacing w:before="40" w:after="40"/>
              <w:jc w:val="both"/>
              <w:rPr>
                <w:sz w:val="20"/>
              </w:rPr>
            </w:pPr>
          </w:p>
        </w:tc>
      </w:tr>
      <w:tr w:rsidR="001E7E9A" w:rsidRPr="00C634C5" w14:paraId="26913A19" w14:textId="77777777" w:rsidTr="00804027">
        <w:tc>
          <w:tcPr>
            <w:tcW w:w="4247" w:type="dxa"/>
          </w:tcPr>
          <w:p w14:paraId="40F031F2" w14:textId="5DA6FBF5" w:rsidR="001E7E9A" w:rsidRDefault="001E7E9A" w:rsidP="002047ED">
            <w:pPr>
              <w:pStyle w:val="TableTextLeft"/>
            </w:pPr>
            <w:r>
              <w:t>Registered name</w:t>
            </w:r>
          </w:p>
        </w:tc>
        <w:tc>
          <w:tcPr>
            <w:tcW w:w="5246" w:type="dxa"/>
          </w:tcPr>
          <w:p w14:paraId="59B8EE0C" w14:textId="77777777" w:rsidR="001E7E9A" w:rsidRPr="00C634C5" w:rsidRDefault="001E7E9A" w:rsidP="00877320">
            <w:pPr>
              <w:spacing w:before="40" w:after="40"/>
              <w:jc w:val="both"/>
            </w:pPr>
          </w:p>
        </w:tc>
      </w:tr>
      <w:tr w:rsidR="003D58D2" w:rsidRPr="00C634C5" w14:paraId="11859C83" w14:textId="77777777" w:rsidTr="00804027">
        <w:tc>
          <w:tcPr>
            <w:tcW w:w="4247" w:type="dxa"/>
          </w:tcPr>
          <w:p w14:paraId="793644BD" w14:textId="77777777" w:rsidR="003D58D2" w:rsidRPr="002047ED" w:rsidRDefault="003D58D2" w:rsidP="002047ED">
            <w:pPr>
              <w:pStyle w:val="TableTextLeft"/>
            </w:pPr>
            <w:r w:rsidRPr="002047ED">
              <w:t>Australian Business Number (or equivalent) and date of issue</w:t>
            </w:r>
          </w:p>
        </w:tc>
        <w:tc>
          <w:tcPr>
            <w:tcW w:w="5246" w:type="dxa"/>
          </w:tcPr>
          <w:p w14:paraId="31F7FBDA" w14:textId="77777777" w:rsidR="003D58D2" w:rsidRPr="00C634C5" w:rsidRDefault="003D58D2" w:rsidP="00877320">
            <w:pPr>
              <w:spacing w:before="40" w:after="40"/>
              <w:jc w:val="both"/>
              <w:rPr>
                <w:sz w:val="20"/>
              </w:rPr>
            </w:pPr>
          </w:p>
        </w:tc>
      </w:tr>
      <w:tr w:rsidR="003D58D2" w:rsidRPr="00C634C5" w14:paraId="6641681B" w14:textId="77777777" w:rsidTr="00804027">
        <w:tc>
          <w:tcPr>
            <w:tcW w:w="4247" w:type="dxa"/>
          </w:tcPr>
          <w:p w14:paraId="4DD1F78D" w14:textId="77777777" w:rsidR="003D58D2" w:rsidRPr="00C634C5" w:rsidRDefault="003D58D2" w:rsidP="002047ED">
            <w:pPr>
              <w:pStyle w:val="TableTextLeft"/>
            </w:pPr>
            <w:r>
              <w:t xml:space="preserve">Australian Company Number (or equivalent) </w:t>
            </w:r>
            <w:r w:rsidRPr="002047ED">
              <w:t>and date of issue</w:t>
            </w:r>
          </w:p>
        </w:tc>
        <w:tc>
          <w:tcPr>
            <w:tcW w:w="5246" w:type="dxa"/>
          </w:tcPr>
          <w:p w14:paraId="0B12AB47" w14:textId="77777777" w:rsidR="003D58D2" w:rsidRPr="00C634C5" w:rsidRDefault="003D58D2" w:rsidP="00877320">
            <w:pPr>
              <w:spacing w:before="40" w:after="40"/>
              <w:jc w:val="both"/>
            </w:pPr>
          </w:p>
        </w:tc>
      </w:tr>
      <w:tr w:rsidR="009B3C80" w:rsidRPr="00C634C5" w14:paraId="707DABE6" w14:textId="77777777" w:rsidTr="00804027">
        <w:tc>
          <w:tcPr>
            <w:tcW w:w="4247" w:type="dxa"/>
          </w:tcPr>
          <w:p w14:paraId="3A3158C1" w14:textId="1F4B9857" w:rsidR="009B3C80" w:rsidRPr="00C634C5" w:rsidRDefault="00C11D19" w:rsidP="002047ED">
            <w:pPr>
              <w:pStyle w:val="TableTextLeft"/>
            </w:pPr>
            <w:r w:rsidRPr="002047ED">
              <w:t>A</w:t>
            </w:r>
            <w:r w:rsidR="009B3C80" w:rsidRPr="002047ED">
              <w:t>ddress of registered office</w:t>
            </w:r>
          </w:p>
        </w:tc>
        <w:tc>
          <w:tcPr>
            <w:tcW w:w="5246" w:type="dxa"/>
          </w:tcPr>
          <w:p w14:paraId="1226AB13" w14:textId="77777777" w:rsidR="009B3C80" w:rsidRPr="00C634C5" w:rsidRDefault="009B3C80" w:rsidP="00877320">
            <w:pPr>
              <w:spacing w:before="40" w:after="40"/>
              <w:jc w:val="both"/>
            </w:pPr>
          </w:p>
        </w:tc>
      </w:tr>
      <w:tr w:rsidR="009B3C80" w:rsidRPr="00C634C5" w14:paraId="1A916DCA" w14:textId="77777777" w:rsidTr="00804027">
        <w:tc>
          <w:tcPr>
            <w:tcW w:w="4247" w:type="dxa"/>
          </w:tcPr>
          <w:p w14:paraId="20389902" w14:textId="2C91C872" w:rsidR="009B3C80" w:rsidRPr="002047ED" w:rsidRDefault="00C11D19" w:rsidP="002047ED">
            <w:pPr>
              <w:pStyle w:val="TableTextLeft"/>
            </w:pPr>
            <w:r w:rsidRPr="002047ED">
              <w:t xml:space="preserve">Principal office in Victoria (if any) </w:t>
            </w:r>
          </w:p>
        </w:tc>
        <w:tc>
          <w:tcPr>
            <w:tcW w:w="5246" w:type="dxa"/>
          </w:tcPr>
          <w:p w14:paraId="36529E58" w14:textId="77777777" w:rsidR="009B3C80" w:rsidRPr="00C634C5" w:rsidRDefault="009B3C80" w:rsidP="00877320">
            <w:pPr>
              <w:spacing w:before="40" w:after="40"/>
              <w:jc w:val="both"/>
              <w:rPr>
                <w:sz w:val="20"/>
              </w:rPr>
            </w:pPr>
          </w:p>
        </w:tc>
      </w:tr>
      <w:tr w:rsidR="009B3C80" w:rsidRPr="00C634C5" w14:paraId="7E39DF5D" w14:textId="77777777" w:rsidTr="00804027">
        <w:tc>
          <w:tcPr>
            <w:tcW w:w="4247" w:type="dxa"/>
          </w:tcPr>
          <w:p w14:paraId="6B7628BB" w14:textId="77777777" w:rsidR="009B3C80" w:rsidRPr="002047ED" w:rsidRDefault="009B3C80" w:rsidP="002047ED">
            <w:pPr>
              <w:pStyle w:val="TableTextLeft"/>
            </w:pPr>
            <w:r w:rsidRPr="002047ED">
              <w:t>Entity Type (as per the Australian Business Registrar)</w:t>
            </w:r>
          </w:p>
        </w:tc>
        <w:tc>
          <w:tcPr>
            <w:tcW w:w="5246" w:type="dxa"/>
          </w:tcPr>
          <w:p w14:paraId="2F056D2B" w14:textId="77777777" w:rsidR="009B3C80" w:rsidRPr="00C634C5" w:rsidRDefault="009B3C80" w:rsidP="00877320">
            <w:pPr>
              <w:spacing w:before="40" w:after="40"/>
              <w:jc w:val="both"/>
              <w:rPr>
                <w:rFonts w:ascii="MS Gothic" w:eastAsia="MS Gothic" w:hAnsi="MS Gothic"/>
                <w:sz w:val="20"/>
              </w:rPr>
            </w:pPr>
          </w:p>
        </w:tc>
      </w:tr>
    </w:tbl>
    <w:p w14:paraId="4C0CD940" w14:textId="6A3969B2" w:rsidR="00E2676B" w:rsidRPr="00A2367A" w:rsidRDefault="00E2676B" w:rsidP="00A2367A">
      <w:pPr>
        <w:pStyle w:val="AppendixHeading2"/>
      </w:pPr>
      <w:r w:rsidRPr="00A2367A">
        <w:t>Other project partners</w:t>
      </w:r>
      <w:r w:rsidR="00EF62A7" w:rsidRPr="00A2367A">
        <w:t xml:space="preserve"> (if </w:t>
      </w:r>
      <w:r w:rsidR="00A80093" w:rsidRPr="00A2367A">
        <w:t>applicable</w:t>
      </w:r>
      <w:r w:rsidR="00BC2A04">
        <w:t xml:space="preserve"> – add a </w:t>
      </w:r>
      <w:r w:rsidR="008E3DE3">
        <w:t>new section for each partner</w:t>
      </w:r>
      <w:r w:rsidR="00EF62A7" w:rsidRPr="00A2367A">
        <w:t>)</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4247"/>
        <w:gridCol w:w="5246"/>
      </w:tblGrid>
      <w:tr w:rsidR="00EF096F" w:rsidRPr="00C634C5" w14:paraId="4394E4AE" w14:textId="77777777" w:rsidTr="00804027">
        <w:tc>
          <w:tcPr>
            <w:tcW w:w="4247" w:type="dxa"/>
          </w:tcPr>
          <w:p w14:paraId="2CF187E3" w14:textId="77777777" w:rsidR="00EF096F" w:rsidRPr="00C7347B" w:rsidRDefault="00EF096F" w:rsidP="002047ED">
            <w:pPr>
              <w:pStyle w:val="TableTextLeft"/>
            </w:pPr>
            <w:r w:rsidRPr="00C7347B">
              <w:t>Trading name</w:t>
            </w:r>
          </w:p>
        </w:tc>
        <w:tc>
          <w:tcPr>
            <w:tcW w:w="5246" w:type="dxa"/>
          </w:tcPr>
          <w:p w14:paraId="48F6EAA7" w14:textId="77777777" w:rsidR="00EF096F" w:rsidRPr="00C634C5" w:rsidRDefault="00EF096F" w:rsidP="00804027">
            <w:pPr>
              <w:spacing w:before="40" w:after="40"/>
              <w:ind w:left="142" w:hanging="29"/>
              <w:jc w:val="both"/>
              <w:rPr>
                <w:sz w:val="20"/>
              </w:rPr>
            </w:pPr>
          </w:p>
        </w:tc>
      </w:tr>
      <w:tr w:rsidR="00EF096F" w:rsidRPr="00C634C5" w14:paraId="21D64E06" w14:textId="77777777" w:rsidTr="00804027">
        <w:tc>
          <w:tcPr>
            <w:tcW w:w="4247" w:type="dxa"/>
          </w:tcPr>
          <w:p w14:paraId="4215C326" w14:textId="77777777" w:rsidR="00EF096F" w:rsidRDefault="00EF096F" w:rsidP="002047ED">
            <w:pPr>
              <w:pStyle w:val="TableTextLeft"/>
            </w:pPr>
            <w:r>
              <w:t>Registered name</w:t>
            </w:r>
          </w:p>
        </w:tc>
        <w:tc>
          <w:tcPr>
            <w:tcW w:w="5246" w:type="dxa"/>
          </w:tcPr>
          <w:p w14:paraId="57EC5DC6" w14:textId="77777777" w:rsidR="00EF096F" w:rsidRPr="00C634C5" w:rsidRDefault="00EF096F" w:rsidP="00804027">
            <w:pPr>
              <w:spacing w:before="40" w:after="40"/>
              <w:ind w:left="142" w:hanging="29"/>
              <w:jc w:val="both"/>
            </w:pPr>
          </w:p>
        </w:tc>
      </w:tr>
      <w:tr w:rsidR="00EF096F" w:rsidRPr="00C634C5" w14:paraId="744A8B6B" w14:textId="77777777" w:rsidTr="00804027">
        <w:tc>
          <w:tcPr>
            <w:tcW w:w="4247" w:type="dxa"/>
          </w:tcPr>
          <w:p w14:paraId="357BEE88" w14:textId="77777777" w:rsidR="00EF096F" w:rsidRPr="00C7347B" w:rsidRDefault="00EF096F" w:rsidP="002047ED">
            <w:pPr>
              <w:pStyle w:val="TableTextLeft"/>
            </w:pPr>
            <w:r w:rsidRPr="00C7347B">
              <w:t>Australian Business Number (or equivalent) and date of issue</w:t>
            </w:r>
          </w:p>
        </w:tc>
        <w:tc>
          <w:tcPr>
            <w:tcW w:w="5246" w:type="dxa"/>
          </w:tcPr>
          <w:p w14:paraId="6E7AB3A4" w14:textId="77777777" w:rsidR="00EF096F" w:rsidRPr="00C634C5" w:rsidRDefault="00EF096F" w:rsidP="00804027">
            <w:pPr>
              <w:spacing w:before="40" w:after="40"/>
              <w:ind w:left="142" w:hanging="29"/>
              <w:jc w:val="both"/>
              <w:rPr>
                <w:sz w:val="20"/>
              </w:rPr>
            </w:pPr>
          </w:p>
        </w:tc>
      </w:tr>
      <w:tr w:rsidR="00EF096F" w:rsidRPr="00C634C5" w14:paraId="0FD9FBAB" w14:textId="77777777" w:rsidTr="00804027">
        <w:tc>
          <w:tcPr>
            <w:tcW w:w="4247" w:type="dxa"/>
          </w:tcPr>
          <w:p w14:paraId="6AD376FD" w14:textId="77777777" w:rsidR="00EF096F" w:rsidRPr="00C634C5" w:rsidRDefault="00EF096F" w:rsidP="002047ED">
            <w:pPr>
              <w:pStyle w:val="TableTextLeft"/>
            </w:pPr>
            <w:r>
              <w:t xml:space="preserve">Australian Company Number (or equivalent) </w:t>
            </w:r>
            <w:r w:rsidRPr="00C7347B">
              <w:t>and date of issue</w:t>
            </w:r>
          </w:p>
        </w:tc>
        <w:tc>
          <w:tcPr>
            <w:tcW w:w="5246" w:type="dxa"/>
          </w:tcPr>
          <w:p w14:paraId="4D88B023" w14:textId="77777777" w:rsidR="00EF096F" w:rsidRPr="00C634C5" w:rsidRDefault="00EF096F" w:rsidP="00804027">
            <w:pPr>
              <w:spacing w:before="40" w:after="40"/>
              <w:ind w:left="142" w:hanging="29"/>
              <w:jc w:val="both"/>
            </w:pPr>
          </w:p>
        </w:tc>
      </w:tr>
    </w:tbl>
    <w:p w14:paraId="3ABAE982" w14:textId="77777777" w:rsidR="002016EC" w:rsidRPr="00E77F3E" w:rsidRDefault="002016EC" w:rsidP="00E77F3E">
      <w:pPr>
        <w:pStyle w:val="AppendixHeading2"/>
      </w:pPr>
      <w:r w:rsidRPr="00E77F3E">
        <w:t>Roles, responsibilities and governance</w:t>
      </w:r>
    </w:p>
    <w:p w14:paraId="079C9D42" w14:textId="180EC76B" w:rsidR="00EF62A7" w:rsidRDefault="00EF62A7" w:rsidP="00F97D60">
      <w:r>
        <w:t xml:space="preserve">Any </w:t>
      </w:r>
      <w:r w:rsidR="00A93F6E">
        <w:t xml:space="preserve">application </w:t>
      </w:r>
      <w:r w:rsidR="007614A2">
        <w:t>involving a partnership</w:t>
      </w:r>
      <w:r w:rsidR="00F50B21">
        <w:t xml:space="preserve"> </w:t>
      </w:r>
      <w:r w:rsidR="005A0310">
        <w:t>must detail the key roles and responsibilities of</w:t>
      </w:r>
      <w:r w:rsidR="00E67EA1">
        <w:t xml:space="preserve"> each</w:t>
      </w:r>
      <w:r w:rsidR="005A0310">
        <w:t xml:space="preserve"> partner and </w:t>
      </w:r>
      <w:r w:rsidR="00E67EA1">
        <w:t>de</w:t>
      </w:r>
      <w:r w:rsidR="00373877">
        <w:t>scribe the proposed</w:t>
      </w:r>
      <w:r w:rsidR="005A0310">
        <w:t xml:space="preserve"> governance arrangements</w:t>
      </w:r>
      <w:r w:rsidR="00025610">
        <w:t xml:space="preserve"> (e.g. who is the lead</w:t>
      </w:r>
      <w:r w:rsidR="008D6CB5">
        <w:t xml:space="preserve"> with</w:t>
      </w:r>
      <w:r w:rsidR="00025610">
        <w:t xml:space="preserve"> </w:t>
      </w:r>
      <w:r w:rsidR="001D1E4C">
        <w:t xml:space="preserve">final </w:t>
      </w:r>
      <w:r w:rsidR="00025610">
        <w:t>responsib</w:t>
      </w:r>
      <w:r w:rsidR="002509BD">
        <w:t xml:space="preserve">ility for </w:t>
      </w:r>
      <w:r w:rsidR="001D1E4C">
        <w:t>delivery</w:t>
      </w:r>
      <w:r w:rsidR="008D6CB5">
        <w:t xml:space="preserve"> and who is supporting and with what </w:t>
      </w:r>
      <w:r w:rsidR="001A142A">
        <w:t>role</w:t>
      </w:r>
      <w:r w:rsidR="002509BD">
        <w:t>).</w:t>
      </w:r>
    </w:p>
    <w:p w14:paraId="1F8CED9A" w14:textId="64021A86" w:rsidR="005A0310" w:rsidRDefault="005A0310" w:rsidP="00F97D60"/>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804027" w:rsidRPr="00C634C5" w14:paraId="5C53B2C9" w14:textId="77777777" w:rsidTr="00804027">
        <w:tc>
          <w:tcPr>
            <w:tcW w:w="2547" w:type="dxa"/>
          </w:tcPr>
          <w:p w14:paraId="251892AB" w14:textId="5F8938D1" w:rsidR="00804027" w:rsidRPr="00C634C5" w:rsidRDefault="00804027" w:rsidP="00237BED">
            <w:pPr>
              <w:pStyle w:val="TableHeadingLeft"/>
            </w:pPr>
            <w:r>
              <w:t>Organisation Name</w:t>
            </w:r>
          </w:p>
        </w:tc>
        <w:tc>
          <w:tcPr>
            <w:tcW w:w="6946" w:type="dxa"/>
          </w:tcPr>
          <w:p w14:paraId="27E1CF1F" w14:textId="1941D922" w:rsidR="00804027" w:rsidRDefault="00804027" w:rsidP="00237BED">
            <w:pPr>
              <w:pStyle w:val="TableHeadingLeft"/>
            </w:pPr>
            <w:r>
              <w:t>Roles and Responsibilities</w:t>
            </w:r>
          </w:p>
        </w:tc>
      </w:tr>
      <w:tr w:rsidR="00804027" w:rsidRPr="00C634C5" w14:paraId="7CA5D655" w14:textId="77777777" w:rsidTr="00804027">
        <w:tc>
          <w:tcPr>
            <w:tcW w:w="2547" w:type="dxa"/>
          </w:tcPr>
          <w:p w14:paraId="1612AABC" w14:textId="77777777" w:rsidR="00804027" w:rsidRDefault="00804027" w:rsidP="00877320">
            <w:pPr>
              <w:spacing w:before="40" w:after="40"/>
            </w:pPr>
          </w:p>
        </w:tc>
        <w:tc>
          <w:tcPr>
            <w:tcW w:w="6946" w:type="dxa"/>
          </w:tcPr>
          <w:p w14:paraId="3D2FE5BE" w14:textId="77777777" w:rsidR="00804027" w:rsidRDefault="00804027" w:rsidP="00877320">
            <w:pPr>
              <w:spacing w:before="40" w:after="40"/>
              <w:jc w:val="both"/>
            </w:pPr>
          </w:p>
        </w:tc>
      </w:tr>
      <w:tr w:rsidR="00804027" w:rsidRPr="00C634C5" w14:paraId="1DC2A4E0" w14:textId="77777777" w:rsidTr="00804027">
        <w:tc>
          <w:tcPr>
            <w:tcW w:w="2547" w:type="dxa"/>
          </w:tcPr>
          <w:p w14:paraId="01E3C9FD" w14:textId="77777777" w:rsidR="00804027" w:rsidRDefault="00804027" w:rsidP="00877320">
            <w:pPr>
              <w:spacing w:before="40" w:after="40"/>
            </w:pPr>
          </w:p>
        </w:tc>
        <w:tc>
          <w:tcPr>
            <w:tcW w:w="6946" w:type="dxa"/>
          </w:tcPr>
          <w:p w14:paraId="5F1B7315" w14:textId="77777777" w:rsidR="00804027" w:rsidRDefault="00804027" w:rsidP="00877320">
            <w:pPr>
              <w:spacing w:before="40" w:after="40"/>
              <w:jc w:val="both"/>
            </w:pPr>
          </w:p>
        </w:tc>
      </w:tr>
    </w:tbl>
    <w:p w14:paraId="460F5E3C" w14:textId="77777777" w:rsidR="00667CD1" w:rsidRDefault="00667CD1" w:rsidP="00F97D60"/>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3D66E9" w14:paraId="143D0720" w14:textId="77777777" w:rsidTr="00C9507B">
        <w:tc>
          <w:tcPr>
            <w:tcW w:w="2547" w:type="dxa"/>
          </w:tcPr>
          <w:p w14:paraId="3D06C926" w14:textId="516AA7F2" w:rsidR="003D66E9" w:rsidRPr="00C9507B" w:rsidRDefault="003D66E9" w:rsidP="00C7347B">
            <w:pPr>
              <w:pStyle w:val="TableHeadingLeft"/>
              <w:rPr>
                <w:b w:val="0"/>
                <w:bCs/>
                <w:sz w:val="20"/>
              </w:rPr>
            </w:pPr>
            <w:r w:rsidRPr="00C7347B">
              <w:t>Governance arrangements</w:t>
            </w:r>
          </w:p>
        </w:tc>
        <w:tc>
          <w:tcPr>
            <w:tcW w:w="6946" w:type="dxa"/>
          </w:tcPr>
          <w:p w14:paraId="54AD7B35" w14:textId="77777777" w:rsidR="000E5B38" w:rsidRPr="009E5D8A" w:rsidRDefault="00E717F0" w:rsidP="009E5D8A">
            <w:pPr>
              <w:pStyle w:val="TableTextLeft"/>
              <w:rPr>
                <w:color w:val="00B2A9" w:themeColor="accent1"/>
              </w:rPr>
            </w:pPr>
            <w:r w:rsidRPr="009E5D8A">
              <w:rPr>
                <w:color w:val="00B2A9" w:themeColor="accent1"/>
              </w:rPr>
              <w:t>Insert brief description of proposed governance model</w:t>
            </w:r>
            <w:r w:rsidR="00297737" w:rsidRPr="009E5D8A">
              <w:rPr>
                <w:color w:val="00B2A9" w:themeColor="accent1"/>
              </w:rPr>
              <w:t xml:space="preserve"> </w:t>
            </w:r>
          </w:p>
          <w:p w14:paraId="485F89FA" w14:textId="253C6DD7" w:rsidR="003D66E9" w:rsidRDefault="005869D1" w:rsidP="009E5D8A">
            <w:pPr>
              <w:pStyle w:val="TableTextLeft"/>
            </w:pPr>
            <w:r w:rsidRPr="009E5D8A">
              <w:rPr>
                <w:color w:val="00B2A9" w:themeColor="accent1"/>
              </w:rPr>
              <w:t>[</w:t>
            </w:r>
            <w:r w:rsidR="00F56CF3" w:rsidRPr="009E5D8A">
              <w:rPr>
                <w:color w:val="00B2A9" w:themeColor="accent1"/>
              </w:rPr>
              <w:t xml:space="preserve">Word </w:t>
            </w:r>
            <w:r w:rsidRPr="009E5D8A">
              <w:rPr>
                <w:color w:val="00B2A9" w:themeColor="accent1"/>
              </w:rPr>
              <w:t>limit g</w:t>
            </w:r>
            <w:r w:rsidR="00F56CF3" w:rsidRPr="009E5D8A">
              <w:rPr>
                <w:color w:val="00B2A9" w:themeColor="accent1"/>
              </w:rPr>
              <w:t xml:space="preserve">uide </w:t>
            </w:r>
            <w:r w:rsidR="000C7CD8" w:rsidRPr="009E5D8A">
              <w:rPr>
                <w:color w:val="00B2A9" w:themeColor="accent1"/>
              </w:rPr>
              <w:t>100</w:t>
            </w:r>
            <w:r w:rsidR="00F252DE" w:rsidRPr="009E5D8A">
              <w:rPr>
                <w:color w:val="00B2A9" w:themeColor="accent1"/>
              </w:rPr>
              <w:t>]</w:t>
            </w:r>
          </w:p>
        </w:tc>
      </w:tr>
    </w:tbl>
    <w:p w14:paraId="72CF2FBC" w14:textId="0EBE4AA4" w:rsidR="0074451E" w:rsidRDefault="0049341C" w:rsidP="006B2A85">
      <w:pPr>
        <w:pStyle w:val="AppendixHeading2"/>
      </w:pPr>
      <w:r>
        <w:t>Quality a</w:t>
      </w:r>
      <w:r w:rsidR="006B2A85">
        <w:t>ssurance</w:t>
      </w:r>
    </w:p>
    <w:p w14:paraId="35422BD4" w14:textId="00404EC8" w:rsidR="0049341C" w:rsidRPr="0049341C" w:rsidRDefault="0049341C" w:rsidP="0049341C">
      <w:pPr>
        <w:pStyle w:val="BodyText"/>
        <w:rPr>
          <w:lang w:eastAsia="en-AU"/>
        </w:rPr>
      </w:pPr>
      <w:r>
        <w:rPr>
          <w:lang w:eastAsia="en-AU"/>
        </w:rPr>
        <w:t xml:space="preserve">Each </w:t>
      </w:r>
      <w:r w:rsidR="003B520D">
        <w:rPr>
          <w:lang w:eastAsia="en-AU"/>
        </w:rPr>
        <w:t xml:space="preserve">application </w:t>
      </w:r>
      <w:r w:rsidR="00096FAA">
        <w:rPr>
          <w:lang w:eastAsia="en-AU"/>
        </w:rPr>
        <w:t xml:space="preserve">must describe how they will ensure </w:t>
      </w:r>
      <w:r w:rsidR="00D41724">
        <w:rPr>
          <w:lang w:eastAsia="en-AU"/>
        </w:rPr>
        <w:t xml:space="preserve">quality restoration and </w:t>
      </w:r>
      <w:r w:rsidR="00483C15">
        <w:rPr>
          <w:lang w:eastAsia="en-AU"/>
        </w:rPr>
        <w:t>the health and safety of all project participants</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6B2A85" w14:paraId="38D4DB0A" w14:textId="77777777" w:rsidTr="00877320">
        <w:tc>
          <w:tcPr>
            <w:tcW w:w="2547" w:type="dxa"/>
          </w:tcPr>
          <w:p w14:paraId="6C7ABC9A" w14:textId="77777777" w:rsidR="006B2A85" w:rsidRPr="00C9507B" w:rsidRDefault="006B2A85" w:rsidP="00F91CA5">
            <w:pPr>
              <w:pStyle w:val="TableHeadingLeft"/>
            </w:pPr>
            <w:r>
              <w:t>Quality assurance</w:t>
            </w:r>
          </w:p>
        </w:tc>
        <w:tc>
          <w:tcPr>
            <w:tcW w:w="6946" w:type="dxa"/>
          </w:tcPr>
          <w:p w14:paraId="3BA25FEC" w14:textId="77777777" w:rsidR="006B2A85" w:rsidRPr="009E5D8A" w:rsidRDefault="006B2A85" w:rsidP="009E5D8A">
            <w:pPr>
              <w:pStyle w:val="TableTextLeft"/>
              <w:rPr>
                <w:color w:val="00B2A9" w:themeColor="accent1"/>
              </w:rPr>
            </w:pPr>
            <w:r w:rsidRPr="009E5D8A">
              <w:rPr>
                <w:color w:val="00B2A9" w:themeColor="accent1"/>
              </w:rPr>
              <w:t>Describe how quality project deliverables and OHS will be assured</w:t>
            </w:r>
          </w:p>
          <w:p w14:paraId="5F46C3DD" w14:textId="77777777" w:rsidR="006B2A85" w:rsidRDefault="006B2A85" w:rsidP="009E5D8A">
            <w:pPr>
              <w:pStyle w:val="TableTextLeft"/>
            </w:pPr>
            <w:r w:rsidRPr="009E5D8A">
              <w:rPr>
                <w:color w:val="00B2A9" w:themeColor="accent1"/>
              </w:rPr>
              <w:t>[Word limit guide 250]</w:t>
            </w:r>
          </w:p>
        </w:tc>
      </w:tr>
    </w:tbl>
    <w:p w14:paraId="44607136" w14:textId="3878335D" w:rsidR="00545F54" w:rsidRDefault="00545F54" w:rsidP="00545F54">
      <w:pPr>
        <w:pStyle w:val="AppendixHeading2"/>
      </w:pPr>
      <w:r>
        <w:t>Compliance Statement</w:t>
      </w:r>
    </w:p>
    <w:p w14:paraId="3ECB2A01" w14:textId="1D886358" w:rsidR="00545F54" w:rsidRDefault="00545F54" w:rsidP="00263E50">
      <w:pPr>
        <w:pStyle w:val="BodyText"/>
        <w:rPr>
          <w:lang w:eastAsia="en-AU"/>
        </w:rPr>
      </w:pPr>
      <w:r>
        <w:rPr>
          <w:lang w:eastAsia="en-AU"/>
        </w:rPr>
        <w:t xml:space="preserve">The applicant must acknowledge </w:t>
      </w:r>
      <w:r w:rsidR="003F2F28">
        <w:rPr>
          <w:lang w:eastAsia="en-AU"/>
        </w:rPr>
        <w:t>their</w:t>
      </w:r>
      <w:r>
        <w:rPr>
          <w:lang w:eastAsia="en-AU"/>
        </w:rPr>
        <w:t xml:space="preserve"> </w:t>
      </w:r>
      <w:r w:rsidR="00F8107E">
        <w:rPr>
          <w:lang w:eastAsia="en-AU"/>
        </w:rPr>
        <w:t xml:space="preserve">full </w:t>
      </w:r>
      <w:r>
        <w:rPr>
          <w:lang w:eastAsia="en-AU"/>
        </w:rPr>
        <w:t xml:space="preserve">compliance with Section 2 – </w:t>
      </w:r>
      <w:r w:rsidR="004029A9">
        <w:rPr>
          <w:lang w:eastAsia="en-AU"/>
        </w:rPr>
        <w:t>S</w:t>
      </w:r>
      <w:r>
        <w:rPr>
          <w:lang w:eastAsia="en-AU"/>
        </w:rPr>
        <w:t xml:space="preserve">pecifications. Where </w:t>
      </w:r>
      <w:r w:rsidR="00CD37AC">
        <w:rPr>
          <w:lang w:eastAsia="en-AU"/>
        </w:rPr>
        <w:t xml:space="preserve">the applicant </w:t>
      </w:r>
      <w:r>
        <w:rPr>
          <w:lang w:eastAsia="en-AU"/>
        </w:rPr>
        <w:t>will not comply or only partially comply</w:t>
      </w:r>
      <w:r w:rsidR="00F8107E">
        <w:rPr>
          <w:lang w:eastAsia="en-AU"/>
        </w:rPr>
        <w:t xml:space="preserve"> with any section(s)</w:t>
      </w:r>
      <w:r>
        <w:rPr>
          <w:lang w:eastAsia="en-AU"/>
        </w:rPr>
        <w:t xml:space="preserve">, cross reference the specific section and state </w:t>
      </w:r>
      <w:r w:rsidR="004959E5">
        <w:rPr>
          <w:lang w:eastAsia="en-AU"/>
        </w:rPr>
        <w:t>“</w:t>
      </w:r>
      <w:r>
        <w:rPr>
          <w:lang w:eastAsia="en-AU"/>
        </w:rPr>
        <w:t>will not comply</w:t>
      </w:r>
      <w:r w:rsidR="004959E5">
        <w:rPr>
          <w:lang w:eastAsia="en-AU"/>
        </w:rPr>
        <w:t>”</w:t>
      </w:r>
      <w:r>
        <w:rPr>
          <w:lang w:eastAsia="en-AU"/>
        </w:rPr>
        <w:t xml:space="preserve"> or </w:t>
      </w:r>
      <w:r w:rsidR="004959E5">
        <w:rPr>
          <w:lang w:eastAsia="en-AU"/>
        </w:rPr>
        <w:t>“</w:t>
      </w:r>
      <w:r>
        <w:rPr>
          <w:lang w:eastAsia="en-AU"/>
        </w:rPr>
        <w:t>partially comply</w:t>
      </w:r>
      <w:r w:rsidR="004959E5">
        <w:rPr>
          <w:lang w:eastAsia="en-AU"/>
        </w:rPr>
        <w:t>”</w:t>
      </w:r>
      <w:r>
        <w:rPr>
          <w:lang w:eastAsia="en-AU"/>
        </w:rPr>
        <w:t xml:space="preserve"> </w:t>
      </w:r>
      <w:r w:rsidR="008612FB">
        <w:rPr>
          <w:lang w:eastAsia="en-AU"/>
        </w:rPr>
        <w:t>and provide your reason</w:t>
      </w:r>
      <w:r>
        <w:rPr>
          <w:lang w:eastAsia="en-AU"/>
        </w:rPr>
        <w:t>in</w:t>
      </w:r>
      <w:r w:rsidR="00AE2E12">
        <w:rPr>
          <w:lang w:eastAsia="en-AU"/>
        </w:rPr>
        <w:t>g</w:t>
      </w:r>
      <w:r>
        <w:rPr>
          <w:lang w:eastAsia="en-AU"/>
        </w:rPr>
        <w:t xml:space="preserve"> the </w:t>
      </w:r>
      <w:r w:rsidR="00263E50">
        <w:rPr>
          <w:lang w:eastAsia="en-AU"/>
        </w:rPr>
        <w:t>table below</w:t>
      </w:r>
      <w:r>
        <w:rPr>
          <w:lang w:eastAsia="en-AU"/>
        </w:rPr>
        <w:t>.</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1142"/>
        <w:gridCol w:w="4240"/>
        <w:gridCol w:w="4247"/>
      </w:tblGrid>
      <w:tr w:rsidR="00201041" w:rsidRPr="00C634C5" w14:paraId="01382F2E" w14:textId="77777777" w:rsidTr="00163AFF">
        <w:tc>
          <w:tcPr>
            <w:tcW w:w="1142" w:type="dxa"/>
          </w:tcPr>
          <w:p w14:paraId="1317480D" w14:textId="77777777" w:rsidR="00201041" w:rsidRPr="00C634C5" w:rsidRDefault="00201041" w:rsidP="006C589F">
            <w:pPr>
              <w:pStyle w:val="TableHeadingLeft"/>
            </w:pPr>
            <w:r>
              <w:t>Section</w:t>
            </w:r>
          </w:p>
        </w:tc>
        <w:tc>
          <w:tcPr>
            <w:tcW w:w="4240" w:type="dxa"/>
          </w:tcPr>
          <w:p w14:paraId="5C33843B" w14:textId="7B11B414" w:rsidR="00201041" w:rsidRDefault="00163AFF" w:rsidP="006C589F">
            <w:pPr>
              <w:pStyle w:val="TableHeadingLeft"/>
            </w:pPr>
            <w:r>
              <w:t>Category (“will not comply/partially comply)</w:t>
            </w:r>
          </w:p>
        </w:tc>
        <w:tc>
          <w:tcPr>
            <w:tcW w:w="4247" w:type="dxa"/>
          </w:tcPr>
          <w:p w14:paraId="7F33CC79" w14:textId="5DE28B9A" w:rsidR="00201041" w:rsidRDefault="00201041" w:rsidP="006C589F">
            <w:pPr>
              <w:pStyle w:val="TableHeadingLeft"/>
            </w:pPr>
            <w:r>
              <w:t xml:space="preserve">Comment </w:t>
            </w:r>
            <w:r w:rsidR="00163AFF">
              <w:t>and reasoning</w:t>
            </w:r>
          </w:p>
        </w:tc>
      </w:tr>
      <w:tr w:rsidR="00201041" w:rsidRPr="00C634C5" w14:paraId="4F494734" w14:textId="77777777" w:rsidTr="00163AFF">
        <w:tc>
          <w:tcPr>
            <w:tcW w:w="1142" w:type="dxa"/>
          </w:tcPr>
          <w:p w14:paraId="63769681" w14:textId="77777777" w:rsidR="00201041" w:rsidRDefault="00201041" w:rsidP="006C589F">
            <w:pPr>
              <w:spacing w:before="40" w:after="40"/>
            </w:pPr>
          </w:p>
        </w:tc>
        <w:tc>
          <w:tcPr>
            <w:tcW w:w="4240" w:type="dxa"/>
          </w:tcPr>
          <w:p w14:paraId="0004EA10" w14:textId="77777777" w:rsidR="00201041" w:rsidRDefault="00201041" w:rsidP="006C589F">
            <w:pPr>
              <w:spacing w:before="40" w:after="40"/>
              <w:jc w:val="both"/>
            </w:pPr>
          </w:p>
        </w:tc>
        <w:tc>
          <w:tcPr>
            <w:tcW w:w="4247" w:type="dxa"/>
          </w:tcPr>
          <w:p w14:paraId="5778C5CE" w14:textId="440E9F5F" w:rsidR="00201041" w:rsidRDefault="00201041" w:rsidP="006C589F">
            <w:pPr>
              <w:spacing w:before="40" w:after="40"/>
              <w:jc w:val="both"/>
            </w:pPr>
          </w:p>
        </w:tc>
      </w:tr>
      <w:tr w:rsidR="00201041" w:rsidRPr="00C634C5" w14:paraId="0CEB7D4B" w14:textId="77777777" w:rsidTr="00163AFF">
        <w:tc>
          <w:tcPr>
            <w:tcW w:w="1142" w:type="dxa"/>
          </w:tcPr>
          <w:p w14:paraId="493D67C9" w14:textId="77777777" w:rsidR="00201041" w:rsidRDefault="00201041" w:rsidP="006C589F">
            <w:pPr>
              <w:spacing w:before="40" w:after="40"/>
            </w:pPr>
          </w:p>
        </w:tc>
        <w:tc>
          <w:tcPr>
            <w:tcW w:w="4240" w:type="dxa"/>
          </w:tcPr>
          <w:p w14:paraId="282C5A89" w14:textId="77777777" w:rsidR="00201041" w:rsidRDefault="00201041" w:rsidP="006C589F">
            <w:pPr>
              <w:spacing w:before="40" w:after="40"/>
              <w:jc w:val="both"/>
            </w:pPr>
          </w:p>
        </w:tc>
        <w:tc>
          <w:tcPr>
            <w:tcW w:w="4247" w:type="dxa"/>
          </w:tcPr>
          <w:p w14:paraId="53C37850" w14:textId="5CBBB56F" w:rsidR="00201041" w:rsidRDefault="00201041" w:rsidP="006C589F">
            <w:pPr>
              <w:spacing w:before="40" w:after="40"/>
              <w:jc w:val="both"/>
            </w:pPr>
          </w:p>
        </w:tc>
      </w:tr>
    </w:tbl>
    <w:p w14:paraId="41324CC2" w14:textId="77777777" w:rsidR="00545F54" w:rsidRDefault="00545F54" w:rsidP="00545F54">
      <w:pPr>
        <w:pStyle w:val="AppendixHeading2"/>
      </w:pPr>
      <w:r>
        <w:t>Financial viability</w:t>
      </w:r>
    </w:p>
    <w:p w14:paraId="41B79641" w14:textId="418518F7" w:rsidR="00545F54" w:rsidRDefault="003F2F28" w:rsidP="00545F54">
      <w:pPr>
        <w:pStyle w:val="BodyText"/>
      </w:pPr>
      <w:r>
        <w:t>Confirm th</w:t>
      </w:r>
      <w:r w:rsidR="00545F54">
        <w:t>at you have the financial capacity to meet the requirements of the EOI. Disclose any significant event, matter or circumstance that has occurred in the past three years which may affect your operations</w:t>
      </w:r>
      <w:r w:rsidR="00287D97">
        <w:t>, or any significant matter of which you are aware that may affect your operations</w:t>
      </w:r>
      <w:r w:rsidR="00545F54">
        <w:t>.</w:t>
      </w:r>
      <w:r>
        <w:t xml:space="preserve"> </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545F54" w14:paraId="0D7772E6" w14:textId="77777777" w:rsidTr="006C589F">
        <w:tc>
          <w:tcPr>
            <w:tcW w:w="2547" w:type="dxa"/>
          </w:tcPr>
          <w:p w14:paraId="3B0C050B" w14:textId="77777777" w:rsidR="00545F54" w:rsidRPr="00C813BC" w:rsidRDefault="00545F54" w:rsidP="006C589F">
            <w:pPr>
              <w:pStyle w:val="TableHeadingLeft"/>
              <w:rPr>
                <w:b w:val="0"/>
                <w:bCs/>
              </w:rPr>
            </w:pPr>
            <w:r w:rsidRPr="00C813BC">
              <w:rPr>
                <w:b w:val="0"/>
                <w:bCs/>
              </w:rPr>
              <w:t xml:space="preserve">Financial viability </w:t>
            </w:r>
          </w:p>
        </w:tc>
        <w:tc>
          <w:tcPr>
            <w:tcW w:w="6946" w:type="dxa"/>
          </w:tcPr>
          <w:p w14:paraId="572A5122" w14:textId="77777777" w:rsidR="00545F54" w:rsidRDefault="00545F54" w:rsidP="006C589F">
            <w:pPr>
              <w:pStyle w:val="TableHeadingLeft"/>
            </w:pPr>
          </w:p>
        </w:tc>
      </w:tr>
    </w:tbl>
    <w:p w14:paraId="4BEF2088" w14:textId="446C629B" w:rsidR="00E74780" w:rsidRDefault="00E74780" w:rsidP="00E74780">
      <w:pPr>
        <w:pStyle w:val="AppendixHeading2"/>
      </w:pPr>
      <w:bookmarkStart w:id="183" w:name="_Hlk96523521"/>
      <w:r>
        <w:t>For carbon co-funding</w:t>
      </w:r>
    </w:p>
    <w:p w14:paraId="0D0FBD96" w14:textId="73F61B76" w:rsidR="00E74780" w:rsidRDefault="00E74780" w:rsidP="00E74780">
      <w:pPr>
        <w:pStyle w:val="BodyText"/>
        <w:rPr>
          <w:lang w:eastAsia="en-AU"/>
        </w:rPr>
      </w:pPr>
      <w:r>
        <w:rPr>
          <w:lang w:eastAsia="en-AU"/>
        </w:rPr>
        <w:t>If your application incudes carbon co-funding, confirm</w:t>
      </w:r>
    </w:p>
    <w:tbl>
      <w:tblPr>
        <w:tblStyle w:val="TableGrid"/>
        <w:tblW w:w="0" w:type="auto"/>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547"/>
        <w:gridCol w:w="6946"/>
      </w:tblGrid>
      <w:tr w:rsidR="00E74780" w14:paraId="31C62932" w14:textId="77777777" w:rsidTr="00BC6C94">
        <w:tc>
          <w:tcPr>
            <w:tcW w:w="2547" w:type="dxa"/>
          </w:tcPr>
          <w:p w14:paraId="668697ED" w14:textId="1D023715" w:rsidR="00E74780" w:rsidRPr="00C813BC" w:rsidRDefault="00E74780" w:rsidP="00BC6C94">
            <w:pPr>
              <w:pStyle w:val="TableHeadingLeft"/>
              <w:rPr>
                <w:b w:val="0"/>
                <w:bCs/>
              </w:rPr>
            </w:pPr>
            <w:r>
              <w:rPr>
                <w:b w:val="0"/>
                <w:bCs/>
              </w:rPr>
              <w:t>Membership with the Carbon Market Institute</w:t>
            </w:r>
            <w:r w:rsidRPr="00C813BC">
              <w:rPr>
                <w:b w:val="0"/>
                <w:bCs/>
              </w:rPr>
              <w:t xml:space="preserve"> </w:t>
            </w:r>
          </w:p>
        </w:tc>
        <w:tc>
          <w:tcPr>
            <w:tcW w:w="6946" w:type="dxa"/>
          </w:tcPr>
          <w:p w14:paraId="547F46A6" w14:textId="5DCC0944" w:rsidR="00E74780" w:rsidRDefault="00E74780" w:rsidP="00BC6C94">
            <w:pPr>
              <w:pStyle w:val="TableHeadingLeft"/>
            </w:pPr>
            <w:r>
              <w:rPr>
                <w:rFonts w:cs="Arial"/>
                <w:b w:val="0"/>
                <w:color w:val="00B2A9" w:themeColor="accent1"/>
              </w:rPr>
              <w:t>Including joining and expiry dates as applicable</w:t>
            </w:r>
          </w:p>
        </w:tc>
      </w:tr>
      <w:tr w:rsidR="00E74780" w14:paraId="4CCBBF19" w14:textId="77777777" w:rsidTr="00BC6C94">
        <w:tc>
          <w:tcPr>
            <w:tcW w:w="2547" w:type="dxa"/>
          </w:tcPr>
          <w:p w14:paraId="327ACCDD" w14:textId="536A853A" w:rsidR="00E74780" w:rsidRPr="00C813BC" w:rsidRDefault="00E74780" w:rsidP="00BC6C94">
            <w:pPr>
              <w:pStyle w:val="TableHeadingLeft"/>
              <w:rPr>
                <w:b w:val="0"/>
                <w:bCs/>
              </w:rPr>
            </w:pPr>
            <w:r>
              <w:rPr>
                <w:b w:val="0"/>
                <w:bCs/>
              </w:rPr>
              <w:t xml:space="preserve">Signatory to the </w:t>
            </w:r>
            <w:r w:rsidRPr="00E74780">
              <w:rPr>
                <w:b w:val="0"/>
                <w:bCs/>
              </w:rPr>
              <w:t>Australian Carbon Industry Code of Conduct</w:t>
            </w:r>
          </w:p>
        </w:tc>
        <w:tc>
          <w:tcPr>
            <w:tcW w:w="6946" w:type="dxa"/>
          </w:tcPr>
          <w:p w14:paraId="2C121566" w14:textId="78D7872B" w:rsidR="00E74780" w:rsidRDefault="00E74780" w:rsidP="00BC6C94">
            <w:pPr>
              <w:pStyle w:val="TableHeadingLeft"/>
            </w:pPr>
            <w:r>
              <w:rPr>
                <w:rFonts w:cs="Arial"/>
                <w:b w:val="0"/>
                <w:color w:val="00B2A9" w:themeColor="accent1"/>
              </w:rPr>
              <w:t>Including joining and expiry dates as applicable</w:t>
            </w:r>
          </w:p>
        </w:tc>
      </w:tr>
      <w:tr w:rsidR="00E74780" w14:paraId="1B07F3F4" w14:textId="77777777" w:rsidTr="00BC6C94">
        <w:tc>
          <w:tcPr>
            <w:tcW w:w="2547" w:type="dxa"/>
          </w:tcPr>
          <w:p w14:paraId="1F144F2A" w14:textId="7B728E3E" w:rsidR="00E74780" w:rsidRPr="00C813BC" w:rsidRDefault="00E74780" w:rsidP="00BC6C94">
            <w:pPr>
              <w:pStyle w:val="TableHeadingLeft"/>
              <w:rPr>
                <w:b w:val="0"/>
                <w:bCs/>
              </w:rPr>
            </w:pPr>
            <w:r w:rsidRPr="00E74780">
              <w:rPr>
                <w:b w:val="0"/>
                <w:bCs/>
              </w:rPr>
              <w:t>Australian financial services licence or valid exemption</w:t>
            </w:r>
          </w:p>
        </w:tc>
        <w:tc>
          <w:tcPr>
            <w:tcW w:w="6946" w:type="dxa"/>
          </w:tcPr>
          <w:p w14:paraId="692DBF12" w14:textId="56CCADEA" w:rsidR="00E74780" w:rsidRDefault="00E74780" w:rsidP="00BC6C94">
            <w:pPr>
              <w:pStyle w:val="TableHeadingLeft"/>
            </w:pPr>
            <w:r w:rsidRPr="00E74780">
              <w:rPr>
                <w:rFonts w:cs="Arial"/>
                <w:b w:val="0"/>
                <w:color w:val="00B2A9" w:themeColor="accent1"/>
              </w:rPr>
              <w:t>Include details</w:t>
            </w:r>
          </w:p>
        </w:tc>
      </w:tr>
      <w:bookmarkEnd w:id="183"/>
    </w:tbl>
    <w:p w14:paraId="438883C4" w14:textId="77777777" w:rsidR="00E74780" w:rsidRPr="00E74780" w:rsidRDefault="00E74780" w:rsidP="00E74780">
      <w:pPr>
        <w:pStyle w:val="BodyText"/>
        <w:rPr>
          <w:lang w:eastAsia="en-AU"/>
        </w:rPr>
      </w:pPr>
    </w:p>
    <w:p w14:paraId="59696707" w14:textId="56C48354" w:rsidR="00A559F9" w:rsidRPr="00CD1301" w:rsidRDefault="00A559F9" w:rsidP="00CD1301">
      <w:pPr>
        <w:pStyle w:val="Heading9"/>
      </w:pPr>
      <w:r w:rsidRPr="00CD1301">
        <w:t xml:space="preserve">Applicants’ </w:t>
      </w:r>
      <w:r w:rsidR="00E92603">
        <w:t xml:space="preserve">expertise, experience and </w:t>
      </w:r>
      <w:r w:rsidR="00715DE4">
        <w:t>relationships</w:t>
      </w:r>
    </w:p>
    <w:p w14:paraId="5ED9BEA6" w14:textId="0F0FF996" w:rsidR="00A44BAD" w:rsidRDefault="00A44BAD" w:rsidP="00A44BAD">
      <w:r w:rsidRPr="00A44BAD">
        <w:t xml:space="preserve">If the applicant is a </w:t>
      </w:r>
      <w:r w:rsidR="00723F97">
        <w:t>partnership</w:t>
      </w:r>
      <w:r w:rsidR="00CD37AC">
        <w:t>,</w:t>
      </w:r>
      <w:r w:rsidRPr="00A44BAD">
        <w:t xml:space="preserve"> </w:t>
      </w:r>
      <w:r w:rsidR="00B03827">
        <w:t>de</w:t>
      </w:r>
      <w:r w:rsidR="006824E9">
        <w:t xml:space="preserve">tail </w:t>
      </w:r>
      <w:r w:rsidR="00B11D70">
        <w:t xml:space="preserve">which </w:t>
      </w:r>
      <w:r w:rsidR="00B03827">
        <w:t>member</w:t>
      </w:r>
      <w:r w:rsidR="00B11D70">
        <w:t xml:space="preserve">(s) provides the </w:t>
      </w:r>
      <w:r w:rsidR="0041309D">
        <w:t>expertise</w:t>
      </w:r>
      <w:r w:rsidR="00B11D70">
        <w:t xml:space="preserve">, </w:t>
      </w:r>
      <w:r w:rsidR="0041309D">
        <w:t>experience</w:t>
      </w:r>
      <w:r w:rsidR="00B11D70">
        <w:t xml:space="preserve"> and relationships</w:t>
      </w:r>
      <w:r w:rsidRPr="00A44BAD">
        <w:t>.</w:t>
      </w:r>
    </w:p>
    <w:p w14:paraId="7F1CF54E" w14:textId="77777777" w:rsidR="000E5B38" w:rsidRPr="00A44BAD" w:rsidRDefault="000E5B38" w:rsidP="00A44BAD"/>
    <w:tbl>
      <w:tblPr>
        <w:tblStyle w:val="TableAsPlaceholder"/>
        <w:tblW w:w="10065" w:type="dxa"/>
        <w:tblLook w:val="04A0" w:firstRow="1" w:lastRow="0" w:firstColumn="1" w:lastColumn="0" w:noHBand="0" w:noVBand="1"/>
      </w:tblPr>
      <w:tblGrid>
        <w:gridCol w:w="3828"/>
        <w:gridCol w:w="6237"/>
      </w:tblGrid>
      <w:tr w:rsidR="00A44BAD" w:rsidRPr="00A44BAD" w14:paraId="0D4EA0BD" w14:textId="77777777" w:rsidTr="00A50C15">
        <w:tc>
          <w:tcPr>
            <w:tcW w:w="10065" w:type="dxa"/>
            <w:gridSpan w:val="2"/>
          </w:tcPr>
          <w:p w14:paraId="6273BE0B" w14:textId="77777777" w:rsidR="00A44BAD" w:rsidRPr="00A44BAD" w:rsidRDefault="00A44BAD" w:rsidP="00A50C15">
            <w:pPr>
              <w:pStyle w:val="TableHeadingLeft"/>
            </w:pPr>
            <w:r w:rsidRPr="00A44BAD">
              <w:t>Expertise and experience</w:t>
            </w:r>
          </w:p>
        </w:tc>
      </w:tr>
      <w:tr w:rsidR="00A44BAD" w:rsidRPr="00A44BAD" w14:paraId="1696B1F5" w14:textId="77777777" w:rsidTr="00A50C15">
        <w:tc>
          <w:tcPr>
            <w:tcW w:w="3828" w:type="dxa"/>
          </w:tcPr>
          <w:p w14:paraId="1C7925FD" w14:textId="03D32E25" w:rsidR="00724DD7" w:rsidRPr="00A44BAD" w:rsidRDefault="007C1A96" w:rsidP="00797FCB">
            <w:pPr>
              <w:pStyle w:val="TableTextLeft"/>
            </w:pPr>
            <w:r>
              <w:t>E</w:t>
            </w:r>
            <w:r w:rsidR="00A44BAD" w:rsidRPr="00A44BAD">
              <w:t xml:space="preserve">xpertise and experience in biodiverse </w:t>
            </w:r>
            <w:r w:rsidR="006C589F">
              <w:t xml:space="preserve">native vegetation restoration </w:t>
            </w:r>
            <w:r w:rsidR="00A44BAD" w:rsidRPr="00A44BAD">
              <w:t>projects in Victoria</w:t>
            </w:r>
            <w:r w:rsidR="00114D4E">
              <w:t xml:space="preserve">, including recruitment of </w:t>
            </w:r>
            <w:r w:rsidR="00326743">
              <w:t>landowner</w:t>
            </w:r>
            <w:r w:rsidR="00114D4E">
              <w:t>s to participate</w:t>
            </w:r>
            <w:r w:rsidR="00456004">
              <w:t xml:space="preserve"> in </w:t>
            </w:r>
            <w:r w:rsidR="00456004" w:rsidRPr="00456004">
              <w:t>ecological restoration or other environmental</w:t>
            </w:r>
            <w:r w:rsidR="00456004">
              <w:t xml:space="preserve"> </w:t>
            </w:r>
            <w:r w:rsidR="00E23401">
              <w:t>projects</w:t>
            </w:r>
          </w:p>
          <w:p w14:paraId="6EB31EA5" w14:textId="7FF76467" w:rsidR="00A44BAD" w:rsidRPr="00A44BAD" w:rsidRDefault="00A44BAD" w:rsidP="00797FCB">
            <w:pPr>
              <w:pStyle w:val="TableTextLeft"/>
            </w:pPr>
          </w:p>
        </w:tc>
        <w:tc>
          <w:tcPr>
            <w:tcW w:w="6237" w:type="dxa"/>
          </w:tcPr>
          <w:p w14:paraId="3C722C29" w14:textId="5C44505B" w:rsidR="00F91CA5" w:rsidRPr="00797FCB" w:rsidRDefault="00BF4E46" w:rsidP="00797FCB">
            <w:pPr>
              <w:pStyle w:val="TableTextLeft"/>
              <w:rPr>
                <w:color w:val="00B2A9" w:themeColor="accent1"/>
              </w:rPr>
            </w:pPr>
            <w:r>
              <w:rPr>
                <w:color w:val="00B2A9" w:themeColor="accent1"/>
              </w:rPr>
              <w:t xml:space="preserve">Describe your expertise </w:t>
            </w:r>
            <w:r w:rsidR="00A3316A">
              <w:rPr>
                <w:color w:val="00B2A9" w:themeColor="accent1"/>
              </w:rPr>
              <w:t xml:space="preserve">and </w:t>
            </w:r>
            <w:r>
              <w:rPr>
                <w:color w:val="00B2A9" w:themeColor="accent1"/>
              </w:rPr>
              <w:t>experience</w:t>
            </w:r>
            <w:r w:rsidR="00A3316A">
              <w:rPr>
                <w:color w:val="00B2A9" w:themeColor="accent1"/>
              </w:rPr>
              <w:t>, i</w:t>
            </w:r>
            <w:r w:rsidR="00724DD7" w:rsidRPr="00797FCB">
              <w:rPr>
                <w:color w:val="00B2A9" w:themeColor="accent1"/>
              </w:rPr>
              <w:t>nclud</w:t>
            </w:r>
            <w:r w:rsidR="00673F88" w:rsidRPr="00797FCB">
              <w:rPr>
                <w:color w:val="00B2A9" w:themeColor="accent1"/>
              </w:rPr>
              <w:t>e</w:t>
            </w:r>
            <w:r w:rsidR="00724DD7" w:rsidRPr="00797FCB">
              <w:rPr>
                <w:color w:val="00B2A9" w:themeColor="accent1"/>
              </w:rPr>
              <w:t xml:space="preserve"> project</w:t>
            </w:r>
            <w:r w:rsidR="00687AE3" w:rsidRPr="00797FCB">
              <w:rPr>
                <w:color w:val="00B2A9" w:themeColor="accent1"/>
              </w:rPr>
              <w:t xml:space="preserve"> planning and </w:t>
            </w:r>
            <w:r w:rsidR="00724DD7" w:rsidRPr="00797FCB">
              <w:rPr>
                <w:color w:val="00B2A9" w:themeColor="accent1"/>
              </w:rPr>
              <w:t>management, stakeholder engagement</w:t>
            </w:r>
            <w:r w:rsidR="00D22E6A" w:rsidRPr="00797FCB">
              <w:rPr>
                <w:color w:val="00B2A9" w:themeColor="accent1"/>
              </w:rPr>
              <w:t xml:space="preserve">, </w:t>
            </w:r>
            <w:r w:rsidR="00724DD7" w:rsidRPr="00797FCB">
              <w:rPr>
                <w:color w:val="00B2A9" w:themeColor="accent1"/>
              </w:rPr>
              <w:t xml:space="preserve">site selection, site preparation, restoration activities, and monitoring and evaluation. </w:t>
            </w:r>
          </w:p>
          <w:p w14:paraId="140F46D9" w14:textId="1225119C" w:rsidR="008604E1" w:rsidRPr="00797FCB" w:rsidRDefault="00114D4E" w:rsidP="00797FCB">
            <w:pPr>
              <w:pStyle w:val="TableTextLeft"/>
              <w:rPr>
                <w:color w:val="00B2A9" w:themeColor="accent1"/>
              </w:rPr>
            </w:pPr>
            <w:r w:rsidRPr="00797FCB">
              <w:rPr>
                <w:color w:val="00B2A9" w:themeColor="accent1"/>
              </w:rPr>
              <w:t xml:space="preserve">Include </w:t>
            </w:r>
            <w:r w:rsidR="009A19D7" w:rsidRPr="00797FCB">
              <w:rPr>
                <w:color w:val="00B2A9" w:themeColor="accent1"/>
              </w:rPr>
              <w:t xml:space="preserve">details of how </w:t>
            </w:r>
            <w:r w:rsidR="00326743">
              <w:rPr>
                <w:color w:val="00B2A9" w:themeColor="accent1"/>
              </w:rPr>
              <w:t>landowner</w:t>
            </w:r>
            <w:r w:rsidR="009A19D7" w:rsidRPr="00797FCB">
              <w:rPr>
                <w:color w:val="00B2A9" w:themeColor="accent1"/>
              </w:rPr>
              <w:t xml:space="preserve">s </w:t>
            </w:r>
            <w:r w:rsidR="00E13B93" w:rsidRPr="00797FCB">
              <w:rPr>
                <w:color w:val="00B2A9" w:themeColor="accent1"/>
              </w:rPr>
              <w:t>were</w:t>
            </w:r>
            <w:r w:rsidR="009A19D7" w:rsidRPr="00797FCB">
              <w:rPr>
                <w:color w:val="00B2A9" w:themeColor="accent1"/>
              </w:rPr>
              <w:t xml:space="preserve"> </w:t>
            </w:r>
            <w:r w:rsidR="00B53032" w:rsidRPr="00797FCB">
              <w:rPr>
                <w:color w:val="00B2A9" w:themeColor="accent1"/>
              </w:rPr>
              <w:t>recruited,</w:t>
            </w:r>
            <w:r w:rsidR="009A19D7" w:rsidRPr="00797FCB">
              <w:rPr>
                <w:color w:val="00B2A9" w:themeColor="accent1"/>
              </w:rPr>
              <w:t xml:space="preserve"> and relationships maintained.</w:t>
            </w:r>
          </w:p>
          <w:p w14:paraId="0FEDA91C" w14:textId="554B1DED" w:rsidR="00724DD7" w:rsidRPr="00797FCB" w:rsidRDefault="00F17D10" w:rsidP="00797FCB">
            <w:pPr>
              <w:pStyle w:val="TableTextLeft"/>
              <w:rPr>
                <w:color w:val="00B2A9" w:themeColor="accent1"/>
              </w:rPr>
            </w:pPr>
            <w:r w:rsidRPr="00797FCB">
              <w:rPr>
                <w:color w:val="00B2A9" w:themeColor="accent1"/>
                <w:lang w:val="en-GB"/>
              </w:rPr>
              <w:t>If carbon co-funding proposed – previous experience delivering carbon projects is considered essential and this must be detailed here</w:t>
            </w:r>
          </w:p>
          <w:p w14:paraId="68AB8192" w14:textId="0AC1631B" w:rsidR="00A44BAD" w:rsidRPr="00797FCB" w:rsidRDefault="00624A8F" w:rsidP="00797FCB">
            <w:pPr>
              <w:pStyle w:val="TableTextLeft"/>
              <w:rPr>
                <w:color w:val="00B2A9" w:themeColor="accent1"/>
              </w:rPr>
            </w:pPr>
            <w:r w:rsidRPr="009E5D8A">
              <w:rPr>
                <w:color w:val="00B2A9" w:themeColor="accent1"/>
              </w:rPr>
              <w:t xml:space="preserve">[Word limit guide </w:t>
            </w:r>
            <w:r>
              <w:rPr>
                <w:color w:val="00B2A9" w:themeColor="accent1"/>
              </w:rPr>
              <w:t>600</w:t>
            </w:r>
            <w:r w:rsidRPr="009E5D8A">
              <w:rPr>
                <w:color w:val="00B2A9" w:themeColor="accent1"/>
              </w:rPr>
              <w:t>]</w:t>
            </w:r>
          </w:p>
        </w:tc>
      </w:tr>
      <w:tr w:rsidR="00A44BAD" w:rsidRPr="00A44BAD" w14:paraId="2FA698CD" w14:textId="77777777" w:rsidTr="00A50C15">
        <w:tc>
          <w:tcPr>
            <w:tcW w:w="3828" w:type="dxa"/>
          </w:tcPr>
          <w:p w14:paraId="2E35B768" w14:textId="27208785" w:rsidR="00D0735E" w:rsidRPr="00A44BAD" w:rsidRDefault="002842BB" w:rsidP="00797FCB">
            <w:pPr>
              <w:pStyle w:val="TableTextLeft"/>
            </w:pPr>
            <w:r>
              <w:t>P</w:t>
            </w:r>
            <w:r w:rsidR="00A44BAD" w:rsidRPr="00A44BAD">
              <w:t xml:space="preserve">roject examples </w:t>
            </w:r>
            <w:r w:rsidR="009159B8">
              <w:t xml:space="preserve">that </w:t>
            </w:r>
            <w:r w:rsidR="00A44BAD" w:rsidRPr="00A44BAD">
              <w:t>demonstrat</w:t>
            </w:r>
            <w:r w:rsidR="009159B8">
              <w:t xml:space="preserve">e </w:t>
            </w:r>
            <w:r w:rsidR="007C0FCF">
              <w:t xml:space="preserve">this </w:t>
            </w:r>
            <w:r w:rsidR="00A44BAD" w:rsidRPr="00A44BAD">
              <w:t>experience</w:t>
            </w:r>
          </w:p>
          <w:p w14:paraId="5DC9DB7C" w14:textId="654A37B2" w:rsidR="00A44BAD" w:rsidRPr="00A44BAD" w:rsidRDefault="00A44BAD" w:rsidP="00797FCB">
            <w:pPr>
              <w:pStyle w:val="TableTextLeft"/>
            </w:pPr>
          </w:p>
        </w:tc>
        <w:tc>
          <w:tcPr>
            <w:tcW w:w="6237" w:type="dxa"/>
          </w:tcPr>
          <w:p w14:paraId="4E1826A3" w14:textId="18D3BDF9" w:rsidR="00D0735E" w:rsidRPr="00797FCB" w:rsidRDefault="002842BB" w:rsidP="00797FCB">
            <w:pPr>
              <w:pStyle w:val="TableTextLeft"/>
              <w:rPr>
                <w:color w:val="00B2A9" w:themeColor="accent1"/>
              </w:rPr>
            </w:pPr>
            <w:r>
              <w:rPr>
                <w:color w:val="00B2A9" w:themeColor="accent1"/>
              </w:rPr>
              <w:t xml:space="preserve">Provide details of at least two </w:t>
            </w:r>
            <w:r w:rsidR="00CD2B94">
              <w:rPr>
                <w:color w:val="00B2A9" w:themeColor="accent1"/>
              </w:rPr>
              <w:t xml:space="preserve">past </w:t>
            </w:r>
            <w:r>
              <w:rPr>
                <w:color w:val="00B2A9" w:themeColor="accent1"/>
              </w:rPr>
              <w:t>projects, i</w:t>
            </w:r>
            <w:r w:rsidR="00D0735E" w:rsidRPr="00797FCB">
              <w:rPr>
                <w:color w:val="00B2A9" w:themeColor="accent1"/>
              </w:rPr>
              <w:t>nclude project name, location, area, budget and date of delivery of at least two projects delivered.</w:t>
            </w:r>
          </w:p>
          <w:p w14:paraId="224E1073" w14:textId="22DCF0DD" w:rsidR="003B781B" w:rsidRPr="00797FCB" w:rsidRDefault="003B781B" w:rsidP="00797FCB">
            <w:pPr>
              <w:pStyle w:val="TableTextLeft"/>
              <w:rPr>
                <w:color w:val="00B2A9" w:themeColor="accent1"/>
              </w:rPr>
            </w:pPr>
            <w:r w:rsidRPr="00797FCB">
              <w:rPr>
                <w:color w:val="00B2A9" w:themeColor="accent1"/>
                <w:lang w:val="en-GB"/>
              </w:rPr>
              <w:t xml:space="preserve">If carbon co-funding is proposed – </w:t>
            </w:r>
            <w:r w:rsidR="00CD2B94">
              <w:rPr>
                <w:color w:val="00B2A9" w:themeColor="accent1"/>
                <w:lang w:val="en-GB"/>
              </w:rPr>
              <w:t>at least one past project should involve carbon funding</w:t>
            </w:r>
            <w:r w:rsidR="001B1E25" w:rsidRPr="00797FCB">
              <w:rPr>
                <w:color w:val="00B2A9" w:themeColor="accent1"/>
                <w:lang w:val="en-GB"/>
              </w:rPr>
              <w:t>.</w:t>
            </w:r>
          </w:p>
          <w:p w14:paraId="23F6018F" w14:textId="357021BA" w:rsidR="00A44BAD" w:rsidRPr="00797FCB" w:rsidRDefault="00624A8F" w:rsidP="00797FCB">
            <w:pPr>
              <w:pStyle w:val="TableTextLeft"/>
              <w:rPr>
                <w:color w:val="00B2A9" w:themeColor="accent1"/>
              </w:rPr>
            </w:pPr>
            <w:r w:rsidRPr="009E5D8A">
              <w:rPr>
                <w:color w:val="00B2A9" w:themeColor="accent1"/>
              </w:rPr>
              <w:t xml:space="preserve">[Word limit guide </w:t>
            </w:r>
            <w:r>
              <w:rPr>
                <w:color w:val="00B2A9" w:themeColor="accent1"/>
              </w:rPr>
              <w:t>300</w:t>
            </w:r>
            <w:r w:rsidRPr="009E5D8A">
              <w:rPr>
                <w:color w:val="00B2A9" w:themeColor="accent1"/>
              </w:rPr>
              <w:t>]</w:t>
            </w:r>
          </w:p>
        </w:tc>
      </w:tr>
      <w:tr w:rsidR="009635D6" w:rsidRPr="00A44BAD" w14:paraId="44DC71D4" w14:textId="77777777" w:rsidTr="00A50C15">
        <w:tc>
          <w:tcPr>
            <w:tcW w:w="3828" w:type="dxa"/>
          </w:tcPr>
          <w:p w14:paraId="06DA29AE" w14:textId="445461F2" w:rsidR="009635D6" w:rsidRPr="00A44BAD" w:rsidRDefault="00A76676" w:rsidP="00624A8F">
            <w:pPr>
              <w:pStyle w:val="TableTextLeft"/>
            </w:pPr>
            <w:r>
              <w:t>B</w:t>
            </w:r>
            <w:r w:rsidR="009635D6" w:rsidRPr="00A44BAD">
              <w:t xml:space="preserve">rief curriculum vitae for each member </w:t>
            </w:r>
            <w:r w:rsidR="009635D6">
              <w:t>involved in the project</w:t>
            </w:r>
          </w:p>
        </w:tc>
        <w:tc>
          <w:tcPr>
            <w:tcW w:w="6237" w:type="dxa"/>
          </w:tcPr>
          <w:p w14:paraId="16DE8F72" w14:textId="53798BED" w:rsidR="009635D6" w:rsidRPr="00797FCB" w:rsidRDefault="00F865E4" w:rsidP="00797FCB">
            <w:pPr>
              <w:pStyle w:val="TableTextLeft"/>
              <w:rPr>
                <w:color w:val="00B2A9" w:themeColor="accent1"/>
              </w:rPr>
            </w:pPr>
            <w:r w:rsidRPr="00797FCB">
              <w:rPr>
                <w:color w:val="00B2A9" w:themeColor="accent1"/>
              </w:rPr>
              <w:t>I</w:t>
            </w:r>
            <w:r w:rsidR="009635D6" w:rsidRPr="00797FCB">
              <w:rPr>
                <w:color w:val="00B2A9" w:themeColor="accent1"/>
              </w:rPr>
              <w:t xml:space="preserve">ncluding details of qualifications, </w:t>
            </w:r>
            <w:r w:rsidRPr="00797FCB">
              <w:rPr>
                <w:color w:val="00B2A9" w:themeColor="accent1"/>
              </w:rPr>
              <w:t xml:space="preserve">expertise and </w:t>
            </w:r>
            <w:r w:rsidR="009635D6" w:rsidRPr="00797FCB">
              <w:rPr>
                <w:color w:val="00B2A9" w:themeColor="accent1"/>
              </w:rPr>
              <w:t xml:space="preserve">experience </w:t>
            </w:r>
            <w:r w:rsidR="003B3F61">
              <w:rPr>
                <w:color w:val="00B2A9" w:themeColor="accent1"/>
              </w:rPr>
              <w:t>of key delivery staff</w:t>
            </w:r>
          </w:p>
          <w:p w14:paraId="7A7DBD84" w14:textId="521B4A57" w:rsidR="009635D6" w:rsidRPr="00797FCB" w:rsidRDefault="00624A8F" w:rsidP="00797FCB">
            <w:pPr>
              <w:pStyle w:val="TableTextLeft"/>
              <w:rPr>
                <w:color w:val="00B2A9" w:themeColor="accent1"/>
              </w:rPr>
            </w:pPr>
            <w:r w:rsidRPr="009E5D8A">
              <w:rPr>
                <w:color w:val="00B2A9" w:themeColor="accent1"/>
              </w:rPr>
              <w:t>[Word limit guide 2</w:t>
            </w:r>
            <w:r>
              <w:rPr>
                <w:color w:val="00B2A9" w:themeColor="accent1"/>
              </w:rPr>
              <w:t>0</w:t>
            </w:r>
            <w:r w:rsidRPr="009E5D8A">
              <w:rPr>
                <w:color w:val="00B2A9" w:themeColor="accent1"/>
              </w:rPr>
              <w:t>0</w:t>
            </w:r>
            <w:r>
              <w:rPr>
                <w:color w:val="00B2A9" w:themeColor="accent1"/>
              </w:rPr>
              <w:t xml:space="preserve"> p</w:t>
            </w:r>
            <w:r w:rsidR="009635D6" w:rsidRPr="00797FCB">
              <w:rPr>
                <w:color w:val="00B2A9" w:themeColor="accent1"/>
              </w:rPr>
              <w:t>er member</w:t>
            </w:r>
            <w:r>
              <w:rPr>
                <w:color w:val="00B2A9" w:themeColor="accent1"/>
              </w:rPr>
              <w:t>]</w:t>
            </w:r>
          </w:p>
        </w:tc>
      </w:tr>
      <w:tr w:rsidR="00086696" w:rsidRPr="00A44BAD" w14:paraId="08286351" w14:textId="77777777" w:rsidTr="00A50C15">
        <w:tc>
          <w:tcPr>
            <w:tcW w:w="10065" w:type="dxa"/>
            <w:gridSpan w:val="2"/>
          </w:tcPr>
          <w:p w14:paraId="2E606B44" w14:textId="77777777" w:rsidR="00086696" w:rsidRDefault="00EF38F8" w:rsidP="00797FCB">
            <w:pPr>
              <w:pStyle w:val="TableHeadingLeft"/>
              <w:rPr>
                <w:lang w:val="en-GB"/>
              </w:rPr>
            </w:pPr>
            <w:r>
              <w:rPr>
                <w:lang w:val="en-GB"/>
              </w:rPr>
              <w:t xml:space="preserve">Relationships </w:t>
            </w:r>
            <w:r w:rsidR="00086696" w:rsidRPr="002D031D">
              <w:rPr>
                <w:lang w:val="en-GB"/>
              </w:rPr>
              <w:t xml:space="preserve">within project </w:t>
            </w:r>
            <w:r w:rsidR="00CA23CA">
              <w:rPr>
                <w:lang w:val="en-GB"/>
              </w:rPr>
              <w:t>area</w:t>
            </w:r>
            <w:r w:rsidR="00086696" w:rsidRPr="002D031D">
              <w:rPr>
                <w:lang w:val="en-GB"/>
              </w:rPr>
              <w:t>(s)</w:t>
            </w:r>
          </w:p>
          <w:p w14:paraId="42170505" w14:textId="035F963E" w:rsidR="005B551C" w:rsidRPr="00797FCB" w:rsidRDefault="005B551C" w:rsidP="00797FCB">
            <w:pPr>
              <w:pStyle w:val="TableHeadingLeft"/>
              <w:rPr>
                <w:i/>
                <w:iCs/>
              </w:rPr>
            </w:pPr>
            <w:r w:rsidRPr="00797FCB">
              <w:rPr>
                <w:i/>
                <w:iCs/>
                <w:lang w:val="en-GB"/>
              </w:rPr>
              <w:t xml:space="preserve">Any application that </w:t>
            </w:r>
            <w:r w:rsidR="00F97F3E" w:rsidRPr="00797FCB">
              <w:rPr>
                <w:i/>
                <w:iCs/>
                <w:lang w:val="en-GB"/>
              </w:rPr>
              <w:t xml:space="preserve">includes </w:t>
            </w:r>
            <w:r w:rsidR="000F5878">
              <w:rPr>
                <w:i/>
                <w:iCs/>
                <w:lang w:val="en-GB"/>
              </w:rPr>
              <w:t>multiple</w:t>
            </w:r>
            <w:r w:rsidR="00F97F3E" w:rsidRPr="00797FCB">
              <w:rPr>
                <w:i/>
                <w:iCs/>
                <w:lang w:val="en-GB"/>
              </w:rPr>
              <w:t xml:space="preserve"> project area</w:t>
            </w:r>
            <w:r w:rsidR="000F5878">
              <w:rPr>
                <w:i/>
                <w:iCs/>
                <w:lang w:val="en-GB"/>
              </w:rPr>
              <w:t>s</w:t>
            </w:r>
            <w:r w:rsidR="00F97F3E" w:rsidRPr="00797FCB">
              <w:rPr>
                <w:i/>
                <w:iCs/>
                <w:lang w:val="en-GB"/>
              </w:rPr>
              <w:t xml:space="preserve"> must include a </w:t>
            </w:r>
            <w:r w:rsidR="005E5CF2" w:rsidRPr="00797FCB">
              <w:rPr>
                <w:i/>
                <w:iCs/>
                <w:lang w:val="en-GB"/>
              </w:rPr>
              <w:t>separate response for each area</w:t>
            </w:r>
          </w:p>
        </w:tc>
      </w:tr>
      <w:tr w:rsidR="00A44BAD" w:rsidRPr="00A44BAD" w14:paraId="5D678292" w14:textId="77777777" w:rsidTr="00A50C15">
        <w:tc>
          <w:tcPr>
            <w:tcW w:w="3828" w:type="dxa"/>
          </w:tcPr>
          <w:p w14:paraId="2540BFC0" w14:textId="1FD56912" w:rsidR="00A44BAD" w:rsidRPr="00A44BAD" w:rsidRDefault="00A76676" w:rsidP="00797FCB">
            <w:pPr>
              <w:pStyle w:val="TableTextLeft"/>
            </w:pPr>
            <w:r>
              <w:t>E</w:t>
            </w:r>
            <w:r w:rsidR="00A44BAD" w:rsidRPr="00A44BAD">
              <w:t xml:space="preserve">xisting </w:t>
            </w:r>
            <w:r w:rsidR="00326743">
              <w:t>landowner</w:t>
            </w:r>
            <w:r w:rsidR="00F03EE4">
              <w:t xml:space="preserve"> </w:t>
            </w:r>
            <w:r w:rsidR="00A44BAD" w:rsidRPr="00A44BAD">
              <w:t>networks with</w:t>
            </w:r>
            <w:r w:rsidR="00F03EE4">
              <w:t xml:space="preserve">in </w:t>
            </w:r>
            <w:r w:rsidR="005473C7">
              <w:t>your</w:t>
            </w:r>
            <w:r w:rsidR="00A44BAD" w:rsidRPr="00A44BAD">
              <w:t xml:space="preserve"> project </w:t>
            </w:r>
            <w:r w:rsidR="005473C7">
              <w:t>area</w:t>
            </w:r>
            <w:r w:rsidR="00550014">
              <w:t>(s)</w:t>
            </w:r>
            <w:r w:rsidR="005473C7">
              <w:t>.</w:t>
            </w:r>
            <w:r w:rsidR="00A44BAD" w:rsidRPr="00A44BAD">
              <w:t xml:space="preserve"> </w:t>
            </w:r>
          </w:p>
          <w:p w14:paraId="4008E2F8" w14:textId="62BC31BF" w:rsidR="00A44BAD" w:rsidRPr="00A44BAD" w:rsidRDefault="00A44BAD" w:rsidP="00797FCB">
            <w:pPr>
              <w:pStyle w:val="TableTextLeft"/>
            </w:pPr>
          </w:p>
        </w:tc>
        <w:tc>
          <w:tcPr>
            <w:tcW w:w="6237" w:type="dxa"/>
          </w:tcPr>
          <w:p w14:paraId="2905AE79" w14:textId="1FFFE60C" w:rsidR="00A44BAD" w:rsidRPr="00DB099F" w:rsidRDefault="003959F2" w:rsidP="00797FCB">
            <w:pPr>
              <w:pStyle w:val="TableTextLeft"/>
              <w:rPr>
                <w:color w:val="00B2A9" w:themeColor="accent1"/>
              </w:rPr>
            </w:pPr>
            <w:r>
              <w:rPr>
                <w:color w:val="00B2A9" w:themeColor="accent1"/>
              </w:rPr>
              <w:t xml:space="preserve">Describe your </w:t>
            </w:r>
            <w:r w:rsidR="00143695">
              <w:rPr>
                <w:color w:val="00B2A9" w:themeColor="accent1"/>
              </w:rPr>
              <w:t>existing networks and i</w:t>
            </w:r>
            <w:r w:rsidR="00461A0A" w:rsidRPr="00DB099F">
              <w:rPr>
                <w:color w:val="00B2A9" w:themeColor="accent1"/>
              </w:rPr>
              <w:t>nclude examples of recent engagement activitie</w:t>
            </w:r>
            <w:r w:rsidR="00143695">
              <w:rPr>
                <w:color w:val="00B2A9" w:themeColor="accent1"/>
              </w:rPr>
              <w:t xml:space="preserve">s. Provide an </w:t>
            </w:r>
            <w:r w:rsidR="00CA0CD3" w:rsidRPr="00DB099F">
              <w:rPr>
                <w:color w:val="00B2A9" w:themeColor="accent1"/>
              </w:rPr>
              <w:t xml:space="preserve">estimated </w:t>
            </w:r>
            <w:r w:rsidR="00237BED" w:rsidRPr="00DB099F">
              <w:rPr>
                <w:color w:val="00B2A9" w:themeColor="accent1"/>
              </w:rPr>
              <w:t xml:space="preserve">number of </w:t>
            </w:r>
            <w:r w:rsidR="00326743">
              <w:rPr>
                <w:color w:val="00B2A9" w:themeColor="accent1"/>
              </w:rPr>
              <w:t>landowner</w:t>
            </w:r>
            <w:r w:rsidR="00237BED" w:rsidRPr="00DB099F">
              <w:rPr>
                <w:color w:val="00B2A9" w:themeColor="accent1"/>
              </w:rPr>
              <w:t>s</w:t>
            </w:r>
            <w:r w:rsidR="00BE3C4E">
              <w:rPr>
                <w:color w:val="00B2A9" w:themeColor="accent1"/>
              </w:rPr>
              <w:t xml:space="preserve"> you have </w:t>
            </w:r>
            <w:r w:rsidR="0008520A">
              <w:rPr>
                <w:color w:val="00B2A9" w:themeColor="accent1"/>
              </w:rPr>
              <w:t>good networks or relationships with</w:t>
            </w:r>
            <w:r w:rsidR="00DE2A85" w:rsidRPr="00DB099F">
              <w:rPr>
                <w:color w:val="00B2A9" w:themeColor="accent1"/>
              </w:rPr>
              <w:t>.</w:t>
            </w:r>
            <w:r w:rsidR="00237BED" w:rsidRPr="00DB099F">
              <w:rPr>
                <w:color w:val="00B2A9" w:themeColor="accent1"/>
              </w:rPr>
              <w:t xml:space="preserve"> </w:t>
            </w:r>
            <w:r w:rsidR="00010D67" w:rsidRPr="00DB099F">
              <w:rPr>
                <w:color w:val="00B2A9" w:themeColor="accent1"/>
              </w:rPr>
              <w:t xml:space="preserve"> </w:t>
            </w:r>
          </w:p>
          <w:p w14:paraId="2FF8231B" w14:textId="3D1C824B" w:rsidR="00237BED" w:rsidRPr="00DB099F" w:rsidRDefault="00DB099F" w:rsidP="00797FCB">
            <w:pPr>
              <w:pStyle w:val="TableTextLeft"/>
              <w:rPr>
                <w:color w:val="00B2A9" w:themeColor="accent1"/>
              </w:rPr>
            </w:pPr>
            <w:r w:rsidRPr="00DB099F">
              <w:rPr>
                <w:color w:val="00B2A9" w:themeColor="accent1"/>
              </w:rPr>
              <w:t>[Word limit guide 250]</w:t>
            </w:r>
          </w:p>
        </w:tc>
      </w:tr>
      <w:tr w:rsidR="00A44BAD" w:rsidRPr="00A44BAD" w14:paraId="070D37D1" w14:textId="77777777" w:rsidTr="00A50C15">
        <w:tc>
          <w:tcPr>
            <w:tcW w:w="3828" w:type="dxa"/>
          </w:tcPr>
          <w:p w14:paraId="67090AFB" w14:textId="422331DF" w:rsidR="006A5003" w:rsidRPr="00EA6674" w:rsidRDefault="00A76676" w:rsidP="00797FCB">
            <w:pPr>
              <w:pStyle w:val="TableTextLeft"/>
            </w:pPr>
            <w:r w:rsidRPr="00EA6674">
              <w:t>E</w:t>
            </w:r>
            <w:r w:rsidR="00C30018" w:rsidRPr="00EA6674">
              <w:t xml:space="preserve">xisting and </w:t>
            </w:r>
            <w:r w:rsidR="00EF38F8" w:rsidRPr="00EA6674">
              <w:t>planned</w:t>
            </w:r>
            <w:r w:rsidR="00A44BAD" w:rsidRPr="00EA6674">
              <w:t xml:space="preserve"> </w:t>
            </w:r>
            <w:r w:rsidR="00C30018" w:rsidRPr="00EA6674">
              <w:t>partnerships</w:t>
            </w:r>
            <w:r w:rsidR="00A44BAD" w:rsidRPr="00EA6674">
              <w:t xml:space="preserve"> with other </w:t>
            </w:r>
            <w:r w:rsidR="00A44BAD" w:rsidRPr="00EA6674">
              <w:rPr>
                <w:b/>
                <w:i/>
              </w:rPr>
              <w:t>organisations</w:t>
            </w:r>
            <w:r w:rsidR="00A44BAD" w:rsidRPr="00EA6674">
              <w:t xml:space="preserve"> </w:t>
            </w:r>
            <w:r w:rsidR="006A5003" w:rsidRPr="00EA6674">
              <w:t>i</w:t>
            </w:r>
            <w:r w:rsidR="00A44BAD" w:rsidRPr="00EA6674">
              <w:t xml:space="preserve">n </w:t>
            </w:r>
            <w:r w:rsidR="006A5003" w:rsidRPr="00EA6674">
              <w:t>your project area</w:t>
            </w:r>
            <w:r w:rsidR="00A44BAD" w:rsidRPr="00EA6674">
              <w:t xml:space="preserve">(s). </w:t>
            </w:r>
          </w:p>
          <w:p w14:paraId="60F72742" w14:textId="268DCFDB" w:rsidR="00A44BAD" w:rsidRPr="00EA6674" w:rsidRDefault="00A44BAD" w:rsidP="00797FCB">
            <w:pPr>
              <w:pStyle w:val="TableTextLeft"/>
            </w:pPr>
          </w:p>
        </w:tc>
        <w:tc>
          <w:tcPr>
            <w:tcW w:w="6237" w:type="dxa"/>
          </w:tcPr>
          <w:p w14:paraId="44039F5E" w14:textId="7AFA933A" w:rsidR="00DB099F" w:rsidRPr="00EA6674" w:rsidRDefault="0008520A" w:rsidP="00797FCB">
            <w:pPr>
              <w:pStyle w:val="TableTextLeft"/>
              <w:rPr>
                <w:color w:val="00B2A9" w:themeColor="accent1"/>
              </w:rPr>
            </w:pPr>
            <w:r w:rsidRPr="00EA6674">
              <w:rPr>
                <w:color w:val="00B2A9" w:themeColor="accent1"/>
              </w:rPr>
              <w:t xml:space="preserve">Detail </w:t>
            </w:r>
            <w:r w:rsidR="00221D1E" w:rsidRPr="00EA6674">
              <w:rPr>
                <w:color w:val="00B2A9" w:themeColor="accent1"/>
              </w:rPr>
              <w:t>organisations that are part of your application or are likely to be used during implementation (e.g. as a contractor</w:t>
            </w:r>
            <w:r w:rsidR="006A5003" w:rsidRPr="00EA6674">
              <w:rPr>
                <w:color w:val="00B2A9" w:themeColor="accent1"/>
              </w:rPr>
              <w:t xml:space="preserve">). </w:t>
            </w:r>
          </w:p>
          <w:p w14:paraId="28120D1A" w14:textId="06E053D5" w:rsidR="006A5003" w:rsidRPr="00EA6674" w:rsidRDefault="006A5003" w:rsidP="00797FCB">
            <w:pPr>
              <w:pStyle w:val="TableTextLeft"/>
              <w:rPr>
                <w:color w:val="00B2A9" w:themeColor="accent1"/>
              </w:rPr>
            </w:pPr>
            <w:r w:rsidRPr="00EA6674">
              <w:rPr>
                <w:color w:val="00B2A9" w:themeColor="accent1"/>
              </w:rPr>
              <w:t xml:space="preserve">Include any examples of previous projects delivered with these </w:t>
            </w:r>
            <w:r w:rsidR="000D74C8" w:rsidRPr="00EA6674">
              <w:rPr>
                <w:color w:val="00B2A9" w:themeColor="accent1"/>
              </w:rPr>
              <w:t>organisations</w:t>
            </w:r>
            <w:r w:rsidRPr="00EA6674">
              <w:rPr>
                <w:color w:val="00B2A9" w:themeColor="accent1"/>
              </w:rPr>
              <w:t>.</w:t>
            </w:r>
          </w:p>
          <w:p w14:paraId="04A9F449" w14:textId="08F02930" w:rsidR="00A44BAD" w:rsidRPr="00EA6674" w:rsidRDefault="00DB099F" w:rsidP="00797FCB">
            <w:pPr>
              <w:pStyle w:val="TableTextLeft"/>
              <w:rPr>
                <w:color w:val="00B2A9" w:themeColor="accent1"/>
              </w:rPr>
            </w:pPr>
            <w:r w:rsidRPr="00EA6674">
              <w:rPr>
                <w:color w:val="00B2A9" w:themeColor="accent1"/>
              </w:rPr>
              <w:t>[Word limit guide 250]</w:t>
            </w:r>
          </w:p>
        </w:tc>
      </w:tr>
    </w:tbl>
    <w:p w14:paraId="5E709378" w14:textId="77777777" w:rsidR="00785E7A" w:rsidRDefault="00785E7A">
      <w:pPr>
        <w:rPr>
          <w:b/>
          <w:color w:val="00B2A9" w:themeColor="accent1"/>
          <w:sz w:val="24"/>
        </w:rPr>
      </w:pPr>
      <w:r>
        <w:br w:type="page"/>
      </w:r>
    </w:p>
    <w:p w14:paraId="3FDAD6AC" w14:textId="7FA4557D" w:rsidR="00871F4F" w:rsidRDefault="00871F4F" w:rsidP="00F41C05">
      <w:pPr>
        <w:pStyle w:val="Heading9"/>
      </w:pPr>
      <w:r>
        <w:t>Project information</w:t>
      </w:r>
      <w:r w:rsidR="00001621">
        <w:t xml:space="preserve"> </w:t>
      </w:r>
    </w:p>
    <w:p w14:paraId="54AD4CF3" w14:textId="2839A67D" w:rsidR="00001621" w:rsidRPr="000F5878" w:rsidRDefault="00924FC0" w:rsidP="00001621">
      <w:pPr>
        <w:pStyle w:val="BodyText"/>
        <w:rPr>
          <w:b/>
          <w:bCs/>
          <w:i/>
          <w:iCs/>
          <w:lang w:eastAsia="en-AU"/>
        </w:rPr>
      </w:pPr>
      <w:r w:rsidRPr="000F5878">
        <w:rPr>
          <w:b/>
          <w:bCs/>
          <w:i/>
          <w:iCs/>
          <w:lang w:val="en-GB"/>
        </w:rPr>
        <w:t xml:space="preserve">An application that includes </w:t>
      </w:r>
      <w:r w:rsidR="000F5878">
        <w:rPr>
          <w:b/>
          <w:bCs/>
          <w:i/>
          <w:iCs/>
          <w:lang w:val="en-GB"/>
        </w:rPr>
        <w:t>multiple</w:t>
      </w:r>
      <w:r w:rsidRPr="000F5878">
        <w:rPr>
          <w:b/>
          <w:bCs/>
          <w:i/>
          <w:iCs/>
          <w:lang w:val="en-GB"/>
        </w:rPr>
        <w:t xml:space="preserve"> </w:t>
      </w:r>
      <w:r w:rsidR="00B53032">
        <w:rPr>
          <w:b/>
          <w:bCs/>
          <w:i/>
          <w:iCs/>
          <w:lang w:val="en-GB"/>
        </w:rPr>
        <w:t>landscape</w:t>
      </w:r>
      <w:r w:rsidRPr="000F5878">
        <w:rPr>
          <w:b/>
          <w:bCs/>
          <w:i/>
          <w:iCs/>
          <w:lang w:val="en-GB"/>
        </w:rPr>
        <w:t xml:space="preserve"> area</w:t>
      </w:r>
      <w:r w:rsidR="000F5878">
        <w:rPr>
          <w:b/>
          <w:bCs/>
          <w:i/>
          <w:iCs/>
          <w:lang w:val="en-GB"/>
        </w:rPr>
        <w:t>s</w:t>
      </w:r>
      <w:r w:rsidRPr="000F5878">
        <w:rPr>
          <w:b/>
          <w:bCs/>
          <w:i/>
          <w:iCs/>
          <w:lang w:val="en-GB"/>
        </w:rPr>
        <w:t xml:space="preserve"> must include a separate response for each </w:t>
      </w:r>
      <w:r w:rsidR="00B53032">
        <w:rPr>
          <w:b/>
          <w:bCs/>
          <w:i/>
          <w:iCs/>
          <w:lang w:val="en-GB"/>
        </w:rPr>
        <w:t xml:space="preserve">landscape </w:t>
      </w:r>
      <w:r w:rsidRPr="000F5878">
        <w:rPr>
          <w:b/>
          <w:bCs/>
          <w:i/>
          <w:iCs/>
          <w:lang w:val="en-GB"/>
        </w:rPr>
        <w:t>are</w:t>
      </w:r>
      <w:r w:rsidRPr="00B53032">
        <w:rPr>
          <w:b/>
          <w:bCs/>
          <w:i/>
          <w:iCs/>
          <w:lang w:val="en-GB"/>
        </w:rPr>
        <w:t>a</w:t>
      </w:r>
      <w:r w:rsidR="00CD37AC">
        <w:rPr>
          <w:b/>
          <w:bCs/>
          <w:i/>
          <w:iCs/>
          <w:lang w:val="en-GB"/>
        </w:rPr>
        <w:t>,</w:t>
      </w:r>
      <w:r w:rsidR="00001621" w:rsidRPr="00B53032">
        <w:rPr>
          <w:b/>
          <w:bCs/>
          <w:i/>
          <w:iCs/>
          <w:lang w:eastAsia="en-AU"/>
        </w:rPr>
        <w:t xml:space="preserve"> </w:t>
      </w:r>
      <w:r w:rsidR="003F2F28" w:rsidRPr="00B53032">
        <w:rPr>
          <w:b/>
          <w:bCs/>
          <w:i/>
          <w:iCs/>
          <w:lang w:eastAsia="en-AU"/>
        </w:rPr>
        <w:t xml:space="preserve">and detail if the </w:t>
      </w:r>
      <w:r w:rsidR="00CD37AC">
        <w:rPr>
          <w:b/>
          <w:bCs/>
          <w:i/>
          <w:iCs/>
          <w:lang w:eastAsia="en-AU"/>
        </w:rPr>
        <w:t>project</w:t>
      </w:r>
      <w:r w:rsidR="00CD37AC" w:rsidRPr="00B53032">
        <w:rPr>
          <w:b/>
          <w:bCs/>
          <w:i/>
          <w:iCs/>
          <w:lang w:eastAsia="en-AU"/>
        </w:rPr>
        <w:t xml:space="preserve"> </w:t>
      </w:r>
      <w:r w:rsidR="00B53032" w:rsidRPr="00B53032">
        <w:rPr>
          <w:b/>
          <w:bCs/>
          <w:i/>
          <w:iCs/>
          <w:lang w:eastAsia="en-AU"/>
        </w:rPr>
        <w:t>is dependent on all landscape areas being approved or is negotiable.</w:t>
      </w:r>
    </w:p>
    <w:tbl>
      <w:tblPr>
        <w:tblStyle w:val="TableAsPlaceholder"/>
        <w:tblW w:w="10065" w:type="dxa"/>
        <w:tblLook w:val="0400" w:firstRow="0" w:lastRow="0" w:firstColumn="0" w:lastColumn="0" w:noHBand="0" w:noVBand="1"/>
      </w:tblPr>
      <w:tblGrid>
        <w:gridCol w:w="2835"/>
        <w:gridCol w:w="7230"/>
      </w:tblGrid>
      <w:tr w:rsidR="005F77C4" w:rsidRPr="00C634C5" w14:paraId="164F4801" w14:textId="77777777" w:rsidTr="00985F9B">
        <w:tc>
          <w:tcPr>
            <w:tcW w:w="2835" w:type="dxa"/>
          </w:tcPr>
          <w:p w14:paraId="726F42F5" w14:textId="5E2BDA2F" w:rsidR="005F77C4" w:rsidRDefault="00B53032" w:rsidP="00833071">
            <w:pPr>
              <w:pStyle w:val="TableTextLeft"/>
            </w:pPr>
            <w:r>
              <w:t>Project name</w:t>
            </w:r>
          </w:p>
        </w:tc>
        <w:tc>
          <w:tcPr>
            <w:tcW w:w="7230" w:type="dxa"/>
          </w:tcPr>
          <w:p w14:paraId="3168A359" w14:textId="50CBA182" w:rsidR="005F77C4" w:rsidRDefault="005F77C4" w:rsidP="00833071">
            <w:pPr>
              <w:pStyle w:val="TableTextLeft"/>
              <w:rPr>
                <w:color w:val="00B2A9" w:themeColor="accent1"/>
              </w:rPr>
            </w:pPr>
          </w:p>
        </w:tc>
      </w:tr>
      <w:tr w:rsidR="00B53032" w:rsidRPr="00C634C5" w14:paraId="4B8D25BF" w14:textId="77777777" w:rsidTr="00985F9B">
        <w:tc>
          <w:tcPr>
            <w:tcW w:w="2835" w:type="dxa"/>
          </w:tcPr>
          <w:p w14:paraId="1B6F2887" w14:textId="4C45EF47" w:rsidR="00B53032" w:rsidRDefault="00247C32" w:rsidP="00833071">
            <w:pPr>
              <w:pStyle w:val="TableTextLeft"/>
            </w:pPr>
            <w:r>
              <w:t>Project summary</w:t>
            </w:r>
          </w:p>
        </w:tc>
        <w:tc>
          <w:tcPr>
            <w:tcW w:w="7230" w:type="dxa"/>
          </w:tcPr>
          <w:p w14:paraId="7A7D63AC" w14:textId="77777777" w:rsidR="00247C32" w:rsidRDefault="00247C32" w:rsidP="00247C32">
            <w:pPr>
              <w:pStyle w:val="TableTextLeft"/>
              <w:rPr>
                <w:color w:val="00B2A9" w:themeColor="accent1"/>
              </w:rPr>
            </w:pPr>
            <w:r>
              <w:rPr>
                <w:color w:val="00B2A9" w:themeColor="accent1"/>
              </w:rPr>
              <w:t xml:space="preserve">Provide a summary of the project </w:t>
            </w:r>
          </w:p>
          <w:p w14:paraId="12727207" w14:textId="3765C2B5" w:rsidR="00B53032" w:rsidRDefault="00247C32" w:rsidP="00247C32">
            <w:pPr>
              <w:pStyle w:val="TableTextLeft"/>
              <w:rPr>
                <w:color w:val="00B2A9" w:themeColor="accent1"/>
              </w:rPr>
            </w:pPr>
            <w:r>
              <w:rPr>
                <w:color w:val="00B2A9" w:themeColor="accent1"/>
              </w:rPr>
              <w:t>[Word limit guide 100]</w:t>
            </w:r>
          </w:p>
        </w:tc>
      </w:tr>
      <w:tr w:rsidR="00247C32" w:rsidRPr="00C634C5" w14:paraId="7E83991B" w14:textId="77777777" w:rsidTr="00985F9B">
        <w:tc>
          <w:tcPr>
            <w:tcW w:w="2835" w:type="dxa"/>
          </w:tcPr>
          <w:p w14:paraId="39CAAC10" w14:textId="77777777" w:rsidR="00247C32" w:rsidRDefault="00247C32" w:rsidP="0029185C">
            <w:pPr>
              <w:pStyle w:val="TableTextLeft"/>
            </w:pPr>
            <w:r>
              <w:t>Project description</w:t>
            </w:r>
          </w:p>
        </w:tc>
        <w:tc>
          <w:tcPr>
            <w:tcW w:w="7230" w:type="dxa"/>
          </w:tcPr>
          <w:p w14:paraId="2F37A912" w14:textId="77777777" w:rsidR="00247C32" w:rsidRDefault="00247C32" w:rsidP="0029185C">
            <w:pPr>
              <w:pStyle w:val="TableTextLeft"/>
              <w:rPr>
                <w:color w:val="00B2A9" w:themeColor="accent1"/>
              </w:rPr>
            </w:pPr>
            <w:r>
              <w:rPr>
                <w:color w:val="00B2A9" w:themeColor="accent1"/>
              </w:rPr>
              <w:t xml:space="preserve">Provide a more detailed project description – what is it about, what it hopes to achieve etc </w:t>
            </w:r>
          </w:p>
          <w:p w14:paraId="055DE76B" w14:textId="77777777" w:rsidR="00247C32" w:rsidRPr="006E24C6" w:rsidRDefault="00247C32" w:rsidP="0029185C">
            <w:pPr>
              <w:pStyle w:val="TableTextLeft"/>
              <w:rPr>
                <w:color w:val="00B2A9" w:themeColor="accent1"/>
              </w:rPr>
            </w:pPr>
            <w:r w:rsidRPr="006E24C6">
              <w:rPr>
                <w:color w:val="00B2A9" w:themeColor="accent1"/>
              </w:rPr>
              <w:t>[Word limit guide 300]</w:t>
            </w:r>
          </w:p>
        </w:tc>
      </w:tr>
      <w:tr w:rsidR="00B53032" w:rsidRPr="00C634C5" w14:paraId="0E7CDD76" w14:textId="77777777" w:rsidTr="00985F9B">
        <w:tc>
          <w:tcPr>
            <w:tcW w:w="2835" w:type="dxa"/>
          </w:tcPr>
          <w:p w14:paraId="6EC03B3A" w14:textId="3D46D2CB" w:rsidR="00B53032" w:rsidRDefault="00B53032" w:rsidP="00B53032">
            <w:pPr>
              <w:pStyle w:val="TableTextLeft"/>
            </w:pPr>
            <w:r>
              <w:t>Number of landscape areas</w:t>
            </w:r>
          </w:p>
        </w:tc>
        <w:tc>
          <w:tcPr>
            <w:tcW w:w="7230" w:type="dxa"/>
          </w:tcPr>
          <w:p w14:paraId="5FAD17F4" w14:textId="61118398" w:rsidR="00B53032" w:rsidRDefault="00B53032" w:rsidP="00B53032">
            <w:pPr>
              <w:pStyle w:val="TableTextLeft"/>
              <w:rPr>
                <w:color w:val="00B2A9" w:themeColor="accent1"/>
              </w:rPr>
            </w:pPr>
            <w:r>
              <w:rPr>
                <w:color w:val="00B2A9" w:themeColor="accent1"/>
              </w:rPr>
              <w:t xml:space="preserve">If more than one landscape area </w:t>
            </w:r>
            <w:r w:rsidRPr="00B53032">
              <w:rPr>
                <w:color w:val="00B2A9" w:themeColor="accent1"/>
              </w:rPr>
              <w:t xml:space="preserve">detail if </w:t>
            </w:r>
            <w:r>
              <w:rPr>
                <w:color w:val="00B2A9" w:themeColor="accent1"/>
              </w:rPr>
              <w:t>your</w:t>
            </w:r>
            <w:r w:rsidRPr="00B53032">
              <w:rPr>
                <w:color w:val="00B2A9" w:themeColor="accent1"/>
              </w:rPr>
              <w:t xml:space="preserve"> application is dependent on all landscape areas being approved </w:t>
            </w:r>
            <w:r>
              <w:rPr>
                <w:color w:val="00B2A9" w:themeColor="accent1"/>
              </w:rPr>
              <w:t xml:space="preserve">as proposed </w:t>
            </w:r>
            <w:r w:rsidRPr="00B53032">
              <w:rPr>
                <w:color w:val="00B2A9" w:themeColor="accent1"/>
              </w:rPr>
              <w:t>or is negotiable</w:t>
            </w:r>
          </w:p>
        </w:tc>
      </w:tr>
      <w:tr w:rsidR="00247C32" w:rsidRPr="00247C32" w14:paraId="3E9C2051" w14:textId="77777777" w:rsidTr="00985F9B">
        <w:tc>
          <w:tcPr>
            <w:tcW w:w="10065" w:type="dxa"/>
            <w:gridSpan w:val="2"/>
          </w:tcPr>
          <w:p w14:paraId="6405690E" w14:textId="3A606894" w:rsidR="00247C32" w:rsidRPr="00247C32" w:rsidRDefault="00247C32" w:rsidP="00247C32">
            <w:pPr>
              <w:pStyle w:val="TableTextLeft"/>
              <w:rPr>
                <w:b/>
                <w:bCs/>
              </w:rPr>
            </w:pPr>
            <w:r w:rsidRPr="00247C32">
              <w:rPr>
                <w:b/>
                <w:bCs/>
              </w:rPr>
              <w:t>Add a new section for each landscape area</w:t>
            </w:r>
          </w:p>
        </w:tc>
      </w:tr>
      <w:tr w:rsidR="00B53032" w:rsidRPr="00C634C5" w14:paraId="30AED74D" w14:textId="77777777" w:rsidTr="00985F9B">
        <w:tc>
          <w:tcPr>
            <w:tcW w:w="2835" w:type="dxa"/>
          </w:tcPr>
          <w:p w14:paraId="5A941A42" w14:textId="0D5F9B5D" w:rsidR="00B53032" w:rsidRDefault="00B53032" w:rsidP="00B53032">
            <w:pPr>
              <w:pStyle w:val="TableTextLeft"/>
            </w:pPr>
            <w:r>
              <w:t>Landscape area location</w:t>
            </w:r>
          </w:p>
        </w:tc>
        <w:tc>
          <w:tcPr>
            <w:tcW w:w="7230" w:type="dxa"/>
          </w:tcPr>
          <w:p w14:paraId="7EC041F2" w14:textId="1ACFC9AB" w:rsidR="00B53032" w:rsidRPr="006E24C6" w:rsidRDefault="00B53032" w:rsidP="00B53032">
            <w:pPr>
              <w:pStyle w:val="TableTextLeft"/>
              <w:rPr>
                <w:color w:val="00B2A9" w:themeColor="accent1"/>
              </w:rPr>
            </w:pPr>
            <w:r w:rsidRPr="006E24C6">
              <w:rPr>
                <w:color w:val="00B2A9" w:themeColor="accent1"/>
              </w:rPr>
              <w:t xml:space="preserve">List the relevant DELWP region(s) and local government area(s) </w:t>
            </w:r>
          </w:p>
        </w:tc>
      </w:tr>
      <w:tr w:rsidR="00B53032" w:rsidRPr="00C634C5" w14:paraId="0ED572D1" w14:textId="77777777" w:rsidTr="00985F9B">
        <w:tc>
          <w:tcPr>
            <w:tcW w:w="2835" w:type="dxa"/>
          </w:tcPr>
          <w:p w14:paraId="51E103F8" w14:textId="21AC8F11" w:rsidR="00B53032" w:rsidRDefault="00B53032" w:rsidP="00B53032">
            <w:pPr>
              <w:pStyle w:val="TableTextLeft"/>
            </w:pPr>
            <w:r>
              <w:t>Landscape area Bioregion</w:t>
            </w:r>
          </w:p>
        </w:tc>
        <w:tc>
          <w:tcPr>
            <w:tcW w:w="7230" w:type="dxa"/>
          </w:tcPr>
          <w:p w14:paraId="40621BE8" w14:textId="2A07498C" w:rsidR="00B53032" w:rsidRPr="006E24C6" w:rsidRDefault="00B53032" w:rsidP="00B53032">
            <w:pPr>
              <w:pStyle w:val="TableTextLeft"/>
              <w:rPr>
                <w:color w:val="00B2A9" w:themeColor="accent1"/>
              </w:rPr>
            </w:pPr>
            <w:r w:rsidRPr="006E24C6">
              <w:rPr>
                <w:color w:val="00B2A9" w:themeColor="accent1"/>
              </w:rPr>
              <w:t xml:space="preserve">List the relevant bioregion(s) </w:t>
            </w:r>
          </w:p>
        </w:tc>
      </w:tr>
      <w:tr w:rsidR="00B53032" w:rsidRPr="00C634C5" w14:paraId="3CCD649E" w14:textId="77777777" w:rsidTr="00985F9B">
        <w:tc>
          <w:tcPr>
            <w:tcW w:w="2835" w:type="dxa"/>
          </w:tcPr>
          <w:p w14:paraId="2DA2861B" w14:textId="3E0B88F9" w:rsidR="00B53032" w:rsidRPr="00C634C5" w:rsidRDefault="00B53032" w:rsidP="00B53032">
            <w:pPr>
              <w:pStyle w:val="TableTextLeft"/>
            </w:pPr>
            <w:r>
              <w:t xml:space="preserve">General description of the </w:t>
            </w:r>
            <w:r w:rsidR="00247C32">
              <w:t xml:space="preserve">landscape </w:t>
            </w:r>
            <w:r>
              <w:t>area</w:t>
            </w:r>
          </w:p>
        </w:tc>
        <w:tc>
          <w:tcPr>
            <w:tcW w:w="7230" w:type="dxa"/>
          </w:tcPr>
          <w:p w14:paraId="08C57BE6" w14:textId="48317574" w:rsidR="00B53032" w:rsidRPr="006E24C6" w:rsidRDefault="00B53032" w:rsidP="00B53032">
            <w:pPr>
              <w:pStyle w:val="TableTextLeft"/>
              <w:rPr>
                <w:color w:val="00B2A9" w:themeColor="accent1"/>
              </w:rPr>
            </w:pPr>
            <w:r w:rsidRPr="006E24C6">
              <w:rPr>
                <w:color w:val="00B2A9" w:themeColor="accent1"/>
              </w:rPr>
              <w:t xml:space="preserve">Briefly summarise the topography, main land uses (e.g. dairy, sheep, cropping as it relates to potential for viable seedbanks etc), climatic statistics, future climate predictions and how these relate to restoration success. Climate statistics are available from the BOM and future climate predictions can be viewed using Victoria’s future climate tool available from the climate change website </w:t>
            </w:r>
            <w:hyperlink r:id="rId71" w:history="1">
              <w:r w:rsidRPr="006E24C6">
                <w:rPr>
                  <w:rStyle w:val="Hyperlink"/>
                  <w:color w:val="00B2A9" w:themeColor="accent1"/>
                </w:rPr>
                <w:t>http://www.bom.gov.au/climate/averages/tables/ca_vic_names.shtml</w:t>
              </w:r>
            </w:hyperlink>
          </w:p>
          <w:p w14:paraId="620E8909" w14:textId="2C73AE38" w:rsidR="00B53032" w:rsidRPr="006E24C6" w:rsidRDefault="00465EFD" w:rsidP="00B53032">
            <w:pPr>
              <w:pStyle w:val="TableTextLeft"/>
              <w:rPr>
                <w:color w:val="00B2A9" w:themeColor="accent1"/>
              </w:rPr>
            </w:pPr>
            <w:hyperlink r:id="rId72" w:history="1">
              <w:r w:rsidR="00B53032" w:rsidRPr="006E24C6">
                <w:rPr>
                  <w:rStyle w:val="Hyperlink"/>
                  <w:color w:val="00B2A9" w:themeColor="accent1"/>
                </w:rPr>
                <w:t>https://www.climatechange.vic.gov.au/victorias-changing-climate</w:t>
              </w:r>
            </w:hyperlink>
            <w:r w:rsidR="00B53032" w:rsidRPr="006E24C6">
              <w:rPr>
                <w:color w:val="00B2A9" w:themeColor="accent1"/>
              </w:rPr>
              <w:t xml:space="preserve"> </w:t>
            </w:r>
          </w:p>
          <w:p w14:paraId="4EFF8CE7" w14:textId="0041BCD6" w:rsidR="00B53032" w:rsidRPr="006E24C6" w:rsidRDefault="00B53032" w:rsidP="00B53032">
            <w:pPr>
              <w:pStyle w:val="TableTextLeft"/>
              <w:rPr>
                <w:color w:val="00B2A9" w:themeColor="accent1"/>
              </w:rPr>
            </w:pPr>
            <w:r w:rsidRPr="006E24C6">
              <w:rPr>
                <w:color w:val="00B2A9" w:themeColor="accent1"/>
              </w:rPr>
              <w:t>[Word limit guide 300]</w:t>
            </w:r>
          </w:p>
        </w:tc>
      </w:tr>
      <w:tr w:rsidR="00B53032" w:rsidRPr="00C634C5" w14:paraId="7697EC02" w14:textId="77777777" w:rsidTr="00985F9B">
        <w:tc>
          <w:tcPr>
            <w:tcW w:w="2835" w:type="dxa"/>
          </w:tcPr>
          <w:p w14:paraId="2E99CE0D" w14:textId="5477ACC1" w:rsidR="00B53032" w:rsidRPr="00C634C5" w:rsidRDefault="00B53032" w:rsidP="00B53032">
            <w:pPr>
              <w:pStyle w:val="TableTextLeft"/>
            </w:pPr>
            <w:r>
              <w:t>Bushfire risks</w:t>
            </w:r>
          </w:p>
        </w:tc>
        <w:tc>
          <w:tcPr>
            <w:tcW w:w="7230" w:type="dxa"/>
          </w:tcPr>
          <w:p w14:paraId="5F266D0A" w14:textId="07F55639" w:rsidR="00B53032" w:rsidRPr="006E24C6" w:rsidRDefault="00B53032" w:rsidP="00B53032">
            <w:pPr>
              <w:pStyle w:val="TableTextLeft"/>
              <w:rPr>
                <w:color w:val="00B2A9" w:themeColor="accent1"/>
              </w:rPr>
            </w:pPr>
            <w:r w:rsidRPr="006E24C6">
              <w:rPr>
                <w:color w:val="00B2A9" w:themeColor="accent1"/>
              </w:rPr>
              <w:t>Describe the current bushfire risk in your project area and any potential increase in this. Refer to these websites for assistance.</w:t>
            </w:r>
          </w:p>
          <w:p w14:paraId="6031F3D2" w14:textId="6CEF7455" w:rsidR="00B53032" w:rsidRPr="006E24C6" w:rsidRDefault="00465EFD" w:rsidP="00B53032">
            <w:pPr>
              <w:pStyle w:val="TableTextLeft"/>
              <w:rPr>
                <w:rStyle w:val="Hyperlink"/>
                <w:color w:val="00B2A9" w:themeColor="accent1"/>
              </w:rPr>
            </w:pPr>
            <w:hyperlink r:id="rId73" w:history="1">
              <w:r w:rsidR="00B53032" w:rsidRPr="006E24C6">
                <w:rPr>
                  <w:rStyle w:val="Hyperlink"/>
                  <w:color w:val="00B2A9" w:themeColor="accent1"/>
                </w:rPr>
                <w:t>https://bushfireplanning.ffm.vic.gov.au/</w:t>
              </w:r>
            </w:hyperlink>
            <w:r w:rsidR="00B53032" w:rsidRPr="006E24C6">
              <w:rPr>
                <w:rStyle w:val="Hyperlink"/>
                <w:color w:val="00B2A9" w:themeColor="accent1"/>
              </w:rPr>
              <w:t xml:space="preserve"> </w:t>
            </w:r>
          </w:p>
          <w:p w14:paraId="77639B4C" w14:textId="394EC07D" w:rsidR="00B53032" w:rsidRPr="006E24C6" w:rsidRDefault="00465EFD" w:rsidP="00B53032">
            <w:pPr>
              <w:pStyle w:val="TableTextLeft"/>
              <w:rPr>
                <w:rStyle w:val="Hyperlink"/>
                <w:color w:val="00B2A9" w:themeColor="accent1"/>
              </w:rPr>
            </w:pPr>
            <w:hyperlink r:id="rId74" w:history="1">
              <w:r w:rsidR="00B53032" w:rsidRPr="006E24C6">
                <w:rPr>
                  <w:rStyle w:val="Hyperlink"/>
                  <w:color w:val="00B2A9" w:themeColor="accent1"/>
                </w:rPr>
                <w:t>https://www.safertogether.vic.gov.au/understanding-risk</w:t>
              </w:r>
            </w:hyperlink>
          </w:p>
          <w:p w14:paraId="5D829B98" w14:textId="414ED2AF" w:rsidR="00B53032" w:rsidRPr="006E24C6" w:rsidRDefault="00B53032" w:rsidP="00B53032">
            <w:pPr>
              <w:pStyle w:val="TableTextLeft"/>
              <w:rPr>
                <w:color w:val="00B2A9" w:themeColor="accent1"/>
              </w:rPr>
            </w:pPr>
            <w:r w:rsidRPr="006E24C6">
              <w:rPr>
                <w:color w:val="00B2A9" w:themeColor="accent1"/>
              </w:rPr>
              <w:t>[Word limit guide 300]</w:t>
            </w:r>
          </w:p>
        </w:tc>
      </w:tr>
      <w:tr w:rsidR="00B53032" w:rsidRPr="00C634C5" w14:paraId="508B874E" w14:textId="77777777" w:rsidTr="00985F9B">
        <w:tc>
          <w:tcPr>
            <w:tcW w:w="2835" w:type="dxa"/>
          </w:tcPr>
          <w:p w14:paraId="48AF1837" w14:textId="2E558393" w:rsidR="00B53032" w:rsidRDefault="00B53032" w:rsidP="00B53032">
            <w:pPr>
              <w:pStyle w:val="TableTextLeft"/>
            </w:pPr>
            <w:r>
              <w:t>Extent of land to be restored</w:t>
            </w:r>
          </w:p>
        </w:tc>
        <w:tc>
          <w:tcPr>
            <w:tcW w:w="7230" w:type="dxa"/>
          </w:tcPr>
          <w:p w14:paraId="0040C9D4" w14:textId="7338C1C8" w:rsidR="00B53032" w:rsidRPr="006E24C6" w:rsidRDefault="00B53032" w:rsidP="00B53032">
            <w:pPr>
              <w:pStyle w:val="TableTextLeft"/>
              <w:rPr>
                <w:color w:val="00B2A9" w:themeColor="accent1"/>
              </w:rPr>
            </w:pPr>
            <w:r w:rsidRPr="006E24C6">
              <w:rPr>
                <w:color w:val="00B2A9" w:themeColor="accent1"/>
              </w:rPr>
              <w:t>Provide an estimated extent of land (or a range) to be restored by the project. If your own land is proposed to be restored detail this extent separately</w:t>
            </w:r>
            <w:r w:rsidR="000D74C8">
              <w:rPr>
                <w:color w:val="00B2A9" w:themeColor="accent1"/>
              </w:rPr>
              <w:t xml:space="preserve"> to third parties’ land</w:t>
            </w:r>
            <w:r w:rsidRPr="006E24C6">
              <w:rPr>
                <w:color w:val="00B2A9" w:themeColor="accent1"/>
              </w:rPr>
              <w:t>.</w:t>
            </w:r>
          </w:p>
        </w:tc>
      </w:tr>
      <w:tr w:rsidR="00B53032" w:rsidRPr="00C634C5" w14:paraId="2DDC0E7B" w14:textId="77777777" w:rsidTr="00985F9B">
        <w:tc>
          <w:tcPr>
            <w:tcW w:w="2835" w:type="dxa"/>
          </w:tcPr>
          <w:p w14:paraId="6C0010CA" w14:textId="3D1E7B40" w:rsidR="00B53032" w:rsidRDefault="00B53032" w:rsidP="00B53032">
            <w:pPr>
              <w:pStyle w:val="TableTextLeft"/>
            </w:pPr>
            <w:r>
              <w:t xml:space="preserve">Number of </w:t>
            </w:r>
            <w:r w:rsidR="00326743">
              <w:t>landowner</w:t>
            </w:r>
            <w:r>
              <w:t>s expected to participate</w:t>
            </w:r>
          </w:p>
        </w:tc>
        <w:tc>
          <w:tcPr>
            <w:tcW w:w="7230" w:type="dxa"/>
          </w:tcPr>
          <w:p w14:paraId="599114E9" w14:textId="09DA829C" w:rsidR="00B53032" w:rsidRPr="006E24C6" w:rsidRDefault="00B53032" w:rsidP="00B53032">
            <w:pPr>
              <w:pStyle w:val="TableTextLeft"/>
              <w:rPr>
                <w:color w:val="00B2A9" w:themeColor="accent1"/>
              </w:rPr>
            </w:pPr>
            <w:r w:rsidRPr="006E24C6">
              <w:rPr>
                <w:color w:val="00B2A9" w:themeColor="accent1"/>
              </w:rPr>
              <w:t xml:space="preserve">Provide an estimated number of </w:t>
            </w:r>
            <w:r w:rsidR="00326743">
              <w:rPr>
                <w:color w:val="00B2A9" w:themeColor="accent1"/>
              </w:rPr>
              <w:t>landowner</w:t>
            </w:r>
            <w:r w:rsidRPr="006E24C6">
              <w:rPr>
                <w:color w:val="00B2A9" w:themeColor="accent1"/>
              </w:rPr>
              <w:t>s expected to participate in the project.</w:t>
            </w:r>
          </w:p>
        </w:tc>
      </w:tr>
    </w:tbl>
    <w:p w14:paraId="21FC40F4" w14:textId="77777777" w:rsidR="00BA7B96" w:rsidRPr="00492843" w:rsidRDefault="00BA7B96" w:rsidP="00BA7B96">
      <w:pPr>
        <w:pStyle w:val="AppendixHeading2"/>
      </w:pPr>
      <w:r w:rsidRPr="00492843">
        <w:t>Carbon co-funding</w:t>
      </w:r>
    </w:p>
    <w:p w14:paraId="6554A3E2" w14:textId="77777777" w:rsidR="00BA7B96" w:rsidRPr="00A113D9" w:rsidRDefault="00BA7B96" w:rsidP="00661BAB">
      <w:pPr>
        <w:pStyle w:val="BodyText"/>
        <w:rPr>
          <w:lang w:val="en-GB"/>
        </w:rPr>
      </w:pPr>
      <w:r>
        <w:rPr>
          <w:lang w:val="en-GB"/>
        </w:rPr>
        <w:t>A</w:t>
      </w:r>
      <w:r w:rsidRPr="00901010">
        <w:rPr>
          <w:lang w:val="en-GB"/>
        </w:rPr>
        <w:t>n</w:t>
      </w:r>
      <w:r>
        <w:rPr>
          <w:lang w:val="en-GB"/>
        </w:rPr>
        <w:t xml:space="preserve"> application that </w:t>
      </w:r>
      <w:r w:rsidRPr="00901010">
        <w:rPr>
          <w:lang w:val="en-GB"/>
        </w:rPr>
        <w:t>include</w:t>
      </w:r>
      <w:r>
        <w:rPr>
          <w:lang w:val="en-GB"/>
        </w:rPr>
        <w:t xml:space="preserve">s co-funding from </w:t>
      </w:r>
      <w:r w:rsidRPr="00901010">
        <w:rPr>
          <w:lang w:val="en-GB"/>
        </w:rPr>
        <w:t xml:space="preserve">carbon </w:t>
      </w:r>
      <w:r>
        <w:rPr>
          <w:lang w:val="en-GB"/>
        </w:rPr>
        <w:t xml:space="preserve">markets </w:t>
      </w:r>
      <w:r w:rsidRPr="00901010">
        <w:rPr>
          <w:lang w:val="en-GB"/>
        </w:rPr>
        <w:t>acknowledge</w:t>
      </w:r>
      <w:r>
        <w:rPr>
          <w:lang w:val="en-GB"/>
        </w:rPr>
        <w:t>s</w:t>
      </w:r>
      <w:r w:rsidRPr="00901010">
        <w:rPr>
          <w:lang w:val="en-GB"/>
        </w:rPr>
        <w:t xml:space="preserve"> and take</w:t>
      </w:r>
      <w:r>
        <w:rPr>
          <w:lang w:val="en-GB"/>
        </w:rPr>
        <w:t>s</w:t>
      </w:r>
      <w:r w:rsidRPr="00901010">
        <w:rPr>
          <w:lang w:val="en-GB"/>
        </w:rPr>
        <w:t xml:space="preserve"> full responsibility for any additional monitoring or reporting requirements that arise from participation in the carbon market. These costs will not be funded by BushBank</w:t>
      </w:r>
      <w:r w:rsidRPr="00A113D9">
        <w:rPr>
          <w:lang w:val="en-GB"/>
        </w:rPr>
        <w:t>. These applications must also provide the following information</w:t>
      </w:r>
      <w:r>
        <w:rPr>
          <w:lang w:val="en-GB"/>
        </w:rPr>
        <w:t>.</w:t>
      </w:r>
      <w:r w:rsidRPr="00A113D9">
        <w:rPr>
          <w:lang w:val="en-GB"/>
        </w:rPr>
        <w:t xml:space="preserve"> </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830"/>
        <w:gridCol w:w="7230"/>
      </w:tblGrid>
      <w:tr w:rsidR="00BA7B96" w:rsidRPr="00C634C5" w14:paraId="38A3D184" w14:textId="77777777" w:rsidTr="00985F9B">
        <w:tc>
          <w:tcPr>
            <w:tcW w:w="2830" w:type="dxa"/>
          </w:tcPr>
          <w:p w14:paraId="7B200DBC" w14:textId="77777777" w:rsidR="00BA7B96" w:rsidRDefault="00BA7B96" w:rsidP="0069135C">
            <w:pPr>
              <w:pStyle w:val="TableTextLeft"/>
            </w:pPr>
            <w:r>
              <w:t xml:space="preserve">Carbon market </w:t>
            </w:r>
          </w:p>
        </w:tc>
        <w:tc>
          <w:tcPr>
            <w:tcW w:w="7230" w:type="dxa"/>
          </w:tcPr>
          <w:p w14:paraId="1B2A163D" w14:textId="31FD0557" w:rsidR="00BA7B96" w:rsidRPr="00411D88" w:rsidRDefault="00BA7B96" w:rsidP="006A159B">
            <w:pPr>
              <w:pStyle w:val="TableTextLeft"/>
              <w:rPr>
                <w:color w:val="00B2A9" w:themeColor="accent1"/>
              </w:rPr>
            </w:pPr>
            <w:r w:rsidRPr="004F4C0F">
              <w:rPr>
                <w:color w:val="00B2A9" w:themeColor="accent1"/>
              </w:rPr>
              <w:t xml:space="preserve">List the applicable carbon market or standard and the </w:t>
            </w:r>
            <w:r>
              <w:rPr>
                <w:color w:val="00B2A9" w:themeColor="accent1"/>
              </w:rPr>
              <w:t>anticipated source of the carbon funding</w:t>
            </w:r>
            <w:r w:rsidR="006A159B">
              <w:rPr>
                <w:color w:val="00B2A9" w:themeColor="accent1"/>
              </w:rPr>
              <w:t xml:space="preserve"> </w:t>
            </w:r>
            <w:r w:rsidRPr="00411D88">
              <w:rPr>
                <w:color w:val="00B2A9" w:themeColor="accent1"/>
              </w:rPr>
              <w:t>[Word limit guide 100]</w:t>
            </w:r>
          </w:p>
        </w:tc>
      </w:tr>
      <w:tr w:rsidR="00615845" w:rsidRPr="00C634C5" w14:paraId="032277E2" w14:textId="77777777" w:rsidTr="00985F9B">
        <w:tc>
          <w:tcPr>
            <w:tcW w:w="2830" w:type="dxa"/>
          </w:tcPr>
          <w:p w14:paraId="51131400" w14:textId="3BE03FFB" w:rsidR="00615845" w:rsidRDefault="00615845" w:rsidP="0069135C">
            <w:pPr>
              <w:pStyle w:val="TableTextLeft"/>
            </w:pPr>
            <w:r>
              <w:t>Carbon benefit</w:t>
            </w:r>
          </w:p>
        </w:tc>
        <w:tc>
          <w:tcPr>
            <w:tcW w:w="7230" w:type="dxa"/>
          </w:tcPr>
          <w:p w14:paraId="63F32D6C" w14:textId="4E6A1C5F" w:rsidR="00615845" w:rsidRPr="004F4C0F" w:rsidRDefault="00615845" w:rsidP="006A159B">
            <w:pPr>
              <w:pStyle w:val="TableTextLeft"/>
              <w:rPr>
                <w:color w:val="00B2A9" w:themeColor="accent1"/>
              </w:rPr>
            </w:pPr>
            <w:r>
              <w:rPr>
                <w:rFonts w:ascii="Arial" w:hAnsi="Arial" w:cs="Arial"/>
                <w:color w:val="00B2A9"/>
                <w:szCs w:val="18"/>
              </w:rPr>
              <w:t>If known, provide the estimated carbon to be sequestered in CO2equivalent over the next 25 years.</w:t>
            </w:r>
            <w:r w:rsidR="006A159B">
              <w:rPr>
                <w:rFonts w:ascii="Arial" w:hAnsi="Arial" w:cs="Arial"/>
                <w:color w:val="00B2A9"/>
                <w:szCs w:val="18"/>
              </w:rPr>
              <w:t xml:space="preserve"> </w:t>
            </w:r>
            <w:r w:rsidRPr="00411D88">
              <w:rPr>
                <w:color w:val="00B2A9" w:themeColor="accent1"/>
              </w:rPr>
              <w:t>[Word limit guide 100]</w:t>
            </w:r>
          </w:p>
        </w:tc>
      </w:tr>
      <w:tr w:rsidR="00BA7B96" w:rsidRPr="00C634C5" w14:paraId="2A61C838" w14:textId="77777777" w:rsidTr="00985F9B">
        <w:tc>
          <w:tcPr>
            <w:tcW w:w="2830" w:type="dxa"/>
          </w:tcPr>
          <w:p w14:paraId="7FA986FF" w14:textId="5340EDD1" w:rsidR="00BA7B96" w:rsidRPr="00C634C5" w:rsidRDefault="00BA7B96" w:rsidP="0069135C">
            <w:pPr>
              <w:pStyle w:val="TableTextLeft"/>
            </w:pPr>
            <w:r>
              <w:t>Carbon revenue allocation</w:t>
            </w:r>
          </w:p>
        </w:tc>
        <w:tc>
          <w:tcPr>
            <w:tcW w:w="7230" w:type="dxa"/>
          </w:tcPr>
          <w:p w14:paraId="25ACE0DF" w14:textId="5F1F2C8E" w:rsidR="00BA7B96" w:rsidRPr="00411D88" w:rsidRDefault="00BA7B96" w:rsidP="0069135C">
            <w:pPr>
              <w:pStyle w:val="TableTextLeft"/>
              <w:rPr>
                <w:color w:val="00B2A9" w:themeColor="accent1"/>
              </w:rPr>
            </w:pPr>
            <w:r>
              <w:rPr>
                <w:color w:val="00B2A9" w:themeColor="accent1"/>
              </w:rPr>
              <w:t xml:space="preserve">Detail over the </w:t>
            </w:r>
            <w:r w:rsidRPr="00411D88">
              <w:rPr>
                <w:color w:val="00B2A9" w:themeColor="accent1"/>
              </w:rPr>
              <w:t xml:space="preserve">life of the project </w:t>
            </w:r>
            <w:r>
              <w:rPr>
                <w:color w:val="00B2A9" w:themeColor="accent1"/>
              </w:rPr>
              <w:t>the</w:t>
            </w:r>
            <w:r w:rsidRPr="00411D88">
              <w:rPr>
                <w:color w:val="00B2A9" w:themeColor="accent1"/>
              </w:rPr>
              <w:t xml:space="preserve"> proportion</w:t>
            </w:r>
            <w:r>
              <w:rPr>
                <w:color w:val="00B2A9" w:themeColor="accent1"/>
              </w:rPr>
              <w:t xml:space="preserve"> of carbon revenue </w:t>
            </w:r>
            <w:r w:rsidRPr="00411D88">
              <w:rPr>
                <w:color w:val="00B2A9" w:themeColor="accent1"/>
              </w:rPr>
              <w:t>retained for project management</w:t>
            </w:r>
            <w:r>
              <w:rPr>
                <w:color w:val="00B2A9" w:themeColor="accent1"/>
              </w:rPr>
              <w:t>,</w:t>
            </w:r>
            <w:r w:rsidRPr="00411D88">
              <w:rPr>
                <w:color w:val="00B2A9" w:themeColor="accent1"/>
              </w:rPr>
              <w:t xml:space="preserve"> reporting and auditing and </w:t>
            </w:r>
            <w:r>
              <w:rPr>
                <w:color w:val="00B2A9" w:themeColor="accent1"/>
              </w:rPr>
              <w:t xml:space="preserve">the </w:t>
            </w:r>
            <w:r w:rsidRPr="00411D88">
              <w:rPr>
                <w:color w:val="00B2A9" w:themeColor="accent1"/>
              </w:rPr>
              <w:t xml:space="preserve">proportion passed </w:t>
            </w:r>
            <w:r>
              <w:rPr>
                <w:color w:val="00B2A9" w:themeColor="accent1"/>
              </w:rPr>
              <w:t xml:space="preserve">on </w:t>
            </w:r>
            <w:r w:rsidRPr="00411D88">
              <w:rPr>
                <w:color w:val="00B2A9" w:themeColor="accent1"/>
              </w:rPr>
              <w:t xml:space="preserve">to </w:t>
            </w:r>
            <w:r>
              <w:rPr>
                <w:color w:val="00B2A9" w:themeColor="accent1"/>
              </w:rPr>
              <w:t>landowner</w:t>
            </w:r>
            <w:r w:rsidRPr="00411D88">
              <w:rPr>
                <w:color w:val="00B2A9" w:themeColor="accent1"/>
              </w:rPr>
              <w:t>s</w:t>
            </w:r>
            <w:r>
              <w:rPr>
                <w:color w:val="00B2A9" w:themeColor="accent1"/>
              </w:rPr>
              <w:t>.</w:t>
            </w:r>
          </w:p>
          <w:p w14:paraId="743B84C7" w14:textId="77777777" w:rsidR="00BA7B96" w:rsidRPr="00411D88" w:rsidRDefault="00BA7B96" w:rsidP="0069135C">
            <w:pPr>
              <w:pStyle w:val="TableTextLeft"/>
              <w:rPr>
                <w:color w:val="00B2A9" w:themeColor="accent1"/>
              </w:rPr>
            </w:pPr>
            <w:r w:rsidRPr="00411D88">
              <w:rPr>
                <w:color w:val="00B2A9" w:themeColor="accent1"/>
              </w:rPr>
              <w:t>[Word limit guide 100]</w:t>
            </w:r>
          </w:p>
        </w:tc>
      </w:tr>
      <w:tr w:rsidR="00BA7B96" w:rsidRPr="00C634C5" w14:paraId="27706F47" w14:textId="77777777" w:rsidTr="00985F9B">
        <w:tc>
          <w:tcPr>
            <w:tcW w:w="2830" w:type="dxa"/>
          </w:tcPr>
          <w:p w14:paraId="044AE4FD" w14:textId="77777777" w:rsidR="00BA7B96" w:rsidRDefault="00BA7B96" w:rsidP="0069135C">
            <w:pPr>
              <w:pStyle w:val="TableTextLeft"/>
            </w:pPr>
            <w:r>
              <w:t xml:space="preserve">Project timeline implications or considerations </w:t>
            </w:r>
          </w:p>
        </w:tc>
        <w:tc>
          <w:tcPr>
            <w:tcW w:w="7230" w:type="dxa"/>
          </w:tcPr>
          <w:p w14:paraId="443E5C87" w14:textId="73C748C2" w:rsidR="00BA7B96" w:rsidRPr="00411D88" w:rsidRDefault="00BA7B96" w:rsidP="006A159B">
            <w:pPr>
              <w:pStyle w:val="TableTextLeft"/>
              <w:rPr>
                <w:color w:val="00B2A9" w:themeColor="accent1"/>
              </w:rPr>
            </w:pPr>
            <w:r>
              <w:rPr>
                <w:color w:val="00B2A9" w:themeColor="accent1"/>
              </w:rPr>
              <w:t xml:space="preserve">Detail any critical timing considerations that the BushBank program needs to accommodate. </w:t>
            </w:r>
            <w:r w:rsidRPr="00411D88">
              <w:rPr>
                <w:color w:val="00B2A9" w:themeColor="accent1"/>
              </w:rPr>
              <w:t>For example</w:t>
            </w:r>
            <w:r>
              <w:rPr>
                <w:color w:val="00B2A9" w:themeColor="accent1"/>
              </w:rPr>
              <w:t>,</w:t>
            </w:r>
            <w:r w:rsidRPr="00411D88">
              <w:rPr>
                <w:color w:val="00B2A9" w:themeColor="accent1"/>
              </w:rPr>
              <w:t xml:space="preserve"> </w:t>
            </w:r>
            <w:r>
              <w:rPr>
                <w:color w:val="00B2A9" w:themeColor="accent1"/>
              </w:rPr>
              <w:t xml:space="preserve">funding </w:t>
            </w:r>
            <w:r w:rsidRPr="00411D88">
              <w:rPr>
                <w:color w:val="00B2A9" w:themeColor="accent1"/>
              </w:rPr>
              <w:t>agreement signing and project registration with the Clean Energy Regulator</w:t>
            </w:r>
            <w:r w:rsidR="006A159B">
              <w:rPr>
                <w:color w:val="00B2A9" w:themeColor="accent1"/>
              </w:rPr>
              <w:t xml:space="preserve"> </w:t>
            </w:r>
            <w:r w:rsidRPr="00411D88">
              <w:rPr>
                <w:color w:val="00B2A9" w:themeColor="accent1"/>
              </w:rPr>
              <w:t>[Word limit guide 100]</w:t>
            </w:r>
          </w:p>
        </w:tc>
      </w:tr>
    </w:tbl>
    <w:p w14:paraId="42110F3C" w14:textId="50DC9365" w:rsidR="0057026A" w:rsidRDefault="00BA1282" w:rsidP="00FB4461">
      <w:pPr>
        <w:pStyle w:val="Heading9"/>
      </w:pPr>
      <w:r>
        <w:t>Proposed project timing and implementation methods</w:t>
      </w:r>
    </w:p>
    <w:p w14:paraId="0C34BB96" w14:textId="2375DAA2" w:rsidR="00F06725" w:rsidRPr="000F5878" w:rsidRDefault="00F06725" w:rsidP="00F06725">
      <w:pPr>
        <w:pStyle w:val="BodyText"/>
        <w:rPr>
          <w:b/>
          <w:bCs/>
          <w:i/>
          <w:iCs/>
          <w:lang w:eastAsia="en-AU"/>
        </w:rPr>
      </w:pPr>
      <w:r w:rsidRPr="000F5878">
        <w:rPr>
          <w:b/>
          <w:bCs/>
          <w:i/>
          <w:iCs/>
          <w:lang w:val="en-GB"/>
        </w:rPr>
        <w:t xml:space="preserve">An application that includes </w:t>
      </w:r>
      <w:r>
        <w:rPr>
          <w:b/>
          <w:bCs/>
          <w:i/>
          <w:iCs/>
          <w:lang w:val="en-GB"/>
        </w:rPr>
        <w:t>multiple</w:t>
      </w:r>
      <w:r w:rsidRPr="000F5878">
        <w:rPr>
          <w:b/>
          <w:bCs/>
          <w:i/>
          <w:iCs/>
          <w:lang w:val="en-GB"/>
        </w:rPr>
        <w:t xml:space="preserve"> </w:t>
      </w:r>
      <w:r w:rsidR="007B55D0">
        <w:rPr>
          <w:b/>
          <w:bCs/>
          <w:i/>
          <w:iCs/>
          <w:lang w:val="en-GB"/>
        </w:rPr>
        <w:t>landscape</w:t>
      </w:r>
      <w:r w:rsidR="007B55D0" w:rsidRPr="000F5878">
        <w:rPr>
          <w:b/>
          <w:bCs/>
          <w:i/>
          <w:iCs/>
          <w:lang w:val="en-GB"/>
        </w:rPr>
        <w:t xml:space="preserve"> </w:t>
      </w:r>
      <w:r w:rsidRPr="000F5878">
        <w:rPr>
          <w:b/>
          <w:bCs/>
          <w:i/>
          <w:iCs/>
          <w:lang w:val="en-GB"/>
        </w:rPr>
        <w:t>area</w:t>
      </w:r>
      <w:r>
        <w:rPr>
          <w:b/>
          <w:bCs/>
          <w:i/>
          <w:iCs/>
          <w:lang w:val="en-GB"/>
        </w:rPr>
        <w:t>s</w:t>
      </w:r>
      <w:r w:rsidRPr="000F5878">
        <w:rPr>
          <w:b/>
          <w:bCs/>
          <w:i/>
          <w:iCs/>
          <w:lang w:val="en-GB"/>
        </w:rPr>
        <w:t xml:space="preserve"> must include a separate response for each </w:t>
      </w:r>
    </w:p>
    <w:tbl>
      <w:tblPr>
        <w:tblStyle w:val="TableAsPlaceholder"/>
        <w:tblW w:w="10065" w:type="dxa"/>
        <w:tblLook w:val="0400" w:firstRow="0" w:lastRow="0" w:firstColumn="0" w:lastColumn="0" w:noHBand="0" w:noVBand="1"/>
      </w:tblPr>
      <w:tblGrid>
        <w:gridCol w:w="2835"/>
        <w:gridCol w:w="7230"/>
      </w:tblGrid>
      <w:tr w:rsidR="00BA1282" w:rsidRPr="00C634C5" w14:paraId="13149EC3" w14:textId="77777777" w:rsidTr="005F6EAE">
        <w:tc>
          <w:tcPr>
            <w:tcW w:w="2835" w:type="dxa"/>
          </w:tcPr>
          <w:p w14:paraId="31702AD5" w14:textId="70F23855" w:rsidR="00BA1282" w:rsidRPr="00256B20" w:rsidRDefault="00806BDE" w:rsidP="00256B20">
            <w:pPr>
              <w:pStyle w:val="TableTextLeft"/>
            </w:pPr>
            <w:bookmarkStart w:id="184" w:name="_Hlk89790539"/>
            <w:r w:rsidRPr="00256B20">
              <w:t>Project timeline</w:t>
            </w:r>
          </w:p>
        </w:tc>
        <w:tc>
          <w:tcPr>
            <w:tcW w:w="7230" w:type="dxa"/>
          </w:tcPr>
          <w:p w14:paraId="4AA25507" w14:textId="6AA4042A" w:rsidR="00BA1282" w:rsidRDefault="00E62C38" w:rsidP="00753A91">
            <w:pPr>
              <w:pStyle w:val="TableTextLeft"/>
              <w:rPr>
                <w:color w:val="00B2A9" w:themeColor="accent1"/>
              </w:rPr>
            </w:pPr>
            <w:r>
              <w:rPr>
                <w:color w:val="00B2A9" w:themeColor="accent1"/>
              </w:rPr>
              <w:t xml:space="preserve">Provide an estimate of the </w:t>
            </w:r>
            <w:r w:rsidR="00122A84" w:rsidRPr="00D72600">
              <w:rPr>
                <w:color w:val="00B2A9" w:themeColor="accent1"/>
              </w:rPr>
              <w:t xml:space="preserve">project delivery </w:t>
            </w:r>
            <w:r w:rsidR="008835A7">
              <w:rPr>
                <w:color w:val="00B2A9" w:themeColor="accent1"/>
              </w:rPr>
              <w:t xml:space="preserve">timeline, including when on-ground works are expected to begin, when planting or seeding will begin and </w:t>
            </w:r>
            <w:r w:rsidR="007B55D0">
              <w:rPr>
                <w:color w:val="00B2A9" w:themeColor="accent1"/>
              </w:rPr>
              <w:t>w</w:t>
            </w:r>
            <w:r w:rsidR="008835A7">
              <w:rPr>
                <w:color w:val="00B2A9" w:themeColor="accent1"/>
              </w:rPr>
              <w:t xml:space="preserve">hen the </w:t>
            </w:r>
            <w:r w:rsidR="00753A91">
              <w:rPr>
                <w:color w:val="00B2A9" w:themeColor="accent1"/>
              </w:rPr>
              <w:t>restoration is expected to be established.</w:t>
            </w:r>
          </w:p>
          <w:p w14:paraId="3727F5FC" w14:textId="30996692" w:rsidR="00753A91" w:rsidRPr="00D72600" w:rsidRDefault="00753A91" w:rsidP="00753A91">
            <w:pPr>
              <w:pStyle w:val="TableTextLeft"/>
              <w:rPr>
                <w:color w:val="00B2A9" w:themeColor="accent1"/>
              </w:rPr>
            </w:pPr>
            <w:r w:rsidRPr="00D72600">
              <w:rPr>
                <w:color w:val="00B2A9" w:themeColor="accent1"/>
              </w:rPr>
              <w:t xml:space="preserve">[Word limit guide </w:t>
            </w:r>
            <w:r w:rsidR="00770A69">
              <w:rPr>
                <w:color w:val="00B2A9" w:themeColor="accent1"/>
              </w:rPr>
              <w:t>1</w:t>
            </w:r>
            <w:r w:rsidRPr="00D72600">
              <w:rPr>
                <w:color w:val="00B2A9" w:themeColor="accent1"/>
              </w:rPr>
              <w:t>00]</w:t>
            </w:r>
          </w:p>
        </w:tc>
      </w:tr>
      <w:tr w:rsidR="00AB7710" w:rsidRPr="00C634C5" w14:paraId="06C5049C" w14:textId="77777777" w:rsidTr="005F6EAE">
        <w:tc>
          <w:tcPr>
            <w:tcW w:w="2835" w:type="dxa"/>
          </w:tcPr>
          <w:p w14:paraId="49401735" w14:textId="33B6AB5F" w:rsidR="00AB7710" w:rsidRPr="00256B20" w:rsidRDefault="0065430A" w:rsidP="00256B20">
            <w:pPr>
              <w:pStyle w:val="TableTextLeft"/>
            </w:pPr>
            <w:r w:rsidRPr="00256B20">
              <w:t>Landowner recruitment</w:t>
            </w:r>
            <w:r w:rsidR="00E3515B">
              <w:t xml:space="preserve"> </w:t>
            </w:r>
            <w:r w:rsidRPr="00256B20">
              <w:t>and relationship maintenance</w:t>
            </w:r>
          </w:p>
        </w:tc>
        <w:tc>
          <w:tcPr>
            <w:tcW w:w="7230" w:type="dxa"/>
          </w:tcPr>
          <w:p w14:paraId="7C955925" w14:textId="5748CA67" w:rsidR="0065430A" w:rsidRPr="00D72600" w:rsidRDefault="00941F61" w:rsidP="00256B20">
            <w:pPr>
              <w:pStyle w:val="TableTextLeft"/>
              <w:rPr>
                <w:color w:val="00B2A9" w:themeColor="accent1"/>
              </w:rPr>
            </w:pPr>
            <w:r>
              <w:rPr>
                <w:color w:val="00B2A9" w:themeColor="accent1"/>
              </w:rPr>
              <w:t>Briefly d</w:t>
            </w:r>
            <w:r w:rsidR="00225C59" w:rsidRPr="00D72600">
              <w:rPr>
                <w:color w:val="00B2A9" w:themeColor="accent1"/>
              </w:rPr>
              <w:t>escribe the p</w:t>
            </w:r>
            <w:r w:rsidR="0065430A" w:rsidRPr="00D72600">
              <w:rPr>
                <w:color w:val="00B2A9" w:themeColor="accent1"/>
              </w:rPr>
              <w:t xml:space="preserve">roposed method for recruiting </w:t>
            </w:r>
            <w:r w:rsidR="00326743">
              <w:rPr>
                <w:color w:val="00B2A9" w:themeColor="accent1"/>
              </w:rPr>
              <w:t>landowner</w:t>
            </w:r>
            <w:r w:rsidR="0065430A" w:rsidRPr="00D72600">
              <w:rPr>
                <w:color w:val="00B2A9" w:themeColor="accent1"/>
              </w:rPr>
              <w:t xml:space="preserve">s </w:t>
            </w:r>
            <w:r w:rsidR="00D0662A">
              <w:rPr>
                <w:color w:val="00B2A9" w:themeColor="accent1"/>
              </w:rPr>
              <w:t>and managing r</w:t>
            </w:r>
            <w:r w:rsidR="0065430A" w:rsidRPr="00D72600">
              <w:rPr>
                <w:color w:val="00B2A9" w:themeColor="accent1"/>
              </w:rPr>
              <w:t>elationships</w:t>
            </w:r>
            <w:r w:rsidR="00D0662A">
              <w:rPr>
                <w:color w:val="00B2A9" w:themeColor="accent1"/>
              </w:rPr>
              <w:t xml:space="preserve">, with consideration of </w:t>
            </w:r>
            <w:r w:rsidR="00642D81">
              <w:rPr>
                <w:color w:val="00B2A9" w:themeColor="accent1"/>
              </w:rPr>
              <w:t>Trust for Nature’s</w:t>
            </w:r>
            <w:r w:rsidR="00D0662A">
              <w:rPr>
                <w:color w:val="00B2A9" w:themeColor="accent1"/>
              </w:rPr>
              <w:t xml:space="preserve"> role in conservation covenant </w:t>
            </w:r>
            <w:r w:rsidR="007B55D0">
              <w:rPr>
                <w:color w:val="00B2A9" w:themeColor="accent1"/>
              </w:rPr>
              <w:t xml:space="preserve">establishment and </w:t>
            </w:r>
            <w:r w:rsidR="00D0662A">
              <w:rPr>
                <w:color w:val="00B2A9" w:themeColor="accent1"/>
              </w:rPr>
              <w:t>stewardship</w:t>
            </w:r>
            <w:r w:rsidR="0065430A" w:rsidRPr="00D72600">
              <w:rPr>
                <w:color w:val="00B2A9" w:themeColor="accent1"/>
              </w:rPr>
              <w:t>.</w:t>
            </w:r>
            <w:r w:rsidR="00137E86">
              <w:rPr>
                <w:color w:val="00B2A9" w:themeColor="accent1"/>
              </w:rPr>
              <w:t xml:space="preserve"> </w:t>
            </w:r>
            <w:r w:rsidR="001617A7">
              <w:rPr>
                <w:color w:val="00B2A9" w:themeColor="accent1"/>
              </w:rPr>
              <w:t xml:space="preserve">Also describe how </w:t>
            </w:r>
            <w:r w:rsidR="00D82E98">
              <w:rPr>
                <w:color w:val="00B2A9" w:themeColor="accent1"/>
              </w:rPr>
              <w:t xml:space="preserve">landowners who withdraw will be replaced. </w:t>
            </w:r>
          </w:p>
          <w:p w14:paraId="3AC7318F" w14:textId="0E23D7C5" w:rsidR="00AB7710" w:rsidRPr="00D72600" w:rsidRDefault="00812646" w:rsidP="00256B20">
            <w:pPr>
              <w:pStyle w:val="TableTextLeft"/>
              <w:rPr>
                <w:color w:val="00B2A9" w:themeColor="accent1"/>
              </w:rPr>
            </w:pPr>
            <w:r w:rsidRPr="00D72600">
              <w:rPr>
                <w:color w:val="00B2A9" w:themeColor="accent1"/>
              </w:rPr>
              <w:t xml:space="preserve">[Word limit guide </w:t>
            </w:r>
            <w:r w:rsidR="009F4700">
              <w:rPr>
                <w:color w:val="00B2A9" w:themeColor="accent1"/>
              </w:rPr>
              <w:t>1</w:t>
            </w:r>
            <w:r w:rsidRPr="00D72600">
              <w:rPr>
                <w:color w:val="00B2A9" w:themeColor="accent1"/>
              </w:rPr>
              <w:t>00]</w:t>
            </w:r>
          </w:p>
        </w:tc>
      </w:tr>
      <w:tr w:rsidR="0065430A" w:rsidRPr="00C634C5" w14:paraId="480E2A8B" w14:textId="77777777" w:rsidTr="005F6EAE">
        <w:tc>
          <w:tcPr>
            <w:tcW w:w="2835" w:type="dxa"/>
          </w:tcPr>
          <w:p w14:paraId="2A0F5EC6" w14:textId="0C7DCB01" w:rsidR="0065430A" w:rsidRPr="00256B20" w:rsidRDefault="0065430A" w:rsidP="00256B20">
            <w:pPr>
              <w:pStyle w:val="TableTextLeft"/>
            </w:pPr>
            <w:r w:rsidRPr="00256B20">
              <w:t xml:space="preserve">Landowner </w:t>
            </w:r>
            <w:r w:rsidR="001F557A" w:rsidRPr="00256B20">
              <w:t>incentives</w:t>
            </w:r>
          </w:p>
        </w:tc>
        <w:tc>
          <w:tcPr>
            <w:tcW w:w="7230" w:type="dxa"/>
          </w:tcPr>
          <w:p w14:paraId="1C093718" w14:textId="51B71687" w:rsidR="007276BC" w:rsidRDefault="00941F61" w:rsidP="00090EB9">
            <w:pPr>
              <w:pStyle w:val="TableTextLeft"/>
              <w:rPr>
                <w:color w:val="00B2A9" w:themeColor="accent1"/>
              </w:rPr>
            </w:pPr>
            <w:r>
              <w:rPr>
                <w:color w:val="00B2A9" w:themeColor="accent1"/>
              </w:rPr>
              <w:t>Briefly d</w:t>
            </w:r>
            <w:r w:rsidR="003E04ED">
              <w:rPr>
                <w:color w:val="00B2A9" w:themeColor="accent1"/>
              </w:rPr>
              <w:t>e</w:t>
            </w:r>
            <w:r w:rsidR="0065430A" w:rsidRPr="008A216E">
              <w:rPr>
                <w:color w:val="00B2A9" w:themeColor="accent1"/>
              </w:rPr>
              <w:t xml:space="preserve">scribe how </w:t>
            </w:r>
            <w:r w:rsidR="001F557A" w:rsidRPr="008A216E">
              <w:rPr>
                <w:color w:val="00B2A9" w:themeColor="accent1"/>
              </w:rPr>
              <w:t>you</w:t>
            </w:r>
            <w:r w:rsidR="0065430A" w:rsidRPr="008A216E">
              <w:rPr>
                <w:color w:val="00B2A9" w:themeColor="accent1"/>
              </w:rPr>
              <w:t xml:space="preserve"> envisage </w:t>
            </w:r>
            <w:r w:rsidR="009676BC" w:rsidRPr="008A216E">
              <w:rPr>
                <w:color w:val="00B2A9" w:themeColor="accent1"/>
              </w:rPr>
              <w:t>calculating</w:t>
            </w:r>
            <w:r w:rsidR="0065430A" w:rsidRPr="008A216E">
              <w:rPr>
                <w:color w:val="00B2A9" w:themeColor="accent1"/>
              </w:rPr>
              <w:t xml:space="preserve"> </w:t>
            </w:r>
            <w:r w:rsidR="009676BC" w:rsidRPr="008A216E">
              <w:rPr>
                <w:color w:val="00B2A9" w:themeColor="accent1"/>
              </w:rPr>
              <w:t xml:space="preserve">incentive </w:t>
            </w:r>
            <w:r w:rsidR="0065430A" w:rsidRPr="008A216E">
              <w:rPr>
                <w:color w:val="00B2A9" w:themeColor="accent1"/>
              </w:rPr>
              <w:t>payment</w:t>
            </w:r>
            <w:r w:rsidR="009676BC" w:rsidRPr="008A216E">
              <w:rPr>
                <w:color w:val="00B2A9" w:themeColor="accent1"/>
              </w:rPr>
              <w:t>s</w:t>
            </w:r>
            <w:r w:rsidR="0065430A" w:rsidRPr="008A216E">
              <w:rPr>
                <w:color w:val="00B2A9" w:themeColor="accent1"/>
              </w:rPr>
              <w:t xml:space="preserve"> to </w:t>
            </w:r>
            <w:r w:rsidR="00326743">
              <w:rPr>
                <w:color w:val="00B2A9" w:themeColor="accent1"/>
              </w:rPr>
              <w:t>landowner</w:t>
            </w:r>
            <w:r w:rsidR="0065430A" w:rsidRPr="008A216E">
              <w:rPr>
                <w:color w:val="00B2A9" w:themeColor="accent1"/>
              </w:rPr>
              <w:t>s</w:t>
            </w:r>
            <w:r w:rsidR="003E04ED">
              <w:rPr>
                <w:color w:val="00B2A9" w:themeColor="accent1"/>
              </w:rPr>
              <w:t xml:space="preserve"> and how you will</w:t>
            </w:r>
            <w:r w:rsidR="007276BC" w:rsidRPr="007276BC">
              <w:rPr>
                <w:color w:val="00B2A9" w:themeColor="accent1"/>
              </w:rPr>
              <w:t xml:space="preserve"> address issues of variation in benefit</w:t>
            </w:r>
            <w:r w:rsidR="003E04ED">
              <w:rPr>
                <w:color w:val="00B2A9" w:themeColor="accent1"/>
              </w:rPr>
              <w:t xml:space="preserve"> </w:t>
            </w:r>
            <w:r w:rsidR="00AF436E">
              <w:rPr>
                <w:color w:val="00B2A9" w:themeColor="accent1"/>
              </w:rPr>
              <w:t xml:space="preserve">and </w:t>
            </w:r>
            <w:r w:rsidR="00AF436E" w:rsidRPr="007276BC">
              <w:rPr>
                <w:color w:val="00B2A9" w:themeColor="accent1"/>
              </w:rPr>
              <w:t>variation</w:t>
            </w:r>
            <w:r w:rsidR="007276BC" w:rsidRPr="007276BC">
              <w:rPr>
                <w:color w:val="00B2A9" w:themeColor="accent1"/>
              </w:rPr>
              <w:t xml:space="preserve"> in cost</w:t>
            </w:r>
            <w:r w:rsidR="007276BC">
              <w:rPr>
                <w:color w:val="00B2A9" w:themeColor="accent1"/>
              </w:rPr>
              <w:t xml:space="preserve"> to </w:t>
            </w:r>
            <w:r w:rsidR="007276BC" w:rsidRPr="007276BC">
              <w:rPr>
                <w:color w:val="00B2A9" w:themeColor="accent1"/>
              </w:rPr>
              <w:t>optimis</w:t>
            </w:r>
            <w:r w:rsidR="007276BC">
              <w:rPr>
                <w:color w:val="00B2A9" w:themeColor="accent1"/>
              </w:rPr>
              <w:t xml:space="preserve">e </w:t>
            </w:r>
            <w:r w:rsidR="007276BC" w:rsidRPr="007276BC">
              <w:rPr>
                <w:color w:val="00B2A9" w:themeColor="accent1"/>
              </w:rPr>
              <w:t>participation rates</w:t>
            </w:r>
            <w:r w:rsidR="007276BC">
              <w:rPr>
                <w:color w:val="00B2A9" w:themeColor="accent1"/>
              </w:rPr>
              <w:t xml:space="preserve"> and </w:t>
            </w:r>
            <w:r w:rsidR="007276BC" w:rsidRPr="007276BC">
              <w:rPr>
                <w:color w:val="00B2A9" w:themeColor="accent1"/>
              </w:rPr>
              <w:t>maximis</w:t>
            </w:r>
            <w:r w:rsidR="007276BC">
              <w:rPr>
                <w:color w:val="00B2A9" w:themeColor="accent1"/>
              </w:rPr>
              <w:t>e</w:t>
            </w:r>
            <w:r w:rsidR="007276BC" w:rsidRPr="007276BC">
              <w:rPr>
                <w:color w:val="00B2A9" w:themeColor="accent1"/>
              </w:rPr>
              <w:t xml:space="preserve"> value for money</w:t>
            </w:r>
            <w:r w:rsidR="007276BC">
              <w:rPr>
                <w:color w:val="00B2A9" w:themeColor="accent1"/>
              </w:rPr>
              <w:t xml:space="preserve">. </w:t>
            </w:r>
            <w:r w:rsidR="00797843">
              <w:rPr>
                <w:color w:val="00B2A9" w:themeColor="accent1"/>
              </w:rPr>
              <w:t>If an</w:t>
            </w:r>
            <w:r w:rsidR="00DB5C30">
              <w:rPr>
                <w:color w:val="00B2A9" w:themeColor="accent1"/>
              </w:rPr>
              <w:t xml:space="preserve"> anticipated</w:t>
            </w:r>
            <w:r w:rsidR="00797843">
              <w:rPr>
                <w:color w:val="00B2A9" w:themeColor="accent1"/>
              </w:rPr>
              <w:t xml:space="preserve"> incentive amount is known, provide the </w:t>
            </w:r>
            <w:r w:rsidR="00C31CED">
              <w:rPr>
                <w:color w:val="00B2A9" w:themeColor="accent1"/>
              </w:rPr>
              <w:t>$/ha amount.</w:t>
            </w:r>
          </w:p>
          <w:p w14:paraId="2AB3A002" w14:textId="0B4CC05D" w:rsidR="00090EB9" w:rsidRPr="008A216E" w:rsidRDefault="00090EB9" w:rsidP="00090EB9">
            <w:pPr>
              <w:pStyle w:val="TableTextLeft"/>
              <w:rPr>
                <w:color w:val="00B2A9" w:themeColor="accent1"/>
              </w:rPr>
            </w:pPr>
            <w:r w:rsidRPr="008A216E">
              <w:rPr>
                <w:color w:val="00B2A9" w:themeColor="accent1"/>
              </w:rPr>
              <w:t xml:space="preserve">[Word limit guide </w:t>
            </w:r>
            <w:r w:rsidR="00AF436E">
              <w:rPr>
                <w:color w:val="00B2A9" w:themeColor="accent1"/>
              </w:rPr>
              <w:t>2</w:t>
            </w:r>
            <w:r w:rsidR="001675C9">
              <w:rPr>
                <w:color w:val="00B2A9" w:themeColor="accent1"/>
              </w:rPr>
              <w:t>00</w:t>
            </w:r>
            <w:r w:rsidRPr="008A216E">
              <w:rPr>
                <w:color w:val="00B2A9" w:themeColor="accent1"/>
              </w:rPr>
              <w:t>]</w:t>
            </w:r>
          </w:p>
        </w:tc>
      </w:tr>
      <w:tr w:rsidR="006B698F" w:rsidRPr="00C634C5" w14:paraId="005082C0" w14:textId="77777777" w:rsidTr="005F6EAE">
        <w:tc>
          <w:tcPr>
            <w:tcW w:w="2835" w:type="dxa"/>
          </w:tcPr>
          <w:p w14:paraId="02832192" w14:textId="0553FF61" w:rsidR="006B698F" w:rsidRPr="00256B20" w:rsidRDefault="006B698F" w:rsidP="00256B20">
            <w:pPr>
              <w:pStyle w:val="TableTextLeft"/>
            </w:pPr>
            <w:r>
              <w:t>Seed and/seedling sourcing</w:t>
            </w:r>
          </w:p>
        </w:tc>
        <w:tc>
          <w:tcPr>
            <w:tcW w:w="7230" w:type="dxa"/>
          </w:tcPr>
          <w:p w14:paraId="0FA25EE4" w14:textId="77777777" w:rsidR="006B698F" w:rsidRDefault="006B698F" w:rsidP="00090EB9">
            <w:pPr>
              <w:pStyle w:val="TableTextLeft"/>
              <w:rPr>
                <w:color w:val="00B2A9" w:themeColor="accent1"/>
              </w:rPr>
            </w:pPr>
            <w:r>
              <w:rPr>
                <w:color w:val="00B2A9" w:themeColor="accent1"/>
              </w:rPr>
              <w:t xml:space="preserve">Briefly describe </w:t>
            </w:r>
            <w:r w:rsidR="0072791B">
              <w:rPr>
                <w:color w:val="00B2A9" w:themeColor="accent1"/>
              </w:rPr>
              <w:t xml:space="preserve">where you intend to source seeds and seedlings and how available the mix of species with the correct provenances are likely to be.  </w:t>
            </w:r>
          </w:p>
          <w:p w14:paraId="7BAB93C2" w14:textId="631EFF6F" w:rsidR="0072791B" w:rsidRPr="006B698F" w:rsidRDefault="0072791B" w:rsidP="00090EB9">
            <w:pPr>
              <w:pStyle w:val="TableTextLeft"/>
              <w:rPr>
                <w:color w:val="00B2A9" w:themeColor="accent1"/>
              </w:rPr>
            </w:pPr>
            <w:r w:rsidRPr="00A5524B">
              <w:rPr>
                <w:color w:val="00B2A9" w:themeColor="accent1"/>
              </w:rPr>
              <w:t xml:space="preserve">[Word limit guide </w:t>
            </w:r>
            <w:r>
              <w:rPr>
                <w:color w:val="00B2A9" w:themeColor="accent1"/>
              </w:rPr>
              <w:t>2</w:t>
            </w:r>
            <w:r w:rsidRPr="00A5524B">
              <w:rPr>
                <w:color w:val="00B2A9" w:themeColor="accent1"/>
              </w:rPr>
              <w:t>00]</w:t>
            </w:r>
          </w:p>
        </w:tc>
      </w:tr>
      <w:tr w:rsidR="00BA1282" w:rsidRPr="00C634C5" w14:paraId="11683C8D" w14:textId="77777777" w:rsidTr="005F6EAE">
        <w:tc>
          <w:tcPr>
            <w:tcW w:w="2835" w:type="dxa"/>
          </w:tcPr>
          <w:p w14:paraId="191B6CFE" w14:textId="54EA3775" w:rsidR="00BA1282" w:rsidRPr="00256B20" w:rsidRDefault="00806BDE" w:rsidP="00256B20">
            <w:pPr>
              <w:pStyle w:val="TableTextLeft"/>
            </w:pPr>
            <w:r w:rsidRPr="00256B20">
              <w:t>On-ground works</w:t>
            </w:r>
            <w:r w:rsidR="004D3E7D" w:rsidRPr="00256B20">
              <w:t xml:space="preserve"> </w:t>
            </w:r>
          </w:p>
        </w:tc>
        <w:tc>
          <w:tcPr>
            <w:tcW w:w="7230" w:type="dxa"/>
          </w:tcPr>
          <w:p w14:paraId="48D13C97" w14:textId="7B558D67" w:rsidR="00AB7710" w:rsidRPr="00A5524B" w:rsidRDefault="00642D81" w:rsidP="005E06CE">
            <w:pPr>
              <w:pStyle w:val="TableTextLeft"/>
              <w:rPr>
                <w:color w:val="00B2A9" w:themeColor="accent1"/>
              </w:rPr>
            </w:pPr>
            <w:r>
              <w:rPr>
                <w:color w:val="00B2A9" w:themeColor="accent1"/>
              </w:rPr>
              <w:t xml:space="preserve">Briefly describe the expected </w:t>
            </w:r>
            <w:r w:rsidR="00806BDE" w:rsidRPr="00A5524B">
              <w:rPr>
                <w:color w:val="00B2A9" w:themeColor="accent1"/>
              </w:rPr>
              <w:t>restoration methods (e.g. direct seeding</w:t>
            </w:r>
            <w:r w:rsidR="002F1D9D" w:rsidRPr="00A5524B">
              <w:rPr>
                <w:color w:val="00B2A9" w:themeColor="accent1"/>
              </w:rPr>
              <w:t xml:space="preserve"> or </w:t>
            </w:r>
            <w:r w:rsidR="00806BDE" w:rsidRPr="00A5524B">
              <w:rPr>
                <w:color w:val="00B2A9" w:themeColor="accent1"/>
              </w:rPr>
              <w:t>tube stock</w:t>
            </w:r>
            <w:r w:rsidR="002F1D9D" w:rsidRPr="00A5524B">
              <w:rPr>
                <w:color w:val="00B2A9" w:themeColor="accent1"/>
              </w:rPr>
              <w:t xml:space="preserve"> plantings or proportion mix of these)</w:t>
            </w:r>
            <w:r w:rsidR="00E8452C">
              <w:rPr>
                <w:color w:val="00B2A9" w:themeColor="accent1"/>
              </w:rPr>
              <w:t xml:space="preserve"> and </w:t>
            </w:r>
            <w:r w:rsidR="005E06CE">
              <w:rPr>
                <w:color w:val="00B2A9" w:themeColor="accent1"/>
              </w:rPr>
              <w:t>who is likely to undertake the works (</w:t>
            </w:r>
            <w:r w:rsidR="00AB7710" w:rsidRPr="00A5524B">
              <w:rPr>
                <w:color w:val="00B2A9" w:themeColor="accent1"/>
              </w:rPr>
              <w:t>service provider, volunteers, delivery partner staff, landowners or a combination)</w:t>
            </w:r>
            <w:r w:rsidR="005E06CE">
              <w:rPr>
                <w:color w:val="00B2A9" w:themeColor="accent1"/>
              </w:rPr>
              <w:t xml:space="preserve">, noting that the </w:t>
            </w:r>
            <w:r w:rsidR="00E81CEE">
              <w:rPr>
                <w:color w:val="00B2A9" w:themeColor="accent1"/>
              </w:rPr>
              <w:t>delivery partner is responsible for restoration success</w:t>
            </w:r>
            <w:r w:rsidR="009B152C">
              <w:rPr>
                <w:color w:val="00B2A9" w:themeColor="accent1"/>
              </w:rPr>
              <w:t>,</w:t>
            </w:r>
            <w:r w:rsidR="00DB5C30">
              <w:rPr>
                <w:color w:val="00B2A9" w:themeColor="accent1"/>
              </w:rPr>
              <w:t xml:space="preserve"> and that all works are expected to be conducted by or under the supervision of persons with restoration </w:t>
            </w:r>
            <w:r w:rsidR="00201880">
              <w:rPr>
                <w:color w:val="00B2A9" w:themeColor="accent1"/>
              </w:rPr>
              <w:t>expertise</w:t>
            </w:r>
            <w:r w:rsidR="00E8452C">
              <w:rPr>
                <w:color w:val="00B2A9" w:themeColor="accent1"/>
              </w:rPr>
              <w:t>.</w:t>
            </w:r>
          </w:p>
          <w:p w14:paraId="4C31110F" w14:textId="387D475D" w:rsidR="00BA1282" w:rsidRPr="00256B20" w:rsidRDefault="00A5524B" w:rsidP="00256B20">
            <w:pPr>
              <w:pStyle w:val="TableTextLeft"/>
            </w:pPr>
            <w:r w:rsidRPr="00A5524B">
              <w:rPr>
                <w:color w:val="00B2A9" w:themeColor="accent1"/>
              </w:rPr>
              <w:t xml:space="preserve">[Word limit guide </w:t>
            </w:r>
            <w:r w:rsidR="009F4700">
              <w:rPr>
                <w:color w:val="00B2A9" w:themeColor="accent1"/>
              </w:rPr>
              <w:t>2</w:t>
            </w:r>
            <w:r w:rsidRPr="00A5524B">
              <w:rPr>
                <w:color w:val="00B2A9" w:themeColor="accent1"/>
              </w:rPr>
              <w:t>00]</w:t>
            </w:r>
          </w:p>
        </w:tc>
      </w:tr>
    </w:tbl>
    <w:bookmarkEnd w:id="184"/>
    <w:p w14:paraId="328F6FED" w14:textId="15D58DE5" w:rsidR="002B4851" w:rsidRDefault="00E90813" w:rsidP="00F41C05">
      <w:pPr>
        <w:pStyle w:val="Heading9"/>
      </w:pPr>
      <w:r>
        <w:t>Expected p</w:t>
      </w:r>
      <w:r w:rsidR="008D5155">
        <w:t xml:space="preserve">roject </w:t>
      </w:r>
      <w:r w:rsidR="0001568E">
        <w:t>benefits</w:t>
      </w:r>
    </w:p>
    <w:p w14:paraId="52B8676C" w14:textId="0554FF15" w:rsidR="00F06725" w:rsidRPr="000F5878" w:rsidRDefault="00F06725" w:rsidP="00F06725">
      <w:pPr>
        <w:pStyle w:val="BodyText"/>
        <w:rPr>
          <w:b/>
          <w:bCs/>
          <w:i/>
          <w:iCs/>
          <w:lang w:eastAsia="en-AU"/>
        </w:rPr>
      </w:pPr>
      <w:r w:rsidRPr="000F5878">
        <w:rPr>
          <w:b/>
          <w:bCs/>
          <w:i/>
          <w:iCs/>
          <w:lang w:val="en-GB"/>
        </w:rPr>
        <w:t>An application must include a separate response for each</w:t>
      </w:r>
      <w:r w:rsidR="009104BF">
        <w:rPr>
          <w:b/>
          <w:bCs/>
          <w:i/>
          <w:iCs/>
          <w:lang w:val="en-GB"/>
        </w:rPr>
        <w:t xml:space="preserve"> </w:t>
      </w:r>
      <w:r w:rsidR="00247C32">
        <w:rPr>
          <w:b/>
          <w:bCs/>
          <w:i/>
          <w:iCs/>
          <w:lang w:val="en-GB"/>
        </w:rPr>
        <w:t>landscape</w:t>
      </w:r>
      <w:r w:rsidRPr="000F5878">
        <w:rPr>
          <w:b/>
          <w:bCs/>
          <w:i/>
          <w:iCs/>
          <w:lang w:val="en-GB"/>
        </w:rPr>
        <w:t xml:space="preserve"> </w:t>
      </w:r>
      <w:r w:rsidR="009104BF">
        <w:rPr>
          <w:b/>
          <w:bCs/>
          <w:i/>
          <w:iCs/>
          <w:lang w:val="en-GB"/>
        </w:rPr>
        <w:t>area</w:t>
      </w:r>
      <w:r w:rsidRPr="000F5878">
        <w:rPr>
          <w:b/>
          <w:bCs/>
          <w:i/>
          <w:iCs/>
          <w:lang w:val="en-GB"/>
        </w:rPr>
        <w:t xml:space="preserve"> </w:t>
      </w:r>
      <w:r w:rsidR="00CE0A6A">
        <w:rPr>
          <w:b/>
          <w:bCs/>
          <w:i/>
          <w:iCs/>
          <w:lang w:val="en-GB"/>
        </w:rPr>
        <w:t>that is included</w:t>
      </w:r>
      <w:r w:rsidRPr="000F5878">
        <w:rPr>
          <w:b/>
          <w:bCs/>
          <w:i/>
          <w:iCs/>
          <w:lang w:val="en-GB"/>
        </w:rPr>
        <w:t xml:space="preserve"> </w:t>
      </w:r>
      <w:r w:rsidRPr="000F5878">
        <w:rPr>
          <w:b/>
          <w:bCs/>
          <w:i/>
          <w:iCs/>
          <w:lang w:eastAsia="en-AU"/>
        </w:rPr>
        <w:t xml:space="preserve"> </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2830"/>
        <w:gridCol w:w="7230"/>
      </w:tblGrid>
      <w:tr w:rsidR="00C235AB" w:rsidRPr="00C634C5" w14:paraId="58878156" w14:textId="77777777" w:rsidTr="00BA7620">
        <w:tc>
          <w:tcPr>
            <w:tcW w:w="10060" w:type="dxa"/>
            <w:gridSpan w:val="2"/>
            <w:shd w:val="clear" w:color="auto" w:fill="E0EA7E" w:themeFill="text2" w:themeFillTint="99"/>
          </w:tcPr>
          <w:p w14:paraId="1EF28290" w14:textId="2219A2FC" w:rsidR="00C235AB" w:rsidRPr="00E30A88" w:rsidRDefault="00AA5CE3" w:rsidP="00BA7620">
            <w:pPr>
              <w:pStyle w:val="ListParagraph"/>
              <w:spacing w:before="40" w:after="40" w:line="240" w:lineRule="auto"/>
              <w:ind w:left="11"/>
              <w:contextualSpacing w:val="0"/>
              <w:jc w:val="both"/>
              <w:rPr>
                <w:b/>
              </w:rPr>
            </w:pPr>
            <w:r>
              <w:rPr>
                <w:b/>
                <w:sz w:val="20"/>
              </w:rPr>
              <w:t xml:space="preserve"> </w:t>
            </w:r>
            <w:r w:rsidR="00247C32">
              <w:rPr>
                <w:b/>
                <w:sz w:val="20"/>
              </w:rPr>
              <w:t>Landscape area</w:t>
            </w:r>
            <w:r w:rsidR="00C235AB" w:rsidRPr="00236989">
              <w:rPr>
                <w:b/>
                <w:sz w:val="20"/>
              </w:rPr>
              <w:t xml:space="preserve"> </w:t>
            </w:r>
            <w:r w:rsidR="00C235AB">
              <w:rPr>
                <w:b/>
                <w:sz w:val="20"/>
              </w:rPr>
              <w:t>location, methods and participation</w:t>
            </w:r>
          </w:p>
        </w:tc>
      </w:tr>
      <w:tr w:rsidR="00C235AB" w:rsidRPr="00C634C5" w14:paraId="52A87E66" w14:textId="77777777" w:rsidTr="00BA7620">
        <w:tc>
          <w:tcPr>
            <w:tcW w:w="2830" w:type="dxa"/>
          </w:tcPr>
          <w:p w14:paraId="151B1B22" w14:textId="3A718505" w:rsidR="00C235AB" w:rsidRPr="00A65ADA" w:rsidRDefault="00247C32" w:rsidP="00BA7620">
            <w:pPr>
              <w:pStyle w:val="TableTextLeft"/>
            </w:pPr>
            <w:r>
              <w:t>Landscape area</w:t>
            </w:r>
            <w:r w:rsidR="003F2C7D" w:rsidRPr="00A65ADA">
              <w:t xml:space="preserve"> location </w:t>
            </w:r>
          </w:p>
        </w:tc>
        <w:tc>
          <w:tcPr>
            <w:tcW w:w="7230" w:type="dxa"/>
          </w:tcPr>
          <w:p w14:paraId="0CB6DADA" w14:textId="7E58B8E0" w:rsidR="009E00AB" w:rsidRPr="00FD1144" w:rsidRDefault="003F2C7D" w:rsidP="00BA7620">
            <w:pPr>
              <w:pStyle w:val="TableTextLeft"/>
              <w:rPr>
                <w:color w:val="00B2A9" w:themeColor="accent1"/>
              </w:rPr>
            </w:pPr>
            <w:r w:rsidRPr="00FD1144">
              <w:rPr>
                <w:color w:val="00B2A9" w:themeColor="accent1"/>
              </w:rPr>
              <w:t xml:space="preserve">Describe the project location </w:t>
            </w:r>
            <w:r w:rsidR="00221B97" w:rsidRPr="00FD1144">
              <w:rPr>
                <w:color w:val="00B2A9" w:themeColor="accent1"/>
              </w:rPr>
              <w:t xml:space="preserve">in relation to the </w:t>
            </w:r>
            <w:r w:rsidR="00414A19" w:rsidRPr="00FD1144">
              <w:rPr>
                <w:color w:val="00B2A9" w:themeColor="accent1"/>
              </w:rPr>
              <w:t>target landscape map</w:t>
            </w:r>
            <w:r w:rsidR="00370937" w:rsidRPr="00FD1144">
              <w:rPr>
                <w:color w:val="00B2A9" w:themeColor="accent1"/>
              </w:rPr>
              <w:t xml:space="preserve">, and where </w:t>
            </w:r>
            <w:r w:rsidR="00F23527" w:rsidRPr="00FD1144">
              <w:rPr>
                <w:color w:val="00B2A9" w:themeColor="accent1"/>
              </w:rPr>
              <w:t xml:space="preserve">more than one priority value exists within the project area, estimate the hectares of restoration within each </w:t>
            </w:r>
            <w:r w:rsidR="00043FB4">
              <w:rPr>
                <w:color w:val="00B2A9" w:themeColor="accent1"/>
              </w:rPr>
              <w:t>rank</w:t>
            </w:r>
            <w:r w:rsidR="00F25246" w:rsidRPr="00FD1144">
              <w:rPr>
                <w:color w:val="00B2A9" w:themeColor="accent1"/>
              </w:rPr>
              <w:t xml:space="preserve"> that the project will deliver</w:t>
            </w:r>
            <w:r w:rsidR="009E00AB" w:rsidRPr="00FD1144">
              <w:rPr>
                <w:color w:val="00B2A9" w:themeColor="accent1"/>
              </w:rPr>
              <w:t>.</w:t>
            </w:r>
            <w:r w:rsidR="0046675E">
              <w:rPr>
                <w:color w:val="00B2A9" w:themeColor="accent1"/>
              </w:rPr>
              <w:t xml:space="preserve"> </w:t>
            </w:r>
            <w:r w:rsidR="0046675E" w:rsidRPr="00FD1144">
              <w:rPr>
                <w:color w:val="00B2A9" w:themeColor="accent1"/>
              </w:rPr>
              <w:t>[Word limit guide 250]</w:t>
            </w:r>
          </w:p>
          <w:p w14:paraId="4BECB354" w14:textId="30C69E4E" w:rsidR="00C235AB" w:rsidRPr="00FD1144" w:rsidRDefault="003F2C7D" w:rsidP="0046675E">
            <w:pPr>
              <w:pStyle w:val="TableTextLeft"/>
              <w:rPr>
                <w:color w:val="00B2A9" w:themeColor="accent1"/>
              </w:rPr>
            </w:pPr>
            <w:r w:rsidRPr="00FD1144">
              <w:rPr>
                <w:color w:val="00B2A9" w:themeColor="accent1"/>
              </w:rPr>
              <w:t xml:space="preserve">Attach a </w:t>
            </w:r>
            <w:r w:rsidR="009E00AB" w:rsidRPr="00FD1144">
              <w:rPr>
                <w:color w:val="00B2A9" w:themeColor="accent1"/>
              </w:rPr>
              <w:t xml:space="preserve">suitable </w:t>
            </w:r>
            <w:r w:rsidR="00C021A1" w:rsidRPr="00FD1144">
              <w:rPr>
                <w:color w:val="00B2A9" w:themeColor="accent1"/>
              </w:rPr>
              <w:t xml:space="preserve">pdf </w:t>
            </w:r>
            <w:r w:rsidRPr="00FD1144">
              <w:rPr>
                <w:color w:val="00B2A9" w:themeColor="accent1"/>
              </w:rPr>
              <w:t>map</w:t>
            </w:r>
            <w:r w:rsidR="00C021A1" w:rsidRPr="00FD1144">
              <w:rPr>
                <w:color w:val="00B2A9" w:themeColor="accent1"/>
              </w:rPr>
              <w:t xml:space="preserve"> that clearly shows the project area and a </w:t>
            </w:r>
            <w:r w:rsidRPr="00FD1144">
              <w:rPr>
                <w:color w:val="00B2A9" w:themeColor="accent1"/>
              </w:rPr>
              <w:t>GIS shapefile.</w:t>
            </w:r>
          </w:p>
        </w:tc>
      </w:tr>
      <w:tr w:rsidR="008A1F7A" w:rsidRPr="00C634C5" w14:paraId="19A3628E" w14:textId="77777777" w:rsidTr="00BA7620">
        <w:tc>
          <w:tcPr>
            <w:tcW w:w="2830" w:type="dxa"/>
          </w:tcPr>
          <w:p w14:paraId="3FEC1253" w14:textId="76ECAEC2" w:rsidR="008A1F7A" w:rsidRPr="00A65ADA" w:rsidRDefault="00DE2A67" w:rsidP="00BA7620">
            <w:pPr>
              <w:pStyle w:val="TableTextLeft"/>
            </w:pPr>
            <w:r w:rsidRPr="00A65ADA">
              <w:t>Loc</w:t>
            </w:r>
            <w:r w:rsidR="00BC6A1B" w:rsidRPr="00A65ADA">
              <w:t>al biodiversity benefits</w:t>
            </w:r>
          </w:p>
        </w:tc>
        <w:tc>
          <w:tcPr>
            <w:tcW w:w="7230" w:type="dxa"/>
          </w:tcPr>
          <w:p w14:paraId="5E87C527" w14:textId="2FF9AF5C" w:rsidR="00EE3047" w:rsidRPr="00FD1144" w:rsidRDefault="00BC6A1B" w:rsidP="0046675E">
            <w:pPr>
              <w:pStyle w:val="TableTextLeft"/>
              <w:rPr>
                <w:color w:val="00B2A9" w:themeColor="accent1"/>
              </w:rPr>
            </w:pPr>
            <w:r w:rsidRPr="00FD1144">
              <w:rPr>
                <w:color w:val="00B2A9" w:themeColor="accent1"/>
              </w:rPr>
              <w:t xml:space="preserve">Describe </w:t>
            </w:r>
            <w:r w:rsidR="006D6754" w:rsidRPr="00FD1144">
              <w:rPr>
                <w:color w:val="00B2A9" w:themeColor="accent1"/>
              </w:rPr>
              <w:t xml:space="preserve">the </w:t>
            </w:r>
            <w:r w:rsidR="00F472DB" w:rsidRPr="00FD1144">
              <w:rPr>
                <w:color w:val="00B2A9" w:themeColor="accent1"/>
              </w:rPr>
              <w:t>local bio</w:t>
            </w:r>
            <w:r w:rsidR="00FD1144" w:rsidRPr="00FD1144">
              <w:rPr>
                <w:color w:val="00B2A9" w:themeColor="accent1"/>
              </w:rPr>
              <w:t xml:space="preserve">diversity </w:t>
            </w:r>
            <w:r w:rsidR="00F472DB" w:rsidRPr="00FD1144">
              <w:rPr>
                <w:color w:val="00B2A9" w:themeColor="accent1"/>
              </w:rPr>
              <w:t>benefits</w:t>
            </w:r>
            <w:r w:rsidR="0013026E" w:rsidRPr="00FD1144">
              <w:rPr>
                <w:color w:val="00B2A9" w:themeColor="accent1"/>
              </w:rPr>
              <w:t xml:space="preserve"> </w:t>
            </w:r>
            <w:r w:rsidR="006D6754" w:rsidRPr="00FD1144">
              <w:rPr>
                <w:color w:val="00B2A9" w:themeColor="accent1"/>
              </w:rPr>
              <w:t>that the project will deliver</w:t>
            </w:r>
            <w:r w:rsidR="00BE3701" w:rsidRPr="00FD1144">
              <w:rPr>
                <w:color w:val="00B2A9" w:themeColor="accent1"/>
              </w:rPr>
              <w:t xml:space="preserve">, include any </w:t>
            </w:r>
            <w:r w:rsidR="00FE5BE3" w:rsidRPr="00FD1144">
              <w:rPr>
                <w:color w:val="00B2A9" w:themeColor="accent1"/>
              </w:rPr>
              <w:t xml:space="preserve">specific objectives for the project </w:t>
            </w:r>
            <w:r w:rsidR="00703444" w:rsidRPr="00FD1144">
              <w:rPr>
                <w:color w:val="00B2A9" w:themeColor="accent1"/>
              </w:rPr>
              <w:t xml:space="preserve">e.g. </w:t>
            </w:r>
            <w:r w:rsidR="00337604" w:rsidRPr="00FD1144">
              <w:rPr>
                <w:color w:val="00B2A9" w:themeColor="accent1"/>
              </w:rPr>
              <w:t xml:space="preserve">threatened </w:t>
            </w:r>
            <w:r w:rsidR="001355F0" w:rsidRPr="00FD1144">
              <w:rPr>
                <w:color w:val="00B2A9" w:themeColor="accent1"/>
              </w:rPr>
              <w:t>species</w:t>
            </w:r>
            <w:r w:rsidR="0040000D">
              <w:rPr>
                <w:color w:val="00B2A9" w:themeColor="accent1"/>
              </w:rPr>
              <w:t xml:space="preserve"> </w:t>
            </w:r>
            <w:r w:rsidR="00BE3701" w:rsidRPr="00FD1144">
              <w:rPr>
                <w:color w:val="00B2A9" w:themeColor="accent1"/>
              </w:rPr>
              <w:t xml:space="preserve">benefits, </w:t>
            </w:r>
            <w:r w:rsidR="000116A8">
              <w:rPr>
                <w:color w:val="00B2A9" w:themeColor="accent1"/>
              </w:rPr>
              <w:t>increased connectivi</w:t>
            </w:r>
            <w:r w:rsidR="0040000D">
              <w:rPr>
                <w:color w:val="00B2A9" w:themeColor="accent1"/>
              </w:rPr>
              <w:t>ty</w:t>
            </w:r>
            <w:r w:rsidR="00182FF6">
              <w:rPr>
                <w:color w:val="00B2A9" w:themeColor="accent1"/>
              </w:rPr>
              <w:t>, improvements to habitat or landscape function</w:t>
            </w:r>
            <w:r w:rsidR="0040000D">
              <w:rPr>
                <w:color w:val="00B2A9" w:themeColor="accent1"/>
              </w:rPr>
              <w:t xml:space="preserve"> </w:t>
            </w:r>
            <w:r w:rsidR="00BE3701" w:rsidRPr="00FD1144">
              <w:rPr>
                <w:color w:val="00B2A9" w:themeColor="accent1"/>
              </w:rPr>
              <w:t xml:space="preserve">and </w:t>
            </w:r>
            <w:r w:rsidR="00182FF6">
              <w:rPr>
                <w:color w:val="00B2A9" w:themeColor="accent1"/>
              </w:rPr>
              <w:t xml:space="preserve">any alignment </w:t>
            </w:r>
            <w:r w:rsidR="002F3006">
              <w:rPr>
                <w:color w:val="00B2A9" w:themeColor="accent1"/>
              </w:rPr>
              <w:t xml:space="preserve">with existing conservation </w:t>
            </w:r>
            <w:r w:rsidR="0012083E" w:rsidRPr="00FD1144">
              <w:rPr>
                <w:color w:val="00B2A9" w:themeColor="accent1"/>
              </w:rPr>
              <w:t xml:space="preserve">plans and strategies (including </w:t>
            </w:r>
            <w:r w:rsidR="007D6FDF" w:rsidRPr="00FD1144">
              <w:rPr>
                <w:color w:val="00B2A9" w:themeColor="accent1"/>
              </w:rPr>
              <w:t xml:space="preserve">Biodiversity </w:t>
            </w:r>
            <w:r w:rsidR="0012083E" w:rsidRPr="00FD1144">
              <w:rPr>
                <w:color w:val="00B2A9" w:themeColor="accent1"/>
              </w:rPr>
              <w:t>R</w:t>
            </w:r>
            <w:r w:rsidR="007D6FDF" w:rsidRPr="00FD1144">
              <w:rPr>
                <w:color w:val="00B2A9" w:themeColor="accent1"/>
              </w:rPr>
              <w:t xml:space="preserve">esponse </w:t>
            </w:r>
            <w:r w:rsidR="0012083E" w:rsidRPr="00FD1144">
              <w:rPr>
                <w:color w:val="00B2A9" w:themeColor="accent1"/>
              </w:rPr>
              <w:t>P</w:t>
            </w:r>
            <w:r w:rsidR="007D6FDF" w:rsidRPr="00FD1144">
              <w:rPr>
                <w:color w:val="00B2A9" w:themeColor="accent1"/>
              </w:rPr>
              <w:t>lanning</w:t>
            </w:r>
            <w:r w:rsidR="00337604" w:rsidRPr="00FD1144">
              <w:rPr>
                <w:color w:val="00B2A9" w:themeColor="accent1"/>
              </w:rPr>
              <w:t xml:space="preserve"> and </w:t>
            </w:r>
            <w:r w:rsidR="00400E1E" w:rsidRPr="00FD1144">
              <w:rPr>
                <w:color w:val="00B2A9" w:themeColor="accent1"/>
              </w:rPr>
              <w:t>Species Recovery Plans</w:t>
            </w:r>
            <w:r w:rsidR="0012083E" w:rsidRPr="00FD1144">
              <w:rPr>
                <w:color w:val="00B2A9" w:themeColor="accent1"/>
              </w:rPr>
              <w:t>)</w:t>
            </w:r>
            <w:r w:rsidR="0046675E">
              <w:rPr>
                <w:color w:val="00B2A9" w:themeColor="accent1"/>
              </w:rPr>
              <w:t xml:space="preserve"> </w:t>
            </w:r>
            <w:r w:rsidR="003E6315" w:rsidRPr="00FD1144">
              <w:rPr>
                <w:color w:val="00B2A9" w:themeColor="accent1"/>
              </w:rPr>
              <w:t>[Word limit guide 250]</w:t>
            </w:r>
          </w:p>
        </w:tc>
      </w:tr>
      <w:tr w:rsidR="00AD4ACA" w:rsidRPr="00C634C5" w14:paraId="1E520E00" w14:textId="77777777" w:rsidTr="00BA7620">
        <w:tc>
          <w:tcPr>
            <w:tcW w:w="2830" w:type="dxa"/>
          </w:tcPr>
          <w:p w14:paraId="6146375A" w14:textId="222C4F4F" w:rsidR="00AD4ACA" w:rsidRPr="00A65ADA" w:rsidRDefault="00AD4ACA" w:rsidP="00BA7620">
            <w:pPr>
              <w:pStyle w:val="TableTextLeft"/>
            </w:pPr>
            <w:r w:rsidRPr="00A65ADA">
              <w:t>Expected carbon outcomes</w:t>
            </w:r>
            <w:r w:rsidR="00DE7B12">
              <w:t>, derived from EVC and restoration type</w:t>
            </w:r>
          </w:p>
        </w:tc>
        <w:tc>
          <w:tcPr>
            <w:tcW w:w="7230" w:type="dxa"/>
          </w:tcPr>
          <w:p w14:paraId="5DC65FB2" w14:textId="1A7CED11" w:rsidR="00EE3047" w:rsidRPr="00A65ADA" w:rsidRDefault="00C301DE" w:rsidP="0046675E">
            <w:pPr>
              <w:pStyle w:val="TableTextLeft"/>
            </w:pPr>
            <w:r w:rsidRPr="006328A2">
              <w:rPr>
                <w:color w:val="00B2A9" w:themeColor="accent1"/>
              </w:rPr>
              <w:t>The carbon benefit of the project</w:t>
            </w:r>
            <w:r w:rsidR="008D6B37" w:rsidRPr="006328A2">
              <w:rPr>
                <w:color w:val="00B2A9" w:themeColor="accent1"/>
              </w:rPr>
              <w:t xml:space="preserve"> will </w:t>
            </w:r>
            <w:r w:rsidR="00481450">
              <w:rPr>
                <w:color w:val="00B2A9" w:themeColor="accent1"/>
              </w:rPr>
              <w:t xml:space="preserve">depend on </w:t>
            </w:r>
            <w:r w:rsidRPr="006328A2">
              <w:rPr>
                <w:color w:val="00B2A9" w:themeColor="accent1"/>
              </w:rPr>
              <w:t>the vegetation type</w:t>
            </w:r>
            <w:r w:rsidR="000F289B">
              <w:rPr>
                <w:color w:val="00B2A9" w:themeColor="accent1"/>
              </w:rPr>
              <w:t xml:space="preserve"> </w:t>
            </w:r>
            <w:r w:rsidRPr="006328A2">
              <w:rPr>
                <w:color w:val="00B2A9" w:themeColor="accent1"/>
              </w:rPr>
              <w:t xml:space="preserve">to be </w:t>
            </w:r>
            <w:r w:rsidR="00703EA2" w:rsidRPr="006328A2">
              <w:rPr>
                <w:color w:val="00B2A9" w:themeColor="accent1"/>
              </w:rPr>
              <w:t xml:space="preserve">restored </w:t>
            </w:r>
            <w:r w:rsidR="00E837B6" w:rsidRPr="006328A2">
              <w:rPr>
                <w:color w:val="00B2A9" w:themeColor="accent1"/>
              </w:rPr>
              <w:t>considering</w:t>
            </w:r>
            <w:r w:rsidR="00703EA2" w:rsidRPr="006328A2">
              <w:rPr>
                <w:color w:val="00B2A9" w:themeColor="accent1"/>
              </w:rPr>
              <w:t xml:space="preserve"> current vegetation </w:t>
            </w:r>
            <w:r w:rsidR="00E837B6" w:rsidRPr="006328A2">
              <w:rPr>
                <w:color w:val="00B2A9" w:themeColor="accent1"/>
              </w:rPr>
              <w:t>at the site</w:t>
            </w:r>
            <w:r w:rsidR="008D6B37" w:rsidRPr="006328A2">
              <w:rPr>
                <w:color w:val="00B2A9" w:themeColor="accent1"/>
              </w:rPr>
              <w:t>.</w:t>
            </w:r>
            <w:r w:rsidR="002C67EB">
              <w:rPr>
                <w:color w:val="00B2A9" w:themeColor="accent1"/>
              </w:rPr>
              <w:t xml:space="preserve"> </w:t>
            </w:r>
            <w:r w:rsidR="00CB38CF">
              <w:rPr>
                <w:color w:val="00B2A9" w:themeColor="accent1"/>
              </w:rPr>
              <w:t xml:space="preserve">Describe the </w:t>
            </w:r>
            <w:r w:rsidR="005446E1" w:rsidRPr="00F516DE">
              <w:rPr>
                <w:color w:val="00B2A9" w:themeColor="accent1"/>
              </w:rPr>
              <w:t xml:space="preserve">vegetation types </w:t>
            </w:r>
            <w:r w:rsidR="00C12FA7">
              <w:rPr>
                <w:color w:val="00B2A9" w:themeColor="accent1"/>
              </w:rPr>
              <w:t xml:space="preserve">or EVC’s </w:t>
            </w:r>
            <w:r w:rsidR="005446E1" w:rsidRPr="00F516DE">
              <w:rPr>
                <w:color w:val="00B2A9" w:themeColor="accent1"/>
              </w:rPr>
              <w:t xml:space="preserve">that are expected to be restored </w:t>
            </w:r>
            <w:r w:rsidR="00592DF6" w:rsidRPr="00F516DE">
              <w:rPr>
                <w:color w:val="00B2A9" w:themeColor="accent1"/>
              </w:rPr>
              <w:t>across the project area and estimate the extent of each</w:t>
            </w:r>
            <w:r w:rsidR="00E837B6" w:rsidRPr="00F516DE">
              <w:rPr>
                <w:color w:val="00B2A9" w:themeColor="accent1"/>
              </w:rPr>
              <w:t xml:space="preserve"> type </w:t>
            </w:r>
            <w:r w:rsidR="00CE7CCF" w:rsidRPr="00F516DE">
              <w:rPr>
                <w:color w:val="00B2A9" w:themeColor="accent1"/>
              </w:rPr>
              <w:t>and the proportion of revegetation, supplementary planting and assisted regeneration</w:t>
            </w:r>
            <w:r w:rsidR="00F7195D" w:rsidRPr="00F516DE">
              <w:rPr>
                <w:color w:val="00B2A9" w:themeColor="accent1"/>
              </w:rPr>
              <w:t xml:space="preserve">. A </w:t>
            </w:r>
            <w:r w:rsidR="00132430" w:rsidRPr="00F516DE">
              <w:rPr>
                <w:color w:val="00B2A9" w:themeColor="accent1"/>
              </w:rPr>
              <w:t xml:space="preserve">reasonable </w:t>
            </w:r>
            <w:r w:rsidR="00F7195D" w:rsidRPr="00F516DE">
              <w:rPr>
                <w:color w:val="00B2A9" w:themeColor="accent1"/>
              </w:rPr>
              <w:t xml:space="preserve">range of extent </w:t>
            </w:r>
            <w:r w:rsidR="00132430" w:rsidRPr="00F516DE">
              <w:rPr>
                <w:color w:val="00B2A9" w:themeColor="accent1"/>
              </w:rPr>
              <w:t>can be provided.</w:t>
            </w:r>
            <w:r w:rsidR="00EB2A22" w:rsidRPr="00F516DE">
              <w:rPr>
                <w:color w:val="00B2A9" w:themeColor="accent1"/>
              </w:rPr>
              <w:t xml:space="preserve"> </w:t>
            </w:r>
            <w:r w:rsidR="00B75F2A" w:rsidRPr="00FD1144">
              <w:rPr>
                <w:color w:val="00B2A9" w:themeColor="accent1"/>
              </w:rPr>
              <w:t xml:space="preserve">[Word limit guide </w:t>
            </w:r>
            <w:r w:rsidR="00F106FE">
              <w:rPr>
                <w:color w:val="00B2A9" w:themeColor="accent1"/>
              </w:rPr>
              <w:t>250</w:t>
            </w:r>
            <w:r w:rsidR="00B75F2A" w:rsidRPr="00FD1144">
              <w:rPr>
                <w:color w:val="00B2A9" w:themeColor="accent1"/>
              </w:rPr>
              <w:t>]</w:t>
            </w:r>
          </w:p>
        </w:tc>
      </w:tr>
      <w:tr w:rsidR="00C235AB" w:rsidRPr="00C634C5" w14:paraId="5D353A60" w14:textId="77777777" w:rsidTr="00BA7620">
        <w:tc>
          <w:tcPr>
            <w:tcW w:w="2830" w:type="dxa"/>
          </w:tcPr>
          <w:p w14:paraId="330638CD" w14:textId="4C8E72D1" w:rsidR="00C235AB" w:rsidRPr="00A65ADA" w:rsidRDefault="00B41657" w:rsidP="00BA7620">
            <w:pPr>
              <w:pStyle w:val="TableTextLeft"/>
            </w:pPr>
            <w:r>
              <w:t>B</w:t>
            </w:r>
            <w:r w:rsidR="0012083E" w:rsidRPr="00A65ADA">
              <w:t>roader benefits</w:t>
            </w:r>
          </w:p>
        </w:tc>
        <w:tc>
          <w:tcPr>
            <w:tcW w:w="7230" w:type="dxa"/>
          </w:tcPr>
          <w:p w14:paraId="289E40EA" w14:textId="3A8AB6AC" w:rsidR="0012083E" w:rsidRPr="000F289B" w:rsidRDefault="0012083E" w:rsidP="00BA7620">
            <w:pPr>
              <w:pStyle w:val="TableTextLeft"/>
              <w:rPr>
                <w:color w:val="00B2A9" w:themeColor="accent1"/>
              </w:rPr>
            </w:pPr>
            <w:r w:rsidRPr="000F289B">
              <w:rPr>
                <w:color w:val="00B2A9" w:themeColor="accent1"/>
              </w:rPr>
              <w:t xml:space="preserve">Describe any </w:t>
            </w:r>
            <w:r w:rsidR="002725B1" w:rsidRPr="000F289B">
              <w:rPr>
                <w:color w:val="00B2A9" w:themeColor="accent1"/>
              </w:rPr>
              <w:t xml:space="preserve">broader benefits </w:t>
            </w:r>
            <w:r w:rsidRPr="000F289B">
              <w:rPr>
                <w:color w:val="00B2A9" w:themeColor="accent1"/>
              </w:rPr>
              <w:t>that the project may achieve including:</w:t>
            </w:r>
          </w:p>
          <w:p w14:paraId="5A2D11D2" w14:textId="2B7EDDE3" w:rsidR="0012083E" w:rsidRPr="000F289B" w:rsidRDefault="00375C77" w:rsidP="00BA7620">
            <w:pPr>
              <w:pStyle w:val="TableTextBullet"/>
              <w:ind w:firstLine="0"/>
              <w:rPr>
                <w:color w:val="00B2A9" w:themeColor="accent1"/>
              </w:rPr>
            </w:pPr>
            <w:r>
              <w:rPr>
                <w:color w:val="00B2A9" w:themeColor="accent1"/>
              </w:rPr>
              <w:t>First Peoples</w:t>
            </w:r>
            <w:r w:rsidR="00927E91">
              <w:rPr>
                <w:color w:val="00B2A9" w:themeColor="accent1"/>
              </w:rPr>
              <w:t>’</w:t>
            </w:r>
            <w:r w:rsidR="0012083E" w:rsidRPr="000F289B">
              <w:rPr>
                <w:color w:val="00B2A9" w:themeColor="accent1"/>
              </w:rPr>
              <w:t xml:space="preserve"> </w:t>
            </w:r>
            <w:r w:rsidR="00DA6C31">
              <w:rPr>
                <w:color w:val="00B2A9" w:themeColor="accent1"/>
              </w:rPr>
              <w:t>opportunities</w:t>
            </w:r>
            <w:r w:rsidR="0012083E" w:rsidRPr="000F289B">
              <w:rPr>
                <w:color w:val="00B2A9" w:themeColor="accent1"/>
              </w:rPr>
              <w:t xml:space="preserve"> (including capacity building, knowledge sharing</w:t>
            </w:r>
            <w:r w:rsidR="00753A15" w:rsidRPr="000F289B">
              <w:rPr>
                <w:color w:val="00B2A9" w:themeColor="accent1"/>
              </w:rPr>
              <w:t>, on-ground works</w:t>
            </w:r>
            <w:r w:rsidR="0012083E" w:rsidRPr="000F289B">
              <w:rPr>
                <w:color w:val="00B2A9" w:themeColor="accent1"/>
              </w:rPr>
              <w:t>)</w:t>
            </w:r>
          </w:p>
          <w:p w14:paraId="50F63EC5" w14:textId="39DDD10B" w:rsidR="0012083E" w:rsidRPr="000F289B" w:rsidRDefault="0012083E" w:rsidP="00BA7620">
            <w:pPr>
              <w:pStyle w:val="TableTextBullet"/>
              <w:ind w:firstLine="0"/>
              <w:rPr>
                <w:color w:val="00B2A9" w:themeColor="accent1"/>
              </w:rPr>
            </w:pPr>
            <w:r w:rsidRPr="000F289B">
              <w:rPr>
                <w:color w:val="00B2A9" w:themeColor="accent1"/>
              </w:rPr>
              <w:t>Community involvement</w:t>
            </w:r>
            <w:r w:rsidR="009D5AEE">
              <w:rPr>
                <w:color w:val="00B2A9" w:themeColor="accent1"/>
              </w:rPr>
              <w:t xml:space="preserve"> including estimated </w:t>
            </w:r>
            <w:r w:rsidR="004B69D5">
              <w:rPr>
                <w:color w:val="00B2A9" w:themeColor="accent1"/>
              </w:rPr>
              <w:t>volunteer hours and potential jobs</w:t>
            </w:r>
          </w:p>
          <w:p w14:paraId="68AF3FCF" w14:textId="77777777" w:rsidR="00437359" w:rsidRPr="000F289B" w:rsidRDefault="00437359" w:rsidP="00BA7620">
            <w:pPr>
              <w:pStyle w:val="TableTextBullet"/>
              <w:ind w:firstLine="0"/>
              <w:rPr>
                <w:color w:val="00B2A9" w:themeColor="accent1"/>
              </w:rPr>
            </w:pPr>
            <w:r w:rsidRPr="000F289B">
              <w:rPr>
                <w:color w:val="00B2A9" w:themeColor="accent1"/>
              </w:rPr>
              <w:t>Building partnerships</w:t>
            </w:r>
          </w:p>
          <w:p w14:paraId="7EF10BCE" w14:textId="77777777" w:rsidR="00337AE5" w:rsidRPr="000F289B" w:rsidRDefault="00337AE5" w:rsidP="00BA7620">
            <w:pPr>
              <w:pStyle w:val="TableTextBullet"/>
              <w:ind w:firstLine="0"/>
              <w:rPr>
                <w:color w:val="00B2A9" w:themeColor="accent1"/>
              </w:rPr>
            </w:pPr>
            <w:r>
              <w:rPr>
                <w:color w:val="00B2A9" w:themeColor="accent1"/>
              </w:rPr>
              <w:t>Any in-kind benefits</w:t>
            </w:r>
          </w:p>
          <w:p w14:paraId="21492E9F" w14:textId="0ACAFE35" w:rsidR="00C235AB" w:rsidRDefault="0012083E" w:rsidP="00BA7620">
            <w:pPr>
              <w:pStyle w:val="TableTextBullet"/>
              <w:ind w:firstLine="0"/>
              <w:rPr>
                <w:color w:val="00B2A9" w:themeColor="accent1"/>
              </w:rPr>
            </w:pPr>
            <w:r w:rsidRPr="000F289B">
              <w:rPr>
                <w:color w:val="00B2A9" w:themeColor="accent1"/>
              </w:rPr>
              <w:t>Other social benefits</w:t>
            </w:r>
          </w:p>
          <w:p w14:paraId="10BDD230" w14:textId="7E5A22D7" w:rsidR="004B3D2E" w:rsidRPr="004B3D2E" w:rsidRDefault="004B3D2E" w:rsidP="00BA7620">
            <w:pPr>
              <w:pStyle w:val="TableTextLeft"/>
              <w:rPr>
                <w:color w:val="00B2A9" w:themeColor="accent1"/>
              </w:rPr>
            </w:pPr>
            <w:r w:rsidRPr="00FD1144">
              <w:rPr>
                <w:color w:val="00B2A9" w:themeColor="accent1"/>
              </w:rPr>
              <w:t xml:space="preserve">[Word limit guide </w:t>
            </w:r>
            <w:r>
              <w:rPr>
                <w:color w:val="00B2A9" w:themeColor="accent1"/>
              </w:rPr>
              <w:t>250</w:t>
            </w:r>
            <w:r w:rsidRPr="00FD1144">
              <w:rPr>
                <w:color w:val="00B2A9" w:themeColor="accent1"/>
              </w:rPr>
              <w:t>]</w:t>
            </w:r>
          </w:p>
        </w:tc>
      </w:tr>
    </w:tbl>
    <w:p w14:paraId="0622A736" w14:textId="61C1EC6D" w:rsidR="00912809" w:rsidRDefault="00912809" w:rsidP="00912809">
      <w:pPr>
        <w:pStyle w:val="Heading9"/>
      </w:pPr>
      <w:r>
        <w:t>Project budget</w:t>
      </w:r>
      <w:r w:rsidR="001A6E08">
        <w:t xml:space="preserve"> and co-funding</w:t>
      </w:r>
    </w:p>
    <w:p w14:paraId="3AA88F6F" w14:textId="44B8EDDE" w:rsidR="00823688" w:rsidRDefault="005645D9" w:rsidP="00823688">
      <w:pPr>
        <w:pStyle w:val="BodyText"/>
        <w:rPr>
          <w:lang w:eastAsia="en-AU"/>
        </w:rPr>
      </w:pPr>
      <w:r>
        <w:rPr>
          <w:lang w:eastAsia="en-AU"/>
        </w:rPr>
        <w:t xml:space="preserve">Include </w:t>
      </w:r>
      <w:r w:rsidR="00221E49">
        <w:rPr>
          <w:lang w:eastAsia="en-AU"/>
        </w:rPr>
        <w:t xml:space="preserve">informed estimates </w:t>
      </w:r>
      <w:r>
        <w:rPr>
          <w:lang w:eastAsia="en-AU"/>
        </w:rPr>
        <w:t xml:space="preserve">of the required project budget against </w:t>
      </w:r>
      <w:r w:rsidR="003B3B9D">
        <w:rPr>
          <w:lang w:eastAsia="en-AU"/>
        </w:rPr>
        <w:t>all of</w:t>
      </w:r>
      <w:r>
        <w:rPr>
          <w:lang w:eastAsia="en-AU"/>
        </w:rPr>
        <w:t xml:space="preserve"> the categories</w:t>
      </w:r>
      <w:r w:rsidR="00F83F43">
        <w:rPr>
          <w:lang w:eastAsia="en-AU"/>
        </w:rPr>
        <w:t xml:space="preserve"> described in the table below</w:t>
      </w:r>
      <w:r>
        <w:rPr>
          <w:lang w:eastAsia="en-AU"/>
        </w:rPr>
        <w:t>. Include more detail if available</w:t>
      </w:r>
      <w:r w:rsidR="000848EA">
        <w:rPr>
          <w:lang w:eastAsia="en-AU"/>
        </w:rPr>
        <w:t xml:space="preserve"> (e.g. an estimat</w:t>
      </w:r>
      <w:r w:rsidR="00B6682C">
        <w:rPr>
          <w:lang w:eastAsia="en-AU"/>
        </w:rPr>
        <w:t xml:space="preserve">ion of each sub-component) and </w:t>
      </w:r>
      <w:r w:rsidR="00FF7461">
        <w:rPr>
          <w:lang w:eastAsia="en-AU"/>
        </w:rPr>
        <w:t>potential budget phasing over the course of the project</w:t>
      </w:r>
      <w:r w:rsidR="00A72FB7">
        <w:rPr>
          <w:lang w:eastAsia="en-AU"/>
        </w:rPr>
        <w:t xml:space="preserve"> if known at this time</w:t>
      </w:r>
      <w:r w:rsidR="00B6682C">
        <w:rPr>
          <w:lang w:eastAsia="en-AU"/>
        </w:rPr>
        <w:t xml:space="preserve">. </w:t>
      </w:r>
    </w:p>
    <w:tbl>
      <w:tblPr>
        <w:tblStyle w:val="TableGrid"/>
        <w:tblW w:w="1005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5382"/>
        <w:gridCol w:w="1559"/>
        <w:gridCol w:w="1559"/>
        <w:gridCol w:w="1559"/>
      </w:tblGrid>
      <w:tr w:rsidR="003F2F28" w:rsidRPr="002043BC" w14:paraId="5F7443AC" w14:textId="77777777" w:rsidTr="00661BAB">
        <w:tc>
          <w:tcPr>
            <w:tcW w:w="5382" w:type="dxa"/>
            <w:shd w:val="clear" w:color="auto" w:fill="CDDC29" w:themeFill="text2"/>
          </w:tcPr>
          <w:p w14:paraId="2EF0C0E7" w14:textId="77777777" w:rsidR="003F2F28" w:rsidRPr="002043BC" w:rsidRDefault="003F2F28" w:rsidP="009E504A">
            <w:pPr>
              <w:pStyle w:val="TableHeadingLeft"/>
            </w:pPr>
            <w:r w:rsidRPr="002043BC">
              <w:t>Project costs</w:t>
            </w:r>
          </w:p>
        </w:tc>
        <w:tc>
          <w:tcPr>
            <w:tcW w:w="1559" w:type="dxa"/>
            <w:shd w:val="clear" w:color="auto" w:fill="CDDC29" w:themeFill="text2"/>
          </w:tcPr>
          <w:p w14:paraId="22AEAD9C" w14:textId="5D5C64F2" w:rsidR="003F2F28" w:rsidRPr="002043BC" w:rsidRDefault="003F2F28" w:rsidP="009E504A">
            <w:pPr>
              <w:pStyle w:val="TableHeadingLeft"/>
            </w:pPr>
            <w:r>
              <w:t>Total Cost</w:t>
            </w:r>
          </w:p>
        </w:tc>
        <w:tc>
          <w:tcPr>
            <w:tcW w:w="1559" w:type="dxa"/>
            <w:shd w:val="clear" w:color="auto" w:fill="CDDC29" w:themeFill="text2"/>
          </w:tcPr>
          <w:p w14:paraId="6172D0CE" w14:textId="133278A2" w:rsidR="003F2F28" w:rsidRPr="002043BC" w:rsidRDefault="003F2F28" w:rsidP="009E504A">
            <w:pPr>
              <w:pStyle w:val="TableHeadingLeft"/>
            </w:pPr>
            <w:r>
              <w:t>BushBank</w:t>
            </w:r>
          </w:p>
        </w:tc>
        <w:tc>
          <w:tcPr>
            <w:tcW w:w="1559" w:type="dxa"/>
            <w:shd w:val="clear" w:color="auto" w:fill="CDDC29" w:themeFill="text2"/>
          </w:tcPr>
          <w:p w14:paraId="7A9C205B" w14:textId="287A27A4" w:rsidR="003F2F28" w:rsidRPr="002043BC" w:rsidRDefault="003F2F28" w:rsidP="009E504A">
            <w:pPr>
              <w:pStyle w:val="TableHeadingLeft"/>
            </w:pPr>
            <w:r>
              <w:t>Co-Funding</w:t>
            </w:r>
          </w:p>
        </w:tc>
      </w:tr>
      <w:tr w:rsidR="003F2F28" w:rsidRPr="00C634C5" w14:paraId="4E68702A" w14:textId="77777777" w:rsidTr="003F2F28">
        <w:tc>
          <w:tcPr>
            <w:tcW w:w="5382" w:type="dxa"/>
          </w:tcPr>
          <w:p w14:paraId="0A551406" w14:textId="058A462D" w:rsidR="003F2F28" w:rsidRPr="00236989" w:rsidRDefault="003F2F28" w:rsidP="00811D6C">
            <w:pPr>
              <w:pStyle w:val="TableTextLeft"/>
            </w:pPr>
            <w:r>
              <w:t xml:space="preserve">Planning, administration and co-ordination and </w:t>
            </w:r>
            <w:r w:rsidR="003B3B9D">
              <w:t>monitoring, evaluation and reporting</w:t>
            </w:r>
          </w:p>
        </w:tc>
        <w:tc>
          <w:tcPr>
            <w:tcW w:w="1559" w:type="dxa"/>
          </w:tcPr>
          <w:p w14:paraId="488BCE3A" w14:textId="77777777" w:rsidR="003F2F28" w:rsidRPr="00C634C5" w:rsidRDefault="003F2F28" w:rsidP="00054F8A">
            <w:pPr>
              <w:spacing w:before="40" w:after="40"/>
              <w:jc w:val="both"/>
            </w:pPr>
          </w:p>
        </w:tc>
        <w:tc>
          <w:tcPr>
            <w:tcW w:w="1559" w:type="dxa"/>
          </w:tcPr>
          <w:p w14:paraId="412F57FE" w14:textId="21F82AB9" w:rsidR="003F2F28" w:rsidRPr="00C634C5" w:rsidRDefault="003F2F28" w:rsidP="00054F8A">
            <w:pPr>
              <w:spacing w:before="40" w:after="40"/>
              <w:jc w:val="both"/>
            </w:pPr>
          </w:p>
        </w:tc>
        <w:tc>
          <w:tcPr>
            <w:tcW w:w="1559" w:type="dxa"/>
          </w:tcPr>
          <w:p w14:paraId="278ADC67" w14:textId="4110EBB5" w:rsidR="003F2F28" w:rsidRPr="00C634C5" w:rsidRDefault="003F2F28" w:rsidP="00054F8A">
            <w:pPr>
              <w:spacing w:before="40" w:after="40"/>
              <w:jc w:val="both"/>
            </w:pPr>
          </w:p>
        </w:tc>
      </w:tr>
      <w:tr w:rsidR="003F2F28" w:rsidRPr="00C634C5" w14:paraId="520DFA03" w14:textId="77777777" w:rsidTr="003F2F28">
        <w:tc>
          <w:tcPr>
            <w:tcW w:w="5382" w:type="dxa"/>
          </w:tcPr>
          <w:p w14:paraId="17A3E5E2" w14:textId="24B2EEBC" w:rsidR="003F2F28" w:rsidRPr="00236989" w:rsidRDefault="0076686F" w:rsidP="00811D6C">
            <w:pPr>
              <w:pStyle w:val="TableTextLeft"/>
            </w:pPr>
            <w:r>
              <w:t>Landowner</w:t>
            </w:r>
            <w:r w:rsidR="003F2F28">
              <w:t xml:space="preserve"> engagement, site assessment and </w:t>
            </w:r>
            <w:r w:rsidR="00C5421B">
              <w:t xml:space="preserve">native vegetation </w:t>
            </w:r>
            <w:r w:rsidR="003F2F28">
              <w:t>restoration plan development</w:t>
            </w:r>
          </w:p>
        </w:tc>
        <w:tc>
          <w:tcPr>
            <w:tcW w:w="1559" w:type="dxa"/>
          </w:tcPr>
          <w:p w14:paraId="098882EB" w14:textId="77777777" w:rsidR="003F2F28" w:rsidRPr="00C634C5" w:rsidRDefault="003F2F28" w:rsidP="00054F8A">
            <w:pPr>
              <w:spacing w:before="40" w:after="40"/>
              <w:jc w:val="both"/>
            </w:pPr>
          </w:p>
        </w:tc>
        <w:tc>
          <w:tcPr>
            <w:tcW w:w="1559" w:type="dxa"/>
          </w:tcPr>
          <w:p w14:paraId="4E9A0FD7" w14:textId="7C1D4261" w:rsidR="003F2F28" w:rsidRPr="00C634C5" w:rsidRDefault="003F2F28" w:rsidP="00054F8A">
            <w:pPr>
              <w:spacing w:before="40" w:after="40"/>
              <w:jc w:val="both"/>
            </w:pPr>
          </w:p>
        </w:tc>
        <w:tc>
          <w:tcPr>
            <w:tcW w:w="1559" w:type="dxa"/>
          </w:tcPr>
          <w:p w14:paraId="36AEC185" w14:textId="243634F3" w:rsidR="003F2F28" w:rsidRPr="00C634C5" w:rsidRDefault="003F2F28" w:rsidP="00054F8A">
            <w:pPr>
              <w:spacing w:before="40" w:after="40"/>
              <w:jc w:val="both"/>
            </w:pPr>
          </w:p>
        </w:tc>
      </w:tr>
      <w:tr w:rsidR="003F2F28" w:rsidRPr="00C634C5" w14:paraId="19FF2445" w14:textId="77777777" w:rsidTr="003F2F28">
        <w:tc>
          <w:tcPr>
            <w:tcW w:w="5382" w:type="dxa"/>
          </w:tcPr>
          <w:p w14:paraId="7D3D1A81" w14:textId="0BAE60CA" w:rsidR="003F2F28" w:rsidRPr="00236989" w:rsidRDefault="003F2F28" w:rsidP="003B3B9D">
            <w:pPr>
              <w:pStyle w:val="TableTextLeft"/>
            </w:pPr>
            <w:r>
              <w:t>On-ground works (site prep, seeds, seedlings, planting,</w:t>
            </w:r>
            <w:r w:rsidR="003B3B9D">
              <w:t xml:space="preserve"> fencing</w:t>
            </w:r>
            <w:r>
              <w:t xml:space="preserve"> etc)</w:t>
            </w:r>
          </w:p>
        </w:tc>
        <w:tc>
          <w:tcPr>
            <w:tcW w:w="1559" w:type="dxa"/>
          </w:tcPr>
          <w:p w14:paraId="65E4315E" w14:textId="77777777" w:rsidR="003F2F28" w:rsidRPr="00C634C5" w:rsidRDefault="003F2F28" w:rsidP="00054F8A">
            <w:pPr>
              <w:spacing w:before="40" w:after="40"/>
              <w:jc w:val="both"/>
            </w:pPr>
          </w:p>
        </w:tc>
        <w:tc>
          <w:tcPr>
            <w:tcW w:w="1559" w:type="dxa"/>
          </w:tcPr>
          <w:p w14:paraId="51828DA2" w14:textId="3794E363" w:rsidR="003F2F28" w:rsidRPr="00C634C5" w:rsidRDefault="003F2F28" w:rsidP="00054F8A">
            <w:pPr>
              <w:spacing w:before="40" w:after="40"/>
              <w:jc w:val="both"/>
            </w:pPr>
          </w:p>
        </w:tc>
        <w:tc>
          <w:tcPr>
            <w:tcW w:w="1559" w:type="dxa"/>
          </w:tcPr>
          <w:p w14:paraId="61828CE2" w14:textId="1AABF27E" w:rsidR="003F2F28" w:rsidRPr="00C634C5" w:rsidRDefault="003F2F28" w:rsidP="00054F8A">
            <w:pPr>
              <w:spacing w:before="40" w:after="40"/>
              <w:jc w:val="both"/>
            </w:pPr>
          </w:p>
        </w:tc>
      </w:tr>
      <w:tr w:rsidR="003F2F28" w:rsidRPr="00C634C5" w14:paraId="79274423" w14:textId="77777777" w:rsidTr="003F2F28">
        <w:tc>
          <w:tcPr>
            <w:tcW w:w="5382" w:type="dxa"/>
          </w:tcPr>
          <w:p w14:paraId="6C1F2A27" w14:textId="488A5542" w:rsidR="003F2F28" w:rsidRPr="00236989" w:rsidRDefault="003F2F28" w:rsidP="00811D6C">
            <w:pPr>
              <w:pStyle w:val="TableTextLeft"/>
            </w:pPr>
            <w:r>
              <w:t xml:space="preserve">Incentive payments for </w:t>
            </w:r>
            <w:r w:rsidR="00326743">
              <w:t>landowner</w:t>
            </w:r>
            <w:r>
              <w:t>s</w:t>
            </w:r>
          </w:p>
        </w:tc>
        <w:tc>
          <w:tcPr>
            <w:tcW w:w="1559" w:type="dxa"/>
          </w:tcPr>
          <w:p w14:paraId="52913DB9" w14:textId="77777777" w:rsidR="003F2F28" w:rsidRPr="00C634C5" w:rsidRDefault="003F2F28" w:rsidP="00054F8A">
            <w:pPr>
              <w:spacing w:before="40" w:after="40"/>
              <w:jc w:val="both"/>
            </w:pPr>
          </w:p>
        </w:tc>
        <w:tc>
          <w:tcPr>
            <w:tcW w:w="1559" w:type="dxa"/>
          </w:tcPr>
          <w:p w14:paraId="2DB278CC" w14:textId="06C51A5E" w:rsidR="003F2F28" w:rsidRPr="00C634C5" w:rsidRDefault="003F2F28" w:rsidP="00054F8A">
            <w:pPr>
              <w:spacing w:before="40" w:after="40"/>
              <w:jc w:val="both"/>
            </w:pPr>
          </w:p>
        </w:tc>
        <w:tc>
          <w:tcPr>
            <w:tcW w:w="1559" w:type="dxa"/>
          </w:tcPr>
          <w:p w14:paraId="76684FD7" w14:textId="3C1FDEC8" w:rsidR="003F2F28" w:rsidRPr="00C634C5" w:rsidRDefault="003F2F28" w:rsidP="00054F8A">
            <w:pPr>
              <w:spacing w:before="40" w:after="40"/>
              <w:jc w:val="both"/>
            </w:pPr>
          </w:p>
        </w:tc>
      </w:tr>
      <w:tr w:rsidR="003F2F28" w:rsidRPr="00C634C5" w14:paraId="3ABF7AA2" w14:textId="77777777" w:rsidTr="003F2F28">
        <w:tc>
          <w:tcPr>
            <w:tcW w:w="5382" w:type="dxa"/>
          </w:tcPr>
          <w:p w14:paraId="726DDB9D" w14:textId="34F93D8E" w:rsidR="003F2F28" w:rsidRPr="00236989" w:rsidRDefault="003F2F28" w:rsidP="00811D6C">
            <w:pPr>
              <w:pStyle w:val="TableTextLeft"/>
            </w:pPr>
            <w:r>
              <w:t>Other – specify details if applicable</w:t>
            </w:r>
          </w:p>
        </w:tc>
        <w:tc>
          <w:tcPr>
            <w:tcW w:w="1559" w:type="dxa"/>
          </w:tcPr>
          <w:p w14:paraId="757AEAA7" w14:textId="77777777" w:rsidR="003F2F28" w:rsidRPr="00C634C5" w:rsidRDefault="003F2F28" w:rsidP="00054F8A">
            <w:pPr>
              <w:spacing w:before="40" w:after="40"/>
              <w:jc w:val="both"/>
            </w:pPr>
          </w:p>
        </w:tc>
        <w:tc>
          <w:tcPr>
            <w:tcW w:w="1559" w:type="dxa"/>
          </w:tcPr>
          <w:p w14:paraId="0F6724DC" w14:textId="6AD12B66" w:rsidR="003F2F28" w:rsidRPr="00C634C5" w:rsidRDefault="003F2F28" w:rsidP="00054F8A">
            <w:pPr>
              <w:spacing w:before="40" w:after="40"/>
              <w:jc w:val="both"/>
            </w:pPr>
          </w:p>
        </w:tc>
        <w:tc>
          <w:tcPr>
            <w:tcW w:w="1559" w:type="dxa"/>
          </w:tcPr>
          <w:p w14:paraId="30AB6ADF" w14:textId="7AAB0EE3" w:rsidR="003F2F28" w:rsidRPr="00C634C5" w:rsidRDefault="003F2F28" w:rsidP="00054F8A">
            <w:pPr>
              <w:spacing w:before="40" w:after="40"/>
              <w:jc w:val="both"/>
            </w:pPr>
          </w:p>
        </w:tc>
      </w:tr>
      <w:tr w:rsidR="003F2F28" w:rsidRPr="00C634C5" w14:paraId="1BAAE0EC" w14:textId="77777777" w:rsidTr="003F2F28">
        <w:tc>
          <w:tcPr>
            <w:tcW w:w="5382" w:type="dxa"/>
          </w:tcPr>
          <w:p w14:paraId="2D140846" w14:textId="78B96F09" w:rsidR="003F2F28" w:rsidRPr="00661BAB" w:rsidRDefault="003F2F28" w:rsidP="00054F8A">
            <w:pPr>
              <w:spacing w:before="40" w:after="40"/>
              <w:ind w:left="61"/>
              <w:rPr>
                <w:b/>
                <w:bCs/>
              </w:rPr>
            </w:pPr>
            <w:r w:rsidRPr="00661BAB">
              <w:rPr>
                <w:b/>
                <w:bCs/>
              </w:rPr>
              <w:t>TOTAL</w:t>
            </w:r>
          </w:p>
        </w:tc>
        <w:tc>
          <w:tcPr>
            <w:tcW w:w="1559" w:type="dxa"/>
          </w:tcPr>
          <w:p w14:paraId="748E3108" w14:textId="77777777" w:rsidR="003F2F28" w:rsidRPr="00C634C5" w:rsidRDefault="003F2F28" w:rsidP="00054F8A">
            <w:pPr>
              <w:spacing w:before="40" w:after="40"/>
              <w:jc w:val="both"/>
            </w:pPr>
          </w:p>
        </w:tc>
        <w:tc>
          <w:tcPr>
            <w:tcW w:w="1559" w:type="dxa"/>
          </w:tcPr>
          <w:p w14:paraId="0DFBE450" w14:textId="77777777" w:rsidR="003F2F28" w:rsidRPr="00C634C5" w:rsidRDefault="003F2F28" w:rsidP="00054F8A">
            <w:pPr>
              <w:spacing w:before="40" w:after="40"/>
              <w:jc w:val="both"/>
            </w:pPr>
          </w:p>
        </w:tc>
        <w:tc>
          <w:tcPr>
            <w:tcW w:w="1559" w:type="dxa"/>
          </w:tcPr>
          <w:p w14:paraId="137293D4" w14:textId="77777777" w:rsidR="003F2F28" w:rsidRPr="00C634C5" w:rsidRDefault="003F2F28" w:rsidP="00054F8A">
            <w:pPr>
              <w:spacing w:before="40" w:after="40"/>
              <w:jc w:val="both"/>
            </w:pPr>
          </w:p>
        </w:tc>
      </w:tr>
    </w:tbl>
    <w:p w14:paraId="2ADE1285" w14:textId="77777777" w:rsidR="00912809" w:rsidRDefault="00912809"/>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1413"/>
        <w:gridCol w:w="8647"/>
      </w:tblGrid>
      <w:tr w:rsidR="001A6E08" w:rsidRPr="00C634C5" w14:paraId="227F2869" w14:textId="77777777" w:rsidTr="0003638A">
        <w:tc>
          <w:tcPr>
            <w:tcW w:w="1413" w:type="dxa"/>
          </w:tcPr>
          <w:p w14:paraId="6DB6CF4D" w14:textId="6D804C44" w:rsidR="001A6E08" w:rsidRPr="00236989" w:rsidRDefault="00B171AF" w:rsidP="00811D6C">
            <w:pPr>
              <w:pStyle w:val="TableTextLeft"/>
            </w:pPr>
            <w:r>
              <w:t>Total budget</w:t>
            </w:r>
          </w:p>
        </w:tc>
        <w:tc>
          <w:tcPr>
            <w:tcW w:w="8647" w:type="dxa"/>
          </w:tcPr>
          <w:p w14:paraId="5175C041" w14:textId="77777777" w:rsidR="00171AE0" w:rsidRDefault="00B171AF" w:rsidP="00811D6C">
            <w:pPr>
              <w:pStyle w:val="TableTextLeft"/>
              <w:rPr>
                <w:color w:val="00B2A9" w:themeColor="accent1"/>
              </w:rPr>
            </w:pPr>
            <w:r w:rsidRPr="0033353C">
              <w:rPr>
                <w:color w:val="00B2A9" w:themeColor="accent1"/>
              </w:rPr>
              <w:t xml:space="preserve">Describe </w:t>
            </w:r>
            <w:r w:rsidR="007E178E" w:rsidRPr="0033353C">
              <w:rPr>
                <w:color w:val="00B2A9" w:themeColor="accent1"/>
              </w:rPr>
              <w:t>your</w:t>
            </w:r>
            <w:r w:rsidR="007E178E">
              <w:rPr>
                <w:color w:val="00B2A9" w:themeColor="accent1"/>
              </w:rPr>
              <w:t xml:space="preserve"> level of confidence</w:t>
            </w:r>
            <w:r w:rsidR="001167E6">
              <w:rPr>
                <w:color w:val="00B2A9" w:themeColor="accent1"/>
              </w:rPr>
              <w:t xml:space="preserve"> </w:t>
            </w:r>
            <w:r w:rsidR="00673CC9">
              <w:rPr>
                <w:color w:val="00B2A9" w:themeColor="accent1"/>
              </w:rPr>
              <w:t xml:space="preserve">in the proposed budget and </w:t>
            </w:r>
            <w:r w:rsidR="0033353C">
              <w:rPr>
                <w:color w:val="00B2A9" w:themeColor="accent1"/>
              </w:rPr>
              <w:t>any</w:t>
            </w:r>
            <w:r w:rsidR="00673CC9">
              <w:rPr>
                <w:color w:val="00B2A9" w:themeColor="accent1"/>
              </w:rPr>
              <w:t xml:space="preserve"> potential margin for variation</w:t>
            </w:r>
            <w:r w:rsidR="00171AE0">
              <w:rPr>
                <w:color w:val="00B2A9" w:themeColor="accent1"/>
              </w:rPr>
              <w:t xml:space="preserve">. </w:t>
            </w:r>
          </w:p>
          <w:p w14:paraId="12B350FF" w14:textId="5BBE33BE" w:rsidR="001A6E08" w:rsidRDefault="00171AE0" w:rsidP="00811D6C">
            <w:pPr>
              <w:pStyle w:val="TableTextLeft"/>
              <w:rPr>
                <w:color w:val="00B2A9" w:themeColor="accent1"/>
              </w:rPr>
            </w:pPr>
            <w:r w:rsidRPr="00171AE0">
              <w:rPr>
                <w:color w:val="00B2A9" w:themeColor="accent1"/>
              </w:rPr>
              <w:t xml:space="preserve">Provide details of </w:t>
            </w:r>
            <w:r w:rsidR="00664346">
              <w:rPr>
                <w:color w:val="00B2A9" w:themeColor="accent1"/>
              </w:rPr>
              <w:t>any</w:t>
            </w:r>
            <w:r w:rsidRPr="00171AE0">
              <w:rPr>
                <w:color w:val="00B2A9" w:themeColor="accent1"/>
              </w:rPr>
              <w:t xml:space="preserve"> pricing principles adopt</w:t>
            </w:r>
            <w:r w:rsidR="00664346">
              <w:rPr>
                <w:color w:val="00B2A9" w:themeColor="accent1"/>
              </w:rPr>
              <w:t>ed</w:t>
            </w:r>
            <w:r w:rsidRPr="00171AE0">
              <w:rPr>
                <w:color w:val="00B2A9" w:themeColor="accent1"/>
              </w:rPr>
              <w:t xml:space="preserve"> in determining the pricing for this procurement and how you propose to ensure value for money is continually offered.</w:t>
            </w:r>
          </w:p>
          <w:p w14:paraId="193BB443" w14:textId="19000CA0" w:rsidR="005D0D37" w:rsidRPr="00811D6C" w:rsidRDefault="005D0D37" w:rsidP="00811D6C">
            <w:pPr>
              <w:pStyle w:val="TableTextLeft"/>
              <w:rPr>
                <w:color w:val="00B2A9" w:themeColor="accent1"/>
              </w:rPr>
            </w:pPr>
            <w:r w:rsidRPr="00FD1144">
              <w:rPr>
                <w:color w:val="00B2A9" w:themeColor="accent1"/>
              </w:rPr>
              <w:t xml:space="preserve">[Word limit guide </w:t>
            </w:r>
            <w:r w:rsidR="00664346">
              <w:rPr>
                <w:color w:val="00B2A9" w:themeColor="accent1"/>
              </w:rPr>
              <w:t>25</w:t>
            </w:r>
            <w:r>
              <w:rPr>
                <w:color w:val="00B2A9" w:themeColor="accent1"/>
              </w:rPr>
              <w:t>0</w:t>
            </w:r>
            <w:r w:rsidRPr="00FD1144">
              <w:rPr>
                <w:color w:val="00B2A9" w:themeColor="accent1"/>
              </w:rPr>
              <w:t>]</w:t>
            </w:r>
          </w:p>
        </w:tc>
      </w:tr>
      <w:tr w:rsidR="00B171AF" w:rsidRPr="00C634C5" w14:paraId="053B4FB9" w14:textId="77777777" w:rsidTr="0003638A">
        <w:tc>
          <w:tcPr>
            <w:tcW w:w="1413" w:type="dxa"/>
          </w:tcPr>
          <w:p w14:paraId="56A0A862" w14:textId="71C1DFA7" w:rsidR="00B171AF" w:rsidRDefault="00B171AF" w:rsidP="00811D6C">
            <w:pPr>
              <w:pStyle w:val="TableTextLeft"/>
            </w:pPr>
            <w:r w:rsidRPr="00F83592">
              <w:t>Co-funding</w:t>
            </w:r>
            <w:r>
              <w:t xml:space="preserve"> </w:t>
            </w:r>
          </w:p>
        </w:tc>
        <w:tc>
          <w:tcPr>
            <w:tcW w:w="8647" w:type="dxa"/>
          </w:tcPr>
          <w:p w14:paraId="20ECADF2" w14:textId="2F06F954" w:rsidR="00B171AF" w:rsidRPr="00811D6C" w:rsidRDefault="00B171AF" w:rsidP="00811D6C">
            <w:pPr>
              <w:pStyle w:val="TableTextLeft"/>
              <w:rPr>
                <w:color w:val="00B2A9" w:themeColor="accent1"/>
              </w:rPr>
            </w:pPr>
            <w:r w:rsidRPr="00811D6C">
              <w:rPr>
                <w:color w:val="00B2A9" w:themeColor="accent1"/>
              </w:rPr>
              <w:t>Describe the potential or known co-funding source</w:t>
            </w:r>
            <w:r w:rsidR="007F0F56">
              <w:rPr>
                <w:color w:val="00B2A9" w:themeColor="accent1"/>
              </w:rPr>
              <w:t xml:space="preserve"> (carbon, philanthropic etc)</w:t>
            </w:r>
            <w:r w:rsidRPr="00811D6C">
              <w:rPr>
                <w:color w:val="00B2A9" w:themeColor="accent1"/>
              </w:rPr>
              <w:t>.  Include information on the degree of certainty of obtaining that co-</w:t>
            </w:r>
            <w:r w:rsidR="00221E49">
              <w:rPr>
                <w:color w:val="00B2A9" w:themeColor="accent1"/>
              </w:rPr>
              <w:t>funding</w:t>
            </w:r>
            <w:r w:rsidRPr="00811D6C">
              <w:rPr>
                <w:color w:val="00B2A9" w:themeColor="accent1"/>
              </w:rPr>
              <w:t xml:space="preserve"> (acknowledging that at the EOI stage this may not have been secured)</w:t>
            </w:r>
            <w:r w:rsidR="004969B2">
              <w:rPr>
                <w:color w:val="00B2A9" w:themeColor="accent1"/>
              </w:rPr>
              <w:t xml:space="preserve">, and </w:t>
            </w:r>
            <w:r w:rsidR="001C0550">
              <w:rPr>
                <w:color w:val="00B2A9" w:themeColor="accent1"/>
              </w:rPr>
              <w:t>what entity or business is providing the funding.</w:t>
            </w:r>
          </w:p>
          <w:p w14:paraId="52170748" w14:textId="61525963" w:rsidR="00B171AF" w:rsidRDefault="00B171AF" w:rsidP="00811D6C">
            <w:pPr>
              <w:pStyle w:val="TableTextLeft"/>
              <w:rPr>
                <w:color w:val="00B2A9" w:themeColor="accent1"/>
              </w:rPr>
            </w:pPr>
            <w:r w:rsidRPr="00811D6C">
              <w:rPr>
                <w:color w:val="00B2A9" w:themeColor="accent1"/>
              </w:rPr>
              <w:t xml:space="preserve">Include any </w:t>
            </w:r>
            <w:r w:rsidR="00502B24">
              <w:rPr>
                <w:color w:val="00B2A9" w:themeColor="accent1"/>
              </w:rPr>
              <w:t xml:space="preserve">additional </w:t>
            </w:r>
            <w:r w:rsidRPr="00811D6C">
              <w:rPr>
                <w:color w:val="00B2A9" w:themeColor="accent1"/>
              </w:rPr>
              <w:t>requirements that will need to be met to secure that co-</w:t>
            </w:r>
            <w:r w:rsidR="00221E49">
              <w:rPr>
                <w:color w:val="00B2A9" w:themeColor="accent1"/>
              </w:rPr>
              <w:t>funding</w:t>
            </w:r>
            <w:r w:rsidRPr="00811D6C">
              <w:rPr>
                <w:color w:val="00B2A9" w:themeColor="accent1"/>
              </w:rPr>
              <w:t>, and any consequences this may have on the timing or otherwise implementing the project.</w:t>
            </w:r>
          </w:p>
          <w:p w14:paraId="6C68A2D2" w14:textId="587F30F1" w:rsidR="005D0D37" w:rsidRPr="00811D6C" w:rsidRDefault="005D0D37" w:rsidP="00811D6C">
            <w:pPr>
              <w:pStyle w:val="TableTextLeft"/>
              <w:rPr>
                <w:color w:val="00B2A9" w:themeColor="accent1"/>
              </w:rPr>
            </w:pPr>
            <w:r w:rsidRPr="00FD1144">
              <w:rPr>
                <w:color w:val="00B2A9" w:themeColor="accent1"/>
              </w:rPr>
              <w:t xml:space="preserve">[Word limit guide </w:t>
            </w:r>
            <w:r>
              <w:rPr>
                <w:color w:val="00B2A9" w:themeColor="accent1"/>
              </w:rPr>
              <w:t>250</w:t>
            </w:r>
            <w:r w:rsidRPr="00FD1144">
              <w:rPr>
                <w:color w:val="00B2A9" w:themeColor="accent1"/>
              </w:rPr>
              <w:t>]</w:t>
            </w:r>
          </w:p>
        </w:tc>
      </w:tr>
      <w:tr w:rsidR="00B171AF" w:rsidRPr="00C634C5" w14:paraId="3154F18C" w14:textId="77777777" w:rsidTr="0003638A">
        <w:tc>
          <w:tcPr>
            <w:tcW w:w="1413" w:type="dxa"/>
          </w:tcPr>
          <w:p w14:paraId="63F6AE29" w14:textId="7D7A473D" w:rsidR="00B171AF" w:rsidRPr="0032794B" w:rsidRDefault="0032794B" w:rsidP="00811D6C">
            <w:pPr>
              <w:pStyle w:val="TableTextLeft"/>
            </w:pPr>
            <w:r>
              <w:t>Additionality</w:t>
            </w:r>
          </w:p>
        </w:tc>
        <w:tc>
          <w:tcPr>
            <w:tcW w:w="8647" w:type="dxa"/>
          </w:tcPr>
          <w:p w14:paraId="75CA773E" w14:textId="7DDC3C26" w:rsidR="00B171AF" w:rsidRDefault="0032794B" w:rsidP="00811D6C">
            <w:pPr>
              <w:pStyle w:val="TableTextLeft"/>
              <w:rPr>
                <w:color w:val="00B2A9" w:themeColor="accent1"/>
              </w:rPr>
            </w:pPr>
            <w:r w:rsidRPr="00811D6C">
              <w:rPr>
                <w:color w:val="00B2A9" w:themeColor="accent1"/>
              </w:rPr>
              <w:t xml:space="preserve">If co-funding is proposed, describe how the outcomes of combining the funding will be additional to those than could be expected by investing these funding pools individually (e.g., the project would not be viable without the </w:t>
            </w:r>
            <w:r w:rsidR="001D3F05">
              <w:rPr>
                <w:color w:val="00B2A9" w:themeColor="accent1"/>
              </w:rPr>
              <w:t>BushBank</w:t>
            </w:r>
            <w:r w:rsidRPr="00811D6C">
              <w:rPr>
                <w:color w:val="00B2A9" w:themeColor="accent1"/>
              </w:rPr>
              <w:t xml:space="preserve"> funding; the co-</w:t>
            </w:r>
            <w:r w:rsidR="00221E49">
              <w:rPr>
                <w:color w:val="00B2A9" w:themeColor="accent1"/>
              </w:rPr>
              <w:t>funding</w:t>
            </w:r>
            <w:r w:rsidRPr="00811D6C">
              <w:rPr>
                <w:color w:val="00B2A9" w:themeColor="accent1"/>
              </w:rPr>
              <w:t xml:space="preserve"> would be unlikely to be </w:t>
            </w:r>
            <w:r w:rsidR="00221E49">
              <w:rPr>
                <w:color w:val="00B2A9" w:themeColor="accent1"/>
              </w:rPr>
              <w:t>accessed</w:t>
            </w:r>
            <w:r w:rsidR="00221E49" w:rsidRPr="00811D6C">
              <w:rPr>
                <w:color w:val="00B2A9" w:themeColor="accent1"/>
              </w:rPr>
              <w:t xml:space="preserve"> </w:t>
            </w:r>
            <w:r w:rsidRPr="00811D6C">
              <w:rPr>
                <w:color w:val="00B2A9" w:themeColor="accent1"/>
              </w:rPr>
              <w:t xml:space="preserve">in the absence of the </w:t>
            </w:r>
            <w:r w:rsidR="001D3F05">
              <w:rPr>
                <w:color w:val="00B2A9" w:themeColor="accent1"/>
              </w:rPr>
              <w:t>BushBank</w:t>
            </w:r>
            <w:r w:rsidRPr="00811D6C">
              <w:rPr>
                <w:color w:val="00B2A9" w:themeColor="accent1"/>
              </w:rPr>
              <w:t xml:space="preserve"> funding; greater efficiencies will enable more hectares to be restored than would be available individually)</w:t>
            </w:r>
          </w:p>
          <w:p w14:paraId="09843E41" w14:textId="734D83DA" w:rsidR="005D0D37" w:rsidRPr="00811D6C" w:rsidRDefault="005D0D37" w:rsidP="00811D6C">
            <w:pPr>
              <w:pStyle w:val="TableTextLeft"/>
              <w:rPr>
                <w:color w:val="00B2A9" w:themeColor="accent1"/>
                <w:sz w:val="20"/>
              </w:rPr>
            </w:pPr>
            <w:r w:rsidRPr="00FD1144">
              <w:rPr>
                <w:color w:val="00B2A9" w:themeColor="accent1"/>
              </w:rPr>
              <w:t xml:space="preserve">[Word limit guide </w:t>
            </w:r>
            <w:r>
              <w:rPr>
                <w:color w:val="00B2A9" w:themeColor="accent1"/>
              </w:rPr>
              <w:t>250</w:t>
            </w:r>
            <w:r w:rsidRPr="00FD1144">
              <w:rPr>
                <w:color w:val="00B2A9" w:themeColor="accent1"/>
              </w:rPr>
              <w:t>]</w:t>
            </w:r>
          </w:p>
        </w:tc>
      </w:tr>
    </w:tbl>
    <w:p w14:paraId="6B6EEBCA" w14:textId="769B4ABF" w:rsidR="006301CD" w:rsidRDefault="006301CD" w:rsidP="006301CD">
      <w:pPr>
        <w:pStyle w:val="AppendixHeading2"/>
      </w:pPr>
      <w:bookmarkStart w:id="185" w:name="_Hlk96094038"/>
      <w:r w:rsidRPr="006301CD">
        <w:t>Project Implementation Plan preparation</w:t>
      </w:r>
    </w:p>
    <w:p w14:paraId="3E8F7873" w14:textId="5CAA5526" w:rsidR="006301CD" w:rsidRDefault="006301CD" w:rsidP="006301CD">
      <w:pPr>
        <w:pStyle w:val="BodyText"/>
        <w:rPr>
          <w:lang w:eastAsia="en-AU"/>
        </w:rPr>
      </w:pPr>
      <w:r>
        <w:rPr>
          <w:lang w:eastAsia="en-AU"/>
        </w:rPr>
        <w:t xml:space="preserve">If you will require funding to prepare the </w:t>
      </w:r>
      <w:r w:rsidR="00E62CDD">
        <w:rPr>
          <w:lang w:eastAsia="en-AU"/>
        </w:rPr>
        <w:t>implementation plan specify the tasks and required budget in the table below</w:t>
      </w:r>
    </w:p>
    <w:tbl>
      <w:tblPr>
        <w:tblStyle w:val="TableGrid"/>
        <w:tblW w:w="10059"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7800"/>
        <w:gridCol w:w="2259"/>
      </w:tblGrid>
      <w:tr w:rsidR="00E62CDD" w:rsidRPr="002043BC" w14:paraId="5F29909C" w14:textId="77777777" w:rsidTr="00501B4B">
        <w:tc>
          <w:tcPr>
            <w:tcW w:w="5382" w:type="dxa"/>
            <w:shd w:val="clear" w:color="auto" w:fill="CDDC29" w:themeFill="text2"/>
          </w:tcPr>
          <w:p w14:paraId="1FC53ED2" w14:textId="36082CD5" w:rsidR="00E62CDD" w:rsidRPr="002043BC" w:rsidRDefault="00E62CDD" w:rsidP="00501B4B">
            <w:pPr>
              <w:pStyle w:val="TableHeadingLeft"/>
            </w:pPr>
            <w:r>
              <w:t xml:space="preserve">Item </w:t>
            </w:r>
          </w:p>
        </w:tc>
        <w:tc>
          <w:tcPr>
            <w:tcW w:w="1559" w:type="dxa"/>
            <w:shd w:val="clear" w:color="auto" w:fill="CDDC29" w:themeFill="text2"/>
          </w:tcPr>
          <w:p w14:paraId="6D07CBFD" w14:textId="3ABEE133" w:rsidR="00E62CDD" w:rsidRPr="002043BC" w:rsidRDefault="00E62CDD" w:rsidP="00501B4B">
            <w:pPr>
              <w:pStyle w:val="TableHeadingLeft"/>
            </w:pPr>
            <w:r>
              <w:t>Cost</w:t>
            </w:r>
          </w:p>
        </w:tc>
      </w:tr>
      <w:tr w:rsidR="00E62CDD" w:rsidRPr="00C634C5" w14:paraId="4688BEDD" w14:textId="77777777" w:rsidTr="00501B4B">
        <w:tc>
          <w:tcPr>
            <w:tcW w:w="5382" w:type="dxa"/>
          </w:tcPr>
          <w:p w14:paraId="589D997F" w14:textId="72ACA5DE" w:rsidR="00E62CDD" w:rsidRPr="00236989" w:rsidRDefault="00E62CDD" w:rsidP="00501B4B">
            <w:pPr>
              <w:pStyle w:val="TableTextLeft"/>
            </w:pPr>
          </w:p>
        </w:tc>
        <w:tc>
          <w:tcPr>
            <w:tcW w:w="1559" w:type="dxa"/>
          </w:tcPr>
          <w:p w14:paraId="31167B66" w14:textId="77777777" w:rsidR="00E62CDD" w:rsidRPr="00C634C5" w:rsidRDefault="00E62CDD" w:rsidP="00501B4B">
            <w:pPr>
              <w:spacing w:before="40" w:after="40"/>
              <w:jc w:val="both"/>
            </w:pPr>
          </w:p>
        </w:tc>
      </w:tr>
      <w:tr w:rsidR="00E62CDD" w:rsidRPr="00C634C5" w14:paraId="10DBA993" w14:textId="77777777" w:rsidTr="00501B4B">
        <w:tc>
          <w:tcPr>
            <w:tcW w:w="5382" w:type="dxa"/>
          </w:tcPr>
          <w:p w14:paraId="070EF0B7" w14:textId="64642238" w:rsidR="00E62CDD" w:rsidRPr="00236989" w:rsidRDefault="00E62CDD" w:rsidP="00501B4B">
            <w:pPr>
              <w:pStyle w:val="TableTextLeft"/>
            </w:pPr>
          </w:p>
        </w:tc>
        <w:tc>
          <w:tcPr>
            <w:tcW w:w="1559" w:type="dxa"/>
          </w:tcPr>
          <w:p w14:paraId="63355A72" w14:textId="77777777" w:rsidR="00E62CDD" w:rsidRPr="00C634C5" w:rsidRDefault="00E62CDD" w:rsidP="00501B4B">
            <w:pPr>
              <w:spacing w:before="40" w:after="40"/>
              <w:jc w:val="both"/>
            </w:pPr>
          </w:p>
        </w:tc>
      </w:tr>
      <w:tr w:rsidR="00E62CDD" w:rsidRPr="00C634C5" w14:paraId="231BF061" w14:textId="77777777" w:rsidTr="00501B4B">
        <w:tc>
          <w:tcPr>
            <w:tcW w:w="5382" w:type="dxa"/>
          </w:tcPr>
          <w:p w14:paraId="56051DEE" w14:textId="70819FD3" w:rsidR="00E62CDD" w:rsidRPr="00236989" w:rsidRDefault="00E62CDD" w:rsidP="00501B4B">
            <w:pPr>
              <w:pStyle w:val="TableTextLeft"/>
            </w:pPr>
          </w:p>
        </w:tc>
        <w:tc>
          <w:tcPr>
            <w:tcW w:w="1559" w:type="dxa"/>
          </w:tcPr>
          <w:p w14:paraId="1D5A0FC6" w14:textId="77777777" w:rsidR="00E62CDD" w:rsidRPr="00C634C5" w:rsidRDefault="00E62CDD" w:rsidP="00501B4B">
            <w:pPr>
              <w:spacing w:before="40" w:after="40"/>
              <w:jc w:val="both"/>
            </w:pPr>
          </w:p>
        </w:tc>
      </w:tr>
      <w:tr w:rsidR="00E62CDD" w:rsidRPr="00C634C5" w14:paraId="350EE8BE" w14:textId="77777777" w:rsidTr="00501B4B">
        <w:tc>
          <w:tcPr>
            <w:tcW w:w="5382" w:type="dxa"/>
          </w:tcPr>
          <w:p w14:paraId="01E17DBA" w14:textId="497FF5E0" w:rsidR="00E62CDD" w:rsidRPr="00236989" w:rsidRDefault="00E62CDD" w:rsidP="00501B4B">
            <w:pPr>
              <w:pStyle w:val="TableTextLeft"/>
            </w:pPr>
            <w:r>
              <w:t>TOTAL budget</w:t>
            </w:r>
          </w:p>
        </w:tc>
        <w:tc>
          <w:tcPr>
            <w:tcW w:w="1559" w:type="dxa"/>
          </w:tcPr>
          <w:p w14:paraId="42A0FCCC" w14:textId="77777777" w:rsidR="00E62CDD" w:rsidRPr="00C634C5" w:rsidRDefault="00E62CDD" w:rsidP="00501B4B">
            <w:pPr>
              <w:spacing w:before="40" w:after="40"/>
              <w:jc w:val="both"/>
            </w:pPr>
          </w:p>
        </w:tc>
      </w:tr>
      <w:tr w:rsidR="00E62CDD" w:rsidRPr="00C634C5" w14:paraId="73644E9E" w14:textId="77777777" w:rsidTr="00501B4B">
        <w:tc>
          <w:tcPr>
            <w:tcW w:w="5382" w:type="dxa"/>
          </w:tcPr>
          <w:p w14:paraId="18038835" w14:textId="6DABA00B" w:rsidR="00E62CDD" w:rsidRPr="00236989" w:rsidRDefault="00E62CDD" w:rsidP="00501B4B">
            <w:pPr>
              <w:pStyle w:val="TableTextLeft"/>
            </w:pPr>
            <w:r>
              <w:t xml:space="preserve">In-kind or co-funding </w:t>
            </w:r>
          </w:p>
        </w:tc>
        <w:tc>
          <w:tcPr>
            <w:tcW w:w="1559" w:type="dxa"/>
          </w:tcPr>
          <w:p w14:paraId="5A8D2228" w14:textId="77777777" w:rsidR="00E62CDD" w:rsidRPr="00C634C5" w:rsidRDefault="00E62CDD" w:rsidP="00501B4B">
            <w:pPr>
              <w:spacing w:before="40" w:after="40"/>
              <w:jc w:val="both"/>
            </w:pPr>
          </w:p>
        </w:tc>
      </w:tr>
      <w:tr w:rsidR="00E62CDD" w:rsidRPr="00C634C5" w14:paraId="322E6BC5" w14:textId="77777777" w:rsidTr="00501B4B">
        <w:tc>
          <w:tcPr>
            <w:tcW w:w="5382" w:type="dxa"/>
          </w:tcPr>
          <w:p w14:paraId="6A28E76D" w14:textId="142F98FD" w:rsidR="00E62CDD" w:rsidRPr="00661BAB" w:rsidRDefault="00E62CDD" w:rsidP="00501B4B">
            <w:pPr>
              <w:spacing w:before="40" w:after="40"/>
              <w:ind w:left="61"/>
              <w:rPr>
                <w:b/>
                <w:bCs/>
              </w:rPr>
            </w:pPr>
            <w:r w:rsidRPr="00661BAB">
              <w:rPr>
                <w:b/>
                <w:bCs/>
              </w:rPr>
              <w:t>TOTAL</w:t>
            </w:r>
            <w:r>
              <w:rPr>
                <w:b/>
                <w:bCs/>
              </w:rPr>
              <w:t xml:space="preserve"> requested from BushBank</w:t>
            </w:r>
          </w:p>
        </w:tc>
        <w:tc>
          <w:tcPr>
            <w:tcW w:w="1559" w:type="dxa"/>
          </w:tcPr>
          <w:p w14:paraId="3E432D52" w14:textId="77777777" w:rsidR="00E62CDD" w:rsidRPr="00C634C5" w:rsidRDefault="00E62CDD" w:rsidP="00501B4B">
            <w:pPr>
              <w:spacing w:before="40" w:after="40"/>
              <w:jc w:val="both"/>
            </w:pPr>
          </w:p>
        </w:tc>
      </w:tr>
      <w:bookmarkEnd w:id="185"/>
    </w:tbl>
    <w:p w14:paraId="0D9171BE" w14:textId="77777777" w:rsidR="00E62CDD" w:rsidRDefault="00E62CDD" w:rsidP="006301CD">
      <w:pPr>
        <w:pStyle w:val="BodyText"/>
        <w:rPr>
          <w:lang w:eastAsia="en-AU"/>
        </w:rPr>
      </w:pPr>
    </w:p>
    <w:p w14:paraId="63097C0F" w14:textId="010CCBA6" w:rsidR="00E62CDD" w:rsidRDefault="00E62CDD" w:rsidP="006301CD">
      <w:pPr>
        <w:pStyle w:val="BodyText"/>
        <w:rPr>
          <w:lang w:eastAsia="en-AU"/>
        </w:rPr>
      </w:pPr>
    </w:p>
    <w:p w14:paraId="62ED5972" w14:textId="77777777" w:rsidR="00E62CDD" w:rsidRPr="006301CD" w:rsidRDefault="00E62CDD" w:rsidP="006301CD">
      <w:pPr>
        <w:pStyle w:val="BodyText"/>
        <w:rPr>
          <w:lang w:eastAsia="en-AU"/>
        </w:rPr>
      </w:pPr>
    </w:p>
    <w:p w14:paraId="0820D482" w14:textId="568FF320" w:rsidR="006946AB" w:rsidRDefault="006946AB" w:rsidP="006946AB">
      <w:pPr>
        <w:pStyle w:val="Heading9"/>
      </w:pPr>
      <w:r>
        <w:t>Project Risk Management</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3823"/>
        <w:gridCol w:w="6237"/>
      </w:tblGrid>
      <w:tr w:rsidR="00E25727" w:rsidRPr="00C634C5" w14:paraId="118D79F3" w14:textId="77777777" w:rsidTr="00D72600">
        <w:tc>
          <w:tcPr>
            <w:tcW w:w="3823" w:type="dxa"/>
          </w:tcPr>
          <w:p w14:paraId="001D0D9D" w14:textId="717E59CC" w:rsidR="00E25727" w:rsidRPr="00C634C5" w:rsidRDefault="00772738" w:rsidP="007531B3">
            <w:pPr>
              <w:pStyle w:val="TableTextLeft"/>
            </w:pPr>
            <w:r>
              <w:t xml:space="preserve">Risk management system. </w:t>
            </w:r>
          </w:p>
        </w:tc>
        <w:tc>
          <w:tcPr>
            <w:tcW w:w="6237" w:type="dxa"/>
          </w:tcPr>
          <w:p w14:paraId="266003C0" w14:textId="690D7206" w:rsidR="00772738" w:rsidRDefault="00772738" w:rsidP="00877320">
            <w:pPr>
              <w:spacing w:before="40" w:after="40"/>
              <w:jc w:val="both"/>
            </w:pPr>
            <w:r>
              <w:t xml:space="preserve">Do you have a risk management system to manage risk </w:t>
            </w:r>
            <w:r w:rsidRPr="005812EF">
              <w:t xml:space="preserve">in accordance with Australian/New Zealand </w:t>
            </w:r>
            <w:r w:rsidRPr="00C803C7">
              <w:t>ISO 31000:2018</w:t>
            </w:r>
            <w:r>
              <w:t xml:space="preserve"> </w:t>
            </w:r>
            <w:r w:rsidRPr="00C803C7">
              <w:t>Risk management — Guidelines</w:t>
            </w:r>
          </w:p>
          <w:p w14:paraId="729218F9" w14:textId="77777777" w:rsidR="00E25727" w:rsidRDefault="00465EFD" w:rsidP="00877320">
            <w:pPr>
              <w:spacing w:before="40" w:after="40"/>
              <w:jc w:val="both"/>
              <w:rPr>
                <w:sz w:val="20"/>
              </w:rPr>
            </w:pPr>
            <w:sdt>
              <w:sdtPr>
                <w:id w:val="1152802382"/>
                <w14:checkbox>
                  <w14:checked w14:val="0"/>
                  <w14:checkedState w14:val="2612" w14:font="MS Gothic"/>
                  <w14:uncheckedState w14:val="2610" w14:font="MS Gothic"/>
                </w14:checkbox>
              </w:sdtPr>
              <w:sdtEndPr/>
              <w:sdtContent>
                <w:r w:rsidR="00772738">
                  <w:rPr>
                    <w:rFonts w:ascii="MS Gothic" w:eastAsia="MS Gothic" w:hAnsi="MS Gothic" w:hint="eastAsia"/>
                  </w:rPr>
                  <w:t>☐</w:t>
                </w:r>
              </w:sdtContent>
            </w:sdt>
            <w:r w:rsidR="00E25727" w:rsidRPr="00C634C5">
              <w:rPr>
                <w:sz w:val="20"/>
              </w:rPr>
              <w:tab/>
              <w:t>Yes</w:t>
            </w:r>
            <w:r w:rsidR="00E25727" w:rsidRPr="00C634C5">
              <w:rPr>
                <w:sz w:val="20"/>
              </w:rPr>
              <w:tab/>
            </w:r>
            <w:r w:rsidR="00E25727" w:rsidRPr="00C634C5">
              <w:rPr>
                <w:sz w:val="20"/>
              </w:rPr>
              <w:tab/>
            </w:r>
            <w:sdt>
              <w:sdtPr>
                <w:id w:val="973181012"/>
                <w14:checkbox>
                  <w14:checked w14:val="0"/>
                  <w14:checkedState w14:val="2612" w14:font="MS Gothic"/>
                  <w14:uncheckedState w14:val="2610" w14:font="MS Gothic"/>
                </w14:checkbox>
              </w:sdtPr>
              <w:sdtEndPr/>
              <w:sdtContent>
                <w:r w:rsidR="00E25727" w:rsidRPr="00C634C5">
                  <w:rPr>
                    <w:rFonts w:ascii="Segoe UI Symbol" w:hAnsi="Segoe UI Symbol" w:cs="Segoe UI Symbol"/>
                    <w:sz w:val="20"/>
                  </w:rPr>
                  <w:t>☐</w:t>
                </w:r>
              </w:sdtContent>
            </w:sdt>
            <w:r w:rsidR="00E25727" w:rsidRPr="00C634C5">
              <w:rPr>
                <w:sz w:val="20"/>
              </w:rPr>
              <w:tab/>
              <w:t>No</w:t>
            </w:r>
          </w:p>
          <w:p w14:paraId="7325EDBB" w14:textId="77777777" w:rsidR="00772738" w:rsidRDefault="00772738" w:rsidP="00B376C7">
            <w:pPr>
              <w:pStyle w:val="TableTextLeft"/>
            </w:pPr>
            <w:r w:rsidRPr="00F4520A">
              <w:t>If no</w:t>
            </w:r>
            <w:r>
              <w:t>,</w:t>
            </w:r>
            <w:r w:rsidRPr="00F4520A">
              <w:t xml:space="preserve"> </w:t>
            </w:r>
            <w:r w:rsidR="00B376C7">
              <w:t xml:space="preserve">describe </w:t>
            </w:r>
            <w:r w:rsidRPr="00F4520A">
              <w:t xml:space="preserve">how </w:t>
            </w:r>
            <w:r>
              <w:t>will</w:t>
            </w:r>
            <w:r w:rsidR="00B376C7">
              <w:t xml:space="preserve"> you</w:t>
            </w:r>
            <w:r w:rsidRPr="00F4520A">
              <w:t xml:space="preserve"> m</w:t>
            </w:r>
            <w:r>
              <w:t xml:space="preserve">anage risk for the project to </w:t>
            </w:r>
            <w:r w:rsidRPr="00F4520A">
              <w:t xml:space="preserve">fulfil the requirements of </w:t>
            </w:r>
            <w:r w:rsidRPr="00C803C7">
              <w:t>ISO 31000:2018</w:t>
            </w:r>
            <w:r w:rsidR="00B376C7">
              <w:t xml:space="preserve"> </w:t>
            </w:r>
            <w:r w:rsidRPr="00C803C7">
              <w:t>Risk management — Guidelines</w:t>
            </w:r>
            <w:r w:rsidR="00B376C7">
              <w:t>.</w:t>
            </w:r>
          </w:p>
          <w:p w14:paraId="759FE127" w14:textId="111E14F3" w:rsidR="00B376C7" w:rsidRPr="00C634C5" w:rsidRDefault="00B376C7" w:rsidP="00B376C7">
            <w:pPr>
              <w:pStyle w:val="TableTextLeft"/>
              <w:rPr>
                <w:sz w:val="20"/>
              </w:rPr>
            </w:pPr>
            <w:r w:rsidRPr="00FD1144">
              <w:rPr>
                <w:color w:val="00B2A9" w:themeColor="accent1"/>
              </w:rPr>
              <w:t xml:space="preserve">[Word limit guide </w:t>
            </w:r>
            <w:r>
              <w:rPr>
                <w:color w:val="00B2A9" w:themeColor="accent1"/>
              </w:rPr>
              <w:t>250</w:t>
            </w:r>
            <w:r w:rsidRPr="00FD1144">
              <w:rPr>
                <w:color w:val="00B2A9" w:themeColor="accent1"/>
              </w:rPr>
              <w:t>]</w:t>
            </w:r>
          </w:p>
        </w:tc>
      </w:tr>
    </w:tbl>
    <w:p w14:paraId="62D6DFC8" w14:textId="3B56FD59" w:rsidR="00B82E7D" w:rsidRDefault="00504099" w:rsidP="001D4A86">
      <w:pPr>
        <w:pStyle w:val="AppendixHeading2"/>
      </w:pPr>
      <w:bookmarkStart w:id="186" w:name="_Toc83624914"/>
      <w:r>
        <w:t xml:space="preserve">Preliminary </w:t>
      </w:r>
      <w:r w:rsidR="00B82E7D" w:rsidRPr="0046332A">
        <w:t xml:space="preserve">risk </w:t>
      </w:r>
      <w:r>
        <w:t>assessment</w:t>
      </w:r>
      <w:bookmarkEnd w:id="186"/>
    </w:p>
    <w:p w14:paraId="4C0D1210" w14:textId="626DA75D" w:rsidR="00EF254B" w:rsidRDefault="00CC3503" w:rsidP="00E62CDD">
      <w:pPr>
        <w:pStyle w:val="BodyText12ptBefore"/>
      </w:pPr>
      <w:r w:rsidRPr="00BC619F">
        <w:t xml:space="preserve">Risk </w:t>
      </w:r>
      <w:r w:rsidR="005C0B04">
        <w:t>a</w:t>
      </w:r>
      <w:r w:rsidRPr="00BC619F">
        <w:t xml:space="preserve">ssessment involves identifying specific risks and documenting the likelihood and consequence of a risk occurring. The likelihood of a risk occurring, and the consequence of the risk determines the level of action required by the </w:t>
      </w:r>
      <w:r>
        <w:t>delivery partner</w:t>
      </w:r>
      <w:r w:rsidRPr="00BC619F">
        <w:t xml:space="preserve">. </w:t>
      </w:r>
      <w:r w:rsidR="000C060E">
        <w:t xml:space="preserve">Complete a preliminary </w:t>
      </w:r>
      <w:r w:rsidR="00675139" w:rsidRPr="00675139">
        <w:t>risk assessment by completing the below tables</w:t>
      </w:r>
      <w:r w:rsidR="000C060E">
        <w:t xml:space="preserve"> below, </w:t>
      </w:r>
      <w:r w:rsidR="00675139" w:rsidRPr="00675139">
        <w:t xml:space="preserve">using the risk matrices provided in Appendix </w:t>
      </w:r>
      <w:r w:rsidR="00375C77">
        <w:t>C</w:t>
      </w:r>
      <w:r w:rsidR="00675139" w:rsidRPr="00675139">
        <w:t xml:space="preserve">. Applicants must respond to risks 1-4 plus identify any </w:t>
      </w:r>
      <w:r w:rsidR="00071814">
        <w:t xml:space="preserve">additional </w:t>
      </w:r>
      <w:r w:rsidR="00675139" w:rsidRPr="00675139">
        <w:t>risks which will require management for successful project delivery</w:t>
      </w:r>
      <w:r w:rsidR="00E62CDD">
        <w:t xml:space="preserve"> </w:t>
      </w:r>
    </w:p>
    <w:p w14:paraId="21EC1F02" w14:textId="77777777" w:rsidR="00CC3503" w:rsidRPr="0046332A" w:rsidRDefault="00CC3503" w:rsidP="00CC3503">
      <w:pPr>
        <w:pStyle w:val="AppendixHeading2"/>
      </w:pPr>
      <w:bookmarkStart w:id="187" w:name="_Toc512526561"/>
      <w:bookmarkStart w:id="188" w:name="_Toc512526659"/>
      <w:bookmarkStart w:id="189" w:name="_Toc513112830"/>
      <w:r w:rsidRPr="0046332A">
        <w:t xml:space="preserve">Project </w:t>
      </w:r>
      <w:r w:rsidRPr="00BC619F">
        <w:t>risk</w:t>
      </w:r>
      <w:r w:rsidRPr="0046332A">
        <w:t xml:space="preserve"> register</w:t>
      </w:r>
      <w:bookmarkEnd w:id="187"/>
      <w:bookmarkEnd w:id="188"/>
      <w:bookmarkEnd w:id="189"/>
    </w:p>
    <w:p w14:paraId="7A6E4632" w14:textId="77777777" w:rsidR="00CC3503" w:rsidRPr="00933D04" w:rsidRDefault="00CC3503" w:rsidP="00CC3503">
      <w:pPr>
        <w:pStyle w:val="BodyText"/>
        <w:rPr>
          <w:i/>
          <w:color w:val="0000FF"/>
        </w:rPr>
      </w:pPr>
      <w:r w:rsidRPr="00933D04">
        <w:rPr>
          <w:i/>
          <w:color w:val="0000FF"/>
        </w:rPr>
        <w:t xml:space="preserve">List the </w:t>
      </w:r>
      <w:r w:rsidRPr="00933D04">
        <w:rPr>
          <w:b/>
          <w:color w:val="0000FF"/>
        </w:rPr>
        <w:t>project risks</w:t>
      </w:r>
      <w:r w:rsidRPr="00933D04">
        <w:rPr>
          <w:i/>
          <w:color w:val="0000FF"/>
        </w:rPr>
        <w:t xml:space="preserve"> that could have an impact on the delivery of the intended outcomes. </w:t>
      </w:r>
    </w:p>
    <w:tbl>
      <w:tblPr>
        <w:tblStyle w:val="TableGrid"/>
        <w:tblW w:w="5000" w:type="pct"/>
        <w:tblLook w:val="04A0" w:firstRow="1" w:lastRow="0" w:firstColumn="1" w:lastColumn="0" w:noHBand="0" w:noVBand="1"/>
      </w:tblPr>
      <w:tblGrid>
        <w:gridCol w:w="416"/>
        <w:gridCol w:w="5273"/>
        <w:gridCol w:w="1554"/>
        <w:gridCol w:w="1126"/>
        <w:gridCol w:w="1270"/>
      </w:tblGrid>
      <w:tr w:rsidR="00CC3503" w:rsidRPr="0046332A" w14:paraId="2C3E9342" w14:textId="77777777" w:rsidTr="00054F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16" w:type="pct"/>
          </w:tcPr>
          <w:p w14:paraId="7387EE63" w14:textId="77777777" w:rsidR="00CC3503" w:rsidRPr="0046332A" w:rsidRDefault="00CC3503" w:rsidP="00054F8A">
            <w:pPr>
              <w:pStyle w:val="TableHeadingLeft"/>
            </w:pPr>
            <w:r w:rsidRPr="0046332A">
              <w:t>ID</w:t>
            </w:r>
          </w:p>
        </w:tc>
        <w:tc>
          <w:tcPr>
            <w:tcW w:w="2735" w:type="pct"/>
          </w:tcPr>
          <w:p w14:paraId="40D1407B"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w:t>
            </w:r>
          </w:p>
        </w:tc>
        <w:tc>
          <w:tcPr>
            <w:tcW w:w="806" w:type="pct"/>
          </w:tcPr>
          <w:p w14:paraId="36A3738B"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Consequence rating </w:t>
            </w:r>
          </w:p>
          <w:p w14:paraId="37947290"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584" w:type="pct"/>
          </w:tcPr>
          <w:p w14:paraId="54FBDAB3"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Likelihood rating </w:t>
            </w:r>
          </w:p>
          <w:p w14:paraId="5D01DD71"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659" w:type="pct"/>
          </w:tcPr>
          <w:p w14:paraId="2B991EC7"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 rating (low, moderate, significant, high)</w:t>
            </w:r>
          </w:p>
        </w:tc>
      </w:tr>
      <w:tr w:rsidR="00CC3503" w:rsidRPr="0046332A" w14:paraId="7CD299C5" w14:textId="77777777" w:rsidTr="00054F8A">
        <w:trPr>
          <w:cantSplit/>
        </w:trPr>
        <w:tc>
          <w:tcPr>
            <w:tcW w:w="216" w:type="pct"/>
          </w:tcPr>
          <w:p w14:paraId="77A41215" w14:textId="77777777" w:rsidR="00CC3503" w:rsidRPr="0046332A" w:rsidRDefault="00CC3503" w:rsidP="00054F8A">
            <w:pPr>
              <w:pStyle w:val="TableTextLeft"/>
            </w:pPr>
            <w:r w:rsidRPr="0046332A">
              <w:t>1</w:t>
            </w:r>
          </w:p>
        </w:tc>
        <w:tc>
          <w:tcPr>
            <w:tcW w:w="2735" w:type="pct"/>
          </w:tcPr>
          <w:p w14:paraId="6C5697ED" w14:textId="7D08B2E6" w:rsidR="00CC3503" w:rsidRPr="0046332A" w:rsidRDefault="00CC3503" w:rsidP="00054F8A">
            <w:pPr>
              <w:pStyle w:val="TableTextLeft"/>
            </w:pPr>
            <w:r>
              <w:t xml:space="preserve">Project fails to achieve the spatial extent of </w:t>
            </w:r>
            <w:r w:rsidR="002C6BD1">
              <w:t xml:space="preserve">restoration </w:t>
            </w:r>
            <w:r>
              <w:t>originally proposed</w:t>
            </w:r>
          </w:p>
        </w:tc>
        <w:tc>
          <w:tcPr>
            <w:tcW w:w="806" w:type="pct"/>
          </w:tcPr>
          <w:p w14:paraId="510F594E" w14:textId="77777777" w:rsidR="00CC3503" w:rsidRPr="0046332A" w:rsidRDefault="00CC3503" w:rsidP="00054F8A">
            <w:pPr>
              <w:pStyle w:val="TableTextLeft"/>
            </w:pPr>
          </w:p>
        </w:tc>
        <w:tc>
          <w:tcPr>
            <w:tcW w:w="584" w:type="pct"/>
          </w:tcPr>
          <w:p w14:paraId="54E1E911" w14:textId="77777777" w:rsidR="00CC3503" w:rsidRPr="0046332A" w:rsidRDefault="00CC3503" w:rsidP="00054F8A">
            <w:pPr>
              <w:pStyle w:val="TableTextLeft"/>
            </w:pPr>
          </w:p>
        </w:tc>
        <w:tc>
          <w:tcPr>
            <w:tcW w:w="659" w:type="pct"/>
          </w:tcPr>
          <w:p w14:paraId="79B701F2" w14:textId="77777777" w:rsidR="00CC3503" w:rsidRPr="0046332A" w:rsidRDefault="00CC3503" w:rsidP="00054F8A">
            <w:pPr>
              <w:pStyle w:val="TableTextLeft"/>
            </w:pPr>
          </w:p>
        </w:tc>
      </w:tr>
      <w:tr w:rsidR="00CC3503" w:rsidRPr="0046332A" w14:paraId="4CF8AF50" w14:textId="77777777" w:rsidTr="00054F8A">
        <w:trPr>
          <w:cantSplit/>
        </w:trPr>
        <w:tc>
          <w:tcPr>
            <w:tcW w:w="216" w:type="pct"/>
          </w:tcPr>
          <w:p w14:paraId="36621A52" w14:textId="77777777" w:rsidR="00CC3503" w:rsidRPr="0046332A" w:rsidRDefault="00CC3503" w:rsidP="00054F8A">
            <w:pPr>
              <w:pStyle w:val="TableTextLeft"/>
            </w:pPr>
            <w:r w:rsidRPr="0046332A">
              <w:t>2</w:t>
            </w:r>
          </w:p>
        </w:tc>
        <w:tc>
          <w:tcPr>
            <w:tcW w:w="2735" w:type="pct"/>
          </w:tcPr>
          <w:p w14:paraId="6C988A16" w14:textId="1DFDD1B6" w:rsidR="00CC3503" w:rsidRPr="0046332A" w:rsidRDefault="00CC3503" w:rsidP="00054F8A">
            <w:pPr>
              <w:pStyle w:val="TableTextLeft"/>
            </w:pPr>
            <w:r>
              <w:t xml:space="preserve">Project is unable to recruit sufficient </w:t>
            </w:r>
            <w:r w:rsidR="00326743">
              <w:t>landowner</w:t>
            </w:r>
            <w:r>
              <w:t xml:space="preserve">s to participate </w:t>
            </w:r>
          </w:p>
        </w:tc>
        <w:tc>
          <w:tcPr>
            <w:tcW w:w="806" w:type="pct"/>
          </w:tcPr>
          <w:p w14:paraId="32F66714" w14:textId="77777777" w:rsidR="00CC3503" w:rsidRPr="0046332A" w:rsidRDefault="00CC3503" w:rsidP="00054F8A">
            <w:pPr>
              <w:pStyle w:val="TableTextLeft"/>
            </w:pPr>
          </w:p>
        </w:tc>
        <w:tc>
          <w:tcPr>
            <w:tcW w:w="584" w:type="pct"/>
          </w:tcPr>
          <w:p w14:paraId="31DD3220" w14:textId="77777777" w:rsidR="00CC3503" w:rsidRPr="0046332A" w:rsidRDefault="00CC3503" w:rsidP="00054F8A">
            <w:pPr>
              <w:pStyle w:val="TableTextLeft"/>
            </w:pPr>
          </w:p>
        </w:tc>
        <w:tc>
          <w:tcPr>
            <w:tcW w:w="659" w:type="pct"/>
          </w:tcPr>
          <w:p w14:paraId="0DD8B086" w14:textId="77777777" w:rsidR="00CC3503" w:rsidRPr="0046332A" w:rsidRDefault="00CC3503" w:rsidP="00054F8A">
            <w:pPr>
              <w:pStyle w:val="TableTextLeft"/>
            </w:pPr>
          </w:p>
        </w:tc>
      </w:tr>
      <w:tr w:rsidR="00CC3503" w:rsidRPr="0046332A" w14:paraId="1A414222" w14:textId="77777777" w:rsidTr="00054F8A">
        <w:trPr>
          <w:cantSplit/>
        </w:trPr>
        <w:tc>
          <w:tcPr>
            <w:tcW w:w="216" w:type="pct"/>
          </w:tcPr>
          <w:p w14:paraId="7B6A7776" w14:textId="77777777" w:rsidR="00CC3503" w:rsidRPr="0046332A" w:rsidRDefault="00CC3503" w:rsidP="00054F8A">
            <w:pPr>
              <w:pStyle w:val="TableTextLeft"/>
            </w:pPr>
            <w:r w:rsidRPr="0046332A">
              <w:t>3</w:t>
            </w:r>
          </w:p>
        </w:tc>
        <w:tc>
          <w:tcPr>
            <w:tcW w:w="2735" w:type="pct"/>
          </w:tcPr>
          <w:p w14:paraId="3E75DD2F" w14:textId="77777777" w:rsidR="00CC3503" w:rsidRPr="0046332A" w:rsidRDefault="00CC3503" w:rsidP="00054F8A">
            <w:pPr>
              <w:pStyle w:val="TableTextLeft"/>
            </w:pPr>
            <w:r>
              <w:t>Restoration fails within first 5 years of planting</w:t>
            </w:r>
          </w:p>
        </w:tc>
        <w:tc>
          <w:tcPr>
            <w:tcW w:w="806" w:type="pct"/>
          </w:tcPr>
          <w:p w14:paraId="4AB31C88" w14:textId="77777777" w:rsidR="00CC3503" w:rsidRPr="0046332A" w:rsidRDefault="00CC3503" w:rsidP="00054F8A">
            <w:pPr>
              <w:pStyle w:val="TableTextLeft"/>
            </w:pPr>
          </w:p>
        </w:tc>
        <w:tc>
          <w:tcPr>
            <w:tcW w:w="584" w:type="pct"/>
          </w:tcPr>
          <w:p w14:paraId="545A59AF" w14:textId="77777777" w:rsidR="00CC3503" w:rsidRPr="0046332A" w:rsidRDefault="00CC3503" w:rsidP="00054F8A">
            <w:pPr>
              <w:pStyle w:val="TableTextLeft"/>
            </w:pPr>
          </w:p>
        </w:tc>
        <w:tc>
          <w:tcPr>
            <w:tcW w:w="659" w:type="pct"/>
          </w:tcPr>
          <w:p w14:paraId="292F64F8" w14:textId="77777777" w:rsidR="00CC3503" w:rsidRPr="0046332A" w:rsidRDefault="00CC3503" w:rsidP="00054F8A">
            <w:pPr>
              <w:pStyle w:val="TableTextLeft"/>
            </w:pPr>
          </w:p>
        </w:tc>
      </w:tr>
      <w:tr w:rsidR="00CC3503" w:rsidRPr="0046332A" w14:paraId="0E3B61A4" w14:textId="77777777" w:rsidTr="00054F8A">
        <w:trPr>
          <w:cantSplit/>
        </w:trPr>
        <w:tc>
          <w:tcPr>
            <w:tcW w:w="216" w:type="pct"/>
          </w:tcPr>
          <w:p w14:paraId="5492C321" w14:textId="77777777" w:rsidR="00CC3503" w:rsidRPr="0046332A" w:rsidRDefault="00CC3503" w:rsidP="00054F8A">
            <w:pPr>
              <w:pStyle w:val="TableTextLeft"/>
            </w:pPr>
            <w:r w:rsidRPr="0046332A">
              <w:t>4</w:t>
            </w:r>
          </w:p>
        </w:tc>
        <w:tc>
          <w:tcPr>
            <w:tcW w:w="2735" w:type="pct"/>
          </w:tcPr>
          <w:p w14:paraId="1D54AC58" w14:textId="5C442DA2" w:rsidR="00CC3503" w:rsidRPr="0046332A" w:rsidRDefault="00CC3503" w:rsidP="00054F8A">
            <w:pPr>
              <w:pStyle w:val="TableTextLeft"/>
            </w:pPr>
            <w:r>
              <w:t xml:space="preserve">Delivery </w:t>
            </w:r>
            <w:r w:rsidR="001D2D65">
              <w:t>partner</w:t>
            </w:r>
            <w:r w:rsidR="00EB7B78">
              <w:t xml:space="preserve"> </w:t>
            </w:r>
            <w:r>
              <w:t xml:space="preserve">partnership fails (where </w:t>
            </w:r>
            <w:r w:rsidR="00EB7B78">
              <w:t>the delivery partner is proposed as</w:t>
            </w:r>
            <w:r>
              <w:t xml:space="preserve"> partnership)</w:t>
            </w:r>
          </w:p>
        </w:tc>
        <w:tc>
          <w:tcPr>
            <w:tcW w:w="806" w:type="pct"/>
          </w:tcPr>
          <w:p w14:paraId="54648043" w14:textId="77777777" w:rsidR="00CC3503" w:rsidRPr="0046332A" w:rsidRDefault="00CC3503" w:rsidP="00054F8A">
            <w:pPr>
              <w:pStyle w:val="TableTextLeft"/>
            </w:pPr>
          </w:p>
        </w:tc>
        <w:tc>
          <w:tcPr>
            <w:tcW w:w="584" w:type="pct"/>
          </w:tcPr>
          <w:p w14:paraId="2E997171" w14:textId="77777777" w:rsidR="00CC3503" w:rsidRPr="0046332A" w:rsidRDefault="00CC3503" w:rsidP="00054F8A">
            <w:pPr>
              <w:pStyle w:val="TableTextLeft"/>
            </w:pPr>
          </w:p>
        </w:tc>
        <w:tc>
          <w:tcPr>
            <w:tcW w:w="659" w:type="pct"/>
          </w:tcPr>
          <w:p w14:paraId="4FA1D37E" w14:textId="77777777" w:rsidR="00CC3503" w:rsidRPr="0046332A" w:rsidRDefault="00CC3503" w:rsidP="00054F8A">
            <w:pPr>
              <w:pStyle w:val="TableTextLeft"/>
            </w:pPr>
          </w:p>
        </w:tc>
      </w:tr>
      <w:tr w:rsidR="00CC3503" w:rsidRPr="0046332A" w14:paraId="6748374F" w14:textId="77777777" w:rsidTr="00054F8A">
        <w:trPr>
          <w:cantSplit/>
        </w:trPr>
        <w:tc>
          <w:tcPr>
            <w:tcW w:w="216" w:type="pct"/>
          </w:tcPr>
          <w:p w14:paraId="171D9464" w14:textId="77777777" w:rsidR="00CC3503" w:rsidRPr="0046332A" w:rsidRDefault="00CC3503" w:rsidP="00054F8A">
            <w:pPr>
              <w:pStyle w:val="TableTextLeft"/>
            </w:pPr>
            <w:r w:rsidRPr="0046332A">
              <w:t>5</w:t>
            </w:r>
          </w:p>
        </w:tc>
        <w:tc>
          <w:tcPr>
            <w:tcW w:w="2735" w:type="pct"/>
          </w:tcPr>
          <w:p w14:paraId="64D28290" w14:textId="77777777" w:rsidR="00CC3503" w:rsidRPr="0046332A" w:rsidRDefault="00CC3503" w:rsidP="00054F8A">
            <w:pPr>
              <w:pStyle w:val="TableTextLeft"/>
            </w:pPr>
          </w:p>
        </w:tc>
        <w:tc>
          <w:tcPr>
            <w:tcW w:w="806" w:type="pct"/>
          </w:tcPr>
          <w:p w14:paraId="7AE7BE07" w14:textId="77777777" w:rsidR="00CC3503" w:rsidRPr="0046332A" w:rsidRDefault="00CC3503" w:rsidP="00054F8A">
            <w:pPr>
              <w:pStyle w:val="TableTextLeft"/>
            </w:pPr>
          </w:p>
        </w:tc>
        <w:tc>
          <w:tcPr>
            <w:tcW w:w="584" w:type="pct"/>
          </w:tcPr>
          <w:p w14:paraId="27720C14" w14:textId="77777777" w:rsidR="00CC3503" w:rsidRPr="0046332A" w:rsidRDefault="00CC3503" w:rsidP="00054F8A">
            <w:pPr>
              <w:pStyle w:val="TableTextLeft"/>
            </w:pPr>
          </w:p>
        </w:tc>
        <w:tc>
          <w:tcPr>
            <w:tcW w:w="659" w:type="pct"/>
          </w:tcPr>
          <w:p w14:paraId="5D4626B8" w14:textId="77777777" w:rsidR="00CC3503" w:rsidRPr="0046332A" w:rsidRDefault="00CC3503" w:rsidP="00054F8A">
            <w:pPr>
              <w:pStyle w:val="TableTextLeft"/>
            </w:pPr>
          </w:p>
        </w:tc>
      </w:tr>
    </w:tbl>
    <w:p w14:paraId="587EC311" w14:textId="77777777" w:rsidR="00CC3503" w:rsidRPr="0046332A" w:rsidRDefault="00CC3503" w:rsidP="00CC3503">
      <w:pPr>
        <w:pStyle w:val="AppendixHeading2"/>
      </w:pPr>
      <w:bookmarkStart w:id="190" w:name="_Toc512526563"/>
      <w:bookmarkStart w:id="191" w:name="_Toc512526661"/>
      <w:bookmarkStart w:id="192" w:name="_Toc513112832"/>
      <w:r w:rsidRPr="0046332A">
        <w:t>Project risk mitigation</w:t>
      </w:r>
      <w:bookmarkEnd w:id="190"/>
      <w:bookmarkEnd w:id="191"/>
      <w:bookmarkEnd w:id="192"/>
    </w:p>
    <w:p w14:paraId="120E3633" w14:textId="77777777" w:rsidR="00CC3503" w:rsidRPr="00933D04" w:rsidRDefault="00CC3503" w:rsidP="00CC3503">
      <w:pPr>
        <w:pStyle w:val="BodyText"/>
        <w:rPr>
          <w:i/>
          <w:color w:val="0000FF"/>
        </w:rPr>
      </w:pPr>
      <w:r w:rsidRPr="00933D04">
        <w:rPr>
          <w:i/>
          <w:color w:val="0000FF"/>
        </w:rPr>
        <w:t xml:space="preserve">Outline </w:t>
      </w:r>
      <w:r>
        <w:rPr>
          <w:i/>
          <w:color w:val="0000FF"/>
        </w:rPr>
        <w:t>any</w:t>
      </w:r>
      <w:r w:rsidRPr="00933D04">
        <w:rPr>
          <w:i/>
          <w:color w:val="0000FF"/>
        </w:rPr>
        <w:t xml:space="preserve"> </w:t>
      </w:r>
      <w:r w:rsidRPr="00BC619F">
        <w:rPr>
          <w:b/>
          <w:bCs/>
          <w:iCs/>
          <w:color w:val="0000FF"/>
        </w:rPr>
        <w:t>existing</w:t>
      </w:r>
      <w:r w:rsidRPr="00933D04">
        <w:rPr>
          <w:i/>
          <w:color w:val="0000FF"/>
        </w:rPr>
        <w:t xml:space="preserve"> </w:t>
      </w:r>
      <w:r w:rsidRPr="00933D04">
        <w:rPr>
          <w:b/>
          <w:color w:val="0000FF"/>
        </w:rPr>
        <w:t>controls</w:t>
      </w:r>
      <w:r w:rsidRPr="00933D04">
        <w:rPr>
          <w:i/>
          <w:color w:val="0000FF"/>
        </w:rPr>
        <w:t xml:space="preserve"> </w:t>
      </w:r>
      <w:r>
        <w:rPr>
          <w:i/>
          <w:color w:val="0000FF"/>
        </w:rPr>
        <w:t xml:space="preserve">or </w:t>
      </w:r>
      <w:r w:rsidRPr="00BC619F">
        <w:rPr>
          <w:b/>
          <w:bCs/>
          <w:iCs/>
          <w:color w:val="0000FF"/>
        </w:rPr>
        <w:t>proposed risk mitigation strategies</w:t>
      </w:r>
      <w:r w:rsidRPr="00933D04">
        <w:rPr>
          <w:i/>
          <w:color w:val="0000FF"/>
        </w:rPr>
        <w:t xml:space="preserve"> and the subsequent revised risk ratings for each risk</w:t>
      </w:r>
      <w:r>
        <w:rPr>
          <w:i/>
          <w:color w:val="0000FF"/>
        </w:rPr>
        <w:t xml:space="preserve"> identified</w:t>
      </w:r>
      <w:r w:rsidRPr="00933D04">
        <w:rPr>
          <w:i/>
          <w:color w:val="0000FF"/>
        </w:rPr>
        <w:t>.</w:t>
      </w:r>
    </w:p>
    <w:tbl>
      <w:tblPr>
        <w:tblStyle w:val="TableGrid"/>
        <w:tblW w:w="5000" w:type="pct"/>
        <w:tblLook w:val="04A0" w:firstRow="1" w:lastRow="0" w:firstColumn="1" w:lastColumn="0" w:noHBand="0" w:noVBand="1"/>
      </w:tblPr>
      <w:tblGrid>
        <w:gridCol w:w="422"/>
        <w:gridCol w:w="1261"/>
        <w:gridCol w:w="3786"/>
        <w:gridCol w:w="1542"/>
        <w:gridCol w:w="1263"/>
        <w:gridCol w:w="1365"/>
      </w:tblGrid>
      <w:tr w:rsidR="00CC3503" w:rsidRPr="0046332A" w14:paraId="5A33382C" w14:textId="77777777" w:rsidTr="00054F8A">
        <w:trPr>
          <w:cnfStyle w:val="100000000000" w:firstRow="1" w:lastRow="0" w:firstColumn="0" w:lastColumn="0" w:oddVBand="0" w:evenVBand="0" w:oddHBand="0" w:evenHBand="0" w:firstRowFirstColumn="0" w:firstRowLastColumn="0" w:lastRowFirstColumn="0" w:lastRowLastColumn="0"/>
          <w:cantSplit/>
          <w:tblHeader/>
        </w:trPr>
        <w:tc>
          <w:tcPr>
            <w:cnfStyle w:val="000000000100" w:firstRow="0" w:lastRow="0" w:firstColumn="0" w:lastColumn="0" w:oddVBand="0" w:evenVBand="0" w:oddHBand="0" w:evenHBand="0" w:firstRowFirstColumn="1" w:firstRowLastColumn="0" w:lastRowFirstColumn="0" w:lastRowLastColumn="0"/>
            <w:tcW w:w="219" w:type="pct"/>
          </w:tcPr>
          <w:p w14:paraId="4641FFE5" w14:textId="77777777" w:rsidR="00CC3503" w:rsidRPr="0046332A" w:rsidRDefault="00CC3503" w:rsidP="00054F8A">
            <w:pPr>
              <w:pStyle w:val="TableHeadingLeft"/>
            </w:pPr>
            <w:r w:rsidRPr="0046332A">
              <w:t>ID</w:t>
            </w:r>
          </w:p>
        </w:tc>
        <w:tc>
          <w:tcPr>
            <w:tcW w:w="654" w:type="pct"/>
          </w:tcPr>
          <w:p w14:paraId="6D02C4F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Risk action</w:t>
            </w:r>
          </w:p>
          <w:p w14:paraId="1E4B0A3B" w14:textId="30EB3E32"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(retain, reduce, transfer</w:t>
            </w:r>
            <w:r>
              <w:t xml:space="preserve">, </w:t>
            </w:r>
            <w:r w:rsidRPr="0046332A">
              <w:t>share, avoid)</w:t>
            </w:r>
          </w:p>
        </w:tc>
        <w:tc>
          <w:tcPr>
            <w:tcW w:w="1964" w:type="pct"/>
          </w:tcPr>
          <w:p w14:paraId="3FD42C7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t>Existing control or proposed m</w:t>
            </w:r>
            <w:r w:rsidRPr="0046332A">
              <w:t xml:space="preserve">itigation action </w:t>
            </w:r>
          </w:p>
          <w:p w14:paraId="49BA7918"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p>
        </w:tc>
        <w:tc>
          <w:tcPr>
            <w:tcW w:w="800" w:type="pct"/>
          </w:tcPr>
          <w:p w14:paraId="11C45979"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consequence rating </w:t>
            </w:r>
          </w:p>
          <w:p w14:paraId="34A942EF"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655" w:type="pct"/>
          </w:tcPr>
          <w:p w14:paraId="5C79ABB5"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likelihood rating </w:t>
            </w:r>
          </w:p>
          <w:p w14:paraId="42BD1346"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(1-5)</w:t>
            </w:r>
          </w:p>
        </w:tc>
        <w:tc>
          <w:tcPr>
            <w:tcW w:w="709" w:type="pct"/>
          </w:tcPr>
          <w:p w14:paraId="6A993A12"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 xml:space="preserve">Revised risk rating </w:t>
            </w:r>
          </w:p>
          <w:p w14:paraId="1355B5FC" w14:textId="77777777" w:rsidR="00CC3503" w:rsidRPr="0046332A" w:rsidRDefault="00CC3503" w:rsidP="00054F8A">
            <w:pPr>
              <w:pStyle w:val="TableHeadingLeft"/>
              <w:cnfStyle w:val="100000000000" w:firstRow="1" w:lastRow="0" w:firstColumn="0" w:lastColumn="0" w:oddVBand="0" w:evenVBand="0" w:oddHBand="0" w:evenHBand="0" w:firstRowFirstColumn="0" w:firstRowLastColumn="0" w:lastRowFirstColumn="0" w:lastRowLastColumn="0"/>
            </w:pPr>
            <w:r w:rsidRPr="0046332A">
              <w:t>(low, moderate, significant, high)</w:t>
            </w:r>
          </w:p>
        </w:tc>
      </w:tr>
      <w:tr w:rsidR="00CC3503" w:rsidRPr="0046332A" w14:paraId="242DDC9E" w14:textId="77777777" w:rsidTr="00054F8A">
        <w:trPr>
          <w:cantSplit/>
        </w:trPr>
        <w:tc>
          <w:tcPr>
            <w:tcW w:w="219" w:type="pct"/>
          </w:tcPr>
          <w:p w14:paraId="79FECF97" w14:textId="77777777" w:rsidR="00CC3503" w:rsidRPr="0046332A" w:rsidRDefault="00CC3503" w:rsidP="00054F8A">
            <w:pPr>
              <w:pStyle w:val="TableTextLeft"/>
            </w:pPr>
            <w:r w:rsidRPr="0046332A">
              <w:t>1</w:t>
            </w:r>
          </w:p>
        </w:tc>
        <w:tc>
          <w:tcPr>
            <w:tcW w:w="654" w:type="pct"/>
          </w:tcPr>
          <w:p w14:paraId="3F6ECB5E" w14:textId="77777777" w:rsidR="00CC3503" w:rsidRPr="0046332A" w:rsidRDefault="00CC3503" w:rsidP="00054F8A">
            <w:pPr>
              <w:pStyle w:val="TableTextLeft"/>
            </w:pPr>
          </w:p>
        </w:tc>
        <w:tc>
          <w:tcPr>
            <w:tcW w:w="1964" w:type="pct"/>
          </w:tcPr>
          <w:p w14:paraId="187CA433" w14:textId="77777777" w:rsidR="00CC3503" w:rsidRPr="0046332A" w:rsidRDefault="00CC3503" w:rsidP="00054F8A">
            <w:pPr>
              <w:pStyle w:val="TableTextLeft"/>
            </w:pPr>
          </w:p>
        </w:tc>
        <w:tc>
          <w:tcPr>
            <w:tcW w:w="800" w:type="pct"/>
          </w:tcPr>
          <w:p w14:paraId="00B40436" w14:textId="77777777" w:rsidR="00CC3503" w:rsidRPr="0046332A" w:rsidRDefault="00CC3503" w:rsidP="00054F8A">
            <w:pPr>
              <w:pStyle w:val="TableTextLeft"/>
            </w:pPr>
          </w:p>
        </w:tc>
        <w:tc>
          <w:tcPr>
            <w:tcW w:w="655" w:type="pct"/>
          </w:tcPr>
          <w:p w14:paraId="15122A44" w14:textId="77777777" w:rsidR="00CC3503" w:rsidRPr="0046332A" w:rsidRDefault="00CC3503" w:rsidP="00054F8A">
            <w:pPr>
              <w:pStyle w:val="TableTextLeft"/>
            </w:pPr>
          </w:p>
        </w:tc>
        <w:tc>
          <w:tcPr>
            <w:tcW w:w="709" w:type="pct"/>
          </w:tcPr>
          <w:p w14:paraId="74EC3157" w14:textId="77777777" w:rsidR="00CC3503" w:rsidRPr="0046332A" w:rsidRDefault="00CC3503" w:rsidP="00054F8A">
            <w:pPr>
              <w:pStyle w:val="TableTextLeft"/>
            </w:pPr>
          </w:p>
        </w:tc>
      </w:tr>
      <w:tr w:rsidR="00CC3503" w:rsidRPr="0046332A" w14:paraId="3913E34F" w14:textId="77777777" w:rsidTr="00054F8A">
        <w:trPr>
          <w:cantSplit/>
        </w:trPr>
        <w:tc>
          <w:tcPr>
            <w:tcW w:w="219" w:type="pct"/>
          </w:tcPr>
          <w:p w14:paraId="0E755AF7" w14:textId="77777777" w:rsidR="00CC3503" w:rsidRPr="0046332A" w:rsidRDefault="00CC3503" w:rsidP="00054F8A">
            <w:pPr>
              <w:pStyle w:val="TableTextLeft"/>
            </w:pPr>
            <w:r w:rsidRPr="0046332A">
              <w:t>2</w:t>
            </w:r>
          </w:p>
        </w:tc>
        <w:tc>
          <w:tcPr>
            <w:tcW w:w="654" w:type="pct"/>
          </w:tcPr>
          <w:p w14:paraId="472F66BC" w14:textId="77777777" w:rsidR="00CC3503" w:rsidRPr="0046332A" w:rsidRDefault="00CC3503" w:rsidP="00054F8A">
            <w:pPr>
              <w:pStyle w:val="TableTextLeft"/>
            </w:pPr>
          </w:p>
        </w:tc>
        <w:tc>
          <w:tcPr>
            <w:tcW w:w="1964" w:type="pct"/>
          </w:tcPr>
          <w:p w14:paraId="00850C33" w14:textId="77777777" w:rsidR="00CC3503" w:rsidRPr="0046332A" w:rsidRDefault="00CC3503" w:rsidP="00054F8A">
            <w:pPr>
              <w:pStyle w:val="TableTextLeft"/>
            </w:pPr>
          </w:p>
        </w:tc>
        <w:tc>
          <w:tcPr>
            <w:tcW w:w="800" w:type="pct"/>
          </w:tcPr>
          <w:p w14:paraId="0B31A219" w14:textId="77777777" w:rsidR="00CC3503" w:rsidRPr="0046332A" w:rsidRDefault="00CC3503" w:rsidP="00054F8A">
            <w:pPr>
              <w:pStyle w:val="TableTextLeft"/>
            </w:pPr>
          </w:p>
        </w:tc>
        <w:tc>
          <w:tcPr>
            <w:tcW w:w="655" w:type="pct"/>
          </w:tcPr>
          <w:p w14:paraId="0A245AF3" w14:textId="77777777" w:rsidR="00CC3503" w:rsidRPr="0046332A" w:rsidRDefault="00CC3503" w:rsidP="00054F8A">
            <w:pPr>
              <w:pStyle w:val="TableTextLeft"/>
            </w:pPr>
          </w:p>
        </w:tc>
        <w:tc>
          <w:tcPr>
            <w:tcW w:w="709" w:type="pct"/>
          </w:tcPr>
          <w:p w14:paraId="2FC1CE4B" w14:textId="77777777" w:rsidR="00CC3503" w:rsidRPr="0046332A" w:rsidRDefault="00CC3503" w:rsidP="00054F8A">
            <w:pPr>
              <w:pStyle w:val="TableTextLeft"/>
            </w:pPr>
          </w:p>
        </w:tc>
      </w:tr>
      <w:tr w:rsidR="00CC3503" w:rsidRPr="0046332A" w14:paraId="1B57F27F" w14:textId="77777777" w:rsidTr="00054F8A">
        <w:trPr>
          <w:cantSplit/>
        </w:trPr>
        <w:tc>
          <w:tcPr>
            <w:tcW w:w="219" w:type="pct"/>
          </w:tcPr>
          <w:p w14:paraId="4B04178A" w14:textId="77777777" w:rsidR="00CC3503" w:rsidRPr="0046332A" w:rsidRDefault="00CC3503" w:rsidP="00054F8A">
            <w:pPr>
              <w:pStyle w:val="TableTextLeft"/>
            </w:pPr>
            <w:r w:rsidRPr="0046332A">
              <w:t>3</w:t>
            </w:r>
          </w:p>
        </w:tc>
        <w:tc>
          <w:tcPr>
            <w:tcW w:w="654" w:type="pct"/>
          </w:tcPr>
          <w:p w14:paraId="7707F660" w14:textId="77777777" w:rsidR="00CC3503" w:rsidRPr="0046332A" w:rsidRDefault="00CC3503" w:rsidP="00054F8A">
            <w:pPr>
              <w:pStyle w:val="TableTextLeft"/>
            </w:pPr>
          </w:p>
        </w:tc>
        <w:tc>
          <w:tcPr>
            <w:tcW w:w="1964" w:type="pct"/>
          </w:tcPr>
          <w:p w14:paraId="0783BAA3" w14:textId="77777777" w:rsidR="00CC3503" w:rsidRPr="0046332A" w:rsidRDefault="00CC3503" w:rsidP="00054F8A">
            <w:pPr>
              <w:pStyle w:val="TableTextLeft"/>
            </w:pPr>
          </w:p>
        </w:tc>
        <w:tc>
          <w:tcPr>
            <w:tcW w:w="800" w:type="pct"/>
          </w:tcPr>
          <w:p w14:paraId="639BB922" w14:textId="77777777" w:rsidR="00CC3503" w:rsidRPr="0046332A" w:rsidRDefault="00CC3503" w:rsidP="00054F8A">
            <w:pPr>
              <w:pStyle w:val="TableTextLeft"/>
            </w:pPr>
          </w:p>
        </w:tc>
        <w:tc>
          <w:tcPr>
            <w:tcW w:w="655" w:type="pct"/>
          </w:tcPr>
          <w:p w14:paraId="681A36D9" w14:textId="77777777" w:rsidR="00CC3503" w:rsidRPr="0046332A" w:rsidRDefault="00CC3503" w:rsidP="00054F8A">
            <w:pPr>
              <w:pStyle w:val="TableTextLeft"/>
            </w:pPr>
          </w:p>
        </w:tc>
        <w:tc>
          <w:tcPr>
            <w:tcW w:w="709" w:type="pct"/>
          </w:tcPr>
          <w:p w14:paraId="50B71971" w14:textId="77777777" w:rsidR="00CC3503" w:rsidRPr="0046332A" w:rsidRDefault="00CC3503" w:rsidP="00054F8A">
            <w:pPr>
              <w:pStyle w:val="TableTextLeft"/>
            </w:pPr>
          </w:p>
        </w:tc>
      </w:tr>
      <w:tr w:rsidR="00CC3503" w:rsidRPr="0046332A" w14:paraId="4D785ED5" w14:textId="77777777" w:rsidTr="00054F8A">
        <w:trPr>
          <w:cantSplit/>
        </w:trPr>
        <w:tc>
          <w:tcPr>
            <w:tcW w:w="219" w:type="pct"/>
          </w:tcPr>
          <w:p w14:paraId="17FEC1F0" w14:textId="77777777" w:rsidR="00CC3503" w:rsidRPr="0046332A" w:rsidRDefault="00CC3503" w:rsidP="00054F8A">
            <w:pPr>
              <w:pStyle w:val="TableTextLeft"/>
            </w:pPr>
            <w:r w:rsidRPr="0046332A">
              <w:t>4</w:t>
            </w:r>
          </w:p>
        </w:tc>
        <w:tc>
          <w:tcPr>
            <w:tcW w:w="654" w:type="pct"/>
          </w:tcPr>
          <w:p w14:paraId="2362D8D3" w14:textId="77777777" w:rsidR="00CC3503" w:rsidRPr="0046332A" w:rsidRDefault="00CC3503" w:rsidP="00054F8A">
            <w:pPr>
              <w:pStyle w:val="TableTextLeft"/>
            </w:pPr>
          </w:p>
        </w:tc>
        <w:tc>
          <w:tcPr>
            <w:tcW w:w="1964" w:type="pct"/>
          </w:tcPr>
          <w:p w14:paraId="2224D8D1" w14:textId="77777777" w:rsidR="00CC3503" w:rsidRPr="0046332A" w:rsidRDefault="00CC3503" w:rsidP="00054F8A">
            <w:pPr>
              <w:pStyle w:val="TableTextLeft"/>
            </w:pPr>
          </w:p>
        </w:tc>
        <w:tc>
          <w:tcPr>
            <w:tcW w:w="800" w:type="pct"/>
          </w:tcPr>
          <w:p w14:paraId="7A9E8C4F" w14:textId="77777777" w:rsidR="00CC3503" w:rsidRPr="0046332A" w:rsidRDefault="00CC3503" w:rsidP="00054F8A">
            <w:pPr>
              <w:pStyle w:val="TableTextLeft"/>
            </w:pPr>
          </w:p>
        </w:tc>
        <w:tc>
          <w:tcPr>
            <w:tcW w:w="655" w:type="pct"/>
          </w:tcPr>
          <w:p w14:paraId="2F79B05B" w14:textId="77777777" w:rsidR="00CC3503" w:rsidRPr="0046332A" w:rsidRDefault="00CC3503" w:rsidP="00054F8A">
            <w:pPr>
              <w:pStyle w:val="TableTextLeft"/>
            </w:pPr>
          </w:p>
        </w:tc>
        <w:tc>
          <w:tcPr>
            <w:tcW w:w="709" w:type="pct"/>
          </w:tcPr>
          <w:p w14:paraId="6A6F5E0F" w14:textId="77777777" w:rsidR="00CC3503" w:rsidRPr="0046332A" w:rsidRDefault="00CC3503" w:rsidP="00054F8A">
            <w:pPr>
              <w:pStyle w:val="TableTextLeft"/>
            </w:pPr>
          </w:p>
        </w:tc>
      </w:tr>
      <w:tr w:rsidR="00CC3503" w:rsidRPr="0046332A" w14:paraId="4368E54E" w14:textId="77777777" w:rsidTr="00054F8A">
        <w:trPr>
          <w:cantSplit/>
        </w:trPr>
        <w:tc>
          <w:tcPr>
            <w:tcW w:w="219" w:type="pct"/>
          </w:tcPr>
          <w:p w14:paraId="1DDAF51C" w14:textId="77777777" w:rsidR="00CC3503" w:rsidRPr="0046332A" w:rsidRDefault="00CC3503" w:rsidP="00054F8A">
            <w:pPr>
              <w:pStyle w:val="TableTextLeft"/>
            </w:pPr>
            <w:r w:rsidRPr="0046332A">
              <w:t>5</w:t>
            </w:r>
          </w:p>
        </w:tc>
        <w:tc>
          <w:tcPr>
            <w:tcW w:w="654" w:type="pct"/>
          </w:tcPr>
          <w:p w14:paraId="73FA03F1" w14:textId="77777777" w:rsidR="00CC3503" w:rsidRPr="0046332A" w:rsidRDefault="00CC3503" w:rsidP="00054F8A">
            <w:pPr>
              <w:pStyle w:val="TableTextLeft"/>
            </w:pPr>
          </w:p>
        </w:tc>
        <w:tc>
          <w:tcPr>
            <w:tcW w:w="1964" w:type="pct"/>
          </w:tcPr>
          <w:p w14:paraId="59762D69" w14:textId="77777777" w:rsidR="00CC3503" w:rsidRPr="0046332A" w:rsidRDefault="00CC3503" w:rsidP="00054F8A">
            <w:pPr>
              <w:pStyle w:val="TableTextLeft"/>
            </w:pPr>
          </w:p>
        </w:tc>
        <w:tc>
          <w:tcPr>
            <w:tcW w:w="800" w:type="pct"/>
          </w:tcPr>
          <w:p w14:paraId="25B8EE89" w14:textId="77777777" w:rsidR="00CC3503" w:rsidRPr="0046332A" w:rsidRDefault="00CC3503" w:rsidP="00054F8A">
            <w:pPr>
              <w:pStyle w:val="TableTextLeft"/>
            </w:pPr>
          </w:p>
        </w:tc>
        <w:tc>
          <w:tcPr>
            <w:tcW w:w="655" w:type="pct"/>
          </w:tcPr>
          <w:p w14:paraId="42A3CBFF" w14:textId="77777777" w:rsidR="00CC3503" w:rsidRPr="0046332A" w:rsidRDefault="00CC3503" w:rsidP="00054F8A">
            <w:pPr>
              <w:pStyle w:val="TableTextLeft"/>
            </w:pPr>
          </w:p>
        </w:tc>
        <w:tc>
          <w:tcPr>
            <w:tcW w:w="709" w:type="pct"/>
          </w:tcPr>
          <w:p w14:paraId="20D5C164" w14:textId="77777777" w:rsidR="00CC3503" w:rsidRPr="0046332A" w:rsidRDefault="00CC3503" w:rsidP="00054F8A">
            <w:pPr>
              <w:pStyle w:val="TableTextLeft"/>
            </w:pPr>
          </w:p>
        </w:tc>
      </w:tr>
    </w:tbl>
    <w:p w14:paraId="14833207" w14:textId="77777777" w:rsidR="00454145" w:rsidRDefault="00454145" w:rsidP="00454145">
      <w:pPr>
        <w:pStyle w:val="Heading9"/>
        <w:numPr>
          <w:ilvl w:val="0"/>
          <w:numId w:val="0"/>
        </w:numPr>
      </w:pPr>
    </w:p>
    <w:p w14:paraId="41E26C2C" w14:textId="77777777" w:rsidR="00454145" w:rsidRDefault="00454145">
      <w:pPr>
        <w:rPr>
          <w:b/>
          <w:color w:val="00B2A9" w:themeColor="accent1"/>
          <w:sz w:val="24"/>
        </w:rPr>
      </w:pPr>
      <w:r>
        <w:br w:type="page"/>
      </w:r>
    </w:p>
    <w:p w14:paraId="11C2DD21" w14:textId="082300CD" w:rsidR="002B4851" w:rsidRPr="00454145" w:rsidRDefault="00054F8A" w:rsidP="00454145">
      <w:pPr>
        <w:pStyle w:val="Heading9"/>
      </w:pPr>
      <w:r w:rsidRPr="00454145">
        <w:t>Referees</w:t>
      </w:r>
    </w:p>
    <w:p w14:paraId="66F29408" w14:textId="77777777" w:rsidR="00D2780F" w:rsidRPr="00A44BAD" w:rsidRDefault="00D2780F" w:rsidP="00D2780F">
      <w:pPr>
        <w:pStyle w:val="BodyText12ptBefore"/>
      </w:pPr>
      <w:r w:rsidRPr="00A44BAD">
        <w:t xml:space="preserve">Provide two referees that DELWP could contact regarding </w:t>
      </w:r>
      <w:r>
        <w:t>your</w:t>
      </w:r>
      <w:r w:rsidRPr="00A44BAD">
        <w:t xml:space="preserve"> ability to </w:t>
      </w:r>
      <w:r>
        <w:t>deliver your proposed project</w:t>
      </w:r>
      <w:r w:rsidRPr="00A44BAD">
        <w:t>.</w:t>
      </w:r>
    </w:p>
    <w:tbl>
      <w:tblPr>
        <w:tblStyle w:val="TableAsPlaceholder"/>
        <w:tblW w:w="9359" w:type="dxa"/>
        <w:tblLook w:val="04A0" w:firstRow="1" w:lastRow="0" w:firstColumn="1" w:lastColumn="0" w:noHBand="0" w:noVBand="1"/>
      </w:tblPr>
      <w:tblGrid>
        <w:gridCol w:w="3828"/>
        <w:gridCol w:w="5531"/>
      </w:tblGrid>
      <w:tr w:rsidR="002B4851" w:rsidRPr="00A44BAD" w14:paraId="7077DF1E" w14:textId="77777777" w:rsidTr="00D2780F">
        <w:tc>
          <w:tcPr>
            <w:tcW w:w="3828" w:type="dxa"/>
          </w:tcPr>
          <w:p w14:paraId="53AEC3F9" w14:textId="72441707" w:rsidR="00D2780F" w:rsidRPr="00A44BAD" w:rsidRDefault="007F0F56" w:rsidP="00D2780F">
            <w:pPr>
              <w:pStyle w:val="TableTextLeft"/>
              <w:rPr>
                <w:bCs/>
              </w:rPr>
            </w:pPr>
            <w:r>
              <w:rPr>
                <w:bCs/>
              </w:rPr>
              <w:t xml:space="preserve">Name and </w:t>
            </w:r>
            <w:r w:rsidR="00D2780F" w:rsidRPr="00A44BAD">
              <w:rPr>
                <w:bCs/>
              </w:rPr>
              <w:t>contact details:</w:t>
            </w:r>
          </w:p>
          <w:p w14:paraId="39A5851F" w14:textId="477D5DA5" w:rsidR="00911A55" w:rsidRDefault="00911A55" w:rsidP="00911A55">
            <w:pPr>
              <w:pStyle w:val="TableTextLeft"/>
              <w:rPr>
                <w:bCs/>
              </w:rPr>
            </w:pPr>
            <w:r>
              <w:rPr>
                <w:bCs/>
              </w:rPr>
              <w:t xml:space="preserve">Name of </w:t>
            </w:r>
            <w:r w:rsidR="00A1739B">
              <w:rPr>
                <w:bCs/>
              </w:rPr>
              <w:t>past p</w:t>
            </w:r>
            <w:r>
              <w:rPr>
                <w:bCs/>
              </w:rPr>
              <w:t>roject</w:t>
            </w:r>
            <w:r w:rsidR="00A1739B">
              <w:rPr>
                <w:bCs/>
              </w:rPr>
              <w:t>/work undertaken</w:t>
            </w:r>
            <w:r w:rsidRPr="00A44BAD">
              <w:rPr>
                <w:bCs/>
              </w:rPr>
              <w:t>:</w:t>
            </w:r>
          </w:p>
          <w:p w14:paraId="1DF0C337" w14:textId="77777777" w:rsidR="00911A55" w:rsidRPr="00A44BAD" w:rsidRDefault="00911A55" w:rsidP="00911A55">
            <w:pPr>
              <w:pStyle w:val="TableTextLeft"/>
              <w:rPr>
                <w:bCs/>
              </w:rPr>
            </w:pPr>
            <w:r>
              <w:rPr>
                <w:bCs/>
              </w:rPr>
              <w:t>Nature of relationship:</w:t>
            </w:r>
          </w:p>
          <w:p w14:paraId="27454327" w14:textId="26E3A4F6" w:rsidR="002B4851" w:rsidRPr="00A44BAD" w:rsidRDefault="00D2780F" w:rsidP="00D2780F">
            <w:pPr>
              <w:pStyle w:val="TableTextLeft"/>
            </w:pPr>
            <w:r w:rsidRPr="00A44BAD">
              <w:rPr>
                <w:bCs/>
              </w:rPr>
              <w:t>Period:</w:t>
            </w:r>
          </w:p>
        </w:tc>
        <w:tc>
          <w:tcPr>
            <w:tcW w:w="5531" w:type="dxa"/>
          </w:tcPr>
          <w:p w14:paraId="1580277F" w14:textId="40A4718B" w:rsidR="002B4851" w:rsidRPr="00A44BAD" w:rsidRDefault="002B4851" w:rsidP="00D2780F">
            <w:pPr>
              <w:pStyle w:val="TableTextLeft"/>
              <w:rPr>
                <w:bCs/>
              </w:rPr>
            </w:pPr>
          </w:p>
        </w:tc>
      </w:tr>
      <w:tr w:rsidR="00D2780F" w:rsidRPr="00A44BAD" w14:paraId="195E0386" w14:textId="77777777" w:rsidTr="00D2780F">
        <w:tc>
          <w:tcPr>
            <w:tcW w:w="3828" w:type="dxa"/>
          </w:tcPr>
          <w:p w14:paraId="7FA4B76F" w14:textId="39345490" w:rsidR="009E3E1B" w:rsidRPr="00A44BAD" w:rsidRDefault="007F0F56" w:rsidP="009E3E1B">
            <w:pPr>
              <w:pStyle w:val="TableTextLeft"/>
              <w:rPr>
                <w:bCs/>
              </w:rPr>
            </w:pPr>
            <w:r>
              <w:rPr>
                <w:bCs/>
              </w:rPr>
              <w:t>Name</w:t>
            </w:r>
            <w:r w:rsidRPr="00A44BAD">
              <w:rPr>
                <w:bCs/>
              </w:rPr>
              <w:t xml:space="preserve"> </w:t>
            </w:r>
            <w:r w:rsidR="009E3E1B" w:rsidRPr="00A44BAD">
              <w:rPr>
                <w:bCs/>
              </w:rPr>
              <w:t>and contact details:</w:t>
            </w:r>
          </w:p>
          <w:p w14:paraId="44F2EF19" w14:textId="77777777" w:rsidR="00A1739B" w:rsidRDefault="00A1739B" w:rsidP="00A1739B">
            <w:pPr>
              <w:pStyle w:val="TableTextLeft"/>
              <w:rPr>
                <w:bCs/>
              </w:rPr>
            </w:pPr>
            <w:r>
              <w:rPr>
                <w:bCs/>
              </w:rPr>
              <w:t>Name of past project/work undertaken</w:t>
            </w:r>
            <w:r w:rsidRPr="00A44BAD">
              <w:rPr>
                <w:bCs/>
              </w:rPr>
              <w:t>:</w:t>
            </w:r>
          </w:p>
          <w:p w14:paraId="66F9193A" w14:textId="35DD3910" w:rsidR="00E95E2D" w:rsidRPr="00A44BAD" w:rsidRDefault="00E95E2D" w:rsidP="009E3E1B">
            <w:pPr>
              <w:pStyle w:val="TableTextLeft"/>
              <w:rPr>
                <w:bCs/>
              </w:rPr>
            </w:pPr>
            <w:r>
              <w:rPr>
                <w:bCs/>
              </w:rPr>
              <w:t xml:space="preserve">Nature </w:t>
            </w:r>
            <w:r w:rsidR="00911A55">
              <w:rPr>
                <w:bCs/>
              </w:rPr>
              <w:t>of relationship:</w:t>
            </w:r>
          </w:p>
          <w:p w14:paraId="4EE0A2A1" w14:textId="39569F3C" w:rsidR="00D2780F" w:rsidRPr="00A44BAD" w:rsidRDefault="009E3E1B" w:rsidP="009E3E1B">
            <w:pPr>
              <w:pStyle w:val="TableTextLeft"/>
            </w:pPr>
            <w:r w:rsidRPr="00A44BAD">
              <w:rPr>
                <w:bCs/>
              </w:rPr>
              <w:t>Period:</w:t>
            </w:r>
          </w:p>
        </w:tc>
        <w:tc>
          <w:tcPr>
            <w:tcW w:w="5531" w:type="dxa"/>
          </w:tcPr>
          <w:p w14:paraId="1ACBD95A" w14:textId="66B1F271" w:rsidR="00D2780F" w:rsidRPr="00A44BAD" w:rsidRDefault="00D2780F" w:rsidP="00D2780F">
            <w:pPr>
              <w:pStyle w:val="TableTextLeft"/>
              <w:rPr>
                <w:bCs/>
              </w:rPr>
            </w:pPr>
          </w:p>
        </w:tc>
      </w:tr>
    </w:tbl>
    <w:p w14:paraId="5E65F17F" w14:textId="6DCB8F2B" w:rsidR="00992003" w:rsidRDefault="00992003" w:rsidP="00F97D60"/>
    <w:p w14:paraId="7C7F8D93" w14:textId="45970CEB" w:rsidR="00992003" w:rsidRDefault="00992003" w:rsidP="00992003">
      <w:pPr>
        <w:pStyle w:val="Heading8"/>
        <w:framePr w:wrap="around"/>
      </w:pPr>
      <w:bookmarkStart w:id="193" w:name="_Toc99635885"/>
      <w:r>
        <w:t xml:space="preserve">Project </w:t>
      </w:r>
      <w:r w:rsidR="00FB027D">
        <w:t>Implementation Plan</w:t>
      </w:r>
      <w:bookmarkEnd w:id="193"/>
      <w:r>
        <w:t xml:space="preserve"> </w:t>
      </w:r>
    </w:p>
    <w:p w14:paraId="07EE7BA4" w14:textId="764F7DA7" w:rsidR="00992003" w:rsidRDefault="00935297" w:rsidP="00992003">
      <w:pPr>
        <w:pStyle w:val="BodyText"/>
      </w:pPr>
      <w:r>
        <w:t xml:space="preserve">This Appendix specifies the </w:t>
      </w:r>
      <w:r w:rsidR="008342D6">
        <w:t xml:space="preserve">minimum </w:t>
      </w:r>
      <w:r>
        <w:t xml:space="preserve">information anticipated to be included in the Project Implementation Plan, should an applicant be selected as a </w:t>
      </w:r>
      <w:r w:rsidR="00156ACA">
        <w:t>shortlisted</w:t>
      </w:r>
      <w:r>
        <w:t xml:space="preserve"> applicant. </w:t>
      </w:r>
      <w:r w:rsidR="00B96B64">
        <w:t xml:space="preserve">It is expected that </w:t>
      </w:r>
      <w:r w:rsidR="00992003">
        <w:t xml:space="preserve">information </w:t>
      </w:r>
      <w:r w:rsidR="00B96B64">
        <w:t xml:space="preserve">from the EOI </w:t>
      </w:r>
      <w:r w:rsidR="00992003">
        <w:t>be verified or updated:</w:t>
      </w:r>
    </w:p>
    <w:tbl>
      <w:tblPr>
        <w:tblStyle w:val="TableAsPlaceholder"/>
        <w:tblW w:w="10065" w:type="dxa"/>
        <w:tblLook w:val="0400" w:firstRow="0" w:lastRow="0" w:firstColumn="0" w:lastColumn="0" w:noHBand="0" w:noVBand="1"/>
      </w:tblPr>
      <w:tblGrid>
        <w:gridCol w:w="3828"/>
        <w:gridCol w:w="6237"/>
      </w:tblGrid>
      <w:tr w:rsidR="00992003" w:rsidRPr="00C634C5" w14:paraId="21F7A8C1" w14:textId="77777777" w:rsidTr="00DD009B">
        <w:tc>
          <w:tcPr>
            <w:tcW w:w="3828" w:type="dxa"/>
          </w:tcPr>
          <w:p w14:paraId="630A08A2" w14:textId="77777777" w:rsidR="00992003" w:rsidRPr="00C634C5" w:rsidRDefault="00992003" w:rsidP="00DD009B">
            <w:pPr>
              <w:pStyle w:val="TableTextLeft"/>
            </w:pPr>
            <w:r>
              <w:t>Project name</w:t>
            </w:r>
          </w:p>
        </w:tc>
        <w:tc>
          <w:tcPr>
            <w:tcW w:w="6237" w:type="dxa"/>
          </w:tcPr>
          <w:p w14:paraId="12FA28B0" w14:textId="77777777" w:rsidR="00992003" w:rsidRPr="006E24C6" w:rsidRDefault="00992003" w:rsidP="00DD009B">
            <w:pPr>
              <w:pStyle w:val="TableTextLeft"/>
              <w:rPr>
                <w:color w:val="00B2A9" w:themeColor="accent1"/>
              </w:rPr>
            </w:pPr>
          </w:p>
        </w:tc>
      </w:tr>
      <w:tr w:rsidR="00992003" w:rsidRPr="00C634C5" w14:paraId="4CDBD8C3" w14:textId="77777777" w:rsidTr="00DD009B">
        <w:tc>
          <w:tcPr>
            <w:tcW w:w="3828" w:type="dxa"/>
          </w:tcPr>
          <w:p w14:paraId="3511AC29" w14:textId="77777777" w:rsidR="00992003" w:rsidRDefault="00992003" w:rsidP="00DD009B">
            <w:pPr>
              <w:pStyle w:val="TableTextLeft"/>
            </w:pPr>
            <w:r>
              <w:t>Project owner</w:t>
            </w:r>
          </w:p>
        </w:tc>
        <w:tc>
          <w:tcPr>
            <w:tcW w:w="6237" w:type="dxa"/>
          </w:tcPr>
          <w:p w14:paraId="020675A4" w14:textId="77777777" w:rsidR="00992003" w:rsidRPr="006E24C6" w:rsidRDefault="00992003" w:rsidP="00DD009B">
            <w:pPr>
              <w:pStyle w:val="TableTextLeft"/>
              <w:rPr>
                <w:color w:val="00B2A9" w:themeColor="accent1"/>
              </w:rPr>
            </w:pPr>
          </w:p>
        </w:tc>
      </w:tr>
      <w:tr w:rsidR="00992003" w:rsidRPr="00C634C5" w14:paraId="79396962" w14:textId="77777777" w:rsidTr="00DD009B">
        <w:tc>
          <w:tcPr>
            <w:tcW w:w="3828" w:type="dxa"/>
          </w:tcPr>
          <w:p w14:paraId="291795EC" w14:textId="77777777" w:rsidR="00992003" w:rsidRPr="00C634C5" w:rsidRDefault="00992003" w:rsidP="00DD009B">
            <w:pPr>
              <w:pStyle w:val="TableTextLeft"/>
            </w:pPr>
            <w:r>
              <w:t>Project partners (if applicable)</w:t>
            </w:r>
          </w:p>
        </w:tc>
        <w:tc>
          <w:tcPr>
            <w:tcW w:w="6237" w:type="dxa"/>
          </w:tcPr>
          <w:p w14:paraId="08DF4A7E" w14:textId="77777777" w:rsidR="00992003" w:rsidRPr="006E24C6" w:rsidRDefault="00992003" w:rsidP="00DD009B">
            <w:pPr>
              <w:pStyle w:val="TableTextLeft"/>
              <w:rPr>
                <w:color w:val="00B2A9" w:themeColor="accent1"/>
              </w:rPr>
            </w:pPr>
            <w:r>
              <w:rPr>
                <w:color w:val="00B2A9" w:themeColor="accent1"/>
              </w:rPr>
              <w:t>Specify all parties involved including their role and responsibility</w:t>
            </w:r>
          </w:p>
        </w:tc>
      </w:tr>
      <w:tr w:rsidR="00992003" w:rsidRPr="00C634C5" w14:paraId="01137A37" w14:textId="77777777" w:rsidTr="00DD009B">
        <w:tc>
          <w:tcPr>
            <w:tcW w:w="3828" w:type="dxa"/>
          </w:tcPr>
          <w:p w14:paraId="2A8CDBD9" w14:textId="77777777" w:rsidR="00992003" w:rsidRDefault="00992003" w:rsidP="00DD009B">
            <w:pPr>
              <w:pStyle w:val="TableTextLeft"/>
            </w:pPr>
            <w:r>
              <w:t>Project governance</w:t>
            </w:r>
          </w:p>
        </w:tc>
        <w:tc>
          <w:tcPr>
            <w:tcW w:w="6237" w:type="dxa"/>
          </w:tcPr>
          <w:p w14:paraId="78DAE86C" w14:textId="77777777" w:rsidR="00992003" w:rsidRDefault="00992003" w:rsidP="00DD009B">
            <w:pPr>
              <w:pStyle w:val="TableTextLeft"/>
              <w:rPr>
                <w:color w:val="00B2A9" w:themeColor="accent1"/>
              </w:rPr>
            </w:pPr>
            <w:r>
              <w:rPr>
                <w:color w:val="00B2A9" w:themeColor="accent1"/>
              </w:rPr>
              <w:t>Detail governance arrangements where project partners are involved</w:t>
            </w:r>
          </w:p>
        </w:tc>
      </w:tr>
      <w:tr w:rsidR="00992003" w:rsidRPr="00C634C5" w14:paraId="733DCE00" w14:textId="77777777" w:rsidTr="00DD009B">
        <w:tc>
          <w:tcPr>
            <w:tcW w:w="3828" w:type="dxa"/>
          </w:tcPr>
          <w:p w14:paraId="63443093" w14:textId="77777777" w:rsidR="00992003" w:rsidRDefault="00992003" w:rsidP="00DD009B">
            <w:pPr>
              <w:pStyle w:val="TableTextLeft"/>
            </w:pPr>
            <w:r>
              <w:t>Project assurance</w:t>
            </w:r>
          </w:p>
        </w:tc>
        <w:tc>
          <w:tcPr>
            <w:tcW w:w="6237" w:type="dxa"/>
          </w:tcPr>
          <w:p w14:paraId="4A0851C4" w14:textId="77777777" w:rsidR="00992003" w:rsidRDefault="00992003" w:rsidP="00DD009B">
            <w:pPr>
              <w:pStyle w:val="TableTextLeft"/>
              <w:rPr>
                <w:color w:val="00B2A9" w:themeColor="accent1"/>
              </w:rPr>
            </w:pPr>
            <w:r>
              <w:rPr>
                <w:color w:val="00B2A9" w:themeColor="accent1"/>
              </w:rPr>
              <w:t xml:space="preserve">Detail </w:t>
            </w:r>
            <w:r w:rsidRPr="001742DA">
              <w:rPr>
                <w:color w:val="00B2A9" w:themeColor="accent1"/>
              </w:rPr>
              <w:t xml:space="preserve">policies, processes and procedures to manage </w:t>
            </w:r>
            <w:r w:rsidRPr="009E5D8A">
              <w:rPr>
                <w:color w:val="00B2A9" w:themeColor="accent1"/>
              </w:rPr>
              <w:t xml:space="preserve">quality project deliverables and </w:t>
            </w:r>
            <w:r>
              <w:rPr>
                <w:color w:val="00B2A9" w:themeColor="accent1"/>
              </w:rPr>
              <w:t xml:space="preserve">demonstrate how </w:t>
            </w:r>
            <w:r w:rsidRPr="009E5D8A">
              <w:rPr>
                <w:color w:val="00B2A9" w:themeColor="accent1"/>
              </w:rPr>
              <w:t xml:space="preserve">OHS will be </w:t>
            </w:r>
            <w:r>
              <w:rPr>
                <w:color w:val="00B2A9" w:themeColor="accent1"/>
              </w:rPr>
              <w:t xml:space="preserve">managed and </w:t>
            </w:r>
            <w:r w:rsidRPr="009E5D8A">
              <w:rPr>
                <w:color w:val="00B2A9" w:themeColor="accent1"/>
              </w:rPr>
              <w:t>assured</w:t>
            </w:r>
          </w:p>
          <w:p w14:paraId="3C35B3C1" w14:textId="77777777" w:rsidR="00992003" w:rsidRDefault="00992003" w:rsidP="00DD009B">
            <w:pPr>
              <w:pStyle w:val="TableTextLeft"/>
              <w:rPr>
                <w:color w:val="00B2A9" w:themeColor="accent1"/>
              </w:rPr>
            </w:pPr>
            <w:r>
              <w:rPr>
                <w:color w:val="00B2A9" w:themeColor="accent1"/>
              </w:rPr>
              <w:t>Attach</w:t>
            </w:r>
            <w:r w:rsidRPr="00BD43AB">
              <w:rPr>
                <w:color w:val="00B2A9" w:themeColor="accent1"/>
              </w:rPr>
              <w:t xml:space="preserve"> an OHS plan, including </w:t>
            </w:r>
            <w:r>
              <w:rPr>
                <w:color w:val="00B2A9" w:themeColor="accent1"/>
              </w:rPr>
              <w:t xml:space="preserve">a </w:t>
            </w:r>
            <w:r w:rsidRPr="00BD43AB">
              <w:rPr>
                <w:color w:val="00B2A9" w:themeColor="accent1"/>
              </w:rPr>
              <w:t>COVID-safe plan</w:t>
            </w:r>
          </w:p>
        </w:tc>
      </w:tr>
      <w:tr w:rsidR="00992003" w:rsidRPr="00C634C5" w14:paraId="69C93F34" w14:textId="77777777" w:rsidTr="00DD009B">
        <w:tc>
          <w:tcPr>
            <w:tcW w:w="3828" w:type="dxa"/>
          </w:tcPr>
          <w:p w14:paraId="2514BC81" w14:textId="77777777" w:rsidR="00992003" w:rsidRDefault="00992003" w:rsidP="00DD009B">
            <w:pPr>
              <w:pStyle w:val="TableTextLeft"/>
            </w:pPr>
            <w:r>
              <w:t>Project location</w:t>
            </w:r>
          </w:p>
        </w:tc>
        <w:tc>
          <w:tcPr>
            <w:tcW w:w="6237" w:type="dxa"/>
          </w:tcPr>
          <w:p w14:paraId="279066EC" w14:textId="77777777" w:rsidR="00992003" w:rsidRDefault="00992003" w:rsidP="00DD009B">
            <w:pPr>
              <w:pStyle w:val="TableTextLeft"/>
              <w:rPr>
                <w:color w:val="00B2A9" w:themeColor="accent1"/>
              </w:rPr>
            </w:pPr>
            <w:r>
              <w:rPr>
                <w:color w:val="00B2A9" w:themeColor="accent1"/>
              </w:rPr>
              <w:t xml:space="preserve">Include a map and update the shapefile(s) of the proposed project location </w:t>
            </w:r>
          </w:p>
        </w:tc>
      </w:tr>
      <w:tr w:rsidR="00992003" w:rsidRPr="00C634C5" w14:paraId="4948CE3C" w14:textId="77777777" w:rsidTr="00DD009B">
        <w:tc>
          <w:tcPr>
            <w:tcW w:w="3828" w:type="dxa"/>
          </w:tcPr>
          <w:p w14:paraId="688A9511" w14:textId="77777777" w:rsidR="00992003" w:rsidRDefault="00992003" w:rsidP="00DD009B">
            <w:pPr>
              <w:pStyle w:val="TableTextLeft"/>
            </w:pPr>
            <w:r>
              <w:t>Project summary</w:t>
            </w:r>
          </w:p>
        </w:tc>
        <w:tc>
          <w:tcPr>
            <w:tcW w:w="6237" w:type="dxa"/>
          </w:tcPr>
          <w:p w14:paraId="27858B96" w14:textId="77777777" w:rsidR="00992003" w:rsidRDefault="00992003" w:rsidP="00DD009B">
            <w:pPr>
              <w:pStyle w:val="TableTextLeft"/>
              <w:rPr>
                <w:color w:val="00B2A9" w:themeColor="accent1"/>
              </w:rPr>
            </w:pPr>
            <w:r>
              <w:rPr>
                <w:color w:val="00B2A9" w:themeColor="accent1"/>
              </w:rPr>
              <w:t>Update to account for any change to the project location and extent</w:t>
            </w:r>
          </w:p>
        </w:tc>
      </w:tr>
      <w:tr w:rsidR="00992003" w:rsidRPr="00C634C5" w14:paraId="747D7678" w14:textId="77777777" w:rsidTr="00DD009B">
        <w:tc>
          <w:tcPr>
            <w:tcW w:w="3828" w:type="dxa"/>
          </w:tcPr>
          <w:p w14:paraId="091CBE59" w14:textId="77777777" w:rsidR="00992003" w:rsidRDefault="00992003" w:rsidP="00DD009B">
            <w:pPr>
              <w:pStyle w:val="TableTextLeft"/>
            </w:pPr>
            <w:r>
              <w:t>Project description</w:t>
            </w:r>
          </w:p>
        </w:tc>
        <w:tc>
          <w:tcPr>
            <w:tcW w:w="6237" w:type="dxa"/>
          </w:tcPr>
          <w:p w14:paraId="2EBF1B0C" w14:textId="77777777" w:rsidR="00992003" w:rsidRDefault="00992003" w:rsidP="00DD009B">
            <w:pPr>
              <w:pStyle w:val="TableTextLeft"/>
              <w:rPr>
                <w:color w:val="00B2A9" w:themeColor="accent1"/>
              </w:rPr>
            </w:pPr>
            <w:r>
              <w:rPr>
                <w:color w:val="00B2A9" w:themeColor="accent1"/>
              </w:rPr>
              <w:t>Update to account for any change to the project location and extent</w:t>
            </w:r>
          </w:p>
        </w:tc>
      </w:tr>
      <w:tr w:rsidR="00992003" w:rsidRPr="00C634C5" w14:paraId="4553AAD5" w14:textId="77777777" w:rsidTr="00DD009B">
        <w:tc>
          <w:tcPr>
            <w:tcW w:w="3828" w:type="dxa"/>
          </w:tcPr>
          <w:p w14:paraId="0C36D501" w14:textId="77777777" w:rsidR="00992003" w:rsidRDefault="00992003" w:rsidP="00DD009B">
            <w:pPr>
              <w:pStyle w:val="TableTextLeft"/>
            </w:pPr>
            <w:r>
              <w:t xml:space="preserve">Detailed project budget, </w:t>
            </w:r>
            <w:r w:rsidRPr="000360B9">
              <w:t>including any in-kind support and committed co-funding and</w:t>
            </w:r>
            <w:r>
              <w:t xml:space="preserve"> sources of that funding</w:t>
            </w:r>
          </w:p>
        </w:tc>
        <w:tc>
          <w:tcPr>
            <w:tcW w:w="6237" w:type="dxa"/>
          </w:tcPr>
          <w:p w14:paraId="2E964122" w14:textId="77777777" w:rsidR="00992003" w:rsidRDefault="00992003" w:rsidP="00DD009B">
            <w:pPr>
              <w:pStyle w:val="TableTextLeft"/>
              <w:rPr>
                <w:color w:val="00B2A9" w:themeColor="accent1"/>
              </w:rPr>
            </w:pPr>
            <w:r>
              <w:rPr>
                <w:color w:val="00B2A9" w:themeColor="accent1"/>
              </w:rPr>
              <w:t xml:space="preserve">Update from the broad EOI budget and provide more details, including confirmation on previously unconfirmed co-funding. </w:t>
            </w:r>
          </w:p>
          <w:p w14:paraId="554D90EA" w14:textId="77777777" w:rsidR="00992003" w:rsidRDefault="00992003" w:rsidP="00DD009B">
            <w:pPr>
              <w:pStyle w:val="TableTextLeft"/>
              <w:rPr>
                <w:color w:val="00B2A9" w:themeColor="accent1"/>
              </w:rPr>
            </w:pPr>
            <w:r>
              <w:rPr>
                <w:color w:val="00B2A9" w:themeColor="accent1"/>
              </w:rPr>
              <w:t>The budget should generally align with the EOI budget unless the original scope of the project has changed following negotiations with DELWP.</w:t>
            </w:r>
          </w:p>
          <w:p w14:paraId="1BBD3980" w14:textId="77777777" w:rsidR="00992003" w:rsidRDefault="00992003" w:rsidP="00DD009B">
            <w:pPr>
              <w:pStyle w:val="TableTextLeft"/>
              <w:rPr>
                <w:color w:val="00B2A9" w:themeColor="accent1"/>
              </w:rPr>
            </w:pPr>
            <w:r>
              <w:rPr>
                <w:color w:val="00B2A9" w:themeColor="accent1"/>
              </w:rPr>
              <w:t>The budget should detail tasks and funding required per financial year. This must align with milestones and deliverables detailed in the project timeline.</w:t>
            </w:r>
          </w:p>
        </w:tc>
      </w:tr>
      <w:tr w:rsidR="00992003" w:rsidRPr="00C634C5" w14:paraId="10CF8438" w14:textId="77777777" w:rsidTr="00DD009B">
        <w:tc>
          <w:tcPr>
            <w:tcW w:w="3828" w:type="dxa"/>
          </w:tcPr>
          <w:p w14:paraId="35CD8439" w14:textId="77777777" w:rsidR="00992003" w:rsidRDefault="00992003" w:rsidP="00DD009B">
            <w:pPr>
              <w:pStyle w:val="TableTextLeft"/>
            </w:pPr>
            <w:r>
              <w:t>Project risk management systems and risk assessment</w:t>
            </w:r>
          </w:p>
        </w:tc>
        <w:tc>
          <w:tcPr>
            <w:tcW w:w="6237" w:type="dxa"/>
          </w:tcPr>
          <w:p w14:paraId="28564631" w14:textId="77777777" w:rsidR="00992003" w:rsidRDefault="00992003" w:rsidP="00DD009B">
            <w:pPr>
              <w:pStyle w:val="TableTextLeft"/>
              <w:rPr>
                <w:color w:val="00B2A9" w:themeColor="accent1"/>
              </w:rPr>
            </w:pPr>
            <w:r>
              <w:rPr>
                <w:color w:val="00B2A9" w:themeColor="accent1"/>
              </w:rPr>
              <w:t>Describe risk management systems and update the risk assessment – noting this should be reviewed annually for the duration of the project.</w:t>
            </w:r>
          </w:p>
        </w:tc>
      </w:tr>
      <w:tr w:rsidR="00992003" w:rsidRPr="00C634C5" w14:paraId="6C04CF97" w14:textId="77777777" w:rsidTr="00DD009B">
        <w:tc>
          <w:tcPr>
            <w:tcW w:w="3828" w:type="dxa"/>
          </w:tcPr>
          <w:p w14:paraId="04101796" w14:textId="77777777" w:rsidR="00992003" w:rsidRDefault="00992003" w:rsidP="00DD009B">
            <w:pPr>
              <w:pStyle w:val="TableTextLeft"/>
            </w:pPr>
            <w:r>
              <w:t>Extent of land to be restored across the project</w:t>
            </w:r>
          </w:p>
        </w:tc>
        <w:tc>
          <w:tcPr>
            <w:tcW w:w="6237" w:type="dxa"/>
          </w:tcPr>
          <w:p w14:paraId="786594A7" w14:textId="77777777" w:rsidR="00992003" w:rsidRPr="006E24C6" w:rsidRDefault="00992003" w:rsidP="00DD009B">
            <w:pPr>
              <w:pStyle w:val="TableTextLeft"/>
              <w:rPr>
                <w:color w:val="00B2A9" w:themeColor="accent1"/>
              </w:rPr>
            </w:pPr>
            <w:r w:rsidRPr="007C3DBA">
              <w:rPr>
                <w:color w:val="00B2A9" w:themeColor="accent1"/>
              </w:rPr>
              <w:t>Minimum restoration extent detailing hectares of EVC types and restoration type (revegetation, supplementary planting and assisted regeneration)</w:t>
            </w:r>
          </w:p>
        </w:tc>
      </w:tr>
      <w:tr w:rsidR="00992003" w:rsidRPr="00C634C5" w14:paraId="06E7DA63" w14:textId="77777777" w:rsidTr="00DD009B">
        <w:tc>
          <w:tcPr>
            <w:tcW w:w="3828" w:type="dxa"/>
          </w:tcPr>
          <w:p w14:paraId="0F9CB6B0" w14:textId="77777777" w:rsidR="00992003" w:rsidRDefault="00992003" w:rsidP="00DD009B">
            <w:pPr>
              <w:pStyle w:val="TableTextLeft"/>
            </w:pPr>
            <w:r>
              <w:t>Number of landowners expected to participate across the project</w:t>
            </w:r>
          </w:p>
        </w:tc>
        <w:tc>
          <w:tcPr>
            <w:tcW w:w="6237" w:type="dxa"/>
          </w:tcPr>
          <w:p w14:paraId="0A1947E5" w14:textId="77777777" w:rsidR="00992003" w:rsidRPr="006E24C6" w:rsidRDefault="00992003" w:rsidP="00DD009B">
            <w:pPr>
              <w:pStyle w:val="TableTextLeft"/>
              <w:rPr>
                <w:color w:val="00B2A9" w:themeColor="accent1"/>
              </w:rPr>
            </w:pPr>
            <w:r>
              <w:rPr>
                <w:color w:val="00B2A9" w:themeColor="accent1"/>
              </w:rPr>
              <w:t>Anticipated</w:t>
            </w:r>
            <w:r w:rsidRPr="006E24C6">
              <w:rPr>
                <w:color w:val="00B2A9" w:themeColor="accent1"/>
              </w:rPr>
              <w:t xml:space="preserve"> number of </w:t>
            </w:r>
            <w:r>
              <w:rPr>
                <w:color w:val="00B2A9" w:themeColor="accent1"/>
              </w:rPr>
              <w:t>landowner</w:t>
            </w:r>
            <w:r w:rsidRPr="006E24C6">
              <w:rPr>
                <w:color w:val="00B2A9" w:themeColor="accent1"/>
              </w:rPr>
              <w:t>s expected to participate in the project.</w:t>
            </w:r>
          </w:p>
        </w:tc>
      </w:tr>
      <w:tr w:rsidR="00992003" w:rsidRPr="00C634C5" w14:paraId="4B45FF1B" w14:textId="77777777" w:rsidTr="00DD009B">
        <w:tc>
          <w:tcPr>
            <w:tcW w:w="3828" w:type="dxa"/>
          </w:tcPr>
          <w:p w14:paraId="07B1B24E" w14:textId="77777777" w:rsidR="00992003" w:rsidRPr="00256B20" w:rsidRDefault="00992003" w:rsidP="00DD009B">
            <w:pPr>
              <w:pStyle w:val="TableTextLeft"/>
            </w:pPr>
            <w:r w:rsidRPr="00256B20">
              <w:t>Project timeline</w:t>
            </w:r>
            <w:r>
              <w:t xml:space="preserve"> – specify milestones and deliverables for each stage of delivery</w:t>
            </w:r>
          </w:p>
        </w:tc>
        <w:tc>
          <w:tcPr>
            <w:tcW w:w="6237" w:type="dxa"/>
          </w:tcPr>
          <w:p w14:paraId="4711FF80" w14:textId="77777777" w:rsidR="00992003" w:rsidRPr="00D72600" w:rsidRDefault="00992003" w:rsidP="00DD009B">
            <w:pPr>
              <w:pStyle w:val="TableTextLeft"/>
              <w:rPr>
                <w:color w:val="00B2A9" w:themeColor="accent1"/>
              </w:rPr>
            </w:pPr>
            <w:r w:rsidRPr="00D72600">
              <w:rPr>
                <w:color w:val="00B2A9" w:themeColor="accent1"/>
              </w:rPr>
              <w:t xml:space="preserve">Detail the estimated timeline of project delivery from date of </w:t>
            </w:r>
            <w:r>
              <w:rPr>
                <w:color w:val="00B2A9" w:themeColor="accent1"/>
              </w:rPr>
              <w:t>funding</w:t>
            </w:r>
            <w:r w:rsidRPr="00D72600">
              <w:rPr>
                <w:color w:val="00B2A9" w:themeColor="accent1"/>
              </w:rPr>
              <w:t xml:space="preserve"> agreement including:</w:t>
            </w:r>
          </w:p>
          <w:p w14:paraId="1883AEF0" w14:textId="77777777" w:rsidR="00992003" w:rsidRPr="00D72600" w:rsidRDefault="00992003" w:rsidP="00DD009B">
            <w:pPr>
              <w:pStyle w:val="TableTextBullet"/>
              <w:rPr>
                <w:color w:val="00B2A9" w:themeColor="accent1"/>
              </w:rPr>
            </w:pPr>
            <w:r>
              <w:rPr>
                <w:color w:val="00B2A9" w:themeColor="accent1"/>
              </w:rPr>
              <w:t xml:space="preserve">any further </w:t>
            </w:r>
            <w:r w:rsidRPr="00D72600">
              <w:rPr>
                <w:color w:val="00B2A9" w:themeColor="accent1"/>
              </w:rPr>
              <w:t>project planning</w:t>
            </w:r>
          </w:p>
          <w:p w14:paraId="0EDAF413" w14:textId="77777777" w:rsidR="00992003" w:rsidRPr="00D72600" w:rsidRDefault="00992003" w:rsidP="00DD009B">
            <w:pPr>
              <w:pStyle w:val="TableTextBullet"/>
              <w:rPr>
                <w:color w:val="00B2A9" w:themeColor="accent1"/>
              </w:rPr>
            </w:pPr>
            <w:r>
              <w:rPr>
                <w:color w:val="00B2A9" w:themeColor="accent1"/>
              </w:rPr>
              <w:t>landowner</w:t>
            </w:r>
            <w:r w:rsidRPr="00D72600">
              <w:rPr>
                <w:color w:val="00B2A9" w:themeColor="accent1"/>
              </w:rPr>
              <w:t xml:space="preserve"> recruitment</w:t>
            </w:r>
          </w:p>
          <w:p w14:paraId="00D229F0" w14:textId="77777777" w:rsidR="00992003" w:rsidRPr="00D72600" w:rsidRDefault="00992003" w:rsidP="00DD009B">
            <w:pPr>
              <w:pStyle w:val="TableTextBullet"/>
              <w:rPr>
                <w:color w:val="00B2A9" w:themeColor="accent1"/>
              </w:rPr>
            </w:pPr>
            <w:r w:rsidRPr="00D72600">
              <w:rPr>
                <w:color w:val="00B2A9" w:themeColor="accent1"/>
              </w:rPr>
              <w:t>site selection</w:t>
            </w:r>
          </w:p>
          <w:p w14:paraId="199F9609" w14:textId="77777777" w:rsidR="00992003" w:rsidRPr="00D72600" w:rsidRDefault="00992003" w:rsidP="00DD009B">
            <w:pPr>
              <w:pStyle w:val="TableTextBullet"/>
              <w:rPr>
                <w:color w:val="00B2A9" w:themeColor="accent1"/>
              </w:rPr>
            </w:pPr>
            <w:r w:rsidRPr="00D72600">
              <w:rPr>
                <w:color w:val="00B2A9" w:themeColor="accent1"/>
              </w:rPr>
              <w:t>site preparation</w:t>
            </w:r>
          </w:p>
          <w:p w14:paraId="1A4B9371" w14:textId="77777777" w:rsidR="00992003" w:rsidRPr="00D72600" w:rsidRDefault="00992003" w:rsidP="00DD009B">
            <w:pPr>
              <w:pStyle w:val="TableTextBullet"/>
              <w:rPr>
                <w:color w:val="00B2A9" w:themeColor="accent1"/>
              </w:rPr>
            </w:pPr>
            <w:r w:rsidRPr="00D72600">
              <w:rPr>
                <w:color w:val="00B2A9" w:themeColor="accent1"/>
              </w:rPr>
              <w:t>planting</w:t>
            </w:r>
          </w:p>
          <w:p w14:paraId="60640F8E" w14:textId="77777777" w:rsidR="00992003" w:rsidRPr="00D72600" w:rsidRDefault="00992003" w:rsidP="00DD009B">
            <w:pPr>
              <w:pStyle w:val="TableTextBullet"/>
              <w:rPr>
                <w:color w:val="00B2A9" w:themeColor="accent1"/>
              </w:rPr>
            </w:pPr>
            <w:r w:rsidRPr="00D72600">
              <w:rPr>
                <w:color w:val="00B2A9" w:themeColor="accent1"/>
              </w:rPr>
              <w:t xml:space="preserve">monitoring and evaluation </w:t>
            </w:r>
          </w:p>
          <w:p w14:paraId="79B5B74D" w14:textId="77777777" w:rsidR="00992003" w:rsidRPr="00D72600" w:rsidRDefault="00992003" w:rsidP="00DD009B">
            <w:pPr>
              <w:pStyle w:val="TableTextBullet"/>
              <w:rPr>
                <w:color w:val="00B2A9" w:themeColor="accent1"/>
              </w:rPr>
            </w:pPr>
            <w:r w:rsidRPr="00D72600">
              <w:rPr>
                <w:color w:val="00B2A9" w:themeColor="accent1"/>
              </w:rPr>
              <w:t>project completion (restoration established at all sites).</w:t>
            </w:r>
          </w:p>
        </w:tc>
      </w:tr>
      <w:tr w:rsidR="00992003" w:rsidRPr="00C634C5" w14:paraId="03C13CD6" w14:textId="77777777" w:rsidTr="00DD009B">
        <w:tc>
          <w:tcPr>
            <w:tcW w:w="3828" w:type="dxa"/>
          </w:tcPr>
          <w:p w14:paraId="57588BA5" w14:textId="77777777" w:rsidR="00992003" w:rsidRDefault="00992003" w:rsidP="00DD009B">
            <w:pPr>
              <w:pStyle w:val="TableTextLeft"/>
            </w:pPr>
            <w:r w:rsidRPr="00256B20">
              <w:t>Landowner recruitment</w:t>
            </w:r>
            <w:r>
              <w:t>, incentive payments</w:t>
            </w:r>
            <w:r w:rsidRPr="00256B20">
              <w:t xml:space="preserve"> and relationship maintenance</w:t>
            </w:r>
            <w:r>
              <w:t xml:space="preserve"> </w:t>
            </w:r>
          </w:p>
        </w:tc>
        <w:tc>
          <w:tcPr>
            <w:tcW w:w="6237" w:type="dxa"/>
          </w:tcPr>
          <w:p w14:paraId="7AF214CD" w14:textId="77777777" w:rsidR="00992003" w:rsidRDefault="00992003" w:rsidP="00DD009B">
            <w:pPr>
              <w:pStyle w:val="TableTextLeft"/>
              <w:rPr>
                <w:color w:val="00B2A9" w:themeColor="accent1"/>
              </w:rPr>
            </w:pPr>
            <w:r>
              <w:rPr>
                <w:color w:val="00B2A9" w:themeColor="accent1"/>
              </w:rPr>
              <w:t xml:space="preserve">Detail the </w:t>
            </w:r>
            <w:r w:rsidRPr="00D72600">
              <w:rPr>
                <w:color w:val="00B2A9" w:themeColor="accent1"/>
              </w:rPr>
              <w:t xml:space="preserve">method for recruiting </w:t>
            </w:r>
            <w:r>
              <w:rPr>
                <w:color w:val="00B2A9" w:themeColor="accent1"/>
              </w:rPr>
              <w:t>landowner</w:t>
            </w:r>
            <w:r w:rsidRPr="00D72600">
              <w:rPr>
                <w:color w:val="00B2A9" w:themeColor="accent1"/>
              </w:rPr>
              <w:t xml:space="preserve">s </w:t>
            </w:r>
            <w:r>
              <w:rPr>
                <w:color w:val="00B2A9" w:themeColor="accent1"/>
              </w:rPr>
              <w:t xml:space="preserve">in a landowner outreach plan and describe </w:t>
            </w:r>
            <w:r w:rsidRPr="008A216E">
              <w:rPr>
                <w:color w:val="00B2A9" w:themeColor="accent1"/>
              </w:rPr>
              <w:t xml:space="preserve">how incentive payments to </w:t>
            </w:r>
            <w:r>
              <w:rPr>
                <w:color w:val="00B2A9" w:themeColor="accent1"/>
              </w:rPr>
              <w:t>landowner</w:t>
            </w:r>
            <w:r w:rsidRPr="008A216E">
              <w:rPr>
                <w:color w:val="00B2A9" w:themeColor="accent1"/>
              </w:rPr>
              <w:t>s</w:t>
            </w:r>
            <w:r>
              <w:rPr>
                <w:color w:val="00B2A9" w:themeColor="accent1"/>
              </w:rPr>
              <w:t xml:space="preserve"> will be calculated.</w:t>
            </w:r>
          </w:p>
          <w:p w14:paraId="3414F0D6" w14:textId="77777777" w:rsidR="00992003" w:rsidRDefault="00992003" w:rsidP="00DD009B">
            <w:pPr>
              <w:pStyle w:val="TableTextLeft"/>
              <w:rPr>
                <w:color w:val="00B2A9" w:themeColor="accent1"/>
              </w:rPr>
            </w:pPr>
            <w:r>
              <w:rPr>
                <w:color w:val="00B2A9" w:themeColor="accent1"/>
              </w:rPr>
              <w:t xml:space="preserve">Describe the method for </w:t>
            </w:r>
            <w:r w:rsidRPr="007276BC">
              <w:rPr>
                <w:color w:val="00B2A9" w:themeColor="accent1"/>
              </w:rPr>
              <w:t>address</w:t>
            </w:r>
            <w:r>
              <w:rPr>
                <w:color w:val="00B2A9" w:themeColor="accent1"/>
              </w:rPr>
              <w:t>ing</w:t>
            </w:r>
            <w:r w:rsidRPr="007276BC">
              <w:rPr>
                <w:color w:val="00B2A9" w:themeColor="accent1"/>
              </w:rPr>
              <w:t xml:space="preserve"> issues of variation in benefit, variation in cost</w:t>
            </w:r>
            <w:r>
              <w:rPr>
                <w:color w:val="00B2A9" w:themeColor="accent1"/>
              </w:rPr>
              <w:t xml:space="preserve"> to </w:t>
            </w:r>
            <w:r w:rsidRPr="007276BC">
              <w:rPr>
                <w:color w:val="00B2A9" w:themeColor="accent1"/>
              </w:rPr>
              <w:t>optimis</w:t>
            </w:r>
            <w:r>
              <w:rPr>
                <w:color w:val="00B2A9" w:themeColor="accent1"/>
              </w:rPr>
              <w:t xml:space="preserve">e </w:t>
            </w:r>
            <w:r w:rsidRPr="007276BC">
              <w:rPr>
                <w:color w:val="00B2A9" w:themeColor="accent1"/>
              </w:rPr>
              <w:t>participation rates</w:t>
            </w:r>
            <w:r>
              <w:rPr>
                <w:color w:val="00B2A9" w:themeColor="accent1"/>
              </w:rPr>
              <w:t xml:space="preserve"> and </w:t>
            </w:r>
            <w:r w:rsidRPr="007276BC">
              <w:rPr>
                <w:color w:val="00B2A9" w:themeColor="accent1"/>
              </w:rPr>
              <w:t>maximis</w:t>
            </w:r>
            <w:r>
              <w:rPr>
                <w:color w:val="00B2A9" w:themeColor="accent1"/>
              </w:rPr>
              <w:t>e</w:t>
            </w:r>
            <w:r w:rsidRPr="007276BC">
              <w:rPr>
                <w:color w:val="00B2A9" w:themeColor="accent1"/>
              </w:rPr>
              <w:t xml:space="preserve"> value for money</w:t>
            </w:r>
            <w:r>
              <w:rPr>
                <w:color w:val="00B2A9" w:themeColor="accent1"/>
              </w:rPr>
              <w:t xml:space="preserve">. </w:t>
            </w:r>
          </w:p>
          <w:p w14:paraId="0F7B2EDB" w14:textId="4AAE8635" w:rsidR="00992003" w:rsidRDefault="00992003" w:rsidP="00A1746A">
            <w:pPr>
              <w:pStyle w:val="TableTextLeft"/>
              <w:rPr>
                <w:color w:val="00B2A9" w:themeColor="accent1"/>
              </w:rPr>
            </w:pPr>
            <w:r>
              <w:rPr>
                <w:color w:val="00B2A9" w:themeColor="accent1"/>
              </w:rPr>
              <w:t>Describe whether</w:t>
            </w:r>
            <w:r w:rsidRPr="008A216E">
              <w:rPr>
                <w:color w:val="00B2A9" w:themeColor="accent1"/>
              </w:rPr>
              <w:t xml:space="preserve"> </w:t>
            </w:r>
            <w:r>
              <w:rPr>
                <w:color w:val="00B2A9" w:themeColor="accent1"/>
              </w:rPr>
              <w:t>landowner</w:t>
            </w:r>
            <w:r w:rsidRPr="008A216E">
              <w:rPr>
                <w:color w:val="00B2A9" w:themeColor="accent1"/>
              </w:rPr>
              <w:t xml:space="preserve">s </w:t>
            </w:r>
            <w:r>
              <w:rPr>
                <w:color w:val="00B2A9" w:themeColor="accent1"/>
              </w:rPr>
              <w:t xml:space="preserve">will </w:t>
            </w:r>
            <w:r w:rsidRPr="008A216E">
              <w:rPr>
                <w:color w:val="00B2A9" w:themeColor="accent1"/>
              </w:rPr>
              <w:t xml:space="preserve">be paid a fixed amount within a target landscape (which may vary according to set criteria, such as land size land capability/value etc.), or whether </w:t>
            </w:r>
            <w:r>
              <w:rPr>
                <w:color w:val="00B2A9" w:themeColor="accent1"/>
              </w:rPr>
              <w:t>landowner</w:t>
            </w:r>
            <w:r w:rsidRPr="008A216E">
              <w:rPr>
                <w:color w:val="00B2A9" w:themeColor="accent1"/>
              </w:rPr>
              <w:t xml:space="preserve">s are expected to nominate their desired payment (tender-style project). </w:t>
            </w:r>
            <w:r>
              <w:rPr>
                <w:color w:val="00B2A9" w:themeColor="accent1"/>
              </w:rPr>
              <w:t>If a fixed amount is planned, specify the estimated price/ha.</w:t>
            </w:r>
          </w:p>
        </w:tc>
      </w:tr>
      <w:tr w:rsidR="00992003" w:rsidRPr="00C634C5" w14:paraId="4C8A50E7" w14:textId="77777777" w:rsidTr="00DD009B">
        <w:tc>
          <w:tcPr>
            <w:tcW w:w="3828" w:type="dxa"/>
          </w:tcPr>
          <w:p w14:paraId="274796D7" w14:textId="77777777" w:rsidR="00992003" w:rsidRDefault="00992003" w:rsidP="00DD009B">
            <w:pPr>
              <w:pStyle w:val="TableTextLeft"/>
            </w:pPr>
            <w:r w:rsidRPr="00256B20">
              <w:t>Site selection method</w:t>
            </w:r>
            <w:r>
              <w:t xml:space="preserve"> </w:t>
            </w:r>
          </w:p>
        </w:tc>
        <w:tc>
          <w:tcPr>
            <w:tcW w:w="6237" w:type="dxa"/>
          </w:tcPr>
          <w:p w14:paraId="42A4EFA4" w14:textId="6A5DD9C7" w:rsidR="00992003" w:rsidRDefault="00992003" w:rsidP="00A1746A">
            <w:pPr>
              <w:pStyle w:val="TableTextLeft"/>
              <w:rPr>
                <w:color w:val="00B2A9" w:themeColor="accent1"/>
              </w:rPr>
            </w:pPr>
            <w:r>
              <w:rPr>
                <w:color w:val="00B2A9" w:themeColor="accent1"/>
              </w:rPr>
              <w:t>With consideration of the specifications, d</w:t>
            </w:r>
            <w:r w:rsidRPr="00873030">
              <w:rPr>
                <w:color w:val="00B2A9" w:themeColor="accent1"/>
              </w:rPr>
              <w:t xml:space="preserve">escribe </w:t>
            </w:r>
            <w:r>
              <w:rPr>
                <w:color w:val="00B2A9" w:themeColor="accent1"/>
              </w:rPr>
              <w:t xml:space="preserve">the </w:t>
            </w:r>
            <w:r w:rsidRPr="00873030">
              <w:rPr>
                <w:color w:val="00B2A9" w:themeColor="accent1"/>
              </w:rPr>
              <w:t xml:space="preserve">prioritising </w:t>
            </w:r>
            <w:r>
              <w:rPr>
                <w:color w:val="00B2A9" w:themeColor="accent1"/>
              </w:rPr>
              <w:t xml:space="preserve">and </w:t>
            </w:r>
            <w:r w:rsidRPr="00873030">
              <w:rPr>
                <w:color w:val="00B2A9" w:themeColor="accent1"/>
              </w:rPr>
              <w:t>restoration sites select</w:t>
            </w:r>
            <w:r>
              <w:rPr>
                <w:color w:val="00B2A9" w:themeColor="accent1"/>
              </w:rPr>
              <w:t>ion process.</w:t>
            </w:r>
          </w:p>
        </w:tc>
      </w:tr>
      <w:tr w:rsidR="0072791B" w:rsidRPr="00C634C5" w14:paraId="3C6D8618" w14:textId="77777777" w:rsidTr="00DD009B">
        <w:tc>
          <w:tcPr>
            <w:tcW w:w="3828" w:type="dxa"/>
          </w:tcPr>
          <w:p w14:paraId="682F1A3F" w14:textId="168F8806" w:rsidR="0072791B" w:rsidRPr="00256B20" w:rsidRDefault="0072791B" w:rsidP="0072791B">
            <w:pPr>
              <w:pStyle w:val="TableTextLeft"/>
            </w:pPr>
            <w:r>
              <w:t>Seed and/seedling sourcing</w:t>
            </w:r>
          </w:p>
        </w:tc>
        <w:tc>
          <w:tcPr>
            <w:tcW w:w="6237" w:type="dxa"/>
          </w:tcPr>
          <w:p w14:paraId="720ECA23" w14:textId="1235A444" w:rsidR="0072791B" w:rsidRDefault="0072791B" w:rsidP="0072791B">
            <w:pPr>
              <w:pStyle w:val="TableTextLeft"/>
              <w:rPr>
                <w:color w:val="00B2A9" w:themeColor="accent1"/>
              </w:rPr>
            </w:pPr>
            <w:r>
              <w:rPr>
                <w:color w:val="00B2A9" w:themeColor="accent1"/>
              </w:rPr>
              <w:t xml:space="preserve">Describe where you intend to source seeds and seedlings and how available the mix of species with the correct provenances are likely to be.  </w:t>
            </w:r>
          </w:p>
        </w:tc>
      </w:tr>
      <w:tr w:rsidR="0072791B" w:rsidRPr="00C634C5" w14:paraId="35136BA8" w14:textId="77777777" w:rsidTr="00DD009B">
        <w:tc>
          <w:tcPr>
            <w:tcW w:w="3828" w:type="dxa"/>
          </w:tcPr>
          <w:p w14:paraId="714E898D" w14:textId="77777777" w:rsidR="0072791B" w:rsidRDefault="0072791B" w:rsidP="0072791B">
            <w:pPr>
              <w:pStyle w:val="TableTextLeft"/>
            </w:pPr>
            <w:r w:rsidRPr="00256B20">
              <w:t xml:space="preserve">On-ground works </w:t>
            </w:r>
          </w:p>
        </w:tc>
        <w:tc>
          <w:tcPr>
            <w:tcW w:w="6237" w:type="dxa"/>
          </w:tcPr>
          <w:p w14:paraId="6CFFEC0B" w14:textId="77777777" w:rsidR="0072791B" w:rsidRDefault="0072791B" w:rsidP="0072791B">
            <w:pPr>
              <w:pStyle w:val="TableTextLeft"/>
              <w:rPr>
                <w:color w:val="00B2A9" w:themeColor="accent1"/>
              </w:rPr>
            </w:pPr>
            <w:r>
              <w:rPr>
                <w:color w:val="00B2A9" w:themeColor="accent1"/>
              </w:rPr>
              <w:t xml:space="preserve">Detail </w:t>
            </w:r>
            <w:r w:rsidRPr="00A5524B">
              <w:rPr>
                <w:color w:val="00B2A9" w:themeColor="accent1"/>
              </w:rPr>
              <w:t xml:space="preserve">the </w:t>
            </w:r>
            <w:r>
              <w:rPr>
                <w:color w:val="00B2A9" w:themeColor="accent1"/>
              </w:rPr>
              <w:t>planned</w:t>
            </w:r>
            <w:r w:rsidRPr="00A5524B">
              <w:rPr>
                <w:color w:val="00B2A9" w:themeColor="accent1"/>
              </w:rPr>
              <w:t xml:space="preserve"> restoration methods (e.g. direct seeding or tube stock plantings or proportion mix of these) and supporting on-ground works (e.g. soil preparations, fencing, weed control, pest control) that are required within the project area.</w:t>
            </w:r>
            <w:r>
              <w:rPr>
                <w:color w:val="00B2A9" w:themeColor="accent1"/>
              </w:rPr>
              <w:t xml:space="preserve"> </w:t>
            </w:r>
          </w:p>
          <w:p w14:paraId="310F4BB9" w14:textId="77777777" w:rsidR="0072791B" w:rsidRPr="00A5524B" w:rsidRDefault="0072791B" w:rsidP="0072791B">
            <w:pPr>
              <w:pStyle w:val="TableTextLeft"/>
              <w:rPr>
                <w:color w:val="00B2A9" w:themeColor="accent1"/>
              </w:rPr>
            </w:pPr>
            <w:r w:rsidRPr="00A82570">
              <w:rPr>
                <w:color w:val="00B2A9" w:themeColor="accent1"/>
              </w:rPr>
              <w:t>Attach a template</w:t>
            </w:r>
            <w:r w:rsidRPr="00555677">
              <w:rPr>
                <w:color w:val="00B2A9" w:themeColor="accent1"/>
              </w:rPr>
              <w:t xml:space="preserve"> native vegetation</w:t>
            </w:r>
            <w:r w:rsidRPr="00A82570">
              <w:rPr>
                <w:color w:val="00B2A9" w:themeColor="accent1"/>
              </w:rPr>
              <w:t xml:space="preserve"> restoration plan</w:t>
            </w:r>
            <w:r>
              <w:rPr>
                <w:color w:val="00B2A9" w:themeColor="accent1"/>
              </w:rPr>
              <w:t>.</w:t>
            </w:r>
          </w:p>
          <w:p w14:paraId="3EF41697" w14:textId="16BAE9CB" w:rsidR="0072791B" w:rsidRDefault="0072791B" w:rsidP="0072791B">
            <w:pPr>
              <w:pStyle w:val="TableTextLeft"/>
              <w:rPr>
                <w:color w:val="00B2A9" w:themeColor="accent1"/>
              </w:rPr>
            </w:pPr>
            <w:r w:rsidRPr="00A5524B">
              <w:rPr>
                <w:color w:val="00B2A9" w:themeColor="accent1"/>
              </w:rPr>
              <w:t xml:space="preserve">Describe who </w:t>
            </w:r>
            <w:r>
              <w:rPr>
                <w:color w:val="00B2A9" w:themeColor="accent1"/>
              </w:rPr>
              <w:t>will</w:t>
            </w:r>
            <w:r w:rsidRPr="00A5524B">
              <w:rPr>
                <w:color w:val="00B2A9" w:themeColor="accent1"/>
              </w:rPr>
              <w:t xml:space="preserve"> do the on-ground works (service provider, volunteers, delivery partner staff, landowners or a combination) and how </w:t>
            </w:r>
            <w:r>
              <w:rPr>
                <w:color w:val="00B2A9" w:themeColor="accent1"/>
              </w:rPr>
              <w:t xml:space="preserve">you </w:t>
            </w:r>
            <w:r w:rsidRPr="00A5524B">
              <w:rPr>
                <w:color w:val="00B2A9" w:themeColor="accent1"/>
              </w:rPr>
              <w:t xml:space="preserve">will ensure quality of </w:t>
            </w:r>
            <w:r>
              <w:rPr>
                <w:color w:val="00B2A9" w:themeColor="accent1"/>
              </w:rPr>
              <w:t xml:space="preserve">native vegetation restoration </w:t>
            </w:r>
            <w:r w:rsidRPr="00A5524B">
              <w:rPr>
                <w:color w:val="00B2A9" w:themeColor="accent1"/>
              </w:rPr>
              <w:t>works undertaken</w:t>
            </w:r>
            <w:r>
              <w:rPr>
                <w:color w:val="00B2A9" w:themeColor="accent1"/>
              </w:rPr>
              <w:t>.</w:t>
            </w:r>
          </w:p>
        </w:tc>
      </w:tr>
      <w:tr w:rsidR="0072791B" w:rsidRPr="00C634C5" w14:paraId="752BC1A7" w14:textId="77777777" w:rsidTr="00DD009B">
        <w:tc>
          <w:tcPr>
            <w:tcW w:w="10065" w:type="dxa"/>
            <w:gridSpan w:val="2"/>
          </w:tcPr>
          <w:p w14:paraId="4515ECD7" w14:textId="77777777" w:rsidR="0072791B" w:rsidRPr="006D7A8E" w:rsidRDefault="0072791B" w:rsidP="0072791B">
            <w:pPr>
              <w:pStyle w:val="TableTextLeft"/>
              <w:rPr>
                <w:b/>
                <w:bCs/>
                <w:color w:val="00B2A9" w:themeColor="accent1"/>
              </w:rPr>
            </w:pPr>
            <w:r w:rsidRPr="006D7A8E">
              <w:rPr>
                <w:b/>
                <w:bCs/>
              </w:rPr>
              <w:t>For each landscape area included in the project</w:t>
            </w:r>
          </w:p>
        </w:tc>
      </w:tr>
      <w:tr w:rsidR="0072791B" w:rsidRPr="00C634C5" w14:paraId="5285AFD0" w14:textId="77777777" w:rsidTr="00DD009B">
        <w:tc>
          <w:tcPr>
            <w:tcW w:w="3828" w:type="dxa"/>
          </w:tcPr>
          <w:p w14:paraId="2AB123CC" w14:textId="77777777" w:rsidR="0072791B" w:rsidRDefault="0072791B" w:rsidP="0072791B">
            <w:pPr>
              <w:pStyle w:val="TableTextLeft"/>
            </w:pPr>
            <w:r>
              <w:t>Landscape area name</w:t>
            </w:r>
          </w:p>
        </w:tc>
        <w:tc>
          <w:tcPr>
            <w:tcW w:w="6237" w:type="dxa"/>
          </w:tcPr>
          <w:p w14:paraId="68B713F6" w14:textId="77777777" w:rsidR="0072791B" w:rsidRDefault="0072791B" w:rsidP="0072791B">
            <w:pPr>
              <w:pStyle w:val="TableTextLeft"/>
              <w:rPr>
                <w:color w:val="00B2A9" w:themeColor="accent1"/>
              </w:rPr>
            </w:pPr>
          </w:p>
        </w:tc>
      </w:tr>
      <w:tr w:rsidR="0072791B" w:rsidRPr="00C634C5" w14:paraId="5336586D" w14:textId="77777777" w:rsidTr="00DD009B">
        <w:tc>
          <w:tcPr>
            <w:tcW w:w="3828" w:type="dxa"/>
          </w:tcPr>
          <w:p w14:paraId="5277A17C" w14:textId="4DC3206B" w:rsidR="0072791B" w:rsidRDefault="0072791B" w:rsidP="0072791B">
            <w:pPr>
              <w:pStyle w:val="TableTextLeft"/>
            </w:pPr>
            <w:r>
              <w:t>Landscape area Bioregion</w:t>
            </w:r>
          </w:p>
        </w:tc>
        <w:tc>
          <w:tcPr>
            <w:tcW w:w="6237" w:type="dxa"/>
          </w:tcPr>
          <w:p w14:paraId="527AFC85" w14:textId="51BF8CC0" w:rsidR="0072791B" w:rsidRDefault="0072791B" w:rsidP="0072791B">
            <w:pPr>
              <w:pStyle w:val="TableTextLeft"/>
              <w:rPr>
                <w:color w:val="00B2A9" w:themeColor="accent1"/>
              </w:rPr>
            </w:pPr>
            <w:r w:rsidRPr="006E24C6">
              <w:rPr>
                <w:color w:val="00B2A9" w:themeColor="accent1"/>
              </w:rPr>
              <w:t xml:space="preserve">List the relevant bioregion(s) </w:t>
            </w:r>
          </w:p>
        </w:tc>
      </w:tr>
      <w:tr w:rsidR="0072791B" w:rsidRPr="00C634C5" w14:paraId="3F1F5A49" w14:textId="77777777" w:rsidTr="00DD009B">
        <w:tc>
          <w:tcPr>
            <w:tcW w:w="3828" w:type="dxa"/>
          </w:tcPr>
          <w:p w14:paraId="6DB6AA88" w14:textId="046E5760" w:rsidR="0072791B" w:rsidRDefault="0072791B" w:rsidP="0072791B">
            <w:pPr>
              <w:pStyle w:val="TableTextLeft"/>
            </w:pPr>
            <w:r>
              <w:t>Extent of land to be restored in the landscape area</w:t>
            </w:r>
          </w:p>
        </w:tc>
        <w:tc>
          <w:tcPr>
            <w:tcW w:w="6237" w:type="dxa"/>
          </w:tcPr>
          <w:p w14:paraId="76C86199" w14:textId="77777777" w:rsidR="0072791B" w:rsidRDefault="0072791B" w:rsidP="0072791B">
            <w:pPr>
              <w:pStyle w:val="TableTextLeft"/>
              <w:rPr>
                <w:color w:val="00B2A9" w:themeColor="accent1"/>
              </w:rPr>
            </w:pPr>
            <w:r>
              <w:rPr>
                <w:color w:val="00B2A9" w:themeColor="accent1"/>
              </w:rPr>
              <w:t xml:space="preserve">Detail the </w:t>
            </w:r>
            <w:r w:rsidRPr="006E24C6">
              <w:rPr>
                <w:color w:val="00B2A9" w:themeColor="accent1"/>
              </w:rPr>
              <w:t>extent of land to be restored by the project. If your own land is proposed to be restored detail this extent separately</w:t>
            </w:r>
            <w:r>
              <w:rPr>
                <w:color w:val="00B2A9" w:themeColor="accent1"/>
              </w:rPr>
              <w:t xml:space="preserve"> to third parties’ land</w:t>
            </w:r>
            <w:r w:rsidRPr="006E24C6">
              <w:rPr>
                <w:color w:val="00B2A9" w:themeColor="accent1"/>
              </w:rPr>
              <w:t>.</w:t>
            </w:r>
          </w:p>
          <w:p w14:paraId="13B919CC" w14:textId="32412D68" w:rsidR="0072791B" w:rsidRDefault="0072791B" w:rsidP="0072791B">
            <w:pPr>
              <w:pStyle w:val="TableTextLeft"/>
              <w:rPr>
                <w:color w:val="00B2A9" w:themeColor="accent1"/>
              </w:rPr>
            </w:pPr>
            <w:r>
              <w:rPr>
                <w:color w:val="00B2A9" w:themeColor="accent1"/>
              </w:rPr>
              <w:t>Include a breakdown by EVC type and by restoration type</w:t>
            </w:r>
          </w:p>
        </w:tc>
      </w:tr>
      <w:tr w:rsidR="0072791B" w:rsidRPr="00C634C5" w14:paraId="34FFEFB8" w14:textId="77777777" w:rsidTr="00DD009B">
        <w:tc>
          <w:tcPr>
            <w:tcW w:w="3828" w:type="dxa"/>
          </w:tcPr>
          <w:p w14:paraId="30D77EAF" w14:textId="77777777" w:rsidR="0072791B" w:rsidRDefault="0072791B" w:rsidP="0072791B">
            <w:pPr>
              <w:pStyle w:val="TableTextLeft"/>
            </w:pPr>
            <w:r>
              <w:t>Description of landscape area</w:t>
            </w:r>
          </w:p>
        </w:tc>
        <w:tc>
          <w:tcPr>
            <w:tcW w:w="6237" w:type="dxa"/>
          </w:tcPr>
          <w:p w14:paraId="5623C315" w14:textId="2D67472D" w:rsidR="0072791B" w:rsidRDefault="0072791B" w:rsidP="0072791B">
            <w:pPr>
              <w:pStyle w:val="TableTextLeft"/>
              <w:rPr>
                <w:color w:val="00B2A9" w:themeColor="accent1"/>
              </w:rPr>
            </w:pPr>
            <w:r>
              <w:rPr>
                <w:color w:val="00B2A9" w:themeColor="accent1"/>
              </w:rPr>
              <w:t>Summary of the t</w:t>
            </w:r>
            <w:r w:rsidRPr="006929E5">
              <w:rPr>
                <w:color w:val="00B2A9" w:themeColor="accent1"/>
              </w:rPr>
              <w:t>opography, main land uses (e.g. dairy, sheep, cropping as it relates to potential for viable seedbanks etc), climatic statistics, future climate predictions and how these relate to restoration success.</w:t>
            </w:r>
          </w:p>
        </w:tc>
      </w:tr>
      <w:tr w:rsidR="0072791B" w:rsidRPr="00C634C5" w14:paraId="7B17C046" w14:textId="77777777" w:rsidTr="00DD009B">
        <w:tc>
          <w:tcPr>
            <w:tcW w:w="3828" w:type="dxa"/>
          </w:tcPr>
          <w:p w14:paraId="599C3FAE" w14:textId="77777777" w:rsidR="0072791B" w:rsidRDefault="0072791B" w:rsidP="0072791B">
            <w:pPr>
              <w:pStyle w:val="TableTextLeft"/>
            </w:pPr>
            <w:r>
              <w:t xml:space="preserve">Description of bushfire risk </w:t>
            </w:r>
          </w:p>
        </w:tc>
        <w:tc>
          <w:tcPr>
            <w:tcW w:w="6237" w:type="dxa"/>
          </w:tcPr>
          <w:p w14:paraId="5A43EE3F" w14:textId="11E58BD4" w:rsidR="0072791B" w:rsidRDefault="0072791B" w:rsidP="0072791B">
            <w:pPr>
              <w:pStyle w:val="TableTextLeft"/>
              <w:rPr>
                <w:color w:val="00B2A9" w:themeColor="accent1"/>
              </w:rPr>
            </w:pPr>
            <w:r w:rsidRPr="006E24C6">
              <w:rPr>
                <w:color w:val="00B2A9" w:themeColor="accent1"/>
              </w:rPr>
              <w:t>Describe the current bushfire risk in your project area and any potential increase in this. Refer to these websites for assistance.</w:t>
            </w:r>
          </w:p>
        </w:tc>
      </w:tr>
      <w:tr w:rsidR="0072791B" w:rsidRPr="00C634C5" w14:paraId="49B96E04" w14:textId="77777777" w:rsidTr="00DD009B">
        <w:tc>
          <w:tcPr>
            <w:tcW w:w="3828" w:type="dxa"/>
          </w:tcPr>
          <w:p w14:paraId="59383204" w14:textId="77777777" w:rsidR="0072791B" w:rsidRPr="00256B20" w:rsidRDefault="0072791B" w:rsidP="0072791B">
            <w:pPr>
              <w:pStyle w:val="TableTextLeft"/>
            </w:pPr>
            <w:r w:rsidRPr="00A65ADA">
              <w:t>Local biodiversity benefits</w:t>
            </w:r>
          </w:p>
        </w:tc>
        <w:tc>
          <w:tcPr>
            <w:tcW w:w="6237" w:type="dxa"/>
          </w:tcPr>
          <w:p w14:paraId="5BE3B591" w14:textId="3AC5EFD0" w:rsidR="0072791B" w:rsidRDefault="0072791B" w:rsidP="0072791B">
            <w:pPr>
              <w:pStyle w:val="TableTextLeft"/>
              <w:rPr>
                <w:color w:val="00B2A9" w:themeColor="accent1"/>
              </w:rPr>
            </w:pPr>
            <w:r w:rsidRPr="00FD1144">
              <w:rPr>
                <w:color w:val="00B2A9" w:themeColor="accent1"/>
              </w:rPr>
              <w:t>Describe the local biodiversity benefits that the project will deliver, include any specific objectives for the project</w:t>
            </w:r>
          </w:p>
        </w:tc>
      </w:tr>
      <w:tr w:rsidR="0072791B" w:rsidRPr="00C634C5" w14:paraId="73E1797B" w14:textId="77777777" w:rsidTr="00DD009B">
        <w:tc>
          <w:tcPr>
            <w:tcW w:w="3828" w:type="dxa"/>
          </w:tcPr>
          <w:p w14:paraId="69BE7055" w14:textId="0098AAEA" w:rsidR="0072791B" w:rsidRPr="00A65ADA" w:rsidRDefault="0072791B" w:rsidP="0072791B">
            <w:pPr>
              <w:pStyle w:val="TableTextLeft"/>
            </w:pPr>
            <w:r w:rsidRPr="00A65ADA">
              <w:t>Expected carbon outcomes</w:t>
            </w:r>
            <w:r>
              <w:t>, derived from EVC and restoration type</w:t>
            </w:r>
          </w:p>
        </w:tc>
        <w:tc>
          <w:tcPr>
            <w:tcW w:w="6237" w:type="dxa"/>
          </w:tcPr>
          <w:p w14:paraId="49E867C3" w14:textId="6704E986" w:rsidR="0072791B" w:rsidRDefault="0072791B" w:rsidP="0072791B">
            <w:pPr>
              <w:pStyle w:val="TableTextLeft"/>
              <w:rPr>
                <w:color w:val="00B2A9" w:themeColor="accent1"/>
              </w:rPr>
            </w:pPr>
            <w:r>
              <w:rPr>
                <w:color w:val="00B2A9" w:themeColor="accent1"/>
              </w:rPr>
              <w:t xml:space="preserve">Describe the </w:t>
            </w:r>
            <w:r w:rsidRPr="00F516DE">
              <w:rPr>
                <w:color w:val="00B2A9" w:themeColor="accent1"/>
              </w:rPr>
              <w:t xml:space="preserve">vegetation types </w:t>
            </w:r>
            <w:r>
              <w:rPr>
                <w:color w:val="00B2A9" w:themeColor="accent1"/>
              </w:rPr>
              <w:t xml:space="preserve">or EVC’s </w:t>
            </w:r>
            <w:r w:rsidRPr="00F516DE">
              <w:rPr>
                <w:color w:val="00B2A9" w:themeColor="accent1"/>
              </w:rPr>
              <w:t>that are expected to be restored across the project area and estimate the extent of each type and the proportion of revegetation, supplementary planting and assisted regeneration.</w:t>
            </w:r>
          </w:p>
        </w:tc>
      </w:tr>
      <w:tr w:rsidR="0072791B" w:rsidRPr="00C634C5" w14:paraId="4982D462" w14:textId="77777777" w:rsidTr="00DD009B">
        <w:tc>
          <w:tcPr>
            <w:tcW w:w="3828" w:type="dxa"/>
          </w:tcPr>
          <w:p w14:paraId="2BFE5520" w14:textId="77777777" w:rsidR="0072791B" w:rsidRPr="00A65ADA" w:rsidRDefault="0072791B" w:rsidP="0072791B">
            <w:pPr>
              <w:pStyle w:val="TableTextLeft"/>
            </w:pPr>
            <w:r>
              <w:t>B</w:t>
            </w:r>
            <w:r w:rsidRPr="00A65ADA">
              <w:t>roader project benefits</w:t>
            </w:r>
          </w:p>
        </w:tc>
        <w:tc>
          <w:tcPr>
            <w:tcW w:w="6237" w:type="dxa"/>
          </w:tcPr>
          <w:p w14:paraId="571486C3" w14:textId="136AACA3" w:rsidR="0072791B" w:rsidRDefault="0072791B" w:rsidP="0072791B">
            <w:pPr>
              <w:pStyle w:val="TableTextLeft"/>
              <w:rPr>
                <w:color w:val="00B2A9" w:themeColor="accent1"/>
              </w:rPr>
            </w:pPr>
            <w:r w:rsidRPr="000F289B">
              <w:rPr>
                <w:color w:val="00B2A9" w:themeColor="accent1"/>
              </w:rPr>
              <w:t>Describe any broader benefits that the project may achieve</w:t>
            </w:r>
          </w:p>
        </w:tc>
      </w:tr>
      <w:tr w:rsidR="0072791B" w:rsidRPr="00C634C5" w14:paraId="47135453" w14:textId="77777777" w:rsidTr="00DD009B">
        <w:tc>
          <w:tcPr>
            <w:tcW w:w="3828" w:type="dxa"/>
          </w:tcPr>
          <w:p w14:paraId="3B1AA2DF" w14:textId="77777777" w:rsidR="0072791B" w:rsidRDefault="0072791B" w:rsidP="0072791B">
            <w:pPr>
              <w:pStyle w:val="TableTextLeft"/>
            </w:pPr>
            <w:r>
              <w:t>Any timeframe nuances for the landscape area</w:t>
            </w:r>
          </w:p>
        </w:tc>
        <w:tc>
          <w:tcPr>
            <w:tcW w:w="6237" w:type="dxa"/>
          </w:tcPr>
          <w:p w14:paraId="07E714BD" w14:textId="13615BA1" w:rsidR="0072791B" w:rsidRPr="004C14D4" w:rsidRDefault="0072791B" w:rsidP="0072791B">
            <w:pPr>
              <w:pStyle w:val="TableTextLeft"/>
              <w:rPr>
                <w:color w:val="00B2A9" w:themeColor="accent1"/>
              </w:rPr>
            </w:pPr>
            <w:r w:rsidRPr="004C14D4">
              <w:rPr>
                <w:color w:val="00B2A9" w:themeColor="accent1"/>
              </w:rPr>
              <w:t>Describe any landscape area timeframes that are different to those specified for the project</w:t>
            </w:r>
          </w:p>
        </w:tc>
      </w:tr>
      <w:tr w:rsidR="0072791B" w:rsidRPr="00C634C5" w14:paraId="4ADCA1DC" w14:textId="77777777" w:rsidTr="00DD009B">
        <w:tc>
          <w:tcPr>
            <w:tcW w:w="3828" w:type="dxa"/>
          </w:tcPr>
          <w:p w14:paraId="4B96E0CC" w14:textId="77777777" w:rsidR="0072791B" w:rsidRDefault="0072791B" w:rsidP="0072791B">
            <w:pPr>
              <w:pStyle w:val="TableTextLeft"/>
            </w:pPr>
            <w:r>
              <w:t>Any specific incentive payment information for the landscape area</w:t>
            </w:r>
          </w:p>
        </w:tc>
        <w:tc>
          <w:tcPr>
            <w:tcW w:w="6237" w:type="dxa"/>
          </w:tcPr>
          <w:p w14:paraId="763ADA7B" w14:textId="21DF3472" w:rsidR="0072791B" w:rsidRPr="004C14D4" w:rsidRDefault="0072791B" w:rsidP="0072791B">
            <w:pPr>
              <w:pStyle w:val="TableTextLeft"/>
              <w:rPr>
                <w:color w:val="00B2A9" w:themeColor="accent1"/>
              </w:rPr>
            </w:pPr>
            <w:r w:rsidRPr="004C14D4">
              <w:rPr>
                <w:color w:val="00B2A9" w:themeColor="accent1"/>
              </w:rPr>
              <w:t>Describe any landscape area incentives that are different to those specified for the project</w:t>
            </w:r>
          </w:p>
        </w:tc>
      </w:tr>
    </w:tbl>
    <w:p w14:paraId="0D3A5475" w14:textId="77777777" w:rsidR="00992003" w:rsidRPr="00A113D9" w:rsidRDefault="00992003" w:rsidP="00CC2A65">
      <w:pPr>
        <w:pStyle w:val="BodyText"/>
        <w:rPr>
          <w:lang w:val="en-GB"/>
        </w:rPr>
      </w:pPr>
      <w:r>
        <w:rPr>
          <w:lang w:val="en-GB"/>
        </w:rPr>
        <w:t xml:space="preserve">A project that </w:t>
      </w:r>
      <w:r w:rsidRPr="00901010">
        <w:rPr>
          <w:lang w:val="en-GB"/>
        </w:rPr>
        <w:t>include</w:t>
      </w:r>
      <w:r>
        <w:rPr>
          <w:lang w:val="en-GB"/>
        </w:rPr>
        <w:t xml:space="preserve">s co-funding from </w:t>
      </w:r>
      <w:r w:rsidRPr="00901010">
        <w:rPr>
          <w:lang w:val="en-GB"/>
        </w:rPr>
        <w:t xml:space="preserve">carbon </w:t>
      </w:r>
      <w:r>
        <w:rPr>
          <w:lang w:val="en-GB"/>
        </w:rPr>
        <w:t xml:space="preserve">markets </w:t>
      </w:r>
      <w:r w:rsidRPr="00901010">
        <w:rPr>
          <w:lang w:val="en-GB"/>
        </w:rPr>
        <w:t>acknowledge</w:t>
      </w:r>
      <w:r>
        <w:rPr>
          <w:lang w:val="en-GB"/>
        </w:rPr>
        <w:t>s</w:t>
      </w:r>
      <w:r w:rsidRPr="00901010">
        <w:rPr>
          <w:lang w:val="en-GB"/>
        </w:rPr>
        <w:t xml:space="preserve"> and take</w:t>
      </w:r>
      <w:r>
        <w:rPr>
          <w:lang w:val="en-GB"/>
        </w:rPr>
        <w:t>s</w:t>
      </w:r>
      <w:r w:rsidRPr="00901010">
        <w:rPr>
          <w:lang w:val="en-GB"/>
        </w:rPr>
        <w:t xml:space="preserve"> full responsibility for any additional monitoring or reporting requirements that arise from participation in the carbon market. These costs will not be funded by BushBank</w:t>
      </w:r>
      <w:r w:rsidRPr="00A113D9">
        <w:rPr>
          <w:lang w:val="en-GB"/>
        </w:rPr>
        <w:t xml:space="preserve">. </w:t>
      </w:r>
      <w:r>
        <w:rPr>
          <w:lang w:val="en-GB"/>
        </w:rPr>
        <w:t>The PIP should include an update of the information provided in the EOI as required and include a description of:</w:t>
      </w:r>
      <w:r w:rsidRPr="00A113D9">
        <w:rPr>
          <w:lang w:val="en-GB"/>
        </w:rPr>
        <w:t xml:space="preserve"> </w:t>
      </w:r>
    </w:p>
    <w:tbl>
      <w:tblPr>
        <w:tblStyle w:val="TableGrid"/>
        <w:tblW w:w="10060" w:type="dxa"/>
        <w:tblBorders>
          <w:top w:val="dotted" w:sz="4" w:space="0" w:color="808080" w:themeColor="background1" w:themeShade="80"/>
          <w:left w:val="dotted" w:sz="4" w:space="0" w:color="808080" w:themeColor="background1" w:themeShade="80"/>
          <w:bottom w:val="dotted" w:sz="4" w:space="0" w:color="808080" w:themeColor="background1" w:themeShade="80"/>
          <w:right w:val="dotted" w:sz="4" w:space="0" w:color="808080" w:themeColor="background1" w:themeShade="80"/>
          <w:insideH w:val="dotted" w:sz="4" w:space="0" w:color="808080" w:themeColor="background1" w:themeShade="80"/>
          <w:insideV w:val="dotted" w:sz="4" w:space="0" w:color="808080" w:themeColor="background1" w:themeShade="80"/>
        </w:tblBorders>
        <w:tblLook w:val="0400" w:firstRow="0" w:lastRow="0" w:firstColumn="0" w:lastColumn="0" w:noHBand="0" w:noVBand="1"/>
      </w:tblPr>
      <w:tblGrid>
        <w:gridCol w:w="3823"/>
        <w:gridCol w:w="6237"/>
      </w:tblGrid>
      <w:tr w:rsidR="00992003" w:rsidRPr="00C634C5" w14:paraId="2F39ECD2" w14:textId="77777777" w:rsidTr="00DD009B">
        <w:tc>
          <w:tcPr>
            <w:tcW w:w="3823" w:type="dxa"/>
          </w:tcPr>
          <w:p w14:paraId="11C6D6B0" w14:textId="4F87A70C" w:rsidR="00992003" w:rsidRDefault="00992003" w:rsidP="00DD009B">
            <w:pPr>
              <w:pStyle w:val="TableTextLeft"/>
            </w:pPr>
            <w:r>
              <w:t xml:space="preserve">Carbon market and </w:t>
            </w:r>
            <w:r w:rsidR="000251FA">
              <w:t xml:space="preserve">estimated </w:t>
            </w:r>
            <w:r w:rsidR="00FE238F">
              <w:t>sequestration benefit</w:t>
            </w:r>
            <w:r>
              <w:t xml:space="preserve"> </w:t>
            </w:r>
          </w:p>
        </w:tc>
        <w:tc>
          <w:tcPr>
            <w:tcW w:w="6237" w:type="dxa"/>
          </w:tcPr>
          <w:p w14:paraId="1426CAAC" w14:textId="02A20208" w:rsidR="00992003" w:rsidRPr="00411D88" w:rsidRDefault="00992003" w:rsidP="00DD009B">
            <w:pPr>
              <w:pStyle w:val="TableTextLeft"/>
              <w:rPr>
                <w:color w:val="00B2A9" w:themeColor="accent1"/>
              </w:rPr>
            </w:pPr>
            <w:r w:rsidRPr="004F4C0F">
              <w:rPr>
                <w:color w:val="00B2A9" w:themeColor="accent1"/>
              </w:rPr>
              <w:t xml:space="preserve">List the applicable carbon market or standard and </w:t>
            </w:r>
            <w:r w:rsidR="00A82E2E">
              <w:rPr>
                <w:color w:val="00B2A9" w:themeColor="accent1"/>
              </w:rPr>
              <w:t>the</w:t>
            </w:r>
            <w:r w:rsidR="00A82E2E">
              <w:rPr>
                <w:rFonts w:ascii="Arial" w:hAnsi="Arial" w:cs="Arial"/>
                <w:color w:val="00B2A9"/>
                <w:szCs w:val="18"/>
              </w:rPr>
              <w:t xml:space="preserve"> estimated carbon to be sequestered in CO</w:t>
            </w:r>
            <w:r w:rsidR="00A82E2E" w:rsidRPr="00C62A44">
              <w:rPr>
                <w:rFonts w:ascii="Arial" w:hAnsi="Arial" w:cs="Arial"/>
                <w:color w:val="00B2A9"/>
                <w:szCs w:val="18"/>
                <w:vertAlign w:val="subscript"/>
              </w:rPr>
              <w:t>2</w:t>
            </w:r>
            <w:r w:rsidR="00A82E2E">
              <w:rPr>
                <w:rFonts w:ascii="Arial" w:hAnsi="Arial" w:cs="Arial"/>
                <w:color w:val="00B2A9"/>
                <w:szCs w:val="18"/>
              </w:rPr>
              <w:t>equivalent over the next 25 years</w:t>
            </w:r>
            <w:r w:rsidR="00C62A44">
              <w:rPr>
                <w:rFonts w:ascii="Arial" w:hAnsi="Arial" w:cs="Arial"/>
                <w:color w:val="00B2A9"/>
                <w:szCs w:val="18"/>
              </w:rPr>
              <w:t>.</w:t>
            </w:r>
          </w:p>
        </w:tc>
      </w:tr>
      <w:tr w:rsidR="00992003" w:rsidRPr="00C634C5" w14:paraId="2FFB3507" w14:textId="77777777" w:rsidTr="00DD009B">
        <w:tc>
          <w:tcPr>
            <w:tcW w:w="3823" w:type="dxa"/>
          </w:tcPr>
          <w:p w14:paraId="5C3F00F0" w14:textId="77777777" w:rsidR="00992003" w:rsidRPr="00C634C5" w:rsidRDefault="00992003" w:rsidP="00DD009B">
            <w:pPr>
              <w:pStyle w:val="TableTextLeft"/>
            </w:pPr>
            <w:r>
              <w:t>Carbon revenue allocation</w:t>
            </w:r>
          </w:p>
        </w:tc>
        <w:tc>
          <w:tcPr>
            <w:tcW w:w="6237" w:type="dxa"/>
          </w:tcPr>
          <w:p w14:paraId="7813F06B" w14:textId="77777777" w:rsidR="00992003" w:rsidRPr="00411D88" w:rsidRDefault="00992003" w:rsidP="00DD009B">
            <w:pPr>
              <w:pStyle w:val="TableTextLeft"/>
              <w:rPr>
                <w:color w:val="00B2A9" w:themeColor="accent1"/>
              </w:rPr>
            </w:pPr>
            <w:r>
              <w:rPr>
                <w:color w:val="00B2A9" w:themeColor="accent1"/>
              </w:rPr>
              <w:t xml:space="preserve">Detail over the </w:t>
            </w:r>
            <w:r w:rsidRPr="00411D88">
              <w:rPr>
                <w:color w:val="00B2A9" w:themeColor="accent1"/>
              </w:rPr>
              <w:t xml:space="preserve">life of the project </w:t>
            </w:r>
            <w:r>
              <w:rPr>
                <w:color w:val="00B2A9" w:themeColor="accent1"/>
              </w:rPr>
              <w:t>the</w:t>
            </w:r>
            <w:r w:rsidRPr="00411D88">
              <w:rPr>
                <w:color w:val="00B2A9" w:themeColor="accent1"/>
              </w:rPr>
              <w:t xml:space="preserve"> proportion</w:t>
            </w:r>
            <w:r>
              <w:rPr>
                <w:color w:val="00B2A9" w:themeColor="accent1"/>
              </w:rPr>
              <w:t xml:space="preserve"> of carbon revenue </w:t>
            </w:r>
            <w:r w:rsidRPr="00411D88">
              <w:rPr>
                <w:color w:val="00B2A9" w:themeColor="accent1"/>
              </w:rPr>
              <w:t>retained for project management</w:t>
            </w:r>
            <w:r>
              <w:rPr>
                <w:color w:val="00B2A9" w:themeColor="accent1"/>
              </w:rPr>
              <w:t>,</w:t>
            </w:r>
            <w:r w:rsidRPr="00411D88">
              <w:rPr>
                <w:color w:val="00B2A9" w:themeColor="accent1"/>
              </w:rPr>
              <w:t xml:space="preserve"> reporting and auditing and </w:t>
            </w:r>
            <w:r>
              <w:rPr>
                <w:color w:val="00B2A9" w:themeColor="accent1"/>
              </w:rPr>
              <w:t xml:space="preserve">the </w:t>
            </w:r>
            <w:r w:rsidRPr="00411D88">
              <w:rPr>
                <w:color w:val="00B2A9" w:themeColor="accent1"/>
              </w:rPr>
              <w:t xml:space="preserve">proportion passed </w:t>
            </w:r>
            <w:r>
              <w:rPr>
                <w:color w:val="00B2A9" w:themeColor="accent1"/>
              </w:rPr>
              <w:t xml:space="preserve">on </w:t>
            </w:r>
            <w:r w:rsidRPr="00411D88">
              <w:rPr>
                <w:color w:val="00B2A9" w:themeColor="accent1"/>
              </w:rPr>
              <w:t xml:space="preserve">to </w:t>
            </w:r>
            <w:r>
              <w:rPr>
                <w:color w:val="00B2A9" w:themeColor="accent1"/>
              </w:rPr>
              <w:t>landowner</w:t>
            </w:r>
            <w:r w:rsidRPr="00411D88">
              <w:rPr>
                <w:color w:val="00B2A9" w:themeColor="accent1"/>
              </w:rPr>
              <w:t>s</w:t>
            </w:r>
          </w:p>
        </w:tc>
      </w:tr>
      <w:tr w:rsidR="00992003" w:rsidRPr="00C634C5" w14:paraId="3582AFEA" w14:textId="77777777" w:rsidTr="00DD009B">
        <w:tc>
          <w:tcPr>
            <w:tcW w:w="3823" w:type="dxa"/>
          </w:tcPr>
          <w:p w14:paraId="532E26A2" w14:textId="77777777" w:rsidR="00992003" w:rsidRDefault="00992003" w:rsidP="00DD009B">
            <w:pPr>
              <w:pStyle w:val="TableTextLeft"/>
            </w:pPr>
            <w:r>
              <w:t xml:space="preserve">Project timeline implications or considerations </w:t>
            </w:r>
          </w:p>
        </w:tc>
        <w:tc>
          <w:tcPr>
            <w:tcW w:w="6237" w:type="dxa"/>
          </w:tcPr>
          <w:p w14:paraId="2C8CED91" w14:textId="77777777" w:rsidR="00992003" w:rsidRPr="00411D88" w:rsidRDefault="00992003" w:rsidP="00DD009B">
            <w:pPr>
              <w:pStyle w:val="TableTextLeft"/>
              <w:rPr>
                <w:color w:val="00B2A9" w:themeColor="accent1"/>
              </w:rPr>
            </w:pPr>
            <w:r>
              <w:rPr>
                <w:color w:val="00B2A9" w:themeColor="accent1"/>
              </w:rPr>
              <w:t xml:space="preserve">Detail any critical timing considerations that the BushBank program needs to accommodate. </w:t>
            </w:r>
            <w:r w:rsidRPr="00411D88">
              <w:rPr>
                <w:color w:val="00B2A9" w:themeColor="accent1"/>
              </w:rPr>
              <w:t>For example</w:t>
            </w:r>
            <w:r>
              <w:rPr>
                <w:color w:val="00B2A9" w:themeColor="accent1"/>
              </w:rPr>
              <w:t>,</w:t>
            </w:r>
            <w:r w:rsidRPr="00411D88">
              <w:rPr>
                <w:color w:val="00B2A9" w:themeColor="accent1"/>
              </w:rPr>
              <w:t xml:space="preserve"> </w:t>
            </w:r>
            <w:r>
              <w:rPr>
                <w:color w:val="00B2A9" w:themeColor="accent1"/>
              </w:rPr>
              <w:t xml:space="preserve">whether </w:t>
            </w:r>
            <w:r w:rsidRPr="00411D88">
              <w:rPr>
                <w:color w:val="00B2A9" w:themeColor="accent1"/>
              </w:rPr>
              <w:t xml:space="preserve">agreement signing </w:t>
            </w:r>
            <w:r>
              <w:rPr>
                <w:color w:val="00B2A9" w:themeColor="accent1"/>
              </w:rPr>
              <w:t>must be delayed to after</w:t>
            </w:r>
            <w:r w:rsidRPr="00411D88">
              <w:rPr>
                <w:color w:val="00B2A9" w:themeColor="accent1"/>
              </w:rPr>
              <w:t xml:space="preserve"> project registration with the Clean Energy Regulator</w:t>
            </w:r>
          </w:p>
        </w:tc>
      </w:tr>
    </w:tbl>
    <w:p w14:paraId="78C1FAF1" w14:textId="4FE34F4C" w:rsidR="003B79CC" w:rsidRDefault="003B79CC" w:rsidP="00F97D60">
      <w:pPr>
        <w:rPr>
          <w:b/>
          <w:bCs/>
          <w:color w:val="00B2A9" w:themeColor="accent1"/>
          <w:kern w:val="32"/>
          <w:sz w:val="40"/>
          <w:szCs w:val="32"/>
        </w:rPr>
      </w:pPr>
      <w:r>
        <w:br w:type="page"/>
      </w:r>
    </w:p>
    <w:p w14:paraId="4EE74382" w14:textId="4D2C1521" w:rsidR="00FD5F49" w:rsidRDefault="00FD5F49" w:rsidP="00FD5F49">
      <w:pPr>
        <w:pStyle w:val="Heading8"/>
        <w:framePr w:wrap="around"/>
      </w:pPr>
      <w:bookmarkStart w:id="194" w:name="_Toc86675458"/>
      <w:bookmarkStart w:id="195" w:name="_Toc99635886"/>
      <w:r>
        <w:t xml:space="preserve">Risk </w:t>
      </w:r>
      <w:r w:rsidR="00CE0A6A">
        <w:t>a</w:t>
      </w:r>
      <w:r>
        <w:t xml:space="preserve">ssessment </w:t>
      </w:r>
      <w:r w:rsidR="009E3E1B">
        <w:t>matrices</w:t>
      </w:r>
      <w:bookmarkEnd w:id="194"/>
      <w:bookmarkEnd w:id="195"/>
    </w:p>
    <w:p w14:paraId="39E08665" w14:textId="77777777" w:rsidR="00FD5F49" w:rsidRPr="0037036F" w:rsidRDefault="00FD5F49" w:rsidP="00FD5F49">
      <w:pPr>
        <w:pStyle w:val="AppendixHeading2"/>
      </w:pPr>
      <w:r w:rsidRPr="0037036F">
        <w:t xml:space="preserve">Ascertain the Likelihood Rating </w:t>
      </w:r>
    </w:p>
    <w:tbl>
      <w:tblPr>
        <w:tblStyle w:val="TableGrid"/>
        <w:tblW w:w="5000" w:type="pct"/>
        <w:tblLook w:val="04A0" w:firstRow="1" w:lastRow="0" w:firstColumn="1" w:lastColumn="0" w:noHBand="0" w:noVBand="1"/>
      </w:tblPr>
      <w:tblGrid>
        <w:gridCol w:w="1560"/>
        <w:gridCol w:w="1058"/>
        <w:gridCol w:w="7021"/>
      </w:tblGrid>
      <w:tr w:rsidR="00FD5F49" w:rsidRPr="00BC619F" w14:paraId="52EA6CD4" w14:textId="77777777" w:rsidTr="00877320">
        <w:trPr>
          <w:cnfStyle w:val="100000000000" w:firstRow="1" w:lastRow="0" w:firstColumn="0" w:lastColumn="0" w:oddVBand="0" w:evenVBand="0" w:oddHBand="0" w:evenHBand="0" w:firstRowFirstColumn="0" w:firstRowLastColumn="0" w:lastRowFirstColumn="0" w:lastRowLastColumn="0"/>
          <w:trHeight w:val="110"/>
        </w:trPr>
        <w:tc>
          <w:tcPr>
            <w:cnfStyle w:val="000000000100" w:firstRow="0" w:lastRow="0" w:firstColumn="0" w:lastColumn="0" w:oddVBand="0" w:evenVBand="0" w:oddHBand="0" w:evenHBand="0" w:firstRowFirstColumn="1" w:firstRowLastColumn="0" w:lastRowFirstColumn="0" w:lastRowLastColumn="0"/>
            <w:tcW w:w="809" w:type="pct"/>
          </w:tcPr>
          <w:p w14:paraId="75909792" w14:textId="77777777" w:rsidR="00FD5F49" w:rsidRPr="00BC619F" w:rsidRDefault="00FD5F49" w:rsidP="00877320">
            <w:pPr>
              <w:pStyle w:val="TableHeadingLeft"/>
            </w:pPr>
            <w:r w:rsidRPr="00BC619F">
              <w:t xml:space="preserve">Rating </w:t>
            </w:r>
          </w:p>
        </w:tc>
        <w:tc>
          <w:tcPr>
            <w:tcW w:w="549" w:type="pct"/>
          </w:tcPr>
          <w:p w14:paraId="4713B5CC"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w:t>
            </w:r>
          </w:p>
        </w:tc>
        <w:tc>
          <w:tcPr>
            <w:tcW w:w="3642" w:type="pct"/>
          </w:tcPr>
          <w:p w14:paraId="5A323364"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 xml:space="preserve">Description </w:t>
            </w:r>
          </w:p>
        </w:tc>
      </w:tr>
      <w:tr w:rsidR="00FD5F49" w:rsidRPr="003F6E4E" w14:paraId="49567FEC" w14:textId="77777777" w:rsidTr="00877320">
        <w:trPr>
          <w:trHeight w:val="116"/>
        </w:trPr>
        <w:tc>
          <w:tcPr>
            <w:tcW w:w="809" w:type="pct"/>
          </w:tcPr>
          <w:p w14:paraId="065DD145" w14:textId="77777777" w:rsidR="00FD5F49" w:rsidRPr="003F6E4E" w:rsidRDefault="00FD5F49" w:rsidP="00877320">
            <w:pPr>
              <w:pStyle w:val="TableTextNumbered"/>
            </w:pPr>
            <w:r w:rsidRPr="003F6E4E">
              <w:t xml:space="preserve">Rare </w:t>
            </w:r>
          </w:p>
        </w:tc>
        <w:tc>
          <w:tcPr>
            <w:tcW w:w="549" w:type="pct"/>
          </w:tcPr>
          <w:p w14:paraId="5831E5C8" w14:textId="77777777" w:rsidR="00FD5F49" w:rsidRPr="003F6E4E" w:rsidRDefault="00FD5F49" w:rsidP="00877320">
            <w:pPr>
              <w:pStyle w:val="TableTextLeft"/>
            </w:pPr>
            <w:r w:rsidRPr="003F6E4E">
              <w:t>0-4</w:t>
            </w:r>
          </w:p>
        </w:tc>
        <w:tc>
          <w:tcPr>
            <w:tcW w:w="3642" w:type="pct"/>
          </w:tcPr>
          <w:p w14:paraId="0D491FD2" w14:textId="0E4EC177" w:rsidR="00FD5F49" w:rsidRPr="003F6E4E" w:rsidRDefault="00FD5F49" w:rsidP="00877320">
            <w:pPr>
              <w:pStyle w:val="TableTextBullet"/>
            </w:pPr>
            <w:r w:rsidRPr="003F6E4E">
              <w:t>Event may occur only in exceptional circumstances</w:t>
            </w:r>
            <w:r w:rsidR="005927E9">
              <w:t>.</w:t>
            </w:r>
          </w:p>
        </w:tc>
      </w:tr>
      <w:tr w:rsidR="00FD5F49" w:rsidRPr="003F6E4E" w14:paraId="0C6A4A09" w14:textId="77777777" w:rsidTr="00877320">
        <w:trPr>
          <w:trHeight w:val="255"/>
        </w:trPr>
        <w:tc>
          <w:tcPr>
            <w:tcW w:w="809" w:type="pct"/>
          </w:tcPr>
          <w:p w14:paraId="16766943" w14:textId="77777777" w:rsidR="00FD5F49" w:rsidRPr="003F6E4E" w:rsidRDefault="00FD5F49" w:rsidP="00877320">
            <w:pPr>
              <w:pStyle w:val="TableTextNumbered"/>
            </w:pPr>
            <w:r w:rsidRPr="003F6E4E">
              <w:t xml:space="preserve">Unlikely </w:t>
            </w:r>
          </w:p>
        </w:tc>
        <w:tc>
          <w:tcPr>
            <w:tcW w:w="549" w:type="pct"/>
          </w:tcPr>
          <w:p w14:paraId="57B0F1BA" w14:textId="77777777" w:rsidR="00FD5F49" w:rsidRPr="003F6E4E" w:rsidRDefault="00FD5F49" w:rsidP="00877320">
            <w:pPr>
              <w:pStyle w:val="TableTextLeft"/>
            </w:pPr>
            <w:r w:rsidRPr="003F6E4E">
              <w:t>5-19</w:t>
            </w:r>
          </w:p>
        </w:tc>
        <w:tc>
          <w:tcPr>
            <w:tcW w:w="3642" w:type="pct"/>
          </w:tcPr>
          <w:p w14:paraId="4ED64036" w14:textId="775C3C05" w:rsidR="00FD5F49" w:rsidRPr="003F6E4E" w:rsidRDefault="00FD5F49" w:rsidP="005927E9">
            <w:pPr>
              <w:pStyle w:val="TableTextBullet"/>
            </w:pPr>
            <w:r w:rsidRPr="003F6E4E">
              <w:t>The event could occur at some time</w:t>
            </w:r>
            <w:r w:rsidR="005927E9">
              <w:t>, t</w:t>
            </w:r>
            <w:r w:rsidRPr="003F6E4E">
              <w:t>here is little opportunity, reason or means to occur</w:t>
            </w:r>
            <w:r w:rsidR="005927E9">
              <w:t>.</w:t>
            </w:r>
          </w:p>
        </w:tc>
      </w:tr>
      <w:tr w:rsidR="00FD5F49" w:rsidRPr="003F6E4E" w14:paraId="6D8963A2" w14:textId="77777777" w:rsidTr="00877320">
        <w:trPr>
          <w:trHeight w:val="256"/>
        </w:trPr>
        <w:tc>
          <w:tcPr>
            <w:tcW w:w="809" w:type="pct"/>
          </w:tcPr>
          <w:p w14:paraId="64A6FCC1" w14:textId="77777777" w:rsidR="00FD5F49" w:rsidRPr="003F6E4E" w:rsidRDefault="00FD5F49" w:rsidP="00877320">
            <w:pPr>
              <w:pStyle w:val="TableTextNumbered"/>
            </w:pPr>
            <w:r w:rsidRPr="003F6E4E">
              <w:t xml:space="preserve">Possible </w:t>
            </w:r>
          </w:p>
        </w:tc>
        <w:tc>
          <w:tcPr>
            <w:tcW w:w="549" w:type="pct"/>
          </w:tcPr>
          <w:p w14:paraId="753B6EDF" w14:textId="77777777" w:rsidR="00FD5F49" w:rsidRPr="003F6E4E" w:rsidRDefault="00FD5F49" w:rsidP="00877320">
            <w:pPr>
              <w:pStyle w:val="TableTextLeft"/>
            </w:pPr>
            <w:r w:rsidRPr="003F6E4E">
              <w:t>20-49</w:t>
            </w:r>
          </w:p>
        </w:tc>
        <w:tc>
          <w:tcPr>
            <w:tcW w:w="3642" w:type="pct"/>
          </w:tcPr>
          <w:p w14:paraId="5C20B33F" w14:textId="62E5DB80" w:rsidR="00FD5F49" w:rsidRPr="003F6E4E" w:rsidRDefault="00FD5F49" w:rsidP="005927E9">
            <w:pPr>
              <w:pStyle w:val="TableTextBullet"/>
            </w:pPr>
            <w:r w:rsidRPr="003F6E4E">
              <w:t>The event might occur</w:t>
            </w:r>
            <w:r w:rsidR="005927E9">
              <w:t>, t</w:t>
            </w:r>
            <w:r w:rsidRPr="003F6E4E">
              <w:t>here is some opportunity, reason or means to occur</w:t>
            </w:r>
            <w:r w:rsidR="005927E9">
              <w:t>.</w:t>
            </w:r>
            <w:r w:rsidRPr="003F6E4E">
              <w:t xml:space="preserve"> </w:t>
            </w:r>
          </w:p>
        </w:tc>
      </w:tr>
      <w:tr w:rsidR="00FD5F49" w:rsidRPr="003F6E4E" w14:paraId="7EB1FD0A" w14:textId="77777777" w:rsidTr="00877320">
        <w:trPr>
          <w:trHeight w:val="256"/>
        </w:trPr>
        <w:tc>
          <w:tcPr>
            <w:tcW w:w="809" w:type="pct"/>
          </w:tcPr>
          <w:p w14:paraId="4AC01F55" w14:textId="77777777" w:rsidR="00FD5F49" w:rsidRPr="003F6E4E" w:rsidRDefault="00FD5F49" w:rsidP="00877320">
            <w:pPr>
              <w:pStyle w:val="TableTextNumbered"/>
            </w:pPr>
            <w:r w:rsidRPr="003F6E4E">
              <w:t xml:space="preserve">Likely </w:t>
            </w:r>
          </w:p>
        </w:tc>
        <w:tc>
          <w:tcPr>
            <w:tcW w:w="549" w:type="pct"/>
          </w:tcPr>
          <w:p w14:paraId="477EE5DB" w14:textId="77777777" w:rsidR="00FD5F49" w:rsidRPr="003F6E4E" w:rsidRDefault="00FD5F49" w:rsidP="00877320">
            <w:pPr>
              <w:pStyle w:val="TableTextLeft"/>
            </w:pPr>
            <w:r w:rsidRPr="003F6E4E">
              <w:t>50-79</w:t>
            </w:r>
          </w:p>
        </w:tc>
        <w:tc>
          <w:tcPr>
            <w:tcW w:w="3642" w:type="pct"/>
          </w:tcPr>
          <w:p w14:paraId="700158A1" w14:textId="34C41EFF" w:rsidR="00FD5F49" w:rsidRPr="003F6E4E" w:rsidRDefault="00FD5F49" w:rsidP="005927E9">
            <w:pPr>
              <w:pStyle w:val="TableTextBullet"/>
            </w:pPr>
            <w:r w:rsidRPr="003F6E4E">
              <w:t>The event is likely to occur in most circumstances</w:t>
            </w:r>
            <w:r w:rsidR="005927E9">
              <w:t>, t</w:t>
            </w:r>
            <w:r w:rsidRPr="003F6E4E">
              <w:t>here is considerable opportunity, reason or means for the event to occur</w:t>
            </w:r>
            <w:r w:rsidR="005927E9">
              <w:t>.</w:t>
            </w:r>
            <w:r w:rsidRPr="003F6E4E">
              <w:t xml:space="preserve"> </w:t>
            </w:r>
          </w:p>
        </w:tc>
      </w:tr>
      <w:tr w:rsidR="00FD5F49" w:rsidRPr="003F6E4E" w14:paraId="60D45B55" w14:textId="77777777" w:rsidTr="00877320">
        <w:trPr>
          <w:trHeight w:val="256"/>
        </w:trPr>
        <w:tc>
          <w:tcPr>
            <w:tcW w:w="809" w:type="pct"/>
          </w:tcPr>
          <w:p w14:paraId="0D455FD9" w14:textId="77777777" w:rsidR="00FD5F49" w:rsidRPr="003F6E4E" w:rsidRDefault="00FD5F49" w:rsidP="00877320">
            <w:pPr>
              <w:pStyle w:val="TableTextNumbered"/>
            </w:pPr>
            <w:r w:rsidRPr="003F6E4E">
              <w:t xml:space="preserve">Almost certain </w:t>
            </w:r>
          </w:p>
        </w:tc>
        <w:tc>
          <w:tcPr>
            <w:tcW w:w="549" w:type="pct"/>
          </w:tcPr>
          <w:p w14:paraId="397ABB02" w14:textId="77777777" w:rsidR="00FD5F49" w:rsidRPr="003F6E4E" w:rsidRDefault="00FD5F49" w:rsidP="00877320">
            <w:pPr>
              <w:pStyle w:val="TableTextLeft"/>
            </w:pPr>
            <w:r w:rsidRPr="003F6E4E">
              <w:t>80-100</w:t>
            </w:r>
          </w:p>
        </w:tc>
        <w:tc>
          <w:tcPr>
            <w:tcW w:w="3642" w:type="pct"/>
          </w:tcPr>
          <w:p w14:paraId="25524957" w14:textId="19217CF9" w:rsidR="00FD5F49" w:rsidRPr="003F6E4E" w:rsidRDefault="00FD5F49" w:rsidP="005927E9">
            <w:pPr>
              <w:pStyle w:val="TableTextBullet"/>
            </w:pPr>
            <w:r w:rsidRPr="003F6E4E">
              <w:t>The event is expected to occur in most circumstances</w:t>
            </w:r>
            <w:r w:rsidR="005927E9">
              <w:t>, t</w:t>
            </w:r>
            <w:r w:rsidRPr="003F6E4E">
              <w:t>here is a great opportunity, reason or means to occur</w:t>
            </w:r>
            <w:r w:rsidR="005927E9">
              <w:t>.</w:t>
            </w:r>
            <w:r w:rsidRPr="003F6E4E">
              <w:t xml:space="preserve"> </w:t>
            </w:r>
          </w:p>
        </w:tc>
      </w:tr>
    </w:tbl>
    <w:p w14:paraId="4DC0A5B8" w14:textId="77777777" w:rsidR="00FD5F49" w:rsidRPr="0037036F" w:rsidRDefault="00FD5F49" w:rsidP="00FD5F49">
      <w:pPr>
        <w:pStyle w:val="AppendixHeading2"/>
      </w:pPr>
      <w:r w:rsidRPr="0037036F">
        <w:t>Ascertain the Consequence Rating</w:t>
      </w:r>
    </w:p>
    <w:tbl>
      <w:tblPr>
        <w:tblStyle w:val="TableGrid"/>
        <w:tblW w:w="5000" w:type="pct"/>
        <w:tblLayout w:type="fixed"/>
        <w:tblLook w:val="04A0" w:firstRow="1" w:lastRow="0" w:firstColumn="1" w:lastColumn="0" w:noHBand="0" w:noVBand="1"/>
      </w:tblPr>
      <w:tblGrid>
        <w:gridCol w:w="1542"/>
        <w:gridCol w:w="1049"/>
        <w:gridCol w:w="7048"/>
      </w:tblGrid>
      <w:tr w:rsidR="00FD5F49" w:rsidRPr="00BC619F" w14:paraId="704B81C9" w14:textId="77777777" w:rsidTr="00877320">
        <w:trPr>
          <w:cnfStyle w:val="100000000000" w:firstRow="1" w:lastRow="0" w:firstColumn="0" w:lastColumn="0" w:oddVBand="0" w:evenVBand="0" w:oddHBand="0" w:evenHBand="0" w:firstRowFirstColumn="0" w:firstRowLastColumn="0" w:lastRowFirstColumn="0" w:lastRowLastColumn="0"/>
          <w:trHeight w:val="366"/>
        </w:trPr>
        <w:tc>
          <w:tcPr>
            <w:cnfStyle w:val="000000000100" w:firstRow="0" w:lastRow="0" w:firstColumn="0" w:lastColumn="0" w:oddVBand="0" w:evenVBand="0" w:oddHBand="0" w:evenHBand="0" w:firstRowFirstColumn="1" w:firstRowLastColumn="0" w:lastRowFirstColumn="0" w:lastRowLastColumn="0"/>
            <w:tcW w:w="0" w:type="pct"/>
          </w:tcPr>
          <w:p w14:paraId="72A25583" w14:textId="77777777" w:rsidR="00FD5F49" w:rsidRPr="00BC619F" w:rsidRDefault="00FD5F49" w:rsidP="00877320">
            <w:pPr>
              <w:pStyle w:val="TableHeadingLeft"/>
            </w:pPr>
            <w:r w:rsidRPr="00BC619F">
              <w:t>Consequence</w:t>
            </w:r>
          </w:p>
        </w:tc>
        <w:tc>
          <w:tcPr>
            <w:tcW w:w="0" w:type="pct"/>
          </w:tcPr>
          <w:p w14:paraId="58B78257"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Score</w:t>
            </w:r>
          </w:p>
        </w:tc>
        <w:tc>
          <w:tcPr>
            <w:tcW w:w="0" w:type="pct"/>
          </w:tcPr>
          <w:p w14:paraId="13103846" w14:textId="77777777" w:rsidR="00FD5F49" w:rsidRPr="00BC619F" w:rsidRDefault="00FD5F49" w:rsidP="00877320">
            <w:pPr>
              <w:pStyle w:val="TableHeadingLeft"/>
              <w:cnfStyle w:val="100000000000" w:firstRow="1" w:lastRow="0" w:firstColumn="0" w:lastColumn="0" w:oddVBand="0" w:evenVBand="0" w:oddHBand="0" w:evenHBand="0" w:firstRowFirstColumn="0" w:firstRowLastColumn="0" w:lastRowFirstColumn="0" w:lastRowLastColumn="0"/>
            </w:pPr>
            <w:r w:rsidRPr="00BC619F">
              <w:t>Consequence Definition</w:t>
            </w:r>
          </w:p>
        </w:tc>
      </w:tr>
      <w:tr w:rsidR="00FD5F49" w:rsidRPr="003F6E4E" w14:paraId="7BAAE9F0" w14:textId="77777777" w:rsidTr="00877320">
        <w:trPr>
          <w:trHeight w:hRule="exact" w:val="435"/>
        </w:trPr>
        <w:tc>
          <w:tcPr>
            <w:tcW w:w="800" w:type="pct"/>
          </w:tcPr>
          <w:p w14:paraId="1BBEEA3E" w14:textId="77777777" w:rsidR="00FD5F49" w:rsidRPr="003F6E4E" w:rsidRDefault="00FD5F49" w:rsidP="00877320">
            <w:pPr>
              <w:pStyle w:val="TableTextLeft"/>
              <w:spacing w:before="40" w:after="40"/>
            </w:pPr>
            <w:r w:rsidRPr="003F6E4E">
              <w:t>Negli</w:t>
            </w:r>
            <w:r>
              <w:t>gi</w:t>
            </w:r>
            <w:r w:rsidRPr="003F6E4E">
              <w:t>ble Harm</w:t>
            </w:r>
          </w:p>
        </w:tc>
        <w:tc>
          <w:tcPr>
            <w:tcW w:w="544" w:type="pct"/>
          </w:tcPr>
          <w:p w14:paraId="062D077F" w14:textId="77777777" w:rsidR="00FD5F49" w:rsidRPr="0037036F" w:rsidRDefault="00FD5F49" w:rsidP="00877320">
            <w:pPr>
              <w:pStyle w:val="TableTextLeft"/>
              <w:spacing w:before="40" w:after="40"/>
            </w:pPr>
            <w:r w:rsidRPr="0037036F">
              <w:t>1</w:t>
            </w:r>
          </w:p>
        </w:tc>
        <w:tc>
          <w:tcPr>
            <w:tcW w:w="3656" w:type="pct"/>
          </w:tcPr>
          <w:p w14:paraId="088544BE" w14:textId="77777777" w:rsidR="00FD5F49" w:rsidRPr="0037036F" w:rsidRDefault="00FD5F49" w:rsidP="00877320">
            <w:pPr>
              <w:pStyle w:val="TableTextBullet"/>
              <w:spacing w:before="40" w:after="40"/>
            </w:pPr>
            <w:r w:rsidRPr="0037036F">
              <w:t>The consequences are dealt with by routine procedures.</w:t>
            </w:r>
          </w:p>
        </w:tc>
      </w:tr>
      <w:tr w:rsidR="00FD5F49" w:rsidRPr="003F6E4E" w14:paraId="10C0B9B8" w14:textId="77777777" w:rsidTr="00877320">
        <w:trPr>
          <w:trHeight w:val="814"/>
        </w:trPr>
        <w:tc>
          <w:tcPr>
            <w:tcW w:w="800" w:type="pct"/>
          </w:tcPr>
          <w:p w14:paraId="66DD8FE0" w14:textId="77777777" w:rsidR="00FD5F49" w:rsidRPr="003F6E4E" w:rsidRDefault="00FD5F49" w:rsidP="00877320">
            <w:pPr>
              <w:pStyle w:val="TableTextLeft"/>
              <w:spacing w:before="40" w:after="40"/>
            </w:pPr>
            <w:r w:rsidRPr="003F6E4E">
              <w:t>Minor Harm</w:t>
            </w:r>
          </w:p>
        </w:tc>
        <w:tc>
          <w:tcPr>
            <w:tcW w:w="544" w:type="pct"/>
          </w:tcPr>
          <w:p w14:paraId="5CE56F99" w14:textId="77777777" w:rsidR="00FD5F49" w:rsidRPr="0037036F" w:rsidRDefault="00FD5F49" w:rsidP="00877320">
            <w:pPr>
              <w:pStyle w:val="TableTextLeft"/>
              <w:spacing w:before="40" w:after="40"/>
            </w:pPr>
            <w:r w:rsidRPr="0037036F">
              <w:t>2</w:t>
            </w:r>
          </w:p>
        </w:tc>
        <w:tc>
          <w:tcPr>
            <w:tcW w:w="3656" w:type="pct"/>
          </w:tcPr>
          <w:p w14:paraId="6990FC05" w14:textId="7E60A5A1" w:rsidR="005927E9" w:rsidRDefault="00FD5F49" w:rsidP="005927E9">
            <w:pPr>
              <w:pStyle w:val="TableTextBullet"/>
              <w:spacing w:before="40" w:after="40"/>
            </w:pPr>
            <w:r w:rsidRPr="0037036F">
              <w:t xml:space="preserve">Would threaten the efficiency or effectiveness of some aspect of the </w:t>
            </w:r>
            <w:r>
              <w:t>project</w:t>
            </w:r>
            <w:r w:rsidRPr="0037036F">
              <w:t xml:space="preserve"> but </w:t>
            </w:r>
            <w:r>
              <w:t>can</w:t>
            </w:r>
            <w:r w:rsidRPr="0037036F">
              <w:t xml:space="preserve"> be dealt with internally</w:t>
            </w:r>
            <w:r w:rsidR="005927E9">
              <w:t>.</w:t>
            </w:r>
          </w:p>
          <w:p w14:paraId="6A5317B0" w14:textId="5329B387" w:rsidR="00FD5F49" w:rsidRPr="0037036F" w:rsidRDefault="005927E9" w:rsidP="005927E9">
            <w:pPr>
              <w:pStyle w:val="TableTextBullet"/>
              <w:spacing w:before="40" w:after="40"/>
            </w:pPr>
            <w:r>
              <w:t>It has l</w:t>
            </w:r>
            <w:r w:rsidR="00FD5F49" w:rsidRPr="0037036F">
              <w:t>ow community sensitivity.</w:t>
            </w:r>
          </w:p>
        </w:tc>
      </w:tr>
      <w:tr w:rsidR="00FD5F49" w:rsidRPr="003F6E4E" w14:paraId="601B8E0E" w14:textId="77777777" w:rsidTr="00877320">
        <w:trPr>
          <w:trHeight w:val="838"/>
        </w:trPr>
        <w:tc>
          <w:tcPr>
            <w:tcW w:w="800" w:type="pct"/>
          </w:tcPr>
          <w:p w14:paraId="4CA18835" w14:textId="77777777" w:rsidR="00FD5F49" w:rsidRPr="003F6E4E" w:rsidRDefault="00FD5F49" w:rsidP="00877320">
            <w:pPr>
              <w:pStyle w:val="TableTextLeft"/>
              <w:spacing w:before="40" w:after="40"/>
            </w:pPr>
            <w:r w:rsidRPr="003F6E4E">
              <w:t>Moderate Harm</w:t>
            </w:r>
          </w:p>
        </w:tc>
        <w:tc>
          <w:tcPr>
            <w:tcW w:w="544" w:type="pct"/>
          </w:tcPr>
          <w:p w14:paraId="6BF33437" w14:textId="77777777" w:rsidR="00FD5F49" w:rsidRPr="0037036F" w:rsidRDefault="00FD5F49" w:rsidP="00877320">
            <w:pPr>
              <w:pStyle w:val="TableTextLeft"/>
              <w:spacing w:before="40" w:after="40"/>
            </w:pPr>
            <w:r w:rsidRPr="0037036F">
              <w:t>3</w:t>
            </w:r>
          </w:p>
        </w:tc>
        <w:tc>
          <w:tcPr>
            <w:tcW w:w="3656" w:type="pct"/>
          </w:tcPr>
          <w:p w14:paraId="6C270F73" w14:textId="73A89FE2" w:rsidR="00FD5F49" w:rsidRPr="005927E9" w:rsidRDefault="00FD5F49" w:rsidP="00877320">
            <w:pPr>
              <w:pStyle w:val="TableTextBullet"/>
              <w:spacing w:before="40" w:after="40"/>
            </w:pPr>
            <w:r w:rsidRPr="005927E9">
              <w:t xml:space="preserve">Would not threaten the project but would mean that the project may be subject to significant review and </w:t>
            </w:r>
            <w:r w:rsidR="005927E9" w:rsidRPr="005927E9">
              <w:t xml:space="preserve">a </w:t>
            </w:r>
            <w:r w:rsidRPr="005927E9">
              <w:t>change to contract.</w:t>
            </w:r>
          </w:p>
          <w:p w14:paraId="31889727" w14:textId="02F67556" w:rsidR="00FD5F49" w:rsidRPr="005927E9" w:rsidRDefault="005927E9" w:rsidP="00877320">
            <w:pPr>
              <w:pStyle w:val="TableTextBullet"/>
              <w:spacing w:before="40" w:after="40"/>
            </w:pPr>
            <w:r w:rsidRPr="005927E9">
              <w:t>It has m</w:t>
            </w:r>
            <w:r w:rsidR="00FD5F49" w:rsidRPr="005927E9">
              <w:t>oderate community sensitivity.</w:t>
            </w:r>
          </w:p>
        </w:tc>
      </w:tr>
      <w:tr w:rsidR="00FD5F49" w:rsidRPr="003F6E4E" w14:paraId="615EA08B" w14:textId="77777777" w:rsidTr="00877320">
        <w:trPr>
          <w:trHeight w:val="681"/>
        </w:trPr>
        <w:tc>
          <w:tcPr>
            <w:tcW w:w="800" w:type="pct"/>
          </w:tcPr>
          <w:p w14:paraId="1C259597" w14:textId="77777777" w:rsidR="00FD5F49" w:rsidRPr="003F6E4E" w:rsidRDefault="00FD5F49" w:rsidP="00877320">
            <w:pPr>
              <w:pStyle w:val="TableTextLeft"/>
              <w:spacing w:before="40" w:after="40"/>
            </w:pPr>
            <w:r w:rsidRPr="003F6E4E">
              <w:t>Major Harm</w:t>
            </w:r>
          </w:p>
        </w:tc>
        <w:tc>
          <w:tcPr>
            <w:tcW w:w="544" w:type="pct"/>
          </w:tcPr>
          <w:p w14:paraId="68E887E9" w14:textId="77777777" w:rsidR="00FD5F49" w:rsidRPr="0037036F" w:rsidRDefault="00FD5F49" w:rsidP="00877320">
            <w:pPr>
              <w:pStyle w:val="TableTextLeft"/>
              <w:spacing w:before="40" w:after="40"/>
            </w:pPr>
            <w:r w:rsidRPr="0037036F">
              <w:t>4</w:t>
            </w:r>
          </w:p>
        </w:tc>
        <w:tc>
          <w:tcPr>
            <w:tcW w:w="3656" w:type="pct"/>
          </w:tcPr>
          <w:p w14:paraId="3BB2EF7B" w14:textId="093668AC" w:rsidR="00FD5F49" w:rsidRPr="005927E9" w:rsidRDefault="00FD5F49" w:rsidP="00877320">
            <w:pPr>
              <w:pStyle w:val="TableTextBullet"/>
              <w:spacing w:before="40" w:after="40"/>
            </w:pPr>
            <w:r w:rsidRPr="005927E9">
              <w:t>Would threaten the effective delivery of the project</w:t>
            </w:r>
            <w:r w:rsidR="005927E9" w:rsidRPr="005927E9">
              <w:t xml:space="preserve"> and cause reputational harm.</w:t>
            </w:r>
          </w:p>
          <w:p w14:paraId="5A9A027F" w14:textId="64CA686A" w:rsidR="00FD5F49" w:rsidRPr="005927E9" w:rsidRDefault="005927E9" w:rsidP="00877320">
            <w:pPr>
              <w:pStyle w:val="TableTextBullet"/>
              <w:spacing w:before="40" w:after="40"/>
            </w:pPr>
            <w:r w:rsidRPr="005927E9">
              <w:t>It has s</w:t>
            </w:r>
            <w:r w:rsidR="00FD5F49" w:rsidRPr="005927E9">
              <w:t>ignificant community sensitivity.</w:t>
            </w:r>
          </w:p>
        </w:tc>
      </w:tr>
      <w:tr w:rsidR="00FD5F49" w:rsidRPr="003F6E4E" w14:paraId="3AC7E4BE" w14:textId="77777777" w:rsidTr="00877320">
        <w:trPr>
          <w:trHeight w:hRule="exact" w:val="589"/>
        </w:trPr>
        <w:tc>
          <w:tcPr>
            <w:tcW w:w="800" w:type="pct"/>
          </w:tcPr>
          <w:p w14:paraId="0641EF9B" w14:textId="77777777" w:rsidR="00FD5F49" w:rsidRPr="003F6E4E" w:rsidRDefault="00FD5F49" w:rsidP="00877320">
            <w:pPr>
              <w:pStyle w:val="TableTextLeft"/>
              <w:spacing w:before="40" w:after="40"/>
            </w:pPr>
            <w:r w:rsidRPr="003F6E4E">
              <w:t>Extreme Harm</w:t>
            </w:r>
          </w:p>
        </w:tc>
        <w:tc>
          <w:tcPr>
            <w:tcW w:w="544" w:type="pct"/>
          </w:tcPr>
          <w:p w14:paraId="2A91D17F" w14:textId="77777777" w:rsidR="00FD5F49" w:rsidRPr="0037036F" w:rsidRDefault="00FD5F49" w:rsidP="00877320">
            <w:pPr>
              <w:pStyle w:val="TableTextLeft"/>
              <w:spacing w:before="40" w:after="40"/>
            </w:pPr>
            <w:r w:rsidRPr="0037036F">
              <w:t>5</w:t>
            </w:r>
          </w:p>
        </w:tc>
        <w:tc>
          <w:tcPr>
            <w:tcW w:w="3656" w:type="pct"/>
          </w:tcPr>
          <w:p w14:paraId="2FE68D4F" w14:textId="5CBF028E" w:rsidR="00FD5F49" w:rsidRPr="005927E9" w:rsidRDefault="00FD5F49" w:rsidP="00137E86">
            <w:pPr>
              <w:pStyle w:val="TableTextBullet"/>
              <w:spacing w:before="40" w:after="40"/>
            </w:pPr>
            <w:r w:rsidRPr="005927E9">
              <w:t>Would threaten the survival of the project</w:t>
            </w:r>
            <w:r w:rsidR="00137E86" w:rsidRPr="005927E9">
              <w:t xml:space="preserve"> </w:t>
            </w:r>
            <w:r w:rsidR="005927E9" w:rsidRPr="005927E9">
              <w:t xml:space="preserve">and </w:t>
            </w:r>
            <w:r w:rsidR="00137E86" w:rsidRPr="005927E9">
              <w:t>cause sign</w:t>
            </w:r>
            <w:r w:rsidR="005927E9" w:rsidRPr="005927E9">
              <w:t>ificant reputational harm.</w:t>
            </w:r>
          </w:p>
        </w:tc>
      </w:tr>
    </w:tbl>
    <w:p w14:paraId="219F2D15" w14:textId="77777777" w:rsidR="00FD5F49" w:rsidRPr="00DF74F5" w:rsidRDefault="00FD5F49" w:rsidP="00FD5F49">
      <w:pPr>
        <w:pStyle w:val="AppendixHeading2"/>
      </w:pPr>
      <w:r w:rsidRPr="00DF74F5">
        <w:t xml:space="preserve">Determine the Level of Risk </w:t>
      </w:r>
    </w:p>
    <w:p w14:paraId="72915338" w14:textId="77777777" w:rsidR="00FD5F49" w:rsidRDefault="00FD5F49" w:rsidP="00FD5F49">
      <w:pPr>
        <w:pStyle w:val="BodyText12ptBefore"/>
      </w:pPr>
      <w:r w:rsidRPr="00DF74F5">
        <w:t>Once the consequence and likelihood ratings have been determined for each risk, it can then be assessed against th</w:t>
      </w:r>
      <w:r>
        <w:t xml:space="preserve">is </w:t>
      </w:r>
      <w:r w:rsidRPr="00DF74F5">
        <w:t xml:space="preserve">risk matrix to establish the overall level of risk. </w:t>
      </w:r>
    </w:p>
    <w:p w14:paraId="4C328E51" w14:textId="77777777" w:rsidR="00FD5F49" w:rsidRPr="00DF74F5" w:rsidRDefault="00FD5F49" w:rsidP="00FD5F49">
      <w:pPr>
        <w:spacing w:line="240" w:lineRule="auto"/>
        <w:rPr>
          <w:rFonts w:cstheme="minorHAnsi"/>
          <w:color w:val="auto"/>
        </w:rPr>
      </w:pP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
        <w:gridCol w:w="2026"/>
        <w:gridCol w:w="1645"/>
        <w:gridCol w:w="1319"/>
        <w:gridCol w:w="1467"/>
        <w:gridCol w:w="1286"/>
        <w:gridCol w:w="1375"/>
      </w:tblGrid>
      <w:tr w:rsidR="00FD5F49" w:rsidRPr="003C638D" w14:paraId="5E9AECD6" w14:textId="77777777" w:rsidTr="0087732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65" w:type="pct"/>
            <w:tcBorders>
              <w:bottom w:val="nil"/>
              <w:right w:val="nil"/>
            </w:tcBorders>
            <w:shd w:val="clear" w:color="auto" w:fill="BFBFBF" w:themeFill="background1" w:themeFillShade="BF"/>
          </w:tcPr>
          <w:p w14:paraId="4A8AA6BF" w14:textId="77777777" w:rsidR="00FD5F49" w:rsidRPr="00DC5571" w:rsidRDefault="00FD5F49" w:rsidP="00877320">
            <w:pPr>
              <w:pStyle w:val="BodyText"/>
              <w:spacing w:before="0" w:after="0" w:line="240" w:lineRule="auto"/>
              <w:rPr>
                <w:rFonts w:cstheme="minorHAnsi"/>
                <w:b/>
                <w:szCs w:val="18"/>
              </w:rPr>
            </w:pPr>
          </w:p>
        </w:tc>
        <w:tc>
          <w:tcPr>
            <w:tcW w:w="4735" w:type="pct"/>
            <w:gridSpan w:val="6"/>
            <w:tcBorders>
              <w:left w:val="nil"/>
            </w:tcBorders>
            <w:shd w:val="clear" w:color="auto" w:fill="BFBFBF" w:themeFill="background1" w:themeFillShade="BF"/>
          </w:tcPr>
          <w:p w14:paraId="442BC7C0" w14:textId="77777777" w:rsidR="00FD5F49" w:rsidRPr="00DC5571" w:rsidRDefault="00FD5F49" w:rsidP="00877320">
            <w:pPr>
              <w:pStyle w:val="BodyText"/>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b/>
                <w:color w:val="auto"/>
                <w:szCs w:val="18"/>
              </w:rPr>
            </w:pPr>
            <w:r w:rsidRPr="00DC5571">
              <w:rPr>
                <w:rFonts w:cstheme="minorHAnsi"/>
                <w:b/>
                <w:color w:val="auto"/>
                <w:szCs w:val="18"/>
              </w:rPr>
              <w:t>Consequence</w:t>
            </w:r>
          </w:p>
        </w:tc>
      </w:tr>
      <w:tr w:rsidR="00FD5F49" w:rsidRPr="003C638D" w14:paraId="1E2FE64F" w14:textId="77777777" w:rsidTr="00877320">
        <w:tc>
          <w:tcPr>
            <w:tcW w:w="265" w:type="pct"/>
            <w:vMerge w:val="restart"/>
            <w:tcBorders>
              <w:top w:val="nil"/>
            </w:tcBorders>
            <w:shd w:val="clear" w:color="auto" w:fill="BFBFBF" w:themeFill="background1" w:themeFillShade="BF"/>
            <w:textDirection w:val="btLr"/>
            <w:vAlign w:val="center"/>
          </w:tcPr>
          <w:p w14:paraId="787CB0A5" w14:textId="77777777" w:rsidR="00FD5F49" w:rsidRPr="00DC5571" w:rsidRDefault="00FD5F49" w:rsidP="00877320">
            <w:pPr>
              <w:pStyle w:val="BodyText"/>
              <w:spacing w:before="0" w:after="0" w:line="240" w:lineRule="auto"/>
              <w:jc w:val="center"/>
              <w:rPr>
                <w:rFonts w:cstheme="minorHAnsi"/>
                <w:b/>
                <w:color w:val="auto"/>
                <w:szCs w:val="18"/>
              </w:rPr>
            </w:pPr>
            <w:r w:rsidRPr="00DC5571">
              <w:rPr>
                <w:rFonts w:cstheme="minorHAnsi"/>
                <w:b/>
                <w:color w:val="auto"/>
                <w:szCs w:val="18"/>
              </w:rPr>
              <w:t>Likelihood</w:t>
            </w:r>
          </w:p>
        </w:tc>
        <w:tc>
          <w:tcPr>
            <w:tcW w:w="1052" w:type="pct"/>
            <w:shd w:val="clear" w:color="auto" w:fill="1A1A1A" w:themeFill="text1" w:themeFillShade="80"/>
          </w:tcPr>
          <w:p w14:paraId="6291A127" w14:textId="77777777" w:rsidR="00FD5F49" w:rsidRPr="00DC5571" w:rsidRDefault="00FD5F49" w:rsidP="00877320">
            <w:pPr>
              <w:pStyle w:val="BodyText"/>
              <w:spacing w:before="0" w:after="0" w:line="240" w:lineRule="auto"/>
              <w:jc w:val="center"/>
              <w:rPr>
                <w:rFonts w:cstheme="minorHAnsi"/>
                <w:b/>
                <w:color w:val="FFFFFF" w:themeColor="background1"/>
                <w:szCs w:val="18"/>
              </w:rPr>
            </w:pPr>
          </w:p>
        </w:tc>
        <w:tc>
          <w:tcPr>
            <w:tcW w:w="854" w:type="pct"/>
            <w:shd w:val="clear" w:color="auto" w:fill="1A1A1A" w:themeFill="text1" w:themeFillShade="80"/>
          </w:tcPr>
          <w:p w14:paraId="07E02EB6"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Negligible (-1)</w:t>
            </w:r>
          </w:p>
        </w:tc>
        <w:tc>
          <w:tcPr>
            <w:tcW w:w="685" w:type="pct"/>
            <w:shd w:val="clear" w:color="auto" w:fill="1A1A1A" w:themeFill="text1" w:themeFillShade="80"/>
          </w:tcPr>
          <w:p w14:paraId="3E6CB1EB"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Minor (-2)</w:t>
            </w:r>
          </w:p>
        </w:tc>
        <w:tc>
          <w:tcPr>
            <w:tcW w:w="762" w:type="pct"/>
            <w:shd w:val="clear" w:color="auto" w:fill="1A1A1A" w:themeFill="text1" w:themeFillShade="80"/>
          </w:tcPr>
          <w:p w14:paraId="6AF247E1"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Moderate (-3)</w:t>
            </w:r>
          </w:p>
        </w:tc>
        <w:tc>
          <w:tcPr>
            <w:tcW w:w="668" w:type="pct"/>
            <w:shd w:val="clear" w:color="auto" w:fill="1A1A1A" w:themeFill="text1" w:themeFillShade="80"/>
          </w:tcPr>
          <w:p w14:paraId="6BBC75D3"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Major (-4)</w:t>
            </w:r>
          </w:p>
        </w:tc>
        <w:tc>
          <w:tcPr>
            <w:tcW w:w="714" w:type="pct"/>
            <w:shd w:val="clear" w:color="auto" w:fill="1A1A1A" w:themeFill="text1" w:themeFillShade="80"/>
          </w:tcPr>
          <w:p w14:paraId="38011FDB"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Extreme (-5)</w:t>
            </w:r>
          </w:p>
        </w:tc>
      </w:tr>
      <w:tr w:rsidR="00FD5F49" w:rsidRPr="003C638D" w14:paraId="4F9AD068" w14:textId="77777777" w:rsidTr="00877320">
        <w:tc>
          <w:tcPr>
            <w:tcW w:w="265" w:type="pct"/>
            <w:vMerge/>
            <w:shd w:val="clear" w:color="auto" w:fill="BFBFBF" w:themeFill="background1" w:themeFillShade="BF"/>
          </w:tcPr>
          <w:p w14:paraId="2EA31EB2"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A1A1A" w:themeFill="text1" w:themeFillShade="80"/>
          </w:tcPr>
          <w:p w14:paraId="42DD5CC5"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Almost Certain (5)</w:t>
            </w:r>
          </w:p>
        </w:tc>
        <w:tc>
          <w:tcPr>
            <w:tcW w:w="854" w:type="pct"/>
            <w:shd w:val="clear" w:color="auto" w:fill="FFCC66"/>
          </w:tcPr>
          <w:p w14:paraId="413CBDB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85" w:type="pct"/>
            <w:shd w:val="clear" w:color="auto" w:fill="EB8015"/>
          </w:tcPr>
          <w:p w14:paraId="52461E1E"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62" w:type="pct"/>
            <w:shd w:val="clear" w:color="auto" w:fill="FF0000"/>
          </w:tcPr>
          <w:p w14:paraId="66FE578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668" w:type="pct"/>
            <w:shd w:val="clear" w:color="auto" w:fill="FF0000"/>
          </w:tcPr>
          <w:p w14:paraId="46711F8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14" w:type="pct"/>
            <w:shd w:val="clear" w:color="auto" w:fill="FF0000"/>
          </w:tcPr>
          <w:p w14:paraId="7CD34213"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46C84E74" w14:textId="77777777" w:rsidTr="00877320">
        <w:tc>
          <w:tcPr>
            <w:tcW w:w="265" w:type="pct"/>
            <w:vMerge/>
            <w:shd w:val="clear" w:color="auto" w:fill="BFBFBF" w:themeFill="background1" w:themeFillShade="BF"/>
          </w:tcPr>
          <w:p w14:paraId="013A0937"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A1A1A" w:themeFill="text1" w:themeFillShade="80"/>
          </w:tcPr>
          <w:p w14:paraId="2A8037E2"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Likely (4)</w:t>
            </w:r>
          </w:p>
        </w:tc>
        <w:tc>
          <w:tcPr>
            <w:tcW w:w="854" w:type="pct"/>
            <w:shd w:val="clear" w:color="auto" w:fill="FFCC66"/>
          </w:tcPr>
          <w:p w14:paraId="13EC95B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85" w:type="pct"/>
            <w:shd w:val="clear" w:color="auto" w:fill="FFCC66"/>
          </w:tcPr>
          <w:p w14:paraId="76389729"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62" w:type="pct"/>
            <w:shd w:val="clear" w:color="auto" w:fill="EB8015"/>
          </w:tcPr>
          <w:p w14:paraId="740BE3E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668" w:type="pct"/>
            <w:shd w:val="clear" w:color="auto" w:fill="FF0000"/>
          </w:tcPr>
          <w:p w14:paraId="07325190"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c>
          <w:tcPr>
            <w:tcW w:w="714" w:type="pct"/>
            <w:shd w:val="clear" w:color="auto" w:fill="FF0000"/>
          </w:tcPr>
          <w:p w14:paraId="306FA98D"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69AF05C2" w14:textId="77777777" w:rsidTr="00877320">
        <w:tc>
          <w:tcPr>
            <w:tcW w:w="265" w:type="pct"/>
            <w:vMerge/>
            <w:shd w:val="clear" w:color="auto" w:fill="BFBFBF" w:themeFill="background1" w:themeFillShade="BF"/>
          </w:tcPr>
          <w:p w14:paraId="0D7695E1"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A1A1A" w:themeFill="text1" w:themeFillShade="80"/>
          </w:tcPr>
          <w:p w14:paraId="19609522"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Possible (3)</w:t>
            </w:r>
          </w:p>
        </w:tc>
        <w:tc>
          <w:tcPr>
            <w:tcW w:w="854" w:type="pct"/>
            <w:shd w:val="clear" w:color="auto" w:fill="92D050"/>
          </w:tcPr>
          <w:p w14:paraId="2945FC4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FFCC66"/>
          </w:tcPr>
          <w:p w14:paraId="7CEB780B"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62" w:type="pct"/>
            <w:shd w:val="clear" w:color="auto" w:fill="FFCC66"/>
          </w:tcPr>
          <w:p w14:paraId="706938CD"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68" w:type="pct"/>
            <w:shd w:val="clear" w:color="auto" w:fill="EB8015"/>
          </w:tcPr>
          <w:p w14:paraId="0FB50597"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c>
          <w:tcPr>
            <w:tcW w:w="714" w:type="pct"/>
            <w:shd w:val="clear" w:color="auto" w:fill="FF0000"/>
          </w:tcPr>
          <w:p w14:paraId="2EA421BC"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High</w:t>
            </w:r>
          </w:p>
        </w:tc>
      </w:tr>
      <w:tr w:rsidR="00FD5F49" w:rsidRPr="003C638D" w14:paraId="26E61A41" w14:textId="77777777" w:rsidTr="00877320">
        <w:tc>
          <w:tcPr>
            <w:tcW w:w="265" w:type="pct"/>
            <w:vMerge/>
            <w:shd w:val="clear" w:color="auto" w:fill="BFBFBF" w:themeFill="background1" w:themeFillShade="BF"/>
          </w:tcPr>
          <w:p w14:paraId="7A7CC2DB"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A1A1A" w:themeFill="text1" w:themeFillShade="80"/>
          </w:tcPr>
          <w:p w14:paraId="1F4C5488"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Unlikely (2)</w:t>
            </w:r>
          </w:p>
        </w:tc>
        <w:tc>
          <w:tcPr>
            <w:tcW w:w="854" w:type="pct"/>
            <w:shd w:val="clear" w:color="auto" w:fill="92D050"/>
          </w:tcPr>
          <w:p w14:paraId="4E539A61"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92D050"/>
          </w:tcPr>
          <w:p w14:paraId="7856652F"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62" w:type="pct"/>
            <w:shd w:val="clear" w:color="auto" w:fill="FFCC66"/>
          </w:tcPr>
          <w:p w14:paraId="2574B622"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668" w:type="pct"/>
            <w:shd w:val="clear" w:color="auto" w:fill="FFCC66"/>
          </w:tcPr>
          <w:p w14:paraId="097C0C2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14" w:type="pct"/>
            <w:shd w:val="clear" w:color="auto" w:fill="EB8015"/>
          </w:tcPr>
          <w:p w14:paraId="76EAC07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r>
      <w:tr w:rsidR="00FD5F49" w:rsidRPr="003C638D" w14:paraId="2E375887" w14:textId="77777777" w:rsidTr="00877320">
        <w:tc>
          <w:tcPr>
            <w:tcW w:w="265" w:type="pct"/>
            <w:vMerge/>
            <w:shd w:val="clear" w:color="auto" w:fill="BFBFBF" w:themeFill="background1" w:themeFillShade="BF"/>
          </w:tcPr>
          <w:p w14:paraId="6489E9AE" w14:textId="77777777" w:rsidR="00FD5F49" w:rsidRPr="00DC5571" w:rsidRDefault="00FD5F49" w:rsidP="00877320">
            <w:pPr>
              <w:pStyle w:val="BodyText"/>
              <w:spacing w:before="0" w:after="0" w:line="240" w:lineRule="auto"/>
              <w:rPr>
                <w:rFonts w:cstheme="minorHAnsi"/>
                <w:b/>
                <w:szCs w:val="18"/>
              </w:rPr>
            </w:pPr>
          </w:p>
        </w:tc>
        <w:tc>
          <w:tcPr>
            <w:tcW w:w="1052" w:type="pct"/>
            <w:shd w:val="clear" w:color="auto" w:fill="1A1A1A" w:themeFill="text1" w:themeFillShade="80"/>
          </w:tcPr>
          <w:p w14:paraId="19D6AFA6" w14:textId="77777777" w:rsidR="00FD5F49" w:rsidRPr="00DC5571" w:rsidRDefault="00FD5F49" w:rsidP="00877320">
            <w:pPr>
              <w:pStyle w:val="Default"/>
              <w:jc w:val="center"/>
              <w:rPr>
                <w:rFonts w:asciiTheme="minorHAnsi" w:hAnsiTheme="minorHAnsi" w:cstheme="minorHAnsi"/>
                <w:b/>
                <w:color w:val="FFFFFF" w:themeColor="background1"/>
                <w:sz w:val="18"/>
                <w:szCs w:val="18"/>
              </w:rPr>
            </w:pPr>
            <w:r w:rsidRPr="00DC5571">
              <w:rPr>
                <w:rFonts w:asciiTheme="minorHAnsi" w:hAnsiTheme="minorHAnsi" w:cstheme="minorHAnsi"/>
                <w:b/>
                <w:bCs/>
                <w:color w:val="FFFFFF" w:themeColor="background1"/>
                <w:sz w:val="18"/>
                <w:szCs w:val="18"/>
              </w:rPr>
              <w:t>Rare (1)</w:t>
            </w:r>
          </w:p>
        </w:tc>
        <w:tc>
          <w:tcPr>
            <w:tcW w:w="854" w:type="pct"/>
            <w:shd w:val="clear" w:color="auto" w:fill="92D050"/>
          </w:tcPr>
          <w:p w14:paraId="5C1D3B4F"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85" w:type="pct"/>
            <w:shd w:val="clear" w:color="auto" w:fill="92D050"/>
          </w:tcPr>
          <w:p w14:paraId="687934E4"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762" w:type="pct"/>
            <w:shd w:val="clear" w:color="auto" w:fill="92D050"/>
          </w:tcPr>
          <w:p w14:paraId="0CEEFDF3"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Low</w:t>
            </w:r>
          </w:p>
        </w:tc>
        <w:tc>
          <w:tcPr>
            <w:tcW w:w="668" w:type="pct"/>
            <w:shd w:val="clear" w:color="auto" w:fill="FFCC66"/>
          </w:tcPr>
          <w:p w14:paraId="47911510"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Medium</w:t>
            </w:r>
          </w:p>
        </w:tc>
        <w:tc>
          <w:tcPr>
            <w:tcW w:w="714" w:type="pct"/>
            <w:shd w:val="clear" w:color="auto" w:fill="EB8015"/>
          </w:tcPr>
          <w:p w14:paraId="23E1F316" w14:textId="77777777" w:rsidR="00FD5F49" w:rsidRPr="00DC5571" w:rsidRDefault="00FD5F49" w:rsidP="00877320">
            <w:pPr>
              <w:pStyle w:val="Default"/>
              <w:jc w:val="center"/>
              <w:rPr>
                <w:rFonts w:asciiTheme="minorHAnsi" w:hAnsiTheme="minorHAnsi" w:cstheme="minorHAnsi"/>
                <w:b/>
                <w:sz w:val="18"/>
                <w:szCs w:val="18"/>
              </w:rPr>
            </w:pPr>
            <w:r w:rsidRPr="00DC5571">
              <w:rPr>
                <w:rFonts w:asciiTheme="minorHAnsi" w:hAnsiTheme="minorHAnsi" w:cstheme="minorHAnsi"/>
                <w:b/>
                <w:bCs/>
                <w:sz w:val="18"/>
                <w:szCs w:val="18"/>
              </w:rPr>
              <w:t>Significant</w:t>
            </w:r>
          </w:p>
        </w:tc>
      </w:tr>
    </w:tbl>
    <w:p w14:paraId="2A1328BE" w14:textId="3F679ECB" w:rsidR="00FD5F49" w:rsidRDefault="00FD5F49" w:rsidP="00FD5F49">
      <w:pPr>
        <w:rPr>
          <w:rFonts w:cs="Times New Roman"/>
          <w:lang w:eastAsia="en-US"/>
        </w:rPr>
      </w:pPr>
    </w:p>
    <w:bookmarkEnd w:id="176"/>
    <w:p w14:paraId="0A27045B" w14:textId="07CFAB2B" w:rsidR="001E40BD" w:rsidRDefault="001E40BD" w:rsidP="009C3F0B">
      <w:pPr>
        <w:pStyle w:val="BodyText"/>
      </w:pPr>
    </w:p>
    <w:p w14:paraId="44E63F27" w14:textId="0543B1BC" w:rsidR="00BD1025" w:rsidRDefault="00BD1025" w:rsidP="00BD1025">
      <w:pPr>
        <w:pStyle w:val="BodyText"/>
      </w:pPr>
    </w:p>
    <w:p w14:paraId="11062090" w14:textId="77777777" w:rsidR="00BD1025" w:rsidRPr="0092367B" w:rsidRDefault="00BD1025" w:rsidP="00BD1025">
      <w:pPr>
        <w:pStyle w:val="BodyText"/>
      </w:pPr>
    </w:p>
    <w:sectPr w:rsidR="00BD1025" w:rsidRPr="0092367B" w:rsidSect="009C24A4">
      <w:headerReference w:type="even" r:id="rId75"/>
      <w:headerReference w:type="default" r:id="rId76"/>
      <w:footerReference w:type="even" r:id="rId77"/>
      <w:footerReference w:type="default" r:id="rId78"/>
      <w:headerReference w:type="first" r:id="rId79"/>
      <w:footerReference w:type="first" r:id="rId80"/>
      <w:pgSz w:w="11907" w:h="16839" w:code="9"/>
      <w:pgMar w:top="1560" w:right="1134" w:bottom="1134" w:left="1134" w:header="283" w:footer="283"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F4A68" w14:textId="77777777" w:rsidR="00013970" w:rsidRDefault="00013970">
      <w:r>
        <w:separator/>
      </w:r>
    </w:p>
    <w:p w14:paraId="754642EE" w14:textId="77777777" w:rsidR="00013970" w:rsidRDefault="00013970"/>
  </w:endnote>
  <w:endnote w:type="continuationSeparator" w:id="0">
    <w:p w14:paraId="6704F34B" w14:textId="77777777" w:rsidR="00013970" w:rsidRDefault="00013970">
      <w:r>
        <w:continuationSeparator/>
      </w:r>
    </w:p>
    <w:p w14:paraId="43F663B4" w14:textId="77777777" w:rsidR="00013970" w:rsidRDefault="00013970"/>
  </w:endnote>
  <w:endnote w:type="continuationNotice" w:id="1">
    <w:p w14:paraId="04C5AFF3" w14:textId="77777777" w:rsidR="00013970" w:rsidRDefault="000139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AF3DBC" w14:paraId="39353245" w14:textId="77777777" w:rsidTr="00D83BD4">
      <w:trPr>
        <w:trHeight w:val="397"/>
      </w:trPr>
      <w:tc>
        <w:tcPr>
          <w:tcW w:w="340" w:type="dxa"/>
        </w:tcPr>
        <w:p w14:paraId="04941A30" w14:textId="3B3B4EA3" w:rsidR="00AF3DBC" w:rsidRPr="00D55628" w:rsidRDefault="00AF3DBC" w:rsidP="00D55628">
          <w:pPr>
            <w:pStyle w:val="FooterEven"/>
          </w:pPr>
          <w:r>
            <w:rPr>
              <w:noProof/>
            </w:rPr>
            <mc:AlternateContent>
              <mc:Choice Requires="wps">
                <w:drawing>
                  <wp:anchor distT="0" distB="0" distL="114300" distR="114300" simplePos="0" relativeHeight="251693056" behindDoc="0" locked="0" layoutInCell="0" allowOverlap="1" wp14:anchorId="6D44A226" wp14:editId="5CC08B0F">
                    <wp:simplePos x="0" y="9403953"/>
                    <wp:positionH relativeFrom="page">
                      <wp:align>center</wp:align>
                    </wp:positionH>
                    <wp:positionV relativeFrom="page">
                      <wp:align>bottom</wp:align>
                    </wp:positionV>
                    <wp:extent cx="7772400" cy="463550"/>
                    <wp:effectExtent l="0" t="0" r="0" b="12700"/>
                    <wp:wrapNone/>
                    <wp:docPr id="63" name="MSIPCMb5f1450b82aa68d970755d7e" descr="{&quot;HashCode&quot;:-1264680268,&quot;Height&quot;:9999999.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3FCBCE" w14:textId="52203D8A"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44A226" id="_x0000_t202" coordsize="21600,21600" o:spt="202" path="m,l,21600r21600,l21600,xe">
                    <v:stroke joinstyle="miter"/>
                    <v:path gradientshapeok="t" o:connecttype="rect"/>
                  </v:shapetype>
                  <v:shape id="MSIPCMb5f1450b82aa68d970755d7e" o:spid="_x0000_s1032" type="#_x0000_t202" alt="{&quot;HashCode&quot;:-1264680268,&quot;Height&quot;:9999999.0,&quot;Width&quot;:595.0,&quot;Placement&quot;:&quot;Footer&quot;,&quot;Index&quot;:&quot;OddAndEven&quot;,&quot;Section&quot;:1,&quot;Top&quot;:0.0,&quot;Left&quot;:0.0}" style="position:absolute;margin-left:0;margin-top:0;width:612pt;height:36.5pt;z-index:2516930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" o:allowincell="f" filled="f" stroked="f" strokeweight=".5pt">
                    <v:textbox inset=",0,,0">
                      <w:txbxContent>
                        <w:p w14:paraId="0A3FCBCE" w14:textId="52203D8A"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9</w:t>
          </w:r>
          <w:r w:rsidRPr="00D55628">
            <w:fldChar w:fldCharType="end"/>
          </w:r>
        </w:p>
      </w:tc>
      <w:tc>
        <w:tcPr>
          <w:tcW w:w="8164" w:type="dxa"/>
        </w:tcPr>
        <w:p w14:paraId="40BD4CB9" w14:textId="77777777" w:rsidR="00AF3DBC" w:rsidRPr="00D55628" w:rsidRDefault="00AF3DBC" w:rsidP="00D55628">
          <w:pPr>
            <w:pStyle w:val="FooterEven"/>
          </w:pPr>
          <w:r w:rsidRPr="000A15E4">
            <w:rPr>
              <w:rStyle w:val="Bold"/>
            </w:rPr>
            <w:t>Title of document</w:t>
          </w:r>
          <w:r w:rsidRPr="00D55628">
            <w:t xml:space="preserve"> Subtitle</w:t>
          </w:r>
        </w:p>
      </w:tc>
    </w:tr>
  </w:tbl>
  <w:p w14:paraId="48D64B78" w14:textId="77777777" w:rsidR="00AF3DBC" w:rsidRPr="008B6D45" w:rsidRDefault="00AF3DBC"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DFF8D" w14:textId="3E2FBDC7" w:rsidR="00AF3DBC" w:rsidRDefault="00AF3DBC">
    <w:pPr>
      <w:pStyle w:val="Footer"/>
    </w:pPr>
    <w:r>
      <w:rPr>
        <w:noProof/>
      </w:rPr>
      <mc:AlternateContent>
        <mc:Choice Requires="wps">
          <w:drawing>
            <wp:anchor distT="0" distB="0" distL="114300" distR="114300" simplePos="0" relativeHeight="251672576" behindDoc="0" locked="0" layoutInCell="0" allowOverlap="1" wp14:anchorId="48904C5D" wp14:editId="51D35C56">
              <wp:simplePos x="0" y="9403953"/>
              <wp:positionH relativeFrom="page">
                <wp:align>center</wp:align>
              </wp:positionH>
              <wp:positionV relativeFrom="page">
                <wp:align>bottom</wp:align>
              </wp:positionV>
              <wp:extent cx="7772400" cy="463550"/>
              <wp:effectExtent l="0" t="0" r="0" b="12700"/>
              <wp:wrapNone/>
              <wp:docPr id="57" name="MSIPCM1d4c4701aa47700ac8c7bdb9" descr="{&quot;HashCode&quot;:-1264680268,&quot;Height&quot;:9999999.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195D" w14:textId="25250153"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04C5D" id="_x0000_t202" coordsize="21600,21600" o:spt="202" path="m,l,21600r21600,l21600,xe">
              <v:stroke joinstyle="miter"/>
              <v:path gradientshapeok="t" o:connecttype="rect"/>
            </v:shapetype>
            <v:shape id="MSIPCM1d4c4701aa47700ac8c7bdb9" o:spid="_x0000_s1033" type="#_x0000_t202" alt="{&quot;HashCode&quot;:-1264680268,&quot;Height&quot;:9999999.0,&quot;Width&quot;:595.0,&quot;Placement&quot;:&quot;Footer&quot;,&quot;Index&quot;:&quot;Primary&quot;,&quot;Section&quot;:1,&quot;Top&quot;:0.0,&quot;Left&quot;:0.0}" style="position:absolute;margin-left:0;margin-top:0;width:612pt;height:36.5pt;z-index:2516725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LUNcssAIAAFUFAAAOAAAAAAAA&#10;AAAAAAAAAC4CAABkcnMvZTJvRG9jLnhtbFBLAQItABQABgAIAAAAIQC+Hwq32gAAAAUBAAAPAAAA&#10;AAAAAAAAAAAAAAoFAABkcnMvZG93bnJldi54bWxQSwUGAAAAAAQABADzAAAAEQYAAAAA&#10;" o:allowincell="f" filled="f" stroked="f" strokeweight=".5pt">
              <v:textbox inset=",0,,0">
                <w:txbxContent>
                  <w:p w14:paraId="2631195D" w14:textId="25250153"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41856" behindDoc="1" locked="1" layoutInCell="1" allowOverlap="1" wp14:anchorId="0312E06C" wp14:editId="348A3E4A">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BBA56" w14:textId="1EF18774"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2E06C" id="Text Box 224" o:spid="_x0000_s1034"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4AqDkQ4CAADz&#10;AwAADgAAAAAAAAAAAAAAAAAuAgAAZHJzL2Uyb0RvYy54bWxQSwECLQAUAAYACAAAACEANMVEztsA&#10;AAAGAQAADwAAAAAAAAAAAAAAAABoBAAAZHJzL2Rvd25yZXYueG1sUEsFBgAAAAAEAAQA8wAAAHAF&#10;AAAAAA==&#10;" filled="f" stroked="f">
              <v:textbox>
                <w:txbxContent>
                  <w:p w14:paraId="639BBA56" w14:textId="1EF18774"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5F31B85C" w14:textId="77777777" w:rsidR="00AF3DBC" w:rsidRDefault="00AF3D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6A710" w14:textId="39EBDCED" w:rsidR="00AF3DBC" w:rsidRDefault="00AF3DBC">
    <w:pPr>
      <w:pStyle w:val="Footer"/>
    </w:pPr>
    <w:r>
      <w:rPr>
        <w:noProof/>
      </w:rPr>
      <mc:AlternateContent>
        <mc:Choice Requires="wps">
          <w:drawing>
            <wp:anchor distT="0" distB="0" distL="114300" distR="114300" simplePos="0" relativeHeight="251682816" behindDoc="0" locked="0" layoutInCell="0" allowOverlap="1" wp14:anchorId="28875507" wp14:editId="3684632B">
              <wp:simplePos x="0" y="0"/>
              <wp:positionH relativeFrom="page">
                <wp:align>center</wp:align>
              </wp:positionH>
              <wp:positionV relativeFrom="page">
                <wp:align>bottom</wp:align>
              </wp:positionV>
              <wp:extent cx="7772400" cy="463550"/>
              <wp:effectExtent l="0" t="0" r="0" b="12700"/>
              <wp:wrapNone/>
              <wp:docPr id="62" name="MSIPCM5d6a4a58b2987d06b1c70535" descr="{&quot;HashCode&quot;:-1264680268,&quot;Height&quot;:9999999.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690222" w14:textId="737A9096"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875507" id="_x0000_t202" coordsize="21600,21600" o:spt="202" path="m,l,21600r21600,l21600,xe">
              <v:stroke joinstyle="miter"/>
              <v:path gradientshapeok="t" o:connecttype="rect"/>
            </v:shapetype>
            <v:shape id="MSIPCM5d6a4a58b2987d06b1c70535" o:spid="_x0000_s1035" type="#_x0000_t202" alt="{&quot;HashCode&quot;:-1264680268,&quot;Height&quot;:9999999.0,&quot;Width&quot;:595.0,&quot;Placement&quot;:&quot;Footer&quot;,&quot;Index&quot;:&quot;FirstPage&quot;,&quot;Section&quot;:1,&quot;Top&quot;:0.0,&quot;Left&quot;:0.0}" style="position:absolute;margin-left:0;margin-top:0;width:612pt;height:36.5pt;z-index:25168281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E5D24q1AgAAVwUAAA4A&#10;AAAAAAAAAAAAAAAALgIAAGRycy9lMm9Eb2MueG1sUEsBAi0AFAAGAAgAAAAhAL4fCrfaAAAABQEA&#10;AA8AAAAAAAAAAAAAAAAADwUAAGRycy9kb3ducmV2LnhtbFBLBQYAAAAABAAEAPMAAAAWBgAAAAA=&#10;" o:allowincell="f" filled="f" stroked="f" strokeweight=".5pt">
              <v:textbox inset=",0,,0">
                <w:txbxContent>
                  <w:p w14:paraId="24690222" w14:textId="737A9096"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Pr>
        <w:noProof/>
      </w:rPr>
      <w:drawing>
        <wp:anchor distT="0" distB="0" distL="114300" distR="114300" simplePos="0" relativeHeight="251662336" behindDoc="1" locked="1" layoutInCell="1" allowOverlap="1" wp14:anchorId="38F67FB0" wp14:editId="0FDD2AA3">
          <wp:simplePos x="0" y="0"/>
          <wp:positionH relativeFrom="page">
            <wp:align>left</wp:align>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olarVicLogo" hidden="1"/>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1" locked="1" layoutInCell="1" allowOverlap="1" wp14:anchorId="3E94B1D4" wp14:editId="5EDF0984">
          <wp:simplePos x="0" y="0"/>
          <wp:positionH relativeFrom="page">
            <wp:align>right</wp:align>
          </wp:positionH>
          <wp:positionV relativeFrom="page">
            <wp:align>bottom</wp:align>
          </wp:positionV>
          <wp:extent cx="2527200" cy="1057955"/>
          <wp:effectExtent l="0" t="0" r="0" b="0"/>
          <wp:wrapNone/>
          <wp:docPr id="25"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Mono" hidden="1"/>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31616" behindDoc="1" locked="1" layoutInCell="1" allowOverlap="1" wp14:anchorId="10D032EB" wp14:editId="2D7D0613">
          <wp:simplePos x="0" y="0"/>
          <wp:positionH relativeFrom="page">
            <wp:align>right</wp:align>
          </wp:positionH>
          <wp:positionV relativeFrom="page">
            <wp:align>bottom</wp:align>
          </wp:positionV>
          <wp:extent cx="2520000" cy="1062000"/>
          <wp:effectExtent l="0" t="0" r="0" b="0"/>
          <wp:wrapNone/>
          <wp:docPr id="4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LogoColou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C0506" w14:textId="77777777" w:rsidR="00AF3DBC" w:rsidRPr="00124E8F" w:rsidRDefault="00AF3DBC" w:rsidP="00124E8F">
    <w:pPr>
      <w:pStyle w:val="Footer"/>
    </w:pPr>
    <w:r w:rsidRPr="00D55628">
      <w:rPr>
        <w:noProof/>
      </w:rPr>
      <mc:AlternateContent>
        <mc:Choice Requires="wps">
          <w:drawing>
            <wp:anchor distT="0" distB="0" distL="114300" distR="114300" simplePos="0" relativeHeight="251658250" behindDoc="1" locked="1" layoutInCell="1" allowOverlap="1" wp14:anchorId="4DCF84B8" wp14:editId="305EE57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36F95" w14:textId="4460DDD5"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F84B8" id="_x0000_t202" coordsize="21600,21600" o:spt="202" path="m,l,21600r21600,l21600,xe">
              <v:stroke joinstyle="miter"/>
              <v:path gradientshapeok="t" o:connecttype="rect"/>
            </v:shapetype>
            <v:shape id="Text Box 225" o:spid="_x0000_s1036" type="#_x0000_t202" style="position:absolute;margin-left:0;margin-top:0;width:595.3pt;height:141.45pt;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" filled="f" stroked="f">
              <v:textbox>
                <w:txbxContent>
                  <w:p w14:paraId="3A136F95" w14:textId="4460DDD5"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27EB4" w14:textId="77777777" w:rsidR="00AF3DBC" w:rsidRDefault="00AF3DBC">
    <w:pPr>
      <w:pStyle w:val="Footer"/>
    </w:pPr>
    <w:r w:rsidRPr="00D55628">
      <w:rPr>
        <w:noProof/>
      </w:rPr>
      <mc:AlternateContent>
        <mc:Choice Requires="wps">
          <w:drawing>
            <wp:anchor distT="0" distB="0" distL="114300" distR="114300" simplePos="0" relativeHeight="251658249" behindDoc="1" locked="1" layoutInCell="1" allowOverlap="1" wp14:anchorId="43FB6BD2" wp14:editId="4395C28C">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C3B73" w14:textId="37FDD2CC"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FB6BD2"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1658231;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LjRviwPAgAA&#10;9AMAAA4AAAAAAAAAAAAAAAAALgIAAGRycy9lMm9Eb2MueG1sUEsBAi0AFAAGAAgAAAAhADTFRM7b&#10;AAAABgEAAA8AAAAAAAAAAAAAAAAAaQQAAGRycy9kb3ducmV2LnhtbFBLBQYAAAAABAAEAPMAAABx&#10;BQAAAAA=&#10;" filled="f" stroked="f">
              <v:textbox>
                <w:txbxContent>
                  <w:p w14:paraId="701C3B73" w14:textId="37FDD2CC"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3253C032" w14:textId="77777777" w:rsidR="00AF3DBC" w:rsidRDefault="00AF3D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F3DBC" w14:paraId="78ECCC1E" w14:textId="77777777" w:rsidTr="00DD7238">
      <w:trPr>
        <w:trHeight w:val="397"/>
      </w:trPr>
      <w:tc>
        <w:tcPr>
          <w:tcW w:w="340" w:type="dxa"/>
        </w:tcPr>
        <w:p w14:paraId="6C0A300C" w14:textId="59E4EFDE" w:rsidR="00AF3DBC" w:rsidRPr="00D55628" w:rsidRDefault="00AF3DBC" w:rsidP="006C52DE">
          <w:pPr>
            <w:pStyle w:val="FooterEvenPageNumber"/>
            <w:framePr w:wrap="auto" w:vAnchor="margin" w:hAnchor="text" w:yAlign="inline"/>
          </w:pPr>
          <w:r>
            <w:rPr>
              <w:noProof/>
            </w:rPr>
            <mc:AlternateContent>
              <mc:Choice Requires="wps">
                <w:drawing>
                  <wp:anchor distT="0" distB="0" distL="114300" distR="114300" simplePos="0" relativeHeight="251662353" behindDoc="0" locked="0" layoutInCell="0" allowOverlap="1" wp14:anchorId="3ED2FC47" wp14:editId="4BAACF96">
                    <wp:simplePos x="0" y="0"/>
                    <wp:positionH relativeFrom="page">
                      <wp:align>center</wp:align>
                    </wp:positionH>
                    <wp:positionV relativeFrom="page">
                      <wp:align>bottom</wp:align>
                    </wp:positionV>
                    <wp:extent cx="7772400" cy="463550"/>
                    <wp:effectExtent l="0" t="0" r="0" b="12700"/>
                    <wp:wrapNone/>
                    <wp:docPr id="50" name="MSIPCMf00441b280b2e11ea021adef" descr="{&quot;HashCode&quot;:-1264680268,&quot;Height&quot;:9999999.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9C0147" w14:textId="354D4B7A"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D2FC47" id="_x0000_t202" coordsize="21600,21600" o:spt="202" path="m,l,21600r21600,l21600,xe">
                    <v:stroke joinstyle="miter"/>
                    <v:path gradientshapeok="t" o:connecttype="rect"/>
                  </v:shapetype>
                  <v:shape id="MSIPCMf00441b280b2e11ea021adef" o:spid="_x0000_s1038" type="#_x0000_t202" alt="{&quot;HashCode&quot;:-1264680268,&quot;Height&quot;:9999999.0,&quot;Width&quot;:595.0,&quot;Placement&quot;:&quot;Footer&quot;,&quot;Index&quot;:&quot;OddAndEven&quot;,&quot;Section&quot;:3,&quot;Top&quot;:0.0,&quot;Left&quot;:0.0}" style="position:absolute;margin-left:0;margin-top:0;width:612pt;height:36.5pt;z-index:2516623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" o:allowincell="f" filled="f" stroked="f" strokeweight=".5pt">
                    <v:textbox inset=",0,,0">
                      <w:txbxContent>
                        <w:p w14:paraId="0A9C0147" w14:textId="354D4B7A"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0" allowOverlap="1" wp14:anchorId="12CEA05C" wp14:editId="31BA2170">
                    <wp:simplePos x="0" y="0"/>
                    <wp:positionH relativeFrom="page">
                      <wp:align>center</wp:align>
                    </wp:positionH>
                    <wp:positionV relativeFrom="page">
                      <wp:align>bottom</wp:align>
                    </wp:positionV>
                    <wp:extent cx="7772400" cy="463550"/>
                    <wp:effectExtent l="0" t="0" r="0" b="12700"/>
                    <wp:wrapNone/>
                    <wp:docPr id="53" name="MSIPCM124145e7bd6453b6d1697945" descr="{&quot;HashCode&quot;:-1264680268,&quot;Height&quot;:9999999.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88D316" w14:textId="5035A3E0"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2CEA05C" id="MSIPCM124145e7bd6453b6d1697945" o:spid="_x0000_s1039" type="#_x0000_t202" alt="{&quot;HashCode&quot;:-1264680268,&quot;Height&quot;:9999999.0,&quot;Width&quot;:595.0,&quot;Placement&quot;:&quot;Footer&quot;,&quot;Index&quot;:&quot;OddAndEven&quot;,&quot;Section&quot;:4,&quot;Top&quot;:0.0,&quot;Left&quot;:0.0}" style="position:absolute;margin-left:0;margin-top:0;width:612pt;height:36.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DoYPSq1AgAAWAUAAA4A&#10;AAAAAAAAAAAAAAAALgIAAGRycy9lMm9Eb2MueG1sUEsBAi0AFAAGAAgAAAAhAL4fCrfaAAAABQEA&#10;AA8AAAAAAAAAAAAAAAAADwUAAGRycy9kb3ducmV2LnhtbFBLBQYAAAAABAAEAPMAAAAWBgAAAAA=&#10;" o:allowincell="f" filled="f" stroked="f" strokeweight=".5pt">
                    <v:textbox inset=",0,,0">
                      <w:txbxContent>
                        <w:p w14:paraId="1588D316" w14:textId="5035A3E0"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sidRPr="00D55628">
            <w:fldChar w:fldCharType="begin"/>
          </w:r>
          <w:r w:rsidRPr="00D55628">
            <w:instrText xml:space="preserve"> PAGE   \* MERGEFORMAT </w:instrText>
          </w:r>
          <w:r w:rsidRPr="00D55628">
            <w:fldChar w:fldCharType="separate"/>
          </w:r>
          <w:r>
            <w:rPr>
              <w:noProof/>
            </w:rPr>
            <w:t>6</w:t>
          </w:r>
          <w:r w:rsidRPr="00D55628">
            <w:fldChar w:fldCharType="end"/>
          </w:r>
        </w:p>
      </w:tc>
      <w:tc>
        <w:tcPr>
          <w:tcW w:w="9071" w:type="dxa"/>
        </w:tcPr>
        <w:p w14:paraId="5DE24075" w14:textId="4A1D928D" w:rsidR="00AF3DBC" w:rsidRDefault="00AF3DB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D979F3">
            <w:rPr>
              <w:rStyle w:val="Bold"/>
            </w:rPr>
            <w:t xml:space="preserve">BushBank private land restoration and protection - Open call to market to select a delivery partner </w:t>
          </w:r>
          <w:r>
            <w:rPr>
              <w:rStyle w:val="Bold"/>
            </w:rPr>
            <w:fldChar w:fldCharType="end"/>
          </w:r>
        </w:p>
        <w:p w14:paraId="4BCFAB55" w14:textId="75D9066A" w:rsidR="00AF3DBC" w:rsidRPr="00810C40" w:rsidRDefault="00AF3DBC" w:rsidP="00810C40">
          <w:pPr>
            <w:pStyle w:val="FooterEven"/>
          </w:pPr>
          <w:r>
            <w:fldChar w:fldCharType="begin"/>
          </w:r>
          <w:r>
            <w:instrText xml:space="preserve"> DOCPROPERTY  xFooterSubtitle  \* MERGEFORMAT </w:instrText>
          </w:r>
          <w:r>
            <w:fldChar w:fldCharType="end"/>
          </w:r>
        </w:p>
      </w:tc>
    </w:tr>
  </w:tbl>
  <w:p w14:paraId="2F5F9ED9" w14:textId="77777777" w:rsidR="00AF3DBC" w:rsidRDefault="00AF3DBC" w:rsidP="005949B0">
    <w:pPr>
      <w:pStyle w:val="FooterEven"/>
    </w:pPr>
    <w:r w:rsidRPr="00D55628">
      <w:rPr>
        <w:noProof/>
      </w:rPr>
      <mc:AlternateContent>
        <mc:Choice Requires="wps">
          <w:drawing>
            <wp:anchor distT="0" distB="0" distL="114300" distR="114300" simplePos="0" relativeHeight="251658245" behindDoc="1" locked="1" layoutInCell="1" allowOverlap="1" wp14:anchorId="619114B1" wp14:editId="4CA1A2F9">
              <wp:simplePos x="0" y="0"/>
              <wp:positionH relativeFrom="page">
                <wp:align>center</wp:align>
              </wp:positionH>
              <wp:positionV relativeFrom="page">
                <wp:align>center</wp:align>
              </wp:positionV>
              <wp:extent cx="7560000" cy="1796400"/>
              <wp:effectExtent l="0" t="0" r="0" b="0"/>
              <wp:wrapNone/>
              <wp:docPr id="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B807A" w14:textId="74695A3B"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114B1" id="_x0000_s1040" type="#_x0000_t202" alt="Title: Background Watermark Image"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7v0BjEAIA&#10;APQDAAAOAAAAAAAAAAAAAAAAAC4CAABkcnMvZTJvRG9jLnhtbFBLAQItABQABgAIAAAAIQA0xUTO&#10;2wAAAAYBAAAPAAAAAAAAAAAAAAAAAGoEAABkcnMvZG93bnJldi54bWxQSwUGAAAAAAQABADzAAAA&#10;cgUAAAAA&#10;" filled="f" stroked="f">
              <v:textbox>
                <w:txbxContent>
                  <w:p w14:paraId="7C4B807A" w14:textId="74695A3B"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25DBFBB" w14:textId="77777777" w:rsidR="00AF3DBC" w:rsidRPr="00B5221E" w:rsidRDefault="00AF3DBC" w:rsidP="00B5221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AF3DBC" w14:paraId="760817AD" w14:textId="77777777" w:rsidTr="00DD7238">
      <w:trPr>
        <w:trHeight w:val="397"/>
      </w:trPr>
      <w:tc>
        <w:tcPr>
          <w:tcW w:w="9071" w:type="dxa"/>
        </w:tcPr>
        <w:p w14:paraId="19D0399C" w14:textId="74D897F8" w:rsidR="00AF3DBC" w:rsidRDefault="00AF3DBC" w:rsidP="00810C40">
          <w:pPr>
            <w:pStyle w:val="FooterOdd"/>
            <w:rPr>
              <w:rStyle w:val="Bold"/>
            </w:rPr>
          </w:pPr>
          <w:r>
            <w:rPr>
              <w:b/>
              <w:noProof/>
            </w:rPr>
            <mc:AlternateContent>
              <mc:Choice Requires="wps">
                <w:drawing>
                  <wp:anchor distT="0" distB="0" distL="114300" distR="114300" simplePos="0" relativeHeight="251659280" behindDoc="0" locked="0" layoutInCell="0" allowOverlap="1" wp14:anchorId="24C6A5CB" wp14:editId="727B9D33">
                    <wp:simplePos x="0" y="0"/>
                    <wp:positionH relativeFrom="page">
                      <wp:align>center</wp:align>
                    </wp:positionH>
                    <wp:positionV relativeFrom="page">
                      <wp:align>bottom</wp:align>
                    </wp:positionV>
                    <wp:extent cx="7772400" cy="463550"/>
                    <wp:effectExtent l="0" t="0" r="0" b="12700"/>
                    <wp:wrapNone/>
                    <wp:docPr id="42" name="MSIPCM2f334eea9eb2ddaf32b2945f" descr="{&quot;HashCode&quot;:-1264680268,&quot;Height&quot;:9999999.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113D0" w14:textId="55081AC6"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4C6A5CB" id="_x0000_t202" coordsize="21600,21600" o:spt="202" path="m,l,21600r21600,l21600,xe">
                    <v:stroke joinstyle="miter"/>
                    <v:path gradientshapeok="t" o:connecttype="rect"/>
                  </v:shapetype>
                  <v:shape id="MSIPCM2f334eea9eb2ddaf32b2945f" o:spid="_x0000_s1041" type="#_x0000_t202" alt="{&quot;HashCode&quot;:-1264680268,&quot;Height&quot;:9999999.0,&quot;Width&quot;:595.0,&quot;Placement&quot;:&quot;Footer&quot;,&quot;Index&quot;:&quot;Primary&quot;,&quot;Section&quot;:3,&quot;Top&quot;:0.0,&quot;Left&quot;:0.0}" style="position:absolute;left:0;text-align:left;margin-left:0;margin-top:0;width:612pt;height:36.5pt;z-index:2516592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IawZrLECAABVBQAADgAAAAAA&#10;AAAAAAAAAAAuAgAAZHJzL2Uyb0RvYy54bWxQSwECLQAUAAYACAAAACEAvh8Kt9oAAAAFAQAADwAA&#10;AAAAAAAAAAAAAAALBQAAZHJzL2Rvd25yZXYueG1sUEsFBgAAAAAEAAQA8wAAABIGAAAAAA==&#10;" o:allowincell="f" filled="f" stroked="f" strokeweight=".5pt">
                    <v:textbox inset=",0,,0">
                      <w:txbxContent>
                        <w:p w14:paraId="646113D0" w14:textId="55081AC6"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Pr>
              <w:b/>
              <w:noProof/>
            </w:rPr>
            <mc:AlternateContent>
              <mc:Choice Requires="wps">
                <w:drawing>
                  <wp:anchor distT="0" distB="0" distL="114300" distR="114300" simplePos="0" relativeHeight="251658246" behindDoc="0" locked="0" layoutInCell="0" allowOverlap="1" wp14:anchorId="588E1513" wp14:editId="5713E6DB">
                    <wp:simplePos x="0" y="0"/>
                    <wp:positionH relativeFrom="page">
                      <wp:align>center</wp:align>
                    </wp:positionH>
                    <wp:positionV relativeFrom="page">
                      <wp:align>bottom</wp:align>
                    </wp:positionV>
                    <wp:extent cx="7772400" cy="463550"/>
                    <wp:effectExtent l="0" t="0" r="0" b="12700"/>
                    <wp:wrapNone/>
                    <wp:docPr id="46" name="MSIPCMd04d44b58ea352d291275396" descr="{&quot;HashCode&quot;:-1264680268,&quot;Height&quot;:9999999.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FBF34D" w14:textId="2FC6A74A"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88E1513" id="MSIPCMd04d44b58ea352d291275396" o:spid="_x0000_s1042" type="#_x0000_t202" alt="{&quot;HashCode&quot;:-1264680268,&quot;Height&quot;:9999999.0,&quot;Width&quot;:595.0,&quot;Placement&quot;:&quot;Footer&quot;,&quot;Index&quot;:&quot;Primary&quot;,&quot;Section&quot;:4,&quot;Top&quot;:0.0,&quot;Left&quot;:0.0}" style="position:absolute;left:0;text-align:left;margin-left:0;margin-top:0;width:612pt;height:36.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yUsDNbECAABWBQAADgAAAAAA&#10;AAAAAAAAAAAuAgAAZHJzL2Uyb0RvYy54bWxQSwECLQAUAAYACAAAACEAvh8Kt9oAAAAFAQAADwAA&#10;AAAAAAAAAAAAAAALBQAAZHJzL2Rvd25yZXYueG1sUEsFBgAAAAAEAAQA8wAAABIGAAAAAA==&#10;" o:allowincell="f" filled="f" stroked="f" strokeweight=".5pt">
                    <v:textbox inset=",0,,0">
                      <w:txbxContent>
                        <w:p w14:paraId="5EFBF34D" w14:textId="2FC6A74A"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Pr>
              <w:rStyle w:val="Bold"/>
            </w:rPr>
            <w:fldChar w:fldCharType="begin"/>
          </w:r>
          <w:r>
            <w:rPr>
              <w:rStyle w:val="Bold"/>
            </w:rPr>
            <w:instrText xml:space="preserve"> DOCPROPERTY  xFooterTitle  \* MERGEFORMAT </w:instrText>
          </w:r>
          <w:r>
            <w:rPr>
              <w:rStyle w:val="Bold"/>
            </w:rPr>
            <w:fldChar w:fldCharType="separate"/>
          </w:r>
          <w:r w:rsidR="00D979F3">
            <w:rPr>
              <w:rStyle w:val="Bold"/>
            </w:rPr>
            <w:t xml:space="preserve">BushBank private land restoration and protection - Open call to market to select a delivery partner </w:t>
          </w:r>
          <w:r>
            <w:rPr>
              <w:rStyle w:val="Bold"/>
            </w:rPr>
            <w:fldChar w:fldCharType="end"/>
          </w:r>
        </w:p>
        <w:p w14:paraId="643EC7CC" w14:textId="3DD79DC4" w:rsidR="00AF3DBC" w:rsidRPr="00CB1FB7" w:rsidRDefault="00AF3DBC" w:rsidP="00810C40">
          <w:pPr>
            <w:pStyle w:val="FooterOdd"/>
            <w:rPr>
              <w:b/>
            </w:rPr>
          </w:pPr>
          <w:r>
            <w:fldChar w:fldCharType="begin"/>
          </w:r>
          <w:r>
            <w:instrText xml:space="preserve"> DOCPROPERTY  xFooterSubtitle  \* MERGEFORMAT </w:instrText>
          </w:r>
          <w:r>
            <w:fldChar w:fldCharType="end"/>
          </w:r>
        </w:p>
      </w:tc>
      <w:tc>
        <w:tcPr>
          <w:tcW w:w="340" w:type="dxa"/>
        </w:tcPr>
        <w:p w14:paraId="5783CACE" w14:textId="77777777" w:rsidR="00AF3DBC" w:rsidRPr="00D55628" w:rsidRDefault="00AF3DBC" w:rsidP="00D55628">
          <w:pPr>
            <w:pStyle w:val="FooterOddPageNumber"/>
          </w:pPr>
          <w:r w:rsidRPr="00D55628">
            <w:fldChar w:fldCharType="begin"/>
          </w:r>
          <w:r w:rsidRPr="00D55628">
            <w:instrText xml:space="preserve"> PAGE   \* MERGEFORMAT </w:instrText>
          </w:r>
          <w:r w:rsidRPr="00D55628">
            <w:fldChar w:fldCharType="separate"/>
          </w:r>
          <w:r>
            <w:rPr>
              <w:noProof/>
            </w:rPr>
            <w:t>7</w:t>
          </w:r>
          <w:r w:rsidRPr="00D55628">
            <w:fldChar w:fldCharType="end"/>
          </w:r>
        </w:p>
      </w:tc>
    </w:tr>
  </w:tbl>
  <w:p w14:paraId="2F8135B2" w14:textId="77777777" w:rsidR="00AF3DBC" w:rsidRDefault="00AF3DBC">
    <w:pPr>
      <w:pStyle w:val="Footer"/>
    </w:pPr>
    <w:r w:rsidRPr="00D55628">
      <w:rPr>
        <w:noProof/>
      </w:rPr>
      <mc:AlternateContent>
        <mc:Choice Requires="wps">
          <w:drawing>
            <wp:anchor distT="0" distB="0" distL="114300" distR="114300" simplePos="0" relativeHeight="251658243" behindDoc="1" locked="1" layoutInCell="1" allowOverlap="1" wp14:anchorId="0DDD209D" wp14:editId="318C4F34">
              <wp:simplePos x="0" y="0"/>
              <wp:positionH relativeFrom="page">
                <wp:align>center</wp:align>
              </wp:positionH>
              <wp:positionV relativeFrom="page">
                <wp:align>center</wp:align>
              </wp:positionV>
              <wp:extent cx="7560000" cy="1796400"/>
              <wp:effectExtent l="0" t="0" r="0" b="0"/>
              <wp:wrapNone/>
              <wp:docPr id="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F87" w14:textId="029E35C2"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D209D" id="_x0000_s1043"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0dT1Ew4CAAD1&#10;AwAADgAAAAAAAAAAAAAAAAAuAgAAZHJzL2Uyb0RvYy54bWxQSwECLQAUAAYACAAAACEANMVEztsA&#10;AAAGAQAADwAAAAAAAAAAAAAAAABoBAAAZHJzL2Rvd25yZXYueG1sUEsFBgAAAAAEAAQA8wAAAHAF&#10;AAAAAA==&#10;" filled="f" stroked="f">
              <v:textbox>
                <w:txbxContent>
                  <w:p w14:paraId="31D37F87" w14:textId="029E35C2" w:rsidR="00AF3DBC" w:rsidRPr="0001226A" w:rsidRDefault="00AF3DBC"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AF5AC3C" w14:textId="77777777" w:rsidR="00AF3DBC" w:rsidRDefault="00AF3DB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57D2" w14:textId="5FC1F8B3" w:rsidR="00AF3DBC" w:rsidRDefault="00AF3DBC">
    <w:pPr>
      <w:pStyle w:val="Footer"/>
    </w:pPr>
    <w:r>
      <w:rPr>
        <w:noProof/>
      </w:rPr>
      <mc:AlternateContent>
        <mc:Choice Requires="wps">
          <w:drawing>
            <wp:anchor distT="0" distB="0" distL="114300" distR="114300" simplePos="0" relativeHeight="251659792" behindDoc="0" locked="0" layoutInCell="0" allowOverlap="1" wp14:anchorId="2F6ED175" wp14:editId="00D39CF0">
              <wp:simplePos x="0" y="9403953"/>
              <wp:positionH relativeFrom="page">
                <wp:align>center</wp:align>
              </wp:positionH>
              <wp:positionV relativeFrom="page">
                <wp:align>bottom</wp:align>
              </wp:positionV>
              <wp:extent cx="7772400" cy="463550"/>
              <wp:effectExtent l="0" t="0" r="0" b="12700"/>
              <wp:wrapNone/>
              <wp:docPr id="44" name="MSIPCM33934922a98aeb2e1cb93da8" descr="{&quot;HashCode&quot;:-1264680268,&quot;Height&quot;:9999999.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332601" w14:textId="00367641"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6ED175" id="_x0000_t202" coordsize="21600,21600" o:spt="202" path="m,l,21600r21600,l21600,xe">
              <v:stroke joinstyle="miter"/>
              <v:path gradientshapeok="t" o:connecttype="rect"/>
            </v:shapetype>
            <v:shape id="MSIPCM33934922a98aeb2e1cb93da8" o:spid="_x0000_s1044" type="#_x0000_t202" alt="{&quot;HashCode&quot;:-1264680268,&quot;Height&quot;:9999999.0,&quot;Width&quot;:595.0,&quot;Placement&quot;:&quot;Footer&quot;,&quot;Index&quot;:&quot;FirstPage&quot;,&quot;Section&quot;:3,&quot;Top&quot;:0.0,&quot;Left&quot;:0.0}" style="position:absolute;margin-left:0;margin-top:0;width:612pt;height:36.5pt;z-index:25165979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" o:allowincell="f" filled="f" stroked="f" strokeweight=".5pt">
              <v:textbox inset=",0,,0">
                <w:txbxContent>
                  <w:p w14:paraId="22332601" w14:textId="00367641" w:rsidR="00AF3DBC" w:rsidRPr="00465EFD" w:rsidRDefault="00465EFD" w:rsidP="00465EFD">
                    <w:pPr>
                      <w:jc w:val="center"/>
                      <w:rPr>
                        <w:rFonts w:ascii="Calibri" w:hAnsi="Calibri" w:cs="Calibri"/>
                        <w:color w:val="000000"/>
                        <w:sz w:val="24"/>
                      </w:rPr>
                    </w:pPr>
                    <w:r w:rsidRPr="00465EFD">
                      <w:rPr>
                        <w:rFonts w:ascii="Calibri" w:hAnsi="Calibri" w:cs="Calibri"/>
                        <w:color w:val="000000"/>
                        <w:sz w:val="24"/>
                      </w:rPr>
                      <w:t>OFFICIAL</w:t>
                    </w:r>
                  </w:p>
                </w:txbxContent>
              </v:textbox>
              <w10:wrap anchorx="page" anchory="page"/>
            </v:shape>
          </w:pict>
        </mc:Fallback>
      </mc:AlternateContent>
    </w:r>
    <w:r>
      <w:rPr>
        <w:noProof/>
      </w:rPr>
      <mc:AlternateContent>
        <mc:Choice Requires="wps">
          <w:drawing>
            <wp:anchor distT="0" distB="0" distL="114300" distR="114300" simplePos="0" relativeHeight="251658247" behindDoc="0" locked="0" layoutInCell="0" allowOverlap="1" wp14:anchorId="4FF84A57" wp14:editId="6E724A24">
              <wp:simplePos x="0" y="9403953"/>
              <wp:positionH relativeFrom="page">
                <wp:align>center</wp:align>
              </wp:positionH>
              <wp:positionV relativeFrom="page">
                <wp:align>bottom</wp:align>
              </wp:positionV>
              <wp:extent cx="7772400" cy="463550"/>
              <wp:effectExtent l="0" t="0" r="0" b="12700"/>
              <wp:wrapNone/>
              <wp:docPr id="48" name="MSIPCMecc24adab130a39adc9632bb" descr="{&quot;HashCode&quot;:-1264680268,&quot;Height&quot;:9999999.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24EB19" w14:textId="259598D5"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FF84A57" id="MSIPCMecc24adab130a39adc9632bb" o:spid="_x0000_s1045" type="#_x0000_t202" alt="{&quot;HashCode&quot;:-1264680268,&quot;Height&quot;:9999999.0,&quot;Width&quot;:595.0,&quot;Placement&quot;:&quot;Footer&quot;,&quot;Index&quot;:&quot;FirstPage&quot;,&quot;Section&quot;:4,&quot;Top&quot;:0.0,&quot;Left&quot;:0.0}" style="position:absolute;margin-left:0;margin-top:0;width:612pt;height:36.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" o:allowincell="f" filled="f" stroked="f" strokeweight=".5pt">
              <v:textbox inset=",0,,0">
                <w:txbxContent>
                  <w:p w14:paraId="1824EB19" w14:textId="259598D5" w:rsidR="00AF3DBC" w:rsidRPr="00FA7B45" w:rsidRDefault="00AF3DBC" w:rsidP="00FA7B45">
                    <w:pPr>
                      <w:jc w:val="center"/>
                      <w:rPr>
                        <w:rFonts w:ascii="Calibri" w:hAnsi="Calibri" w:cs="Calibri"/>
                        <w:color w:val="000000"/>
                        <w:sz w:val="24"/>
                      </w:rPr>
                    </w:pPr>
                    <w:r w:rsidRPr="00FA7B45">
                      <w:rPr>
                        <w:rFonts w:ascii="Calibri" w:hAnsi="Calibri" w:cs="Calibri"/>
                        <w:color w:val="000000"/>
                        <w:sz w:val="24"/>
                      </w:rPr>
                      <w:t>OFFICIAL</w:t>
                    </w:r>
                  </w:p>
                </w:txbxContent>
              </v:textbox>
              <w10:wrap anchorx="page" anchory="page"/>
            </v:shape>
          </w:pict>
        </mc:Fallback>
      </mc:AlternateContent>
    </w:r>
    <w:r w:rsidRPr="00D55628">
      <w:rPr>
        <w:noProof/>
      </w:rPr>
      <mc:AlternateContent>
        <mc:Choice Requires="wps">
          <w:drawing>
            <wp:anchor distT="0" distB="0" distL="114300" distR="114300" simplePos="0" relativeHeight="251658244" behindDoc="1" locked="1" layoutInCell="1" allowOverlap="1" wp14:anchorId="100E063C" wp14:editId="3207D07E">
              <wp:simplePos x="0" y="0"/>
              <wp:positionH relativeFrom="page">
                <wp:align>center</wp:align>
              </wp:positionH>
              <wp:positionV relativeFrom="page">
                <wp:align>center</wp:align>
              </wp:positionV>
              <wp:extent cx="7560000" cy="1796400"/>
              <wp:effectExtent l="0" t="0" r="0" b="0"/>
              <wp:wrapNone/>
              <wp:docPr id="30"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D8F8" w14:textId="13592BCB"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063C" id="_x0000_s1046" type="#_x0000_t202" alt="Title: Background Watermark Image" style="position:absolute;margin-left:0;margin-top:0;width:595.3pt;height:141.45pt;z-index:-2516582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DiN9zEEAIA&#10;APUDAAAOAAAAAAAAAAAAAAAAAC4CAABkcnMvZTJvRG9jLnhtbFBLAQItABQABgAIAAAAIQA0xUTO&#10;2wAAAAYBAAAPAAAAAAAAAAAAAAAAAGoEAABkcnMvZG93bnJldi54bWxQSwUGAAAAAAQABADzAAAA&#10;cgUAAAAA&#10;" filled="f" stroked="f">
              <v:textbox>
                <w:txbxContent>
                  <w:p w14:paraId="034FD8F8" w14:textId="13592BCB" w:rsidR="00AF3DBC" w:rsidRPr="0001226A" w:rsidRDefault="00AF3DBC"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78CCFD6" w14:textId="77777777" w:rsidR="00AF3DBC" w:rsidRDefault="00AF3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C4DDA" w14:textId="77777777" w:rsidR="00013970" w:rsidRPr="008F5280" w:rsidRDefault="00013970" w:rsidP="008F5280">
      <w:pPr>
        <w:pStyle w:val="FootnoteSeparator"/>
      </w:pPr>
    </w:p>
  </w:footnote>
  <w:footnote w:type="continuationSeparator" w:id="0">
    <w:p w14:paraId="0B6E76B1" w14:textId="77777777" w:rsidR="00013970" w:rsidRDefault="00013970" w:rsidP="008F5280">
      <w:pPr>
        <w:pStyle w:val="FootnoteSeparator"/>
      </w:pPr>
    </w:p>
    <w:p w14:paraId="27CC1EBF" w14:textId="77777777" w:rsidR="00013970" w:rsidRDefault="00013970"/>
  </w:footnote>
  <w:footnote w:type="continuationNotice" w:id="1">
    <w:p w14:paraId="72AE9AF3" w14:textId="77777777" w:rsidR="00013970" w:rsidRDefault="00013970" w:rsidP="00D55628"/>
    <w:p w14:paraId="2F7B4D58" w14:textId="77777777" w:rsidR="00013970" w:rsidRDefault="000139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A800F" w14:textId="77777777" w:rsidR="00465EFD" w:rsidRDefault="00465E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FDE6C" w14:textId="3B4A968A" w:rsidR="00AF3DBC" w:rsidRDefault="00AF3DBC" w:rsidP="009C64FA">
    <w:pPr>
      <w:pStyle w:val="Header"/>
    </w:pPr>
  </w:p>
  <w:p w14:paraId="28D490A7" w14:textId="77777777" w:rsidR="00AF3DBC" w:rsidRPr="00393205" w:rsidRDefault="00AF3DBC"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6B5BA" w14:textId="77777777" w:rsidR="00465EFD" w:rsidRDefault="00465E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61447" w14:textId="77D1FD79" w:rsidR="00AF3DBC" w:rsidRDefault="00AF3D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F653" w14:textId="4DF5FB20" w:rsidR="00DE7EA7" w:rsidRDefault="00DE7E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CBBF6" w14:textId="377DFFFA" w:rsidR="00AF3DBC" w:rsidRDefault="00AF3D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0109" w14:textId="23FDF056" w:rsidR="00AF3DBC" w:rsidRDefault="00AF3DB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B0669" w14:textId="5FF9D9E6" w:rsidR="00AF3DBC" w:rsidRDefault="00AF3DBC" w:rsidP="009C64FA">
    <w:pPr>
      <w:pStyle w:val="Header"/>
    </w:pPr>
  </w:p>
  <w:p w14:paraId="2601C423" w14:textId="77777777" w:rsidR="00AF3DBC" w:rsidRPr="00393205" w:rsidRDefault="00AF3DBC" w:rsidP="0039320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45626" w14:textId="70AFD150" w:rsidR="00AF3DBC" w:rsidRDefault="00AF3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59441FE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D2E0238"/>
    <w:lvl w:ilvl="0">
      <w:start w:val="1"/>
      <w:numFmt w:val="bullet"/>
      <w:pStyle w:val="ListBullet2"/>
      <w:lvlText w:val=""/>
      <w:lvlJc w:val="left"/>
      <w:pPr>
        <w:tabs>
          <w:tab w:val="num" w:pos="360"/>
        </w:tabs>
        <w:ind w:left="360" w:hanging="360"/>
      </w:pPr>
      <w:rPr>
        <w:rFonts w:ascii="Symbol" w:hAnsi="Symbol" w:hint="default"/>
      </w:rPr>
    </w:lvl>
  </w:abstractNum>
  <w:abstractNum w:abstractNumId="2" w15:restartNumberingAfterBreak="0">
    <w:nsid w:val="068B37FE"/>
    <w:multiLevelType w:val="multilevel"/>
    <w:tmpl w:val="738079DC"/>
    <w:name w:val="DEPIListBullets"/>
    <w:lvl w:ilvl="0">
      <w:start w:val="1"/>
      <w:numFmt w:val="bullet"/>
      <w:lvlText w:val="•"/>
      <w:lvlJc w:val="left"/>
      <w:pPr>
        <w:tabs>
          <w:tab w:val="num" w:pos="1588"/>
        </w:tabs>
        <w:ind w:left="1588" w:hanging="170"/>
      </w:pPr>
      <w:rPr>
        <w:rFonts w:ascii="Calibri" w:hAnsi="Calibri" w:cs="Times New Roman" w:hint="default"/>
        <w:b w:val="0"/>
        <w:i w:val="0"/>
        <w:color w:val="363534" w:themeColor="text1"/>
        <w:position w:val="0"/>
        <w:sz w:val="20"/>
      </w:rPr>
    </w:lvl>
    <w:lvl w:ilvl="1">
      <w:start w:val="1"/>
      <w:numFmt w:val="bullet"/>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7C54774"/>
    <w:multiLevelType w:val="multilevel"/>
    <w:tmpl w:val="73F4D118"/>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decimal"/>
      <w:pStyle w:val="Heading3"/>
      <w:suff w:val="space"/>
      <w:lvlText w:val="%1.%2.%3"/>
      <w:lvlJc w:val="left"/>
      <w:pPr>
        <w:tabs>
          <w:tab w:val="num" w:pos="3119"/>
        </w:tabs>
        <w:ind w:left="3119" w:firstLine="0"/>
      </w:pPr>
    </w:lvl>
    <w:lvl w:ilvl="3">
      <w:start w:val="1"/>
      <w:numFmt w:val="decimal"/>
      <w:pStyle w:val="Heading4"/>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CDDC2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5B41792"/>
    <w:multiLevelType w:val="multilevel"/>
    <w:tmpl w:val="ABBE4AEA"/>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decimal"/>
      <w:pStyle w:val="AppendixHeading2"/>
      <w:suff w:val="space"/>
      <w:lvlText w:val="%1.%2.%3"/>
      <w:lvlJc w:val="left"/>
      <w:pPr>
        <w:tabs>
          <w:tab w:val="num" w:pos="0"/>
        </w:tabs>
        <w:ind w:left="0" w:firstLine="0"/>
      </w:pPr>
    </w:lvl>
    <w:lvl w:ilvl="3">
      <w:start w:val="1"/>
      <w:numFmt w:val="decimal"/>
      <w:pStyle w:val="AppendixHeading3"/>
      <w:suff w:val="space"/>
      <w:lvlText w:val="%1.%2.%3.%4"/>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3D9C4807"/>
    <w:multiLevelType w:val="hybridMultilevel"/>
    <w:tmpl w:val="E3605F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545EC4"/>
    <w:multiLevelType w:val="multilevel"/>
    <w:tmpl w:val="793C805E"/>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8" w15:restartNumberingAfterBreak="0">
    <w:nsid w:val="5D0540A9"/>
    <w:multiLevelType w:val="multilevel"/>
    <w:tmpl w:val="B566770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9"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2"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0"/>
  </w:num>
  <w:num w:numId="3">
    <w:abstractNumId w:val="22"/>
  </w:num>
  <w:num w:numId="4">
    <w:abstractNumId w:val="9"/>
  </w:num>
  <w:num w:numId="5">
    <w:abstractNumId w:val="5"/>
  </w:num>
  <w:num w:numId="6">
    <w:abstractNumId w:val="2"/>
  </w:num>
  <w:num w:numId="7">
    <w:abstractNumId w:val="21"/>
  </w:num>
  <w:num w:numId="8">
    <w:abstractNumId w:val="6"/>
  </w:num>
  <w:num w:numId="9">
    <w:abstractNumId w:val="10"/>
  </w:num>
  <w:num w:numId="10">
    <w:abstractNumId w:val="7"/>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5"/>
  </w:num>
  <w:num w:numId="14">
    <w:abstractNumId w:val="3"/>
  </w:num>
  <w:num w:numId="15">
    <w:abstractNumId w:val="8"/>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0"/>
  </w:num>
  <w:num w:numId="35">
    <w:abstractNumId w:val="10"/>
  </w:num>
  <w:num w:numId="36">
    <w:abstractNumId w:val="10"/>
  </w:num>
  <w:num w:numId="37">
    <w:abstractNumId w:val="10"/>
  </w:num>
  <w:num w:numId="38">
    <w:abstractNumId w:val="10"/>
  </w:num>
  <w:num w:numId="39">
    <w:abstractNumId w:val="0"/>
  </w:num>
  <w:num w:numId="40">
    <w:abstractNumId w:val="10"/>
  </w:num>
  <w:num w:numId="41">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ntentiousSubject" w:val="False"/>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True"/>
    <w:docVar w:name="Heading4Numbered" w:val="True"/>
    <w:docVar w:name="PageSetup" w:val="Double"/>
    <w:docVar w:name="Theme Color" w:val="Environment"/>
    <w:docVar w:name="TOC" w:val="True"/>
    <w:docVar w:name="TOCNew" w:val="False"/>
    <w:docVar w:name="Version" w:val="3"/>
  </w:docVars>
  <w:rsids>
    <w:rsidRoot w:val="008C6124"/>
    <w:rsid w:val="0000017F"/>
    <w:rsid w:val="00000279"/>
    <w:rsid w:val="000004BD"/>
    <w:rsid w:val="000004D2"/>
    <w:rsid w:val="00000B7A"/>
    <w:rsid w:val="00000C89"/>
    <w:rsid w:val="00000DA0"/>
    <w:rsid w:val="00000FEB"/>
    <w:rsid w:val="0000122F"/>
    <w:rsid w:val="000012BE"/>
    <w:rsid w:val="00001369"/>
    <w:rsid w:val="000014AE"/>
    <w:rsid w:val="000015ED"/>
    <w:rsid w:val="00001621"/>
    <w:rsid w:val="00001CD2"/>
    <w:rsid w:val="00001F76"/>
    <w:rsid w:val="000024EB"/>
    <w:rsid w:val="0000279C"/>
    <w:rsid w:val="000028B4"/>
    <w:rsid w:val="00002DE1"/>
    <w:rsid w:val="00003279"/>
    <w:rsid w:val="0000338B"/>
    <w:rsid w:val="00003960"/>
    <w:rsid w:val="00003C5B"/>
    <w:rsid w:val="00003EA0"/>
    <w:rsid w:val="00004237"/>
    <w:rsid w:val="0000456E"/>
    <w:rsid w:val="00004641"/>
    <w:rsid w:val="0000491E"/>
    <w:rsid w:val="00004B39"/>
    <w:rsid w:val="00004CA4"/>
    <w:rsid w:val="00005261"/>
    <w:rsid w:val="000054EB"/>
    <w:rsid w:val="00005647"/>
    <w:rsid w:val="000058D3"/>
    <w:rsid w:val="0000591C"/>
    <w:rsid w:val="000059D6"/>
    <w:rsid w:val="00005A5F"/>
    <w:rsid w:val="00005A88"/>
    <w:rsid w:val="00006000"/>
    <w:rsid w:val="0000602F"/>
    <w:rsid w:val="00006769"/>
    <w:rsid w:val="000068D4"/>
    <w:rsid w:val="00006A2C"/>
    <w:rsid w:val="00006F08"/>
    <w:rsid w:val="00006F82"/>
    <w:rsid w:val="000079BC"/>
    <w:rsid w:val="00010A57"/>
    <w:rsid w:val="00010AAD"/>
    <w:rsid w:val="00010AB0"/>
    <w:rsid w:val="00010D67"/>
    <w:rsid w:val="00010E3F"/>
    <w:rsid w:val="00010FAD"/>
    <w:rsid w:val="0001107C"/>
    <w:rsid w:val="000114BD"/>
    <w:rsid w:val="000116A8"/>
    <w:rsid w:val="000118FD"/>
    <w:rsid w:val="00011F39"/>
    <w:rsid w:val="0001226A"/>
    <w:rsid w:val="00012710"/>
    <w:rsid w:val="000129E9"/>
    <w:rsid w:val="00012AD1"/>
    <w:rsid w:val="00012B94"/>
    <w:rsid w:val="00012E66"/>
    <w:rsid w:val="00012EC2"/>
    <w:rsid w:val="00013360"/>
    <w:rsid w:val="0001362A"/>
    <w:rsid w:val="0001389C"/>
    <w:rsid w:val="0001393A"/>
    <w:rsid w:val="00013970"/>
    <w:rsid w:val="00013BAE"/>
    <w:rsid w:val="00013DC6"/>
    <w:rsid w:val="00013F61"/>
    <w:rsid w:val="00014025"/>
    <w:rsid w:val="0001466C"/>
    <w:rsid w:val="00014C23"/>
    <w:rsid w:val="00014E03"/>
    <w:rsid w:val="00014E15"/>
    <w:rsid w:val="0001568E"/>
    <w:rsid w:val="00015BB6"/>
    <w:rsid w:val="00016478"/>
    <w:rsid w:val="00016C60"/>
    <w:rsid w:val="000171F8"/>
    <w:rsid w:val="000171FD"/>
    <w:rsid w:val="00017669"/>
    <w:rsid w:val="00017D91"/>
    <w:rsid w:val="00020476"/>
    <w:rsid w:val="00020839"/>
    <w:rsid w:val="00020DB2"/>
    <w:rsid w:val="00020F21"/>
    <w:rsid w:val="00021581"/>
    <w:rsid w:val="00021A33"/>
    <w:rsid w:val="00021CF5"/>
    <w:rsid w:val="00021D29"/>
    <w:rsid w:val="00022373"/>
    <w:rsid w:val="0002261E"/>
    <w:rsid w:val="000227DA"/>
    <w:rsid w:val="00022F51"/>
    <w:rsid w:val="000230FD"/>
    <w:rsid w:val="0002325E"/>
    <w:rsid w:val="00023536"/>
    <w:rsid w:val="000236AE"/>
    <w:rsid w:val="00023AFB"/>
    <w:rsid w:val="00023F44"/>
    <w:rsid w:val="0002404B"/>
    <w:rsid w:val="00024572"/>
    <w:rsid w:val="00024574"/>
    <w:rsid w:val="0002480A"/>
    <w:rsid w:val="00024896"/>
    <w:rsid w:val="00024905"/>
    <w:rsid w:val="00024990"/>
    <w:rsid w:val="00024D99"/>
    <w:rsid w:val="00025002"/>
    <w:rsid w:val="000251A3"/>
    <w:rsid w:val="000251FA"/>
    <w:rsid w:val="00025217"/>
    <w:rsid w:val="0002541C"/>
    <w:rsid w:val="00025566"/>
    <w:rsid w:val="00025610"/>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149"/>
    <w:rsid w:val="000303AC"/>
    <w:rsid w:val="000305E2"/>
    <w:rsid w:val="00030692"/>
    <w:rsid w:val="0003097A"/>
    <w:rsid w:val="00030DF4"/>
    <w:rsid w:val="0003104D"/>
    <w:rsid w:val="0003108C"/>
    <w:rsid w:val="00031190"/>
    <w:rsid w:val="000312CC"/>
    <w:rsid w:val="000312E9"/>
    <w:rsid w:val="0003176C"/>
    <w:rsid w:val="000317B7"/>
    <w:rsid w:val="00031F2C"/>
    <w:rsid w:val="00032118"/>
    <w:rsid w:val="000323E0"/>
    <w:rsid w:val="000323EF"/>
    <w:rsid w:val="00032553"/>
    <w:rsid w:val="0003294B"/>
    <w:rsid w:val="00032BE8"/>
    <w:rsid w:val="00032D71"/>
    <w:rsid w:val="00033137"/>
    <w:rsid w:val="00033178"/>
    <w:rsid w:val="00033331"/>
    <w:rsid w:val="000333A2"/>
    <w:rsid w:val="000336CF"/>
    <w:rsid w:val="00033A8A"/>
    <w:rsid w:val="00033C23"/>
    <w:rsid w:val="00033FCB"/>
    <w:rsid w:val="0003418D"/>
    <w:rsid w:val="0003451C"/>
    <w:rsid w:val="000349B0"/>
    <w:rsid w:val="00034E46"/>
    <w:rsid w:val="00035139"/>
    <w:rsid w:val="00035163"/>
    <w:rsid w:val="00035168"/>
    <w:rsid w:val="000351EF"/>
    <w:rsid w:val="00035B4E"/>
    <w:rsid w:val="00035BAD"/>
    <w:rsid w:val="00035F72"/>
    <w:rsid w:val="00035FD9"/>
    <w:rsid w:val="000360B9"/>
    <w:rsid w:val="000362D6"/>
    <w:rsid w:val="0003638A"/>
    <w:rsid w:val="00036908"/>
    <w:rsid w:val="00036A70"/>
    <w:rsid w:val="00036FBD"/>
    <w:rsid w:val="00037072"/>
    <w:rsid w:val="00037439"/>
    <w:rsid w:val="00037528"/>
    <w:rsid w:val="00037CE2"/>
    <w:rsid w:val="00037D56"/>
    <w:rsid w:val="00037F49"/>
    <w:rsid w:val="00037F81"/>
    <w:rsid w:val="000400DD"/>
    <w:rsid w:val="00040BDB"/>
    <w:rsid w:val="0004176C"/>
    <w:rsid w:val="00041797"/>
    <w:rsid w:val="00041903"/>
    <w:rsid w:val="00041B47"/>
    <w:rsid w:val="00041C5B"/>
    <w:rsid w:val="00041D37"/>
    <w:rsid w:val="00041FBF"/>
    <w:rsid w:val="00042132"/>
    <w:rsid w:val="000421D0"/>
    <w:rsid w:val="0004263E"/>
    <w:rsid w:val="0004276D"/>
    <w:rsid w:val="00042EB4"/>
    <w:rsid w:val="00043055"/>
    <w:rsid w:val="000430CC"/>
    <w:rsid w:val="000430E6"/>
    <w:rsid w:val="00043552"/>
    <w:rsid w:val="00043650"/>
    <w:rsid w:val="00043971"/>
    <w:rsid w:val="00043BC5"/>
    <w:rsid w:val="00043BF4"/>
    <w:rsid w:val="00043E65"/>
    <w:rsid w:val="00043FB4"/>
    <w:rsid w:val="000441D4"/>
    <w:rsid w:val="000441FC"/>
    <w:rsid w:val="00044882"/>
    <w:rsid w:val="00044BDC"/>
    <w:rsid w:val="000455E1"/>
    <w:rsid w:val="00045AA1"/>
    <w:rsid w:val="00045C5D"/>
    <w:rsid w:val="0004622F"/>
    <w:rsid w:val="00046864"/>
    <w:rsid w:val="00046898"/>
    <w:rsid w:val="00046EE3"/>
    <w:rsid w:val="000473A1"/>
    <w:rsid w:val="0004761D"/>
    <w:rsid w:val="00047C72"/>
    <w:rsid w:val="00047CE9"/>
    <w:rsid w:val="000501F1"/>
    <w:rsid w:val="00050257"/>
    <w:rsid w:val="00050487"/>
    <w:rsid w:val="000504A5"/>
    <w:rsid w:val="000507C3"/>
    <w:rsid w:val="00051312"/>
    <w:rsid w:val="00052234"/>
    <w:rsid w:val="00052630"/>
    <w:rsid w:val="000527E1"/>
    <w:rsid w:val="00052825"/>
    <w:rsid w:val="0005291D"/>
    <w:rsid w:val="00052C61"/>
    <w:rsid w:val="00052F7F"/>
    <w:rsid w:val="00053244"/>
    <w:rsid w:val="00053C43"/>
    <w:rsid w:val="0005434E"/>
    <w:rsid w:val="0005472E"/>
    <w:rsid w:val="000547C6"/>
    <w:rsid w:val="0005499C"/>
    <w:rsid w:val="00054AD4"/>
    <w:rsid w:val="00054F8A"/>
    <w:rsid w:val="00055546"/>
    <w:rsid w:val="0005568C"/>
    <w:rsid w:val="000557B4"/>
    <w:rsid w:val="00055860"/>
    <w:rsid w:val="000558A0"/>
    <w:rsid w:val="00055D0B"/>
    <w:rsid w:val="00055E59"/>
    <w:rsid w:val="0005606C"/>
    <w:rsid w:val="000560BA"/>
    <w:rsid w:val="00056B6D"/>
    <w:rsid w:val="00057017"/>
    <w:rsid w:val="000570E5"/>
    <w:rsid w:val="00057EB2"/>
    <w:rsid w:val="00060052"/>
    <w:rsid w:val="0006013C"/>
    <w:rsid w:val="00060538"/>
    <w:rsid w:val="00060722"/>
    <w:rsid w:val="00060AC1"/>
    <w:rsid w:val="00060BD0"/>
    <w:rsid w:val="00060EE0"/>
    <w:rsid w:val="00060FD9"/>
    <w:rsid w:val="0006121C"/>
    <w:rsid w:val="00061573"/>
    <w:rsid w:val="000617D7"/>
    <w:rsid w:val="000617DA"/>
    <w:rsid w:val="000620DA"/>
    <w:rsid w:val="000626EE"/>
    <w:rsid w:val="00062985"/>
    <w:rsid w:val="0006351E"/>
    <w:rsid w:val="00063623"/>
    <w:rsid w:val="00063E71"/>
    <w:rsid w:val="000640A9"/>
    <w:rsid w:val="0006422E"/>
    <w:rsid w:val="00064489"/>
    <w:rsid w:val="000647C7"/>
    <w:rsid w:val="00064EBD"/>
    <w:rsid w:val="00065584"/>
    <w:rsid w:val="000655FD"/>
    <w:rsid w:val="0006598B"/>
    <w:rsid w:val="00065A52"/>
    <w:rsid w:val="00065BDA"/>
    <w:rsid w:val="00065CBC"/>
    <w:rsid w:val="00065E7A"/>
    <w:rsid w:val="00066092"/>
    <w:rsid w:val="000660C5"/>
    <w:rsid w:val="00066ABF"/>
    <w:rsid w:val="00066B72"/>
    <w:rsid w:val="00066F02"/>
    <w:rsid w:val="00067098"/>
    <w:rsid w:val="0006742D"/>
    <w:rsid w:val="0006765B"/>
    <w:rsid w:val="000676F8"/>
    <w:rsid w:val="00067769"/>
    <w:rsid w:val="00067ED7"/>
    <w:rsid w:val="000704F3"/>
    <w:rsid w:val="00070583"/>
    <w:rsid w:val="000707AD"/>
    <w:rsid w:val="00070C97"/>
    <w:rsid w:val="0007112E"/>
    <w:rsid w:val="00071814"/>
    <w:rsid w:val="00071B67"/>
    <w:rsid w:val="00071CA4"/>
    <w:rsid w:val="00071CE9"/>
    <w:rsid w:val="00071DE2"/>
    <w:rsid w:val="00071E39"/>
    <w:rsid w:val="00071EAA"/>
    <w:rsid w:val="00072074"/>
    <w:rsid w:val="00072288"/>
    <w:rsid w:val="00072733"/>
    <w:rsid w:val="00072783"/>
    <w:rsid w:val="00072954"/>
    <w:rsid w:val="000729CC"/>
    <w:rsid w:val="00072E02"/>
    <w:rsid w:val="000730C5"/>
    <w:rsid w:val="00073443"/>
    <w:rsid w:val="00073536"/>
    <w:rsid w:val="0007374D"/>
    <w:rsid w:val="00073837"/>
    <w:rsid w:val="000738F8"/>
    <w:rsid w:val="00073956"/>
    <w:rsid w:val="00073963"/>
    <w:rsid w:val="000739CC"/>
    <w:rsid w:val="00073A9B"/>
    <w:rsid w:val="00073BBA"/>
    <w:rsid w:val="00073F07"/>
    <w:rsid w:val="00073F9C"/>
    <w:rsid w:val="000742AF"/>
    <w:rsid w:val="000743D6"/>
    <w:rsid w:val="00074430"/>
    <w:rsid w:val="00074A1F"/>
    <w:rsid w:val="00074C2B"/>
    <w:rsid w:val="000752FC"/>
    <w:rsid w:val="00075728"/>
    <w:rsid w:val="000758E3"/>
    <w:rsid w:val="000767F1"/>
    <w:rsid w:val="00076B41"/>
    <w:rsid w:val="0007747B"/>
    <w:rsid w:val="00077DE4"/>
    <w:rsid w:val="00077FF9"/>
    <w:rsid w:val="0008006E"/>
    <w:rsid w:val="0008024B"/>
    <w:rsid w:val="000802A9"/>
    <w:rsid w:val="0008040C"/>
    <w:rsid w:val="0008061A"/>
    <w:rsid w:val="000810B6"/>
    <w:rsid w:val="0008129B"/>
    <w:rsid w:val="000816AD"/>
    <w:rsid w:val="0008174B"/>
    <w:rsid w:val="00081CED"/>
    <w:rsid w:val="0008221A"/>
    <w:rsid w:val="00082224"/>
    <w:rsid w:val="0008252E"/>
    <w:rsid w:val="00082889"/>
    <w:rsid w:val="00082914"/>
    <w:rsid w:val="00082CC1"/>
    <w:rsid w:val="0008309F"/>
    <w:rsid w:val="00083320"/>
    <w:rsid w:val="000838A2"/>
    <w:rsid w:val="00083917"/>
    <w:rsid w:val="00083CD6"/>
    <w:rsid w:val="00083E2D"/>
    <w:rsid w:val="00084187"/>
    <w:rsid w:val="00084669"/>
    <w:rsid w:val="000848EA"/>
    <w:rsid w:val="00084CB1"/>
    <w:rsid w:val="00084CCF"/>
    <w:rsid w:val="00084D85"/>
    <w:rsid w:val="0008520A"/>
    <w:rsid w:val="0008541F"/>
    <w:rsid w:val="00085689"/>
    <w:rsid w:val="0008568F"/>
    <w:rsid w:val="000857F8"/>
    <w:rsid w:val="00086696"/>
    <w:rsid w:val="0008745F"/>
    <w:rsid w:val="00090599"/>
    <w:rsid w:val="000908D6"/>
    <w:rsid w:val="00090944"/>
    <w:rsid w:val="00090EB9"/>
    <w:rsid w:val="0009125C"/>
    <w:rsid w:val="000913AD"/>
    <w:rsid w:val="00091738"/>
    <w:rsid w:val="00091772"/>
    <w:rsid w:val="00091F49"/>
    <w:rsid w:val="0009214D"/>
    <w:rsid w:val="00093051"/>
    <w:rsid w:val="000931E6"/>
    <w:rsid w:val="0009328E"/>
    <w:rsid w:val="000935F8"/>
    <w:rsid w:val="000938C5"/>
    <w:rsid w:val="00093F02"/>
    <w:rsid w:val="0009409C"/>
    <w:rsid w:val="00094426"/>
    <w:rsid w:val="00094460"/>
    <w:rsid w:val="000948CF"/>
    <w:rsid w:val="00094A84"/>
    <w:rsid w:val="00094F27"/>
    <w:rsid w:val="0009521E"/>
    <w:rsid w:val="000957FE"/>
    <w:rsid w:val="00095E8A"/>
    <w:rsid w:val="00095EAD"/>
    <w:rsid w:val="00096139"/>
    <w:rsid w:val="00096627"/>
    <w:rsid w:val="00096B2D"/>
    <w:rsid w:val="00096B35"/>
    <w:rsid w:val="00096FAA"/>
    <w:rsid w:val="00097131"/>
    <w:rsid w:val="00097170"/>
    <w:rsid w:val="000971D8"/>
    <w:rsid w:val="0009725A"/>
    <w:rsid w:val="00097538"/>
    <w:rsid w:val="00097763"/>
    <w:rsid w:val="000979B3"/>
    <w:rsid w:val="00097BCF"/>
    <w:rsid w:val="00097C1B"/>
    <w:rsid w:val="000A0179"/>
    <w:rsid w:val="000A039C"/>
    <w:rsid w:val="000A04B4"/>
    <w:rsid w:val="000A055B"/>
    <w:rsid w:val="000A059B"/>
    <w:rsid w:val="000A05D6"/>
    <w:rsid w:val="000A06F3"/>
    <w:rsid w:val="000A072D"/>
    <w:rsid w:val="000A09AD"/>
    <w:rsid w:val="000A0D74"/>
    <w:rsid w:val="000A0DE8"/>
    <w:rsid w:val="000A1512"/>
    <w:rsid w:val="000A15E4"/>
    <w:rsid w:val="000A1656"/>
    <w:rsid w:val="000A16B0"/>
    <w:rsid w:val="000A2315"/>
    <w:rsid w:val="000A28BD"/>
    <w:rsid w:val="000A2A90"/>
    <w:rsid w:val="000A2AD2"/>
    <w:rsid w:val="000A2C62"/>
    <w:rsid w:val="000A2E96"/>
    <w:rsid w:val="000A30F9"/>
    <w:rsid w:val="000A3721"/>
    <w:rsid w:val="000A3841"/>
    <w:rsid w:val="000A3B01"/>
    <w:rsid w:val="000A422C"/>
    <w:rsid w:val="000A4744"/>
    <w:rsid w:val="000A4B46"/>
    <w:rsid w:val="000A51F3"/>
    <w:rsid w:val="000A5560"/>
    <w:rsid w:val="000A561F"/>
    <w:rsid w:val="000A5E67"/>
    <w:rsid w:val="000A5E91"/>
    <w:rsid w:val="000A5EBD"/>
    <w:rsid w:val="000A6267"/>
    <w:rsid w:val="000A6592"/>
    <w:rsid w:val="000A6C89"/>
    <w:rsid w:val="000A6EA3"/>
    <w:rsid w:val="000A719A"/>
    <w:rsid w:val="000A73D0"/>
    <w:rsid w:val="000A73DC"/>
    <w:rsid w:val="000A7418"/>
    <w:rsid w:val="000A75EE"/>
    <w:rsid w:val="000A7E08"/>
    <w:rsid w:val="000B00B4"/>
    <w:rsid w:val="000B012B"/>
    <w:rsid w:val="000B0534"/>
    <w:rsid w:val="000B0536"/>
    <w:rsid w:val="000B06A6"/>
    <w:rsid w:val="000B0959"/>
    <w:rsid w:val="000B0A6B"/>
    <w:rsid w:val="000B0B73"/>
    <w:rsid w:val="000B11F1"/>
    <w:rsid w:val="000B1634"/>
    <w:rsid w:val="000B167B"/>
    <w:rsid w:val="000B1B52"/>
    <w:rsid w:val="000B1FB2"/>
    <w:rsid w:val="000B20BF"/>
    <w:rsid w:val="000B22C0"/>
    <w:rsid w:val="000B241A"/>
    <w:rsid w:val="000B2568"/>
    <w:rsid w:val="000B271B"/>
    <w:rsid w:val="000B2D62"/>
    <w:rsid w:val="000B2DE7"/>
    <w:rsid w:val="000B2FBB"/>
    <w:rsid w:val="000B3831"/>
    <w:rsid w:val="000B3C30"/>
    <w:rsid w:val="000B3DC1"/>
    <w:rsid w:val="000B3FB6"/>
    <w:rsid w:val="000B402E"/>
    <w:rsid w:val="000B40D6"/>
    <w:rsid w:val="000B44D9"/>
    <w:rsid w:val="000B46C3"/>
    <w:rsid w:val="000B4CFC"/>
    <w:rsid w:val="000B5144"/>
    <w:rsid w:val="000B5240"/>
    <w:rsid w:val="000B547C"/>
    <w:rsid w:val="000B5504"/>
    <w:rsid w:val="000B561E"/>
    <w:rsid w:val="000B5EA3"/>
    <w:rsid w:val="000B6143"/>
    <w:rsid w:val="000B669C"/>
    <w:rsid w:val="000B691E"/>
    <w:rsid w:val="000B6BF6"/>
    <w:rsid w:val="000B6EF8"/>
    <w:rsid w:val="000B7CAB"/>
    <w:rsid w:val="000B7CC2"/>
    <w:rsid w:val="000C005D"/>
    <w:rsid w:val="000C015B"/>
    <w:rsid w:val="000C0411"/>
    <w:rsid w:val="000C060E"/>
    <w:rsid w:val="000C0A3E"/>
    <w:rsid w:val="000C1FF3"/>
    <w:rsid w:val="000C26FC"/>
    <w:rsid w:val="000C27FF"/>
    <w:rsid w:val="000C2888"/>
    <w:rsid w:val="000C28C8"/>
    <w:rsid w:val="000C2B4C"/>
    <w:rsid w:val="000C2CCC"/>
    <w:rsid w:val="000C2CD8"/>
    <w:rsid w:val="000C33EB"/>
    <w:rsid w:val="000C3459"/>
    <w:rsid w:val="000C38C7"/>
    <w:rsid w:val="000C3B79"/>
    <w:rsid w:val="000C3C38"/>
    <w:rsid w:val="000C41E0"/>
    <w:rsid w:val="000C41F9"/>
    <w:rsid w:val="000C4231"/>
    <w:rsid w:val="000C436A"/>
    <w:rsid w:val="000C4630"/>
    <w:rsid w:val="000C4A76"/>
    <w:rsid w:val="000C4E6D"/>
    <w:rsid w:val="000C549B"/>
    <w:rsid w:val="000C55BE"/>
    <w:rsid w:val="000C5754"/>
    <w:rsid w:val="000C57F2"/>
    <w:rsid w:val="000C5AB4"/>
    <w:rsid w:val="000C6231"/>
    <w:rsid w:val="000C64ED"/>
    <w:rsid w:val="000C6FF1"/>
    <w:rsid w:val="000C707C"/>
    <w:rsid w:val="000C7142"/>
    <w:rsid w:val="000C725F"/>
    <w:rsid w:val="000C7611"/>
    <w:rsid w:val="000C76C4"/>
    <w:rsid w:val="000C7CD8"/>
    <w:rsid w:val="000C7F1F"/>
    <w:rsid w:val="000D046C"/>
    <w:rsid w:val="000D050A"/>
    <w:rsid w:val="000D0526"/>
    <w:rsid w:val="000D0533"/>
    <w:rsid w:val="000D06EA"/>
    <w:rsid w:val="000D0A5D"/>
    <w:rsid w:val="000D0C78"/>
    <w:rsid w:val="000D0CA4"/>
    <w:rsid w:val="000D0E8E"/>
    <w:rsid w:val="000D1A48"/>
    <w:rsid w:val="000D1A7B"/>
    <w:rsid w:val="000D1E7B"/>
    <w:rsid w:val="000D2340"/>
    <w:rsid w:val="000D2395"/>
    <w:rsid w:val="000D2447"/>
    <w:rsid w:val="000D2526"/>
    <w:rsid w:val="000D2813"/>
    <w:rsid w:val="000D2AB1"/>
    <w:rsid w:val="000D2EA1"/>
    <w:rsid w:val="000D3159"/>
    <w:rsid w:val="000D3282"/>
    <w:rsid w:val="000D3344"/>
    <w:rsid w:val="000D33BD"/>
    <w:rsid w:val="000D3575"/>
    <w:rsid w:val="000D3780"/>
    <w:rsid w:val="000D3A2E"/>
    <w:rsid w:val="000D3AE8"/>
    <w:rsid w:val="000D3B59"/>
    <w:rsid w:val="000D3D33"/>
    <w:rsid w:val="000D3E39"/>
    <w:rsid w:val="000D3F17"/>
    <w:rsid w:val="000D3F7B"/>
    <w:rsid w:val="000D42D6"/>
    <w:rsid w:val="000D464F"/>
    <w:rsid w:val="000D4EC1"/>
    <w:rsid w:val="000D5002"/>
    <w:rsid w:val="000D51CD"/>
    <w:rsid w:val="000D53BA"/>
    <w:rsid w:val="000D6DC7"/>
    <w:rsid w:val="000D703A"/>
    <w:rsid w:val="000D7202"/>
    <w:rsid w:val="000D7482"/>
    <w:rsid w:val="000D74C8"/>
    <w:rsid w:val="000D76D9"/>
    <w:rsid w:val="000D7891"/>
    <w:rsid w:val="000D7E1F"/>
    <w:rsid w:val="000E0084"/>
    <w:rsid w:val="000E01C1"/>
    <w:rsid w:val="000E01D0"/>
    <w:rsid w:val="000E063C"/>
    <w:rsid w:val="000E0F78"/>
    <w:rsid w:val="000E1035"/>
    <w:rsid w:val="000E1779"/>
    <w:rsid w:val="000E18FF"/>
    <w:rsid w:val="000E1AC9"/>
    <w:rsid w:val="000E1BEC"/>
    <w:rsid w:val="000E1C38"/>
    <w:rsid w:val="000E1F1D"/>
    <w:rsid w:val="000E1FC7"/>
    <w:rsid w:val="000E21E5"/>
    <w:rsid w:val="000E2207"/>
    <w:rsid w:val="000E24E1"/>
    <w:rsid w:val="000E25A9"/>
    <w:rsid w:val="000E27B6"/>
    <w:rsid w:val="000E2CE7"/>
    <w:rsid w:val="000E2E9C"/>
    <w:rsid w:val="000E33C8"/>
    <w:rsid w:val="000E35C7"/>
    <w:rsid w:val="000E3864"/>
    <w:rsid w:val="000E3AF5"/>
    <w:rsid w:val="000E3B96"/>
    <w:rsid w:val="000E4AF5"/>
    <w:rsid w:val="000E4B54"/>
    <w:rsid w:val="000E5123"/>
    <w:rsid w:val="000E5326"/>
    <w:rsid w:val="000E53BD"/>
    <w:rsid w:val="000E55A2"/>
    <w:rsid w:val="000E5737"/>
    <w:rsid w:val="000E5A4F"/>
    <w:rsid w:val="000E5B38"/>
    <w:rsid w:val="000E5F2F"/>
    <w:rsid w:val="000E5F4E"/>
    <w:rsid w:val="000E6684"/>
    <w:rsid w:val="000E6777"/>
    <w:rsid w:val="000E73BC"/>
    <w:rsid w:val="000E7410"/>
    <w:rsid w:val="000E7936"/>
    <w:rsid w:val="000E7E20"/>
    <w:rsid w:val="000F0322"/>
    <w:rsid w:val="000F03BC"/>
    <w:rsid w:val="000F0621"/>
    <w:rsid w:val="000F0A47"/>
    <w:rsid w:val="000F0D29"/>
    <w:rsid w:val="000F0D60"/>
    <w:rsid w:val="000F147D"/>
    <w:rsid w:val="000F1A3A"/>
    <w:rsid w:val="000F1A53"/>
    <w:rsid w:val="000F1A5A"/>
    <w:rsid w:val="000F1C8E"/>
    <w:rsid w:val="000F1D45"/>
    <w:rsid w:val="000F1F2F"/>
    <w:rsid w:val="000F1FA4"/>
    <w:rsid w:val="000F2014"/>
    <w:rsid w:val="000F2194"/>
    <w:rsid w:val="000F24B2"/>
    <w:rsid w:val="000F289B"/>
    <w:rsid w:val="000F2B5F"/>
    <w:rsid w:val="000F2E2E"/>
    <w:rsid w:val="000F306B"/>
    <w:rsid w:val="000F31D9"/>
    <w:rsid w:val="000F3472"/>
    <w:rsid w:val="000F35A9"/>
    <w:rsid w:val="000F376E"/>
    <w:rsid w:val="000F3FC7"/>
    <w:rsid w:val="000F42C8"/>
    <w:rsid w:val="000F4999"/>
    <w:rsid w:val="000F4A13"/>
    <w:rsid w:val="000F4CD5"/>
    <w:rsid w:val="000F5080"/>
    <w:rsid w:val="000F5216"/>
    <w:rsid w:val="000F567F"/>
    <w:rsid w:val="000F5817"/>
    <w:rsid w:val="000F5878"/>
    <w:rsid w:val="000F5A78"/>
    <w:rsid w:val="000F5C4E"/>
    <w:rsid w:val="000F5E34"/>
    <w:rsid w:val="000F5E5F"/>
    <w:rsid w:val="000F5E8C"/>
    <w:rsid w:val="000F5F07"/>
    <w:rsid w:val="000F6801"/>
    <w:rsid w:val="000F6803"/>
    <w:rsid w:val="000F6BB2"/>
    <w:rsid w:val="000F6D60"/>
    <w:rsid w:val="000F6D6B"/>
    <w:rsid w:val="000F6EEF"/>
    <w:rsid w:val="000F73AA"/>
    <w:rsid w:val="000F73AF"/>
    <w:rsid w:val="000F7657"/>
    <w:rsid w:val="000F7A00"/>
    <w:rsid w:val="000F7A4B"/>
    <w:rsid w:val="000F7DCF"/>
    <w:rsid w:val="000F7F8C"/>
    <w:rsid w:val="001000DA"/>
    <w:rsid w:val="001000DD"/>
    <w:rsid w:val="001001E7"/>
    <w:rsid w:val="00100611"/>
    <w:rsid w:val="001006AD"/>
    <w:rsid w:val="0010072A"/>
    <w:rsid w:val="001009C3"/>
    <w:rsid w:val="00100B5E"/>
    <w:rsid w:val="00100D05"/>
    <w:rsid w:val="00101391"/>
    <w:rsid w:val="00101435"/>
    <w:rsid w:val="00101451"/>
    <w:rsid w:val="00101AF5"/>
    <w:rsid w:val="00101E6F"/>
    <w:rsid w:val="00102727"/>
    <w:rsid w:val="00102FB8"/>
    <w:rsid w:val="0010306F"/>
    <w:rsid w:val="001031FC"/>
    <w:rsid w:val="001036ED"/>
    <w:rsid w:val="0010384A"/>
    <w:rsid w:val="00103D73"/>
    <w:rsid w:val="00103F0F"/>
    <w:rsid w:val="00104077"/>
    <w:rsid w:val="001042BF"/>
    <w:rsid w:val="00104371"/>
    <w:rsid w:val="00104574"/>
    <w:rsid w:val="00104B12"/>
    <w:rsid w:val="00104E2B"/>
    <w:rsid w:val="00104F66"/>
    <w:rsid w:val="001054A3"/>
    <w:rsid w:val="0010559C"/>
    <w:rsid w:val="00105C32"/>
    <w:rsid w:val="0010606F"/>
    <w:rsid w:val="0010632A"/>
    <w:rsid w:val="0010632E"/>
    <w:rsid w:val="001066CA"/>
    <w:rsid w:val="00106A7E"/>
    <w:rsid w:val="00106A81"/>
    <w:rsid w:val="00106B89"/>
    <w:rsid w:val="00106CA2"/>
    <w:rsid w:val="00106F89"/>
    <w:rsid w:val="001070C0"/>
    <w:rsid w:val="00107909"/>
    <w:rsid w:val="001108B2"/>
    <w:rsid w:val="00110A24"/>
    <w:rsid w:val="00110A62"/>
    <w:rsid w:val="00110B1B"/>
    <w:rsid w:val="00110B5D"/>
    <w:rsid w:val="0011105B"/>
    <w:rsid w:val="0011111B"/>
    <w:rsid w:val="00111483"/>
    <w:rsid w:val="00111886"/>
    <w:rsid w:val="00111A5B"/>
    <w:rsid w:val="00111C08"/>
    <w:rsid w:val="00111CE1"/>
    <w:rsid w:val="00111F97"/>
    <w:rsid w:val="00112143"/>
    <w:rsid w:val="001122D6"/>
    <w:rsid w:val="00112614"/>
    <w:rsid w:val="0011267E"/>
    <w:rsid w:val="001126A8"/>
    <w:rsid w:val="0011271A"/>
    <w:rsid w:val="001127DC"/>
    <w:rsid w:val="00112E38"/>
    <w:rsid w:val="001131AA"/>
    <w:rsid w:val="001137CE"/>
    <w:rsid w:val="00113B77"/>
    <w:rsid w:val="00113C4C"/>
    <w:rsid w:val="00113CDC"/>
    <w:rsid w:val="00113DD9"/>
    <w:rsid w:val="0011410D"/>
    <w:rsid w:val="0011467A"/>
    <w:rsid w:val="00114751"/>
    <w:rsid w:val="0011484F"/>
    <w:rsid w:val="001148DA"/>
    <w:rsid w:val="00114D4E"/>
    <w:rsid w:val="00114F21"/>
    <w:rsid w:val="00114F4E"/>
    <w:rsid w:val="00115310"/>
    <w:rsid w:val="00115A30"/>
    <w:rsid w:val="00115DF0"/>
    <w:rsid w:val="00115E3D"/>
    <w:rsid w:val="001162C0"/>
    <w:rsid w:val="00116300"/>
    <w:rsid w:val="001167E6"/>
    <w:rsid w:val="00116C0D"/>
    <w:rsid w:val="00116DE0"/>
    <w:rsid w:val="001172B9"/>
    <w:rsid w:val="0011734E"/>
    <w:rsid w:val="001173B0"/>
    <w:rsid w:val="001173D2"/>
    <w:rsid w:val="001177A2"/>
    <w:rsid w:val="00117819"/>
    <w:rsid w:val="001179D3"/>
    <w:rsid w:val="00117ABE"/>
    <w:rsid w:val="00117CFE"/>
    <w:rsid w:val="00117DD6"/>
    <w:rsid w:val="00117E49"/>
    <w:rsid w:val="00117F77"/>
    <w:rsid w:val="00117FA6"/>
    <w:rsid w:val="001202B1"/>
    <w:rsid w:val="001203C0"/>
    <w:rsid w:val="001204D7"/>
    <w:rsid w:val="0012083E"/>
    <w:rsid w:val="0012093F"/>
    <w:rsid w:val="001210F1"/>
    <w:rsid w:val="00121248"/>
    <w:rsid w:val="00121266"/>
    <w:rsid w:val="00121268"/>
    <w:rsid w:val="001217C3"/>
    <w:rsid w:val="001219CD"/>
    <w:rsid w:val="00121E66"/>
    <w:rsid w:val="00122017"/>
    <w:rsid w:val="00122355"/>
    <w:rsid w:val="00122358"/>
    <w:rsid w:val="001226AD"/>
    <w:rsid w:val="001228CD"/>
    <w:rsid w:val="00122A3C"/>
    <w:rsid w:val="00122A84"/>
    <w:rsid w:val="00122AE8"/>
    <w:rsid w:val="00122C72"/>
    <w:rsid w:val="00122CFB"/>
    <w:rsid w:val="00122F41"/>
    <w:rsid w:val="001230A5"/>
    <w:rsid w:val="001232DF"/>
    <w:rsid w:val="00123733"/>
    <w:rsid w:val="00123ACC"/>
    <w:rsid w:val="00123FDE"/>
    <w:rsid w:val="00124482"/>
    <w:rsid w:val="001245E9"/>
    <w:rsid w:val="00124611"/>
    <w:rsid w:val="001246C4"/>
    <w:rsid w:val="00124797"/>
    <w:rsid w:val="00124C3D"/>
    <w:rsid w:val="00124D82"/>
    <w:rsid w:val="00124E8F"/>
    <w:rsid w:val="00124FC4"/>
    <w:rsid w:val="001250AF"/>
    <w:rsid w:val="001253D5"/>
    <w:rsid w:val="00125520"/>
    <w:rsid w:val="00125A6C"/>
    <w:rsid w:val="00125C50"/>
    <w:rsid w:val="00125F99"/>
    <w:rsid w:val="001262FB"/>
    <w:rsid w:val="001266B1"/>
    <w:rsid w:val="0012680B"/>
    <w:rsid w:val="001268D4"/>
    <w:rsid w:val="001269E0"/>
    <w:rsid w:val="00126CB4"/>
    <w:rsid w:val="001270B7"/>
    <w:rsid w:val="00127385"/>
    <w:rsid w:val="00127410"/>
    <w:rsid w:val="0012741A"/>
    <w:rsid w:val="00127532"/>
    <w:rsid w:val="00127658"/>
    <w:rsid w:val="0012767C"/>
    <w:rsid w:val="00127AC0"/>
    <w:rsid w:val="00127D30"/>
    <w:rsid w:val="00127F2F"/>
    <w:rsid w:val="001300CB"/>
    <w:rsid w:val="0013026E"/>
    <w:rsid w:val="001305B6"/>
    <w:rsid w:val="0013072D"/>
    <w:rsid w:val="00130A00"/>
    <w:rsid w:val="00130FFF"/>
    <w:rsid w:val="001310EA"/>
    <w:rsid w:val="00131311"/>
    <w:rsid w:val="0013137E"/>
    <w:rsid w:val="001314EF"/>
    <w:rsid w:val="001315CE"/>
    <w:rsid w:val="00132430"/>
    <w:rsid w:val="0013248A"/>
    <w:rsid w:val="00132573"/>
    <w:rsid w:val="001325D7"/>
    <w:rsid w:val="001326C7"/>
    <w:rsid w:val="00132744"/>
    <w:rsid w:val="00132777"/>
    <w:rsid w:val="00133770"/>
    <w:rsid w:val="00133A4B"/>
    <w:rsid w:val="00133A9C"/>
    <w:rsid w:val="00133B49"/>
    <w:rsid w:val="00133E3D"/>
    <w:rsid w:val="00133EED"/>
    <w:rsid w:val="0013424F"/>
    <w:rsid w:val="0013436B"/>
    <w:rsid w:val="0013448B"/>
    <w:rsid w:val="001344D2"/>
    <w:rsid w:val="001346B4"/>
    <w:rsid w:val="00134898"/>
    <w:rsid w:val="00134BC5"/>
    <w:rsid w:val="00134E87"/>
    <w:rsid w:val="00134F56"/>
    <w:rsid w:val="001355F0"/>
    <w:rsid w:val="00135A18"/>
    <w:rsid w:val="0013647C"/>
    <w:rsid w:val="00136666"/>
    <w:rsid w:val="00136CE3"/>
    <w:rsid w:val="00136D91"/>
    <w:rsid w:val="00136EBF"/>
    <w:rsid w:val="00136F85"/>
    <w:rsid w:val="00137173"/>
    <w:rsid w:val="001373BB"/>
    <w:rsid w:val="001374EB"/>
    <w:rsid w:val="0013757A"/>
    <w:rsid w:val="001376E5"/>
    <w:rsid w:val="00137829"/>
    <w:rsid w:val="001378C1"/>
    <w:rsid w:val="0013799D"/>
    <w:rsid w:val="00137C97"/>
    <w:rsid w:val="00137E86"/>
    <w:rsid w:val="0014019B"/>
    <w:rsid w:val="00140262"/>
    <w:rsid w:val="001408BD"/>
    <w:rsid w:val="001409C8"/>
    <w:rsid w:val="00140AE9"/>
    <w:rsid w:val="00140B0D"/>
    <w:rsid w:val="001418BB"/>
    <w:rsid w:val="00141B63"/>
    <w:rsid w:val="00141F9F"/>
    <w:rsid w:val="00142092"/>
    <w:rsid w:val="0014214A"/>
    <w:rsid w:val="001422E5"/>
    <w:rsid w:val="0014275B"/>
    <w:rsid w:val="00142AFE"/>
    <w:rsid w:val="00142C15"/>
    <w:rsid w:val="00142C6C"/>
    <w:rsid w:val="00142CCE"/>
    <w:rsid w:val="00142DFF"/>
    <w:rsid w:val="00142E13"/>
    <w:rsid w:val="00142EF1"/>
    <w:rsid w:val="001431CC"/>
    <w:rsid w:val="0014351C"/>
    <w:rsid w:val="00143695"/>
    <w:rsid w:val="0014395E"/>
    <w:rsid w:val="001439C8"/>
    <w:rsid w:val="00143B42"/>
    <w:rsid w:val="00143CD8"/>
    <w:rsid w:val="00143ED0"/>
    <w:rsid w:val="00144226"/>
    <w:rsid w:val="0014432E"/>
    <w:rsid w:val="001443D1"/>
    <w:rsid w:val="00144714"/>
    <w:rsid w:val="0014471F"/>
    <w:rsid w:val="00144766"/>
    <w:rsid w:val="001447E1"/>
    <w:rsid w:val="00145188"/>
    <w:rsid w:val="00145711"/>
    <w:rsid w:val="0014576E"/>
    <w:rsid w:val="001457F6"/>
    <w:rsid w:val="00145814"/>
    <w:rsid w:val="001459D7"/>
    <w:rsid w:val="00145BB5"/>
    <w:rsid w:val="0014619D"/>
    <w:rsid w:val="00146CDE"/>
    <w:rsid w:val="00146F62"/>
    <w:rsid w:val="0014701F"/>
    <w:rsid w:val="001470F1"/>
    <w:rsid w:val="001474AE"/>
    <w:rsid w:val="001474D5"/>
    <w:rsid w:val="00147510"/>
    <w:rsid w:val="00147B75"/>
    <w:rsid w:val="00147B9C"/>
    <w:rsid w:val="00147EC2"/>
    <w:rsid w:val="00150172"/>
    <w:rsid w:val="001501A0"/>
    <w:rsid w:val="0015088C"/>
    <w:rsid w:val="00150BC2"/>
    <w:rsid w:val="001510BB"/>
    <w:rsid w:val="00151946"/>
    <w:rsid w:val="00151C40"/>
    <w:rsid w:val="00151DB1"/>
    <w:rsid w:val="00152217"/>
    <w:rsid w:val="001522A3"/>
    <w:rsid w:val="00152C61"/>
    <w:rsid w:val="00152D20"/>
    <w:rsid w:val="00152DA7"/>
    <w:rsid w:val="00152F06"/>
    <w:rsid w:val="00153238"/>
    <w:rsid w:val="00153334"/>
    <w:rsid w:val="0015375B"/>
    <w:rsid w:val="0015388E"/>
    <w:rsid w:val="00153D39"/>
    <w:rsid w:val="00153FD1"/>
    <w:rsid w:val="00153FDB"/>
    <w:rsid w:val="001541A8"/>
    <w:rsid w:val="00154495"/>
    <w:rsid w:val="001544A7"/>
    <w:rsid w:val="00154503"/>
    <w:rsid w:val="0015452B"/>
    <w:rsid w:val="001548D0"/>
    <w:rsid w:val="00154C0E"/>
    <w:rsid w:val="00154F44"/>
    <w:rsid w:val="00155B6F"/>
    <w:rsid w:val="001561EF"/>
    <w:rsid w:val="001562D9"/>
    <w:rsid w:val="0015661D"/>
    <w:rsid w:val="001568CE"/>
    <w:rsid w:val="00156A81"/>
    <w:rsid w:val="00156ACA"/>
    <w:rsid w:val="00156E22"/>
    <w:rsid w:val="00156F4A"/>
    <w:rsid w:val="00156F65"/>
    <w:rsid w:val="0015701B"/>
    <w:rsid w:val="001571BA"/>
    <w:rsid w:val="00157E61"/>
    <w:rsid w:val="00157E78"/>
    <w:rsid w:val="001601C2"/>
    <w:rsid w:val="00160ED7"/>
    <w:rsid w:val="00161502"/>
    <w:rsid w:val="001617A7"/>
    <w:rsid w:val="001618AA"/>
    <w:rsid w:val="001619E0"/>
    <w:rsid w:val="00161E60"/>
    <w:rsid w:val="0016226E"/>
    <w:rsid w:val="00162B86"/>
    <w:rsid w:val="00162CF0"/>
    <w:rsid w:val="00162E29"/>
    <w:rsid w:val="0016301C"/>
    <w:rsid w:val="00163026"/>
    <w:rsid w:val="00163042"/>
    <w:rsid w:val="0016310E"/>
    <w:rsid w:val="0016334C"/>
    <w:rsid w:val="00163536"/>
    <w:rsid w:val="001635A6"/>
    <w:rsid w:val="001639A7"/>
    <w:rsid w:val="00163AFF"/>
    <w:rsid w:val="00163DFF"/>
    <w:rsid w:val="00163E14"/>
    <w:rsid w:val="00163F05"/>
    <w:rsid w:val="00163F8D"/>
    <w:rsid w:val="00164055"/>
    <w:rsid w:val="001642B9"/>
    <w:rsid w:val="00164B4C"/>
    <w:rsid w:val="00164C17"/>
    <w:rsid w:val="00164D40"/>
    <w:rsid w:val="0016502A"/>
    <w:rsid w:val="0016509E"/>
    <w:rsid w:val="00165331"/>
    <w:rsid w:val="00165678"/>
    <w:rsid w:val="00165754"/>
    <w:rsid w:val="0016579F"/>
    <w:rsid w:val="001658FA"/>
    <w:rsid w:val="00165D74"/>
    <w:rsid w:val="00165F7B"/>
    <w:rsid w:val="001664DC"/>
    <w:rsid w:val="00166B17"/>
    <w:rsid w:val="00166F71"/>
    <w:rsid w:val="00166FEF"/>
    <w:rsid w:val="00167413"/>
    <w:rsid w:val="001675C9"/>
    <w:rsid w:val="001676F4"/>
    <w:rsid w:val="00167865"/>
    <w:rsid w:val="0016790D"/>
    <w:rsid w:val="00167EF2"/>
    <w:rsid w:val="00170489"/>
    <w:rsid w:val="00170713"/>
    <w:rsid w:val="00170736"/>
    <w:rsid w:val="00170F85"/>
    <w:rsid w:val="0017101E"/>
    <w:rsid w:val="0017127D"/>
    <w:rsid w:val="001715D8"/>
    <w:rsid w:val="00171830"/>
    <w:rsid w:val="00171AE0"/>
    <w:rsid w:val="00171FD1"/>
    <w:rsid w:val="00172031"/>
    <w:rsid w:val="00172D99"/>
    <w:rsid w:val="00172DA4"/>
    <w:rsid w:val="001731CB"/>
    <w:rsid w:val="001732CC"/>
    <w:rsid w:val="00173F6E"/>
    <w:rsid w:val="001740A1"/>
    <w:rsid w:val="001742DA"/>
    <w:rsid w:val="001745B5"/>
    <w:rsid w:val="001748A0"/>
    <w:rsid w:val="001756B6"/>
    <w:rsid w:val="0017570D"/>
    <w:rsid w:val="00175826"/>
    <w:rsid w:val="0017593D"/>
    <w:rsid w:val="00175B81"/>
    <w:rsid w:val="00175C26"/>
    <w:rsid w:val="00175CD7"/>
    <w:rsid w:val="00175D4E"/>
    <w:rsid w:val="00175E2D"/>
    <w:rsid w:val="00176238"/>
    <w:rsid w:val="00176368"/>
    <w:rsid w:val="00176518"/>
    <w:rsid w:val="00176A24"/>
    <w:rsid w:val="00176DBD"/>
    <w:rsid w:val="00176DF9"/>
    <w:rsid w:val="0017720A"/>
    <w:rsid w:val="001772E8"/>
    <w:rsid w:val="00177415"/>
    <w:rsid w:val="0017770E"/>
    <w:rsid w:val="001779C7"/>
    <w:rsid w:val="00177AC3"/>
    <w:rsid w:val="00177B82"/>
    <w:rsid w:val="00180234"/>
    <w:rsid w:val="0018078B"/>
    <w:rsid w:val="00180A7C"/>
    <w:rsid w:val="001810B4"/>
    <w:rsid w:val="001811ED"/>
    <w:rsid w:val="0018121D"/>
    <w:rsid w:val="0018138B"/>
    <w:rsid w:val="0018157F"/>
    <w:rsid w:val="00181730"/>
    <w:rsid w:val="00182759"/>
    <w:rsid w:val="0018296A"/>
    <w:rsid w:val="00182986"/>
    <w:rsid w:val="00182FF6"/>
    <w:rsid w:val="001830BB"/>
    <w:rsid w:val="00183265"/>
    <w:rsid w:val="0018343F"/>
    <w:rsid w:val="00183605"/>
    <w:rsid w:val="00183B52"/>
    <w:rsid w:val="00183DC3"/>
    <w:rsid w:val="00183F0D"/>
    <w:rsid w:val="0018400C"/>
    <w:rsid w:val="001842BD"/>
    <w:rsid w:val="001842FB"/>
    <w:rsid w:val="00184BBE"/>
    <w:rsid w:val="00184D8A"/>
    <w:rsid w:val="00184FE9"/>
    <w:rsid w:val="00185004"/>
    <w:rsid w:val="001856A2"/>
    <w:rsid w:val="0018593D"/>
    <w:rsid w:val="00185D75"/>
    <w:rsid w:val="00185F4B"/>
    <w:rsid w:val="0018600C"/>
    <w:rsid w:val="0018616D"/>
    <w:rsid w:val="00186986"/>
    <w:rsid w:val="00186ECA"/>
    <w:rsid w:val="00187062"/>
    <w:rsid w:val="00187485"/>
    <w:rsid w:val="00187860"/>
    <w:rsid w:val="00187A24"/>
    <w:rsid w:val="00190073"/>
    <w:rsid w:val="001901C1"/>
    <w:rsid w:val="00190242"/>
    <w:rsid w:val="001903A1"/>
    <w:rsid w:val="001908E0"/>
    <w:rsid w:val="0019095F"/>
    <w:rsid w:val="001910D8"/>
    <w:rsid w:val="001911C7"/>
    <w:rsid w:val="001911F6"/>
    <w:rsid w:val="0019138F"/>
    <w:rsid w:val="00191688"/>
    <w:rsid w:val="0019194F"/>
    <w:rsid w:val="00191D9C"/>
    <w:rsid w:val="00192103"/>
    <w:rsid w:val="00192396"/>
    <w:rsid w:val="001924D8"/>
    <w:rsid w:val="00192793"/>
    <w:rsid w:val="001929A8"/>
    <w:rsid w:val="00192B95"/>
    <w:rsid w:val="00192CDE"/>
    <w:rsid w:val="001932CF"/>
    <w:rsid w:val="00193BEE"/>
    <w:rsid w:val="001942B8"/>
    <w:rsid w:val="00194471"/>
    <w:rsid w:val="00194605"/>
    <w:rsid w:val="00194C55"/>
    <w:rsid w:val="00194CF5"/>
    <w:rsid w:val="00194F51"/>
    <w:rsid w:val="0019502C"/>
    <w:rsid w:val="001951F7"/>
    <w:rsid w:val="00195246"/>
    <w:rsid w:val="001952E8"/>
    <w:rsid w:val="001954E1"/>
    <w:rsid w:val="00195517"/>
    <w:rsid w:val="00195EAE"/>
    <w:rsid w:val="00196016"/>
    <w:rsid w:val="00196165"/>
    <w:rsid w:val="00196393"/>
    <w:rsid w:val="00196667"/>
    <w:rsid w:val="001966C9"/>
    <w:rsid w:val="00196B14"/>
    <w:rsid w:val="00196EB5"/>
    <w:rsid w:val="00197033"/>
    <w:rsid w:val="0019725F"/>
    <w:rsid w:val="00197717"/>
    <w:rsid w:val="001977C0"/>
    <w:rsid w:val="00197F7F"/>
    <w:rsid w:val="001A016B"/>
    <w:rsid w:val="001A023D"/>
    <w:rsid w:val="001A0827"/>
    <w:rsid w:val="001A0B7D"/>
    <w:rsid w:val="001A0CBB"/>
    <w:rsid w:val="001A0EF8"/>
    <w:rsid w:val="001A13E9"/>
    <w:rsid w:val="001A142A"/>
    <w:rsid w:val="001A150E"/>
    <w:rsid w:val="001A18D2"/>
    <w:rsid w:val="001A210D"/>
    <w:rsid w:val="001A245B"/>
    <w:rsid w:val="001A2511"/>
    <w:rsid w:val="001A25AC"/>
    <w:rsid w:val="001A320B"/>
    <w:rsid w:val="001A33BD"/>
    <w:rsid w:val="001A37A6"/>
    <w:rsid w:val="001A3CD5"/>
    <w:rsid w:val="001A4035"/>
    <w:rsid w:val="001A4197"/>
    <w:rsid w:val="001A44F5"/>
    <w:rsid w:val="001A45A0"/>
    <w:rsid w:val="001A4BB8"/>
    <w:rsid w:val="001A50A5"/>
    <w:rsid w:val="001A548E"/>
    <w:rsid w:val="001A5625"/>
    <w:rsid w:val="001A5C6A"/>
    <w:rsid w:val="001A5E71"/>
    <w:rsid w:val="001A6290"/>
    <w:rsid w:val="001A6717"/>
    <w:rsid w:val="001A6744"/>
    <w:rsid w:val="001A6E08"/>
    <w:rsid w:val="001A72C4"/>
    <w:rsid w:val="001A7616"/>
    <w:rsid w:val="001A788D"/>
    <w:rsid w:val="001A7B61"/>
    <w:rsid w:val="001A7F0C"/>
    <w:rsid w:val="001B025E"/>
    <w:rsid w:val="001B0693"/>
    <w:rsid w:val="001B0706"/>
    <w:rsid w:val="001B0807"/>
    <w:rsid w:val="001B0F9E"/>
    <w:rsid w:val="001B101F"/>
    <w:rsid w:val="001B136D"/>
    <w:rsid w:val="001B1424"/>
    <w:rsid w:val="001B1442"/>
    <w:rsid w:val="001B1470"/>
    <w:rsid w:val="001B1C97"/>
    <w:rsid w:val="001B1E25"/>
    <w:rsid w:val="001B1F30"/>
    <w:rsid w:val="001B2207"/>
    <w:rsid w:val="001B2547"/>
    <w:rsid w:val="001B26E9"/>
    <w:rsid w:val="001B2997"/>
    <w:rsid w:val="001B2BCC"/>
    <w:rsid w:val="001B36B4"/>
    <w:rsid w:val="001B38B7"/>
    <w:rsid w:val="001B39AE"/>
    <w:rsid w:val="001B3C1A"/>
    <w:rsid w:val="001B3F7F"/>
    <w:rsid w:val="001B411F"/>
    <w:rsid w:val="001B4478"/>
    <w:rsid w:val="001B4653"/>
    <w:rsid w:val="001B48D4"/>
    <w:rsid w:val="001B4A22"/>
    <w:rsid w:val="001B4A40"/>
    <w:rsid w:val="001B4A83"/>
    <w:rsid w:val="001B58BC"/>
    <w:rsid w:val="001B5DF2"/>
    <w:rsid w:val="001B5E7A"/>
    <w:rsid w:val="001B623E"/>
    <w:rsid w:val="001B6912"/>
    <w:rsid w:val="001B704A"/>
    <w:rsid w:val="001B7205"/>
    <w:rsid w:val="001B758A"/>
    <w:rsid w:val="001B7723"/>
    <w:rsid w:val="001B78A5"/>
    <w:rsid w:val="001B7979"/>
    <w:rsid w:val="001B7FBD"/>
    <w:rsid w:val="001C03D1"/>
    <w:rsid w:val="001C04A9"/>
    <w:rsid w:val="001C0550"/>
    <w:rsid w:val="001C0AC9"/>
    <w:rsid w:val="001C0ECA"/>
    <w:rsid w:val="001C13A6"/>
    <w:rsid w:val="001C146C"/>
    <w:rsid w:val="001C1735"/>
    <w:rsid w:val="001C1769"/>
    <w:rsid w:val="001C1945"/>
    <w:rsid w:val="001C1C28"/>
    <w:rsid w:val="001C2125"/>
    <w:rsid w:val="001C21A0"/>
    <w:rsid w:val="001C2301"/>
    <w:rsid w:val="001C24BB"/>
    <w:rsid w:val="001C2A75"/>
    <w:rsid w:val="001C2AAB"/>
    <w:rsid w:val="001C2CD4"/>
    <w:rsid w:val="001C3512"/>
    <w:rsid w:val="001C3683"/>
    <w:rsid w:val="001C37E7"/>
    <w:rsid w:val="001C425C"/>
    <w:rsid w:val="001C4284"/>
    <w:rsid w:val="001C4299"/>
    <w:rsid w:val="001C42DB"/>
    <w:rsid w:val="001C43F1"/>
    <w:rsid w:val="001C43F5"/>
    <w:rsid w:val="001C44D3"/>
    <w:rsid w:val="001C457B"/>
    <w:rsid w:val="001C5239"/>
    <w:rsid w:val="001C5501"/>
    <w:rsid w:val="001C58FF"/>
    <w:rsid w:val="001C591F"/>
    <w:rsid w:val="001C5CE3"/>
    <w:rsid w:val="001C6212"/>
    <w:rsid w:val="001C63D2"/>
    <w:rsid w:val="001C6526"/>
    <w:rsid w:val="001C6A87"/>
    <w:rsid w:val="001C6E3A"/>
    <w:rsid w:val="001C7078"/>
    <w:rsid w:val="001C709B"/>
    <w:rsid w:val="001C71B1"/>
    <w:rsid w:val="001C730B"/>
    <w:rsid w:val="001C750A"/>
    <w:rsid w:val="001C7813"/>
    <w:rsid w:val="001C78B5"/>
    <w:rsid w:val="001D0120"/>
    <w:rsid w:val="001D0514"/>
    <w:rsid w:val="001D0588"/>
    <w:rsid w:val="001D0FED"/>
    <w:rsid w:val="001D1396"/>
    <w:rsid w:val="001D14E9"/>
    <w:rsid w:val="001D1792"/>
    <w:rsid w:val="001D1E4C"/>
    <w:rsid w:val="001D2509"/>
    <w:rsid w:val="001D25DB"/>
    <w:rsid w:val="001D2D65"/>
    <w:rsid w:val="001D2DA8"/>
    <w:rsid w:val="001D3116"/>
    <w:rsid w:val="001D347F"/>
    <w:rsid w:val="001D3B9E"/>
    <w:rsid w:val="001D3DF0"/>
    <w:rsid w:val="001D3E83"/>
    <w:rsid w:val="001D3F05"/>
    <w:rsid w:val="001D3F6F"/>
    <w:rsid w:val="001D44A5"/>
    <w:rsid w:val="001D49B4"/>
    <w:rsid w:val="001D4A29"/>
    <w:rsid w:val="001D4A86"/>
    <w:rsid w:val="001D4CB2"/>
    <w:rsid w:val="001D4F9A"/>
    <w:rsid w:val="001D5114"/>
    <w:rsid w:val="001D5256"/>
    <w:rsid w:val="001D55F2"/>
    <w:rsid w:val="001D5C0F"/>
    <w:rsid w:val="001D5EDA"/>
    <w:rsid w:val="001D5F7D"/>
    <w:rsid w:val="001D615B"/>
    <w:rsid w:val="001D6553"/>
    <w:rsid w:val="001D65FF"/>
    <w:rsid w:val="001D6688"/>
    <w:rsid w:val="001D686B"/>
    <w:rsid w:val="001D68AE"/>
    <w:rsid w:val="001D68CD"/>
    <w:rsid w:val="001D69FE"/>
    <w:rsid w:val="001D6D1D"/>
    <w:rsid w:val="001D70F5"/>
    <w:rsid w:val="001D729D"/>
    <w:rsid w:val="001D7349"/>
    <w:rsid w:val="001D74DB"/>
    <w:rsid w:val="001D759D"/>
    <w:rsid w:val="001D75A0"/>
    <w:rsid w:val="001D76EE"/>
    <w:rsid w:val="001D7814"/>
    <w:rsid w:val="001D7D5F"/>
    <w:rsid w:val="001E00AD"/>
    <w:rsid w:val="001E0136"/>
    <w:rsid w:val="001E0190"/>
    <w:rsid w:val="001E0734"/>
    <w:rsid w:val="001E078D"/>
    <w:rsid w:val="001E09E9"/>
    <w:rsid w:val="001E0ACF"/>
    <w:rsid w:val="001E0ADE"/>
    <w:rsid w:val="001E1098"/>
    <w:rsid w:val="001E10CD"/>
    <w:rsid w:val="001E1620"/>
    <w:rsid w:val="001E1E6C"/>
    <w:rsid w:val="001E1E96"/>
    <w:rsid w:val="001E24D4"/>
    <w:rsid w:val="001E25C4"/>
    <w:rsid w:val="001E28A1"/>
    <w:rsid w:val="001E2CED"/>
    <w:rsid w:val="001E2E6F"/>
    <w:rsid w:val="001E3511"/>
    <w:rsid w:val="001E3642"/>
    <w:rsid w:val="001E3DBD"/>
    <w:rsid w:val="001E40BD"/>
    <w:rsid w:val="001E4751"/>
    <w:rsid w:val="001E4938"/>
    <w:rsid w:val="001E4CD8"/>
    <w:rsid w:val="001E4EEF"/>
    <w:rsid w:val="001E4FB6"/>
    <w:rsid w:val="001E53A9"/>
    <w:rsid w:val="001E55CC"/>
    <w:rsid w:val="001E55D5"/>
    <w:rsid w:val="001E589C"/>
    <w:rsid w:val="001E6920"/>
    <w:rsid w:val="001E693A"/>
    <w:rsid w:val="001E6EC8"/>
    <w:rsid w:val="001E6FAB"/>
    <w:rsid w:val="001E7804"/>
    <w:rsid w:val="001E7905"/>
    <w:rsid w:val="001E7A68"/>
    <w:rsid w:val="001E7C1C"/>
    <w:rsid w:val="001E7E9A"/>
    <w:rsid w:val="001F0190"/>
    <w:rsid w:val="001F03AB"/>
    <w:rsid w:val="001F0858"/>
    <w:rsid w:val="001F0883"/>
    <w:rsid w:val="001F08A4"/>
    <w:rsid w:val="001F0945"/>
    <w:rsid w:val="001F0A0A"/>
    <w:rsid w:val="001F0A1D"/>
    <w:rsid w:val="001F0B61"/>
    <w:rsid w:val="001F0DCF"/>
    <w:rsid w:val="001F11E2"/>
    <w:rsid w:val="001F141F"/>
    <w:rsid w:val="001F148C"/>
    <w:rsid w:val="001F14F2"/>
    <w:rsid w:val="001F1568"/>
    <w:rsid w:val="001F1BAB"/>
    <w:rsid w:val="001F1EEE"/>
    <w:rsid w:val="001F203C"/>
    <w:rsid w:val="001F2108"/>
    <w:rsid w:val="001F256F"/>
    <w:rsid w:val="001F25C2"/>
    <w:rsid w:val="001F2688"/>
    <w:rsid w:val="001F2A4D"/>
    <w:rsid w:val="001F2BD3"/>
    <w:rsid w:val="001F2E36"/>
    <w:rsid w:val="001F2EA1"/>
    <w:rsid w:val="001F32B1"/>
    <w:rsid w:val="001F337E"/>
    <w:rsid w:val="001F347F"/>
    <w:rsid w:val="001F353A"/>
    <w:rsid w:val="001F3603"/>
    <w:rsid w:val="001F386B"/>
    <w:rsid w:val="001F3D89"/>
    <w:rsid w:val="001F3EDD"/>
    <w:rsid w:val="001F4052"/>
    <w:rsid w:val="001F4435"/>
    <w:rsid w:val="001F4C4B"/>
    <w:rsid w:val="001F4FA9"/>
    <w:rsid w:val="001F50E0"/>
    <w:rsid w:val="001F52E8"/>
    <w:rsid w:val="001F548A"/>
    <w:rsid w:val="001F552F"/>
    <w:rsid w:val="001F557A"/>
    <w:rsid w:val="001F579C"/>
    <w:rsid w:val="001F58E7"/>
    <w:rsid w:val="001F5C40"/>
    <w:rsid w:val="001F5D92"/>
    <w:rsid w:val="001F5EEF"/>
    <w:rsid w:val="001F5F13"/>
    <w:rsid w:val="001F6334"/>
    <w:rsid w:val="001F668A"/>
    <w:rsid w:val="001F6AB6"/>
    <w:rsid w:val="001F6D64"/>
    <w:rsid w:val="001F765B"/>
    <w:rsid w:val="001F770A"/>
    <w:rsid w:val="001F77A5"/>
    <w:rsid w:val="001F7A17"/>
    <w:rsid w:val="001F7C8F"/>
    <w:rsid w:val="001F7F19"/>
    <w:rsid w:val="002003D2"/>
    <w:rsid w:val="00200688"/>
    <w:rsid w:val="00200A9D"/>
    <w:rsid w:val="00200B2E"/>
    <w:rsid w:val="00201041"/>
    <w:rsid w:val="00201162"/>
    <w:rsid w:val="00201324"/>
    <w:rsid w:val="002016EC"/>
    <w:rsid w:val="00201841"/>
    <w:rsid w:val="00201880"/>
    <w:rsid w:val="0020188C"/>
    <w:rsid w:val="0020194C"/>
    <w:rsid w:val="0020205B"/>
    <w:rsid w:val="0020278D"/>
    <w:rsid w:val="002029AE"/>
    <w:rsid w:val="00202C45"/>
    <w:rsid w:val="00202E4A"/>
    <w:rsid w:val="00203011"/>
    <w:rsid w:val="002031FC"/>
    <w:rsid w:val="0020332E"/>
    <w:rsid w:val="00203675"/>
    <w:rsid w:val="00203733"/>
    <w:rsid w:val="0020390A"/>
    <w:rsid w:val="00203A2C"/>
    <w:rsid w:val="00203A4C"/>
    <w:rsid w:val="00203E6C"/>
    <w:rsid w:val="002041DB"/>
    <w:rsid w:val="002043BC"/>
    <w:rsid w:val="0020460C"/>
    <w:rsid w:val="002047ED"/>
    <w:rsid w:val="00205553"/>
    <w:rsid w:val="0020587F"/>
    <w:rsid w:val="002059B6"/>
    <w:rsid w:val="002059C8"/>
    <w:rsid w:val="00206005"/>
    <w:rsid w:val="00206196"/>
    <w:rsid w:val="00206828"/>
    <w:rsid w:val="00206928"/>
    <w:rsid w:val="00206C16"/>
    <w:rsid w:val="00206E82"/>
    <w:rsid w:val="0020711A"/>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D25"/>
    <w:rsid w:val="00211DCB"/>
    <w:rsid w:val="00211FCB"/>
    <w:rsid w:val="00211FE8"/>
    <w:rsid w:val="00212420"/>
    <w:rsid w:val="00212CB6"/>
    <w:rsid w:val="00212DA6"/>
    <w:rsid w:val="00213050"/>
    <w:rsid w:val="00213289"/>
    <w:rsid w:val="002133B9"/>
    <w:rsid w:val="0021343A"/>
    <w:rsid w:val="00213532"/>
    <w:rsid w:val="00213880"/>
    <w:rsid w:val="002139D9"/>
    <w:rsid w:val="00213B45"/>
    <w:rsid w:val="00213D95"/>
    <w:rsid w:val="002147CA"/>
    <w:rsid w:val="0021481C"/>
    <w:rsid w:val="002149BE"/>
    <w:rsid w:val="00214C64"/>
    <w:rsid w:val="002150E0"/>
    <w:rsid w:val="002154DF"/>
    <w:rsid w:val="002158A2"/>
    <w:rsid w:val="00215AEB"/>
    <w:rsid w:val="00215CE4"/>
    <w:rsid w:val="00215E20"/>
    <w:rsid w:val="0021610D"/>
    <w:rsid w:val="002164EE"/>
    <w:rsid w:val="002165C1"/>
    <w:rsid w:val="0021691C"/>
    <w:rsid w:val="00216A8E"/>
    <w:rsid w:val="00216B09"/>
    <w:rsid w:val="002171B2"/>
    <w:rsid w:val="00217538"/>
    <w:rsid w:val="00217563"/>
    <w:rsid w:val="00217998"/>
    <w:rsid w:val="00217DA5"/>
    <w:rsid w:val="00217DFD"/>
    <w:rsid w:val="00217EC2"/>
    <w:rsid w:val="0022013E"/>
    <w:rsid w:val="00220268"/>
    <w:rsid w:val="00220B8F"/>
    <w:rsid w:val="00220E04"/>
    <w:rsid w:val="00220ED6"/>
    <w:rsid w:val="00220F1A"/>
    <w:rsid w:val="00221391"/>
    <w:rsid w:val="00221747"/>
    <w:rsid w:val="00221B97"/>
    <w:rsid w:val="00221D1E"/>
    <w:rsid w:val="00221E49"/>
    <w:rsid w:val="00221FB0"/>
    <w:rsid w:val="0022236B"/>
    <w:rsid w:val="00222411"/>
    <w:rsid w:val="0022253A"/>
    <w:rsid w:val="00222ACC"/>
    <w:rsid w:val="00222D23"/>
    <w:rsid w:val="00223609"/>
    <w:rsid w:val="0022371A"/>
    <w:rsid w:val="00223806"/>
    <w:rsid w:val="002238A6"/>
    <w:rsid w:val="00223B9B"/>
    <w:rsid w:val="00223E41"/>
    <w:rsid w:val="00223EC7"/>
    <w:rsid w:val="002240AD"/>
    <w:rsid w:val="00224175"/>
    <w:rsid w:val="002241F7"/>
    <w:rsid w:val="00224234"/>
    <w:rsid w:val="002242F0"/>
    <w:rsid w:val="00224391"/>
    <w:rsid w:val="0022452B"/>
    <w:rsid w:val="00224EDC"/>
    <w:rsid w:val="00224F1D"/>
    <w:rsid w:val="00225C3A"/>
    <w:rsid w:val="00225C59"/>
    <w:rsid w:val="00225CB2"/>
    <w:rsid w:val="002262A7"/>
    <w:rsid w:val="00226F3C"/>
    <w:rsid w:val="0022721E"/>
    <w:rsid w:val="00227764"/>
    <w:rsid w:val="00227B32"/>
    <w:rsid w:val="00227E9B"/>
    <w:rsid w:val="0023007D"/>
    <w:rsid w:val="002302F5"/>
    <w:rsid w:val="00230478"/>
    <w:rsid w:val="0023084B"/>
    <w:rsid w:val="00230C86"/>
    <w:rsid w:val="00230E74"/>
    <w:rsid w:val="00231311"/>
    <w:rsid w:val="0023134B"/>
    <w:rsid w:val="0023151E"/>
    <w:rsid w:val="00231979"/>
    <w:rsid w:val="00231CE0"/>
    <w:rsid w:val="00231FBA"/>
    <w:rsid w:val="0023219B"/>
    <w:rsid w:val="0023230E"/>
    <w:rsid w:val="0023232B"/>
    <w:rsid w:val="002323D3"/>
    <w:rsid w:val="00232492"/>
    <w:rsid w:val="0023282F"/>
    <w:rsid w:val="00232928"/>
    <w:rsid w:val="00232E2E"/>
    <w:rsid w:val="00232E42"/>
    <w:rsid w:val="002337E3"/>
    <w:rsid w:val="00233827"/>
    <w:rsid w:val="00233AF1"/>
    <w:rsid w:val="00233EB7"/>
    <w:rsid w:val="00233F42"/>
    <w:rsid w:val="00234272"/>
    <w:rsid w:val="00234304"/>
    <w:rsid w:val="00234612"/>
    <w:rsid w:val="002347C3"/>
    <w:rsid w:val="00234809"/>
    <w:rsid w:val="00234856"/>
    <w:rsid w:val="00234B78"/>
    <w:rsid w:val="00234CDF"/>
    <w:rsid w:val="00235450"/>
    <w:rsid w:val="002354A0"/>
    <w:rsid w:val="002359C3"/>
    <w:rsid w:val="00235ABC"/>
    <w:rsid w:val="00235C2D"/>
    <w:rsid w:val="00235CBD"/>
    <w:rsid w:val="00236737"/>
    <w:rsid w:val="00236778"/>
    <w:rsid w:val="00236DF6"/>
    <w:rsid w:val="00236E1C"/>
    <w:rsid w:val="00236F25"/>
    <w:rsid w:val="0023749F"/>
    <w:rsid w:val="002374F6"/>
    <w:rsid w:val="002375F5"/>
    <w:rsid w:val="0023766E"/>
    <w:rsid w:val="002377C5"/>
    <w:rsid w:val="00237B70"/>
    <w:rsid w:val="00237BD5"/>
    <w:rsid w:val="00237BED"/>
    <w:rsid w:val="00237D72"/>
    <w:rsid w:val="00237EDD"/>
    <w:rsid w:val="00240237"/>
    <w:rsid w:val="002408BA"/>
    <w:rsid w:val="00240AE1"/>
    <w:rsid w:val="00240ED3"/>
    <w:rsid w:val="0024107D"/>
    <w:rsid w:val="002412A2"/>
    <w:rsid w:val="00241311"/>
    <w:rsid w:val="00241740"/>
    <w:rsid w:val="00241810"/>
    <w:rsid w:val="00241DD1"/>
    <w:rsid w:val="002422FA"/>
    <w:rsid w:val="00242507"/>
    <w:rsid w:val="002427F7"/>
    <w:rsid w:val="00242AB5"/>
    <w:rsid w:val="00242CFC"/>
    <w:rsid w:val="00242E04"/>
    <w:rsid w:val="002430F9"/>
    <w:rsid w:val="002432E0"/>
    <w:rsid w:val="00243622"/>
    <w:rsid w:val="002436B2"/>
    <w:rsid w:val="0024399D"/>
    <w:rsid w:val="00243D2B"/>
    <w:rsid w:val="00243E8D"/>
    <w:rsid w:val="00244224"/>
    <w:rsid w:val="00244639"/>
    <w:rsid w:val="00244B6B"/>
    <w:rsid w:val="00244E9C"/>
    <w:rsid w:val="00245305"/>
    <w:rsid w:val="002454C8"/>
    <w:rsid w:val="00245790"/>
    <w:rsid w:val="00245971"/>
    <w:rsid w:val="00245CE9"/>
    <w:rsid w:val="00245E00"/>
    <w:rsid w:val="00245E34"/>
    <w:rsid w:val="00246012"/>
    <w:rsid w:val="00246128"/>
    <w:rsid w:val="00246AE4"/>
    <w:rsid w:val="00247612"/>
    <w:rsid w:val="00247978"/>
    <w:rsid w:val="00247B52"/>
    <w:rsid w:val="00247C32"/>
    <w:rsid w:val="00247CD6"/>
    <w:rsid w:val="00247E49"/>
    <w:rsid w:val="00247EB2"/>
    <w:rsid w:val="00250568"/>
    <w:rsid w:val="002507C7"/>
    <w:rsid w:val="00250978"/>
    <w:rsid w:val="002509BD"/>
    <w:rsid w:val="00250C79"/>
    <w:rsid w:val="00251123"/>
    <w:rsid w:val="002511AF"/>
    <w:rsid w:val="002517E3"/>
    <w:rsid w:val="002518D4"/>
    <w:rsid w:val="002518D7"/>
    <w:rsid w:val="00251AF9"/>
    <w:rsid w:val="00251BF4"/>
    <w:rsid w:val="00251EF0"/>
    <w:rsid w:val="00252146"/>
    <w:rsid w:val="0025216E"/>
    <w:rsid w:val="002522BF"/>
    <w:rsid w:val="002525B9"/>
    <w:rsid w:val="00252B3D"/>
    <w:rsid w:val="00252BA5"/>
    <w:rsid w:val="00252F94"/>
    <w:rsid w:val="00253077"/>
    <w:rsid w:val="002531C3"/>
    <w:rsid w:val="002531D6"/>
    <w:rsid w:val="00253368"/>
    <w:rsid w:val="002534AE"/>
    <w:rsid w:val="002539B5"/>
    <w:rsid w:val="00253CB4"/>
    <w:rsid w:val="00253DF7"/>
    <w:rsid w:val="00254430"/>
    <w:rsid w:val="002544FC"/>
    <w:rsid w:val="002547FD"/>
    <w:rsid w:val="00254949"/>
    <w:rsid w:val="00254AB4"/>
    <w:rsid w:val="00254CA1"/>
    <w:rsid w:val="00254D73"/>
    <w:rsid w:val="00254DE3"/>
    <w:rsid w:val="0025505F"/>
    <w:rsid w:val="002550FF"/>
    <w:rsid w:val="0025523C"/>
    <w:rsid w:val="002558F6"/>
    <w:rsid w:val="00255D7F"/>
    <w:rsid w:val="00255DD3"/>
    <w:rsid w:val="00256057"/>
    <w:rsid w:val="002560F7"/>
    <w:rsid w:val="002562EA"/>
    <w:rsid w:val="002568FE"/>
    <w:rsid w:val="00256B20"/>
    <w:rsid w:val="00256CFF"/>
    <w:rsid w:val="00257464"/>
    <w:rsid w:val="0025775A"/>
    <w:rsid w:val="002578D4"/>
    <w:rsid w:val="002579C1"/>
    <w:rsid w:val="002579F0"/>
    <w:rsid w:val="00257BA5"/>
    <w:rsid w:val="002604DA"/>
    <w:rsid w:val="00260781"/>
    <w:rsid w:val="00260992"/>
    <w:rsid w:val="00260A76"/>
    <w:rsid w:val="00260EA2"/>
    <w:rsid w:val="00260FC1"/>
    <w:rsid w:val="002611D2"/>
    <w:rsid w:val="002614DA"/>
    <w:rsid w:val="00261BDD"/>
    <w:rsid w:val="00261C51"/>
    <w:rsid w:val="00261DCD"/>
    <w:rsid w:val="0026285F"/>
    <w:rsid w:val="0026288F"/>
    <w:rsid w:val="002629BC"/>
    <w:rsid w:val="00262E05"/>
    <w:rsid w:val="00262E69"/>
    <w:rsid w:val="00263401"/>
    <w:rsid w:val="00263500"/>
    <w:rsid w:val="0026369F"/>
    <w:rsid w:val="002636AB"/>
    <w:rsid w:val="0026373B"/>
    <w:rsid w:val="00263BE7"/>
    <w:rsid w:val="00263C7E"/>
    <w:rsid w:val="00263E50"/>
    <w:rsid w:val="0026430F"/>
    <w:rsid w:val="00264615"/>
    <w:rsid w:val="00264677"/>
    <w:rsid w:val="00264A62"/>
    <w:rsid w:val="00264FD5"/>
    <w:rsid w:val="00265045"/>
    <w:rsid w:val="00265096"/>
    <w:rsid w:val="0026589E"/>
    <w:rsid w:val="002659C1"/>
    <w:rsid w:val="00265A95"/>
    <w:rsid w:val="00266064"/>
    <w:rsid w:val="0026619B"/>
    <w:rsid w:val="002662BA"/>
    <w:rsid w:val="00266EB3"/>
    <w:rsid w:val="00266F4B"/>
    <w:rsid w:val="00267693"/>
    <w:rsid w:val="00267CB6"/>
    <w:rsid w:val="00267E21"/>
    <w:rsid w:val="00267EF8"/>
    <w:rsid w:val="0027096B"/>
    <w:rsid w:val="00270AC9"/>
    <w:rsid w:val="0027126D"/>
    <w:rsid w:val="002712EB"/>
    <w:rsid w:val="00271AFF"/>
    <w:rsid w:val="00271B90"/>
    <w:rsid w:val="00271BC9"/>
    <w:rsid w:val="00271D40"/>
    <w:rsid w:val="00272039"/>
    <w:rsid w:val="00272061"/>
    <w:rsid w:val="00272184"/>
    <w:rsid w:val="00272283"/>
    <w:rsid w:val="0027244F"/>
    <w:rsid w:val="002725B1"/>
    <w:rsid w:val="0027300A"/>
    <w:rsid w:val="00273275"/>
    <w:rsid w:val="00273651"/>
    <w:rsid w:val="0027369B"/>
    <w:rsid w:val="002736B6"/>
    <w:rsid w:val="0027393A"/>
    <w:rsid w:val="00273DB4"/>
    <w:rsid w:val="00273DE1"/>
    <w:rsid w:val="00273FD5"/>
    <w:rsid w:val="00273FDB"/>
    <w:rsid w:val="0027411A"/>
    <w:rsid w:val="0027492F"/>
    <w:rsid w:val="00274F3B"/>
    <w:rsid w:val="002750E0"/>
    <w:rsid w:val="002753C1"/>
    <w:rsid w:val="00275624"/>
    <w:rsid w:val="0027562D"/>
    <w:rsid w:val="00275707"/>
    <w:rsid w:val="002757B7"/>
    <w:rsid w:val="0027598E"/>
    <w:rsid w:val="00275AC3"/>
    <w:rsid w:val="00275B33"/>
    <w:rsid w:val="00275BCE"/>
    <w:rsid w:val="002760B0"/>
    <w:rsid w:val="0027632F"/>
    <w:rsid w:val="002766CD"/>
    <w:rsid w:val="0027678A"/>
    <w:rsid w:val="002770AD"/>
    <w:rsid w:val="00277171"/>
    <w:rsid w:val="0027732B"/>
    <w:rsid w:val="00277625"/>
    <w:rsid w:val="00277688"/>
    <w:rsid w:val="0027780E"/>
    <w:rsid w:val="002779C6"/>
    <w:rsid w:val="00277B3D"/>
    <w:rsid w:val="00277BAB"/>
    <w:rsid w:val="00277E48"/>
    <w:rsid w:val="00277FBE"/>
    <w:rsid w:val="0028044C"/>
    <w:rsid w:val="0028048B"/>
    <w:rsid w:val="0028091B"/>
    <w:rsid w:val="00280EEC"/>
    <w:rsid w:val="00281045"/>
    <w:rsid w:val="0028111A"/>
    <w:rsid w:val="0028143F"/>
    <w:rsid w:val="002815BC"/>
    <w:rsid w:val="002815F0"/>
    <w:rsid w:val="0028165D"/>
    <w:rsid w:val="002817EC"/>
    <w:rsid w:val="00281E31"/>
    <w:rsid w:val="00281F5E"/>
    <w:rsid w:val="002829B0"/>
    <w:rsid w:val="002833F6"/>
    <w:rsid w:val="002833F7"/>
    <w:rsid w:val="00283592"/>
    <w:rsid w:val="0028363C"/>
    <w:rsid w:val="00283E4F"/>
    <w:rsid w:val="00283FA3"/>
    <w:rsid w:val="002842BB"/>
    <w:rsid w:val="002845AC"/>
    <w:rsid w:val="00284B07"/>
    <w:rsid w:val="002854C0"/>
    <w:rsid w:val="00285A5B"/>
    <w:rsid w:val="00285C44"/>
    <w:rsid w:val="00285E6C"/>
    <w:rsid w:val="00285F04"/>
    <w:rsid w:val="0028637E"/>
    <w:rsid w:val="00286689"/>
    <w:rsid w:val="00286816"/>
    <w:rsid w:val="00286942"/>
    <w:rsid w:val="00286C19"/>
    <w:rsid w:val="00286CB6"/>
    <w:rsid w:val="00286EDA"/>
    <w:rsid w:val="00287075"/>
    <w:rsid w:val="00287134"/>
    <w:rsid w:val="00287146"/>
    <w:rsid w:val="00287609"/>
    <w:rsid w:val="0028779D"/>
    <w:rsid w:val="002878A6"/>
    <w:rsid w:val="00287D08"/>
    <w:rsid w:val="00287D97"/>
    <w:rsid w:val="00287FBF"/>
    <w:rsid w:val="00290136"/>
    <w:rsid w:val="002902C3"/>
    <w:rsid w:val="0029035B"/>
    <w:rsid w:val="002903D1"/>
    <w:rsid w:val="0029046B"/>
    <w:rsid w:val="002905D9"/>
    <w:rsid w:val="00290935"/>
    <w:rsid w:val="00290E7E"/>
    <w:rsid w:val="002913D6"/>
    <w:rsid w:val="002914D3"/>
    <w:rsid w:val="002916B6"/>
    <w:rsid w:val="0029185C"/>
    <w:rsid w:val="00291BB4"/>
    <w:rsid w:val="002925DE"/>
    <w:rsid w:val="00292634"/>
    <w:rsid w:val="00292C66"/>
    <w:rsid w:val="0029318B"/>
    <w:rsid w:val="00293241"/>
    <w:rsid w:val="00293463"/>
    <w:rsid w:val="00293680"/>
    <w:rsid w:val="00293EDC"/>
    <w:rsid w:val="002940DF"/>
    <w:rsid w:val="0029419B"/>
    <w:rsid w:val="002942A8"/>
    <w:rsid w:val="0029457A"/>
    <w:rsid w:val="00294BC0"/>
    <w:rsid w:val="00294C41"/>
    <w:rsid w:val="0029505A"/>
    <w:rsid w:val="002958B8"/>
    <w:rsid w:val="00295A10"/>
    <w:rsid w:val="00295E39"/>
    <w:rsid w:val="00295F12"/>
    <w:rsid w:val="002963F3"/>
    <w:rsid w:val="00296496"/>
    <w:rsid w:val="00296613"/>
    <w:rsid w:val="0029666F"/>
    <w:rsid w:val="00296C08"/>
    <w:rsid w:val="00296D4D"/>
    <w:rsid w:val="002972FC"/>
    <w:rsid w:val="00297462"/>
    <w:rsid w:val="00297638"/>
    <w:rsid w:val="00297737"/>
    <w:rsid w:val="0029788B"/>
    <w:rsid w:val="00297B77"/>
    <w:rsid w:val="00297CA9"/>
    <w:rsid w:val="00297EC6"/>
    <w:rsid w:val="002A098B"/>
    <w:rsid w:val="002A0AED"/>
    <w:rsid w:val="002A1017"/>
    <w:rsid w:val="002A13AD"/>
    <w:rsid w:val="002A1551"/>
    <w:rsid w:val="002A17DE"/>
    <w:rsid w:val="002A1CD7"/>
    <w:rsid w:val="002A1E3F"/>
    <w:rsid w:val="002A258D"/>
    <w:rsid w:val="002A2650"/>
    <w:rsid w:val="002A2754"/>
    <w:rsid w:val="002A289B"/>
    <w:rsid w:val="002A2B45"/>
    <w:rsid w:val="002A307B"/>
    <w:rsid w:val="002A314B"/>
    <w:rsid w:val="002A3659"/>
    <w:rsid w:val="002A36DE"/>
    <w:rsid w:val="002A38F1"/>
    <w:rsid w:val="002A3D58"/>
    <w:rsid w:val="002A3DA4"/>
    <w:rsid w:val="002A3FAF"/>
    <w:rsid w:val="002A4180"/>
    <w:rsid w:val="002A4235"/>
    <w:rsid w:val="002A4489"/>
    <w:rsid w:val="002A46F8"/>
    <w:rsid w:val="002A4B40"/>
    <w:rsid w:val="002A4CF9"/>
    <w:rsid w:val="002A4DF9"/>
    <w:rsid w:val="002A5358"/>
    <w:rsid w:val="002A5D8B"/>
    <w:rsid w:val="002A61DC"/>
    <w:rsid w:val="002A67CE"/>
    <w:rsid w:val="002A6829"/>
    <w:rsid w:val="002A6C11"/>
    <w:rsid w:val="002A6C41"/>
    <w:rsid w:val="002A6CDD"/>
    <w:rsid w:val="002A6FC7"/>
    <w:rsid w:val="002A7217"/>
    <w:rsid w:val="002A783B"/>
    <w:rsid w:val="002A7AC5"/>
    <w:rsid w:val="002A7C14"/>
    <w:rsid w:val="002A7DF3"/>
    <w:rsid w:val="002A7F79"/>
    <w:rsid w:val="002B00B5"/>
    <w:rsid w:val="002B0CFA"/>
    <w:rsid w:val="002B171F"/>
    <w:rsid w:val="002B1C2D"/>
    <w:rsid w:val="002B1DB7"/>
    <w:rsid w:val="002B1DE7"/>
    <w:rsid w:val="002B1F25"/>
    <w:rsid w:val="002B2336"/>
    <w:rsid w:val="002B234F"/>
    <w:rsid w:val="002B2500"/>
    <w:rsid w:val="002B2563"/>
    <w:rsid w:val="002B25C0"/>
    <w:rsid w:val="002B264E"/>
    <w:rsid w:val="002B2CF6"/>
    <w:rsid w:val="002B2FCD"/>
    <w:rsid w:val="002B2FF1"/>
    <w:rsid w:val="002B32A8"/>
    <w:rsid w:val="002B3396"/>
    <w:rsid w:val="002B3565"/>
    <w:rsid w:val="002B35C2"/>
    <w:rsid w:val="002B380F"/>
    <w:rsid w:val="002B387E"/>
    <w:rsid w:val="002B3CDD"/>
    <w:rsid w:val="002B407B"/>
    <w:rsid w:val="002B407C"/>
    <w:rsid w:val="002B4129"/>
    <w:rsid w:val="002B4851"/>
    <w:rsid w:val="002B48D5"/>
    <w:rsid w:val="002B4CAF"/>
    <w:rsid w:val="002B4EB5"/>
    <w:rsid w:val="002B5057"/>
    <w:rsid w:val="002B509A"/>
    <w:rsid w:val="002B51E4"/>
    <w:rsid w:val="002B553B"/>
    <w:rsid w:val="002B587D"/>
    <w:rsid w:val="002B58C3"/>
    <w:rsid w:val="002B5B0B"/>
    <w:rsid w:val="002B6A07"/>
    <w:rsid w:val="002B6AE7"/>
    <w:rsid w:val="002B6C6B"/>
    <w:rsid w:val="002B7092"/>
    <w:rsid w:val="002B7257"/>
    <w:rsid w:val="002B72F5"/>
    <w:rsid w:val="002B7328"/>
    <w:rsid w:val="002B737D"/>
    <w:rsid w:val="002B759B"/>
    <w:rsid w:val="002B76BC"/>
    <w:rsid w:val="002B780E"/>
    <w:rsid w:val="002B78F7"/>
    <w:rsid w:val="002B7AF2"/>
    <w:rsid w:val="002B7D49"/>
    <w:rsid w:val="002B7D71"/>
    <w:rsid w:val="002C0292"/>
    <w:rsid w:val="002C043E"/>
    <w:rsid w:val="002C04C2"/>
    <w:rsid w:val="002C09A2"/>
    <w:rsid w:val="002C13EA"/>
    <w:rsid w:val="002C1547"/>
    <w:rsid w:val="002C1CC7"/>
    <w:rsid w:val="002C223F"/>
    <w:rsid w:val="002C25A0"/>
    <w:rsid w:val="002C2715"/>
    <w:rsid w:val="002C282D"/>
    <w:rsid w:val="002C296E"/>
    <w:rsid w:val="002C2E8E"/>
    <w:rsid w:val="002C321C"/>
    <w:rsid w:val="002C3384"/>
    <w:rsid w:val="002C3560"/>
    <w:rsid w:val="002C35FF"/>
    <w:rsid w:val="002C3EFD"/>
    <w:rsid w:val="002C3FC5"/>
    <w:rsid w:val="002C4529"/>
    <w:rsid w:val="002C49C2"/>
    <w:rsid w:val="002C4E22"/>
    <w:rsid w:val="002C4FEB"/>
    <w:rsid w:val="002C5235"/>
    <w:rsid w:val="002C536C"/>
    <w:rsid w:val="002C555C"/>
    <w:rsid w:val="002C5995"/>
    <w:rsid w:val="002C5DB1"/>
    <w:rsid w:val="002C5F6C"/>
    <w:rsid w:val="002C6693"/>
    <w:rsid w:val="002C67EB"/>
    <w:rsid w:val="002C6BD1"/>
    <w:rsid w:val="002C70CE"/>
    <w:rsid w:val="002C7219"/>
    <w:rsid w:val="002C729B"/>
    <w:rsid w:val="002C73EA"/>
    <w:rsid w:val="002C7BCA"/>
    <w:rsid w:val="002C7FEF"/>
    <w:rsid w:val="002D04B2"/>
    <w:rsid w:val="002D06AC"/>
    <w:rsid w:val="002D0A8B"/>
    <w:rsid w:val="002D0DDB"/>
    <w:rsid w:val="002D1038"/>
    <w:rsid w:val="002D10F3"/>
    <w:rsid w:val="002D1202"/>
    <w:rsid w:val="002D1562"/>
    <w:rsid w:val="002D1D09"/>
    <w:rsid w:val="002D1E0C"/>
    <w:rsid w:val="002D1EEC"/>
    <w:rsid w:val="002D1F56"/>
    <w:rsid w:val="002D212B"/>
    <w:rsid w:val="002D23E1"/>
    <w:rsid w:val="002D23FC"/>
    <w:rsid w:val="002D27CA"/>
    <w:rsid w:val="002D2ABE"/>
    <w:rsid w:val="002D3B57"/>
    <w:rsid w:val="002D3F88"/>
    <w:rsid w:val="002D40F6"/>
    <w:rsid w:val="002D4193"/>
    <w:rsid w:val="002D4531"/>
    <w:rsid w:val="002D4568"/>
    <w:rsid w:val="002D47E6"/>
    <w:rsid w:val="002D4B67"/>
    <w:rsid w:val="002D517F"/>
    <w:rsid w:val="002D5353"/>
    <w:rsid w:val="002D5398"/>
    <w:rsid w:val="002D5584"/>
    <w:rsid w:val="002D5767"/>
    <w:rsid w:val="002D5A37"/>
    <w:rsid w:val="002D5BD9"/>
    <w:rsid w:val="002D6049"/>
    <w:rsid w:val="002D6350"/>
    <w:rsid w:val="002D65F7"/>
    <w:rsid w:val="002D6622"/>
    <w:rsid w:val="002D66F5"/>
    <w:rsid w:val="002D6A84"/>
    <w:rsid w:val="002D6B9C"/>
    <w:rsid w:val="002D6C05"/>
    <w:rsid w:val="002D70B6"/>
    <w:rsid w:val="002D70B7"/>
    <w:rsid w:val="002D786B"/>
    <w:rsid w:val="002D7C5A"/>
    <w:rsid w:val="002E0210"/>
    <w:rsid w:val="002E04BC"/>
    <w:rsid w:val="002E0666"/>
    <w:rsid w:val="002E07D4"/>
    <w:rsid w:val="002E07D8"/>
    <w:rsid w:val="002E0CC5"/>
    <w:rsid w:val="002E0CE5"/>
    <w:rsid w:val="002E1695"/>
    <w:rsid w:val="002E18B5"/>
    <w:rsid w:val="002E18FF"/>
    <w:rsid w:val="002E2335"/>
    <w:rsid w:val="002E23C3"/>
    <w:rsid w:val="002E2FCE"/>
    <w:rsid w:val="002E3600"/>
    <w:rsid w:val="002E37F7"/>
    <w:rsid w:val="002E3891"/>
    <w:rsid w:val="002E3909"/>
    <w:rsid w:val="002E3E90"/>
    <w:rsid w:val="002E3F9E"/>
    <w:rsid w:val="002E40A3"/>
    <w:rsid w:val="002E429F"/>
    <w:rsid w:val="002E479B"/>
    <w:rsid w:val="002E48E2"/>
    <w:rsid w:val="002E4943"/>
    <w:rsid w:val="002E49CB"/>
    <w:rsid w:val="002E4E21"/>
    <w:rsid w:val="002E4E56"/>
    <w:rsid w:val="002E52CC"/>
    <w:rsid w:val="002E530F"/>
    <w:rsid w:val="002E5634"/>
    <w:rsid w:val="002E5808"/>
    <w:rsid w:val="002E584F"/>
    <w:rsid w:val="002E58C5"/>
    <w:rsid w:val="002E5B9E"/>
    <w:rsid w:val="002E5BD5"/>
    <w:rsid w:val="002E5E79"/>
    <w:rsid w:val="002E657D"/>
    <w:rsid w:val="002E6B7A"/>
    <w:rsid w:val="002E6BBA"/>
    <w:rsid w:val="002E6BE7"/>
    <w:rsid w:val="002E6DB8"/>
    <w:rsid w:val="002E6DC0"/>
    <w:rsid w:val="002E7001"/>
    <w:rsid w:val="002E769B"/>
    <w:rsid w:val="002E7991"/>
    <w:rsid w:val="002E7A32"/>
    <w:rsid w:val="002E7C3A"/>
    <w:rsid w:val="002E7EE9"/>
    <w:rsid w:val="002E7FED"/>
    <w:rsid w:val="002F00B9"/>
    <w:rsid w:val="002F0417"/>
    <w:rsid w:val="002F0A6E"/>
    <w:rsid w:val="002F0BF5"/>
    <w:rsid w:val="002F0DA8"/>
    <w:rsid w:val="002F1B30"/>
    <w:rsid w:val="002F1C5A"/>
    <w:rsid w:val="002F1D9D"/>
    <w:rsid w:val="002F1E1C"/>
    <w:rsid w:val="002F1ECC"/>
    <w:rsid w:val="002F1F36"/>
    <w:rsid w:val="002F25E9"/>
    <w:rsid w:val="002F2F25"/>
    <w:rsid w:val="002F3006"/>
    <w:rsid w:val="002F3AAD"/>
    <w:rsid w:val="002F3CD3"/>
    <w:rsid w:val="002F3E23"/>
    <w:rsid w:val="002F4165"/>
    <w:rsid w:val="002F44C2"/>
    <w:rsid w:val="002F4916"/>
    <w:rsid w:val="002F4B98"/>
    <w:rsid w:val="002F4C6F"/>
    <w:rsid w:val="002F4CE0"/>
    <w:rsid w:val="002F4FB6"/>
    <w:rsid w:val="002F5200"/>
    <w:rsid w:val="002F57C5"/>
    <w:rsid w:val="002F57C9"/>
    <w:rsid w:val="002F5CA3"/>
    <w:rsid w:val="002F5DE3"/>
    <w:rsid w:val="002F6632"/>
    <w:rsid w:val="002F6A05"/>
    <w:rsid w:val="002F6AB3"/>
    <w:rsid w:val="002F6C77"/>
    <w:rsid w:val="002F6C8D"/>
    <w:rsid w:val="002F71BC"/>
    <w:rsid w:val="002F71D3"/>
    <w:rsid w:val="002F7359"/>
    <w:rsid w:val="002F7537"/>
    <w:rsid w:val="002F76E9"/>
    <w:rsid w:val="002F7E42"/>
    <w:rsid w:val="002F7F6A"/>
    <w:rsid w:val="00300224"/>
    <w:rsid w:val="003002D2"/>
    <w:rsid w:val="003003E2"/>
    <w:rsid w:val="00300640"/>
    <w:rsid w:val="00300778"/>
    <w:rsid w:val="00300B22"/>
    <w:rsid w:val="003012F2"/>
    <w:rsid w:val="003013C9"/>
    <w:rsid w:val="0030152A"/>
    <w:rsid w:val="0030153A"/>
    <w:rsid w:val="003015B7"/>
    <w:rsid w:val="003017BE"/>
    <w:rsid w:val="00301B40"/>
    <w:rsid w:val="00301B55"/>
    <w:rsid w:val="00301C03"/>
    <w:rsid w:val="00301EAE"/>
    <w:rsid w:val="00302572"/>
    <w:rsid w:val="003027A8"/>
    <w:rsid w:val="0030287A"/>
    <w:rsid w:val="00302A79"/>
    <w:rsid w:val="00302C18"/>
    <w:rsid w:val="00302C1B"/>
    <w:rsid w:val="003032CE"/>
    <w:rsid w:val="003034FF"/>
    <w:rsid w:val="0030352F"/>
    <w:rsid w:val="00303661"/>
    <w:rsid w:val="00303961"/>
    <w:rsid w:val="00303BD5"/>
    <w:rsid w:val="00303CCE"/>
    <w:rsid w:val="00303E3A"/>
    <w:rsid w:val="00303E4B"/>
    <w:rsid w:val="00303E77"/>
    <w:rsid w:val="003043D2"/>
    <w:rsid w:val="003044A7"/>
    <w:rsid w:val="00304CEF"/>
    <w:rsid w:val="00304F16"/>
    <w:rsid w:val="00305AF5"/>
    <w:rsid w:val="00305DF8"/>
    <w:rsid w:val="00306030"/>
    <w:rsid w:val="003063E4"/>
    <w:rsid w:val="00306780"/>
    <w:rsid w:val="00306796"/>
    <w:rsid w:val="00306B0C"/>
    <w:rsid w:val="00306BE6"/>
    <w:rsid w:val="00307282"/>
    <w:rsid w:val="00307581"/>
    <w:rsid w:val="003078C0"/>
    <w:rsid w:val="00307DE3"/>
    <w:rsid w:val="00307DED"/>
    <w:rsid w:val="00307EE7"/>
    <w:rsid w:val="00310440"/>
    <w:rsid w:val="003109A0"/>
    <w:rsid w:val="00310A14"/>
    <w:rsid w:val="00310A6E"/>
    <w:rsid w:val="00310B13"/>
    <w:rsid w:val="00310BB6"/>
    <w:rsid w:val="00310D27"/>
    <w:rsid w:val="00310F51"/>
    <w:rsid w:val="003114B3"/>
    <w:rsid w:val="00311AEC"/>
    <w:rsid w:val="00311F5B"/>
    <w:rsid w:val="00312073"/>
    <w:rsid w:val="00312320"/>
    <w:rsid w:val="00312916"/>
    <w:rsid w:val="00312A2E"/>
    <w:rsid w:val="00313432"/>
    <w:rsid w:val="00313587"/>
    <w:rsid w:val="00313AA4"/>
    <w:rsid w:val="003140E6"/>
    <w:rsid w:val="00314485"/>
    <w:rsid w:val="003145C4"/>
    <w:rsid w:val="0031472F"/>
    <w:rsid w:val="0031482B"/>
    <w:rsid w:val="00314A7D"/>
    <w:rsid w:val="00314D05"/>
    <w:rsid w:val="00314EA8"/>
    <w:rsid w:val="00315133"/>
    <w:rsid w:val="00315229"/>
    <w:rsid w:val="0031528F"/>
    <w:rsid w:val="0031535C"/>
    <w:rsid w:val="0031546D"/>
    <w:rsid w:val="00315585"/>
    <w:rsid w:val="00315622"/>
    <w:rsid w:val="003156E9"/>
    <w:rsid w:val="00315855"/>
    <w:rsid w:val="00315CFC"/>
    <w:rsid w:val="00315F65"/>
    <w:rsid w:val="00315FB5"/>
    <w:rsid w:val="0031657B"/>
    <w:rsid w:val="00316AEA"/>
    <w:rsid w:val="00316C46"/>
    <w:rsid w:val="00316EE5"/>
    <w:rsid w:val="003177C7"/>
    <w:rsid w:val="00317B03"/>
    <w:rsid w:val="00317B60"/>
    <w:rsid w:val="003203E7"/>
    <w:rsid w:val="00320D1D"/>
    <w:rsid w:val="00320E0A"/>
    <w:rsid w:val="00321060"/>
    <w:rsid w:val="00321131"/>
    <w:rsid w:val="00321137"/>
    <w:rsid w:val="003213A4"/>
    <w:rsid w:val="003217EF"/>
    <w:rsid w:val="00321955"/>
    <w:rsid w:val="00321AC6"/>
    <w:rsid w:val="00321BEE"/>
    <w:rsid w:val="003222DD"/>
    <w:rsid w:val="003229CA"/>
    <w:rsid w:val="00322AE3"/>
    <w:rsid w:val="00322D2F"/>
    <w:rsid w:val="00323063"/>
    <w:rsid w:val="003234E6"/>
    <w:rsid w:val="0032380A"/>
    <w:rsid w:val="00323975"/>
    <w:rsid w:val="0032407D"/>
    <w:rsid w:val="003241AA"/>
    <w:rsid w:val="00324330"/>
    <w:rsid w:val="00324361"/>
    <w:rsid w:val="003243D5"/>
    <w:rsid w:val="00324651"/>
    <w:rsid w:val="0032492D"/>
    <w:rsid w:val="00324C65"/>
    <w:rsid w:val="00324E02"/>
    <w:rsid w:val="003251B3"/>
    <w:rsid w:val="003251C6"/>
    <w:rsid w:val="003251E1"/>
    <w:rsid w:val="00325B4F"/>
    <w:rsid w:val="00325C0C"/>
    <w:rsid w:val="003260D0"/>
    <w:rsid w:val="0032673B"/>
    <w:rsid w:val="00326743"/>
    <w:rsid w:val="00326975"/>
    <w:rsid w:val="00326DEA"/>
    <w:rsid w:val="00326ED7"/>
    <w:rsid w:val="00326EE0"/>
    <w:rsid w:val="00327052"/>
    <w:rsid w:val="003271FD"/>
    <w:rsid w:val="00327485"/>
    <w:rsid w:val="003274B6"/>
    <w:rsid w:val="003277D4"/>
    <w:rsid w:val="0032794B"/>
    <w:rsid w:val="00327A48"/>
    <w:rsid w:val="00327D6B"/>
    <w:rsid w:val="00327FD3"/>
    <w:rsid w:val="0033013A"/>
    <w:rsid w:val="00330302"/>
    <w:rsid w:val="00330504"/>
    <w:rsid w:val="00330A9E"/>
    <w:rsid w:val="00330F50"/>
    <w:rsid w:val="00331509"/>
    <w:rsid w:val="003316FD"/>
    <w:rsid w:val="00331705"/>
    <w:rsid w:val="003317BB"/>
    <w:rsid w:val="003319CC"/>
    <w:rsid w:val="00332131"/>
    <w:rsid w:val="0033220C"/>
    <w:rsid w:val="00332539"/>
    <w:rsid w:val="003327A3"/>
    <w:rsid w:val="00332B70"/>
    <w:rsid w:val="00332CA3"/>
    <w:rsid w:val="00332CF8"/>
    <w:rsid w:val="003331F6"/>
    <w:rsid w:val="003334C7"/>
    <w:rsid w:val="0033353C"/>
    <w:rsid w:val="003335F7"/>
    <w:rsid w:val="0033364B"/>
    <w:rsid w:val="003336C5"/>
    <w:rsid w:val="00334389"/>
    <w:rsid w:val="00334614"/>
    <w:rsid w:val="003346ED"/>
    <w:rsid w:val="00334747"/>
    <w:rsid w:val="00334955"/>
    <w:rsid w:val="00334BC7"/>
    <w:rsid w:val="00334ED7"/>
    <w:rsid w:val="00335A0C"/>
    <w:rsid w:val="00335E10"/>
    <w:rsid w:val="003362D4"/>
    <w:rsid w:val="003363DA"/>
    <w:rsid w:val="003365F6"/>
    <w:rsid w:val="00336657"/>
    <w:rsid w:val="003368F1"/>
    <w:rsid w:val="00336A3D"/>
    <w:rsid w:val="00336F65"/>
    <w:rsid w:val="003370FB"/>
    <w:rsid w:val="00337604"/>
    <w:rsid w:val="00337980"/>
    <w:rsid w:val="00337989"/>
    <w:rsid w:val="00337AE5"/>
    <w:rsid w:val="00337CEF"/>
    <w:rsid w:val="00340631"/>
    <w:rsid w:val="003409A1"/>
    <w:rsid w:val="00340A72"/>
    <w:rsid w:val="00340C4D"/>
    <w:rsid w:val="00341DE0"/>
    <w:rsid w:val="003420E0"/>
    <w:rsid w:val="0034212A"/>
    <w:rsid w:val="00342173"/>
    <w:rsid w:val="00342444"/>
    <w:rsid w:val="003428F3"/>
    <w:rsid w:val="00342BAA"/>
    <w:rsid w:val="00342C49"/>
    <w:rsid w:val="00342D06"/>
    <w:rsid w:val="00343279"/>
    <w:rsid w:val="003433B9"/>
    <w:rsid w:val="00343A6C"/>
    <w:rsid w:val="00343B7B"/>
    <w:rsid w:val="003440FE"/>
    <w:rsid w:val="003446A9"/>
    <w:rsid w:val="00344874"/>
    <w:rsid w:val="00344C80"/>
    <w:rsid w:val="00344D5B"/>
    <w:rsid w:val="00344FFD"/>
    <w:rsid w:val="0034574D"/>
    <w:rsid w:val="0034599B"/>
    <w:rsid w:val="00345AFE"/>
    <w:rsid w:val="00345B5F"/>
    <w:rsid w:val="00345C3E"/>
    <w:rsid w:val="00345FA9"/>
    <w:rsid w:val="0034610B"/>
    <w:rsid w:val="003467F1"/>
    <w:rsid w:val="003468F1"/>
    <w:rsid w:val="00346B3F"/>
    <w:rsid w:val="00346F12"/>
    <w:rsid w:val="00346F16"/>
    <w:rsid w:val="00346F99"/>
    <w:rsid w:val="0034750A"/>
    <w:rsid w:val="0034764E"/>
    <w:rsid w:val="00347AE7"/>
    <w:rsid w:val="00347BA8"/>
    <w:rsid w:val="00347F48"/>
    <w:rsid w:val="0035008F"/>
    <w:rsid w:val="00350337"/>
    <w:rsid w:val="0035033F"/>
    <w:rsid w:val="00350C48"/>
    <w:rsid w:val="00350E09"/>
    <w:rsid w:val="003511D3"/>
    <w:rsid w:val="00351808"/>
    <w:rsid w:val="00351B24"/>
    <w:rsid w:val="00351EE4"/>
    <w:rsid w:val="00352130"/>
    <w:rsid w:val="00352289"/>
    <w:rsid w:val="00352C21"/>
    <w:rsid w:val="0035308C"/>
    <w:rsid w:val="003532CA"/>
    <w:rsid w:val="00353573"/>
    <w:rsid w:val="003535CB"/>
    <w:rsid w:val="003536FD"/>
    <w:rsid w:val="00353707"/>
    <w:rsid w:val="00354841"/>
    <w:rsid w:val="003548E3"/>
    <w:rsid w:val="00354EFD"/>
    <w:rsid w:val="003555CC"/>
    <w:rsid w:val="00355A11"/>
    <w:rsid w:val="00355B9C"/>
    <w:rsid w:val="00355E74"/>
    <w:rsid w:val="003561B4"/>
    <w:rsid w:val="003564BA"/>
    <w:rsid w:val="003574ED"/>
    <w:rsid w:val="003576A7"/>
    <w:rsid w:val="003576FA"/>
    <w:rsid w:val="00357753"/>
    <w:rsid w:val="003601F3"/>
    <w:rsid w:val="0036096A"/>
    <w:rsid w:val="00360B61"/>
    <w:rsid w:val="00360F3F"/>
    <w:rsid w:val="00360F8E"/>
    <w:rsid w:val="00361287"/>
    <w:rsid w:val="0036145D"/>
    <w:rsid w:val="00361A32"/>
    <w:rsid w:val="00361BB0"/>
    <w:rsid w:val="00361F2F"/>
    <w:rsid w:val="00361FBC"/>
    <w:rsid w:val="003622BF"/>
    <w:rsid w:val="003622D4"/>
    <w:rsid w:val="003628F9"/>
    <w:rsid w:val="00362D3F"/>
    <w:rsid w:val="00362E3A"/>
    <w:rsid w:val="00362ED1"/>
    <w:rsid w:val="003630B0"/>
    <w:rsid w:val="00363120"/>
    <w:rsid w:val="003633EA"/>
    <w:rsid w:val="00363532"/>
    <w:rsid w:val="003636EA"/>
    <w:rsid w:val="00363763"/>
    <w:rsid w:val="00363A29"/>
    <w:rsid w:val="00363AE3"/>
    <w:rsid w:val="00363BBC"/>
    <w:rsid w:val="00364154"/>
    <w:rsid w:val="0036479F"/>
    <w:rsid w:val="003649FB"/>
    <w:rsid w:val="00364C98"/>
    <w:rsid w:val="00364CA5"/>
    <w:rsid w:val="00365355"/>
    <w:rsid w:val="003656DA"/>
    <w:rsid w:val="00365E70"/>
    <w:rsid w:val="00366470"/>
    <w:rsid w:val="003664CB"/>
    <w:rsid w:val="003667AC"/>
    <w:rsid w:val="003669E5"/>
    <w:rsid w:val="003672D0"/>
    <w:rsid w:val="00367673"/>
    <w:rsid w:val="00367B36"/>
    <w:rsid w:val="00367B37"/>
    <w:rsid w:val="003701B2"/>
    <w:rsid w:val="0037026C"/>
    <w:rsid w:val="00370617"/>
    <w:rsid w:val="00370901"/>
    <w:rsid w:val="00370937"/>
    <w:rsid w:val="003709D8"/>
    <w:rsid w:val="00370A53"/>
    <w:rsid w:val="00370D02"/>
    <w:rsid w:val="00370EF0"/>
    <w:rsid w:val="003718C3"/>
    <w:rsid w:val="00371C1B"/>
    <w:rsid w:val="00371D27"/>
    <w:rsid w:val="00371D63"/>
    <w:rsid w:val="003727E8"/>
    <w:rsid w:val="003728DE"/>
    <w:rsid w:val="00372BBE"/>
    <w:rsid w:val="00372D27"/>
    <w:rsid w:val="00373317"/>
    <w:rsid w:val="00373446"/>
    <w:rsid w:val="0037344B"/>
    <w:rsid w:val="00373615"/>
    <w:rsid w:val="00373704"/>
    <w:rsid w:val="0037377A"/>
    <w:rsid w:val="003737B1"/>
    <w:rsid w:val="00373877"/>
    <w:rsid w:val="00373994"/>
    <w:rsid w:val="00373A4D"/>
    <w:rsid w:val="00373D12"/>
    <w:rsid w:val="00374140"/>
    <w:rsid w:val="00374298"/>
    <w:rsid w:val="003747FE"/>
    <w:rsid w:val="00374D76"/>
    <w:rsid w:val="0037511C"/>
    <w:rsid w:val="003751ED"/>
    <w:rsid w:val="003752C3"/>
    <w:rsid w:val="003752DA"/>
    <w:rsid w:val="003752E2"/>
    <w:rsid w:val="0037572F"/>
    <w:rsid w:val="00375C77"/>
    <w:rsid w:val="0037615F"/>
    <w:rsid w:val="003765AD"/>
    <w:rsid w:val="00377171"/>
    <w:rsid w:val="003772BE"/>
    <w:rsid w:val="0037763B"/>
    <w:rsid w:val="00377690"/>
    <w:rsid w:val="00377A51"/>
    <w:rsid w:val="00377E6C"/>
    <w:rsid w:val="00377F1B"/>
    <w:rsid w:val="003800A5"/>
    <w:rsid w:val="00380500"/>
    <w:rsid w:val="003807EF"/>
    <w:rsid w:val="00380901"/>
    <w:rsid w:val="00380984"/>
    <w:rsid w:val="00380A99"/>
    <w:rsid w:val="00380BA7"/>
    <w:rsid w:val="00380BB6"/>
    <w:rsid w:val="003810BB"/>
    <w:rsid w:val="0038125D"/>
    <w:rsid w:val="00381327"/>
    <w:rsid w:val="00381337"/>
    <w:rsid w:val="00381D36"/>
    <w:rsid w:val="00381EAD"/>
    <w:rsid w:val="00382150"/>
    <w:rsid w:val="00382187"/>
    <w:rsid w:val="00382225"/>
    <w:rsid w:val="003823DC"/>
    <w:rsid w:val="0038300B"/>
    <w:rsid w:val="003832A8"/>
    <w:rsid w:val="003833EC"/>
    <w:rsid w:val="00383499"/>
    <w:rsid w:val="00383BA4"/>
    <w:rsid w:val="00383D60"/>
    <w:rsid w:val="00383FA3"/>
    <w:rsid w:val="0038434D"/>
    <w:rsid w:val="003843F6"/>
    <w:rsid w:val="003845A7"/>
    <w:rsid w:val="003846E5"/>
    <w:rsid w:val="00384FBE"/>
    <w:rsid w:val="003857BF"/>
    <w:rsid w:val="00385A02"/>
    <w:rsid w:val="00385C69"/>
    <w:rsid w:val="00385DC0"/>
    <w:rsid w:val="003866A9"/>
    <w:rsid w:val="003866E5"/>
    <w:rsid w:val="003868F9"/>
    <w:rsid w:val="00386B7D"/>
    <w:rsid w:val="00386BF7"/>
    <w:rsid w:val="00386C52"/>
    <w:rsid w:val="00386CB8"/>
    <w:rsid w:val="00386DE5"/>
    <w:rsid w:val="0038703D"/>
    <w:rsid w:val="003870F1"/>
    <w:rsid w:val="0038748D"/>
    <w:rsid w:val="00387788"/>
    <w:rsid w:val="00387B23"/>
    <w:rsid w:val="00387F59"/>
    <w:rsid w:val="00390170"/>
    <w:rsid w:val="003901B7"/>
    <w:rsid w:val="003908B6"/>
    <w:rsid w:val="003908FA"/>
    <w:rsid w:val="00390F45"/>
    <w:rsid w:val="00391137"/>
    <w:rsid w:val="0039179C"/>
    <w:rsid w:val="00391A52"/>
    <w:rsid w:val="00391BE8"/>
    <w:rsid w:val="00391E78"/>
    <w:rsid w:val="00391F27"/>
    <w:rsid w:val="003920B2"/>
    <w:rsid w:val="003924B8"/>
    <w:rsid w:val="00392509"/>
    <w:rsid w:val="00392E40"/>
    <w:rsid w:val="0039303B"/>
    <w:rsid w:val="0039318E"/>
    <w:rsid w:val="00393205"/>
    <w:rsid w:val="003936CD"/>
    <w:rsid w:val="003938BA"/>
    <w:rsid w:val="0039396D"/>
    <w:rsid w:val="00393A38"/>
    <w:rsid w:val="00393B62"/>
    <w:rsid w:val="00393EA9"/>
    <w:rsid w:val="00394109"/>
    <w:rsid w:val="003947B8"/>
    <w:rsid w:val="00394A24"/>
    <w:rsid w:val="00394E67"/>
    <w:rsid w:val="00395086"/>
    <w:rsid w:val="00395181"/>
    <w:rsid w:val="003959F2"/>
    <w:rsid w:val="003960AD"/>
    <w:rsid w:val="003963F7"/>
    <w:rsid w:val="003964CC"/>
    <w:rsid w:val="00396652"/>
    <w:rsid w:val="0039686E"/>
    <w:rsid w:val="0039720E"/>
    <w:rsid w:val="003973A1"/>
    <w:rsid w:val="00397703"/>
    <w:rsid w:val="0039796C"/>
    <w:rsid w:val="00397E67"/>
    <w:rsid w:val="00397F27"/>
    <w:rsid w:val="003A0227"/>
    <w:rsid w:val="003A0238"/>
    <w:rsid w:val="003A024F"/>
    <w:rsid w:val="003A036C"/>
    <w:rsid w:val="003A038B"/>
    <w:rsid w:val="003A054A"/>
    <w:rsid w:val="003A058B"/>
    <w:rsid w:val="003A07AC"/>
    <w:rsid w:val="003A0F29"/>
    <w:rsid w:val="003A0F83"/>
    <w:rsid w:val="003A0FE3"/>
    <w:rsid w:val="003A13C5"/>
    <w:rsid w:val="003A1708"/>
    <w:rsid w:val="003A1988"/>
    <w:rsid w:val="003A1A5B"/>
    <w:rsid w:val="003A1F80"/>
    <w:rsid w:val="003A2768"/>
    <w:rsid w:val="003A2A8A"/>
    <w:rsid w:val="003A2A8F"/>
    <w:rsid w:val="003A2B1C"/>
    <w:rsid w:val="003A2BFD"/>
    <w:rsid w:val="003A2D2C"/>
    <w:rsid w:val="003A34C6"/>
    <w:rsid w:val="003A37BF"/>
    <w:rsid w:val="003A3969"/>
    <w:rsid w:val="003A3AE7"/>
    <w:rsid w:val="003A3B9B"/>
    <w:rsid w:val="003A444D"/>
    <w:rsid w:val="003A4494"/>
    <w:rsid w:val="003A4505"/>
    <w:rsid w:val="003A51BA"/>
    <w:rsid w:val="003A5365"/>
    <w:rsid w:val="003A546D"/>
    <w:rsid w:val="003A54DF"/>
    <w:rsid w:val="003A58FC"/>
    <w:rsid w:val="003A5A6F"/>
    <w:rsid w:val="003A5ADA"/>
    <w:rsid w:val="003A5E8D"/>
    <w:rsid w:val="003A62F0"/>
    <w:rsid w:val="003A634F"/>
    <w:rsid w:val="003A64FA"/>
    <w:rsid w:val="003A6C67"/>
    <w:rsid w:val="003A6CE9"/>
    <w:rsid w:val="003A6D48"/>
    <w:rsid w:val="003A78D8"/>
    <w:rsid w:val="003A7910"/>
    <w:rsid w:val="003A79F1"/>
    <w:rsid w:val="003A7D28"/>
    <w:rsid w:val="003A7D9F"/>
    <w:rsid w:val="003A7FD0"/>
    <w:rsid w:val="003B0339"/>
    <w:rsid w:val="003B0406"/>
    <w:rsid w:val="003B061E"/>
    <w:rsid w:val="003B06BF"/>
    <w:rsid w:val="003B0724"/>
    <w:rsid w:val="003B098C"/>
    <w:rsid w:val="003B0A5C"/>
    <w:rsid w:val="003B0D63"/>
    <w:rsid w:val="003B12B7"/>
    <w:rsid w:val="003B1406"/>
    <w:rsid w:val="003B148C"/>
    <w:rsid w:val="003B1774"/>
    <w:rsid w:val="003B1B8A"/>
    <w:rsid w:val="003B1D2A"/>
    <w:rsid w:val="003B2025"/>
    <w:rsid w:val="003B2C66"/>
    <w:rsid w:val="003B2E3A"/>
    <w:rsid w:val="003B3047"/>
    <w:rsid w:val="003B32F7"/>
    <w:rsid w:val="003B3734"/>
    <w:rsid w:val="003B3A51"/>
    <w:rsid w:val="003B3B20"/>
    <w:rsid w:val="003B3B9D"/>
    <w:rsid w:val="003B3E59"/>
    <w:rsid w:val="003B3F61"/>
    <w:rsid w:val="003B430A"/>
    <w:rsid w:val="003B43FB"/>
    <w:rsid w:val="003B4465"/>
    <w:rsid w:val="003B44A9"/>
    <w:rsid w:val="003B47B2"/>
    <w:rsid w:val="003B482F"/>
    <w:rsid w:val="003B4BE8"/>
    <w:rsid w:val="003B4C54"/>
    <w:rsid w:val="003B4E07"/>
    <w:rsid w:val="003B5119"/>
    <w:rsid w:val="003B520D"/>
    <w:rsid w:val="003B53AB"/>
    <w:rsid w:val="003B53CC"/>
    <w:rsid w:val="003B5AD3"/>
    <w:rsid w:val="003B5B4E"/>
    <w:rsid w:val="003B5DE9"/>
    <w:rsid w:val="003B5FA4"/>
    <w:rsid w:val="003B6092"/>
    <w:rsid w:val="003B61E9"/>
    <w:rsid w:val="003B6345"/>
    <w:rsid w:val="003B6539"/>
    <w:rsid w:val="003B6B6E"/>
    <w:rsid w:val="003B6F54"/>
    <w:rsid w:val="003B712E"/>
    <w:rsid w:val="003B735C"/>
    <w:rsid w:val="003B7430"/>
    <w:rsid w:val="003B781B"/>
    <w:rsid w:val="003B79CC"/>
    <w:rsid w:val="003B7EC7"/>
    <w:rsid w:val="003C0482"/>
    <w:rsid w:val="003C0583"/>
    <w:rsid w:val="003C05CC"/>
    <w:rsid w:val="003C091E"/>
    <w:rsid w:val="003C09E7"/>
    <w:rsid w:val="003C0BED"/>
    <w:rsid w:val="003C0C7E"/>
    <w:rsid w:val="003C0FAE"/>
    <w:rsid w:val="003C12A0"/>
    <w:rsid w:val="003C136B"/>
    <w:rsid w:val="003C16C4"/>
    <w:rsid w:val="003C18AD"/>
    <w:rsid w:val="003C1CE0"/>
    <w:rsid w:val="003C20D3"/>
    <w:rsid w:val="003C217F"/>
    <w:rsid w:val="003C2217"/>
    <w:rsid w:val="003C23C0"/>
    <w:rsid w:val="003C281F"/>
    <w:rsid w:val="003C2AA7"/>
    <w:rsid w:val="003C2E9B"/>
    <w:rsid w:val="003C2F58"/>
    <w:rsid w:val="003C3368"/>
    <w:rsid w:val="003C3478"/>
    <w:rsid w:val="003C38BD"/>
    <w:rsid w:val="003C393D"/>
    <w:rsid w:val="003C3A14"/>
    <w:rsid w:val="003C3BC2"/>
    <w:rsid w:val="003C3BCD"/>
    <w:rsid w:val="003C3C33"/>
    <w:rsid w:val="003C3EDA"/>
    <w:rsid w:val="003C3F27"/>
    <w:rsid w:val="003C4209"/>
    <w:rsid w:val="003C474B"/>
    <w:rsid w:val="003C4DB0"/>
    <w:rsid w:val="003C5099"/>
    <w:rsid w:val="003C50AA"/>
    <w:rsid w:val="003C510E"/>
    <w:rsid w:val="003C5882"/>
    <w:rsid w:val="003C5AF6"/>
    <w:rsid w:val="003C5C56"/>
    <w:rsid w:val="003C62D6"/>
    <w:rsid w:val="003C6566"/>
    <w:rsid w:val="003C673E"/>
    <w:rsid w:val="003C673F"/>
    <w:rsid w:val="003C6B7E"/>
    <w:rsid w:val="003C70FF"/>
    <w:rsid w:val="003C71FE"/>
    <w:rsid w:val="003C7B87"/>
    <w:rsid w:val="003D0360"/>
    <w:rsid w:val="003D0CA7"/>
    <w:rsid w:val="003D1284"/>
    <w:rsid w:val="003D1288"/>
    <w:rsid w:val="003D12AE"/>
    <w:rsid w:val="003D142B"/>
    <w:rsid w:val="003D1529"/>
    <w:rsid w:val="003D1E04"/>
    <w:rsid w:val="003D25C4"/>
    <w:rsid w:val="003D2C4D"/>
    <w:rsid w:val="003D3353"/>
    <w:rsid w:val="003D3447"/>
    <w:rsid w:val="003D3468"/>
    <w:rsid w:val="003D357E"/>
    <w:rsid w:val="003D3695"/>
    <w:rsid w:val="003D3F0D"/>
    <w:rsid w:val="003D4055"/>
    <w:rsid w:val="003D4483"/>
    <w:rsid w:val="003D47FE"/>
    <w:rsid w:val="003D4C15"/>
    <w:rsid w:val="003D4DC8"/>
    <w:rsid w:val="003D545B"/>
    <w:rsid w:val="003D5476"/>
    <w:rsid w:val="003D550F"/>
    <w:rsid w:val="003D555C"/>
    <w:rsid w:val="003D58D2"/>
    <w:rsid w:val="003D5A45"/>
    <w:rsid w:val="003D5ADD"/>
    <w:rsid w:val="003D5EA3"/>
    <w:rsid w:val="003D5F52"/>
    <w:rsid w:val="003D6113"/>
    <w:rsid w:val="003D61DD"/>
    <w:rsid w:val="003D623D"/>
    <w:rsid w:val="003D6245"/>
    <w:rsid w:val="003D66E9"/>
    <w:rsid w:val="003D6A16"/>
    <w:rsid w:val="003D6AA6"/>
    <w:rsid w:val="003D6AAD"/>
    <w:rsid w:val="003D6D2E"/>
    <w:rsid w:val="003D7322"/>
    <w:rsid w:val="003D7382"/>
    <w:rsid w:val="003D74E7"/>
    <w:rsid w:val="003D75A3"/>
    <w:rsid w:val="003D7644"/>
    <w:rsid w:val="003D76D7"/>
    <w:rsid w:val="003D7ECF"/>
    <w:rsid w:val="003D7EE9"/>
    <w:rsid w:val="003E0444"/>
    <w:rsid w:val="003E04ED"/>
    <w:rsid w:val="003E0B36"/>
    <w:rsid w:val="003E0DB4"/>
    <w:rsid w:val="003E0E29"/>
    <w:rsid w:val="003E0E2E"/>
    <w:rsid w:val="003E106A"/>
    <w:rsid w:val="003E12CE"/>
    <w:rsid w:val="003E13A8"/>
    <w:rsid w:val="003E1BA4"/>
    <w:rsid w:val="003E1C8C"/>
    <w:rsid w:val="003E1E9A"/>
    <w:rsid w:val="003E22D4"/>
    <w:rsid w:val="003E24BD"/>
    <w:rsid w:val="003E2C4B"/>
    <w:rsid w:val="003E2D71"/>
    <w:rsid w:val="003E313F"/>
    <w:rsid w:val="003E3643"/>
    <w:rsid w:val="003E39F5"/>
    <w:rsid w:val="003E39F6"/>
    <w:rsid w:val="003E3E59"/>
    <w:rsid w:val="003E4332"/>
    <w:rsid w:val="003E453D"/>
    <w:rsid w:val="003E461D"/>
    <w:rsid w:val="003E4788"/>
    <w:rsid w:val="003E496C"/>
    <w:rsid w:val="003E4D4E"/>
    <w:rsid w:val="003E4ECD"/>
    <w:rsid w:val="003E514F"/>
    <w:rsid w:val="003E533F"/>
    <w:rsid w:val="003E5442"/>
    <w:rsid w:val="003E58CD"/>
    <w:rsid w:val="003E58D3"/>
    <w:rsid w:val="003E5AAB"/>
    <w:rsid w:val="003E6066"/>
    <w:rsid w:val="003E60CA"/>
    <w:rsid w:val="003E6315"/>
    <w:rsid w:val="003E6458"/>
    <w:rsid w:val="003E690B"/>
    <w:rsid w:val="003E6917"/>
    <w:rsid w:val="003E6A4C"/>
    <w:rsid w:val="003E6CA0"/>
    <w:rsid w:val="003E724B"/>
    <w:rsid w:val="003E7618"/>
    <w:rsid w:val="003E7784"/>
    <w:rsid w:val="003E7F3D"/>
    <w:rsid w:val="003F014E"/>
    <w:rsid w:val="003F04F9"/>
    <w:rsid w:val="003F0521"/>
    <w:rsid w:val="003F0989"/>
    <w:rsid w:val="003F0C25"/>
    <w:rsid w:val="003F0C86"/>
    <w:rsid w:val="003F1131"/>
    <w:rsid w:val="003F13AC"/>
    <w:rsid w:val="003F1523"/>
    <w:rsid w:val="003F168A"/>
    <w:rsid w:val="003F183B"/>
    <w:rsid w:val="003F1886"/>
    <w:rsid w:val="003F19DB"/>
    <w:rsid w:val="003F1A89"/>
    <w:rsid w:val="003F2496"/>
    <w:rsid w:val="003F2575"/>
    <w:rsid w:val="003F2855"/>
    <w:rsid w:val="003F2872"/>
    <w:rsid w:val="003F2934"/>
    <w:rsid w:val="003F2C7D"/>
    <w:rsid w:val="003F2D3A"/>
    <w:rsid w:val="003F2ECC"/>
    <w:rsid w:val="003F2EDD"/>
    <w:rsid w:val="003F2F28"/>
    <w:rsid w:val="003F3110"/>
    <w:rsid w:val="003F36B9"/>
    <w:rsid w:val="003F385A"/>
    <w:rsid w:val="003F3912"/>
    <w:rsid w:val="003F4268"/>
    <w:rsid w:val="003F44F5"/>
    <w:rsid w:val="003F463D"/>
    <w:rsid w:val="003F4A93"/>
    <w:rsid w:val="003F4DE2"/>
    <w:rsid w:val="003F4E79"/>
    <w:rsid w:val="003F524E"/>
    <w:rsid w:val="003F5509"/>
    <w:rsid w:val="003F5644"/>
    <w:rsid w:val="003F5720"/>
    <w:rsid w:val="003F5AAB"/>
    <w:rsid w:val="003F5C95"/>
    <w:rsid w:val="003F6017"/>
    <w:rsid w:val="003F61E9"/>
    <w:rsid w:val="003F6228"/>
    <w:rsid w:val="003F635B"/>
    <w:rsid w:val="003F63AF"/>
    <w:rsid w:val="003F6842"/>
    <w:rsid w:val="003F6B4D"/>
    <w:rsid w:val="003F6E4F"/>
    <w:rsid w:val="003F7913"/>
    <w:rsid w:val="003F7B68"/>
    <w:rsid w:val="003F7E66"/>
    <w:rsid w:val="0040000D"/>
    <w:rsid w:val="004002A8"/>
    <w:rsid w:val="00400760"/>
    <w:rsid w:val="004008E7"/>
    <w:rsid w:val="00400A90"/>
    <w:rsid w:val="00400E1E"/>
    <w:rsid w:val="0040102D"/>
    <w:rsid w:val="004010B3"/>
    <w:rsid w:val="00401373"/>
    <w:rsid w:val="00401465"/>
    <w:rsid w:val="00401E9C"/>
    <w:rsid w:val="0040207A"/>
    <w:rsid w:val="00402160"/>
    <w:rsid w:val="00402188"/>
    <w:rsid w:val="0040281F"/>
    <w:rsid w:val="004029A9"/>
    <w:rsid w:val="00402AAA"/>
    <w:rsid w:val="00402AE0"/>
    <w:rsid w:val="00402F90"/>
    <w:rsid w:val="00403005"/>
    <w:rsid w:val="004030B9"/>
    <w:rsid w:val="00403185"/>
    <w:rsid w:val="0040368E"/>
    <w:rsid w:val="00403A28"/>
    <w:rsid w:val="00404B95"/>
    <w:rsid w:val="00404F28"/>
    <w:rsid w:val="004050B6"/>
    <w:rsid w:val="00405140"/>
    <w:rsid w:val="00405163"/>
    <w:rsid w:val="004053B7"/>
    <w:rsid w:val="00405498"/>
    <w:rsid w:val="0040572F"/>
    <w:rsid w:val="00405BA7"/>
    <w:rsid w:val="00405BAA"/>
    <w:rsid w:val="00406194"/>
    <w:rsid w:val="004062FF"/>
    <w:rsid w:val="0040631B"/>
    <w:rsid w:val="00406554"/>
    <w:rsid w:val="00406619"/>
    <w:rsid w:val="004066D2"/>
    <w:rsid w:val="004068A4"/>
    <w:rsid w:val="00406975"/>
    <w:rsid w:val="00406C2B"/>
    <w:rsid w:val="00406E30"/>
    <w:rsid w:val="004070DD"/>
    <w:rsid w:val="004070FF"/>
    <w:rsid w:val="004072DB"/>
    <w:rsid w:val="0040753A"/>
    <w:rsid w:val="0040757B"/>
    <w:rsid w:val="004077EE"/>
    <w:rsid w:val="00407A8B"/>
    <w:rsid w:val="00407AE4"/>
    <w:rsid w:val="00407C9B"/>
    <w:rsid w:val="00407D00"/>
    <w:rsid w:val="0041001A"/>
    <w:rsid w:val="00410285"/>
    <w:rsid w:val="004102BA"/>
    <w:rsid w:val="00410504"/>
    <w:rsid w:val="00410A0F"/>
    <w:rsid w:val="00410BB0"/>
    <w:rsid w:val="00410E71"/>
    <w:rsid w:val="00410F24"/>
    <w:rsid w:val="004113E2"/>
    <w:rsid w:val="0041152F"/>
    <w:rsid w:val="004115A0"/>
    <w:rsid w:val="0041166A"/>
    <w:rsid w:val="00411CBA"/>
    <w:rsid w:val="00411D88"/>
    <w:rsid w:val="00411F52"/>
    <w:rsid w:val="00411FF5"/>
    <w:rsid w:val="00412083"/>
    <w:rsid w:val="00412245"/>
    <w:rsid w:val="004122D4"/>
    <w:rsid w:val="0041287F"/>
    <w:rsid w:val="00412DE8"/>
    <w:rsid w:val="0041309D"/>
    <w:rsid w:val="004132A2"/>
    <w:rsid w:val="00413316"/>
    <w:rsid w:val="004133CE"/>
    <w:rsid w:val="004134DF"/>
    <w:rsid w:val="0041360B"/>
    <w:rsid w:val="0041396E"/>
    <w:rsid w:val="00413DE4"/>
    <w:rsid w:val="004140DE"/>
    <w:rsid w:val="004143E5"/>
    <w:rsid w:val="00414471"/>
    <w:rsid w:val="0041469A"/>
    <w:rsid w:val="0041497A"/>
    <w:rsid w:val="00414A19"/>
    <w:rsid w:val="0041509B"/>
    <w:rsid w:val="00415C01"/>
    <w:rsid w:val="00415FBA"/>
    <w:rsid w:val="004162D7"/>
    <w:rsid w:val="00416570"/>
    <w:rsid w:val="004166A0"/>
    <w:rsid w:val="0041692C"/>
    <w:rsid w:val="00416A93"/>
    <w:rsid w:val="00416BD8"/>
    <w:rsid w:val="00416DCB"/>
    <w:rsid w:val="0041700B"/>
    <w:rsid w:val="004175D6"/>
    <w:rsid w:val="004179D0"/>
    <w:rsid w:val="00417A6D"/>
    <w:rsid w:val="004200B0"/>
    <w:rsid w:val="0042017F"/>
    <w:rsid w:val="004203D7"/>
    <w:rsid w:val="00420664"/>
    <w:rsid w:val="00420A87"/>
    <w:rsid w:val="00420B15"/>
    <w:rsid w:val="00420C24"/>
    <w:rsid w:val="00420DCE"/>
    <w:rsid w:val="00420E5E"/>
    <w:rsid w:val="004212F0"/>
    <w:rsid w:val="004215ED"/>
    <w:rsid w:val="00421799"/>
    <w:rsid w:val="0042191F"/>
    <w:rsid w:val="00421B9A"/>
    <w:rsid w:val="00421F78"/>
    <w:rsid w:val="00422267"/>
    <w:rsid w:val="0042227F"/>
    <w:rsid w:val="00422E51"/>
    <w:rsid w:val="0042317C"/>
    <w:rsid w:val="00423925"/>
    <w:rsid w:val="00423F52"/>
    <w:rsid w:val="00423FEB"/>
    <w:rsid w:val="00424A25"/>
    <w:rsid w:val="00424C2C"/>
    <w:rsid w:val="004250A5"/>
    <w:rsid w:val="00425229"/>
    <w:rsid w:val="00425C4B"/>
    <w:rsid w:val="00425CF9"/>
    <w:rsid w:val="00425EC5"/>
    <w:rsid w:val="00425FF4"/>
    <w:rsid w:val="0042629F"/>
    <w:rsid w:val="00426349"/>
    <w:rsid w:val="00426930"/>
    <w:rsid w:val="004269D5"/>
    <w:rsid w:val="0042706D"/>
    <w:rsid w:val="004270FD"/>
    <w:rsid w:val="0042719C"/>
    <w:rsid w:val="004271D5"/>
    <w:rsid w:val="00427261"/>
    <w:rsid w:val="004272B9"/>
    <w:rsid w:val="004273F5"/>
    <w:rsid w:val="004276A8"/>
    <w:rsid w:val="004277BC"/>
    <w:rsid w:val="00427915"/>
    <w:rsid w:val="00427FE6"/>
    <w:rsid w:val="0043025C"/>
    <w:rsid w:val="0043057E"/>
    <w:rsid w:val="004306A6"/>
    <w:rsid w:val="004308E9"/>
    <w:rsid w:val="00430AF9"/>
    <w:rsid w:val="00431066"/>
    <w:rsid w:val="004311F9"/>
    <w:rsid w:val="004313DC"/>
    <w:rsid w:val="004313EF"/>
    <w:rsid w:val="00431441"/>
    <w:rsid w:val="004314EC"/>
    <w:rsid w:val="0043177C"/>
    <w:rsid w:val="00431869"/>
    <w:rsid w:val="00431CFF"/>
    <w:rsid w:val="00431F16"/>
    <w:rsid w:val="004321CE"/>
    <w:rsid w:val="00432296"/>
    <w:rsid w:val="00432497"/>
    <w:rsid w:val="00432ADD"/>
    <w:rsid w:val="004337B7"/>
    <w:rsid w:val="0043383B"/>
    <w:rsid w:val="0043384A"/>
    <w:rsid w:val="004338D5"/>
    <w:rsid w:val="004339B7"/>
    <w:rsid w:val="00433A60"/>
    <w:rsid w:val="00433AD7"/>
    <w:rsid w:val="00433C3F"/>
    <w:rsid w:val="00433CB8"/>
    <w:rsid w:val="00433EF9"/>
    <w:rsid w:val="00433F44"/>
    <w:rsid w:val="00433F6B"/>
    <w:rsid w:val="0043451A"/>
    <w:rsid w:val="0043468F"/>
    <w:rsid w:val="0043492C"/>
    <w:rsid w:val="0043497B"/>
    <w:rsid w:val="00434A17"/>
    <w:rsid w:val="00434B0F"/>
    <w:rsid w:val="00434B87"/>
    <w:rsid w:val="004352F3"/>
    <w:rsid w:val="0043533B"/>
    <w:rsid w:val="004356E2"/>
    <w:rsid w:val="00435727"/>
    <w:rsid w:val="004358DC"/>
    <w:rsid w:val="00435D9E"/>
    <w:rsid w:val="00436000"/>
    <w:rsid w:val="004361BB"/>
    <w:rsid w:val="00436277"/>
    <w:rsid w:val="00436A6D"/>
    <w:rsid w:val="00436BD5"/>
    <w:rsid w:val="00436D78"/>
    <w:rsid w:val="00436FF9"/>
    <w:rsid w:val="00437359"/>
    <w:rsid w:val="004373A7"/>
    <w:rsid w:val="004374CC"/>
    <w:rsid w:val="0043764E"/>
    <w:rsid w:val="0043775D"/>
    <w:rsid w:val="00437960"/>
    <w:rsid w:val="00437972"/>
    <w:rsid w:val="004379D8"/>
    <w:rsid w:val="00437A5E"/>
    <w:rsid w:val="00437B01"/>
    <w:rsid w:val="00437F3C"/>
    <w:rsid w:val="004400F1"/>
    <w:rsid w:val="0044019A"/>
    <w:rsid w:val="00440204"/>
    <w:rsid w:val="004403B8"/>
    <w:rsid w:val="00440734"/>
    <w:rsid w:val="00440870"/>
    <w:rsid w:val="0044087E"/>
    <w:rsid w:val="00441569"/>
    <w:rsid w:val="00441A0D"/>
    <w:rsid w:val="00441B87"/>
    <w:rsid w:val="00442226"/>
    <w:rsid w:val="004422DF"/>
    <w:rsid w:val="004425F1"/>
    <w:rsid w:val="00442BAA"/>
    <w:rsid w:val="00442D95"/>
    <w:rsid w:val="00442FB4"/>
    <w:rsid w:val="004430B1"/>
    <w:rsid w:val="00443176"/>
    <w:rsid w:val="00443310"/>
    <w:rsid w:val="00443463"/>
    <w:rsid w:val="0044367E"/>
    <w:rsid w:val="00444BCF"/>
    <w:rsid w:val="00444D94"/>
    <w:rsid w:val="0044510D"/>
    <w:rsid w:val="00445209"/>
    <w:rsid w:val="004454C2"/>
    <w:rsid w:val="00445CA0"/>
    <w:rsid w:val="00445F1E"/>
    <w:rsid w:val="00446176"/>
    <w:rsid w:val="0044618B"/>
    <w:rsid w:val="00446193"/>
    <w:rsid w:val="004461FE"/>
    <w:rsid w:val="00446390"/>
    <w:rsid w:val="004464A2"/>
    <w:rsid w:val="00446920"/>
    <w:rsid w:val="00446C58"/>
    <w:rsid w:val="0044702D"/>
    <w:rsid w:val="00447351"/>
    <w:rsid w:val="00447422"/>
    <w:rsid w:val="00447673"/>
    <w:rsid w:val="00447B50"/>
    <w:rsid w:val="00447BD5"/>
    <w:rsid w:val="00447C55"/>
    <w:rsid w:val="0045004D"/>
    <w:rsid w:val="004502AD"/>
    <w:rsid w:val="00450BFC"/>
    <w:rsid w:val="00450C2B"/>
    <w:rsid w:val="00450E1B"/>
    <w:rsid w:val="004512D8"/>
    <w:rsid w:val="0045153F"/>
    <w:rsid w:val="00451ABD"/>
    <w:rsid w:val="00451B45"/>
    <w:rsid w:val="00451D03"/>
    <w:rsid w:val="00451DF6"/>
    <w:rsid w:val="00451DFE"/>
    <w:rsid w:val="00452268"/>
    <w:rsid w:val="0045230A"/>
    <w:rsid w:val="00452AEA"/>
    <w:rsid w:val="00452D17"/>
    <w:rsid w:val="00452E0B"/>
    <w:rsid w:val="00453020"/>
    <w:rsid w:val="00453663"/>
    <w:rsid w:val="004538BB"/>
    <w:rsid w:val="00453F26"/>
    <w:rsid w:val="0045400B"/>
    <w:rsid w:val="0045406B"/>
    <w:rsid w:val="00454145"/>
    <w:rsid w:val="0045426D"/>
    <w:rsid w:val="004548CC"/>
    <w:rsid w:val="0045510B"/>
    <w:rsid w:val="00455385"/>
    <w:rsid w:val="004556CC"/>
    <w:rsid w:val="0045598B"/>
    <w:rsid w:val="00455A7E"/>
    <w:rsid w:val="00455BCE"/>
    <w:rsid w:val="00456004"/>
    <w:rsid w:val="004561E6"/>
    <w:rsid w:val="0045626E"/>
    <w:rsid w:val="00456CDF"/>
    <w:rsid w:val="00456D79"/>
    <w:rsid w:val="00456D7B"/>
    <w:rsid w:val="0045701C"/>
    <w:rsid w:val="00457135"/>
    <w:rsid w:val="0045714E"/>
    <w:rsid w:val="0045724E"/>
    <w:rsid w:val="004575A6"/>
    <w:rsid w:val="004575EF"/>
    <w:rsid w:val="004576B7"/>
    <w:rsid w:val="004578A8"/>
    <w:rsid w:val="00457DE5"/>
    <w:rsid w:val="00457E4C"/>
    <w:rsid w:val="0046030E"/>
    <w:rsid w:val="004606CB"/>
    <w:rsid w:val="0046109E"/>
    <w:rsid w:val="00461293"/>
    <w:rsid w:val="004613ED"/>
    <w:rsid w:val="004614C6"/>
    <w:rsid w:val="004615D2"/>
    <w:rsid w:val="004616BF"/>
    <w:rsid w:val="00461A0A"/>
    <w:rsid w:val="004621F0"/>
    <w:rsid w:val="004623BF"/>
    <w:rsid w:val="00462475"/>
    <w:rsid w:val="00462505"/>
    <w:rsid w:val="004627A5"/>
    <w:rsid w:val="004627AB"/>
    <w:rsid w:val="004627AD"/>
    <w:rsid w:val="0046283F"/>
    <w:rsid w:val="00462F2F"/>
    <w:rsid w:val="004631BC"/>
    <w:rsid w:val="004634CE"/>
    <w:rsid w:val="004635A7"/>
    <w:rsid w:val="00463645"/>
    <w:rsid w:val="00463BC7"/>
    <w:rsid w:val="00463C70"/>
    <w:rsid w:val="00463E97"/>
    <w:rsid w:val="004644B6"/>
    <w:rsid w:val="0046476D"/>
    <w:rsid w:val="004649D9"/>
    <w:rsid w:val="00464D36"/>
    <w:rsid w:val="00464ED8"/>
    <w:rsid w:val="00464F86"/>
    <w:rsid w:val="0046503A"/>
    <w:rsid w:val="004652D7"/>
    <w:rsid w:val="0046540F"/>
    <w:rsid w:val="00465713"/>
    <w:rsid w:val="004659BD"/>
    <w:rsid w:val="00465E2B"/>
    <w:rsid w:val="00465EFD"/>
    <w:rsid w:val="00465F2A"/>
    <w:rsid w:val="0046623C"/>
    <w:rsid w:val="0046675E"/>
    <w:rsid w:val="0046684C"/>
    <w:rsid w:val="004668C7"/>
    <w:rsid w:val="00466A37"/>
    <w:rsid w:val="00466B40"/>
    <w:rsid w:val="00466E27"/>
    <w:rsid w:val="0046705F"/>
    <w:rsid w:val="004671EA"/>
    <w:rsid w:val="004674B9"/>
    <w:rsid w:val="00467962"/>
    <w:rsid w:val="00467BD3"/>
    <w:rsid w:val="00467FA5"/>
    <w:rsid w:val="00470D0E"/>
    <w:rsid w:val="00470D44"/>
    <w:rsid w:val="00470D63"/>
    <w:rsid w:val="00470E30"/>
    <w:rsid w:val="00471473"/>
    <w:rsid w:val="00471496"/>
    <w:rsid w:val="004716B0"/>
    <w:rsid w:val="0047188C"/>
    <w:rsid w:val="00471D90"/>
    <w:rsid w:val="00471E1D"/>
    <w:rsid w:val="00471EA5"/>
    <w:rsid w:val="00472154"/>
    <w:rsid w:val="004726ED"/>
    <w:rsid w:val="0047286F"/>
    <w:rsid w:val="0047290D"/>
    <w:rsid w:val="0047291F"/>
    <w:rsid w:val="00472D29"/>
    <w:rsid w:val="00472FC7"/>
    <w:rsid w:val="00473915"/>
    <w:rsid w:val="00473B12"/>
    <w:rsid w:val="00473CD4"/>
    <w:rsid w:val="004741FF"/>
    <w:rsid w:val="0047431D"/>
    <w:rsid w:val="00474492"/>
    <w:rsid w:val="0047460E"/>
    <w:rsid w:val="00474924"/>
    <w:rsid w:val="004749BC"/>
    <w:rsid w:val="00474AB4"/>
    <w:rsid w:val="00474C65"/>
    <w:rsid w:val="0047533C"/>
    <w:rsid w:val="00475575"/>
    <w:rsid w:val="004755FE"/>
    <w:rsid w:val="00475BCD"/>
    <w:rsid w:val="00475DC7"/>
    <w:rsid w:val="00475E92"/>
    <w:rsid w:val="00476187"/>
    <w:rsid w:val="0047629F"/>
    <w:rsid w:val="0047647B"/>
    <w:rsid w:val="00476590"/>
    <w:rsid w:val="00476D9E"/>
    <w:rsid w:val="00477146"/>
    <w:rsid w:val="004772B4"/>
    <w:rsid w:val="004778C7"/>
    <w:rsid w:val="00477A42"/>
    <w:rsid w:val="0048018C"/>
    <w:rsid w:val="0048066C"/>
    <w:rsid w:val="0048087A"/>
    <w:rsid w:val="00480922"/>
    <w:rsid w:val="00480A9E"/>
    <w:rsid w:val="00480B9D"/>
    <w:rsid w:val="00480DA7"/>
    <w:rsid w:val="00481450"/>
    <w:rsid w:val="00481507"/>
    <w:rsid w:val="0048154D"/>
    <w:rsid w:val="0048157D"/>
    <w:rsid w:val="0048179C"/>
    <w:rsid w:val="00481A57"/>
    <w:rsid w:val="00481AF5"/>
    <w:rsid w:val="004823DF"/>
    <w:rsid w:val="004825B9"/>
    <w:rsid w:val="00482A70"/>
    <w:rsid w:val="00482D46"/>
    <w:rsid w:val="004831D6"/>
    <w:rsid w:val="0048328C"/>
    <w:rsid w:val="00483326"/>
    <w:rsid w:val="0048347C"/>
    <w:rsid w:val="004834A7"/>
    <w:rsid w:val="00483A51"/>
    <w:rsid w:val="00483A57"/>
    <w:rsid w:val="00483A5B"/>
    <w:rsid w:val="00483B71"/>
    <w:rsid w:val="00483C15"/>
    <w:rsid w:val="00483D92"/>
    <w:rsid w:val="00483FCE"/>
    <w:rsid w:val="0048408A"/>
    <w:rsid w:val="004842EB"/>
    <w:rsid w:val="00484746"/>
    <w:rsid w:val="00485533"/>
    <w:rsid w:val="0048558F"/>
    <w:rsid w:val="00485759"/>
    <w:rsid w:val="0048579D"/>
    <w:rsid w:val="00485B7F"/>
    <w:rsid w:val="00485BCA"/>
    <w:rsid w:val="00485D2C"/>
    <w:rsid w:val="00485DBF"/>
    <w:rsid w:val="00485E0C"/>
    <w:rsid w:val="0048658D"/>
    <w:rsid w:val="0048677F"/>
    <w:rsid w:val="004867FD"/>
    <w:rsid w:val="00486AF4"/>
    <w:rsid w:val="00486B9D"/>
    <w:rsid w:val="00486EAE"/>
    <w:rsid w:val="00486F4D"/>
    <w:rsid w:val="004872EB"/>
    <w:rsid w:val="00487851"/>
    <w:rsid w:val="004879B6"/>
    <w:rsid w:val="00487B68"/>
    <w:rsid w:val="00487EC0"/>
    <w:rsid w:val="00487EC7"/>
    <w:rsid w:val="00487EF4"/>
    <w:rsid w:val="0049062F"/>
    <w:rsid w:val="00490F9B"/>
    <w:rsid w:val="00491465"/>
    <w:rsid w:val="0049165E"/>
    <w:rsid w:val="0049180E"/>
    <w:rsid w:val="00491A11"/>
    <w:rsid w:val="00491C2A"/>
    <w:rsid w:val="00492151"/>
    <w:rsid w:val="004922A5"/>
    <w:rsid w:val="004925EC"/>
    <w:rsid w:val="0049262B"/>
    <w:rsid w:val="00492843"/>
    <w:rsid w:val="00492C0D"/>
    <w:rsid w:val="00492CD9"/>
    <w:rsid w:val="00492EE4"/>
    <w:rsid w:val="0049341C"/>
    <w:rsid w:val="0049412F"/>
    <w:rsid w:val="00494637"/>
    <w:rsid w:val="0049473E"/>
    <w:rsid w:val="0049493E"/>
    <w:rsid w:val="00494A57"/>
    <w:rsid w:val="00494DF8"/>
    <w:rsid w:val="004956B2"/>
    <w:rsid w:val="0049587E"/>
    <w:rsid w:val="00495986"/>
    <w:rsid w:val="004959E5"/>
    <w:rsid w:val="00496446"/>
    <w:rsid w:val="00496465"/>
    <w:rsid w:val="00496982"/>
    <w:rsid w:val="004969B2"/>
    <w:rsid w:val="00496C3E"/>
    <w:rsid w:val="00496E55"/>
    <w:rsid w:val="00496F88"/>
    <w:rsid w:val="0049713E"/>
    <w:rsid w:val="0049730C"/>
    <w:rsid w:val="00497311"/>
    <w:rsid w:val="00497411"/>
    <w:rsid w:val="00497499"/>
    <w:rsid w:val="00497A05"/>
    <w:rsid w:val="004A0535"/>
    <w:rsid w:val="004A0717"/>
    <w:rsid w:val="004A07E7"/>
    <w:rsid w:val="004A0D32"/>
    <w:rsid w:val="004A0E8E"/>
    <w:rsid w:val="004A142F"/>
    <w:rsid w:val="004A1A76"/>
    <w:rsid w:val="004A200E"/>
    <w:rsid w:val="004A2164"/>
    <w:rsid w:val="004A2254"/>
    <w:rsid w:val="004A2515"/>
    <w:rsid w:val="004A2B54"/>
    <w:rsid w:val="004A2C95"/>
    <w:rsid w:val="004A2E3B"/>
    <w:rsid w:val="004A2E41"/>
    <w:rsid w:val="004A30FA"/>
    <w:rsid w:val="004A324F"/>
    <w:rsid w:val="004A35BE"/>
    <w:rsid w:val="004A39FD"/>
    <w:rsid w:val="004A3DA2"/>
    <w:rsid w:val="004A45E4"/>
    <w:rsid w:val="004A4827"/>
    <w:rsid w:val="004A4A51"/>
    <w:rsid w:val="004A4A85"/>
    <w:rsid w:val="004A4D43"/>
    <w:rsid w:val="004A4EF1"/>
    <w:rsid w:val="004A5164"/>
    <w:rsid w:val="004A5391"/>
    <w:rsid w:val="004A5619"/>
    <w:rsid w:val="004A5897"/>
    <w:rsid w:val="004A593E"/>
    <w:rsid w:val="004A5A65"/>
    <w:rsid w:val="004A5B3B"/>
    <w:rsid w:val="004A5D61"/>
    <w:rsid w:val="004A5DC2"/>
    <w:rsid w:val="004A64AB"/>
    <w:rsid w:val="004A650C"/>
    <w:rsid w:val="004A67DE"/>
    <w:rsid w:val="004A69C8"/>
    <w:rsid w:val="004A6C97"/>
    <w:rsid w:val="004A7293"/>
    <w:rsid w:val="004A79D7"/>
    <w:rsid w:val="004A7AA8"/>
    <w:rsid w:val="004A7CD7"/>
    <w:rsid w:val="004A7F29"/>
    <w:rsid w:val="004B0494"/>
    <w:rsid w:val="004B0796"/>
    <w:rsid w:val="004B097B"/>
    <w:rsid w:val="004B09F7"/>
    <w:rsid w:val="004B0C47"/>
    <w:rsid w:val="004B0E07"/>
    <w:rsid w:val="004B0E1F"/>
    <w:rsid w:val="004B10EC"/>
    <w:rsid w:val="004B11D8"/>
    <w:rsid w:val="004B1281"/>
    <w:rsid w:val="004B12BF"/>
    <w:rsid w:val="004B141F"/>
    <w:rsid w:val="004B1491"/>
    <w:rsid w:val="004B16BA"/>
    <w:rsid w:val="004B18D4"/>
    <w:rsid w:val="004B1E8C"/>
    <w:rsid w:val="004B22B4"/>
    <w:rsid w:val="004B25D9"/>
    <w:rsid w:val="004B286C"/>
    <w:rsid w:val="004B314E"/>
    <w:rsid w:val="004B3987"/>
    <w:rsid w:val="004B3A9B"/>
    <w:rsid w:val="004B3C6B"/>
    <w:rsid w:val="004B3D2E"/>
    <w:rsid w:val="004B441C"/>
    <w:rsid w:val="004B44C5"/>
    <w:rsid w:val="004B4817"/>
    <w:rsid w:val="004B4A59"/>
    <w:rsid w:val="004B4B80"/>
    <w:rsid w:val="004B55DC"/>
    <w:rsid w:val="004B59F2"/>
    <w:rsid w:val="004B6838"/>
    <w:rsid w:val="004B69D5"/>
    <w:rsid w:val="004B6BEB"/>
    <w:rsid w:val="004B6DC0"/>
    <w:rsid w:val="004B7872"/>
    <w:rsid w:val="004B7A55"/>
    <w:rsid w:val="004B7D89"/>
    <w:rsid w:val="004B7FA5"/>
    <w:rsid w:val="004C00ED"/>
    <w:rsid w:val="004C0346"/>
    <w:rsid w:val="004C0479"/>
    <w:rsid w:val="004C0972"/>
    <w:rsid w:val="004C0A38"/>
    <w:rsid w:val="004C0D15"/>
    <w:rsid w:val="004C1076"/>
    <w:rsid w:val="004C112B"/>
    <w:rsid w:val="004C12BA"/>
    <w:rsid w:val="004C14D4"/>
    <w:rsid w:val="004C1649"/>
    <w:rsid w:val="004C169C"/>
    <w:rsid w:val="004C1899"/>
    <w:rsid w:val="004C1A1C"/>
    <w:rsid w:val="004C1AD1"/>
    <w:rsid w:val="004C1DBC"/>
    <w:rsid w:val="004C234B"/>
    <w:rsid w:val="004C2710"/>
    <w:rsid w:val="004C2B2E"/>
    <w:rsid w:val="004C318F"/>
    <w:rsid w:val="004C3568"/>
    <w:rsid w:val="004C37B2"/>
    <w:rsid w:val="004C398D"/>
    <w:rsid w:val="004C3A27"/>
    <w:rsid w:val="004C3ACD"/>
    <w:rsid w:val="004C3C46"/>
    <w:rsid w:val="004C402B"/>
    <w:rsid w:val="004C417C"/>
    <w:rsid w:val="004C4781"/>
    <w:rsid w:val="004C487D"/>
    <w:rsid w:val="004C49D5"/>
    <w:rsid w:val="004C4C38"/>
    <w:rsid w:val="004C4C8A"/>
    <w:rsid w:val="004C4CCB"/>
    <w:rsid w:val="004C4EE4"/>
    <w:rsid w:val="004C5315"/>
    <w:rsid w:val="004C577C"/>
    <w:rsid w:val="004C581E"/>
    <w:rsid w:val="004C5CEB"/>
    <w:rsid w:val="004C6CAC"/>
    <w:rsid w:val="004C7235"/>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873"/>
    <w:rsid w:val="004D1E13"/>
    <w:rsid w:val="004D2591"/>
    <w:rsid w:val="004D2824"/>
    <w:rsid w:val="004D2B7A"/>
    <w:rsid w:val="004D2F0B"/>
    <w:rsid w:val="004D3498"/>
    <w:rsid w:val="004D36AE"/>
    <w:rsid w:val="004D3825"/>
    <w:rsid w:val="004D3C2E"/>
    <w:rsid w:val="004D3E7D"/>
    <w:rsid w:val="004D4063"/>
    <w:rsid w:val="004D4140"/>
    <w:rsid w:val="004D423F"/>
    <w:rsid w:val="004D514B"/>
    <w:rsid w:val="004D528E"/>
    <w:rsid w:val="004D54A8"/>
    <w:rsid w:val="004D55FF"/>
    <w:rsid w:val="004D577E"/>
    <w:rsid w:val="004D5855"/>
    <w:rsid w:val="004D5A45"/>
    <w:rsid w:val="004D5B4D"/>
    <w:rsid w:val="004D5B8C"/>
    <w:rsid w:val="004D5BFF"/>
    <w:rsid w:val="004D5F5C"/>
    <w:rsid w:val="004D64A1"/>
    <w:rsid w:val="004D6506"/>
    <w:rsid w:val="004D6C28"/>
    <w:rsid w:val="004D6FAF"/>
    <w:rsid w:val="004D70A6"/>
    <w:rsid w:val="004D750F"/>
    <w:rsid w:val="004D7758"/>
    <w:rsid w:val="004D796E"/>
    <w:rsid w:val="004D7AD7"/>
    <w:rsid w:val="004D7FA5"/>
    <w:rsid w:val="004E0044"/>
    <w:rsid w:val="004E033D"/>
    <w:rsid w:val="004E0376"/>
    <w:rsid w:val="004E09E3"/>
    <w:rsid w:val="004E0C62"/>
    <w:rsid w:val="004E0F6C"/>
    <w:rsid w:val="004E0FF7"/>
    <w:rsid w:val="004E12DF"/>
    <w:rsid w:val="004E1600"/>
    <w:rsid w:val="004E16D3"/>
    <w:rsid w:val="004E1964"/>
    <w:rsid w:val="004E1BB8"/>
    <w:rsid w:val="004E1C8E"/>
    <w:rsid w:val="004E1D08"/>
    <w:rsid w:val="004E1D14"/>
    <w:rsid w:val="004E1F2E"/>
    <w:rsid w:val="004E2125"/>
    <w:rsid w:val="004E2347"/>
    <w:rsid w:val="004E2475"/>
    <w:rsid w:val="004E2566"/>
    <w:rsid w:val="004E2AB6"/>
    <w:rsid w:val="004E313A"/>
    <w:rsid w:val="004E3C09"/>
    <w:rsid w:val="004E3CBA"/>
    <w:rsid w:val="004E3CC5"/>
    <w:rsid w:val="004E3F91"/>
    <w:rsid w:val="004E4B45"/>
    <w:rsid w:val="004E4B5E"/>
    <w:rsid w:val="004E52B6"/>
    <w:rsid w:val="004E53E9"/>
    <w:rsid w:val="004E565A"/>
    <w:rsid w:val="004E579C"/>
    <w:rsid w:val="004E6424"/>
    <w:rsid w:val="004E6426"/>
    <w:rsid w:val="004E6552"/>
    <w:rsid w:val="004E657B"/>
    <w:rsid w:val="004E6698"/>
    <w:rsid w:val="004E6F7C"/>
    <w:rsid w:val="004E7653"/>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5E9"/>
    <w:rsid w:val="004F1B1E"/>
    <w:rsid w:val="004F1C9E"/>
    <w:rsid w:val="004F1E25"/>
    <w:rsid w:val="004F1F52"/>
    <w:rsid w:val="004F2122"/>
    <w:rsid w:val="004F240B"/>
    <w:rsid w:val="004F2567"/>
    <w:rsid w:val="004F284D"/>
    <w:rsid w:val="004F2F5D"/>
    <w:rsid w:val="004F35E0"/>
    <w:rsid w:val="004F35EE"/>
    <w:rsid w:val="004F3A12"/>
    <w:rsid w:val="004F3D42"/>
    <w:rsid w:val="004F40B3"/>
    <w:rsid w:val="004F43A1"/>
    <w:rsid w:val="004F4995"/>
    <w:rsid w:val="004F4C0F"/>
    <w:rsid w:val="004F5160"/>
    <w:rsid w:val="004F5D45"/>
    <w:rsid w:val="004F6035"/>
    <w:rsid w:val="004F6690"/>
    <w:rsid w:val="004F6821"/>
    <w:rsid w:val="004F684A"/>
    <w:rsid w:val="004F698A"/>
    <w:rsid w:val="004F6BF1"/>
    <w:rsid w:val="004F6F43"/>
    <w:rsid w:val="004F6F5E"/>
    <w:rsid w:val="004F701F"/>
    <w:rsid w:val="004F72BD"/>
    <w:rsid w:val="004F739E"/>
    <w:rsid w:val="004F74CA"/>
    <w:rsid w:val="004F7787"/>
    <w:rsid w:val="004F79B1"/>
    <w:rsid w:val="004F7A6A"/>
    <w:rsid w:val="004F7CC3"/>
    <w:rsid w:val="004F7D13"/>
    <w:rsid w:val="004F7D83"/>
    <w:rsid w:val="004F7EDF"/>
    <w:rsid w:val="00500110"/>
    <w:rsid w:val="00500799"/>
    <w:rsid w:val="00500ADA"/>
    <w:rsid w:val="00500DE8"/>
    <w:rsid w:val="00500F39"/>
    <w:rsid w:val="00501064"/>
    <w:rsid w:val="005014FC"/>
    <w:rsid w:val="005019B5"/>
    <w:rsid w:val="005019C0"/>
    <w:rsid w:val="00501B4B"/>
    <w:rsid w:val="0050225A"/>
    <w:rsid w:val="0050246C"/>
    <w:rsid w:val="0050259C"/>
    <w:rsid w:val="00502B24"/>
    <w:rsid w:val="00502D81"/>
    <w:rsid w:val="00502D90"/>
    <w:rsid w:val="00502E1D"/>
    <w:rsid w:val="00502F97"/>
    <w:rsid w:val="00503352"/>
    <w:rsid w:val="005033D8"/>
    <w:rsid w:val="00503662"/>
    <w:rsid w:val="00503CF7"/>
    <w:rsid w:val="00503DF2"/>
    <w:rsid w:val="00503F00"/>
    <w:rsid w:val="00504099"/>
    <w:rsid w:val="005042D3"/>
    <w:rsid w:val="00504A6A"/>
    <w:rsid w:val="00505460"/>
    <w:rsid w:val="00505A11"/>
    <w:rsid w:val="00505CE1"/>
    <w:rsid w:val="00506058"/>
    <w:rsid w:val="00506259"/>
    <w:rsid w:val="005062DD"/>
    <w:rsid w:val="005063A0"/>
    <w:rsid w:val="00506A1F"/>
    <w:rsid w:val="00506A58"/>
    <w:rsid w:val="00506FA6"/>
    <w:rsid w:val="005071A3"/>
    <w:rsid w:val="005077C6"/>
    <w:rsid w:val="00507CFB"/>
    <w:rsid w:val="00510245"/>
    <w:rsid w:val="005104AD"/>
    <w:rsid w:val="0051067C"/>
    <w:rsid w:val="00510833"/>
    <w:rsid w:val="0051089A"/>
    <w:rsid w:val="005108DA"/>
    <w:rsid w:val="005108EF"/>
    <w:rsid w:val="00510A01"/>
    <w:rsid w:val="00511120"/>
    <w:rsid w:val="00511156"/>
    <w:rsid w:val="0051118C"/>
    <w:rsid w:val="0051138B"/>
    <w:rsid w:val="00511A66"/>
    <w:rsid w:val="00511AA5"/>
    <w:rsid w:val="00511E9F"/>
    <w:rsid w:val="00512229"/>
    <w:rsid w:val="00512721"/>
    <w:rsid w:val="005129B2"/>
    <w:rsid w:val="00512BCE"/>
    <w:rsid w:val="00512C05"/>
    <w:rsid w:val="00512DFB"/>
    <w:rsid w:val="00512E08"/>
    <w:rsid w:val="005133CC"/>
    <w:rsid w:val="005135E4"/>
    <w:rsid w:val="00513E5F"/>
    <w:rsid w:val="00513EDA"/>
    <w:rsid w:val="00513F6B"/>
    <w:rsid w:val="005142A8"/>
    <w:rsid w:val="00514425"/>
    <w:rsid w:val="005147F5"/>
    <w:rsid w:val="00514850"/>
    <w:rsid w:val="00514CAA"/>
    <w:rsid w:val="00514E2D"/>
    <w:rsid w:val="00514ECF"/>
    <w:rsid w:val="0051541E"/>
    <w:rsid w:val="00515551"/>
    <w:rsid w:val="00515B23"/>
    <w:rsid w:val="00515C39"/>
    <w:rsid w:val="00515C9F"/>
    <w:rsid w:val="00516146"/>
    <w:rsid w:val="00516381"/>
    <w:rsid w:val="00516487"/>
    <w:rsid w:val="00516C58"/>
    <w:rsid w:val="00516F4B"/>
    <w:rsid w:val="00517306"/>
    <w:rsid w:val="005173C0"/>
    <w:rsid w:val="00517471"/>
    <w:rsid w:val="00520415"/>
    <w:rsid w:val="005204AE"/>
    <w:rsid w:val="00520588"/>
    <w:rsid w:val="00520A59"/>
    <w:rsid w:val="00520C35"/>
    <w:rsid w:val="00520F5A"/>
    <w:rsid w:val="00520FC1"/>
    <w:rsid w:val="005211A7"/>
    <w:rsid w:val="00521232"/>
    <w:rsid w:val="00521244"/>
    <w:rsid w:val="005212C4"/>
    <w:rsid w:val="005212DC"/>
    <w:rsid w:val="0052196C"/>
    <w:rsid w:val="005219CA"/>
    <w:rsid w:val="00521BFD"/>
    <w:rsid w:val="00521DB5"/>
    <w:rsid w:val="00522198"/>
    <w:rsid w:val="005222FF"/>
    <w:rsid w:val="0052239B"/>
    <w:rsid w:val="00522B13"/>
    <w:rsid w:val="00522B30"/>
    <w:rsid w:val="00522C03"/>
    <w:rsid w:val="00522C4F"/>
    <w:rsid w:val="005232B3"/>
    <w:rsid w:val="005233A5"/>
    <w:rsid w:val="0052356D"/>
    <w:rsid w:val="005236C1"/>
    <w:rsid w:val="00523C38"/>
    <w:rsid w:val="00523D20"/>
    <w:rsid w:val="00523E18"/>
    <w:rsid w:val="0052438E"/>
    <w:rsid w:val="0052465E"/>
    <w:rsid w:val="00525146"/>
    <w:rsid w:val="00525477"/>
    <w:rsid w:val="005256A9"/>
    <w:rsid w:val="00525ABD"/>
    <w:rsid w:val="00525B0A"/>
    <w:rsid w:val="00525F6E"/>
    <w:rsid w:val="0052624A"/>
    <w:rsid w:val="00526266"/>
    <w:rsid w:val="00526493"/>
    <w:rsid w:val="00526A07"/>
    <w:rsid w:val="00526A2E"/>
    <w:rsid w:val="00526C72"/>
    <w:rsid w:val="00526EBE"/>
    <w:rsid w:val="00526F6C"/>
    <w:rsid w:val="00526FE8"/>
    <w:rsid w:val="00526FF2"/>
    <w:rsid w:val="005273EC"/>
    <w:rsid w:val="0052772A"/>
    <w:rsid w:val="00527730"/>
    <w:rsid w:val="005302CE"/>
    <w:rsid w:val="0053071C"/>
    <w:rsid w:val="00530BC0"/>
    <w:rsid w:val="005310F3"/>
    <w:rsid w:val="0053160A"/>
    <w:rsid w:val="00531614"/>
    <w:rsid w:val="005319CA"/>
    <w:rsid w:val="00531A3D"/>
    <w:rsid w:val="00531DE9"/>
    <w:rsid w:val="00531F4B"/>
    <w:rsid w:val="0053272A"/>
    <w:rsid w:val="0053333B"/>
    <w:rsid w:val="0053349A"/>
    <w:rsid w:val="005334AF"/>
    <w:rsid w:val="005336D9"/>
    <w:rsid w:val="00533DD7"/>
    <w:rsid w:val="00534175"/>
    <w:rsid w:val="00534196"/>
    <w:rsid w:val="0053426F"/>
    <w:rsid w:val="0053433D"/>
    <w:rsid w:val="0053441B"/>
    <w:rsid w:val="00534527"/>
    <w:rsid w:val="0053497F"/>
    <w:rsid w:val="00534A99"/>
    <w:rsid w:val="00534DA3"/>
    <w:rsid w:val="00534DD6"/>
    <w:rsid w:val="00535D1C"/>
    <w:rsid w:val="00535E1F"/>
    <w:rsid w:val="0053665B"/>
    <w:rsid w:val="00536848"/>
    <w:rsid w:val="005368B9"/>
    <w:rsid w:val="00536968"/>
    <w:rsid w:val="00536B82"/>
    <w:rsid w:val="00536BED"/>
    <w:rsid w:val="00536D5E"/>
    <w:rsid w:val="00536DA1"/>
    <w:rsid w:val="00537024"/>
    <w:rsid w:val="0053706B"/>
    <w:rsid w:val="0053708A"/>
    <w:rsid w:val="0053719E"/>
    <w:rsid w:val="00537261"/>
    <w:rsid w:val="0053758D"/>
    <w:rsid w:val="0053770A"/>
    <w:rsid w:val="005378B9"/>
    <w:rsid w:val="005379C2"/>
    <w:rsid w:val="00537B94"/>
    <w:rsid w:val="00537E54"/>
    <w:rsid w:val="00537E60"/>
    <w:rsid w:val="0054010B"/>
    <w:rsid w:val="005402B2"/>
    <w:rsid w:val="00540758"/>
    <w:rsid w:val="00540776"/>
    <w:rsid w:val="005407D4"/>
    <w:rsid w:val="00541270"/>
    <w:rsid w:val="005414E2"/>
    <w:rsid w:val="0054160D"/>
    <w:rsid w:val="005416A2"/>
    <w:rsid w:val="00541A1E"/>
    <w:rsid w:val="00541EB7"/>
    <w:rsid w:val="0054258C"/>
    <w:rsid w:val="0054280C"/>
    <w:rsid w:val="0054288C"/>
    <w:rsid w:val="00542945"/>
    <w:rsid w:val="00542AD5"/>
    <w:rsid w:val="00542B3F"/>
    <w:rsid w:val="00542DE5"/>
    <w:rsid w:val="00542EDE"/>
    <w:rsid w:val="0054304B"/>
    <w:rsid w:val="00543363"/>
    <w:rsid w:val="0054341E"/>
    <w:rsid w:val="00543BCB"/>
    <w:rsid w:val="00543DA1"/>
    <w:rsid w:val="00543FC2"/>
    <w:rsid w:val="00543FD6"/>
    <w:rsid w:val="00544088"/>
    <w:rsid w:val="0054433B"/>
    <w:rsid w:val="005446E1"/>
    <w:rsid w:val="00544715"/>
    <w:rsid w:val="00544AD7"/>
    <w:rsid w:val="00544D89"/>
    <w:rsid w:val="00544DF0"/>
    <w:rsid w:val="00544E29"/>
    <w:rsid w:val="005452DF"/>
    <w:rsid w:val="005453C6"/>
    <w:rsid w:val="00545667"/>
    <w:rsid w:val="0054585E"/>
    <w:rsid w:val="00545A68"/>
    <w:rsid w:val="00545B76"/>
    <w:rsid w:val="00545F54"/>
    <w:rsid w:val="00545F64"/>
    <w:rsid w:val="00545FA0"/>
    <w:rsid w:val="00546073"/>
    <w:rsid w:val="005462D8"/>
    <w:rsid w:val="00546897"/>
    <w:rsid w:val="00546E07"/>
    <w:rsid w:val="0054736B"/>
    <w:rsid w:val="005473C7"/>
    <w:rsid w:val="00547667"/>
    <w:rsid w:val="005478BB"/>
    <w:rsid w:val="00547BC4"/>
    <w:rsid w:val="00547CB1"/>
    <w:rsid w:val="00550014"/>
    <w:rsid w:val="0055003B"/>
    <w:rsid w:val="00550BE8"/>
    <w:rsid w:val="00550C69"/>
    <w:rsid w:val="00551377"/>
    <w:rsid w:val="00551607"/>
    <w:rsid w:val="00551852"/>
    <w:rsid w:val="00551CAF"/>
    <w:rsid w:val="005520DF"/>
    <w:rsid w:val="00552423"/>
    <w:rsid w:val="00553058"/>
    <w:rsid w:val="005530FE"/>
    <w:rsid w:val="005534BB"/>
    <w:rsid w:val="00553651"/>
    <w:rsid w:val="0055365C"/>
    <w:rsid w:val="00553668"/>
    <w:rsid w:val="0055378B"/>
    <w:rsid w:val="00553ADF"/>
    <w:rsid w:val="00554011"/>
    <w:rsid w:val="005541D4"/>
    <w:rsid w:val="00554739"/>
    <w:rsid w:val="00554A10"/>
    <w:rsid w:val="005550AC"/>
    <w:rsid w:val="0055526D"/>
    <w:rsid w:val="00555677"/>
    <w:rsid w:val="00555B40"/>
    <w:rsid w:val="00555CF9"/>
    <w:rsid w:val="00556287"/>
    <w:rsid w:val="00556494"/>
    <w:rsid w:val="005565AB"/>
    <w:rsid w:val="00556A21"/>
    <w:rsid w:val="00556A4D"/>
    <w:rsid w:val="00556D34"/>
    <w:rsid w:val="00556E29"/>
    <w:rsid w:val="00556EE7"/>
    <w:rsid w:val="00557AD4"/>
    <w:rsid w:val="00557DFF"/>
    <w:rsid w:val="0056060F"/>
    <w:rsid w:val="00560801"/>
    <w:rsid w:val="00560F9F"/>
    <w:rsid w:val="005613E8"/>
    <w:rsid w:val="0056158C"/>
    <w:rsid w:val="00561622"/>
    <w:rsid w:val="00561816"/>
    <w:rsid w:val="005619B2"/>
    <w:rsid w:val="00561C27"/>
    <w:rsid w:val="0056225F"/>
    <w:rsid w:val="00562414"/>
    <w:rsid w:val="0056241F"/>
    <w:rsid w:val="0056255F"/>
    <w:rsid w:val="0056269B"/>
    <w:rsid w:val="0056298E"/>
    <w:rsid w:val="00562B7A"/>
    <w:rsid w:val="00562C8B"/>
    <w:rsid w:val="00562CCC"/>
    <w:rsid w:val="00563627"/>
    <w:rsid w:val="00563930"/>
    <w:rsid w:val="0056396A"/>
    <w:rsid w:val="005641CA"/>
    <w:rsid w:val="00564478"/>
    <w:rsid w:val="005645D9"/>
    <w:rsid w:val="005647F9"/>
    <w:rsid w:val="00564CE1"/>
    <w:rsid w:val="00564D88"/>
    <w:rsid w:val="00565127"/>
    <w:rsid w:val="00565B35"/>
    <w:rsid w:val="00565BE6"/>
    <w:rsid w:val="00565F98"/>
    <w:rsid w:val="00566671"/>
    <w:rsid w:val="00566915"/>
    <w:rsid w:val="00566DAC"/>
    <w:rsid w:val="00566EF7"/>
    <w:rsid w:val="00566FEA"/>
    <w:rsid w:val="00567072"/>
    <w:rsid w:val="005670FD"/>
    <w:rsid w:val="00567517"/>
    <w:rsid w:val="005676F5"/>
    <w:rsid w:val="005679C7"/>
    <w:rsid w:val="00567C79"/>
    <w:rsid w:val="00570012"/>
    <w:rsid w:val="00570018"/>
    <w:rsid w:val="00570090"/>
    <w:rsid w:val="0057026A"/>
    <w:rsid w:val="005704B3"/>
    <w:rsid w:val="005705A3"/>
    <w:rsid w:val="00570A9C"/>
    <w:rsid w:val="005715BD"/>
    <w:rsid w:val="00571877"/>
    <w:rsid w:val="00572606"/>
    <w:rsid w:val="00572C10"/>
    <w:rsid w:val="00572FD2"/>
    <w:rsid w:val="005735B8"/>
    <w:rsid w:val="005735BB"/>
    <w:rsid w:val="00573A0B"/>
    <w:rsid w:val="00573ABC"/>
    <w:rsid w:val="00573BCC"/>
    <w:rsid w:val="00573CAD"/>
    <w:rsid w:val="00573EC6"/>
    <w:rsid w:val="005740BA"/>
    <w:rsid w:val="005746CB"/>
    <w:rsid w:val="00574A3D"/>
    <w:rsid w:val="00574A48"/>
    <w:rsid w:val="00574A5F"/>
    <w:rsid w:val="00574C1C"/>
    <w:rsid w:val="00574E66"/>
    <w:rsid w:val="00574E7D"/>
    <w:rsid w:val="00575662"/>
    <w:rsid w:val="00575729"/>
    <w:rsid w:val="00575769"/>
    <w:rsid w:val="005759A1"/>
    <w:rsid w:val="00575BE9"/>
    <w:rsid w:val="00575CFA"/>
    <w:rsid w:val="00575E3F"/>
    <w:rsid w:val="00575FB3"/>
    <w:rsid w:val="005760F7"/>
    <w:rsid w:val="00576192"/>
    <w:rsid w:val="005761FD"/>
    <w:rsid w:val="005767DD"/>
    <w:rsid w:val="00576A48"/>
    <w:rsid w:val="00576A9C"/>
    <w:rsid w:val="00576EC9"/>
    <w:rsid w:val="0057744C"/>
    <w:rsid w:val="00577475"/>
    <w:rsid w:val="005775D9"/>
    <w:rsid w:val="00577774"/>
    <w:rsid w:val="00577878"/>
    <w:rsid w:val="00577D15"/>
    <w:rsid w:val="00577D17"/>
    <w:rsid w:val="00577F44"/>
    <w:rsid w:val="00577F58"/>
    <w:rsid w:val="00580092"/>
    <w:rsid w:val="0058016F"/>
    <w:rsid w:val="00580227"/>
    <w:rsid w:val="0058034E"/>
    <w:rsid w:val="00580695"/>
    <w:rsid w:val="00580A0D"/>
    <w:rsid w:val="00580A8D"/>
    <w:rsid w:val="00580AF4"/>
    <w:rsid w:val="00580EA8"/>
    <w:rsid w:val="00580ED7"/>
    <w:rsid w:val="00581098"/>
    <w:rsid w:val="00581404"/>
    <w:rsid w:val="00581415"/>
    <w:rsid w:val="0058168F"/>
    <w:rsid w:val="00581885"/>
    <w:rsid w:val="0058191D"/>
    <w:rsid w:val="00581978"/>
    <w:rsid w:val="00581D22"/>
    <w:rsid w:val="00581FFC"/>
    <w:rsid w:val="00581FFE"/>
    <w:rsid w:val="0058204D"/>
    <w:rsid w:val="0058252A"/>
    <w:rsid w:val="00582647"/>
    <w:rsid w:val="00582B72"/>
    <w:rsid w:val="00582C5B"/>
    <w:rsid w:val="00582EE0"/>
    <w:rsid w:val="00582FAD"/>
    <w:rsid w:val="00583129"/>
    <w:rsid w:val="00583224"/>
    <w:rsid w:val="005832A0"/>
    <w:rsid w:val="0058358D"/>
    <w:rsid w:val="005835F6"/>
    <w:rsid w:val="005839A7"/>
    <w:rsid w:val="00583D40"/>
    <w:rsid w:val="00583E2B"/>
    <w:rsid w:val="00583E96"/>
    <w:rsid w:val="005840D6"/>
    <w:rsid w:val="00584B8F"/>
    <w:rsid w:val="00584E40"/>
    <w:rsid w:val="00584EBC"/>
    <w:rsid w:val="00585287"/>
    <w:rsid w:val="00585511"/>
    <w:rsid w:val="0058551B"/>
    <w:rsid w:val="00585821"/>
    <w:rsid w:val="00585B4F"/>
    <w:rsid w:val="00585C73"/>
    <w:rsid w:val="005866B0"/>
    <w:rsid w:val="005867AE"/>
    <w:rsid w:val="00586840"/>
    <w:rsid w:val="005869D1"/>
    <w:rsid w:val="00586E75"/>
    <w:rsid w:val="00586EB3"/>
    <w:rsid w:val="00587A9A"/>
    <w:rsid w:val="00587F6A"/>
    <w:rsid w:val="00587FAB"/>
    <w:rsid w:val="005900AB"/>
    <w:rsid w:val="0059071B"/>
    <w:rsid w:val="00590903"/>
    <w:rsid w:val="00590B1F"/>
    <w:rsid w:val="00590B89"/>
    <w:rsid w:val="00591309"/>
    <w:rsid w:val="00591420"/>
    <w:rsid w:val="005915F9"/>
    <w:rsid w:val="00591CE2"/>
    <w:rsid w:val="00591D01"/>
    <w:rsid w:val="00591E9F"/>
    <w:rsid w:val="0059202C"/>
    <w:rsid w:val="005922AA"/>
    <w:rsid w:val="0059238B"/>
    <w:rsid w:val="005927E9"/>
    <w:rsid w:val="00592D66"/>
    <w:rsid w:val="00592DF6"/>
    <w:rsid w:val="00592E64"/>
    <w:rsid w:val="00593021"/>
    <w:rsid w:val="005930BC"/>
    <w:rsid w:val="00593228"/>
    <w:rsid w:val="005938B8"/>
    <w:rsid w:val="00593B2E"/>
    <w:rsid w:val="00594595"/>
    <w:rsid w:val="005946D3"/>
    <w:rsid w:val="00594764"/>
    <w:rsid w:val="0059485F"/>
    <w:rsid w:val="005949B0"/>
    <w:rsid w:val="00594DA8"/>
    <w:rsid w:val="0059507B"/>
    <w:rsid w:val="00595106"/>
    <w:rsid w:val="00595627"/>
    <w:rsid w:val="0059590E"/>
    <w:rsid w:val="0059613A"/>
    <w:rsid w:val="00596257"/>
    <w:rsid w:val="0059627F"/>
    <w:rsid w:val="005963E4"/>
    <w:rsid w:val="00596F78"/>
    <w:rsid w:val="0059717E"/>
    <w:rsid w:val="00597359"/>
    <w:rsid w:val="005977FB"/>
    <w:rsid w:val="00597C8C"/>
    <w:rsid w:val="00597D3A"/>
    <w:rsid w:val="005A0102"/>
    <w:rsid w:val="005A02B2"/>
    <w:rsid w:val="005A0310"/>
    <w:rsid w:val="005A0352"/>
    <w:rsid w:val="005A04E8"/>
    <w:rsid w:val="005A0512"/>
    <w:rsid w:val="005A1360"/>
    <w:rsid w:val="005A1526"/>
    <w:rsid w:val="005A1551"/>
    <w:rsid w:val="005A15BB"/>
    <w:rsid w:val="005A15E6"/>
    <w:rsid w:val="005A1C96"/>
    <w:rsid w:val="005A1CF8"/>
    <w:rsid w:val="005A1D40"/>
    <w:rsid w:val="005A1E39"/>
    <w:rsid w:val="005A2142"/>
    <w:rsid w:val="005A21BE"/>
    <w:rsid w:val="005A21FA"/>
    <w:rsid w:val="005A24B9"/>
    <w:rsid w:val="005A274F"/>
    <w:rsid w:val="005A2789"/>
    <w:rsid w:val="005A2951"/>
    <w:rsid w:val="005A29DC"/>
    <w:rsid w:val="005A2A5D"/>
    <w:rsid w:val="005A2CB7"/>
    <w:rsid w:val="005A2E08"/>
    <w:rsid w:val="005A3174"/>
    <w:rsid w:val="005A4144"/>
    <w:rsid w:val="005A4241"/>
    <w:rsid w:val="005A42D6"/>
    <w:rsid w:val="005A44BF"/>
    <w:rsid w:val="005A44DD"/>
    <w:rsid w:val="005A4A5C"/>
    <w:rsid w:val="005A4E7B"/>
    <w:rsid w:val="005A4E82"/>
    <w:rsid w:val="005A5248"/>
    <w:rsid w:val="005A5800"/>
    <w:rsid w:val="005A58BE"/>
    <w:rsid w:val="005A66E0"/>
    <w:rsid w:val="005A68CE"/>
    <w:rsid w:val="005A7025"/>
    <w:rsid w:val="005A7264"/>
    <w:rsid w:val="005A73C7"/>
    <w:rsid w:val="005A74DB"/>
    <w:rsid w:val="005A74EC"/>
    <w:rsid w:val="005A76EC"/>
    <w:rsid w:val="005A7744"/>
    <w:rsid w:val="005A785D"/>
    <w:rsid w:val="005A78C7"/>
    <w:rsid w:val="005A7E99"/>
    <w:rsid w:val="005B07D4"/>
    <w:rsid w:val="005B07F8"/>
    <w:rsid w:val="005B0981"/>
    <w:rsid w:val="005B0E89"/>
    <w:rsid w:val="005B1133"/>
    <w:rsid w:val="005B1263"/>
    <w:rsid w:val="005B1612"/>
    <w:rsid w:val="005B18AD"/>
    <w:rsid w:val="005B1C39"/>
    <w:rsid w:val="005B1DA4"/>
    <w:rsid w:val="005B1E1D"/>
    <w:rsid w:val="005B2177"/>
    <w:rsid w:val="005B2439"/>
    <w:rsid w:val="005B3497"/>
    <w:rsid w:val="005B34C1"/>
    <w:rsid w:val="005B3C1F"/>
    <w:rsid w:val="005B3CA8"/>
    <w:rsid w:val="005B3D17"/>
    <w:rsid w:val="005B3DA2"/>
    <w:rsid w:val="005B4201"/>
    <w:rsid w:val="005B45D0"/>
    <w:rsid w:val="005B4997"/>
    <w:rsid w:val="005B4CFC"/>
    <w:rsid w:val="005B4E3F"/>
    <w:rsid w:val="005B515B"/>
    <w:rsid w:val="005B5324"/>
    <w:rsid w:val="005B544F"/>
    <w:rsid w:val="005B551C"/>
    <w:rsid w:val="005B56CC"/>
    <w:rsid w:val="005B577D"/>
    <w:rsid w:val="005B5786"/>
    <w:rsid w:val="005B57B5"/>
    <w:rsid w:val="005B587D"/>
    <w:rsid w:val="005B6242"/>
    <w:rsid w:val="005B6BDB"/>
    <w:rsid w:val="005B6C75"/>
    <w:rsid w:val="005B6CE4"/>
    <w:rsid w:val="005B6E2E"/>
    <w:rsid w:val="005B6F7A"/>
    <w:rsid w:val="005B7044"/>
    <w:rsid w:val="005B7246"/>
    <w:rsid w:val="005B72B3"/>
    <w:rsid w:val="005B7339"/>
    <w:rsid w:val="005B79F9"/>
    <w:rsid w:val="005B7BD6"/>
    <w:rsid w:val="005B7CBB"/>
    <w:rsid w:val="005C0190"/>
    <w:rsid w:val="005C05A5"/>
    <w:rsid w:val="005C0642"/>
    <w:rsid w:val="005C07A1"/>
    <w:rsid w:val="005C0B04"/>
    <w:rsid w:val="005C0FC8"/>
    <w:rsid w:val="005C104B"/>
    <w:rsid w:val="005C1E65"/>
    <w:rsid w:val="005C23E4"/>
    <w:rsid w:val="005C2463"/>
    <w:rsid w:val="005C246E"/>
    <w:rsid w:val="005C2571"/>
    <w:rsid w:val="005C2763"/>
    <w:rsid w:val="005C28E9"/>
    <w:rsid w:val="005C2AAF"/>
    <w:rsid w:val="005C2C1D"/>
    <w:rsid w:val="005C30F8"/>
    <w:rsid w:val="005C34FA"/>
    <w:rsid w:val="005C3806"/>
    <w:rsid w:val="005C382F"/>
    <w:rsid w:val="005C3D75"/>
    <w:rsid w:val="005C4461"/>
    <w:rsid w:val="005C5186"/>
    <w:rsid w:val="005C5402"/>
    <w:rsid w:val="005C587A"/>
    <w:rsid w:val="005C59D6"/>
    <w:rsid w:val="005C5DEF"/>
    <w:rsid w:val="005C5E18"/>
    <w:rsid w:val="005C5ECE"/>
    <w:rsid w:val="005C5ED9"/>
    <w:rsid w:val="005C6025"/>
    <w:rsid w:val="005C6825"/>
    <w:rsid w:val="005C6878"/>
    <w:rsid w:val="005C6B73"/>
    <w:rsid w:val="005C6BE2"/>
    <w:rsid w:val="005C6F21"/>
    <w:rsid w:val="005C7A7A"/>
    <w:rsid w:val="005C7BC0"/>
    <w:rsid w:val="005D0397"/>
    <w:rsid w:val="005D0565"/>
    <w:rsid w:val="005D071D"/>
    <w:rsid w:val="005D0773"/>
    <w:rsid w:val="005D09B8"/>
    <w:rsid w:val="005D0D37"/>
    <w:rsid w:val="005D0DD5"/>
    <w:rsid w:val="005D0E1C"/>
    <w:rsid w:val="005D1075"/>
    <w:rsid w:val="005D1248"/>
    <w:rsid w:val="005D1255"/>
    <w:rsid w:val="005D12C4"/>
    <w:rsid w:val="005D141F"/>
    <w:rsid w:val="005D1494"/>
    <w:rsid w:val="005D1C5E"/>
    <w:rsid w:val="005D1FD0"/>
    <w:rsid w:val="005D2102"/>
    <w:rsid w:val="005D2885"/>
    <w:rsid w:val="005D288B"/>
    <w:rsid w:val="005D2A54"/>
    <w:rsid w:val="005D395A"/>
    <w:rsid w:val="005D3E83"/>
    <w:rsid w:val="005D48A2"/>
    <w:rsid w:val="005D497A"/>
    <w:rsid w:val="005D4A6B"/>
    <w:rsid w:val="005D4AA8"/>
    <w:rsid w:val="005D5043"/>
    <w:rsid w:val="005D5248"/>
    <w:rsid w:val="005D5F6A"/>
    <w:rsid w:val="005D62B3"/>
    <w:rsid w:val="005D65D4"/>
    <w:rsid w:val="005D6CC9"/>
    <w:rsid w:val="005D6E48"/>
    <w:rsid w:val="005D764B"/>
    <w:rsid w:val="005D773B"/>
    <w:rsid w:val="005E0160"/>
    <w:rsid w:val="005E03CB"/>
    <w:rsid w:val="005E052E"/>
    <w:rsid w:val="005E06CE"/>
    <w:rsid w:val="005E0743"/>
    <w:rsid w:val="005E0821"/>
    <w:rsid w:val="005E0A98"/>
    <w:rsid w:val="005E0F1F"/>
    <w:rsid w:val="005E104A"/>
    <w:rsid w:val="005E104B"/>
    <w:rsid w:val="005E109D"/>
    <w:rsid w:val="005E16C9"/>
    <w:rsid w:val="005E1961"/>
    <w:rsid w:val="005E2168"/>
    <w:rsid w:val="005E2204"/>
    <w:rsid w:val="005E25C1"/>
    <w:rsid w:val="005E2661"/>
    <w:rsid w:val="005E27EB"/>
    <w:rsid w:val="005E3167"/>
    <w:rsid w:val="005E36CC"/>
    <w:rsid w:val="005E3CB4"/>
    <w:rsid w:val="005E3E05"/>
    <w:rsid w:val="005E42D7"/>
    <w:rsid w:val="005E43AE"/>
    <w:rsid w:val="005E462C"/>
    <w:rsid w:val="005E4816"/>
    <w:rsid w:val="005E52F3"/>
    <w:rsid w:val="005E5351"/>
    <w:rsid w:val="005E542C"/>
    <w:rsid w:val="005E59CF"/>
    <w:rsid w:val="005E59E1"/>
    <w:rsid w:val="005E5B4B"/>
    <w:rsid w:val="005E5CF2"/>
    <w:rsid w:val="005E5E29"/>
    <w:rsid w:val="005E611A"/>
    <w:rsid w:val="005E651B"/>
    <w:rsid w:val="005E6A00"/>
    <w:rsid w:val="005E6D21"/>
    <w:rsid w:val="005E6DD2"/>
    <w:rsid w:val="005E728B"/>
    <w:rsid w:val="005E74A0"/>
    <w:rsid w:val="005E7D9F"/>
    <w:rsid w:val="005E7E2C"/>
    <w:rsid w:val="005E7ECE"/>
    <w:rsid w:val="005E7FAB"/>
    <w:rsid w:val="005F0BB2"/>
    <w:rsid w:val="005F0C5A"/>
    <w:rsid w:val="005F0D01"/>
    <w:rsid w:val="005F106A"/>
    <w:rsid w:val="005F1135"/>
    <w:rsid w:val="005F1B40"/>
    <w:rsid w:val="005F1F06"/>
    <w:rsid w:val="005F1FDE"/>
    <w:rsid w:val="005F2030"/>
    <w:rsid w:val="005F2041"/>
    <w:rsid w:val="005F20B6"/>
    <w:rsid w:val="005F2104"/>
    <w:rsid w:val="005F2245"/>
    <w:rsid w:val="005F2738"/>
    <w:rsid w:val="005F2875"/>
    <w:rsid w:val="005F2CD9"/>
    <w:rsid w:val="005F2DD4"/>
    <w:rsid w:val="005F3342"/>
    <w:rsid w:val="005F3EF4"/>
    <w:rsid w:val="005F40BB"/>
    <w:rsid w:val="005F453A"/>
    <w:rsid w:val="005F4CC2"/>
    <w:rsid w:val="005F4FED"/>
    <w:rsid w:val="005F54E3"/>
    <w:rsid w:val="005F551C"/>
    <w:rsid w:val="005F5C75"/>
    <w:rsid w:val="005F5CE7"/>
    <w:rsid w:val="005F5D33"/>
    <w:rsid w:val="005F5F36"/>
    <w:rsid w:val="005F6079"/>
    <w:rsid w:val="005F618D"/>
    <w:rsid w:val="005F6370"/>
    <w:rsid w:val="005F6EAE"/>
    <w:rsid w:val="005F6F53"/>
    <w:rsid w:val="005F73D0"/>
    <w:rsid w:val="005F7770"/>
    <w:rsid w:val="005F77C4"/>
    <w:rsid w:val="005F793E"/>
    <w:rsid w:val="005F7C8F"/>
    <w:rsid w:val="0060043D"/>
    <w:rsid w:val="0060058E"/>
    <w:rsid w:val="006008D1"/>
    <w:rsid w:val="006009A8"/>
    <w:rsid w:val="006009F0"/>
    <w:rsid w:val="00600A7A"/>
    <w:rsid w:val="0060128F"/>
    <w:rsid w:val="00601ECC"/>
    <w:rsid w:val="006023D9"/>
    <w:rsid w:val="006024A7"/>
    <w:rsid w:val="0060269A"/>
    <w:rsid w:val="00602739"/>
    <w:rsid w:val="00602916"/>
    <w:rsid w:val="00602979"/>
    <w:rsid w:val="00602BCE"/>
    <w:rsid w:val="00602C15"/>
    <w:rsid w:val="00602F43"/>
    <w:rsid w:val="00603085"/>
    <w:rsid w:val="00603830"/>
    <w:rsid w:val="006039C8"/>
    <w:rsid w:val="006040D0"/>
    <w:rsid w:val="00604691"/>
    <w:rsid w:val="00604976"/>
    <w:rsid w:val="00604A64"/>
    <w:rsid w:val="00604C81"/>
    <w:rsid w:val="00604F9B"/>
    <w:rsid w:val="00605510"/>
    <w:rsid w:val="006055B4"/>
    <w:rsid w:val="0060564C"/>
    <w:rsid w:val="00605B53"/>
    <w:rsid w:val="00605F62"/>
    <w:rsid w:val="00606402"/>
    <w:rsid w:val="00606440"/>
    <w:rsid w:val="006064E3"/>
    <w:rsid w:val="00606505"/>
    <w:rsid w:val="0060655A"/>
    <w:rsid w:val="00606818"/>
    <w:rsid w:val="00606951"/>
    <w:rsid w:val="00606CC0"/>
    <w:rsid w:val="00606CD6"/>
    <w:rsid w:val="00606CDD"/>
    <w:rsid w:val="00606F03"/>
    <w:rsid w:val="006071AD"/>
    <w:rsid w:val="006072AD"/>
    <w:rsid w:val="006074EB"/>
    <w:rsid w:val="00607702"/>
    <w:rsid w:val="0060793A"/>
    <w:rsid w:val="00607E18"/>
    <w:rsid w:val="00607F21"/>
    <w:rsid w:val="00610083"/>
    <w:rsid w:val="00610620"/>
    <w:rsid w:val="006106DD"/>
    <w:rsid w:val="00610C4B"/>
    <w:rsid w:val="0061110A"/>
    <w:rsid w:val="006112CD"/>
    <w:rsid w:val="006116DF"/>
    <w:rsid w:val="00611714"/>
    <w:rsid w:val="00611A84"/>
    <w:rsid w:val="00611AEA"/>
    <w:rsid w:val="00611B10"/>
    <w:rsid w:val="00611D72"/>
    <w:rsid w:val="00611E63"/>
    <w:rsid w:val="00611ED0"/>
    <w:rsid w:val="0061201A"/>
    <w:rsid w:val="006120DB"/>
    <w:rsid w:val="00612230"/>
    <w:rsid w:val="00612481"/>
    <w:rsid w:val="00612913"/>
    <w:rsid w:val="00612DE6"/>
    <w:rsid w:val="00612EAE"/>
    <w:rsid w:val="00613242"/>
    <w:rsid w:val="00613297"/>
    <w:rsid w:val="006136C5"/>
    <w:rsid w:val="00613A36"/>
    <w:rsid w:val="00613B4D"/>
    <w:rsid w:val="00613BD3"/>
    <w:rsid w:val="006140D8"/>
    <w:rsid w:val="00614254"/>
    <w:rsid w:val="00614317"/>
    <w:rsid w:val="0061433C"/>
    <w:rsid w:val="006143BD"/>
    <w:rsid w:val="0061440E"/>
    <w:rsid w:val="0061445B"/>
    <w:rsid w:val="006146B5"/>
    <w:rsid w:val="00614C53"/>
    <w:rsid w:val="0061514B"/>
    <w:rsid w:val="00615263"/>
    <w:rsid w:val="00615480"/>
    <w:rsid w:val="00615845"/>
    <w:rsid w:val="0061599C"/>
    <w:rsid w:val="00615AD4"/>
    <w:rsid w:val="00615B65"/>
    <w:rsid w:val="00615C1E"/>
    <w:rsid w:val="00616087"/>
    <w:rsid w:val="0061617A"/>
    <w:rsid w:val="0061619C"/>
    <w:rsid w:val="00616BFE"/>
    <w:rsid w:val="00616C16"/>
    <w:rsid w:val="006173F9"/>
    <w:rsid w:val="00617567"/>
    <w:rsid w:val="0061765B"/>
    <w:rsid w:val="00617840"/>
    <w:rsid w:val="00617A92"/>
    <w:rsid w:val="00617C5A"/>
    <w:rsid w:val="00617D36"/>
    <w:rsid w:val="00617FA5"/>
    <w:rsid w:val="00620237"/>
    <w:rsid w:val="00620A75"/>
    <w:rsid w:val="00621089"/>
    <w:rsid w:val="00621407"/>
    <w:rsid w:val="00621757"/>
    <w:rsid w:val="00621D27"/>
    <w:rsid w:val="006225FA"/>
    <w:rsid w:val="00622794"/>
    <w:rsid w:val="00622B92"/>
    <w:rsid w:val="00622CC0"/>
    <w:rsid w:val="00622E33"/>
    <w:rsid w:val="00622FC5"/>
    <w:rsid w:val="0062312D"/>
    <w:rsid w:val="00623C20"/>
    <w:rsid w:val="006243D6"/>
    <w:rsid w:val="00624562"/>
    <w:rsid w:val="00624A25"/>
    <w:rsid w:val="00624A8F"/>
    <w:rsid w:val="00624FB0"/>
    <w:rsid w:val="006254B4"/>
    <w:rsid w:val="006254FD"/>
    <w:rsid w:val="00625A5F"/>
    <w:rsid w:val="006262CF"/>
    <w:rsid w:val="006266D4"/>
    <w:rsid w:val="006266E1"/>
    <w:rsid w:val="006266FA"/>
    <w:rsid w:val="00626946"/>
    <w:rsid w:val="00626B8F"/>
    <w:rsid w:val="00626C94"/>
    <w:rsid w:val="00627067"/>
    <w:rsid w:val="0062728C"/>
    <w:rsid w:val="006301CD"/>
    <w:rsid w:val="006302E0"/>
    <w:rsid w:val="00630767"/>
    <w:rsid w:val="006307CD"/>
    <w:rsid w:val="00630E39"/>
    <w:rsid w:val="00630E8B"/>
    <w:rsid w:val="0063103F"/>
    <w:rsid w:val="0063133D"/>
    <w:rsid w:val="00631925"/>
    <w:rsid w:val="00631B6B"/>
    <w:rsid w:val="00631C5C"/>
    <w:rsid w:val="00631D9A"/>
    <w:rsid w:val="006326EA"/>
    <w:rsid w:val="006328A2"/>
    <w:rsid w:val="00632C54"/>
    <w:rsid w:val="00632F5B"/>
    <w:rsid w:val="006330C8"/>
    <w:rsid w:val="006331BD"/>
    <w:rsid w:val="00633361"/>
    <w:rsid w:val="00633D4A"/>
    <w:rsid w:val="0063447B"/>
    <w:rsid w:val="00634481"/>
    <w:rsid w:val="00634813"/>
    <w:rsid w:val="00634A54"/>
    <w:rsid w:val="00634BA1"/>
    <w:rsid w:val="00634E22"/>
    <w:rsid w:val="006357F6"/>
    <w:rsid w:val="00635893"/>
    <w:rsid w:val="00635983"/>
    <w:rsid w:val="00635A9E"/>
    <w:rsid w:val="00635C17"/>
    <w:rsid w:val="00635FEF"/>
    <w:rsid w:val="00636354"/>
    <w:rsid w:val="00636447"/>
    <w:rsid w:val="00636815"/>
    <w:rsid w:val="00636998"/>
    <w:rsid w:val="00636A17"/>
    <w:rsid w:val="0063703B"/>
    <w:rsid w:val="006378C4"/>
    <w:rsid w:val="00637FF2"/>
    <w:rsid w:val="00640E50"/>
    <w:rsid w:val="00640EC7"/>
    <w:rsid w:val="00640FFD"/>
    <w:rsid w:val="006416DC"/>
    <w:rsid w:val="006418D4"/>
    <w:rsid w:val="00641975"/>
    <w:rsid w:val="00641DE1"/>
    <w:rsid w:val="00641FE4"/>
    <w:rsid w:val="006421A8"/>
    <w:rsid w:val="00642290"/>
    <w:rsid w:val="00642354"/>
    <w:rsid w:val="006423EC"/>
    <w:rsid w:val="00642B49"/>
    <w:rsid w:val="00642D81"/>
    <w:rsid w:val="00642E73"/>
    <w:rsid w:val="006430E4"/>
    <w:rsid w:val="00643126"/>
    <w:rsid w:val="0064313D"/>
    <w:rsid w:val="006434FB"/>
    <w:rsid w:val="00644027"/>
    <w:rsid w:val="0064426A"/>
    <w:rsid w:val="0064428A"/>
    <w:rsid w:val="00644375"/>
    <w:rsid w:val="006444A0"/>
    <w:rsid w:val="006445F9"/>
    <w:rsid w:val="0064472A"/>
    <w:rsid w:val="006447CA"/>
    <w:rsid w:val="0064481A"/>
    <w:rsid w:val="00644A6E"/>
    <w:rsid w:val="00644C3A"/>
    <w:rsid w:val="00644D13"/>
    <w:rsid w:val="00645089"/>
    <w:rsid w:val="00645326"/>
    <w:rsid w:val="00645553"/>
    <w:rsid w:val="00645637"/>
    <w:rsid w:val="0064565A"/>
    <w:rsid w:val="0064591A"/>
    <w:rsid w:val="00645A8E"/>
    <w:rsid w:val="00645D07"/>
    <w:rsid w:val="00645E86"/>
    <w:rsid w:val="00646448"/>
    <w:rsid w:val="0064662D"/>
    <w:rsid w:val="00646631"/>
    <w:rsid w:val="00646835"/>
    <w:rsid w:val="00646BF3"/>
    <w:rsid w:val="006470E0"/>
    <w:rsid w:val="0064736D"/>
    <w:rsid w:val="0064759D"/>
    <w:rsid w:val="00647777"/>
    <w:rsid w:val="00647AB3"/>
    <w:rsid w:val="00647AD8"/>
    <w:rsid w:val="00647D86"/>
    <w:rsid w:val="00647F59"/>
    <w:rsid w:val="00650342"/>
    <w:rsid w:val="006504EC"/>
    <w:rsid w:val="00650640"/>
    <w:rsid w:val="00650913"/>
    <w:rsid w:val="0065098F"/>
    <w:rsid w:val="00650D59"/>
    <w:rsid w:val="00650DF0"/>
    <w:rsid w:val="00650F92"/>
    <w:rsid w:val="00650FC9"/>
    <w:rsid w:val="00651335"/>
    <w:rsid w:val="00651888"/>
    <w:rsid w:val="00651BA3"/>
    <w:rsid w:val="00651DC3"/>
    <w:rsid w:val="006520DD"/>
    <w:rsid w:val="00652183"/>
    <w:rsid w:val="00652320"/>
    <w:rsid w:val="0065246D"/>
    <w:rsid w:val="00652794"/>
    <w:rsid w:val="0065282E"/>
    <w:rsid w:val="00652840"/>
    <w:rsid w:val="006528D0"/>
    <w:rsid w:val="00652C32"/>
    <w:rsid w:val="00652EC9"/>
    <w:rsid w:val="00652F80"/>
    <w:rsid w:val="0065300C"/>
    <w:rsid w:val="00653313"/>
    <w:rsid w:val="006533D9"/>
    <w:rsid w:val="00653638"/>
    <w:rsid w:val="0065399C"/>
    <w:rsid w:val="00653DCF"/>
    <w:rsid w:val="00653E58"/>
    <w:rsid w:val="00653F71"/>
    <w:rsid w:val="0065430A"/>
    <w:rsid w:val="006545A2"/>
    <w:rsid w:val="0065474D"/>
    <w:rsid w:val="00654C98"/>
    <w:rsid w:val="00654F06"/>
    <w:rsid w:val="00655501"/>
    <w:rsid w:val="006556BA"/>
    <w:rsid w:val="00655AEC"/>
    <w:rsid w:val="00655BFD"/>
    <w:rsid w:val="00655E3E"/>
    <w:rsid w:val="00655F1F"/>
    <w:rsid w:val="00655F4D"/>
    <w:rsid w:val="00656718"/>
    <w:rsid w:val="00656BAC"/>
    <w:rsid w:val="006577BB"/>
    <w:rsid w:val="00657A05"/>
    <w:rsid w:val="00660189"/>
    <w:rsid w:val="006603A8"/>
    <w:rsid w:val="006603BD"/>
    <w:rsid w:val="00660638"/>
    <w:rsid w:val="00660830"/>
    <w:rsid w:val="00660AE9"/>
    <w:rsid w:val="00661178"/>
    <w:rsid w:val="006614FF"/>
    <w:rsid w:val="0066180C"/>
    <w:rsid w:val="006619E4"/>
    <w:rsid w:val="00661BAB"/>
    <w:rsid w:val="00661C62"/>
    <w:rsid w:val="00661CE3"/>
    <w:rsid w:val="00661D3E"/>
    <w:rsid w:val="00661E00"/>
    <w:rsid w:val="0066220E"/>
    <w:rsid w:val="00662307"/>
    <w:rsid w:val="006623B5"/>
    <w:rsid w:val="0066247E"/>
    <w:rsid w:val="0066283C"/>
    <w:rsid w:val="00662C0C"/>
    <w:rsid w:val="006637E3"/>
    <w:rsid w:val="006638C7"/>
    <w:rsid w:val="00664093"/>
    <w:rsid w:val="00664170"/>
    <w:rsid w:val="00664183"/>
    <w:rsid w:val="00664346"/>
    <w:rsid w:val="00664914"/>
    <w:rsid w:val="00664BF0"/>
    <w:rsid w:val="00664C0B"/>
    <w:rsid w:val="006652D8"/>
    <w:rsid w:val="0066538E"/>
    <w:rsid w:val="006657F2"/>
    <w:rsid w:val="00665A3C"/>
    <w:rsid w:val="00665D0D"/>
    <w:rsid w:val="00665E16"/>
    <w:rsid w:val="006662EB"/>
    <w:rsid w:val="006668C9"/>
    <w:rsid w:val="006668EA"/>
    <w:rsid w:val="006669FB"/>
    <w:rsid w:val="00666DFB"/>
    <w:rsid w:val="006670EB"/>
    <w:rsid w:val="00667248"/>
    <w:rsid w:val="0066740E"/>
    <w:rsid w:val="006679B3"/>
    <w:rsid w:val="00667CD1"/>
    <w:rsid w:val="0067011C"/>
    <w:rsid w:val="0067024B"/>
    <w:rsid w:val="006707DC"/>
    <w:rsid w:val="00670C77"/>
    <w:rsid w:val="00670F64"/>
    <w:rsid w:val="00671012"/>
    <w:rsid w:val="00671260"/>
    <w:rsid w:val="006712C2"/>
    <w:rsid w:val="00671492"/>
    <w:rsid w:val="00671670"/>
    <w:rsid w:val="006717E1"/>
    <w:rsid w:val="00671D89"/>
    <w:rsid w:val="00671F25"/>
    <w:rsid w:val="00671FFF"/>
    <w:rsid w:val="00672399"/>
    <w:rsid w:val="0067295F"/>
    <w:rsid w:val="006729C9"/>
    <w:rsid w:val="00672BB1"/>
    <w:rsid w:val="00672D08"/>
    <w:rsid w:val="0067309C"/>
    <w:rsid w:val="00673B0F"/>
    <w:rsid w:val="00673B43"/>
    <w:rsid w:val="00673CC9"/>
    <w:rsid w:val="00673F70"/>
    <w:rsid w:val="00673F88"/>
    <w:rsid w:val="00673FDB"/>
    <w:rsid w:val="00674196"/>
    <w:rsid w:val="006745DE"/>
    <w:rsid w:val="00674720"/>
    <w:rsid w:val="00674C30"/>
    <w:rsid w:val="00675139"/>
    <w:rsid w:val="00675203"/>
    <w:rsid w:val="0067594C"/>
    <w:rsid w:val="00675E8D"/>
    <w:rsid w:val="006760A1"/>
    <w:rsid w:val="0067642E"/>
    <w:rsid w:val="00676B02"/>
    <w:rsid w:val="006770D4"/>
    <w:rsid w:val="0067736E"/>
    <w:rsid w:val="006773B8"/>
    <w:rsid w:val="006773E8"/>
    <w:rsid w:val="0067752F"/>
    <w:rsid w:val="00677547"/>
    <w:rsid w:val="00677705"/>
    <w:rsid w:val="00677B11"/>
    <w:rsid w:val="00677CFC"/>
    <w:rsid w:val="00677D3D"/>
    <w:rsid w:val="00677DE9"/>
    <w:rsid w:val="006800FD"/>
    <w:rsid w:val="00680CBA"/>
    <w:rsid w:val="006813EB"/>
    <w:rsid w:val="00681603"/>
    <w:rsid w:val="006817C4"/>
    <w:rsid w:val="006819A9"/>
    <w:rsid w:val="00681D4D"/>
    <w:rsid w:val="00681E17"/>
    <w:rsid w:val="006821BE"/>
    <w:rsid w:val="00682292"/>
    <w:rsid w:val="006822EC"/>
    <w:rsid w:val="0068243D"/>
    <w:rsid w:val="00682478"/>
    <w:rsid w:val="006824E9"/>
    <w:rsid w:val="0068288F"/>
    <w:rsid w:val="006829E9"/>
    <w:rsid w:val="00682A59"/>
    <w:rsid w:val="00682BD8"/>
    <w:rsid w:val="00682C51"/>
    <w:rsid w:val="0068306F"/>
    <w:rsid w:val="0068323C"/>
    <w:rsid w:val="006832BC"/>
    <w:rsid w:val="006832F3"/>
    <w:rsid w:val="0068345F"/>
    <w:rsid w:val="00683AD9"/>
    <w:rsid w:val="00683BFF"/>
    <w:rsid w:val="00683C44"/>
    <w:rsid w:val="00683D2E"/>
    <w:rsid w:val="00683EFF"/>
    <w:rsid w:val="006841AF"/>
    <w:rsid w:val="006842A5"/>
    <w:rsid w:val="0068458E"/>
    <w:rsid w:val="006848E7"/>
    <w:rsid w:val="00684CDF"/>
    <w:rsid w:val="006850FB"/>
    <w:rsid w:val="00685261"/>
    <w:rsid w:val="006852CE"/>
    <w:rsid w:val="0068579A"/>
    <w:rsid w:val="00685A6B"/>
    <w:rsid w:val="00685B39"/>
    <w:rsid w:val="0068603F"/>
    <w:rsid w:val="00686224"/>
    <w:rsid w:val="0068664E"/>
    <w:rsid w:val="00686997"/>
    <w:rsid w:val="00686BAD"/>
    <w:rsid w:val="00686C6D"/>
    <w:rsid w:val="00686D61"/>
    <w:rsid w:val="00687233"/>
    <w:rsid w:val="006873BE"/>
    <w:rsid w:val="00687437"/>
    <w:rsid w:val="006876AA"/>
    <w:rsid w:val="00687AE3"/>
    <w:rsid w:val="006903C0"/>
    <w:rsid w:val="0069052A"/>
    <w:rsid w:val="00690890"/>
    <w:rsid w:val="006909B7"/>
    <w:rsid w:val="00690BA0"/>
    <w:rsid w:val="0069135C"/>
    <w:rsid w:val="00691664"/>
    <w:rsid w:val="0069186E"/>
    <w:rsid w:val="00691BD2"/>
    <w:rsid w:val="00692051"/>
    <w:rsid w:val="0069210E"/>
    <w:rsid w:val="00692220"/>
    <w:rsid w:val="00692449"/>
    <w:rsid w:val="00692877"/>
    <w:rsid w:val="006929E5"/>
    <w:rsid w:val="006929EC"/>
    <w:rsid w:val="006930DF"/>
    <w:rsid w:val="00693285"/>
    <w:rsid w:val="006934CF"/>
    <w:rsid w:val="00693963"/>
    <w:rsid w:val="00693ACB"/>
    <w:rsid w:val="00693BC0"/>
    <w:rsid w:val="00693C50"/>
    <w:rsid w:val="006945EA"/>
    <w:rsid w:val="006946AB"/>
    <w:rsid w:val="006946CA"/>
    <w:rsid w:val="006947BD"/>
    <w:rsid w:val="006947C5"/>
    <w:rsid w:val="006947E2"/>
    <w:rsid w:val="00694A77"/>
    <w:rsid w:val="00694CC3"/>
    <w:rsid w:val="00694D4F"/>
    <w:rsid w:val="00694EFB"/>
    <w:rsid w:val="0069540B"/>
    <w:rsid w:val="00695474"/>
    <w:rsid w:val="00695539"/>
    <w:rsid w:val="006955CD"/>
    <w:rsid w:val="00695BAB"/>
    <w:rsid w:val="00695E94"/>
    <w:rsid w:val="00696530"/>
    <w:rsid w:val="006967A1"/>
    <w:rsid w:val="00696C2C"/>
    <w:rsid w:val="00696D1D"/>
    <w:rsid w:val="0069713D"/>
    <w:rsid w:val="0069749C"/>
    <w:rsid w:val="006979DE"/>
    <w:rsid w:val="006979E4"/>
    <w:rsid w:val="00697AB9"/>
    <w:rsid w:val="00697EA6"/>
    <w:rsid w:val="006A0425"/>
    <w:rsid w:val="006A08A0"/>
    <w:rsid w:val="006A0DC6"/>
    <w:rsid w:val="006A0DF9"/>
    <w:rsid w:val="006A0FAB"/>
    <w:rsid w:val="006A14B6"/>
    <w:rsid w:val="006A159B"/>
    <w:rsid w:val="006A15F2"/>
    <w:rsid w:val="006A1A20"/>
    <w:rsid w:val="006A1E04"/>
    <w:rsid w:val="006A2763"/>
    <w:rsid w:val="006A2DEE"/>
    <w:rsid w:val="006A3236"/>
    <w:rsid w:val="006A3398"/>
    <w:rsid w:val="006A3547"/>
    <w:rsid w:val="006A396B"/>
    <w:rsid w:val="006A3A4C"/>
    <w:rsid w:val="006A3A96"/>
    <w:rsid w:val="006A3F2E"/>
    <w:rsid w:val="006A4025"/>
    <w:rsid w:val="006A40D7"/>
    <w:rsid w:val="006A4700"/>
    <w:rsid w:val="006A4A0A"/>
    <w:rsid w:val="006A4C45"/>
    <w:rsid w:val="006A4D08"/>
    <w:rsid w:val="006A4D41"/>
    <w:rsid w:val="006A4F24"/>
    <w:rsid w:val="006A5003"/>
    <w:rsid w:val="006A5AFF"/>
    <w:rsid w:val="006A5ECE"/>
    <w:rsid w:val="006A62A4"/>
    <w:rsid w:val="006A66B0"/>
    <w:rsid w:val="006A6A19"/>
    <w:rsid w:val="006A73C4"/>
    <w:rsid w:val="006A7BC9"/>
    <w:rsid w:val="006B00A9"/>
    <w:rsid w:val="006B0264"/>
    <w:rsid w:val="006B04EB"/>
    <w:rsid w:val="006B05D3"/>
    <w:rsid w:val="006B09CC"/>
    <w:rsid w:val="006B0F4B"/>
    <w:rsid w:val="006B12F2"/>
    <w:rsid w:val="006B13BB"/>
    <w:rsid w:val="006B14EB"/>
    <w:rsid w:val="006B16AB"/>
    <w:rsid w:val="006B1B43"/>
    <w:rsid w:val="006B1C34"/>
    <w:rsid w:val="006B2098"/>
    <w:rsid w:val="006B2A85"/>
    <w:rsid w:val="006B2C90"/>
    <w:rsid w:val="006B2D6F"/>
    <w:rsid w:val="006B30E7"/>
    <w:rsid w:val="006B3157"/>
    <w:rsid w:val="006B35BB"/>
    <w:rsid w:val="006B36E4"/>
    <w:rsid w:val="006B41FB"/>
    <w:rsid w:val="006B4566"/>
    <w:rsid w:val="006B460D"/>
    <w:rsid w:val="006B460E"/>
    <w:rsid w:val="006B46AE"/>
    <w:rsid w:val="006B47DA"/>
    <w:rsid w:val="006B4E7E"/>
    <w:rsid w:val="006B502C"/>
    <w:rsid w:val="006B50FB"/>
    <w:rsid w:val="006B550D"/>
    <w:rsid w:val="006B5CB2"/>
    <w:rsid w:val="006B62DD"/>
    <w:rsid w:val="006B62E9"/>
    <w:rsid w:val="006B6345"/>
    <w:rsid w:val="006B65FF"/>
    <w:rsid w:val="006B698F"/>
    <w:rsid w:val="006B6D7C"/>
    <w:rsid w:val="006B6F1F"/>
    <w:rsid w:val="006B70FB"/>
    <w:rsid w:val="006B7163"/>
    <w:rsid w:val="006B7260"/>
    <w:rsid w:val="006B77B4"/>
    <w:rsid w:val="006B7CE7"/>
    <w:rsid w:val="006C04FB"/>
    <w:rsid w:val="006C08AE"/>
    <w:rsid w:val="006C0BAF"/>
    <w:rsid w:val="006C0C3D"/>
    <w:rsid w:val="006C1465"/>
    <w:rsid w:val="006C15C1"/>
    <w:rsid w:val="006C162F"/>
    <w:rsid w:val="006C16EE"/>
    <w:rsid w:val="006C1A20"/>
    <w:rsid w:val="006C1C23"/>
    <w:rsid w:val="006C1C93"/>
    <w:rsid w:val="006C2524"/>
    <w:rsid w:val="006C2583"/>
    <w:rsid w:val="006C26A7"/>
    <w:rsid w:val="006C2AA5"/>
    <w:rsid w:val="006C2B92"/>
    <w:rsid w:val="006C2CEA"/>
    <w:rsid w:val="006C30E6"/>
    <w:rsid w:val="006C31F6"/>
    <w:rsid w:val="006C3273"/>
    <w:rsid w:val="006C32BE"/>
    <w:rsid w:val="006C363E"/>
    <w:rsid w:val="006C3B7C"/>
    <w:rsid w:val="006C3D2F"/>
    <w:rsid w:val="006C457A"/>
    <w:rsid w:val="006C45E9"/>
    <w:rsid w:val="006C4C76"/>
    <w:rsid w:val="006C51EA"/>
    <w:rsid w:val="006C52DE"/>
    <w:rsid w:val="006C55AB"/>
    <w:rsid w:val="006C577B"/>
    <w:rsid w:val="006C589F"/>
    <w:rsid w:val="006C5DF4"/>
    <w:rsid w:val="006C623C"/>
    <w:rsid w:val="006C6287"/>
    <w:rsid w:val="006C660C"/>
    <w:rsid w:val="006C66D5"/>
    <w:rsid w:val="006C6862"/>
    <w:rsid w:val="006C68CD"/>
    <w:rsid w:val="006C69A6"/>
    <w:rsid w:val="006C6A29"/>
    <w:rsid w:val="006C71AB"/>
    <w:rsid w:val="006C78A2"/>
    <w:rsid w:val="006D0741"/>
    <w:rsid w:val="006D09E6"/>
    <w:rsid w:val="006D0A00"/>
    <w:rsid w:val="006D0A6F"/>
    <w:rsid w:val="006D0E5A"/>
    <w:rsid w:val="006D0EC4"/>
    <w:rsid w:val="006D10E8"/>
    <w:rsid w:val="006D119C"/>
    <w:rsid w:val="006D11D7"/>
    <w:rsid w:val="006D1F88"/>
    <w:rsid w:val="006D2216"/>
    <w:rsid w:val="006D2334"/>
    <w:rsid w:val="006D27E6"/>
    <w:rsid w:val="006D2A33"/>
    <w:rsid w:val="006D2EB2"/>
    <w:rsid w:val="006D3267"/>
    <w:rsid w:val="006D37EE"/>
    <w:rsid w:val="006D3855"/>
    <w:rsid w:val="006D3A0B"/>
    <w:rsid w:val="006D3E15"/>
    <w:rsid w:val="006D3E6B"/>
    <w:rsid w:val="006D47FB"/>
    <w:rsid w:val="006D4804"/>
    <w:rsid w:val="006D4C0A"/>
    <w:rsid w:val="006D52BC"/>
    <w:rsid w:val="006D56F2"/>
    <w:rsid w:val="006D576A"/>
    <w:rsid w:val="006D58B9"/>
    <w:rsid w:val="006D59D6"/>
    <w:rsid w:val="006D5B8A"/>
    <w:rsid w:val="006D5D30"/>
    <w:rsid w:val="006D6720"/>
    <w:rsid w:val="006D6754"/>
    <w:rsid w:val="006D6905"/>
    <w:rsid w:val="006D699D"/>
    <w:rsid w:val="006D6B5E"/>
    <w:rsid w:val="006D6C20"/>
    <w:rsid w:val="006D6D63"/>
    <w:rsid w:val="006D6E44"/>
    <w:rsid w:val="006D71A0"/>
    <w:rsid w:val="006D756A"/>
    <w:rsid w:val="006D7724"/>
    <w:rsid w:val="006D7A8E"/>
    <w:rsid w:val="006D7C46"/>
    <w:rsid w:val="006E0006"/>
    <w:rsid w:val="006E01B1"/>
    <w:rsid w:val="006E035D"/>
    <w:rsid w:val="006E0381"/>
    <w:rsid w:val="006E06F8"/>
    <w:rsid w:val="006E083A"/>
    <w:rsid w:val="006E0857"/>
    <w:rsid w:val="006E0861"/>
    <w:rsid w:val="006E0970"/>
    <w:rsid w:val="006E0F43"/>
    <w:rsid w:val="006E0F77"/>
    <w:rsid w:val="006E10BA"/>
    <w:rsid w:val="006E1305"/>
    <w:rsid w:val="006E13D7"/>
    <w:rsid w:val="006E1F26"/>
    <w:rsid w:val="006E2242"/>
    <w:rsid w:val="006E227F"/>
    <w:rsid w:val="006E22B3"/>
    <w:rsid w:val="006E24C6"/>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B0"/>
    <w:rsid w:val="006E5932"/>
    <w:rsid w:val="006E5FC9"/>
    <w:rsid w:val="006E6C8C"/>
    <w:rsid w:val="006E7019"/>
    <w:rsid w:val="006E711E"/>
    <w:rsid w:val="006E71FE"/>
    <w:rsid w:val="006E7541"/>
    <w:rsid w:val="006E77E2"/>
    <w:rsid w:val="006E7867"/>
    <w:rsid w:val="006E7900"/>
    <w:rsid w:val="006E7D6C"/>
    <w:rsid w:val="006F06E8"/>
    <w:rsid w:val="006F08C0"/>
    <w:rsid w:val="006F08EF"/>
    <w:rsid w:val="006F0AA8"/>
    <w:rsid w:val="006F0C07"/>
    <w:rsid w:val="006F0D9F"/>
    <w:rsid w:val="006F0ED7"/>
    <w:rsid w:val="006F0FD3"/>
    <w:rsid w:val="006F10F6"/>
    <w:rsid w:val="006F17CE"/>
    <w:rsid w:val="006F1955"/>
    <w:rsid w:val="006F1C41"/>
    <w:rsid w:val="006F1E76"/>
    <w:rsid w:val="006F231D"/>
    <w:rsid w:val="006F277E"/>
    <w:rsid w:val="006F2852"/>
    <w:rsid w:val="006F2D32"/>
    <w:rsid w:val="006F2F98"/>
    <w:rsid w:val="006F305C"/>
    <w:rsid w:val="006F31D9"/>
    <w:rsid w:val="006F345F"/>
    <w:rsid w:val="006F34A5"/>
    <w:rsid w:val="006F34BB"/>
    <w:rsid w:val="006F3881"/>
    <w:rsid w:val="006F3B0E"/>
    <w:rsid w:val="006F3BAF"/>
    <w:rsid w:val="006F3C8A"/>
    <w:rsid w:val="006F3D39"/>
    <w:rsid w:val="006F404A"/>
    <w:rsid w:val="006F4752"/>
    <w:rsid w:val="006F4816"/>
    <w:rsid w:val="006F4DE0"/>
    <w:rsid w:val="006F4FC1"/>
    <w:rsid w:val="006F536D"/>
    <w:rsid w:val="006F55BB"/>
    <w:rsid w:val="006F56E3"/>
    <w:rsid w:val="006F58AF"/>
    <w:rsid w:val="006F58D3"/>
    <w:rsid w:val="006F5D8E"/>
    <w:rsid w:val="006F5EBE"/>
    <w:rsid w:val="006F64D1"/>
    <w:rsid w:val="006F650B"/>
    <w:rsid w:val="006F650C"/>
    <w:rsid w:val="006F65F8"/>
    <w:rsid w:val="006F6977"/>
    <w:rsid w:val="006F718E"/>
    <w:rsid w:val="006F747F"/>
    <w:rsid w:val="006F7562"/>
    <w:rsid w:val="006F7EB5"/>
    <w:rsid w:val="0070005F"/>
    <w:rsid w:val="00700C18"/>
    <w:rsid w:val="00700E82"/>
    <w:rsid w:val="007010C5"/>
    <w:rsid w:val="007011AB"/>
    <w:rsid w:val="007013A6"/>
    <w:rsid w:val="00701595"/>
    <w:rsid w:val="00701737"/>
    <w:rsid w:val="00701BC0"/>
    <w:rsid w:val="00701F5E"/>
    <w:rsid w:val="00702042"/>
    <w:rsid w:val="0070218B"/>
    <w:rsid w:val="007023F5"/>
    <w:rsid w:val="00702B73"/>
    <w:rsid w:val="00702D28"/>
    <w:rsid w:val="00703244"/>
    <w:rsid w:val="00703444"/>
    <w:rsid w:val="007037C6"/>
    <w:rsid w:val="00703986"/>
    <w:rsid w:val="00703AF1"/>
    <w:rsid w:val="00703BC5"/>
    <w:rsid w:val="00703EA2"/>
    <w:rsid w:val="00704040"/>
    <w:rsid w:val="007040A3"/>
    <w:rsid w:val="00704255"/>
    <w:rsid w:val="007043AB"/>
    <w:rsid w:val="007043BC"/>
    <w:rsid w:val="00704429"/>
    <w:rsid w:val="007049E9"/>
    <w:rsid w:val="00704C93"/>
    <w:rsid w:val="00704D0F"/>
    <w:rsid w:val="00705017"/>
    <w:rsid w:val="00705255"/>
    <w:rsid w:val="00705752"/>
    <w:rsid w:val="007058B1"/>
    <w:rsid w:val="00705C91"/>
    <w:rsid w:val="00705D3E"/>
    <w:rsid w:val="00706347"/>
    <w:rsid w:val="0070663E"/>
    <w:rsid w:val="00706747"/>
    <w:rsid w:val="00706AD0"/>
    <w:rsid w:val="00706D48"/>
    <w:rsid w:val="00706F9F"/>
    <w:rsid w:val="007070EE"/>
    <w:rsid w:val="00707160"/>
    <w:rsid w:val="00707264"/>
    <w:rsid w:val="00707373"/>
    <w:rsid w:val="0070768F"/>
    <w:rsid w:val="00707B50"/>
    <w:rsid w:val="00707D12"/>
    <w:rsid w:val="0071108E"/>
    <w:rsid w:val="007112FA"/>
    <w:rsid w:val="007114A6"/>
    <w:rsid w:val="0071172A"/>
    <w:rsid w:val="0071198A"/>
    <w:rsid w:val="00711F73"/>
    <w:rsid w:val="007120C9"/>
    <w:rsid w:val="0071253A"/>
    <w:rsid w:val="007126DC"/>
    <w:rsid w:val="00713074"/>
    <w:rsid w:val="0071329F"/>
    <w:rsid w:val="00713906"/>
    <w:rsid w:val="00713B45"/>
    <w:rsid w:val="00713C7D"/>
    <w:rsid w:val="0071469B"/>
    <w:rsid w:val="00714FD3"/>
    <w:rsid w:val="00715055"/>
    <w:rsid w:val="0071518E"/>
    <w:rsid w:val="0071530E"/>
    <w:rsid w:val="0071563B"/>
    <w:rsid w:val="0071577A"/>
    <w:rsid w:val="0071585C"/>
    <w:rsid w:val="00715952"/>
    <w:rsid w:val="00715DE4"/>
    <w:rsid w:val="00715EE8"/>
    <w:rsid w:val="00716795"/>
    <w:rsid w:val="007169A1"/>
    <w:rsid w:val="00716CA0"/>
    <w:rsid w:val="007172B7"/>
    <w:rsid w:val="007178CC"/>
    <w:rsid w:val="00717B97"/>
    <w:rsid w:val="00717EAE"/>
    <w:rsid w:val="00720154"/>
    <w:rsid w:val="007202E0"/>
    <w:rsid w:val="0072043B"/>
    <w:rsid w:val="007209C2"/>
    <w:rsid w:val="00720CF3"/>
    <w:rsid w:val="00720D32"/>
    <w:rsid w:val="00720D3D"/>
    <w:rsid w:val="007219AA"/>
    <w:rsid w:val="007219FD"/>
    <w:rsid w:val="00721A9C"/>
    <w:rsid w:val="0072212E"/>
    <w:rsid w:val="007221EA"/>
    <w:rsid w:val="007221FA"/>
    <w:rsid w:val="0072239F"/>
    <w:rsid w:val="0072260B"/>
    <w:rsid w:val="00722A0A"/>
    <w:rsid w:val="007230EC"/>
    <w:rsid w:val="00723379"/>
    <w:rsid w:val="007236E9"/>
    <w:rsid w:val="007239D7"/>
    <w:rsid w:val="00723CAA"/>
    <w:rsid w:val="00723F97"/>
    <w:rsid w:val="007242E6"/>
    <w:rsid w:val="007243F0"/>
    <w:rsid w:val="007244C5"/>
    <w:rsid w:val="00724536"/>
    <w:rsid w:val="007245D4"/>
    <w:rsid w:val="00724DD7"/>
    <w:rsid w:val="007253F3"/>
    <w:rsid w:val="00725BC7"/>
    <w:rsid w:val="007261D2"/>
    <w:rsid w:val="00726625"/>
    <w:rsid w:val="007267C7"/>
    <w:rsid w:val="007269F6"/>
    <w:rsid w:val="00726A4B"/>
    <w:rsid w:val="00726B50"/>
    <w:rsid w:val="00726E5A"/>
    <w:rsid w:val="00727294"/>
    <w:rsid w:val="00727346"/>
    <w:rsid w:val="007276BC"/>
    <w:rsid w:val="0072771D"/>
    <w:rsid w:val="0072791B"/>
    <w:rsid w:val="00727BF4"/>
    <w:rsid w:val="00727D59"/>
    <w:rsid w:val="00727FF6"/>
    <w:rsid w:val="007312FD"/>
    <w:rsid w:val="007316F2"/>
    <w:rsid w:val="00731798"/>
    <w:rsid w:val="007319A4"/>
    <w:rsid w:val="007322F9"/>
    <w:rsid w:val="00732B3E"/>
    <w:rsid w:val="00732B4D"/>
    <w:rsid w:val="00732CC7"/>
    <w:rsid w:val="00732CCE"/>
    <w:rsid w:val="0073302E"/>
    <w:rsid w:val="007334AC"/>
    <w:rsid w:val="0073377F"/>
    <w:rsid w:val="00733881"/>
    <w:rsid w:val="00733AA2"/>
    <w:rsid w:val="00733BAD"/>
    <w:rsid w:val="00733CAD"/>
    <w:rsid w:val="00733DB9"/>
    <w:rsid w:val="00733DE8"/>
    <w:rsid w:val="00733FAF"/>
    <w:rsid w:val="007340A2"/>
    <w:rsid w:val="007345E8"/>
    <w:rsid w:val="00734617"/>
    <w:rsid w:val="007346AC"/>
    <w:rsid w:val="007346E5"/>
    <w:rsid w:val="007347E0"/>
    <w:rsid w:val="00734B53"/>
    <w:rsid w:val="007354D4"/>
    <w:rsid w:val="00735711"/>
    <w:rsid w:val="007359DA"/>
    <w:rsid w:val="00735B6D"/>
    <w:rsid w:val="00735C7A"/>
    <w:rsid w:val="00735CBD"/>
    <w:rsid w:val="00735FDB"/>
    <w:rsid w:val="007360E2"/>
    <w:rsid w:val="0073620F"/>
    <w:rsid w:val="00736347"/>
    <w:rsid w:val="00736637"/>
    <w:rsid w:val="007367B6"/>
    <w:rsid w:val="00737041"/>
    <w:rsid w:val="00737046"/>
    <w:rsid w:val="007370B4"/>
    <w:rsid w:val="0073737D"/>
    <w:rsid w:val="00737D06"/>
    <w:rsid w:val="00737F33"/>
    <w:rsid w:val="007402C4"/>
    <w:rsid w:val="007402EF"/>
    <w:rsid w:val="007403A9"/>
    <w:rsid w:val="00740670"/>
    <w:rsid w:val="007408A5"/>
    <w:rsid w:val="007408FA"/>
    <w:rsid w:val="007408FC"/>
    <w:rsid w:val="007411C9"/>
    <w:rsid w:val="0074145A"/>
    <w:rsid w:val="00741475"/>
    <w:rsid w:val="007418C9"/>
    <w:rsid w:val="00741B02"/>
    <w:rsid w:val="00741D03"/>
    <w:rsid w:val="00741F21"/>
    <w:rsid w:val="00741FE3"/>
    <w:rsid w:val="007420AC"/>
    <w:rsid w:val="007420BB"/>
    <w:rsid w:val="0074211D"/>
    <w:rsid w:val="007423AB"/>
    <w:rsid w:val="00742476"/>
    <w:rsid w:val="0074286B"/>
    <w:rsid w:val="007428EA"/>
    <w:rsid w:val="00742974"/>
    <w:rsid w:val="00742E83"/>
    <w:rsid w:val="007432C1"/>
    <w:rsid w:val="00743458"/>
    <w:rsid w:val="00743779"/>
    <w:rsid w:val="0074384D"/>
    <w:rsid w:val="007438A7"/>
    <w:rsid w:val="00743C5A"/>
    <w:rsid w:val="00743E88"/>
    <w:rsid w:val="007444C1"/>
    <w:rsid w:val="0074451E"/>
    <w:rsid w:val="0074479B"/>
    <w:rsid w:val="00744CE4"/>
    <w:rsid w:val="0074545B"/>
    <w:rsid w:val="00745643"/>
    <w:rsid w:val="007458C6"/>
    <w:rsid w:val="007459A9"/>
    <w:rsid w:val="007459DA"/>
    <w:rsid w:val="00745B4B"/>
    <w:rsid w:val="00745DFB"/>
    <w:rsid w:val="00745E69"/>
    <w:rsid w:val="00746166"/>
    <w:rsid w:val="00746362"/>
    <w:rsid w:val="007464FA"/>
    <w:rsid w:val="00746592"/>
    <w:rsid w:val="00746EAB"/>
    <w:rsid w:val="007473AC"/>
    <w:rsid w:val="007474E3"/>
    <w:rsid w:val="00747768"/>
    <w:rsid w:val="007477CB"/>
    <w:rsid w:val="00747972"/>
    <w:rsid w:val="00747C7D"/>
    <w:rsid w:val="00747D11"/>
    <w:rsid w:val="0075075D"/>
    <w:rsid w:val="00750760"/>
    <w:rsid w:val="00750866"/>
    <w:rsid w:val="00750948"/>
    <w:rsid w:val="007509A1"/>
    <w:rsid w:val="00750D2B"/>
    <w:rsid w:val="00750DDB"/>
    <w:rsid w:val="00750EC1"/>
    <w:rsid w:val="00750F60"/>
    <w:rsid w:val="00750FCA"/>
    <w:rsid w:val="00751A92"/>
    <w:rsid w:val="00751BF0"/>
    <w:rsid w:val="00752085"/>
    <w:rsid w:val="007525FC"/>
    <w:rsid w:val="00752726"/>
    <w:rsid w:val="0075295B"/>
    <w:rsid w:val="007530F9"/>
    <w:rsid w:val="007531B3"/>
    <w:rsid w:val="007533FE"/>
    <w:rsid w:val="00753414"/>
    <w:rsid w:val="0075357D"/>
    <w:rsid w:val="007535AA"/>
    <w:rsid w:val="007535DA"/>
    <w:rsid w:val="0075373B"/>
    <w:rsid w:val="007537E4"/>
    <w:rsid w:val="00753A15"/>
    <w:rsid w:val="00753A91"/>
    <w:rsid w:val="00753E07"/>
    <w:rsid w:val="00753FA3"/>
    <w:rsid w:val="00754833"/>
    <w:rsid w:val="00754BC7"/>
    <w:rsid w:val="00754BEB"/>
    <w:rsid w:val="00754D6D"/>
    <w:rsid w:val="00754F62"/>
    <w:rsid w:val="00755249"/>
    <w:rsid w:val="007554D1"/>
    <w:rsid w:val="00755695"/>
    <w:rsid w:val="00755810"/>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088"/>
    <w:rsid w:val="007611B8"/>
    <w:rsid w:val="00761233"/>
    <w:rsid w:val="0076126B"/>
    <w:rsid w:val="007614A2"/>
    <w:rsid w:val="007616A6"/>
    <w:rsid w:val="00761940"/>
    <w:rsid w:val="00761AFD"/>
    <w:rsid w:val="00762267"/>
    <w:rsid w:val="0076264F"/>
    <w:rsid w:val="007626D9"/>
    <w:rsid w:val="00762D06"/>
    <w:rsid w:val="00762D0E"/>
    <w:rsid w:val="00762F1D"/>
    <w:rsid w:val="00763584"/>
    <w:rsid w:val="0076407E"/>
    <w:rsid w:val="00764110"/>
    <w:rsid w:val="0076425F"/>
    <w:rsid w:val="00764456"/>
    <w:rsid w:val="007648F8"/>
    <w:rsid w:val="00764E15"/>
    <w:rsid w:val="00764EE8"/>
    <w:rsid w:val="007656AF"/>
    <w:rsid w:val="00765855"/>
    <w:rsid w:val="007658DD"/>
    <w:rsid w:val="00765C2D"/>
    <w:rsid w:val="00765F41"/>
    <w:rsid w:val="00765F49"/>
    <w:rsid w:val="007660F9"/>
    <w:rsid w:val="007667D9"/>
    <w:rsid w:val="0076686F"/>
    <w:rsid w:val="00766982"/>
    <w:rsid w:val="00767205"/>
    <w:rsid w:val="007673BD"/>
    <w:rsid w:val="007673EA"/>
    <w:rsid w:val="0076773C"/>
    <w:rsid w:val="00767852"/>
    <w:rsid w:val="007678B4"/>
    <w:rsid w:val="00767CF4"/>
    <w:rsid w:val="00767D34"/>
    <w:rsid w:val="00767E4D"/>
    <w:rsid w:val="0077067E"/>
    <w:rsid w:val="00770A69"/>
    <w:rsid w:val="00770D11"/>
    <w:rsid w:val="007712BF"/>
    <w:rsid w:val="007714D7"/>
    <w:rsid w:val="007716F6"/>
    <w:rsid w:val="0077170E"/>
    <w:rsid w:val="0077186C"/>
    <w:rsid w:val="00771D20"/>
    <w:rsid w:val="00771F80"/>
    <w:rsid w:val="0077215A"/>
    <w:rsid w:val="0077220B"/>
    <w:rsid w:val="00772738"/>
    <w:rsid w:val="00772910"/>
    <w:rsid w:val="00772A08"/>
    <w:rsid w:val="00772A59"/>
    <w:rsid w:val="00772BA3"/>
    <w:rsid w:val="00772C6B"/>
    <w:rsid w:val="00773115"/>
    <w:rsid w:val="00773376"/>
    <w:rsid w:val="0077367F"/>
    <w:rsid w:val="0077370E"/>
    <w:rsid w:val="00773809"/>
    <w:rsid w:val="0077392D"/>
    <w:rsid w:val="00773C98"/>
    <w:rsid w:val="00773E3E"/>
    <w:rsid w:val="00774698"/>
    <w:rsid w:val="00774EEB"/>
    <w:rsid w:val="0077528D"/>
    <w:rsid w:val="007753D6"/>
    <w:rsid w:val="007755A5"/>
    <w:rsid w:val="0077571D"/>
    <w:rsid w:val="007757BD"/>
    <w:rsid w:val="007759C3"/>
    <w:rsid w:val="00775B05"/>
    <w:rsid w:val="007763B8"/>
    <w:rsid w:val="0077641A"/>
    <w:rsid w:val="0077660D"/>
    <w:rsid w:val="00776A64"/>
    <w:rsid w:val="00776ADF"/>
    <w:rsid w:val="00776C58"/>
    <w:rsid w:val="00777036"/>
    <w:rsid w:val="00777103"/>
    <w:rsid w:val="0077710D"/>
    <w:rsid w:val="007773C8"/>
    <w:rsid w:val="007777BF"/>
    <w:rsid w:val="007778FA"/>
    <w:rsid w:val="00777DA8"/>
    <w:rsid w:val="00777DE3"/>
    <w:rsid w:val="00777FE0"/>
    <w:rsid w:val="007801A0"/>
    <w:rsid w:val="00780241"/>
    <w:rsid w:val="00780447"/>
    <w:rsid w:val="00780521"/>
    <w:rsid w:val="007808EC"/>
    <w:rsid w:val="007809A7"/>
    <w:rsid w:val="00780E0F"/>
    <w:rsid w:val="007812DE"/>
    <w:rsid w:val="00781566"/>
    <w:rsid w:val="00781795"/>
    <w:rsid w:val="00781A0B"/>
    <w:rsid w:val="00781A63"/>
    <w:rsid w:val="00781BEF"/>
    <w:rsid w:val="00781CC5"/>
    <w:rsid w:val="00781D40"/>
    <w:rsid w:val="00781F72"/>
    <w:rsid w:val="007820C9"/>
    <w:rsid w:val="0078243F"/>
    <w:rsid w:val="0078248E"/>
    <w:rsid w:val="00782A73"/>
    <w:rsid w:val="00782B01"/>
    <w:rsid w:val="0078329D"/>
    <w:rsid w:val="007832C4"/>
    <w:rsid w:val="00783312"/>
    <w:rsid w:val="00783690"/>
    <w:rsid w:val="00783801"/>
    <w:rsid w:val="007838B7"/>
    <w:rsid w:val="007838D6"/>
    <w:rsid w:val="00783BCF"/>
    <w:rsid w:val="00783C09"/>
    <w:rsid w:val="00783F49"/>
    <w:rsid w:val="00784255"/>
    <w:rsid w:val="007843F4"/>
    <w:rsid w:val="00784A45"/>
    <w:rsid w:val="00784B91"/>
    <w:rsid w:val="00785089"/>
    <w:rsid w:val="007851E1"/>
    <w:rsid w:val="00785300"/>
    <w:rsid w:val="0078568D"/>
    <w:rsid w:val="00785938"/>
    <w:rsid w:val="00785A12"/>
    <w:rsid w:val="00785AA2"/>
    <w:rsid w:val="00785AEE"/>
    <w:rsid w:val="00785E7A"/>
    <w:rsid w:val="00785FCA"/>
    <w:rsid w:val="00786086"/>
    <w:rsid w:val="007860F7"/>
    <w:rsid w:val="007861EC"/>
    <w:rsid w:val="00786338"/>
    <w:rsid w:val="00786379"/>
    <w:rsid w:val="007864F2"/>
    <w:rsid w:val="00786813"/>
    <w:rsid w:val="00786862"/>
    <w:rsid w:val="0078691C"/>
    <w:rsid w:val="00786B21"/>
    <w:rsid w:val="00786DDE"/>
    <w:rsid w:val="007870CD"/>
    <w:rsid w:val="00787178"/>
    <w:rsid w:val="007875DF"/>
    <w:rsid w:val="007876A1"/>
    <w:rsid w:val="00787867"/>
    <w:rsid w:val="007879D1"/>
    <w:rsid w:val="00787AC4"/>
    <w:rsid w:val="00787C50"/>
    <w:rsid w:val="00787F0B"/>
    <w:rsid w:val="0079025C"/>
    <w:rsid w:val="0079048F"/>
    <w:rsid w:val="00790660"/>
    <w:rsid w:val="00790A58"/>
    <w:rsid w:val="00790B01"/>
    <w:rsid w:val="00790C4F"/>
    <w:rsid w:val="00790E9E"/>
    <w:rsid w:val="00790FAA"/>
    <w:rsid w:val="00791401"/>
    <w:rsid w:val="00791FC1"/>
    <w:rsid w:val="00792161"/>
    <w:rsid w:val="0079245C"/>
    <w:rsid w:val="00792757"/>
    <w:rsid w:val="00792795"/>
    <w:rsid w:val="0079279B"/>
    <w:rsid w:val="007928DA"/>
    <w:rsid w:val="00792A52"/>
    <w:rsid w:val="00792BEF"/>
    <w:rsid w:val="00792E00"/>
    <w:rsid w:val="00793018"/>
    <w:rsid w:val="00793107"/>
    <w:rsid w:val="007933F8"/>
    <w:rsid w:val="00793602"/>
    <w:rsid w:val="007939F0"/>
    <w:rsid w:val="00794107"/>
    <w:rsid w:val="007943AF"/>
    <w:rsid w:val="00794481"/>
    <w:rsid w:val="007947CB"/>
    <w:rsid w:val="00794808"/>
    <w:rsid w:val="00794837"/>
    <w:rsid w:val="007948E1"/>
    <w:rsid w:val="007949FF"/>
    <w:rsid w:val="0079521E"/>
    <w:rsid w:val="00795366"/>
    <w:rsid w:val="00795609"/>
    <w:rsid w:val="0079581E"/>
    <w:rsid w:val="00795B22"/>
    <w:rsid w:val="00795C30"/>
    <w:rsid w:val="00795EC4"/>
    <w:rsid w:val="0079687A"/>
    <w:rsid w:val="00796C23"/>
    <w:rsid w:val="00796C84"/>
    <w:rsid w:val="00796EA4"/>
    <w:rsid w:val="00796EDD"/>
    <w:rsid w:val="00796F7C"/>
    <w:rsid w:val="00797148"/>
    <w:rsid w:val="00797272"/>
    <w:rsid w:val="00797703"/>
    <w:rsid w:val="00797843"/>
    <w:rsid w:val="00797BC5"/>
    <w:rsid w:val="00797D2E"/>
    <w:rsid w:val="00797FCB"/>
    <w:rsid w:val="007A01A6"/>
    <w:rsid w:val="007A05FD"/>
    <w:rsid w:val="007A09E6"/>
    <w:rsid w:val="007A1097"/>
    <w:rsid w:val="007A146A"/>
    <w:rsid w:val="007A1488"/>
    <w:rsid w:val="007A1A56"/>
    <w:rsid w:val="007A22B8"/>
    <w:rsid w:val="007A2603"/>
    <w:rsid w:val="007A2C14"/>
    <w:rsid w:val="007A2C47"/>
    <w:rsid w:val="007A2D16"/>
    <w:rsid w:val="007A2F61"/>
    <w:rsid w:val="007A31CB"/>
    <w:rsid w:val="007A3485"/>
    <w:rsid w:val="007A3602"/>
    <w:rsid w:val="007A3747"/>
    <w:rsid w:val="007A38DD"/>
    <w:rsid w:val="007A3903"/>
    <w:rsid w:val="007A3B3F"/>
    <w:rsid w:val="007A3E40"/>
    <w:rsid w:val="007A402E"/>
    <w:rsid w:val="007A424F"/>
    <w:rsid w:val="007A438C"/>
    <w:rsid w:val="007A47C6"/>
    <w:rsid w:val="007A4821"/>
    <w:rsid w:val="007A4A73"/>
    <w:rsid w:val="007A4B65"/>
    <w:rsid w:val="007A4BA3"/>
    <w:rsid w:val="007A4C6F"/>
    <w:rsid w:val="007A4DE7"/>
    <w:rsid w:val="007A4E1C"/>
    <w:rsid w:val="007A5758"/>
    <w:rsid w:val="007A5E1C"/>
    <w:rsid w:val="007A5FD6"/>
    <w:rsid w:val="007A6272"/>
    <w:rsid w:val="007A63BF"/>
    <w:rsid w:val="007A6488"/>
    <w:rsid w:val="007A6816"/>
    <w:rsid w:val="007A71E7"/>
    <w:rsid w:val="007A766B"/>
    <w:rsid w:val="007A7A5E"/>
    <w:rsid w:val="007A7B34"/>
    <w:rsid w:val="007A7D3F"/>
    <w:rsid w:val="007A7DED"/>
    <w:rsid w:val="007A7DF2"/>
    <w:rsid w:val="007B00D1"/>
    <w:rsid w:val="007B01CF"/>
    <w:rsid w:val="007B021A"/>
    <w:rsid w:val="007B03D2"/>
    <w:rsid w:val="007B0ABF"/>
    <w:rsid w:val="007B0B6E"/>
    <w:rsid w:val="007B0F02"/>
    <w:rsid w:val="007B1164"/>
    <w:rsid w:val="007B140D"/>
    <w:rsid w:val="007B1604"/>
    <w:rsid w:val="007B17C2"/>
    <w:rsid w:val="007B197C"/>
    <w:rsid w:val="007B1F76"/>
    <w:rsid w:val="007B27B4"/>
    <w:rsid w:val="007B2802"/>
    <w:rsid w:val="007B2930"/>
    <w:rsid w:val="007B2CA7"/>
    <w:rsid w:val="007B2DEA"/>
    <w:rsid w:val="007B3314"/>
    <w:rsid w:val="007B384D"/>
    <w:rsid w:val="007B3BA0"/>
    <w:rsid w:val="007B4113"/>
    <w:rsid w:val="007B431B"/>
    <w:rsid w:val="007B4412"/>
    <w:rsid w:val="007B4580"/>
    <w:rsid w:val="007B47D4"/>
    <w:rsid w:val="007B4823"/>
    <w:rsid w:val="007B4A2B"/>
    <w:rsid w:val="007B4CF0"/>
    <w:rsid w:val="007B4EC0"/>
    <w:rsid w:val="007B5135"/>
    <w:rsid w:val="007B5174"/>
    <w:rsid w:val="007B51F1"/>
    <w:rsid w:val="007B541D"/>
    <w:rsid w:val="007B5466"/>
    <w:rsid w:val="007B5515"/>
    <w:rsid w:val="007B55D0"/>
    <w:rsid w:val="007B5837"/>
    <w:rsid w:val="007B5BC4"/>
    <w:rsid w:val="007B5D31"/>
    <w:rsid w:val="007B5D41"/>
    <w:rsid w:val="007B608C"/>
    <w:rsid w:val="007B64F9"/>
    <w:rsid w:val="007B6535"/>
    <w:rsid w:val="007B6996"/>
    <w:rsid w:val="007B6C5D"/>
    <w:rsid w:val="007B6D2E"/>
    <w:rsid w:val="007B6D7A"/>
    <w:rsid w:val="007B6D8F"/>
    <w:rsid w:val="007B6F79"/>
    <w:rsid w:val="007B74C4"/>
    <w:rsid w:val="007B7559"/>
    <w:rsid w:val="007B76C3"/>
    <w:rsid w:val="007B76F2"/>
    <w:rsid w:val="007B7A2B"/>
    <w:rsid w:val="007C06B9"/>
    <w:rsid w:val="007C0D2E"/>
    <w:rsid w:val="007C0EAA"/>
    <w:rsid w:val="007C0FCF"/>
    <w:rsid w:val="007C1100"/>
    <w:rsid w:val="007C11ED"/>
    <w:rsid w:val="007C1298"/>
    <w:rsid w:val="007C177D"/>
    <w:rsid w:val="007C1A65"/>
    <w:rsid w:val="007C1A96"/>
    <w:rsid w:val="007C2272"/>
    <w:rsid w:val="007C22BD"/>
    <w:rsid w:val="007C22CA"/>
    <w:rsid w:val="007C263F"/>
    <w:rsid w:val="007C2698"/>
    <w:rsid w:val="007C2762"/>
    <w:rsid w:val="007C27BC"/>
    <w:rsid w:val="007C2839"/>
    <w:rsid w:val="007C2A32"/>
    <w:rsid w:val="007C2A69"/>
    <w:rsid w:val="007C2CCA"/>
    <w:rsid w:val="007C30CE"/>
    <w:rsid w:val="007C3122"/>
    <w:rsid w:val="007C33A4"/>
    <w:rsid w:val="007C348B"/>
    <w:rsid w:val="007C3580"/>
    <w:rsid w:val="007C364B"/>
    <w:rsid w:val="007C36CA"/>
    <w:rsid w:val="007C3AEF"/>
    <w:rsid w:val="007C3BDD"/>
    <w:rsid w:val="007C3DBA"/>
    <w:rsid w:val="007C4181"/>
    <w:rsid w:val="007C472A"/>
    <w:rsid w:val="007C477E"/>
    <w:rsid w:val="007C4B48"/>
    <w:rsid w:val="007C4BCE"/>
    <w:rsid w:val="007C4EA8"/>
    <w:rsid w:val="007C518E"/>
    <w:rsid w:val="007C537A"/>
    <w:rsid w:val="007C5400"/>
    <w:rsid w:val="007C5554"/>
    <w:rsid w:val="007C56B4"/>
    <w:rsid w:val="007C5760"/>
    <w:rsid w:val="007C57D5"/>
    <w:rsid w:val="007C57EF"/>
    <w:rsid w:val="007C5B67"/>
    <w:rsid w:val="007C6706"/>
    <w:rsid w:val="007C6777"/>
    <w:rsid w:val="007C6AA2"/>
    <w:rsid w:val="007C6EB3"/>
    <w:rsid w:val="007C6ECA"/>
    <w:rsid w:val="007C7ABA"/>
    <w:rsid w:val="007C7BDE"/>
    <w:rsid w:val="007C7E1E"/>
    <w:rsid w:val="007D00C0"/>
    <w:rsid w:val="007D00DF"/>
    <w:rsid w:val="007D02A3"/>
    <w:rsid w:val="007D0435"/>
    <w:rsid w:val="007D0603"/>
    <w:rsid w:val="007D082B"/>
    <w:rsid w:val="007D08F2"/>
    <w:rsid w:val="007D0C23"/>
    <w:rsid w:val="007D12DF"/>
    <w:rsid w:val="007D177B"/>
    <w:rsid w:val="007D1854"/>
    <w:rsid w:val="007D1C4B"/>
    <w:rsid w:val="007D1D3B"/>
    <w:rsid w:val="007D1EB5"/>
    <w:rsid w:val="007D20E3"/>
    <w:rsid w:val="007D2187"/>
    <w:rsid w:val="007D229D"/>
    <w:rsid w:val="007D246F"/>
    <w:rsid w:val="007D25BC"/>
    <w:rsid w:val="007D29CE"/>
    <w:rsid w:val="007D2F8D"/>
    <w:rsid w:val="007D3339"/>
    <w:rsid w:val="007D45FF"/>
    <w:rsid w:val="007D4AB6"/>
    <w:rsid w:val="007D4B22"/>
    <w:rsid w:val="007D4BE7"/>
    <w:rsid w:val="007D4DF7"/>
    <w:rsid w:val="007D4E01"/>
    <w:rsid w:val="007D4E91"/>
    <w:rsid w:val="007D50FD"/>
    <w:rsid w:val="007D5363"/>
    <w:rsid w:val="007D5449"/>
    <w:rsid w:val="007D5534"/>
    <w:rsid w:val="007D5758"/>
    <w:rsid w:val="007D5923"/>
    <w:rsid w:val="007D5A97"/>
    <w:rsid w:val="007D5C33"/>
    <w:rsid w:val="007D5ECF"/>
    <w:rsid w:val="007D605B"/>
    <w:rsid w:val="007D653D"/>
    <w:rsid w:val="007D67CD"/>
    <w:rsid w:val="007D6884"/>
    <w:rsid w:val="007D6FDF"/>
    <w:rsid w:val="007D713C"/>
    <w:rsid w:val="007D7A83"/>
    <w:rsid w:val="007D7DE0"/>
    <w:rsid w:val="007D7E77"/>
    <w:rsid w:val="007D7FEE"/>
    <w:rsid w:val="007E0104"/>
    <w:rsid w:val="007E0331"/>
    <w:rsid w:val="007E03FE"/>
    <w:rsid w:val="007E0574"/>
    <w:rsid w:val="007E08CF"/>
    <w:rsid w:val="007E0AF4"/>
    <w:rsid w:val="007E0B6F"/>
    <w:rsid w:val="007E0D93"/>
    <w:rsid w:val="007E0DC6"/>
    <w:rsid w:val="007E0DE4"/>
    <w:rsid w:val="007E0F6A"/>
    <w:rsid w:val="007E16CC"/>
    <w:rsid w:val="007E178E"/>
    <w:rsid w:val="007E1820"/>
    <w:rsid w:val="007E1919"/>
    <w:rsid w:val="007E1C6B"/>
    <w:rsid w:val="007E2104"/>
    <w:rsid w:val="007E22C0"/>
    <w:rsid w:val="007E22DB"/>
    <w:rsid w:val="007E2398"/>
    <w:rsid w:val="007E24AF"/>
    <w:rsid w:val="007E2959"/>
    <w:rsid w:val="007E2CB4"/>
    <w:rsid w:val="007E35F2"/>
    <w:rsid w:val="007E3816"/>
    <w:rsid w:val="007E3890"/>
    <w:rsid w:val="007E3D2B"/>
    <w:rsid w:val="007E3F5A"/>
    <w:rsid w:val="007E462A"/>
    <w:rsid w:val="007E5053"/>
    <w:rsid w:val="007E523A"/>
    <w:rsid w:val="007E5278"/>
    <w:rsid w:val="007E536E"/>
    <w:rsid w:val="007E5666"/>
    <w:rsid w:val="007E56E3"/>
    <w:rsid w:val="007E5C43"/>
    <w:rsid w:val="007E5DAB"/>
    <w:rsid w:val="007E5F8D"/>
    <w:rsid w:val="007E679C"/>
    <w:rsid w:val="007E6818"/>
    <w:rsid w:val="007E6819"/>
    <w:rsid w:val="007E6CA8"/>
    <w:rsid w:val="007E6F77"/>
    <w:rsid w:val="007E751A"/>
    <w:rsid w:val="007E7B22"/>
    <w:rsid w:val="007E7BF2"/>
    <w:rsid w:val="007E7E4B"/>
    <w:rsid w:val="007E7F34"/>
    <w:rsid w:val="007F07D3"/>
    <w:rsid w:val="007F0F56"/>
    <w:rsid w:val="007F1A6B"/>
    <w:rsid w:val="007F1D7C"/>
    <w:rsid w:val="007F23A7"/>
    <w:rsid w:val="007F2545"/>
    <w:rsid w:val="007F26D5"/>
    <w:rsid w:val="007F297D"/>
    <w:rsid w:val="007F2BA6"/>
    <w:rsid w:val="007F3088"/>
    <w:rsid w:val="007F32C9"/>
    <w:rsid w:val="007F35A0"/>
    <w:rsid w:val="007F3762"/>
    <w:rsid w:val="007F391A"/>
    <w:rsid w:val="007F3E2E"/>
    <w:rsid w:val="007F3E66"/>
    <w:rsid w:val="007F4249"/>
    <w:rsid w:val="007F4643"/>
    <w:rsid w:val="007F4C28"/>
    <w:rsid w:val="007F52F1"/>
    <w:rsid w:val="007F5B9D"/>
    <w:rsid w:val="007F5E2A"/>
    <w:rsid w:val="007F65BD"/>
    <w:rsid w:val="007F66D7"/>
    <w:rsid w:val="007F68B8"/>
    <w:rsid w:val="007F6F7A"/>
    <w:rsid w:val="007F7420"/>
    <w:rsid w:val="007F75BE"/>
    <w:rsid w:val="007F7A45"/>
    <w:rsid w:val="007F7B44"/>
    <w:rsid w:val="007F7DFA"/>
    <w:rsid w:val="007F7FB2"/>
    <w:rsid w:val="008000C5"/>
    <w:rsid w:val="00800526"/>
    <w:rsid w:val="00800745"/>
    <w:rsid w:val="0080079F"/>
    <w:rsid w:val="00800E31"/>
    <w:rsid w:val="00801416"/>
    <w:rsid w:val="008017F0"/>
    <w:rsid w:val="00801F39"/>
    <w:rsid w:val="00802595"/>
    <w:rsid w:val="0080262B"/>
    <w:rsid w:val="00802698"/>
    <w:rsid w:val="00802711"/>
    <w:rsid w:val="00802A6A"/>
    <w:rsid w:val="00802D08"/>
    <w:rsid w:val="00803081"/>
    <w:rsid w:val="008037C4"/>
    <w:rsid w:val="0080394D"/>
    <w:rsid w:val="00803BDE"/>
    <w:rsid w:val="00803E7F"/>
    <w:rsid w:val="00804027"/>
    <w:rsid w:val="00804202"/>
    <w:rsid w:val="0080475D"/>
    <w:rsid w:val="008049A7"/>
    <w:rsid w:val="00804B47"/>
    <w:rsid w:val="00804CC1"/>
    <w:rsid w:val="00805348"/>
    <w:rsid w:val="00805563"/>
    <w:rsid w:val="008057F1"/>
    <w:rsid w:val="00805959"/>
    <w:rsid w:val="00805D15"/>
    <w:rsid w:val="00805E38"/>
    <w:rsid w:val="0080638B"/>
    <w:rsid w:val="008068B4"/>
    <w:rsid w:val="00806BDE"/>
    <w:rsid w:val="00807076"/>
    <w:rsid w:val="0080709E"/>
    <w:rsid w:val="0080764C"/>
    <w:rsid w:val="00807662"/>
    <w:rsid w:val="00807809"/>
    <w:rsid w:val="008078C4"/>
    <w:rsid w:val="00807AA5"/>
    <w:rsid w:val="00807DEE"/>
    <w:rsid w:val="00807EA8"/>
    <w:rsid w:val="00807FD2"/>
    <w:rsid w:val="0081019E"/>
    <w:rsid w:val="0081025F"/>
    <w:rsid w:val="008102DA"/>
    <w:rsid w:val="00810394"/>
    <w:rsid w:val="0081053C"/>
    <w:rsid w:val="00810583"/>
    <w:rsid w:val="00810594"/>
    <w:rsid w:val="008108C9"/>
    <w:rsid w:val="00810B9B"/>
    <w:rsid w:val="00810C40"/>
    <w:rsid w:val="00810C97"/>
    <w:rsid w:val="00810DB7"/>
    <w:rsid w:val="00810DF1"/>
    <w:rsid w:val="0081129E"/>
    <w:rsid w:val="0081130A"/>
    <w:rsid w:val="008113A3"/>
    <w:rsid w:val="008114B8"/>
    <w:rsid w:val="00811BE4"/>
    <w:rsid w:val="00811D6C"/>
    <w:rsid w:val="00811D7A"/>
    <w:rsid w:val="008123A1"/>
    <w:rsid w:val="00812439"/>
    <w:rsid w:val="00812471"/>
    <w:rsid w:val="008125FD"/>
    <w:rsid w:val="00812646"/>
    <w:rsid w:val="00812724"/>
    <w:rsid w:val="00812815"/>
    <w:rsid w:val="00812942"/>
    <w:rsid w:val="00812A2A"/>
    <w:rsid w:val="008130E7"/>
    <w:rsid w:val="008134CB"/>
    <w:rsid w:val="0081365B"/>
    <w:rsid w:val="0081380D"/>
    <w:rsid w:val="00813897"/>
    <w:rsid w:val="00813B7A"/>
    <w:rsid w:val="00814033"/>
    <w:rsid w:val="008141F0"/>
    <w:rsid w:val="0081434D"/>
    <w:rsid w:val="008144C5"/>
    <w:rsid w:val="00814D8D"/>
    <w:rsid w:val="00815124"/>
    <w:rsid w:val="0081521B"/>
    <w:rsid w:val="00815479"/>
    <w:rsid w:val="00815771"/>
    <w:rsid w:val="008158B0"/>
    <w:rsid w:val="0081591B"/>
    <w:rsid w:val="00815A5C"/>
    <w:rsid w:val="00815BDC"/>
    <w:rsid w:val="00816228"/>
    <w:rsid w:val="008169CA"/>
    <w:rsid w:val="00816E7C"/>
    <w:rsid w:val="00817873"/>
    <w:rsid w:val="00820451"/>
    <w:rsid w:val="008206C1"/>
    <w:rsid w:val="008207F6"/>
    <w:rsid w:val="008209B7"/>
    <w:rsid w:val="00820CF6"/>
    <w:rsid w:val="00820F1C"/>
    <w:rsid w:val="00821262"/>
    <w:rsid w:val="008212DD"/>
    <w:rsid w:val="00821359"/>
    <w:rsid w:val="00821860"/>
    <w:rsid w:val="00821EEC"/>
    <w:rsid w:val="008223DB"/>
    <w:rsid w:val="0082259E"/>
    <w:rsid w:val="008226F0"/>
    <w:rsid w:val="008227BC"/>
    <w:rsid w:val="00822AEC"/>
    <w:rsid w:val="00822EB8"/>
    <w:rsid w:val="008230D6"/>
    <w:rsid w:val="00823238"/>
    <w:rsid w:val="00823550"/>
    <w:rsid w:val="0082366D"/>
    <w:rsid w:val="00823688"/>
    <w:rsid w:val="008236C5"/>
    <w:rsid w:val="00823F98"/>
    <w:rsid w:val="00824171"/>
    <w:rsid w:val="0082438E"/>
    <w:rsid w:val="00824ADC"/>
    <w:rsid w:val="00824E40"/>
    <w:rsid w:val="00824EDE"/>
    <w:rsid w:val="0082545D"/>
    <w:rsid w:val="00825489"/>
    <w:rsid w:val="00825C51"/>
    <w:rsid w:val="00825D71"/>
    <w:rsid w:val="00825DF1"/>
    <w:rsid w:val="0082647E"/>
    <w:rsid w:val="00826694"/>
    <w:rsid w:val="0082677C"/>
    <w:rsid w:val="00826B08"/>
    <w:rsid w:val="00826FF7"/>
    <w:rsid w:val="008273E7"/>
    <w:rsid w:val="00827625"/>
    <w:rsid w:val="008276EA"/>
    <w:rsid w:val="00827754"/>
    <w:rsid w:val="00827871"/>
    <w:rsid w:val="00827B9C"/>
    <w:rsid w:val="00827CEB"/>
    <w:rsid w:val="00827DC6"/>
    <w:rsid w:val="00830017"/>
    <w:rsid w:val="008300F0"/>
    <w:rsid w:val="008303BE"/>
    <w:rsid w:val="00830404"/>
    <w:rsid w:val="008307A6"/>
    <w:rsid w:val="00830852"/>
    <w:rsid w:val="0083085E"/>
    <w:rsid w:val="00830B7E"/>
    <w:rsid w:val="0083104E"/>
    <w:rsid w:val="0083118D"/>
    <w:rsid w:val="008313B0"/>
    <w:rsid w:val="00831538"/>
    <w:rsid w:val="008318C3"/>
    <w:rsid w:val="00831A6B"/>
    <w:rsid w:val="00831E52"/>
    <w:rsid w:val="00831F08"/>
    <w:rsid w:val="00831F50"/>
    <w:rsid w:val="0083212F"/>
    <w:rsid w:val="008321FA"/>
    <w:rsid w:val="008329DB"/>
    <w:rsid w:val="00833071"/>
    <w:rsid w:val="008330F6"/>
    <w:rsid w:val="008332B4"/>
    <w:rsid w:val="008334B7"/>
    <w:rsid w:val="008336FF"/>
    <w:rsid w:val="008338F0"/>
    <w:rsid w:val="00833AA2"/>
    <w:rsid w:val="00833DD1"/>
    <w:rsid w:val="00833E14"/>
    <w:rsid w:val="008342D6"/>
    <w:rsid w:val="00834526"/>
    <w:rsid w:val="00834719"/>
    <w:rsid w:val="00835144"/>
    <w:rsid w:val="008352BE"/>
    <w:rsid w:val="0083594F"/>
    <w:rsid w:val="00836365"/>
    <w:rsid w:val="0083644E"/>
    <w:rsid w:val="00836702"/>
    <w:rsid w:val="00836A4F"/>
    <w:rsid w:val="00836BAD"/>
    <w:rsid w:val="00836DDA"/>
    <w:rsid w:val="00836EF0"/>
    <w:rsid w:val="008370A9"/>
    <w:rsid w:val="00837451"/>
    <w:rsid w:val="008376D8"/>
    <w:rsid w:val="0083775B"/>
    <w:rsid w:val="008379C3"/>
    <w:rsid w:val="00840A91"/>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6E6"/>
    <w:rsid w:val="00844875"/>
    <w:rsid w:val="008448E9"/>
    <w:rsid w:val="00844B28"/>
    <w:rsid w:val="00844B85"/>
    <w:rsid w:val="00844F2D"/>
    <w:rsid w:val="00845010"/>
    <w:rsid w:val="0084503F"/>
    <w:rsid w:val="008454A9"/>
    <w:rsid w:val="0084589F"/>
    <w:rsid w:val="00845C02"/>
    <w:rsid w:val="00845FCC"/>
    <w:rsid w:val="0084645D"/>
    <w:rsid w:val="0084654E"/>
    <w:rsid w:val="00846560"/>
    <w:rsid w:val="00846946"/>
    <w:rsid w:val="00846CDC"/>
    <w:rsid w:val="00846F12"/>
    <w:rsid w:val="00846F26"/>
    <w:rsid w:val="00846F63"/>
    <w:rsid w:val="00847067"/>
    <w:rsid w:val="008472C8"/>
    <w:rsid w:val="00847833"/>
    <w:rsid w:val="00847919"/>
    <w:rsid w:val="00847A28"/>
    <w:rsid w:val="00847A7D"/>
    <w:rsid w:val="00850090"/>
    <w:rsid w:val="008500A9"/>
    <w:rsid w:val="00850766"/>
    <w:rsid w:val="00850A6C"/>
    <w:rsid w:val="00850DE6"/>
    <w:rsid w:val="00851183"/>
    <w:rsid w:val="00851756"/>
    <w:rsid w:val="0085205A"/>
    <w:rsid w:val="0085232C"/>
    <w:rsid w:val="00852345"/>
    <w:rsid w:val="00852B12"/>
    <w:rsid w:val="00852C4A"/>
    <w:rsid w:val="00852C8B"/>
    <w:rsid w:val="00853053"/>
    <w:rsid w:val="0085339F"/>
    <w:rsid w:val="0085341A"/>
    <w:rsid w:val="0085362D"/>
    <w:rsid w:val="008536DA"/>
    <w:rsid w:val="008538DB"/>
    <w:rsid w:val="00853987"/>
    <w:rsid w:val="00853B10"/>
    <w:rsid w:val="00853B92"/>
    <w:rsid w:val="008545C4"/>
    <w:rsid w:val="00854775"/>
    <w:rsid w:val="00854891"/>
    <w:rsid w:val="00854A92"/>
    <w:rsid w:val="00854AFC"/>
    <w:rsid w:val="00854E25"/>
    <w:rsid w:val="00854F52"/>
    <w:rsid w:val="0085538D"/>
    <w:rsid w:val="00855D27"/>
    <w:rsid w:val="0085678C"/>
    <w:rsid w:val="00856840"/>
    <w:rsid w:val="00856850"/>
    <w:rsid w:val="00856B69"/>
    <w:rsid w:val="00856E92"/>
    <w:rsid w:val="008577AF"/>
    <w:rsid w:val="008579A6"/>
    <w:rsid w:val="0086000C"/>
    <w:rsid w:val="008601F2"/>
    <w:rsid w:val="008602BB"/>
    <w:rsid w:val="008604E1"/>
    <w:rsid w:val="00860CCE"/>
    <w:rsid w:val="00860EA0"/>
    <w:rsid w:val="00860FAB"/>
    <w:rsid w:val="00861101"/>
    <w:rsid w:val="008612FB"/>
    <w:rsid w:val="00861311"/>
    <w:rsid w:val="0086142D"/>
    <w:rsid w:val="00861775"/>
    <w:rsid w:val="00861AF5"/>
    <w:rsid w:val="0086233C"/>
    <w:rsid w:val="008633D8"/>
    <w:rsid w:val="008637EB"/>
    <w:rsid w:val="00863896"/>
    <w:rsid w:val="008638D3"/>
    <w:rsid w:val="00863AA4"/>
    <w:rsid w:val="00863B8B"/>
    <w:rsid w:val="008641E8"/>
    <w:rsid w:val="0086429F"/>
    <w:rsid w:val="008642CE"/>
    <w:rsid w:val="00864302"/>
    <w:rsid w:val="00864309"/>
    <w:rsid w:val="0086451D"/>
    <w:rsid w:val="008645B6"/>
    <w:rsid w:val="0086483B"/>
    <w:rsid w:val="00864D11"/>
    <w:rsid w:val="00864DAF"/>
    <w:rsid w:val="00864E4E"/>
    <w:rsid w:val="00864F59"/>
    <w:rsid w:val="00865097"/>
    <w:rsid w:val="008650BA"/>
    <w:rsid w:val="008652B7"/>
    <w:rsid w:val="0086543C"/>
    <w:rsid w:val="00865535"/>
    <w:rsid w:val="00865AD9"/>
    <w:rsid w:val="00865EE9"/>
    <w:rsid w:val="00866189"/>
    <w:rsid w:val="0086636C"/>
    <w:rsid w:val="00866511"/>
    <w:rsid w:val="008666A0"/>
    <w:rsid w:val="00866B22"/>
    <w:rsid w:val="00866C7C"/>
    <w:rsid w:val="00867066"/>
    <w:rsid w:val="00867115"/>
    <w:rsid w:val="008671AA"/>
    <w:rsid w:val="0086721C"/>
    <w:rsid w:val="0086744B"/>
    <w:rsid w:val="00867573"/>
    <w:rsid w:val="00867831"/>
    <w:rsid w:val="00867877"/>
    <w:rsid w:val="008678D0"/>
    <w:rsid w:val="00867908"/>
    <w:rsid w:val="00867C64"/>
    <w:rsid w:val="008702BF"/>
    <w:rsid w:val="008704DF"/>
    <w:rsid w:val="00870765"/>
    <w:rsid w:val="00870786"/>
    <w:rsid w:val="00870F09"/>
    <w:rsid w:val="00870F1D"/>
    <w:rsid w:val="0087137E"/>
    <w:rsid w:val="008715CB"/>
    <w:rsid w:val="008719C6"/>
    <w:rsid w:val="00871CD2"/>
    <w:rsid w:val="00871F4F"/>
    <w:rsid w:val="008721A0"/>
    <w:rsid w:val="00872797"/>
    <w:rsid w:val="008727CD"/>
    <w:rsid w:val="008727D8"/>
    <w:rsid w:val="00872ABD"/>
    <w:rsid w:val="00872B1F"/>
    <w:rsid w:val="00873030"/>
    <w:rsid w:val="008730AA"/>
    <w:rsid w:val="008732E8"/>
    <w:rsid w:val="008732FF"/>
    <w:rsid w:val="00873328"/>
    <w:rsid w:val="0087348D"/>
    <w:rsid w:val="00873D0A"/>
    <w:rsid w:val="00873EB9"/>
    <w:rsid w:val="008742AF"/>
    <w:rsid w:val="008745C9"/>
    <w:rsid w:val="00874B42"/>
    <w:rsid w:val="00874D8C"/>
    <w:rsid w:val="008759AC"/>
    <w:rsid w:val="00875A2E"/>
    <w:rsid w:val="00875CD3"/>
    <w:rsid w:val="00875E94"/>
    <w:rsid w:val="008762A2"/>
    <w:rsid w:val="0087656C"/>
    <w:rsid w:val="008767ED"/>
    <w:rsid w:val="00876BC7"/>
    <w:rsid w:val="00876EAC"/>
    <w:rsid w:val="00877320"/>
    <w:rsid w:val="00877975"/>
    <w:rsid w:val="00877DDA"/>
    <w:rsid w:val="00877ED9"/>
    <w:rsid w:val="00880179"/>
    <w:rsid w:val="00880672"/>
    <w:rsid w:val="00880758"/>
    <w:rsid w:val="00880AB1"/>
    <w:rsid w:val="00880B15"/>
    <w:rsid w:val="008811B0"/>
    <w:rsid w:val="0088127D"/>
    <w:rsid w:val="008814CC"/>
    <w:rsid w:val="00881C82"/>
    <w:rsid w:val="00881E71"/>
    <w:rsid w:val="00881F0A"/>
    <w:rsid w:val="0088221A"/>
    <w:rsid w:val="0088240C"/>
    <w:rsid w:val="008828B5"/>
    <w:rsid w:val="00882A32"/>
    <w:rsid w:val="00883406"/>
    <w:rsid w:val="008835A7"/>
    <w:rsid w:val="00883BA9"/>
    <w:rsid w:val="00883F73"/>
    <w:rsid w:val="0088426E"/>
    <w:rsid w:val="00884348"/>
    <w:rsid w:val="00884D2F"/>
    <w:rsid w:val="00884DA4"/>
    <w:rsid w:val="00884DF0"/>
    <w:rsid w:val="00884F83"/>
    <w:rsid w:val="00885159"/>
    <w:rsid w:val="00885267"/>
    <w:rsid w:val="008854C4"/>
    <w:rsid w:val="0088570B"/>
    <w:rsid w:val="008858A3"/>
    <w:rsid w:val="00885968"/>
    <w:rsid w:val="00885BBF"/>
    <w:rsid w:val="008861D3"/>
    <w:rsid w:val="0088643F"/>
    <w:rsid w:val="00886AC3"/>
    <w:rsid w:val="00886B6E"/>
    <w:rsid w:val="00886BDE"/>
    <w:rsid w:val="00886E96"/>
    <w:rsid w:val="0088729D"/>
    <w:rsid w:val="00887479"/>
    <w:rsid w:val="00887667"/>
    <w:rsid w:val="00887B69"/>
    <w:rsid w:val="00887C94"/>
    <w:rsid w:val="00887CC1"/>
    <w:rsid w:val="00887D0A"/>
    <w:rsid w:val="0089049E"/>
    <w:rsid w:val="00890838"/>
    <w:rsid w:val="0089091A"/>
    <w:rsid w:val="008909FB"/>
    <w:rsid w:val="00891463"/>
    <w:rsid w:val="00891A83"/>
    <w:rsid w:val="00891CB9"/>
    <w:rsid w:val="00891CBC"/>
    <w:rsid w:val="00891FB0"/>
    <w:rsid w:val="0089215E"/>
    <w:rsid w:val="008924C4"/>
    <w:rsid w:val="0089267F"/>
    <w:rsid w:val="0089285A"/>
    <w:rsid w:val="00892864"/>
    <w:rsid w:val="00892A95"/>
    <w:rsid w:val="00892F57"/>
    <w:rsid w:val="0089304C"/>
    <w:rsid w:val="00893106"/>
    <w:rsid w:val="008932F5"/>
    <w:rsid w:val="00893385"/>
    <w:rsid w:val="008933FC"/>
    <w:rsid w:val="008934CA"/>
    <w:rsid w:val="00893540"/>
    <w:rsid w:val="008938B1"/>
    <w:rsid w:val="008939D2"/>
    <w:rsid w:val="00893DE4"/>
    <w:rsid w:val="00893E62"/>
    <w:rsid w:val="008943FA"/>
    <w:rsid w:val="008948B8"/>
    <w:rsid w:val="00895015"/>
    <w:rsid w:val="0089550A"/>
    <w:rsid w:val="00895DD3"/>
    <w:rsid w:val="00896414"/>
    <w:rsid w:val="008964C4"/>
    <w:rsid w:val="00896CD6"/>
    <w:rsid w:val="00896EFF"/>
    <w:rsid w:val="00897389"/>
    <w:rsid w:val="008978A8"/>
    <w:rsid w:val="00897A8F"/>
    <w:rsid w:val="00897E3F"/>
    <w:rsid w:val="00897E51"/>
    <w:rsid w:val="00897EE1"/>
    <w:rsid w:val="008A01EF"/>
    <w:rsid w:val="008A02A2"/>
    <w:rsid w:val="008A0394"/>
    <w:rsid w:val="008A03E1"/>
    <w:rsid w:val="008A0820"/>
    <w:rsid w:val="008A0964"/>
    <w:rsid w:val="008A0A1A"/>
    <w:rsid w:val="008A0AED"/>
    <w:rsid w:val="008A0B5F"/>
    <w:rsid w:val="008A0C32"/>
    <w:rsid w:val="008A0C6A"/>
    <w:rsid w:val="008A0D6A"/>
    <w:rsid w:val="008A0EF7"/>
    <w:rsid w:val="008A1066"/>
    <w:rsid w:val="008A125A"/>
    <w:rsid w:val="008A125C"/>
    <w:rsid w:val="008A12C6"/>
    <w:rsid w:val="008A134A"/>
    <w:rsid w:val="008A13CC"/>
    <w:rsid w:val="008A19D3"/>
    <w:rsid w:val="008A1C43"/>
    <w:rsid w:val="008A1F7A"/>
    <w:rsid w:val="008A216E"/>
    <w:rsid w:val="008A25D7"/>
    <w:rsid w:val="008A2952"/>
    <w:rsid w:val="008A29DF"/>
    <w:rsid w:val="008A2BED"/>
    <w:rsid w:val="008A300B"/>
    <w:rsid w:val="008A3042"/>
    <w:rsid w:val="008A31E8"/>
    <w:rsid w:val="008A31F7"/>
    <w:rsid w:val="008A3450"/>
    <w:rsid w:val="008A37A1"/>
    <w:rsid w:val="008A38F2"/>
    <w:rsid w:val="008A3B88"/>
    <w:rsid w:val="008A4229"/>
    <w:rsid w:val="008A431B"/>
    <w:rsid w:val="008A43D8"/>
    <w:rsid w:val="008A44B6"/>
    <w:rsid w:val="008A4612"/>
    <w:rsid w:val="008A47FB"/>
    <w:rsid w:val="008A4977"/>
    <w:rsid w:val="008A4ADF"/>
    <w:rsid w:val="008A5077"/>
    <w:rsid w:val="008A53E6"/>
    <w:rsid w:val="008A53E8"/>
    <w:rsid w:val="008A57D4"/>
    <w:rsid w:val="008A5BEF"/>
    <w:rsid w:val="008A5C16"/>
    <w:rsid w:val="008A5D8E"/>
    <w:rsid w:val="008A615E"/>
    <w:rsid w:val="008A6926"/>
    <w:rsid w:val="008A6A34"/>
    <w:rsid w:val="008A6A68"/>
    <w:rsid w:val="008A6A80"/>
    <w:rsid w:val="008A6AAC"/>
    <w:rsid w:val="008A6E79"/>
    <w:rsid w:val="008A7031"/>
    <w:rsid w:val="008A715C"/>
    <w:rsid w:val="008A7591"/>
    <w:rsid w:val="008A759D"/>
    <w:rsid w:val="008A7621"/>
    <w:rsid w:val="008A79F0"/>
    <w:rsid w:val="008A7C31"/>
    <w:rsid w:val="008A7EC4"/>
    <w:rsid w:val="008B035B"/>
    <w:rsid w:val="008B0618"/>
    <w:rsid w:val="008B0A33"/>
    <w:rsid w:val="008B0C16"/>
    <w:rsid w:val="008B121A"/>
    <w:rsid w:val="008B12AF"/>
    <w:rsid w:val="008B140D"/>
    <w:rsid w:val="008B1836"/>
    <w:rsid w:val="008B1A1D"/>
    <w:rsid w:val="008B1B28"/>
    <w:rsid w:val="008B1F69"/>
    <w:rsid w:val="008B1FC0"/>
    <w:rsid w:val="008B1FE2"/>
    <w:rsid w:val="008B2035"/>
    <w:rsid w:val="008B2488"/>
    <w:rsid w:val="008B24D0"/>
    <w:rsid w:val="008B30B0"/>
    <w:rsid w:val="008B3EB8"/>
    <w:rsid w:val="008B42B8"/>
    <w:rsid w:val="008B43D4"/>
    <w:rsid w:val="008B45A4"/>
    <w:rsid w:val="008B4600"/>
    <w:rsid w:val="008B4650"/>
    <w:rsid w:val="008B49E8"/>
    <w:rsid w:val="008B4D0A"/>
    <w:rsid w:val="008B4D8B"/>
    <w:rsid w:val="008B4FF4"/>
    <w:rsid w:val="008B54D5"/>
    <w:rsid w:val="008B5950"/>
    <w:rsid w:val="008B5BFA"/>
    <w:rsid w:val="008B60A0"/>
    <w:rsid w:val="008B61AB"/>
    <w:rsid w:val="008B6359"/>
    <w:rsid w:val="008B64BF"/>
    <w:rsid w:val="008B65D8"/>
    <w:rsid w:val="008B6F4B"/>
    <w:rsid w:val="008B7302"/>
    <w:rsid w:val="008B733E"/>
    <w:rsid w:val="008B7EEF"/>
    <w:rsid w:val="008C01E9"/>
    <w:rsid w:val="008C051D"/>
    <w:rsid w:val="008C0612"/>
    <w:rsid w:val="008C06D4"/>
    <w:rsid w:val="008C0796"/>
    <w:rsid w:val="008C07EB"/>
    <w:rsid w:val="008C0821"/>
    <w:rsid w:val="008C0A56"/>
    <w:rsid w:val="008C0AD1"/>
    <w:rsid w:val="008C0DDC"/>
    <w:rsid w:val="008C0E2F"/>
    <w:rsid w:val="008C17E1"/>
    <w:rsid w:val="008C18B2"/>
    <w:rsid w:val="008C1DC5"/>
    <w:rsid w:val="008C20C8"/>
    <w:rsid w:val="008C27BC"/>
    <w:rsid w:val="008C294F"/>
    <w:rsid w:val="008C29F8"/>
    <w:rsid w:val="008C2B05"/>
    <w:rsid w:val="008C2B8E"/>
    <w:rsid w:val="008C2D6D"/>
    <w:rsid w:val="008C2DF0"/>
    <w:rsid w:val="008C2E6A"/>
    <w:rsid w:val="008C362F"/>
    <w:rsid w:val="008C39C5"/>
    <w:rsid w:val="008C3C77"/>
    <w:rsid w:val="008C4170"/>
    <w:rsid w:val="008C4536"/>
    <w:rsid w:val="008C4692"/>
    <w:rsid w:val="008C4FA6"/>
    <w:rsid w:val="008C4FB4"/>
    <w:rsid w:val="008C513F"/>
    <w:rsid w:val="008C51E3"/>
    <w:rsid w:val="008C55B8"/>
    <w:rsid w:val="008C5778"/>
    <w:rsid w:val="008C5947"/>
    <w:rsid w:val="008C5E9A"/>
    <w:rsid w:val="008C5F88"/>
    <w:rsid w:val="008C6006"/>
    <w:rsid w:val="008C608B"/>
    <w:rsid w:val="008C6124"/>
    <w:rsid w:val="008C6168"/>
    <w:rsid w:val="008C650B"/>
    <w:rsid w:val="008C66C7"/>
    <w:rsid w:val="008C6CE6"/>
    <w:rsid w:val="008C6D00"/>
    <w:rsid w:val="008C76A7"/>
    <w:rsid w:val="008C7AD4"/>
    <w:rsid w:val="008C7B4F"/>
    <w:rsid w:val="008C7DE9"/>
    <w:rsid w:val="008C7E68"/>
    <w:rsid w:val="008C7EC0"/>
    <w:rsid w:val="008D0359"/>
    <w:rsid w:val="008D0497"/>
    <w:rsid w:val="008D0562"/>
    <w:rsid w:val="008D07B8"/>
    <w:rsid w:val="008D0A50"/>
    <w:rsid w:val="008D0C26"/>
    <w:rsid w:val="008D0F43"/>
    <w:rsid w:val="008D1098"/>
    <w:rsid w:val="008D165F"/>
    <w:rsid w:val="008D19A7"/>
    <w:rsid w:val="008D1C99"/>
    <w:rsid w:val="008D2194"/>
    <w:rsid w:val="008D2221"/>
    <w:rsid w:val="008D2349"/>
    <w:rsid w:val="008D26CC"/>
    <w:rsid w:val="008D30FD"/>
    <w:rsid w:val="008D3196"/>
    <w:rsid w:val="008D32FA"/>
    <w:rsid w:val="008D3324"/>
    <w:rsid w:val="008D3406"/>
    <w:rsid w:val="008D351E"/>
    <w:rsid w:val="008D3726"/>
    <w:rsid w:val="008D3D69"/>
    <w:rsid w:val="008D4368"/>
    <w:rsid w:val="008D4A26"/>
    <w:rsid w:val="008D4D17"/>
    <w:rsid w:val="008D4DB0"/>
    <w:rsid w:val="008D5155"/>
    <w:rsid w:val="008D51D0"/>
    <w:rsid w:val="008D53C7"/>
    <w:rsid w:val="008D53EE"/>
    <w:rsid w:val="008D547B"/>
    <w:rsid w:val="008D5511"/>
    <w:rsid w:val="008D5732"/>
    <w:rsid w:val="008D5930"/>
    <w:rsid w:val="008D5EDC"/>
    <w:rsid w:val="008D5F36"/>
    <w:rsid w:val="008D6084"/>
    <w:rsid w:val="008D630E"/>
    <w:rsid w:val="008D6346"/>
    <w:rsid w:val="008D6523"/>
    <w:rsid w:val="008D6611"/>
    <w:rsid w:val="008D6740"/>
    <w:rsid w:val="008D68C2"/>
    <w:rsid w:val="008D6B37"/>
    <w:rsid w:val="008D6C26"/>
    <w:rsid w:val="008D6CB5"/>
    <w:rsid w:val="008D6D9B"/>
    <w:rsid w:val="008D6E00"/>
    <w:rsid w:val="008D703B"/>
    <w:rsid w:val="008D7090"/>
    <w:rsid w:val="008D72E6"/>
    <w:rsid w:val="008D72F7"/>
    <w:rsid w:val="008D7C5A"/>
    <w:rsid w:val="008D7DD2"/>
    <w:rsid w:val="008D7E6D"/>
    <w:rsid w:val="008D7F16"/>
    <w:rsid w:val="008E00D0"/>
    <w:rsid w:val="008E023F"/>
    <w:rsid w:val="008E051A"/>
    <w:rsid w:val="008E080E"/>
    <w:rsid w:val="008E08B8"/>
    <w:rsid w:val="008E0B14"/>
    <w:rsid w:val="008E0B25"/>
    <w:rsid w:val="008E0E17"/>
    <w:rsid w:val="008E1047"/>
    <w:rsid w:val="008E155C"/>
    <w:rsid w:val="008E15BD"/>
    <w:rsid w:val="008E1A1F"/>
    <w:rsid w:val="008E1A29"/>
    <w:rsid w:val="008E1A64"/>
    <w:rsid w:val="008E1E73"/>
    <w:rsid w:val="008E1ED6"/>
    <w:rsid w:val="008E1FE4"/>
    <w:rsid w:val="008E23EE"/>
    <w:rsid w:val="008E2797"/>
    <w:rsid w:val="008E2910"/>
    <w:rsid w:val="008E2C0F"/>
    <w:rsid w:val="008E2CCE"/>
    <w:rsid w:val="008E30E9"/>
    <w:rsid w:val="008E3389"/>
    <w:rsid w:val="008E3558"/>
    <w:rsid w:val="008E35BF"/>
    <w:rsid w:val="008E3730"/>
    <w:rsid w:val="008E3756"/>
    <w:rsid w:val="008E3DE3"/>
    <w:rsid w:val="008E46FA"/>
    <w:rsid w:val="008E55E1"/>
    <w:rsid w:val="008E57F3"/>
    <w:rsid w:val="008E6367"/>
    <w:rsid w:val="008E6A3D"/>
    <w:rsid w:val="008E6B33"/>
    <w:rsid w:val="008E6D8A"/>
    <w:rsid w:val="008E77A1"/>
    <w:rsid w:val="008E78E9"/>
    <w:rsid w:val="008E79E4"/>
    <w:rsid w:val="008E7C9D"/>
    <w:rsid w:val="008F0332"/>
    <w:rsid w:val="008F0554"/>
    <w:rsid w:val="008F06A2"/>
    <w:rsid w:val="008F0A90"/>
    <w:rsid w:val="008F0B33"/>
    <w:rsid w:val="008F0BA1"/>
    <w:rsid w:val="008F0CCC"/>
    <w:rsid w:val="008F0CD7"/>
    <w:rsid w:val="008F0D5D"/>
    <w:rsid w:val="008F10CE"/>
    <w:rsid w:val="008F1595"/>
    <w:rsid w:val="008F15EA"/>
    <w:rsid w:val="008F16D5"/>
    <w:rsid w:val="008F19C5"/>
    <w:rsid w:val="008F1A25"/>
    <w:rsid w:val="008F257C"/>
    <w:rsid w:val="008F27C7"/>
    <w:rsid w:val="008F280F"/>
    <w:rsid w:val="008F286B"/>
    <w:rsid w:val="008F2F6D"/>
    <w:rsid w:val="008F323C"/>
    <w:rsid w:val="008F36F2"/>
    <w:rsid w:val="008F3A29"/>
    <w:rsid w:val="008F3A51"/>
    <w:rsid w:val="008F3AD8"/>
    <w:rsid w:val="008F3DCC"/>
    <w:rsid w:val="008F4787"/>
    <w:rsid w:val="008F49FC"/>
    <w:rsid w:val="008F4C6F"/>
    <w:rsid w:val="008F4D2F"/>
    <w:rsid w:val="008F4D3D"/>
    <w:rsid w:val="008F4E79"/>
    <w:rsid w:val="008F4E88"/>
    <w:rsid w:val="008F4E97"/>
    <w:rsid w:val="008F50A6"/>
    <w:rsid w:val="008F51FC"/>
    <w:rsid w:val="008F5280"/>
    <w:rsid w:val="008F5606"/>
    <w:rsid w:val="008F5724"/>
    <w:rsid w:val="008F5A1D"/>
    <w:rsid w:val="008F5CA9"/>
    <w:rsid w:val="008F602B"/>
    <w:rsid w:val="008F60E0"/>
    <w:rsid w:val="008F64A9"/>
    <w:rsid w:val="008F677C"/>
    <w:rsid w:val="008F68C6"/>
    <w:rsid w:val="008F6979"/>
    <w:rsid w:val="008F6E57"/>
    <w:rsid w:val="008F6F0C"/>
    <w:rsid w:val="008F71DC"/>
    <w:rsid w:val="008F7250"/>
    <w:rsid w:val="008F7297"/>
    <w:rsid w:val="008F759F"/>
    <w:rsid w:val="008F7FF9"/>
    <w:rsid w:val="009001F7"/>
    <w:rsid w:val="009003C2"/>
    <w:rsid w:val="0090044F"/>
    <w:rsid w:val="00900B70"/>
    <w:rsid w:val="00900D1F"/>
    <w:rsid w:val="00900F28"/>
    <w:rsid w:val="00900FAC"/>
    <w:rsid w:val="00901010"/>
    <w:rsid w:val="00901348"/>
    <w:rsid w:val="0090177D"/>
    <w:rsid w:val="00901A42"/>
    <w:rsid w:val="00901B42"/>
    <w:rsid w:val="00901CD1"/>
    <w:rsid w:val="00901D90"/>
    <w:rsid w:val="00902282"/>
    <w:rsid w:val="009026C9"/>
    <w:rsid w:val="00902DB3"/>
    <w:rsid w:val="009031E8"/>
    <w:rsid w:val="009034D3"/>
    <w:rsid w:val="009034F4"/>
    <w:rsid w:val="00903B1A"/>
    <w:rsid w:val="009040AA"/>
    <w:rsid w:val="00904938"/>
    <w:rsid w:val="00904AE2"/>
    <w:rsid w:val="00904F14"/>
    <w:rsid w:val="00905031"/>
    <w:rsid w:val="00905089"/>
    <w:rsid w:val="009052C0"/>
    <w:rsid w:val="0090567B"/>
    <w:rsid w:val="00905730"/>
    <w:rsid w:val="00905BEE"/>
    <w:rsid w:val="009063F6"/>
    <w:rsid w:val="0090692F"/>
    <w:rsid w:val="00906B2F"/>
    <w:rsid w:val="00906C3D"/>
    <w:rsid w:val="00907141"/>
    <w:rsid w:val="009074AA"/>
    <w:rsid w:val="00907749"/>
    <w:rsid w:val="00907A52"/>
    <w:rsid w:val="009104BF"/>
    <w:rsid w:val="00910716"/>
    <w:rsid w:val="00910751"/>
    <w:rsid w:val="00910990"/>
    <w:rsid w:val="00910CA0"/>
    <w:rsid w:val="009116AD"/>
    <w:rsid w:val="009116DB"/>
    <w:rsid w:val="0091198C"/>
    <w:rsid w:val="00911A16"/>
    <w:rsid w:val="00911A55"/>
    <w:rsid w:val="00911B2D"/>
    <w:rsid w:val="00911D99"/>
    <w:rsid w:val="00912809"/>
    <w:rsid w:val="00912881"/>
    <w:rsid w:val="00912AD2"/>
    <w:rsid w:val="00912B89"/>
    <w:rsid w:val="00912D89"/>
    <w:rsid w:val="009131EE"/>
    <w:rsid w:val="009133EF"/>
    <w:rsid w:val="009139EF"/>
    <w:rsid w:val="00913AD8"/>
    <w:rsid w:val="009152CB"/>
    <w:rsid w:val="0091553E"/>
    <w:rsid w:val="0091580F"/>
    <w:rsid w:val="009158DF"/>
    <w:rsid w:val="009159B8"/>
    <w:rsid w:val="00916235"/>
    <w:rsid w:val="00916382"/>
    <w:rsid w:val="009163F9"/>
    <w:rsid w:val="00916436"/>
    <w:rsid w:val="00916588"/>
    <w:rsid w:val="00916905"/>
    <w:rsid w:val="00916BCF"/>
    <w:rsid w:val="0091707E"/>
    <w:rsid w:val="009170D3"/>
    <w:rsid w:val="00917241"/>
    <w:rsid w:val="0091727B"/>
    <w:rsid w:val="0091745D"/>
    <w:rsid w:val="00917B5E"/>
    <w:rsid w:val="0092000E"/>
    <w:rsid w:val="00920113"/>
    <w:rsid w:val="009202FF"/>
    <w:rsid w:val="00920F57"/>
    <w:rsid w:val="0092120D"/>
    <w:rsid w:val="00921411"/>
    <w:rsid w:val="00921449"/>
    <w:rsid w:val="009214D3"/>
    <w:rsid w:val="0092189B"/>
    <w:rsid w:val="00921B1C"/>
    <w:rsid w:val="00921E43"/>
    <w:rsid w:val="00921F13"/>
    <w:rsid w:val="00922379"/>
    <w:rsid w:val="00922550"/>
    <w:rsid w:val="009225BE"/>
    <w:rsid w:val="00922660"/>
    <w:rsid w:val="009229C5"/>
    <w:rsid w:val="00922B08"/>
    <w:rsid w:val="00922C1B"/>
    <w:rsid w:val="009233B1"/>
    <w:rsid w:val="0092366C"/>
    <w:rsid w:val="0092367B"/>
    <w:rsid w:val="00923921"/>
    <w:rsid w:val="00923981"/>
    <w:rsid w:val="00923E98"/>
    <w:rsid w:val="009241E5"/>
    <w:rsid w:val="00924732"/>
    <w:rsid w:val="009247D8"/>
    <w:rsid w:val="00924BB6"/>
    <w:rsid w:val="00924D79"/>
    <w:rsid w:val="00924DFE"/>
    <w:rsid w:val="00924FC0"/>
    <w:rsid w:val="0092514B"/>
    <w:rsid w:val="009255EB"/>
    <w:rsid w:val="00925652"/>
    <w:rsid w:val="00925777"/>
    <w:rsid w:val="00925EA0"/>
    <w:rsid w:val="009260F5"/>
    <w:rsid w:val="00926150"/>
    <w:rsid w:val="00926221"/>
    <w:rsid w:val="009269C2"/>
    <w:rsid w:val="00926B1B"/>
    <w:rsid w:val="00926D16"/>
    <w:rsid w:val="00927A7F"/>
    <w:rsid w:val="00927C0C"/>
    <w:rsid w:val="00927C36"/>
    <w:rsid w:val="00927E91"/>
    <w:rsid w:val="009301C8"/>
    <w:rsid w:val="00930297"/>
    <w:rsid w:val="009302B7"/>
    <w:rsid w:val="009302EF"/>
    <w:rsid w:val="009303DE"/>
    <w:rsid w:val="00930413"/>
    <w:rsid w:val="009304ED"/>
    <w:rsid w:val="0093064D"/>
    <w:rsid w:val="009307B8"/>
    <w:rsid w:val="00930CA7"/>
    <w:rsid w:val="00930CD3"/>
    <w:rsid w:val="00931117"/>
    <w:rsid w:val="00931330"/>
    <w:rsid w:val="009314EE"/>
    <w:rsid w:val="0093183F"/>
    <w:rsid w:val="00931850"/>
    <w:rsid w:val="009319D0"/>
    <w:rsid w:val="00932142"/>
    <w:rsid w:val="0093220A"/>
    <w:rsid w:val="00932326"/>
    <w:rsid w:val="0093234A"/>
    <w:rsid w:val="009329EE"/>
    <w:rsid w:val="00932B0C"/>
    <w:rsid w:val="00932DED"/>
    <w:rsid w:val="009331EA"/>
    <w:rsid w:val="009334C0"/>
    <w:rsid w:val="009336CF"/>
    <w:rsid w:val="00933732"/>
    <w:rsid w:val="009337C6"/>
    <w:rsid w:val="00933BEE"/>
    <w:rsid w:val="00933D63"/>
    <w:rsid w:val="00934168"/>
    <w:rsid w:val="00934640"/>
    <w:rsid w:val="009347B4"/>
    <w:rsid w:val="00934D6E"/>
    <w:rsid w:val="00934E7D"/>
    <w:rsid w:val="00934EB8"/>
    <w:rsid w:val="00935297"/>
    <w:rsid w:val="00935663"/>
    <w:rsid w:val="00935830"/>
    <w:rsid w:val="00935A91"/>
    <w:rsid w:val="00935F27"/>
    <w:rsid w:val="00935FA4"/>
    <w:rsid w:val="009363B5"/>
    <w:rsid w:val="00936592"/>
    <w:rsid w:val="009368A6"/>
    <w:rsid w:val="00936A6C"/>
    <w:rsid w:val="00936BF1"/>
    <w:rsid w:val="00936CAA"/>
    <w:rsid w:val="009372FC"/>
    <w:rsid w:val="0093741E"/>
    <w:rsid w:val="0093751A"/>
    <w:rsid w:val="009376D1"/>
    <w:rsid w:val="0094004F"/>
    <w:rsid w:val="009401D3"/>
    <w:rsid w:val="0094032C"/>
    <w:rsid w:val="009404AB"/>
    <w:rsid w:val="00940702"/>
    <w:rsid w:val="009407C5"/>
    <w:rsid w:val="00940A91"/>
    <w:rsid w:val="00940AF7"/>
    <w:rsid w:val="0094155E"/>
    <w:rsid w:val="00941868"/>
    <w:rsid w:val="0094196B"/>
    <w:rsid w:val="00941B9F"/>
    <w:rsid w:val="00941F61"/>
    <w:rsid w:val="00942003"/>
    <w:rsid w:val="0094228A"/>
    <w:rsid w:val="0094266F"/>
    <w:rsid w:val="0094287B"/>
    <w:rsid w:val="00942F07"/>
    <w:rsid w:val="00943105"/>
    <w:rsid w:val="00944072"/>
    <w:rsid w:val="009442C8"/>
    <w:rsid w:val="009445E0"/>
    <w:rsid w:val="00944B42"/>
    <w:rsid w:val="00944EDE"/>
    <w:rsid w:val="00944F33"/>
    <w:rsid w:val="00944FA0"/>
    <w:rsid w:val="0094513E"/>
    <w:rsid w:val="0094554E"/>
    <w:rsid w:val="0094583F"/>
    <w:rsid w:val="00945E56"/>
    <w:rsid w:val="0094687A"/>
    <w:rsid w:val="0094690E"/>
    <w:rsid w:val="0094707D"/>
    <w:rsid w:val="009472D7"/>
    <w:rsid w:val="00947B3D"/>
    <w:rsid w:val="0095055C"/>
    <w:rsid w:val="009506F2"/>
    <w:rsid w:val="00950766"/>
    <w:rsid w:val="00950923"/>
    <w:rsid w:val="00950AAA"/>
    <w:rsid w:val="00950C7B"/>
    <w:rsid w:val="009510E7"/>
    <w:rsid w:val="0095142B"/>
    <w:rsid w:val="00951434"/>
    <w:rsid w:val="00951494"/>
    <w:rsid w:val="00951782"/>
    <w:rsid w:val="009517F4"/>
    <w:rsid w:val="0095198E"/>
    <w:rsid w:val="00951A26"/>
    <w:rsid w:val="00951B98"/>
    <w:rsid w:val="00951C1A"/>
    <w:rsid w:val="00951CE6"/>
    <w:rsid w:val="00951D98"/>
    <w:rsid w:val="00952064"/>
    <w:rsid w:val="009522DF"/>
    <w:rsid w:val="009523EA"/>
    <w:rsid w:val="0095266F"/>
    <w:rsid w:val="009527DC"/>
    <w:rsid w:val="00952829"/>
    <w:rsid w:val="009534E4"/>
    <w:rsid w:val="00953625"/>
    <w:rsid w:val="0095369B"/>
    <w:rsid w:val="009536CB"/>
    <w:rsid w:val="00953E72"/>
    <w:rsid w:val="00953F59"/>
    <w:rsid w:val="0095468C"/>
    <w:rsid w:val="00954751"/>
    <w:rsid w:val="00954AD6"/>
    <w:rsid w:val="00954CB2"/>
    <w:rsid w:val="00954CD6"/>
    <w:rsid w:val="00954D1C"/>
    <w:rsid w:val="00954E80"/>
    <w:rsid w:val="00954ED4"/>
    <w:rsid w:val="009557CE"/>
    <w:rsid w:val="0095591B"/>
    <w:rsid w:val="00955B2B"/>
    <w:rsid w:val="00955DFD"/>
    <w:rsid w:val="00955F41"/>
    <w:rsid w:val="0095655D"/>
    <w:rsid w:val="00956A82"/>
    <w:rsid w:val="00956D8F"/>
    <w:rsid w:val="009570F3"/>
    <w:rsid w:val="00957483"/>
    <w:rsid w:val="0095767B"/>
    <w:rsid w:val="00957C63"/>
    <w:rsid w:val="00957C98"/>
    <w:rsid w:val="00957D10"/>
    <w:rsid w:val="00957E7F"/>
    <w:rsid w:val="0096015E"/>
    <w:rsid w:val="009602AB"/>
    <w:rsid w:val="00960449"/>
    <w:rsid w:val="009604A4"/>
    <w:rsid w:val="009607FD"/>
    <w:rsid w:val="00960900"/>
    <w:rsid w:val="00960947"/>
    <w:rsid w:val="00960B4D"/>
    <w:rsid w:val="00960CCC"/>
    <w:rsid w:val="00960E04"/>
    <w:rsid w:val="00961169"/>
    <w:rsid w:val="00961250"/>
    <w:rsid w:val="009614E2"/>
    <w:rsid w:val="009616C2"/>
    <w:rsid w:val="00961754"/>
    <w:rsid w:val="00961759"/>
    <w:rsid w:val="00961A1A"/>
    <w:rsid w:val="00961A4C"/>
    <w:rsid w:val="00961BD2"/>
    <w:rsid w:val="00961F8C"/>
    <w:rsid w:val="009620B0"/>
    <w:rsid w:val="009621A5"/>
    <w:rsid w:val="009623CA"/>
    <w:rsid w:val="009627C4"/>
    <w:rsid w:val="0096287B"/>
    <w:rsid w:val="009628F7"/>
    <w:rsid w:val="00962A7E"/>
    <w:rsid w:val="009635D6"/>
    <w:rsid w:val="009637FD"/>
    <w:rsid w:val="00963A5A"/>
    <w:rsid w:val="00963DD1"/>
    <w:rsid w:val="0096411E"/>
    <w:rsid w:val="0096416C"/>
    <w:rsid w:val="00964AC9"/>
    <w:rsid w:val="00964DA2"/>
    <w:rsid w:val="00964F4C"/>
    <w:rsid w:val="0096535C"/>
    <w:rsid w:val="00965706"/>
    <w:rsid w:val="009658AB"/>
    <w:rsid w:val="00965BD5"/>
    <w:rsid w:val="00965C39"/>
    <w:rsid w:val="00965CE0"/>
    <w:rsid w:val="00965E31"/>
    <w:rsid w:val="009661BD"/>
    <w:rsid w:val="0096633C"/>
    <w:rsid w:val="00966A50"/>
    <w:rsid w:val="00966AC7"/>
    <w:rsid w:val="00966CA6"/>
    <w:rsid w:val="00966ED7"/>
    <w:rsid w:val="009676BC"/>
    <w:rsid w:val="00967ADB"/>
    <w:rsid w:val="00967CBE"/>
    <w:rsid w:val="0097010A"/>
    <w:rsid w:val="009706D4"/>
    <w:rsid w:val="00970B6A"/>
    <w:rsid w:val="00970CC4"/>
    <w:rsid w:val="00970D7B"/>
    <w:rsid w:val="00970F00"/>
    <w:rsid w:val="00970F81"/>
    <w:rsid w:val="0097275D"/>
    <w:rsid w:val="00972956"/>
    <w:rsid w:val="00972B1E"/>
    <w:rsid w:val="00972B93"/>
    <w:rsid w:val="00972C5B"/>
    <w:rsid w:val="00972F49"/>
    <w:rsid w:val="00973498"/>
    <w:rsid w:val="00973700"/>
    <w:rsid w:val="0097379D"/>
    <w:rsid w:val="00973960"/>
    <w:rsid w:val="00973C50"/>
    <w:rsid w:val="009742F9"/>
    <w:rsid w:val="00974BAD"/>
    <w:rsid w:val="00974BC3"/>
    <w:rsid w:val="00974D32"/>
    <w:rsid w:val="0097539B"/>
    <w:rsid w:val="00975C91"/>
    <w:rsid w:val="00975D72"/>
    <w:rsid w:val="00975E86"/>
    <w:rsid w:val="009762D3"/>
    <w:rsid w:val="00976493"/>
    <w:rsid w:val="00976B89"/>
    <w:rsid w:val="00976D8E"/>
    <w:rsid w:val="00976FF8"/>
    <w:rsid w:val="00977318"/>
    <w:rsid w:val="0097757C"/>
    <w:rsid w:val="00977801"/>
    <w:rsid w:val="00977893"/>
    <w:rsid w:val="00977FB6"/>
    <w:rsid w:val="0098053B"/>
    <w:rsid w:val="009807C6"/>
    <w:rsid w:val="00980ACA"/>
    <w:rsid w:val="00980F14"/>
    <w:rsid w:val="0098125C"/>
    <w:rsid w:val="0098146B"/>
    <w:rsid w:val="00981877"/>
    <w:rsid w:val="00982725"/>
    <w:rsid w:val="009828BD"/>
    <w:rsid w:val="009829FD"/>
    <w:rsid w:val="00982A6F"/>
    <w:rsid w:val="00982F90"/>
    <w:rsid w:val="00983984"/>
    <w:rsid w:val="00983BA8"/>
    <w:rsid w:val="00983C3B"/>
    <w:rsid w:val="00983F34"/>
    <w:rsid w:val="00983FC4"/>
    <w:rsid w:val="00984DC5"/>
    <w:rsid w:val="00984DFF"/>
    <w:rsid w:val="0098555E"/>
    <w:rsid w:val="009856E1"/>
    <w:rsid w:val="009857FB"/>
    <w:rsid w:val="00985F9B"/>
    <w:rsid w:val="00986423"/>
    <w:rsid w:val="00986472"/>
    <w:rsid w:val="009866B2"/>
    <w:rsid w:val="00986B15"/>
    <w:rsid w:val="00986D0E"/>
    <w:rsid w:val="00986E15"/>
    <w:rsid w:val="00986EF0"/>
    <w:rsid w:val="009871C5"/>
    <w:rsid w:val="00987366"/>
    <w:rsid w:val="0098742C"/>
    <w:rsid w:val="0098765F"/>
    <w:rsid w:val="00987688"/>
    <w:rsid w:val="0098784C"/>
    <w:rsid w:val="00987A47"/>
    <w:rsid w:val="00987DFA"/>
    <w:rsid w:val="009900E6"/>
    <w:rsid w:val="0099013E"/>
    <w:rsid w:val="00990B6D"/>
    <w:rsid w:val="00990DDE"/>
    <w:rsid w:val="00991123"/>
    <w:rsid w:val="0099117B"/>
    <w:rsid w:val="00991550"/>
    <w:rsid w:val="009917A1"/>
    <w:rsid w:val="00991816"/>
    <w:rsid w:val="0099181B"/>
    <w:rsid w:val="00992003"/>
    <w:rsid w:val="0099265F"/>
    <w:rsid w:val="00992F0E"/>
    <w:rsid w:val="00993204"/>
    <w:rsid w:val="00993756"/>
    <w:rsid w:val="009937AA"/>
    <w:rsid w:val="00993ACA"/>
    <w:rsid w:val="00993D66"/>
    <w:rsid w:val="00993DAE"/>
    <w:rsid w:val="009942BA"/>
    <w:rsid w:val="0099462D"/>
    <w:rsid w:val="00994EAF"/>
    <w:rsid w:val="00995139"/>
    <w:rsid w:val="009953FE"/>
    <w:rsid w:val="00995700"/>
    <w:rsid w:val="009959E3"/>
    <w:rsid w:val="0099603B"/>
    <w:rsid w:val="0099633F"/>
    <w:rsid w:val="00996446"/>
    <w:rsid w:val="00996FB0"/>
    <w:rsid w:val="00997040"/>
    <w:rsid w:val="0099714F"/>
    <w:rsid w:val="00997168"/>
    <w:rsid w:val="0099721E"/>
    <w:rsid w:val="00997271"/>
    <w:rsid w:val="00997461"/>
    <w:rsid w:val="00997732"/>
    <w:rsid w:val="00997A4A"/>
    <w:rsid w:val="00997CBB"/>
    <w:rsid w:val="009A0324"/>
    <w:rsid w:val="009A077F"/>
    <w:rsid w:val="009A0A5B"/>
    <w:rsid w:val="009A0B18"/>
    <w:rsid w:val="009A0B30"/>
    <w:rsid w:val="009A0B77"/>
    <w:rsid w:val="009A0EB3"/>
    <w:rsid w:val="009A0FBA"/>
    <w:rsid w:val="009A159F"/>
    <w:rsid w:val="009A1781"/>
    <w:rsid w:val="009A18A8"/>
    <w:rsid w:val="009A19D7"/>
    <w:rsid w:val="009A1A1D"/>
    <w:rsid w:val="009A1B49"/>
    <w:rsid w:val="009A1DFB"/>
    <w:rsid w:val="009A1E37"/>
    <w:rsid w:val="009A1FAB"/>
    <w:rsid w:val="009A2131"/>
    <w:rsid w:val="009A2189"/>
    <w:rsid w:val="009A228A"/>
    <w:rsid w:val="009A2365"/>
    <w:rsid w:val="009A2426"/>
    <w:rsid w:val="009A253C"/>
    <w:rsid w:val="009A2627"/>
    <w:rsid w:val="009A2687"/>
    <w:rsid w:val="009A28F9"/>
    <w:rsid w:val="009A2E7A"/>
    <w:rsid w:val="009A2F7F"/>
    <w:rsid w:val="009A347B"/>
    <w:rsid w:val="009A39B3"/>
    <w:rsid w:val="009A3A46"/>
    <w:rsid w:val="009A428E"/>
    <w:rsid w:val="009A4D77"/>
    <w:rsid w:val="009A50A9"/>
    <w:rsid w:val="009A5178"/>
    <w:rsid w:val="009A5451"/>
    <w:rsid w:val="009A5D79"/>
    <w:rsid w:val="009A608A"/>
    <w:rsid w:val="009A62E0"/>
    <w:rsid w:val="009A6354"/>
    <w:rsid w:val="009A64BF"/>
    <w:rsid w:val="009A65EA"/>
    <w:rsid w:val="009A69D0"/>
    <w:rsid w:val="009A6AAE"/>
    <w:rsid w:val="009A6BD5"/>
    <w:rsid w:val="009A6DE2"/>
    <w:rsid w:val="009A6E4C"/>
    <w:rsid w:val="009A7078"/>
    <w:rsid w:val="009A7111"/>
    <w:rsid w:val="009A73D3"/>
    <w:rsid w:val="009A74C3"/>
    <w:rsid w:val="009A7D1C"/>
    <w:rsid w:val="009B0580"/>
    <w:rsid w:val="009B06E5"/>
    <w:rsid w:val="009B0701"/>
    <w:rsid w:val="009B0714"/>
    <w:rsid w:val="009B0C2F"/>
    <w:rsid w:val="009B0C40"/>
    <w:rsid w:val="009B0C8C"/>
    <w:rsid w:val="009B0DDD"/>
    <w:rsid w:val="009B0ED2"/>
    <w:rsid w:val="009B0F6A"/>
    <w:rsid w:val="009B1192"/>
    <w:rsid w:val="009B129D"/>
    <w:rsid w:val="009B1335"/>
    <w:rsid w:val="009B14D7"/>
    <w:rsid w:val="009B152C"/>
    <w:rsid w:val="009B1665"/>
    <w:rsid w:val="009B18A0"/>
    <w:rsid w:val="009B241F"/>
    <w:rsid w:val="009B248F"/>
    <w:rsid w:val="009B25C0"/>
    <w:rsid w:val="009B27B5"/>
    <w:rsid w:val="009B31D6"/>
    <w:rsid w:val="009B35BD"/>
    <w:rsid w:val="009B385E"/>
    <w:rsid w:val="009B3AE9"/>
    <w:rsid w:val="009B3C80"/>
    <w:rsid w:val="009B4456"/>
    <w:rsid w:val="009B4A2C"/>
    <w:rsid w:val="009B4E07"/>
    <w:rsid w:val="009B528B"/>
    <w:rsid w:val="009B5840"/>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363"/>
    <w:rsid w:val="009C0693"/>
    <w:rsid w:val="009C0E41"/>
    <w:rsid w:val="009C18BB"/>
    <w:rsid w:val="009C1904"/>
    <w:rsid w:val="009C1AD8"/>
    <w:rsid w:val="009C1D25"/>
    <w:rsid w:val="009C1DA9"/>
    <w:rsid w:val="009C1E7C"/>
    <w:rsid w:val="009C1FBF"/>
    <w:rsid w:val="009C1FD9"/>
    <w:rsid w:val="009C21E0"/>
    <w:rsid w:val="009C24A4"/>
    <w:rsid w:val="009C256D"/>
    <w:rsid w:val="009C2ACF"/>
    <w:rsid w:val="009C3261"/>
    <w:rsid w:val="009C3555"/>
    <w:rsid w:val="009C3562"/>
    <w:rsid w:val="009C379A"/>
    <w:rsid w:val="009C37C7"/>
    <w:rsid w:val="009C38A5"/>
    <w:rsid w:val="009C3936"/>
    <w:rsid w:val="009C3F0B"/>
    <w:rsid w:val="009C4583"/>
    <w:rsid w:val="009C473C"/>
    <w:rsid w:val="009C47E7"/>
    <w:rsid w:val="009C49DE"/>
    <w:rsid w:val="009C4D48"/>
    <w:rsid w:val="009C4DB2"/>
    <w:rsid w:val="009C4F42"/>
    <w:rsid w:val="009C51DE"/>
    <w:rsid w:val="009C5224"/>
    <w:rsid w:val="009C5419"/>
    <w:rsid w:val="009C5BEB"/>
    <w:rsid w:val="009C5CFD"/>
    <w:rsid w:val="009C5E27"/>
    <w:rsid w:val="009C60D8"/>
    <w:rsid w:val="009C64FA"/>
    <w:rsid w:val="009C6C1D"/>
    <w:rsid w:val="009C6EDB"/>
    <w:rsid w:val="009C72EB"/>
    <w:rsid w:val="009C76E4"/>
    <w:rsid w:val="009C76E6"/>
    <w:rsid w:val="009C79A8"/>
    <w:rsid w:val="009C7BA4"/>
    <w:rsid w:val="009C7CE6"/>
    <w:rsid w:val="009D046D"/>
    <w:rsid w:val="009D0AFD"/>
    <w:rsid w:val="009D0E38"/>
    <w:rsid w:val="009D0E99"/>
    <w:rsid w:val="009D0F7A"/>
    <w:rsid w:val="009D1231"/>
    <w:rsid w:val="009D1640"/>
    <w:rsid w:val="009D1A2B"/>
    <w:rsid w:val="009D2403"/>
    <w:rsid w:val="009D244A"/>
    <w:rsid w:val="009D2720"/>
    <w:rsid w:val="009D2790"/>
    <w:rsid w:val="009D27D6"/>
    <w:rsid w:val="009D2A17"/>
    <w:rsid w:val="009D2EA6"/>
    <w:rsid w:val="009D2FD9"/>
    <w:rsid w:val="009D3480"/>
    <w:rsid w:val="009D3554"/>
    <w:rsid w:val="009D3697"/>
    <w:rsid w:val="009D4154"/>
    <w:rsid w:val="009D4157"/>
    <w:rsid w:val="009D434D"/>
    <w:rsid w:val="009D4356"/>
    <w:rsid w:val="009D4394"/>
    <w:rsid w:val="009D45AE"/>
    <w:rsid w:val="009D4EBA"/>
    <w:rsid w:val="009D50B3"/>
    <w:rsid w:val="009D53C5"/>
    <w:rsid w:val="009D5841"/>
    <w:rsid w:val="009D5AA8"/>
    <w:rsid w:val="009D5AEE"/>
    <w:rsid w:val="009D6259"/>
    <w:rsid w:val="009D631E"/>
    <w:rsid w:val="009D665E"/>
    <w:rsid w:val="009D691C"/>
    <w:rsid w:val="009D6B60"/>
    <w:rsid w:val="009D6C46"/>
    <w:rsid w:val="009D6F6C"/>
    <w:rsid w:val="009D7207"/>
    <w:rsid w:val="009D756C"/>
    <w:rsid w:val="009D7C0D"/>
    <w:rsid w:val="009D7C8E"/>
    <w:rsid w:val="009D7D08"/>
    <w:rsid w:val="009E00AB"/>
    <w:rsid w:val="009E03AF"/>
    <w:rsid w:val="009E0520"/>
    <w:rsid w:val="009E05D2"/>
    <w:rsid w:val="009E05E2"/>
    <w:rsid w:val="009E0728"/>
    <w:rsid w:val="009E0B37"/>
    <w:rsid w:val="009E0BF0"/>
    <w:rsid w:val="009E0C93"/>
    <w:rsid w:val="009E0F8F"/>
    <w:rsid w:val="009E1066"/>
    <w:rsid w:val="009E13E5"/>
    <w:rsid w:val="009E1853"/>
    <w:rsid w:val="009E1A0F"/>
    <w:rsid w:val="009E1A90"/>
    <w:rsid w:val="009E1CCF"/>
    <w:rsid w:val="009E1EAC"/>
    <w:rsid w:val="009E2704"/>
    <w:rsid w:val="009E2E04"/>
    <w:rsid w:val="009E2F3B"/>
    <w:rsid w:val="009E30A5"/>
    <w:rsid w:val="009E3169"/>
    <w:rsid w:val="009E320E"/>
    <w:rsid w:val="009E3419"/>
    <w:rsid w:val="009E3528"/>
    <w:rsid w:val="009E3B07"/>
    <w:rsid w:val="009E3BBC"/>
    <w:rsid w:val="009E3C3B"/>
    <w:rsid w:val="009E3E1B"/>
    <w:rsid w:val="009E4774"/>
    <w:rsid w:val="009E4848"/>
    <w:rsid w:val="009E4B49"/>
    <w:rsid w:val="009E4D3F"/>
    <w:rsid w:val="009E4EF1"/>
    <w:rsid w:val="009E4F7B"/>
    <w:rsid w:val="009E4F96"/>
    <w:rsid w:val="009E504A"/>
    <w:rsid w:val="009E520E"/>
    <w:rsid w:val="009E54A0"/>
    <w:rsid w:val="009E5513"/>
    <w:rsid w:val="009E5537"/>
    <w:rsid w:val="009E5A1A"/>
    <w:rsid w:val="009E5D41"/>
    <w:rsid w:val="009E5D8A"/>
    <w:rsid w:val="009E6471"/>
    <w:rsid w:val="009E6606"/>
    <w:rsid w:val="009E681A"/>
    <w:rsid w:val="009E6DF2"/>
    <w:rsid w:val="009E6F7C"/>
    <w:rsid w:val="009E7150"/>
    <w:rsid w:val="009E73F9"/>
    <w:rsid w:val="009E765C"/>
    <w:rsid w:val="009E76AC"/>
    <w:rsid w:val="009E775C"/>
    <w:rsid w:val="009E77D2"/>
    <w:rsid w:val="009E7883"/>
    <w:rsid w:val="009E7C99"/>
    <w:rsid w:val="009F0443"/>
    <w:rsid w:val="009F0675"/>
    <w:rsid w:val="009F08E5"/>
    <w:rsid w:val="009F0F39"/>
    <w:rsid w:val="009F1136"/>
    <w:rsid w:val="009F12E1"/>
    <w:rsid w:val="009F1401"/>
    <w:rsid w:val="009F1416"/>
    <w:rsid w:val="009F179C"/>
    <w:rsid w:val="009F1986"/>
    <w:rsid w:val="009F1B10"/>
    <w:rsid w:val="009F20AA"/>
    <w:rsid w:val="009F222B"/>
    <w:rsid w:val="009F24FC"/>
    <w:rsid w:val="009F26D5"/>
    <w:rsid w:val="009F26F4"/>
    <w:rsid w:val="009F28C7"/>
    <w:rsid w:val="009F2912"/>
    <w:rsid w:val="009F2A71"/>
    <w:rsid w:val="009F30F1"/>
    <w:rsid w:val="009F3538"/>
    <w:rsid w:val="009F3702"/>
    <w:rsid w:val="009F3846"/>
    <w:rsid w:val="009F3EBC"/>
    <w:rsid w:val="009F40DE"/>
    <w:rsid w:val="009F4174"/>
    <w:rsid w:val="009F41F3"/>
    <w:rsid w:val="009F45BA"/>
    <w:rsid w:val="009F4633"/>
    <w:rsid w:val="009F4700"/>
    <w:rsid w:val="009F4A8F"/>
    <w:rsid w:val="009F4EA8"/>
    <w:rsid w:val="009F5573"/>
    <w:rsid w:val="009F55AF"/>
    <w:rsid w:val="009F5AD9"/>
    <w:rsid w:val="009F5CF0"/>
    <w:rsid w:val="009F5E97"/>
    <w:rsid w:val="009F60D9"/>
    <w:rsid w:val="009F61A9"/>
    <w:rsid w:val="009F68BB"/>
    <w:rsid w:val="009F6F55"/>
    <w:rsid w:val="009F71DE"/>
    <w:rsid w:val="009F7316"/>
    <w:rsid w:val="009F7423"/>
    <w:rsid w:val="009F7B97"/>
    <w:rsid w:val="009F7C7F"/>
    <w:rsid w:val="009F7CAB"/>
    <w:rsid w:val="00A00531"/>
    <w:rsid w:val="00A005CB"/>
    <w:rsid w:val="00A014C6"/>
    <w:rsid w:val="00A019D3"/>
    <w:rsid w:val="00A01C22"/>
    <w:rsid w:val="00A0203C"/>
    <w:rsid w:val="00A0238E"/>
    <w:rsid w:val="00A025B3"/>
    <w:rsid w:val="00A0276E"/>
    <w:rsid w:val="00A02793"/>
    <w:rsid w:val="00A028C3"/>
    <w:rsid w:val="00A02D47"/>
    <w:rsid w:val="00A0310E"/>
    <w:rsid w:val="00A0311A"/>
    <w:rsid w:val="00A03416"/>
    <w:rsid w:val="00A03AED"/>
    <w:rsid w:val="00A0424C"/>
    <w:rsid w:val="00A044D8"/>
    <w:rsid w:val="00A049CA"/>
    <w:rsid w:val="00A04A55"/>
    <w:rsid w:val="00A05269"/>
    <w:rsid w:val="00A05277"/>
    <w:rsid w:val="00A053CC"/>
    <w:rsid w:val="00A0540D"/>
    <w:rsid w:val="00A0547D"/>
    <w:rsid w:val="00A058C3"/>
    <w:rsid w:val="00A05B8E"/>
    <w:rsid w:val="00A05F57"/>
    <w:rsid w:val="00A06A21"/>
    <w:rsid w:val="00A06AB1"/>
    <w:rsid w:val="00A06E37"/>
    <w:rsid w:val="00A07034"/>
    <w:rsid w:val="00A07207"/>
    <w:rsid w:val="00A07D56"/>
    <w:rsid w:val="00A07F76"/>
    <w:rsid w:val="00A10084"/>
    <w:rsid w:val="00A10656"/>
    <w:rsid w:val="00A10897"/>
    <w:rsid w:val="00A10C8A"/>
    <w:rsid w:val="00A113D9"/>
    <w:rsid w:val="00A11C70"/>
    <w:rsid w:val="00A11F87"/>
    <w:rsid w:val="00A12421"/>
    <w:rsid w:val="00A124A0"/>
    <w:rsid w:val="00A128AF"/>
    <w:rsid w:val="00A12996"/>
    <w:rsid w:val="00A12A98"/>
    <w:rsid w:val="00A13026"/>
    <w:rsid w:val="00A13568"/>
    <w:rsid w:val="00A137B2"/>
    <w:rsid w:val="00A1382B"/>
    <w:rsid w:val="00A139AC"/>
    <w:rsid w:val="00A13CE0"/>
    <w:rsid w:val="00A13F2C"/>
    <w:rsid w:val="00A1416B"/>
    <w:rsid w:val="00A14173"/>
    <w:rsid w:val="00A1431F"/>
    <w:rsid w:val="00A14497"/>
    <w:rsid w:val="00A1482B"/>
    <w:rsid w:val="00A14874"/>
    <w:rsid w:val="00A14B4E"/>
    <w:rsid w:val="00A14C73"/>
    <w:rsid w:val="00A1521F"/>
    <w:rsid w:val="00A15676"/>
    <w:rsid w:val="00A159CE"/>
    <w:rsid w:val="00A15EF6"/>
    <w:rsid w:val="00A16110"/>
    <w:rsid w:val="00A16714"/>
    <w:rsid w:val="00A16AB7"/>
    <w:rsid w:val="00A16B92"/>
    <w:rsid w:val="00A16C8F"/>
    <w:rsid w:val="00A16F29"/>
    <w:rsid w:val="00A1739B"/>
    <w:rsid w:val="00A1746A"/>
    <w:rsid w:val="00A1747D"/>
    <w:rsid w:val="00A17AB7"/>
    <w:rsid w:val="00A17CDF"/>
    <w:rsid w:val="00A17DD5"/>
    <w:rsid w:val="00A17E29"/>
    <w:rsid w:val="00A17F08"/>
    <w:rsid w:val="00A208AA"/>
    <w:rsid w:val="00A20905"/>
    <w:rsid w:val="00A20BA4"/>
    <w:rsid w:val="00A20C3A"/>
    <w:rsid w:val="00A20FFB"/>
    <w:rsid w:val="00A2103D"/>
    <w:rsid w:val="00A21317"/>
    <w:rsid w:val="00A21346"/>
    <w:rsid w:val="00A2167F"/>
    <w:rsid w:val="00A219F9"/>
    <w:rsid w:val="00A21F9F"/>
    <w:rsid w:val="00A22503"/>
    <w:rsid w:val="00A229D0"/>
    <w:rsid w:val="00A22B57"/>
    <w:rsid w:val="00A22F32"/>
    <w:rsid w:val="00A232F4"/>
    <w:rsid w:val="00A23383"/>
    <w:rsid w:val="00A2342A"/>
    <w:rsid w:val="00A2367A"/>
    <w:rsid w:val="00A2376F"/>
    <w:rsid w:val="00A23F75"/>
    <w:rsid w:val="00A24317"/>
    <w:rsid w:val="00A2431B"/>
    <w:rsid w:val="00A246E5"/>
    <w:rsid w:val="00A2472D"/>
    <w:rsid w:val="00A247FD"/>
    <w:rsid w:val="00A24DD7"/>
    <w:rsid w:val="00A24E69"/>
    <w:rsid w:val="00A24F5C"/>
    <w:rsid w:val="00A2512F"/>
    <w:rsid w:val="00A2520C"/>
    <w:rsid w:val="00A253D5"/>
    <w:rsid w:val="00A2553E"/>
    <w:rsid w:val="00A25844"/>
    <w:rsid w:val="00A2588E"/>
    <w:rsid w:val="00A25A01"/>
    <w:rsid w:val="00A25B4B"/>
    <w:rsid w:val="00A25EB8"/>
    <w:rsid w:val="00A25FF6"/>
    <w:rsid w:val="00A260D7"/>
    <w:rsid w:val="00A26164"/>
    <w:rsid w:val="00A262BB"/>
    <w:rsid w:val="00A26603"/>
    <w:rsid w:val="00A269D4"/>
    <w:rsid w:val="00A26AF5"/>
    <w:rsid w:val="00A26BCA"/>
    <w:rsid w:val="00A26E1F"/>
    <w:rsid w:val="00A26E4A"/>
    <w:rsid w:val="00A27026"/>
    <w:rsid w:val="00A2737D"/>
    <w:rsid w:val="00A27503"/>
    <w:rsid w:val="00A275DF"/>
    <w:rsid w:val="00A278A4"/>
    <w:rsid w:val="00A27A41"/>
    <w:rsid w:val="00A27C87"/>
    <w:rsid w:val="00A3009A"/>
    <w:rsid w:val="00A3017D"/>
    <w:rsid w:val="00A3084E"/>
    <w:rsid w:val="00A30995"/>
    <w:rsid w:val="00A30ABB"/>
    <w:rsid w:val="00A311E7"/>
    <w:rsid w:val="00A3134F"/>
    <w:rsid w:val="00A3137B"/>
    <w:rsid w:val="00A31534"/>
    <w:rsid w:val="00A3162A"/>
    <w:rsid w:val="00A3187B"/>
    <w:rsid w:val="00A31ABC"/>
    <w:rsid w:val="00A31BA7"/>
    <w:rsid w:val="00A31C52"/>
    <w:rsid w:val="00A31FF7"/>
    <w:rsid w:val="00A32357"/>
    <w:rsid w:val="00A324D5"/>
    <w:rsid w:val="00A3254C"/>
    <w:rsid w:val="00A3277A"/>
    <w:rsid w:val="00A329FF"/>
    <w:rsid w:val="00A3316A"/>
    <w:rsid w:val="00A33AF9"/>
    <w:rsid w:val="00A33B2D"/>
    <w:rsid w:val="00A33B78"/>
    <w:rsid w:val="00A33BC4"/>
    <w:rsid w:val="00A33F26"/>
    <w:rsid w:val="00A3438C"/>
    <w:rsid w:val="00A3457F"/>
    <w:rsid w:val="00A3470A"/>
    <w:rsid w:val="00A34864"/>
    <w:rsid w:val="00A348E4"/>
    <w:rsid w:val="00A357B2"/>
    <w:rsid w:val="00A357C3"/>
    <w:rsid w:val="00A359E3"/>
    <w:rsid w:val="00A35B40"/>
    <w:rsid w:val="00A35B83"/>
    <w:rsid w:val="00A35CF8"/>
    <w:rsid w:val="00A35E11"/>
    <w:rsid w:val="00A35EDB"/>
    <w:rsid w:val="00A35FAD"/>
    <w:rsid w:val="00A36128"/>
    <w:rsid w:val="00A364A8"/>
    <w:rsid w:val="00A36B36"/>
    <w:rsid w:val="00A36C85"/>
    <w:rsid w:val="00A36EC4"/>
    <w:rsid w:val="00A36FD3"/>
    <w:rsid w:val="00A373E0"/>
    <w:rsid w:val="00A37D63"/>
    <w:rsid w:val="00A401BA"/>
    <w:rsid w:val="00A40257"/>
    <w:rsid w:val="00A4067F"/>
    <w:rsid w:val="00A40952"/>
    <w:rsid w:val="00A4098A"/>
    <w:rsid w:val="00A40ADC"/>
    <w:rsid w:val="00A40BE2"/>
    <w:rsid w:val="00A40CF6"/>
    <w:rsid w:val="00A40E37"/>
    <w:rsid w:val="00A41907"/>
    <w:rsid w:val="00A41996"/>
    <w:rsid w:val="00A41AE6"/>
    <w:rsid w:val="00A41C3C"/>
    <w:rsid w:val="00A42059"/>
    <w:rsid w:val="00A425A8"/>
    <w:rsid w:val="00A42B8E"/>
    <w:rsid w:val="00A42DF0"/>
    <w:rsid w:val="00A4317A"/>
    <w:rsid w:val="00A431BB"/>
    <w:rsid w:val="00A43557"/>
    <w:rsid w:val="00A4361D"/>
    <w:rsid w:val="00A436C4"/>
    <w:rsid w:val="00A43741"/>
    <w:rsid w:val="00A4399E"/>
    <w:rsid w:val="00A43AC9"/>
    <w:rsid w:val="00A44135"/>
    <w:rsid w:val="00A44158"/>
    <w:rsid w:val="00A4454A"/>
    <w:rsid w:val="00A44B1D"/>
    <w:rsid w:val="00A44BAD"/>
    <w:rsid w:val="00A44E6F"/>
    <w:rsid w:val="00A44E9B"/>
    <w:rsid w:val="00A45047"/>
    <w:rsid w:val="00A45099"/>
    <w:rsid w:val="00A45858"/>
    <w:rsid w:val="00A45D29"/>
    <w:rsid w:val="00A45EA1"/>
    <w:rsid w:val="00A45F76"/>
    <w:rsid w:val="00A45FF5"/>
    <w:rsid w:val="00A4684E"/>
    <w:rsid w:val="00A46C5E"/>
    <w:rsid w:val="00A46D28"/>
    <w:rsid w:val="00A46D59"/>
    <w:rsid w:val="00A472EE"/>
    <w:rsid w:val="00A4778B"/>
    <w:rsid w:val="00A4779E"/>
    <w:rsid w:val="00A477B0"/>
    <w:rsid w:val="00A479BA"/>
    <w:rsid w:val="00A47AC9"/>
    <w:rsid w:val="00A5011A"/>
    <w:rsid w:val="00A503C6"/>
    <w:rsid w:val="00A504F2"/>
    <w:rsid w:val="00A505EE"/>
    <w:rsid w:val="00A507F3"/>
    <w:rsid w:val="00A50BC8"/>
    <w:rsid w:val="00A50C15"/>
    <w:rsid w:val="00A51361"/>
    <w:rsid w:val="00A51832"/>
    <w:rsid w:val="00A51872"/>
    <w:rsid w:val="00A5197F"/>
    <w:rsid w:val="00A51A9F"/>
    <w:rsid w:val="00A52111"/>
    <w:rsid w:val="00A52470"/>
    <w:rsid w:val="00A5290F"/>
    <w:rsid w:val="00A52AAA"/>
    <w:rsid w:val="00A52B81"/>
    <w:rsid w:val="00A52E7D"/>
    <w:rsid w:val="00A53095"/>
    <w:rsid w:val="00A5321D"/>
    <w:rsid w:val="00A53CEB"/>
    <w:rsid w:val="00A53E10"/>
    <w:rsid w:val="00A53E52"/>
    <w:rsid w:val="00A53EAB"/>
    <w:rsid w:val="00A54248"/>
    <w:rsid w:val="00A54250"/>
    <w:rsid w:val="00A54895"/>
    <w:rsid w:val="00A54972"/>
    <w:rsid w:val="00A54B0F"/>
    <w:rsid w:val="00A54C4A"/>
    <w:rsid w:val="00A54CE4"/>
    <w:rsid w:val="00A55099"/>
    <w:rsid w:val="00A551BD"/>
    <w:rsid w:val="00A5524B"/>
    <w:rsid w:val="00A553C8"/>
    <w:rsid w:val="00A5575F"/>
    <w:rsid w:val="00A5581C"/>
    <w:rsid w:val="00A559F9"/>
    <w:rsid w:val="00A55F09"/>
    <w:rsid w:val="00A56199"/>
    <w:rsid w:val="00A561E7"/>
    <w:rsid w:val="00A562C4"/>
    <w:rsid w:val="00A5678B"/>
    <w:rsid w:val="00A56B1E"/>
    <w:rsid w:val="00A56E27"/>
    <w:rsid w:val="00A56E85"/>
    <w:rsid w:val="00A57420"/>
    <w:rsid w:val="00A57746"/>
    <w:rsid w:val="00A577F3"/>
    <w:rsid w:val="00A57929"/>
    <w:rsid w:val="00A57B08"/>
    <w:rsid w:val="00A57E03"/>
    <w:rsid w:val="00A57FE3"/>
    <w:rsid w:val="00A60160"/>
    <w:rsid w:val="00A6046E"/>
    <w:rsid w:val="00A60AD9"/>
    <w:rsid w:val="00A60ADB"/>
    <w:rsid w:val="00A60BD7"/>
    <w:rsid w:val="00A60CB7"/>
    <w:rsid w:val="00A61128"/>
    <w:rsid w:val="00A613D9"/>
    <w:rsid w:val="00A61413"/>
    <w:rsid w:val="00A61530"/>
    <w:rsid w:val="00A61580"/>
    <w:rsid w:val="00A61787"/>
    <w:rsid w:val="00A61B2C"/>
    <w:rsid w:val="00A61B81"/>
    <w:rsid w:val="00A61DDD"/>
    <w:rsid w:val="00A62811"/>
    <w:rsid w:val="00A62870"/>
    <w:rsid w:val="00A62DF9"/>
    <w:rsid w:val="00A62E32"/>
    <w:rsid w:val="00A631C8"/>
    <w:rsid w:val="00A6361C"/>
    <w:rsid w:val="00A63E8C"/>
    <w:rsid w:val="00A63EEE"/>
    <w:rsid w:val="00A64240"/>
    <w:rsid w:val="00A64417"/>
    <w:rsid w:val="00A64C9F"/>
    <w:rsid w:val="00A64D74"/>
    <w:rsid w:val="00A651E1"/>
    <w:rsid w:val="00A653F3"/>
    <w:rsid w:val="00A655F2"/>
    <w:rsid w:val="00A65614"/>
    <w:rsid w:val="00A65AC5"/>
    <w:rsid w:val="00A65ADA"/>
    <w:rsid w:val="00A65B0A"/>
    <w:rsid w:val="00A665C7"/>
    <w:rsid w:val="00A66C93"/>
    <w:rsid w:val="00A66EEC"/>
    <w:rsid w:val="00A66F00"/>
    <w:rsid w:val="00A67258"/>
    <w:rsid w:val="00A67702"/>
    <w:rsid w:val="00A6788A"/>
    <w:rsid w:val="00A67E3F"/>
    <w:rsid w:val="00A700B7"/>
    <w:rsid w:val="00A70B61"/>
    <w:rsid w:val="00A70ECB"/>
    <w:rsid w:val="00A70F74"/>
    <w:rsid w:val="00A71279"/>
    <w:rsid w:val="00A712F7"/>
    <w:rsid w:val="00A71437"/>
    <w:rsid w:val="00A71778"/>
    <w:rsid w:val="00A7204A"/>
    <w:rsid w:val="00A7235A"/>
    <w:rsid w:val="00A72531"/>
    <w:rsid w:val="00A72FB7"/>
    <w:rsid w:val="00A7303D"/>
    <w:rsid w:val="00A73291"/>
    <w:rsid w:val="00A7334C"/>
    <w:rsid w:val="00A73467"/>
    <w:rsid w:val="00A73809"/>
    <w:rsid w:val="00A73A43"/>
    <w:rsid w:val="00A73CFF"/>
    <w:rsid w:val="00A73D3B"/>
    <w:rsid w:val="00A73E27"/>
    <w:rsid w:val="00A7415E"/>
    <w:rsid w:val="00A74F31"/>
    <w:rsid w:val="00A74FF6"/>
    <w:rsid w:val="00A75345"/>
    <w:rsid w:val="00A7545C"/>
    <w:rsid w:val="00A754ED"/>
    <w:rsid w:val="00A756AD"/>
    <w:rsid w:val="00A756BF"/>
    <w:rsid w:val="00A75987"/>
    <w:rsid w:val="00A75C7D"/>
    <w:rsid w:val="00A7645D"/>
    <w:rsid w:val="00A7655A"/>
    <w:rsid w:val="00A76676"/>
    <w:rsid w:val="00A76EC8"/>
    <w:rsid w:val="00A770AC"/>
    <w:rsid w:val="00A77466"/>
    <w:rsid w:val="00A774B8"/>
    <w:rsid w:val="00A775A3"/>
    <w:rsid w:val="00A77828"/>
    <w:rsid w:val="00A7786B"/>
    <w:rsid w:val="00A77A63"/>
    <w:rsid w:val="00A77C0D"/>
    <w:rsid w:val="00A77FED"/>
    <w:rsid w:val="00A80093"/>
    <w:rsid w:val="00A8050C"/>
    <w:rsid w:val="00A80817"/>
    <w:rsid w:val="00A8081C"/>
    <w:rsid w:val="00A809BE"/>
    <w:rsid w:val="00A80B1C"/>
    <w:rsid w:val="00A80E34"/>
    <w:rsid w:val="00A8139F"/>
    <w:rsid w:val="00A817C7"/>
    <w:rsid w:val="00A8184B"/>
    <w:rsid w:val="00A818C4"/>
    <w:rsid w:val="00A81BF1"/>
    <w:rsid w:val="00A822B2"/>
    <w:rsid w:val="00A82570"/>
    <w:rsid w:val="00A8262B"/>
    <w:rsid w:val="00A827A0"/>
    <w:rsid w:val="00A82AC9"/>
    <w:rsid w:val="00A82E2E"/>
    <w:rsid w:val="00A82E32"/>
    <w:rsid w:val="00A82E84"/>
    <w:rsid w:val="00A83517"/>
    <w:rsid w:val="00A8379A"/>
    <w:rsid w:val="00A83EC3"/>
    <w:rsid w:val="00A84086"/>
    <w:rsid w:val="00A840CE"/>
    <w:rsid w:val="00A842B9"/>
    <w:rsid w:val="00A84369"/>
    <w:rsid w:val="00A84AB7"/>
    <w:rsid w:val="00A84FBB"/>
    <w:rsid w:val="00A85078"/>
    <w:rsid w:val="00A85143"/>
    <w:rsid w:val="00A85307"/>
    <w:rsid w:val="00A85F86"/>
    <w:rsid w:val="00A8611D"/>
    <w:rsid w:val="00A86220"/>
    <w:rsid w:val="00A86289"/>
    <w:rsid w:val="00A865E6"/>
    <w:rsid w:val="00A8674C"/>
    <w:rsid w:val="00A86B00"/>
    <w:rsid w:val="00A87080"/>
    <w:rsid w:val="00A8735D"/>
    <w:rsid w:val="00A8747A"/>
    <w:rsid w:val="00A876D0"/>
    <w:rsid w:val="00A87A20"/>
    <w:rsid w:val="00A87B67"/>
    <w:rsid w:val="00A87BDC"/>
    <w:rsid w:val="00A9000D"/>
    <w:rsid w:val="00A90052"/>
    <w:rsid w:val="00A901DF"/>
    <w:rsid w:val="00A907F7"/>
    <w:rsid w:val="00A909B6"/>
    <w:rsid w:val="00A90B68"/>
    <w:rsid w:val="00A90D4E"/>
    <w:rsid w:val="00A90F91"/>
    <w:rsid w:val="00A910DA"/>
    <w:rsid w:val="00A91312"/>
    <w:rsid w:val="00A91324"/>
    <w:rsid w:val="00A91384"/>
    <w:rsid w:val="00A91397"/>
    <w:rsid w:val="00A915DE"/>
    <w:rsid w:val="00A91867"/>
    <w:rsid w:val="00A919D6"/>
    <w:rsid w:val="00A91DA2"/>
    <w:rsid w:val="00A92063"/>
    <w:rsid w:val="00A92200"/>
    <w:rsid w:val="00A92597"/>
    <w:rsid w:val="00A92C3F"/>
    <w:rsid w:val="00A93932"/>
    <w:rsid w:val="00A93E28"/>
    <w:rsid w:val="00A93F4B"/>
    <w:rsid w:val="00A93F6E"/>
    <w:rsid w:val="00A93F7E"/>
    <w:rsid w:val="00A93FC2"/>
    <w:rsid w:val="00A942BA"/>
    <w:rsid w:val="00A949D2"/>
    <w:rsid w:val="00A9559C"/>
    <w:rsid w:val="00A955CE"/>
    <w:rsid w:val="00A95A31"/>
    <w:rsid w:val="00A95B1D"/>
    <w:rsid w:val="00A95DD5"/>
    <w:rsid w:val="00A961F8"/>
    <w:rsid w:val="00A96398"/>
    <w:rsid w:val="00A964D5"/>
    <w:rsid w:val="00A96A4E"/>
    <w:rsid w:val="00A96BBF"/>
    <w:rsid w:val="00A96FF0"/>
    <w:rsid w:val="00A97095"/>
    <w:rsid w:val="00A97593"/>
    <w:rsid w:val="00A977A0"/>
    <w:rsid w:val="00A97C74"/>
    <w:rsid w:val="00A97CA5"/>
    <w:rsid w:val="00A97D4C"/>
    <w:rsid w:val="00AA02EC"/>
    <w:rsid w:val="00AA05B0"/>
    <w:rsid w:val="00AA06C5"/>
    <w:rsid w:val="00AA094A"/>
    <w:rsid w:val="00AA0B93"/>
    <w:rsid w:val="00AA12CB"/>
    <w:rsid w:val="00AA1768"/>
    <w:rsid w:val="00AA17E6"/>
    <w:rsid w:val="00AA1A1E"/>
    <w:rsid w:val="00AA1AA6"/>
    <w:rsid w:val="00AA1AAC"/>
    <w:rsid w:val="00AA1AD8"/>
    <w:rsid w:val="00AA1C25"/>
    <w:rsid w:val="00AA1C54"/>
    <w:rsid w:val="00AA1E7C"/>
    <w:rsid w:val="00AA1F09"/>
    <w:rsid w:val="00AA1FDA"/>
    <w:rsid w:val="00AA2151"/>
    <w:rsid w:val="00AA21C0"/>
    <w:rsid w:val="00AA23E2"/>
    <w:rsid w:val="00AA24BA"/>
    <w:rsid w:val="00AA2B8F"/>
    <w:rsid w:val="00AA2C74"/>
    <w:rsid w:val="00AA2D08"/>
    <w:rsid w:val="00AA31F8"/>
    <w:rsid w:val="00AA34E3"/>
    <w:rsid w:val="00AA3625"/>
    <w:rsid w:val="00AA38A6"/>
    <w:rsid w:val="00AA3BA8"/>
    <w:rsid w:val="00AA3C21"/>
    <w:rsid w:val="00AA3DD9"/>
    <w:rsid w:val="00AA4173"/>
    <w:rsid w:val="00AA4186"/>
    <w:rsid w:val="00AA4306"/>
    <w:rsid w:val="00AA432B"/>
    <w:rsid w:val="00AA43E8"/>
    <w:rsid w:val="00AA44B1"/>
    <w:rsid w:val="00AA46A2"/>
    <w:rsid w:val="00AA4765"/>
    <w:rsid w:val="00AA48F6"/>
    <w:rsid w:val="00AA4A49"/>
    <w:rsid w:val="00AA4BE4"/>
    <w:rsid w:val="00AA550C"/>
    <w:rsid w:val="00AA58B9"/>
    <w:rsid w:val="00AA5CE3"/>
    <w:rsid w:val="00AA63C9"/>
    <w:rsid w:val="00AA68B3"/>
    <w:rsid w:val="00AA6991"/>
    <w:rsid w:val="00AA6C49"/>
    <w:rsid w:val="00AA6C65"/>
    <w:rsid w:val="00AA741E"/>
    <w:rsid w:val="00AA7C56"/>
    <w:rsid w:val="00AA7C65"/>
    <w:rsid w:val="00AA7C6E"/>
    <w:rsid w:val="00AA7CBF"/>
    <w:rsid w:val="00AA7D10"/>
    <w:rsid w:val="00AB07F1"/>
    <w:rsid w:val="00AB0C5E"/>
    <w:rsid w:val="00AB1180"/>
    <w:rsid w:val="00AB14B9"/>
    <w:rsid w:val="00AB225D"/>
    <w:rsid w:val="00AB2526"/>
    <w:rsid w:val="00AB2532"/>
    <w:rsid w:val="00AB275F"/>
    <w:rsid w:val="00AB27EA"/>
    <w:rsid w:val="00AB2897"/>
    <w:rsid w:val="00AB2EB2"/>
    <w:rsid w:val="00AB2F13"/>
    <w:rsid w:val="00AB325D"/>
    <w:rsid w:val="00AB3846"/>
    <w:rsid w:val="00AB3877"/>
    <w:rsid w:val="00AB3BD5"/>
    <w:rsid w:val="00AB3C26"/>
    <w:rsid w:val="00AB3C87"/>
    <w:rsid w:val="00AB3EAE"/>
    <w:rsid w:val="00AB4154"/>
    <w:rsid w:val="00AB4171"/>
    <w:rsid w:val="00AB48D3"/>
    <w:rsid w:val="00AB4979"/>
    <w:rsid w:val="00AB4A5C"/>
    <w:rsid w:val="00AB4B27"/>
    <w:rsid w:val="00AB4BCF"/>
    <w:rsid w:val="00AB4BFA"/>
    <w:rsid w:val="00AB52DB"/>
    <w:rsid w:val="00AB5365"/>
    <w:rsid w:val="00AB5AAB"/>
    <w:rsid w:val="00AB5BFC"/>
    <w:rsid w:val="00AB5C01"/>
    <w:rsid w:val="00AB5C7E"/>
    <w:rsid w:val="00AB6085"/>
    <w:rsid w:val="00AB62DB"/>
    <w:rsid w:val="00AB644B"/>
    <w:rsid w:val="00AB6775"/>
    <w:rsid w:val="00AB75FC"/>
    <w:rsid w:val="00AB7710"/>
    <w:rsid w:val="00AB780B"/>
    <w:rsid w:val="00AB7F96"/>
    <w:rsid w:val="00AC0148"/>
    <w:rsid w:val="00AC0287"/>
    <w:rsid w:val="00AC071B"/>
    <w:rsid w:val="00AC0A16"/>
    <w:rsid w:val="00AC0B9A"/>
    <w:rsid w:val="00AC116B"/>
    <w:rsid w:val="00AC138D"/>
    <w:rsid w:val="00AC17A3"/>
    <w:rsid w:val="00AC19F7"/>
    <w:rsid w:val="00AC1B07"/>
    <w:rsid w:val="00AC1E44"/>
    <w:rsid w:val="00AC1E6E"/>
    <w:rsid w:val="00AC1FFA"/>
    <w:rsid w:val="00AC22F9"/>
    <w:rsid w:val="00AC28FE"/>
    <w:rsid w:val="00AC297B"/>
    <w:rsid w:val="00AC29D6"/>
    <w:rsid w:val="00AC33D3"/>
    <w:rsid w:val="00AC3862"/>
    <w:rsid w:val="00AC3882"/>
    <w:rsid w:val="00AC3CF5"/>
    <w:rsid w:val="00AC4123"/>
    <w:rsid w:val="00AC42F3"/>
    <w:rsid w:val="00AC451A"/>
    <w:rsid w:val="00AC478F"/>
    <w:rsid w:val="00AC49BE"/>
    <w:rsid w:val="00AC4C2C"/>
    <w:rsid w:val="00AC4DE1"/>
    <w:rsid w:val="00AC4ECE"/>
    <w:rsid w:val="00AC537D"/>
    <w:rsid w:val="00AC552C"/>
    <w:rsid w:val="00AC55B0"/>
    <w:rsid w:val="00AC58ED"/>
    <w:rsid w:val="00AC5B6A"/>
    <w:rsid w:val="00AC60F0"/>
    <w:rsid w:val="00AC652C"/>
    <w:rsid w:val="00AC6554"/>
    <w:rsid w:val="00AC68D7"/>
    <w:rsid w:val="00AC6B78"/>
    <w:rsid w:val="00AC6CF5"/>
    <w:rsid w:val="00AC6D0B"/>
    <w:rsid w:val="00AC6D19"/>
    <w:rsid w:val="00AC70C0"/>
    <w:rsid w:val="00AC747E"/>
    <w:rsid w:val="00AC77AD"/>
    <w:rsid w:val="00AD02B7"/>
    <w:rsid w:val="00AD03D6"/>
    <w:rsid w:val="00AD0421"/>
    <w:rsid w:val="00AD04F5"/>
    <w:rsid w:val="00AD0593"/>
    <w:rsid w:val="00AD05B0"/>
    <w:rsid w:val="00AD0B66"/>
    <w:rsid w:val="00AD135F"/>
    <w:rsid w:val="00AD1831"/>
    <w:rsid w:val="00AD18EE"/>
    <w:rsid w:val="00AD1D9E"/>
    <w:rsid w:val="00AD2747"/>
    <w:rsid w:val="00AD2C5E"/>
    <w:rsid w:val="00AD3037"/>
    <w:rsid w:val="00AD3296"/>
    <w:rsid w:val="00AD33B8"/>
    <w:rsid w:val="00AD33BC"/>
    <w:rsid w:val="00AD391C"/>
    <w:rsid w:val="00AD4736"/>
    <w:rsid w:val="00AD49FA"/>
    <w:rsid w:val="00AD4A41"/>
    <w:rsid w:val="00AD4ACA"/>
    <w:rsid w:val="00AD4C26"/>
    <w:rsid w:val="00AD4CC4"/>
    <w:rsid w:val="00AD52BD"/>
    <w:rsid w:val="00AD5367"/>
    <w:rsid w:val="00AD5992"/>
    <w:rsid w:val="00AD5A4A"/>
    <w:rsid w:val="00AD5D3A"/>
    <w:rsid w:val="00AD5DB5"/>
    <w:rsid w:val="00AD66F5"/>
    <w:rsid w:val="00AD67D6"/>
    <w:rsid w:val="00AD6B3E"/>
    <w:rsid w:val="00AD70E2"/>
    <w:rsid w:val="00AD7588"/>
    <w:rsid w:val="00AD76AA"/>
    <w:rsid w:val="00AD7813"/>
    <w:rsid w:val="00AD7C28"/>
    <w:rsid w:val="00AD7C6C"/>
    <w:rsid w:val="00AD7C88"/>
    <w:rsid w:val="00AE067F"/>
    <w:rsid w:val="00AE0962"/>
    <w:rsid w:val="00AE0A91"/>
    <w:rsid w:val="00AE0FCB"/>
    <w:rsid w:val="00AE1B7D"/>
    <w:rsid w:val="00AE1C38"/>
    <w:rsid w:val="00AE1E4E"/>
    <w:rsid w:val="00AE26A5"/>
    <w:rsid w:val="00AE2C29"/>
    <w:rsid w:val="00AE2E12"/>
    <w:rsid w:val="00AE2FBA"/>
    <w:rsid w:val="00AE30A9"/>
    <w:rsid w:val="00AE3242"/>
    <w:rsid w:val="00AE3298"/>
    <w:rsid w:val="00AE36B4"/>
    <w:rsid w:val="00AE382A"/>
    <w:rsid w:val="00AE38F7"/>
    <w:rsid w:val="00AE3CF0"/>
    <w:rsid w:val="00AE4098"/>
    <w:rsid w:val="00AE41F0"/>
    <w:rsid w:val="00AE4226"/>
    <w:rsid w:val="00AE4475"/>
    <w:rsid w:val="00AE4CD3"/>
    <w:rsid w:val="00AE4F2B"/>
    <w:rsid w:val="00AE53B1"/>
    <w:rsid w:val="00AE5898"/>
    <w:rsid w:val="00AE5A7C"/>
    <w:rsid w:val="00AE6090"/>
    <w:rsid w:val="00AE60E9"/>
    <w:rsid w:val="00AE6236"/>
    <w:rsid w:val="00AE6583"/>
    <w:rsid w:val="00AE6630"/>
    <w:rsid w:val="00AE6724"/>
    <w:rsid w:val="00AE6BCD"/>
    <w:rsid w:val="00AE710C"/>
    <w:rsid w:val="00AE7375"/>
    <w:rsid w:val="00AE76F3"/>
    <w:rsid w:val="00AE77D6"/>
    <w:rsid w:val="00AE7A7B"/>
    <w:rsid w:val="00AF0002"/>
    <w:rsid w:val="00AF0481"/>
    <w:rsid w:val="00AF0AEB"/>
    <w:rsid w:val="00AF0C58"/>
    <w:rsid w:val="00AF1079"/>
    <w:rsid w:val="00AF18BF"/>
    <w:rsid w:val="00AF1B58"/>
    <w:rsid w:val="00AF1D5E"/>
    <w:rsid w:val="00AF203B"/>
    <w:rsid w:val="00AF2484"/>
    <w:rsid w:val="00AF2BC0"/>
    <w:rsid w:val="00AF2C04"/>
    <w:rsid w:val="00AF3177"/>
    <w:rsid w:val="00AF3C95"/>
    <w:rsid w:val="00AF3DBC"/>
    <w:rsid w:val="00AF3DFF"/>
    <w:rsid w:val="00AF436E"/>
    <w:rsid w:val="00AF436F"/>
    <w:rsid w:val="00AF46EC"/>
    <w:rsid w:val="00AF49EA"/>
    <w:rsid w:val="00AF4F20"/>
    <w:rsid w:val="00AF4F66"/>
    <w:rsid w:val="00AF5647"/>
    <w:rsid w:val="00AF5684"/>
    <w:rsid w:val="00AF56B7"/>
    <w:rsid w:val="00AF576A"/>
    <w:rsid w:val="00AF5901"/>
    <w:rsid w:val="00AF5AFE"/>
    <w:rsid w:val="00AF60FE"/>
    <w:rsid w:val="00AF6181"/>
    <w:rsid w:val="00AF666D"/>
    <w:rsid w:val="00AF6804"/>
    <w:rsid w:val="00AF6AA5"/>
    <w:rsid w:val="00AF6AB0"/>
    <w:rsid w:val="00AF6DE2"/>
    <w:rsid w:val="00AF7210"/>
    <w:rsid w:val="00AF7267"/>
    <w:rsid w:val="00AF72E1"/>
    <w:rsid w:val="00AF7582"/>
    <w:rsid w:val="00AF76EE"/>
    <w:rsid w:val="00B00433"/>
    <w:rsid w:val="00B0062D"/>
    <w:rsid w:val="00B00AFA"/>
    <w:rsid w:val="00B00EC6"/>
    <w:rsid w:val="00B011DC"/>
    <w:rsid w:val="00B017D8"/>
    <w:rsid w:val="00B01A56"/>
    <w:rsid w:val="00B01E99"/>
    <w:rsid w:val="00B02271"/>
    <w:rsid w:val="00B022D3"/>
    <w:rsid w:val="00B025A5"/>
    <w:rsid w:val="00B028F3"/>
    <w:rsid w:val="00B0318F"/>
    <w:rsid w:val="00B0356E"/>
    <w:rsid w:val="00B0377D"/>
    <w:rsid w:val="00B03827"/>
    <w:rsid w:val="00B0383E"/>
    <w:rsid w:val="00B03852"/>
    <w:rsid w:val="00B03B20"/>
    <w:rsid w:val="00B03B76"/>
    <w:rsid w:val="00B03C53"/>
    <w:rsid w:val="00B03D71"/>
    <w:rsid w:val="00B04718"/>
    <w:rsid w:val="00B04A02"/>
    <w:rsid w:val="00B04FF3"/>
    <w:rsid w:val="00B0501C"/>
    <w:rsid w:val="00B05312"/>
    <w:rsid w:val="00B05AD9"/>
    <w:rsid w:val="00B06117"/>
    <w:rsid w:val="00B06278"/>
    <w:rsid w:val="00B06990"/>
    <w:rsid w:val="00B069A8"/>
    <w:rsid w:val="00B06ADB"/>
    <w:rsid w:val="00B06CC6"/>
    <w:rsid w:val="00B06E1B"/>
    <w:rsid w:val="00B070B9"/>
    <w:rsid w:val="00B075AD"/>
    <w:rsid w:val="00B0787B"/>
    <w:rsid w:val="00B07891"/>
    <w:rsid w:val="00B07980"/>
    <w:rsid w:val="00B07B53"/>
    <w:rsid w:val="00B07B63"/>
    <w:rsid w:val="00B07CB3"/>
    <w:rsid w:val="00B07DA6"/>
    <w:rsid w:val="00B10126"/>
    <w:rsid w:val="00B10795"/>
    <w:rsid w:val="00B10956"/>
    <w:rsid w:val="00B10C37"/>
    <w:rsid w:val="00B10D99"/>
    <w:rsid w:val="00B10DD7"/>
    <w:rsid w:val="00B10E0B"/>
    <w:rsid w:val="00B11876"/>
    <w:rsid w:val="00B11B7F"/>
    <w:rsid w:val="00B11D70"/>
    <w:rsid w:val="00B11DFA"/>
    <w:rsid w:val="00B120C0"/>
    <w:rsid w:val="00B124A1"/>
    <w:rsid w:val="00B124BB"/>
    <w:rsid w:val="00B12647"/>
    <w:rsid w:val="00B1287F"/>
    <w:rsid w:val="00B1290E"/>
    <w:rsid w:val="00B12922"/>
    <w:rsid w:val="00B12BBF"/>
    <w:rsid w:val="00B12DA7"/>
    <w:rsid w:val="00B12F5A"/>
    <w:rsid w:val="00B1392B"/>
    <w:rsid w:val="00B13AF4"/>
    <w:rsid w:val="00B13F63"/>
    <w:rsid w:val="00B14196"/>
    <w:rsid w:val="00B146F5"/>
    <w:rsid w:val="00B1487F"/>
    <w:rsid w:val="00B14921"/>
    <w:rsid w:val="00B14AAE"/>
    <w:rsid w:val="00B14E80"/>
    <w:rsid w:val="00B1501A"/>
    <w:rsid w:val="00B15683"/>
    <w:rsid w:val="00B158D7"/>
    <w:rsid w:val="00B15B7C"/>
    <w:rsid w:val="00B15C7C"/>
    <w:rsid w:val="00B15EDE"/>
    <w:rsid w:val="00B160BA"/>
    <w:rsid w:val="00B1651F"/>
    <w:rsid w:val="00B166D4"/>
    <w:rsid w:val="00B16745"/>
    <w:rsid w:val="00B171AF"/>
    <w:rsid w:val="00B175E1"/>
    <w:rsid w:val="00B175E2"/>
    <w:rsid w:val="00B17922"/>
    <w:rsid w:val="00B179BB"/>
    <w:rsid w:val="00B17FC0"/>
    <w:rsid w:val="00B20535"/>
    <w:rsid w:val="00B206CE"/>
    <w:rsid w:val="00B20DA0"/>
    <w:rsid w:val="00B20DB6"/>
    <w:rsid w:val="00B21420"/>
    <w:rsid w:val="00B2149A"/>
    <w:rsid w:val="00B2158E"/>
    <w:rsid w:val="00B21FAC"/>
    <w:rsid w:val="00B2231F"/>
    <w:rsid w:val="00B223DF"/>
    <w:rsid w:val="00B22493"/>
    <w:rsid w:val="00B224A8"/>
    <w:rsid w:val="00B229BB"/>
    <w:rsid w:val="00B22A98"/>
    <w:rsid w:val="00B22C57"/>
    <w:rsid w:val="00B23142"/>
    <w:rsid w:val="00B2348A"/>
    <w:rsid w:val="00B2360C"/>
    <w:rsid w:val="00B23832"/>
    <w:rsid w:val="00B23E3F"/>
    <w:rsid w:val="00B23EFF"/>
    <w:rsid w:val="00B244B4"/>
    <w:rsid w:val="00B245CF"/>
    <w:rsid w:val="00B24765"/>
    <w:rsid w:val="00B24DC3"/>
    <w:rsid w:val="00B24FBC"/>
    <w:rsid w:val="00B250BF"/>
    <w:rsid w:val="00B25480"/>
    <w:rsid w:val="00B256CB"/>
    <w:rsid w:val="00B25AB2"/>
    <w:rsid w:val="00B26305"/>
    <w:rsid w:val="00B26888"/>
    <w:rsid w:val="00B26A62"/>
    <w:rsid w:val="00B26AD4"/>
    <w:rsid w:val="00B26C4A"/>
    <w:rsid w:val="00B26E98"/>
    <w:rsid w:val="00B26F77"/>
    <w:rsid w:val="00B27011"/>
    <w:rsid w:val="00B270F6"/>
    <w:rsid w:val="00B273C6"/>
    <w:rsid w:val="00B27582"/>
    <w:rsid w:val="00B2766A"/>
    <w:rsid w:val="00B2767E"/>
    <w:rsid w:val="00B27922"/>
    <w:rsid w:val="00B27A17"/>
    <w:rsid w:val="00B27ACE"/>
    <w:rsid w:val="00B30137"/>
    <w:rsid w:val="00B30238"/>
    <w:rsid w:val="00B30285"/>
    <w:rsid w:val="00B3044D"/>
    <w:rsid w:val="00B3050B"/>
    <w:rsid w:val="00B30755"/>
    <w:rsid w:val="00B307F2"/>
    <w:rsid w:val="00B3082A"/>
    <w:rsid w:val="00B30A60"/>
    <w:rsid w:val="00B30B20"/>
    <w:rsid w:val="00B30D3D"/>
    <w:rsid w:val="00B30DCC"/>
    <w:rsid w:val="00B30EA5"/>
    <w:rsid w:val="00B314D1"/>
    <w:rsid w:val="00B31748"/>
    <w:rsid w:val="00B31C36"/>
    <w:rsid w:val="00B31CA1"/>
    <w:rsid w:val="00B31CC1"/>
    <w:rsid w:val="00B31D68"/>
    <w:rsid w:val="00B31F3C"/>
    <w:rsid w:val="00B32975"/>
    <w:rsid w:val="00B32C0F"/>
    <w:rsid w:val="00B32C2F"/>
    <w:rsid w:val="00B32DF3"/>
    <w:rsid w:val="00B33139"/>
    <w:rsid w:val="00B333DB"/>
    <w:rsid w:val="00B334A0"/>
    <w:rsid w:val="00B336C5"/>
    <w:rsid w:val="00B33B3A"/>
    <w:rsid w:val="00B33D84"/>
    <w:rsid w:val="00B34227"/>
    <w:rsid w:val="00B3429A"/>
    <w:rsid w:val="00B3450B"/>
    <w:rsid w:val="00B34C8F"/>
    <w:rsid w:val="00B34EB5"/>
    <w:rsid w:val="00B34FAF"/>
    <w:rsid w:val="00B353BF"/>
    <w:rsid w:val="00B35C30"/>
    <w:rsid w:val="00B36423"/>
    <w:rsid w:val="00B3655F"/>
    <w:rsid w:val="00B36620"/>
    <w:rsid w:val="00B36663"/>
    <w:rsid w:val="00B367D5"/>
    <w:rsid w:val="00B369C1"/>
    <w:rsid w:val="00B36FC7"/>
    <w:rsid w:val="00B37033"/>
    <w:rsid w:val="00B370F3"/>
    <w:rsid w:val="00B376C7"/>
    <w:rsid w:val="00B37B74"/>
    <w:rsid w:val="00B37BA4"/>
    <w:rsid w:val="00B4072C"/>
    <w:rsid w:val="00B4089C"/>
    <w:rsid w:val="00B4095A"/>
    <w:rsid w:val="00B40BBE"/>
    <w:rsid w:val="00B40CAF"/>
    <w:rsid w:val="00B40D2F"/>
    <w:rsid w:val="00B4139F"/>
    <w:rsid w:val="00B41657"/>
    <w:rsid w:val="00B428E8"/>
    <w:rsid w:val="00B429BA"/>
    <w:rsid w:val="00B42D85"/>
    <w:rsid w:val="00B42E79"/>
    <w:rsid w:val="00B433DE"/>
    <w:rsid w:val="00B4369C"/>
    <w:rsid w:val="00B437BB"/>
    <w:rsid w:val="00B43B9B"/>
    <w:rsid w:val="00B44444"/>
    <w:rsid w:val="00B446F0"/>
    <w:rsid w:val="00B44A2B"/>
    <w:rsid w:val="00B44D63"/>
    <w:rsid w:val="00B450F3"/>
    <w:rsid w:val="00B4516E"/>
    <w:rsid w:val="00B45389"/>
    <w:rsid w:val="00B45626"/>
    <w:rsid w:val="00B457E2"/>
    <w:rsid w:val="00B458C2"/>
    <w:rsid w:val="00B45FD4"/>
    <w:rsid w:val="00B4677F"/>
    <w:rsid w:val="00B4690A"/>
    <w:rsid w:val="00B46917"/>
    <w:rsid w:val="00B46A5B"/>
    <w:rsid w:val="00B470EA"/>
    <w:rsid w:val="00B4712F"/>
    <w:rsid w:val="00B4717F"/>
    <w:rsid w:val="00B477A1"/>
    <w:rsid w:val="00B4780B"/>
    <w:rsid w:val="00B47AF6"/>
    <w:rsid w:val="00B47EF3"/>
    <w:rsid w:val="00B500CD"/>
    <w:rsid w:val="00B50D08"/>
    <w:rsid w:val="00B50F32"/>
    <w:rsid w:val="00B512C9"/>
    <w:rsid w:val="00B51535"/>
    <w:rsid w:val="00B52051"/>
    <w:rsid w:val="00B5221E"/>
    <w:rsid w:val="00B5248C"/>
    <w:rsid w:val="00B524C1"/>
    <w:rsid w:val="00B526A3"/>
    <w:rsid w:val="00B52979"/>
    <w:rsid w:val="00B52A44"/>
    <w:rsid w:val="00B52B20"/>
    <w:rsid w:val="00B52D73"/>
    <w:rsid w:val="00B53032"/>
    <w:rsid w:val="00B53063"/>
    <w:rsid w:val="00B533C7"/>
    <w:rsid w:val="00B534C0"/>
    <w:rsid w:val="00B5361C"/>
    <w:rsid w:val="00B53682"/>
    <w:rsid w:val="00B538B9"/>
    <w:rsid w:val="00B53EE2"/>
    <w:rsid w:val="00B5415B"/>
    <w:rsid w:val="00B54457"/>
    <w:rsid w:val="00B54531"/>
    <w:rsid w:val="00B5471F"/>
    <w:rsid w:val="00B547F6"/>
    <w:rsid w:val="00B54ED1"/>
    <w:rsid w:val="00B54FAF"/>
    <w:rsid w:val="00B55189"/>
    <w:rsid w:val="00B55347"/>
    <w:rsid w:val="00B55530"/>
    <w:rsid w:val="00B55A37"/>
    <w:rsid w:val="00B55E1C"/>
    <w:rsid w:val="00B56271"/>
    <w:rsid w:val="00B563A3"/>
    <w:rsid w:val="00B56676"/>
    <w:rsid w:val="00B56CB8"/>
    <w:rsid w:val="00B56D3B"/>
    <w:rsid w:val="00B56E85"/>
    <w:rsid w:val="00B56FB8"/>
    <w:rsid w:val="00B5740B"/>
    <w:rsid w:val="00B57901"/>
    <w:rsid w:val="00B57AFD"/>
    <w:rsid w:val="00B57B00"/>
    <w:rsid w:val="00B57BDF"/>
    <w:rsid w:val="00B57E26"/>
    <w:rsid w:val="00B57E69"/>
    <w:rsid w:val="00B601AA"/>
    <w:rsid w:val="00B6093D"/>
    <w:rsid w:val="00B60BE6"/>
    <w:rsid w:val="00B60C53"/>
    <w:rsid w:val="00B60DC1"/>
    <w:rsid w:val="00B60F9D"/>
    <w:rsid w:val="00B60FD8"/>
    <w:rsid w:val="00B61485"/>
    <w:rsid w:val="00B61A5E"/>
    <w:rsid w:val="00B61B16"/>
    <w:rsid w:val="00B61F39"/>
    <w:rsid w:val="00B62003"/>
    <w:rsid w:val="00B62110"/>
    <w:rsid w:val="00B62425"/>
    <w:rsid w:val="00B624FE"/>
    <w:rsid w:val="00B62832"/>
    <w:rsid w:val="00B6299C"/>
    <w:rsid w:val="00B62BAF"/>
    <w:rsid w:val="00B637C4"/>
    <w:rsid w:val="00B63B96"/>
    <w:rsid w:val="00B63F44"/>
    <w:rsid w:val="00B6404F"/>
    <w:rsid w:val="00B6428B"/>
    <w:rsid w:val="00B64CD9"/>
    <w:rsid w:val="00B65160"/>
    <w:rsid w:val="00B6549C"/>
    <w:rsid w:val="00B654BF"/>
    <w:rsid w:val="00B6551B"/>
    <w:rsid w:val="00B6553F"/>
    <w:rsid w:val="00B6561B"/>
    <w:rsid w:val="00B6566B"/>
    <w:rsid w:val="00B65C8D"/>
    <w:rsid w:val="00B65DA8"/>
    <w:rsid w:val="00B65EFE"/>
    <w:rsid w:val="00B65FD6"/>
    <w:rsid w:val="00B665C9"/>
    <w:rsid w:val="00B6682C"/>
    <w:rsid w:val="00B66B90"/>
    <w:rsid w:val="00B670BF"/>
    <w:rsid w:val="00B670E1"/>
    <w:rsid w:val="00B67247"/>
    <w:rsid w:val="00B672ED"/>
    <w:rsid w:val="00B674B6"/>
    <w:rsid w:val="00B67A58"/>
    <w:rsid w:val="00B70181"/>
    <w:rsid w:val="00B7023B"/>
    <w:rsid w:val="00B702FF"/>
    <w:rsid w:val="00B70401"/>
    <w:rsid w:val="00B70436"/>
    <w:rsid w:val="00B70562"/>
    <w:rsid w:val="00B707C7"/>
    <w:rsid w:val="00B708B0"/>
    <w:rsid w:val="00B70D3B"/>
    <w:rsid w:val="00B71320"/>
    <w:rsid w:val="00B715B6"/>
    <w:rsid w:val="00B7189F"/>
    <w:rsid w:val="00B71A99"/>
    <w:rsid w:val="00B71B3E"/>
    <w:rsid w:val="00B71BB3"/>
    <w:rsid w:val="00B7210F"/>
    <w:rsid w:val="00B72113"/>
    <w:rsid w:val="00B72791"/>
    <w:rsid w:val="00B73397"/>
    <w:rsid w:val="00B7377D"/>
    <w:rsid w:val="00B739CC"/>
    <w:rsid w:val="00B73EA5"/>
    <w:rsid w:val="00B740EF"/>
    <w:rsid w:val="00B742CB"/>
    <w:rsid w:val="00B74861"/>
    <w:rsid w:val="00B748D3"/>
    <w:rsid w:val="00B74B2A"/>
    <w:rsid w:val="00B74B7C"/>
    <w:rsid w:val="00B74C5D"/>
    <w:rsid w:val="00B74E0E"/>
    <w:rsid w:val="00B75123"/>
    <w:rsid w:val="00B75332"/>
    <w:rsid w:val="00B7562B"/>
    <w:rsid w:val="00B7571E"/>
    <w:rsid w:val="00B75A06"/>
    <w:rsid w:val="00B75B80"/>
    <w:rsid w:val="00B75C14"/>
    <w:rsid w:val="00B75D1F"/>
    <w:rsid w:val="00B75F2A"/>
    <w:rsid w:val="00B761EA"/>
    <w:rsid w:val="00B76499"/>
    <w:rsid w:val="00B765CC"/>
    <w:rsid w:val="00B76A62"/>
    <w:rsid w:val="00B76FAE"/>
    <w:rsid w:val="00B7732A"/>
    <w:rsid w:val="00B77603"/>
    <w:rsid w:val="00B77C75"/>
    <w:rsid w:val="00B77F09"/>
    <w:rsid w:val="00B8027E"/>
    <w:rsid w:val="00B80545"/>
    <w:rsid w:val="00B80BE4"/>
    <w:rsid w:val="00B80CD3"/>
    <w:rsid w:val="00B81707"/>
    <w:rsid w:val="00B81AA9"/>
    <w:rsid w:val="00B81CBA"/>
    <w:rsid w:val="00B81EC8"/>
    <w:rsid w:val="00B82022"/>
    <w:rsid w:val="00B82061"/>
    <w:rsid w:val="00B8248A"/>
    <w:rsid w:val="00B82664"/>
    <w:rsid w:val="00B828F9"/>
    <w:rsid w:val="00B82A0A"/>
    <w:rsid w:val="00B82D1B"/>
    <w:rsid w:val="00B82E7D"/>
    <w:rsid w:val="00B82EA0"/>
    <w:rsid w:val="00B83024"/>
    <w:rsid w:val="00B833D6"/>
    <w:rsid w:val="00B836F9"/>
    <w:rsid w:val="00B83743"/>
    <w:rsid w:val="00B8374F"/>
    <w:rsid w:val="00B83BCF"/>
    <w:rsid w:val="00B83E0A"/>
    <w:rsid w:val="00B84996"/>
    <w:rsid w:val="00B84D65"/>
    <w:rsid w:val="00B8504C"/>
    <w:rsid w:val="00B860D8"/>
    <w:rsid w:val="00B862EF"/>
    <w:rsid w:val="00B86500"/>
    <w:rsid w:val="00B867B4"/>
    <w:rsid w:val="00B8691D"/>
    <w:rsid w:val="00B870F1"/>
    <w:rsid w:val="00B87401"/>
    <w:rsid w:val="00B8751C"/>
    <w:rsid w:val="00B876CB"/>
    <w:rsid w:val="00B8775E"/>
    <w:rsid w:val="00B902C1"/>
    <w:rsid w:val="00B90768"/>
    <w:rsid w:val="00B90893"/>
    <w:rsid w:val="00B9168D"/>
    <w:rsid w:val="00B9172A"/>
    <w:rsid w:val="00B91993"/>
    <w:rsid w:val="00B923A8"/>
    <w:rsid w:val="00B927B5"/>
    <w:rsid w:val="00B92A23"/>
    <w:rsid w:val="00B92BF0"/>
    <w:rsid w:val="00B92DDB"/>
    <w:rsid w:val="00B931B9"/>
    <w:rsid w:val="00B9359C"/>
    <w:rsid w:val="00B93856"/>
    <w:rsid w:val="00B93B79"/>
    <w:rsid w:val="00B93FEB"/>
    <w:rsid w:val="00B942BD"/>
    <w:rsid w:val="00B94515"/>
    <w:rsid w:val="00B94A33"/>
    <w:rsid w:val="00B94F63"/>
    <w:rsid w:val="00B95327"/>
    <w:rsid w:val="00B953A9"/>
    <w:rsid w:val="00B95B7D"/>
    <w:rsid w:val="00B95D29"/>
    <w:rsid w:val="00B95D37"/>
    <w:rsid w:val="00B95F5B"/>
    <w:rsid w:val="00B9611C"/>
    <w:rsid w:val="00B966A1"/>
    <w:rsid w:val="00B968D3"/>
    <w:rsid w:val="00B96B64"/>
    <w:rsid w:val="00B97489"/>
    <w:rsid w:val="00B97493"/>
    <w:rsid w:val="00B9762E"/>
    <w:rsid w:val="00B97A26"/>
    <w:rsid w:val="00B97B8F"/>
    <w:rsid w:val="00B97BAB"/>
    <w:rsid w:val="00B97C4A"/>
    <w:rsid w:val="00B97C5F"/>
    <w:rsid w:val="00BA0307"/>
    <w:rsid w:val="00BA049F"/>
    <w:rsid w:val="00BA0612"/>
    <w:rsid w:val="00BA0760"/>
    <w:rsid w:val="00BA094E"/>
    <w:rsid w:val="00BA0E6D"/>
    <w:rsid w:val="00BA1061"/>
    <w:rsid w:val="00BA1220"/>
    <w:rsid w:val="00BA1282"/>
    <w:rsid w:val="00BA12BF"/>
    <w:rsid w:val="00BA1490"/>
    <w:rsid w:val="00BA156B"/>
    <w:rsid w:val="00BA1605"/>
    <w:rsid w:val="00BA1EC5"/>
    <w:rsid w:val="00BA287A"/>
    <w:rsid w:val="00BA2A44"/>
    <w:rsid w:val="00BA2DDF"/>
    <w:rsid w:val="00BA3616"/>
    <w:rsid w:val="00BA3911"/>
    <w:rsid w:val="00BA3AA5"/>
    <w:rsid w:val="00BA3B7E"/>
    <w:rsid w:val="00BA4241"/>
    <w:rsid w:val="00BA4391"/>
    <w:rsid w:val="00BA43C5"/>
    <w:rsid w:val="00BA4C7F"/>
    <w:rsid w:val="00BA4E19"/>
    <w:rsid w:val="00BA4EBC"/>
    <w:rsid w:val="00BA4FB0"/>
    <w:rsid w:val="00BA5168"/>
    <w:rsid w:val="00BA51E6"/>
    <w:rsid w:val="00BA54CF"/>
    <w:rsid w:val="00BA54D2"/>
    <w:rsid w:val="00BA57B1"/>
    <w:rsid w:val="00BA581B"/>
    <w:rsid w:val="00BA58A1"/>
    <w:rsid w:val="00BA5C1B"/>
    <w:rsid w:val="00BA5D66"/>
    <w:rsid w:val="00BA5E0E"/>
    <w:rsid w:val="00BA6318"/>
    <w:rsid w:val="00BA647B"/>
    <w:rsid w:val="00BA655E"/>
    <w:rsid w:val="00BA681C"/>
    <w:rsid w:val="00BA689B"/>
    <w:rsid w:val="00BA6D05"/>
    <w:rsid w:val="00BA6ED0"/>
    <w:rsid w:val="00BA74D8"/>
    <w:rsid w:val="00BA7507"/>
    <w:rsid w:val="00BA75E3"/>
    <w:rsid w:val="00BA7620"/>
    <w:rsid w:val="00BA76FA"/>
    <w:rsid w:val="00BA786E"/>
    <w:rsid w:val="00BA7B4C"/>
    <w:rsid w:val="00BA7B96"/>
    <w:rsid w:val="00BA7F39"/>
    <w:rsid w:val="00BB03B6"/>
    <w:rsid w:val="00BB06D7"/>
    <w:rsid w:val="00BB09F9"/>
    <w:rsid w:val="00BB0C39"/>
    <w:rsid w:val="00BB122A"/>
    <w:rsid w:val="00BB1304"/>
    <w:rsid w:val="00BB15B8"/>
    <w:rsid w:val="00BB1B50"/>
    <w:rsid w:val="00BB1B6C"/>
    <w:rsid w:val="00BB1C51"/>
    <w:rsid w:val="00BB1C6C"/>
    <w:rsid w:val="00BB1CF5"/>
    <w:rsid w:val="00BB1E9D"/>
    <w:rsid w:val="00BB1F66"/>
    <w:rsid w:val="00BB225C"/>
    <w:rsid w:val="00BB2277"/>
    <w:rsid w:val="00BB24DA"/>
    <w:rsid w:val="00BB253F"/>
    <w:rsid w:val="00BB2767"/>
    <w:rsid w:val="00BB2952"/>
    <w:rsid w:val="00BB2992"/>
    <w:rsid w:val="00BB2B41"/>
    <w:rsid w:val="00BB2DB2"/>
    <w:rsid w:val="00BB2E09"/>
    <w:rsid w:val="00BB318E"/>
    <w:rsid w:val="00BB35F3"/>
    <w:rsid w:val="00BB369F"/>
    <w:rsid w:val="00BB390C"/>
    <w:rsid w:val="00BB3C7B"/>
    <w:rsid w:val="00BB3F2A"/>
    <w:rsid w:val="00BB40B2"/>
    <w:rsid w:val="00BB4198"/>
    <w:rsid w:val="00BB4405"/>
    <w:rsid w:val="00BB450E"/>
    <w:rsid w:val="00BB466E"/>
    <w:rsid w:val="00BB4B4F"/>
    <w:rsid w:val="00BB4D6A"/>
    <w:rsid w:val="00BB5358"/>
    <w:rsid w:val="00BB58B9"/>
    <w:rsid w:val="00BB5913"/>
    <w:rsid w:val="00BB5B40"/>
    <w:rsid w:val="00BB5B68"/>
    <w:rsid w:val="00BB5B8A"/>
    <w:rsid w:val="00BB5CFD"/>
    <w:rsid w:val="00BB6023"/>
    <w:rsid w:val="00BB617B"/>
    <w:rsid w:val="00BB69C9"/>
    <w:rsid w:val="00BB6DCE"/>
    <w:rsid w:val="00BB75CD"/>
    <w:rsid w:val="00BB766C"/>
    <w:rsid w:val="00BB78CF"/>
    <w:rsid w:val="00BB7CE9"/>
    <w:rsid w:val="00BB7EEF"/>
    <w:rsid w:val="00BC0244"/>
    <w:rsid w:val="00BC0602"/>
    <w:rsid w:val="00BC0D6D"/>
    <w:rsid w:val="00BC0DC9"/>
    <w:rsid w:val="00BC0FB0"/>
    <w:rsid w:val="00BC15FC"/>
    <w:rsid w:val="00BC1BF9"/>
    <w:rsid w:val="00BC1F14"/>
    <w:rsid w:val="00BC2134"/>
    <w:rsid w:val="00BC27BE"/>
    <w:rsid w:val="00BC2A04"/>
    <w:rsid w:val="00BC2B0C"/>
    <w:rsid w:val="00BC2C0D"/>
    <w:rsid w:val="00BC2C8D"/>
    <w:rsid w:val="00BC30ED"/>
    <w:rsid w:val="00BC3147"/>
    <w:rsid w:val="00BC3C04"/>
    <w:rsid w:val="00BC3C6F"/>
    <w:rsid w:val="00BC3F46"/>
    <w:rsid w:val="00BC4020"/>
    <w:rsid w:val="00BC4777"/>
    <w:rsid w:val="00BC49CD"/>
    <w:rsid w:val="00BC5074"/>
    <w:rsid w:val="00BC523C"/>
    <w:rsid w:val="00BC5478"/>
    <w:rsid w:val="00BC54EF"/>
    <w:rsid w:val="00BC5557"/>
    <w:rsid w:val="00BC559A"/>
    <w:rsid w:val="00BC5780"/>
    <w:rsid w:val="00BC5D9E"/>
    <w:rsid w:val="00BC5DFA"/>
    <w:rsid w:val="00BC5E39"/>
    <w:rsid w:val="00BC5EC4"/>
    <w:rsid w:val="00BC619F"/>
    <w:rsid w:val="00BC62FE"/>
    <w:rsid w:val="00BC639F"/>
    <w:rsid w:val="00BC6468"/>
    <w:rsid w:val="00BC66CC"/>
    <w:rsid w:val="00BC6A1B"/>
    <w:rsid w:val="00BC6C94"/>
    <w:rsid w:val="00BC6D72"/>
    <w:rsid w:val="00BC7173"/>
    <w:rsid w:val="00BC718B"/>
    <w:rsid w:val="00BC71BC"/>
    <w:rsid w:val="00BC7202"/>
    <w:rsid w:val="00BC7604"/>
    <w:rsid w:val="00BC7681"/>
    <w:rsid w:val="00BC7888"/>
    <w:rsid w:val="00BC79F4"/>
    <w:rsid w:val="00BC7C79"/>
    <w:rsid w:val="00BC7E9C"/>
    <w:rsid w:val="00BD027C"/>
    <w:rsid w:val="00BD02C5"/>
    <w:rsid w:val="00BD0318"/>
    <w:rsid w:val="00BD052E"/>
    <w:rsid w:val="00BD0578"/>
    <w:rsid w:val="00BD087D"/>
    <w:rsid w:val="00BD0B35"/>
    <w:rsid w:val="00BD0D53"/>
    <w:rsid w:val="00BD1011"/>
    <w:rsid w:val="00BD1025"/>
    <w:rsid w:val="00BD150E"/>
    <w:rsid w:val="00BD154F"/>
    <w:rsid w:val="00BD157D"/>
    <w:rsid w:val="00BD1694"/>
    <w:rsid w:val="00BD16A2"/>
    <w:rsid w:val="00BD19B4"/>
    <w:rsid w:val="00BD1AAE"/>
    <w:rsid w:val="00BD1ADF"/>
    <w:rsid w:val="00BD1B1A"/>
    <w:rsid w:val="00BD1BCD"/>
    <w:rsid w:val="00BD1ED5"/>
    <w:rsid w:val="00BD1F97"/>
    <w:rsid w:val="00BD225E"/>
    <w:rsid w:val="00BD22E1"/>
    <w:rsid w:val="00BD23E9"/>
    <w:rsid w:val="00BD286F"/>
    <w:rsid w:val="00BD2AF3"/>
    <w:rsid w:val="00BD2E00"/>
    <w:rsid w:val="00BD31BD"/>
    <w:rsid w:val="00BD34BB"/>
    <w:rsid w:val="00BD356A"/>
    <w:rsid w:val="00BD36AC"/>
    <w:rsid w:val="00BD3DE1"/>
    <w:rsid w:val="00BD41E1"/>
    <w:rsid w:val="00BD43AB"/>
    <w:rsid w:val="00BD469B"/>
    <w:rsid w:val="00BD476F"/>
    <w:rsid w:val="00BD4841"/>
    <w:rsid w:val="00BD484E"/>
    <w:rsid w:val="00BD4BC3"/>
    <w:rsid w:val="00BD4C55"/>
    <w:rsid w:val="00BD4CC0"/>
    <w:rsid w:val="00BD4F6D"/>
    <w:rsid w:val="00BD4FE9"/>
    <w:rsid w:val="00BD5111"/>
    <w:rsid w:val="00BD53B2"/>
    <w:rsid w:val="00BD59B9"/>
    <w:rsid w:val="00BD59EE"/>
    <w:rsid w:val="00BD5AD4"/>
    <w:rsid w:val="00BD5E7E"/>
    <w:rsid w:val="00BD5EB2"/>
    <w:rsid w:val="00BD5F8E"/>
    <w:rsid w:val="00BD5FCA"/>
    <w:rsid w:val="00BD6027"/>
    <w:rsid w:val="00BD6045"/>
    <w:rsid w:val="00BD6105"/>
    <w:rsid w:val="00BD64F1"/>
    <w:rsid w:val="00BD653D"/>
    <w:rsid w:val="00BD6855"/>
    <w:rsid w:val="00BD6AE2"/>
    <w:rsid w:val="00BD6D85"/>
    <w:rsid w:val="00BD6DEA"/>
    <w:rsid w:val="00BD79B1"/>
    <w:rsid w:val="00BD7A62"/>
    <w:rsid w:val="00BD7C73"/>
    <w:rsid w:val="00BD7D7C"/>
    <w:rsid w:val="00BE01AD"/>
    <w:rsid w:val="00BE01BF"/>
    <w:rsid w:val="00BE0234"/>
    <w:rsid w:val="00BE04A5"/>
    <w:rsid w:val="00BE0627"/>
    <w:rsid w:val="00BE0A86"/>
    <w:rsid w:val="00BE0AAD"/>
    <w:rsid w:val="00BE0BE3"/>
    <w:rsid w:val="00BE0BEA"/>
    <w:rsid w:val="00BE16F1"/>
    <w:rsid w:val="00BE1950"/>
    <w:rsid w:val="00BE1A72"/>
    <w:rsid w:val="00BE1C63"/>
    <w:rsid w:val="00BE2571"/>
    <w:rsid w:val="00BE2751"/>
    <w:rsid w:val="00BE2793"/>
    <w:rsid w:val="00BE27D3"/>
    <w:rsid w:val="00BE28E7"/>
    <w:rsid w:val="00BE2AC9"/>
    <w:rsid w:val="00BE2E5C"/>
    <w:rsid w:val="00BE3329"/>
    <w:rsid w:val="00BE36CC"/>
    <w:rsid w:val="00BE3701"/>
    <w:rsid w:val="00BE3813"/>
    <w:rsid w:val="00BE393E"/>
    <w:rsid w:val="00BE3C4E"/>
    <w:rsid w:val="00BE3C93"/>
    <w:rsid w:val="00BE3CD3"/>
    <w:rsid w:val="00BE40A6"/>
    <w:rsid w:val="00BE40F7"/>
    <w:rsid w:val="00BE426A"/>
    <w:rsid w:val="00BE4301"/>
    <w:rsid w:val="00BE4F26"/>
    <w:rsid w:val="00BE520A"/>
    <w:rsid w:val="00BE5406"/>
    <w:rsid w:val="00BE574E"/>
    <w:rsid w:val="00BE5BF2"/>
    <w:rsid w:val="00BE6020"/>
    <w:rsid w:val="00BE64AA"/>
    <w:rsid w:val="00BE6635"/>
    <w:rsid w:val="00BE6801"/>
    <w:rsid w:val="00BE69BB"/>
    <w:rsid w:val="00BE6DFC"/>
    <w:rsid w:val="00BE7094"/>
    <w:rsid w:val="00BE7160"/>
    <w:rsid w:val="00BE7455"/>
    <w:rsid w:val="00BE780B"/>
    <w:rsid w:val="00BF01F9"/>
    <w:rsid w:val="00BF0585"/>
    <w:rsid w:val="00BF0A04"/>
    <w:rsid w:val="00BF0A20"/>
    <w:rsid w:val="00BF0C82"/>
    <w:rsid w:val="00BF0D9D"/>
    <w:rsid w:val="00BF11DB"/>
    <w:rsid w:val="00BF162E"/>
    <w:rsid w:val="00BF172F"/>
    <w:rsid w:val="00BF191E"/>
    <w:rsid w:val="00BF1BB5"/>
    <w:rsid w:val="00BF1BB7"/>
    <w:rsid w:val="00BF1E7D"/>
    <w:rsid w:val="00BF1F2E"/>
    <w:rsid w:val="00BF203C"/>
    <w:rsid w:val="00BF22B6"/>
    <w:rsid w:val="00BF23DD"/>
    <w:rsid w:val="00BF2647"/>
    <w:rsid w:val="00BF264D"/>
    <w:rsid w:val="00BF2837"/>
    <w:rsid w:val="00BF28C3"/>
    <w:rsid w:val="00BF2B62"/>
    <w:rsid w:val="00BF2BAA"/>
    <w:rsid w:val="00BF2CCE"/>
    <w:rsid w:val="00BF2E18"/>
    <w:rsid w:val="00BF2E3F"/>
    <w:rsid w:val="00BF2F5D"/>
    <w:rsid w:val="00BF3403"/>
    <w:rsid w:val="00BF35B1"/>
    <w:rsid w:val="00BF3903"/>
    <w:rsid w:val="00BF39A5"/>
    <w:rsid w:val="00BF3A0B"/>
    <w:rsid w:val="00BF3BC0"/>
    <w:rsid w:val="00BF3CCF"/>
    <w:rsid w:val="00BF3CF3"/>
    <w:rsid w:val="00BF3E1E"/>
    <w:rsid w:val="00BF44D4"/>
    <w:rsid w:val="00BF46A2"/>
    <w:rsid w:val="00BF4D9D"/>
    <w:rsid w:val="00BF4DA4"/>
    <w:rsid w:val="00BF4E46"/>
    <w:rsid w:val="00BF524B"/>
    <w:rsid w:val="00BF5778"/>
    <w:rsid w:val="00BF57DE"/>
    <w:rsid w:val="00BF58DC"/>
    <w:rsid w:val="00BF5BE3"/>
    <w:rsid w:val="00BF5D87"/>
    <w:rsid w:val="00BF5E1E"/>
    <w:rsid w:val="00BF5ECF"/>
    <w:rsid w:val="00BF65CD"/>
    <w:rsid w:val="00BF730C"/>
    <w:rsid w:val="00BF736D"/>
    <w:rsid w:val="00BF756C"/>
    <w:rsid w:val="00BF759E"/>
    <w:rsid w:val="00BF7E75"/>
    <w:rsid w:val="00BF7F62"/>
    <w:rsid w:val="00C000C8"/>
    <w:rsid w:val="00C000EF"/>
    <w:rsid w:val="00C00A4F"/>
    <w:rsid w:val="00C00FC6"/>
    <w:rsid w:val="00C00FF7"/>
    <w:rsid w:val="00C01033"/>
    <w:rsid w:val="00C012F5"/>
    <w:rsid w:val="00C014C4"/>
    <w:rsid w:val="00C01980"/>
    <w:rsid w:val="00C021A1"/>
    <w:rsid w:val="00C022B6"/>
    <w:rsid w:val="00C0287D"/>
    <w:rsid w:val="00C02B36"/>
    <w:rsid w:val="00C02EC4"/>
    <w:rsid w:val="00C03D86"/>
    <w:rsid w:val="00C03DBB"/>
    <w:rsid w:val="00C03DEE"/>
    <w:rsid w:val="00C03E57"/>
    <w:rsid w:val="00C04246"/>
    <w:rsid w:val="00C0460D"/>
    <w:rsid w:val="00C047B0"/>
    <w:rsid w:val="00C0483E"/>
    <w:rsid w:val="00C0488D"/>
    <w:rsid w:val="00C04C50"/>
    <w:rsid w:val="00C04DEA"/>
    <w:rsid w:val="00C04EEC"/>
    <w:rsid w:val="00C04F09"/>
    <w:rsid w:val="00C052A2"/>
    <w:rsid w:val="00C05930"/>
    <w:rsid w:val="00C0597C"/>
    <w:rsid w:val="00C05B57"/>
    <w:rsid w:val="00C05B94"/>
    <w:rsid w:val="00C05C59"/>
    <w:rsid w:val="00C06105"/>
    <w:rsid w:val="00C0649A"/>
    <w:rsid w:val="00C06553"/>
    <w:rsid w:val="00C06879"/>
    <w:rsid w:val="00C06B28"/>
    <w:rsid w:val="00C06BC8"/>
    <w:rsid w:val="00C070BF"/>
    <w:rsid w:val="00C07364"/>
    <w:rsid w:val="00C07B35"/>
    <w:rsid w:val="00C07BA7"/>
    <w:rsid w:val="00C07EB0"/>
    <w:rsid w:val="00C07EFB"/>
    <w:rsid w:val="00C07F68"/>
    <w:rsid w:val="00C101EC"/>
    <w:rsid w:val="00C1041B"/>
    <w:rsid w:val="00C10568"/>
    <w:rsid w:val="00C1090A"/>
    <w:rsid w:val="00C109A6"/>
    <w:rsid w:val="00C11023"/>
    <w:rsid w:val="00C11036"/>
    <w:rsid w:val="00C111ED"/>
    <w:rsid w:val="00C1158D"/>
    <w:rsid w:val="00C11813"/>
    <w:rsid w:val="00C11D19"/>
    <w:rsid w:val="00C11E5D"/>
    <w:rsid w:val="00C12031"/>
    <w:rsid w:val="00C12492"/>
    <w:rsid w:val="00C12DE9"/>
    <w:rsid w:val="00C12FA7"/>
    <w:rsid w:val="00C13063"/>
    <w:rsid w:val="00C13116"/>
    <w:rsid w:val="00C1322C"/>
    <w:rsid w:val="00C132C8"/>
    <w:rsid w:val="00C1346B"/>
    <w:rsid w:val="00C134BA"/>
    <w:rsid w:val="00C140F7"/>
    <w:rsid w:val="00C14361"/>
    <w:rsid w:val="00C14669"/>
    <w:rsid w:val="00C146B2"/>
    <w:rsid w:val="00C149A5"/>
    <w:rsid w:val="00C14DD9"/>
    <w:rsid w:val="00C15068"/>
    <w:rsid w:val="00C150EB"/>
    <w:rsid w:val="00C15118"/>
    <w:rsid w:val="00C1515C"/>
    <w:rsid w:val="00C15275"/>
    <w:rsid w:val="00C15A13"/>
    <w:rsid w:val="00C15B08"/>
    <w:rsid w:val="00C15D91"/>
    <w:rsid w:val="00C15DF5"/>
    <w:rsid w:val="00C15E5D"/>
    <w:rsid w:val="00C162AA"/>
    <w:rsid w:val="00C162BC"/>
    <w:rsid w:val="00C16533"/>
    <w:rsid w:val="00C165B7"/>
    <w:rsid w:val="00C1677A"/>
    <w:rsid w:val="00C167F8"/>
    <w:rsid w:val="00C16864"/>
    <w:rsid w:val="00C16B24"/>
    <w:rsid w:val="00C170C0"/>
    <w:rsid w:val="00C17733"/>
    <w:rsid w:val="00C17BE6"/>
    <w:rsid w:val="00C17D86"/>
    <w:rsid w:val="00C17E34"/>
    <w:rsid w:val="00C202DE"/>
    <w:rsid w:val="00C20550"/>
    <w:rsid w:val="00C206A4"/>
    <w:rsid w:val="00C20842"/>
    <w:rsid w:val="00C20A13"/>
    <w:rsid w:val="00C20C40"/>
    <w:rsid w:val="00C2103F"/>
    <w:rsid w:val="00C210A6"/>
    <w:rsid w:val="00C2140A"/>
    <w:rsid w:val="00C21545"/>
    <w:rsid w:val="00C21870"/>
    <w:rsid w:val="00C21915"/>
    <w:rsid w:val="00C219F9"/>
    <w:rsid w:val="00C21D84"/>
    <w:rsid w:val="00C21D9C"/>
    <w:rsid w:val="00C221D5"/>
    <w:rsid w:val="00C22490"/>
    <w:rsid w:val="00C22596"/>
    <w:rsid w:val="00C226DA"/>
    <w:rsid w:val="00C226E8"/>
    <w:rsid w:val="00C22BFB"/>
    <w:rsid w:val="00C235AB"/>
    <w:rsid w:val="00C2413D"/>
    <w:rsid w:val="00C2419D"/>
    <w:rsid w:val="00C2477D"/>
    <w:rsid w:val="00C24D1D"/>
    <w:rsid w:val="00C24E74"/>
    <w:rsid w:val="00C24EC2"/>
    <w:rsid w:val="00C2505C"/>
    <w:rsid w:val="00C251D9"/>
    <w:rsid w:val="00C25432"/>
    <w:rsid w:val="00C25749"/>
    <w:rsid w:val="00C25915"/>
    <w:rsid w:val="00C25B9A"/>
    <w:rsid w:val="00C25C9E"/>
    <w:rsid w:val="00C25FC0"/>
    <w:rsid w:val="00C266A6"/>
    <w:rsid w:val="00C26AA8"/>
    <w:rsid w:val="00C26C8E"/>
    <w:rsid w:val="00C270CC"/>
    <w:rsid w:val="00C270DB"/>
    <w:rsid w:val="00C2728B"/>
    <w:rsid w:val="00C272C4"/>
    <w:rsid w:val="00C27473"/>
    <w:rsid w:val="00C27D10"/>
    <w:rsid w:val="00C30018"/>
    <w:rsid w:val="00C30165"/>
    <w:rsid w:val="00C301DE"/>
    <w:rsid w:val="00C30987"/>
    <w:rsid w:val="00C30AFA"/>
    <w:rsid w:val="00C30B58"/>
    <w:rsid w:val="00C30D8E"/>
    <w:rsid w:val="00C30DEB"/>
    <w:rsid w:val="00C30E89"/>
    <w:rsid w:val="00C30ED0"/>
    <w:rsid w:val="00C3128E"/>
    <w:rsid w:val="00C31358"/>
    <w:rsid w:val="00C31439"/>
    <w:rsid w:val="00C3169D"/>
    <w:rsid w:val="00C31C12"/>
    <w:rsid w:val="00C31CED"/>
    <w:rsid w:val="00C31E6E"/>
    <w:rsid w:val="00C324FF"/>
    <w:rsid w:val="00C32704"/>
    <w:rsid w:val="00C327EE"/>
    <w:rsid w:val="00C32969"/>
    <w:rsid w:val="00C32A12"/>
    <w:rsid w:val="00C32AF1"/>
    <w:rsid w:val="00C3322C"/>
    <w:rsid w:val="00C333B3"/>
    <w:rsid w:val="00C3344C"/>
    <w:rsid w:val="00C34A5D"/>
    <w:rsid w:val="00C34D2F"/>
    <w:rsid w:val="00C34D65"/>
    <w:rsid w:val="00C34D97"/>
    <w:rsid w:val="00C34EAD"/>
    <w:rsid w:val="00C3507E"/>
    <w:rsid w:val="00C351A3"/>
    <w:rsid w:val="00C35370"/>
    <w:rsid w:val="00C35764"/>
    <w:rsid w:val="00C359BA"/>
    <w:rsid w:val="00C359E1"/>
    <w:rsid w:val="00C35AC0"/>
    <w:rsid w:val="00C35BCB"/>
    <w:rsid w:val="00C35FAE"/>
    <w:rsid w:val="00C36035"/>
    <w:rsid w:val="00C362EF"/>
    <w:rsid w:val="00C36605"/>
    <w:rsid w:val="00C36930"/>
    <w:rsid w:val="00C36B01"/>
    <w:rsid w:val="00C36BCF"/>
    <w:rsid w:val="00C36C82"/>
    <w:rsid w:val="00C36F11"/>
    <w:rsid w:val="00C3748D"/>
    <w:rsid w:val="00C37BB6"/>
    <w:rsid w:val="00C37D0B"/>
    <w:rsid w:val="00C37DBE"/>
    <w:rsid w:val="00C4027A"/>
    <w:rsid w:val="00C405FB"/>
    <w:rsid w:val="00C4097C"/>
    <w:rsid w:val="00C40BD7"/>
    <w:rsid w:val="00C40EFB"/>
    <w:rsid w:val="00C40FD6"/>
    <w:rsid w:val="00C40FDA"/>
    <w:rsid w:val="00C41864"/>
    <w:rsid w:val="00C41CD3"/>
    <w:rsid w:val="00C4238C"/>
    <w:rsid w:val="00C42960"/>
    <w:rsid w:val="00C42B7C"/>
    <w:rsid w:val="00C42CCE"/>
    <w:rsid w:val="00C42D05"/>
    <w:rsid w:val="00C42D07"/>
    <w:rsid w:val="00C42DE5"/>
    <w:rsid w:val="00C434B3"/>
    <w:rsid w:val="00C4364B"/>
    <w:rsid w:val="00C43C5C"/>
    <w:rsid w:val="00C43E12"/>
    <w:rsid w:val="00C44199"/>
    <w:rsid w:val="00C443F2"/>
    <w:rsid w:val="00C44803"/>
    <w:rsid w:val="00C448BB"/>
    <w:rsid w:val="00C44B9E"/>
    <w:rsid w:val="00C44E9F"/>
    <w:rsid w:val="00C450A2"/>
    <w:rsid w:val="00C4516D"/>
    <w:rsid w:val="00C455E7"/>
    <w:rsid w:val="00C4577D"/>
    <w:rsid w:val="00C45EDF"/>
    <w:rsid w:val="00C46128"/>
    <w:rsid w:val="00C4658A"/>
    <w:rsid w:val="00C46590"/>
    <w:rsid w:val="00C465D6"/>
    <w:rsid w:val="00C4687B"/>
    <w:rsid w:val="00C46AFE"/>
    <w:rsid w:val="00C46C9A"/>
    <w:rsid w:val="00C46DE1"/>
    <w:rsid w:val="00C46F79"/>
    <w:rsid w:val="00C46FC9"/>
    <w:rsid w:val="00C4715E"/>
    <w:rsid w:val="00C474A3"/>
    <w:rsid w:val="00C47BCF"/>
    <w:rsid w:val="00C50131"/>
    <w:rsid w:val="00C503F1"/>
    <w:rsid w:val="00C509E0"/>
    <w:rsid w:val="00C51011"/>
    <w:rsid w:val="00C51174"/>
    <w:rsid w:val="00C51564"/>
    <w:rsid w:val="00C515D3"/>
    <w:rsid w:val="00C51973"/>
    <w:rsid w:val="00C51B84"/>
    <w:rsid w:val="00C52067"/>
    <w:rsid w:val="00C52634"/>
    <w:rsid w:val="00C52B31"/>
    <w:rsid w:val="00C52C27"/>
    <w:rsid w:val="00C5304D"/>
    <w:rsid w:val="00C532A1"/>
    <w:rsid w:val="00C537ED"/>
    <w:rsid w:val="00C53AA8"/>
    <w:rsid w:val="00C53E9F"/>
    <w:rsid w:val="00C54128"/>
    <w:rsid w:val="00C5421B"/>
    <w:rsid w:val="00C5431F"/>
    <w:rsid w:val="00C5456C"/>
    <w:rsid w:val="00C54994"/>
    <w:rsid w:val="00C54D64"/>
    <w:rsid w:val="00C54DE2"/>
    <w:rsid w:val="00C5546B"/>
    <w:rsid w:val="00C557C0"/>
    <w:rsid w:val="00C55E86"/>
    <w:rsid w:val="00C56020"/>
    <w:rsid w:val="00C5626C"/>
    <w:rsid w:val="00C565FD"/>
    <w:rsid w:val="00C575DC"/>
    <w:rsid w:val="00C5769A"/>
    <w:rsid w:val="00C579C8"/>
    <w:rsid w:val="00C57C36"/>
    <w:rsid w:val="00C6039F"/>
    <w:rsid w:val="00C60451"/>
    <w:rsid w:val="00C60670"/>
    <w:rsid w:val="00C60737"/>
    <w:rsid w:val="00C60D5B"/>
    <w:rsid w:val="00C61257"/>
    <w:rsid w:val="00C6136E"/>
    <w:rsid w:val="00C61525"/>
    <w:rsid w:val="00C617D8"/>
    <w:rsid w:val="00C61968"/>
    <w:rsid w:val="00C61B60"/>
    <w:rsid w:val="00C61FF7"/>
    <w:rsid w:val="00C62A44"/>
    <w:rsid w:val="00C63544"/>
    <w:rsid w:val="00C6361D"/>
    <w:rsid w:val="00C63817"/>
    <w:rsid w:val="00C63B82"/>
    <w:rsid w:val="00C63B87"/>
    <w:rsid w:val="00C63BB3"/>
    <w:rsid w:val="00C63C0B"/>
    <w:rsid w:val="00C6414E"/>
    <w:rsid w:val="00C642B6"/>
    <w:rsid w:val="00C6472B"/>
    <w:rsid w:val="00C6479D"/>
    <w:rsid w:val="00C64A78"/>
    <w:rsid w:val="00C64C42"/>
    <w:rsid w:val="00C64CD4"/>
    <w:rsid w:val="00C64EA9"/>
    <w:rsid w:val="00C65140"/>
    <w:rsid w:val="00C652C9"/>
    <w:rsid w:val="00C652F1"/>
    <w:rsid w:val="00C65D22"/>
    <w:rsid w:val="00C65E23"/>
    <w:rsid w:val="00C65F25"/>
    <w:rsid w:val="00C6660B"/>
    <w:rsid w:val="00C666DD"/>
    <w:rsid w:val="00C66938"/>
    <w:rsid w:val="00C66CF0"/>
    <w:rsid w:val="00C67029"/>
    <w:rsid w:val="00C6714B"/>
    <w:rsid w:val="00C67628"/>
    <w:rsid w:val="00C678DC"/>
    <w:rsid w:val="00C67C2A"/>
    <w:rsid w:val="00C67C61"/>
    <w:rsid w:val="00C7000C"/>
    <w:rsid w:val="00C70035"/>
    <w:rsid w:val="00C701F5"/>
    <w:rsid w:val="00C70382"/>
    <w:rsid w:val="00C705E4"/>
    <w:rsid w:val="00C70786"/>
    <w:rsid w:val="00C7081B"/>
    <w:rsid w:val="00C70FF3"/>
    <w:rsid w:val="00C710B3"/>
    <w:rsid w:val="00C715E0"/>
    <w:rsid w:val="00C72016"/>
    <w:rsid w:val="00C720CC"/>
    <w:rsid w:val="00C72389"/>
    <w:rsid w:val="00C72C8E"/>
    <w:rsid w:val="00C72D39"/>
    <w:rsid w:val="00C72E75"/>
    <w:rsid w:val="00C731F3"/>
    <w:rsid w:val="00C7329F"/>
    <w:rsid w:val="00C7347B"/>
    <w:rsid w:val="00C734A5"/>
    <w:rsid w:val="00C7376F"/>
    <w:rsid w:val="00C73B96"/>
    <w:rsid w:val="00C73C80"/>
    <w:rsid w:val="00C73DC6"/>
    <w:rsid w:val="00C73FBF"/>
    <w:rsid w:val="00C73FD8"/>
    <w:rsid w:val="00C740DF"/>
    <w:rsid w:val="00C7466A"/>
    <w:rsid w:val="00C74A5B"/>
    <w:rsid w:val="00C74D6F"/>
    <w:rsid w:val="00C74E17"/>
    <w:rsid w:val="00C74F1F"/>
    <w:rsid w:val="00C750FB"/>
    <w:rsid w:val="00C756C4"/>
    <w:rsid w:val="00C75A98"/>
    <w:rsid w:val="00C75B01"/>
    <w:rsid w:val="00C75BFB"/>
    <w:rsid w:val="00C75E0F"/>
    <w:rsid w:val="00C76228"/>
    <w:rsid w:val="00C762BE"/>
    <w:rsid w:val="00C763B6"/>
    <w:rsid w:val="00C7658F"/>
    <w:rsid w:val="00C765D7"/>
    <w:rsid w:val="00C766E2"/>
    <w:rsid w:val="00C76C4A"/>
    <w:rsid w:val="00C76EEF"/>
    <w:rsid w:val="00C77B9A"/>
    <w:rsid w:val="00C801C3"/>
    <w:rsid w:val="00C809DA"/>
    <w:rsid w:val="00C80BDA"/>
    <w:rsid w:val="00C80C33"/>
    <w:rsid w:val="00C80F2F"/>
    <w:rsid w:val="00C8115F"/>
    <w:rsid w:val="00C813BC"/>
    <w:rsid w:val="00C81543"/>
    <w:rsid w:val="00C831FD"/>
    <w:rsid w:val="00C8378D"/>
    <w:rsid w:val="00C83B22"/>
    <w:rsid w:val="00C845B7"/>
    <w:rsid w:val="00C858A1"/>
    <w:rsid w:val="00C8600E"/>
    <w:rsid w:val="00C86505"/>
    <w:rsid w:val="00C86924"/>
    <w:rsid w:val="00C869F9"/>
    <w:rsid w:val="00C86F92"/>
    <w:rsid w:val="00C870AD"/>
    <w:rsid w:val="00C870FC"/>
    <w:rsid w:val="00C8742E"/>
    <w:rsid w:val="00C87484"/>
    <w:rsid w:val="00C874D1"/>
    <w:rsid w:val="00C876B5"/>
    <w:rsid w:val="00C87C14"/>
    <w:rsid w:val="00C902AA"/>
    <w:rsid w:val="00C904DF"/>
    <w:rsid w:val="00C9058E"/>
    <w:rsid w:val="00C909AB"/>
    <w:rsid w:val="00C91540"/>
    <w:rsid w:val="00C91571"/>
    <w:rsid w:val="00C9158B"/>
    <w:rsid w:val="00C916A8"/>
    <w:rsid w:val="00C91703"/>
    <w:rsid w:val="00C91B1E"/>
    <w:rsid w:val="00C91C4E"/>
    <w:rsid w:val="00C91CF5"/>
    <w:rsid w:val="00C920F6"/>
    <w:rsid w:val="00C923FF"/>
    <w:rsid w:val="00C92C19"/>
    <w:rsid w:val="00C9339A"/>
    <w:rsid w:val="00C9345A"/>
    <w:rsid w:val="00C935B8"/>
    <w:rsid w:val="00C93AA0"/>
    <w:rsid w:val="00C9408F"/>
    <w:rsid w:val="00C94090"/>
    <w:rsid w:val="00C94437"/>
    <w:rsid w:val="00C949F5"/>
    <w:rsid w:val="00C94FBE"/>
    <w:rsid w:val="00C9507B"/>
    <w:rsid w:val="00C95433"/>
    <w:rsid w:val="00C955D1"/>
    <w:rsid w:val="00C95AB8"/>
    <w:rsid w:val="00C95F0C"/>
    <w:rsid w:val="00C96249"/>
    <w:rsid w:val="00C96642"/>
    <w:rsid w:val="00C966A8"/>
    <w:rsid w:val="00C96891"/>
    <w:rsid w:val="00C96993"/>
    <w:rsid w:val="00C96D6C"/>
    <w:rsid w:val="00C96ED9"/>
    <w:rsid w:val="00C96EE5"/>
    <w:rsid w:val="00C97601"/>
    <w:rsid w:val="00C97657"/>
    <w:rsid w:val="00C97C97"/>
    <w:rsid w:val="00CA0CD3"/>
    <w:rsid w:val="00CA1166"/>
    <w:rsid w:val="00CA12F6"/>
    <w:rsid w:val="00CA1566"/>
    <w:rsid w:val="00CA1759"/>
    <w:rsid w:val="00CA182A"/>
    <w:rsid w:val="00CA18A7"/>
    <w:rsid w:val="00CA1A2F"/>
    <w:rsid w:val="00CA1C75"/>
    <w:rsid w:val="00CA1CA5"/>
    <w:rsid w:val="00CA1D01"/>
    <w:rsid w:val="00CA1DB7"/>
    <w:rsid w:val="00CA1F0E"/>
    <w:rsid w:val="00CA23CA"/>
    <w:rsid w:val="00CA2A66"/>
    <w:rsid w:val="00CA2AD6"/>
    <w:rsid w:val="00CA2FBC"/>
    <w:rsid w:val="00CA3229"/>
    <w:rsid w:val="00CA34F9"/>
    <w:rsid w:val="00CA3554"/>
    <w:rsid w:val="00CA3EC9"/>
    <w:rsid w:val="00CA4545"/>
    <w:rsid w:val="00CA4884"/>
    <w:rsid w:val="00CA4B53"/>
    <w:rsid w:val="00CA59B8"/>
    <w:rsid w:val="00CA62CE"/>
    <w:rsid w:val="00CA6653"/>
    <w:rsid w:val="00CA6EE9"/>
    <w:rsid w:val="00CA715B"/>
    <w:rsid w:val="00CA77E7"/>
    <w:rsid w:val="00CA7A24"/>
    <w:rsid w:val="00CA7C10"/>
    <w:rsid w:val="00CA7FBB"/>
    <w:rsid w:val="00CB007E"/>
    <w:rsid w:val="00CB02A3"/>
    <w:rsid w:val="00CB0358"/>
    <w:rsid w:val="00CB0480"/>
    <w:rsid w:val="00CB0530"/>
    <w:rsid w:val="00CB0597"/>
    <w:rsid w:val="00CB0687"/>
    <w:rsid w:val="00CB08DC"/>
    <w:rsid w:val="00CB0A78"/>
    <w:rsid w:val="00CB0D4B"/>
    <w:rsid w:val="00CB0EC1"/>
    <w:rsid w:val="00CB1089"/>
    <w:rsid w:val="00CB1691"/>
    <w:rsid w:val="00CB1C0C"/>
    <w:rsid w:val="00CB1C2D"/>
    <w:rsid w:val="00CB1CA5"/>
    <w:rsid w:val="00CB1CC6"/>
    <w:rsid w:val="00CB1FB7"/>
    <w:rsid w:val="00CB2443"/>
    <w:rsid w:val="00CB2579"/>
    <w:rsid w:val="00CB25FC"/>
    <w:rsid w:val="00CB2D0D"/>
    <w:rsid w:val="00CB33B9"/>
    <w:rsid w:val="00CB38CF"/>
    <w:rsid w:val="00CB395E"/>
    <w:rsid w:val="00CB3A8F"/>
    <w:rsid w:val="00CB4229"/>
    <w:rsid w:val="00CB43FE"/>
    <w:rsid w:val="00CB45F8"/>
    <w:rsid w:val="00CB4940"/>
    <w:rsid w:val="00CB4A05"/>
    <w:rsid w:val="00CB4AF4"/>
    <w:rsid w:val="00CB4E53"/>
    <w:rsid w:val="00CB5131"/>
    <w:rsid w:val="00CB5179"/>
    <w:rsid w:val="00CB568D"/>
    <w:rsid w:val="00CB5726"/>
    <w:rsid w:val="00CB5968"/>
    <w:rsid w:val="00CB5BD9"/>
    <w:rsid w:val="00CB6AFC"/>
    <w:rsid w:val="00CB71FE"/>
    <w:rsid w:val="00CB74C3"/>
    <w:rsid w:val="00CB766B"/>
    <w:rsid w:val="00CB76E9"/>
    <w:rsid w:val="00CB77DC"/>
    <w:rsid w:val="00CB7E6A"/>
    <w:rsid w:val="00CB7ECA"/>
    <w:rsid w:val="00CB7F5E"/>
    <w:rsid w:val="00CC0119"/>
    <w:rsid w:val="00CC0231"/>
    <w:rsid w:val="00CC091C"/>
    <w:rsid w:val="00CC0B00"/>
    <w:rsid w:val="00CC0D4A"/>
    <w:rsid w:val="00CC10BA"/>
    <w:rsid w:val="00CC11E1"/>
    <w:rsid w:val="00CC1266"/>
    <w:rsid w:val="00CC1890"/>
    <w:rsid w:val="00CC18C6"/>
    <w:rsid w:val="00CC19F6"/>
    <w:rsid w:val="00CC1AFD"/>
    <w:rsid w:val="00CC2867"/>
    <w:rsid w:val="00CC29B3"/>
    <w:rsid w:val="00CC2A65"/>
    <w:rsid w:val="00CC2BDE"/>
    <w:rsid w:val="00CC2F9B"/>
    <w:rsid w:val="00CC311E"/>
    <w:rsid w:val="00CC31EC"/>
    <w:rsid w:val="00CC3503"/>
    <w:rsid w:val="00CC38BA"/>
    <w:rsid w:val="00CC3CFB"/>
    <w:rsid w:val="00CC3E8C"/>
    <w:rsid w:val="00CC43B2"/>
    <w:rsid w:val="00CC4785"/>
    <w:rsid w:val="00CC4941"/>
    <w:rsid w:val="00CC4D9D"/>
    <w:rsid w:val="00CC4EA4"/>
    <w:rsid w:val="00CC4F39"/>
    <w:rsid w:val="00CC53F7"/>
    <w:rsid w:val="00CC5482"/>
    <w:rsid w:val="00CC54F6"/>
    <w:rsid w:val="00CC581B"/>
    <w:rsid w:val="00CC5A45"/>
    <w:rsid w:val="00CC5BE8"/>
    <w:rsid w:val="00CC65DB"/>
    <w:rsid w:val="00CC673D"/>
    <w:rsid w:val="00CC67D4"/>
    <w:rsid w:val="00CC6E76"/>
    <w:rsid w:val="00CC731B"/>
    <w:rsid w:val="00CC7676"/>
    <w:rsid w:val="00CC7706"/>
    <w:rsid w:val="00CC77DC"/>
    <w:rsid w:val="00CC7832"/>
    <w:rsid w:val="00CC7B75"/>
    <w:rsid w:val="00CC7BC7"/>
    <w:rsid w:val="00CC7E21"/>
    <w:rsid w:val="00CC7FEC"/>
    <w:rsid w:val="00CD0145"/>
    <w:rsid w:val="00CD02E6"/>
    <w:rsid w:val="00CD0627"/>
    <w:rsid w:val="00CD0EA2"/>
    <w:rsid w:val="00CD102F"/>
    <w:rsid w:val="00CD1112"/>
    <w:rsid w:val="00CD1301"/>
    <w:rsid w:val="00CD1748"/>
    <w:rsid w:val="00CD17F9"/>
    <w:rsid w:val="00CD1A91"/>
    <w:rsid w:val="00CD1F29"/>
    <w:rsid w:val="00CD212C"/>
    <w:rsid w:val="00CD2779"/>
    <w:rsid w:val="00CD2B94"/>
    <w:rsid w:val="00CD2E4B"/>
    <w:rsid w:val="00CD2F12"/>
    <w:rsid w:val="00CD37AC"/>
    <w:rsid w:val="00CD3AA6"/>
    <w:rsid w:val="00CD3AB1"/>
    <w:rsid w:val="00CD3CE5"/>
    <w:rsid w:val="00CD3CEB"/>
    <w:rsid w:val="00CD40CA"/>
    <w:rsid w:val="00CD420A"/>
    <w:rsid w:val="00CD42BB"/>
    <w:rsid w:val="00CD42D7"/>
    <w:rsid w:val="00CD490E"/>
    <w:rsid w:val="00CD4964"/>
    <w:rsid w:val="00CD496E"/>
    <w:rsid w:val="00CD4B20"/>
    <w:rsid w:val="00CD4C37"/>
    <w:rsid w:val="00CD5284"/>
    <w:rsid w:val="00CD5331"/>
    <w:rsid w:val="00CD57CE"/>
    <w:rsid w:val="00CD5946"/>
    <w:rsid w:val="00CD5BD2"/>
    <w:rsid w:val="00CD5C19"/>
    <w:rsid w:val="00CD6279"/>
    <w:rsid w:val="00CD63DA"/>
    <w:rsid w:val="00CD6A39"/>
    <w:rsid w:val="00CD6B96"/>
    <w:rsid w:val="00CD6CA0"/>
    <w:rsid w:val="00CD7156"/>
    <w:rsid w:val="00CD71C6"/>
    <w:rsid w:val="00CD7500"/>
    <w:rsid w:val="00CD78D8"/>
    <w:rsid w:val="00CE035E"/>
    <w:rsid w:val="00CE0A6A"/>
    <w:rsid w:val="00CE0C01"/>
    <w:rsid w:val="00CE0F1A"/>
    <w:rsid w:val="00CE1328"/>
    <w:rsid w:val="00CE18CE"/>
    <w:rsid w:val="00CE1BBC"/>
    <w:rsid w:val="00CE1CBE"/>
    <w:rsid w:val="00CE1D3C"/>
    <w:rsid w:val="00CE1F5A"/>
    <w:rsid w:val="00CE1F88"/>
    <w:rsid w:val="00CE209D"/>
    <w:rsid w:val="00CE217F"/>
    <w:rsid w:val="00CE223C"/>
    <w:rsid w:val="00CE272F"/>
    <w:rsid w:val="00CE277A"/>
    <w:rsid w:val="00CE2D7F"/>
    <w:rsid w:val="00CE2FA6"/>
    <w:rsid w:val="00CE3400"/>
    <w:rsid w:val="00CE3665"/>
    <w:rsid w:val="00CE38F8"/>
    <w:rsid w:val="00CE3C63"/>
    <w:rsid w:val="00CE3E2A"/>
    <w:rsid w:val="00CE3F1A"/>
    <w:rsid w:val="00CE40D5"/>
    <w:rsid w:val="00CE4184"/>
    <w:rsid w:val="00CE41EB"/>
    <w:rsid w:val="00CE44DC"/>
    <w:rsid w:val="00CE453E"/>
    <w:rsid w:val="00CE479F"/>
    <w:rsid w:val="00CE4822"/>
    <w:rsid w:val="00CE48EF"/>
    <w:rsid w:val="00CE4A76"/>
    <w:rsid w:val="00CE4A97"/>
    <w:rsid w:val="00CE518C"/>
    <w:rsid w:val="00CE53B9"/>
    <w:rsid w:val="00CE5F7A"/>
    <w:rsid w:val="00CE61A8"/>
    <w:rsid w:val="00CE6318"/>
    <w:rsid w:val="00CE64E8"/>
    <w:rsid w:val="00CE6CA5"/>
    <w:rsid w:val="00CE6DD7"/>
    <w:rsid w:val="00CE6E54"/>
    <w:rsid w:val="00CE6F2A"/>
    <w:rsid w:val="00CE7093"/>
    <w:rsid w:val="00CE713D"/>
    <w:rsid w:val="00CE7BD0"/>
    <w:rsid w:val="00CE7CCF"/>
    <w:rsid w:val="00CE7E48"/>
    <w:rsid w:val="00CE7EDB"/>
    <w:rsid w:val="00CF0247"/>
    <w:rsid w:val="00CF036F"/>
    <w:rsid w:val="00CF04B8"/>
    <w:rsid w:val="00CF063E"/>
    <w:rsid w:val="00CF065E"/>
    <w:rsid w:val="00CF06D9"/>
    <w:rsid w:val="00CF0994"/>
    <w:rsid w:val="00CF12E0"/>
    <w:rsid w:val="00CF1995"/>
    <w:rsid w:val="00CF1F26"/>
    <w:rsid w:val="00CF1F40"/>
    <w:rsid w:val="00CF20C8"/>
    <w:rsid w:val="00CF26A1"/>
    <w:rsid w:val="00CF2886"/>
    <w:rsid w:val="00CF2ABF"/>
    <w:rsid w:val="00CF2EBB"/>
    <w:rsid w:val="00CF2FF2"/>
    <w:rsid w:val="00CF3444"/>
    <w:rsid w:val="00CF3659"/>
    <w:rsid w:val="00CF3F6E"/>
    <w:rsid w:val="00CF4166"/>
    <w:rsid w:val="00CF4C20"/>
    <w:rsid w:val="00CF5077"/>
    <w:rsid w:val="00CF5159"/>
    <w:rsid w:val="00CF5460"/>
    <w:rsid w:val="00CF57B2"/>
    <w:rsid w:val="00CF5910"/>
    <w:rsid w:val="00CF5C7A"/>
    <w:rsid w:val="00CF5F67"/>
    <w:rsid w:val="00CF603F"/>
    <w:rsid w:val="00CF67DF"/>
    <w:rsid w:val="00CF68B1"/>
    <w:rsid w:val="00CF6922"/>
    <w:rsid w:val="00CF6C84"/>
    <w:rsid w:val="00CF6D76"/>
    <w:rsid w:val="00CF73A4"/>
    <w:rsid w:val="00CF7747"/>
    <w:rsid w:val="00CF7A36"/>
    <w:rsid w:val="00CF7D41"/>
    <w:rsid w:val="00D00689"/>
    <w:rsid w:val="00D006FE"/>
    <w:rsid w:val="00D00930"/>
    <w:rsid w:val="00D00A40"/>
    <w:rsid w:val="00D00C59"/>
    <w:rsid w:val="00D0103D"/>
    <w:rsid w:val="00D0138C"/>
    <w:rsid w:val="00D01545"/>
    <w:rsid w:val="00D01806"/>
    <w:rsid w:val="00D018FD"/>
    <w:rsid w:val="00D01B4F"/>
    <w:rsid w:val="00D02156"/>
    <w:rsid w:val="00D02183"/>
    <w:rsid w:val="00D02410"/>
    <w:rsid w:val="00D026E7"/>
    <w:rsid w:val="00D0293F"/>
    <w:rsid w:val="00D02A71"/>
    <w:rsid w:val="00D02F06"/>
    <w:rsid w:val="00D030D5"/>
    <w:rsid w:val="00D033CA"/>
    <w:rsid w:val="00D037AA"/>
    <w:rsid w:val="00D039FC"/>
    <w:rsid w:val="00D03D23"/>
    <w:rsid w:val="00D0452E"/>
    <w:rsid w:val="00D046DE"/>
    <w:rsid w:val="00D04F0C"/>
    <w:rsid w:val="00D05416"/>
    <w:rsid w:val="00D05502"/>
    <w:rsid w:val="00D056C0"/>
    <w:rsid w:val="00D05892"/>
    <w:rsid w:val="00D058A3"/>
    <w:rsid w:val="00D058F8"/>
    <w:rsid w:val="00D05C24"/>
    <w:rsid w:val="00D05C75"/>
    <w:rsid w:val="00D05E5C"/>
    <w:rsid w:val="00D05F26"/>
    <w:rsid w:val="00D06063"/>
    <w:rsid w:val="00D06084"/>
    <w:rsid w:val="00D06131"/>
    <w:rsid w:val="00D0662A"/>
    <w:rsid w:val="00D06F1C"/>
    <w:rsid w:val="00D07346"/>
    <w:rsid w:val="00D0735E"/>
    <w:rsid w:val="00D0771C"/>
    <w:rsid w:val="00D07793"/>
    <w:rsid w:val="00D078B3"/>
    <w:rsid w:val="00D079ED"/>
    <w:rsid w:val="00D07C03"/>
    <w:rsid w:val="00D07DA0"/>
    <w:rsid w:val="00D07F22"/>
    <w:rsid w:val="00D101A8"/>
    <w:rsid w:val="00D10310"/>
    <w:rsid w:val="00D10397"/>
    <w:rsid w:val="00D10855"/>
    <w:rsid w:val="00D10A3A"/>
    <w:rsid w:val="00D10A95"/>
    <w:rsid w:val="00D10B9D"/>
    <w:rsid w:val="00D10BA1"/>
    <w:rsid w:val="00D10CAE"/>
    <w:rsid w:val="00D10EE9"/>
    <w:rsid w:val="00D1103E"/>
    <w:rsid w:val="00D1112F"/>
    <w:rsid w:val="00D111B4"/>
    <w:rsid w:val="00D11651"/>
    <w:rsid w:val="00D11669"/>
    <w:rsid w:val="00D1184C"/>
    <w:rsid w:val="00D11856"/>
    <w:rsid w:val="00D11A2C"/>
    <w:rsid w:val="00D11B5D"/>
    <w:rsid w:val="00D11BDF"/>
    <w:rsid w:val="00D124E5"/>
    <w:rsid w:val="00D12ACC"/>
    <w:rsid w:val="00D12BC8"/>
    <w:rsid w:val="00D13044"/>
    <w:rsid w:val="00D13526"/>
    <w:rsid w:val="00D13655"/>
    <w:rsid w:val="00D13749"/>
    <w:rsid w:val="00D13BA2"/>
    <w:rsid w:val="00D14050"/>
    <w:rsid w:val="00D14121"/>
    <w:rsid w:val="00D14662"/>
    <w:rsid w:val="00D14D48"/>
    <w:rsid w:val="00D14E24"/>
    <w:rsid w:val="00D14EE7"/>
    <w:rsid w:val="00D14F29"/>
    <w:rsid w:val="00D14F40"/>
    <w:rsid w:val="00D15111"/>
    <w:rsid w:val="00D15210"/>
    <w:rsid w:val="00D15362"/>
    <w:rsid w:val="00D15B8D"/>
    <w:rsid w:val="00D15D60"/>
    <w:rsid w:val="00D162BF"/>
    <w:rsid w:val="00D16623"/>
    <w:rsid w:val="00D167A0"/>
    <w:rsid w:val="00D168A7"/>
    <w:rsid w:val="00D16A40"/>
    <w:rsid w:val="00D16DC4"/>
    <w:rsid w:val="00D16DEC"/>
    <w:rsid w:val="00D16DF3"/>
    <w:rsid w:val="00D16E03"/>
    <w:rsid w:val="00D1715D"/>
    <w:rsid w:val="00D175A9"/>
    <w:rsid w:val="00D17655"/>
    <w:rsid w:val="00D17673"/>
    <w:rsid w:val="00D17C77"/>
    <w:rsid w:val="00D17F6A"/>
    <w:rsid w:val="00D17F9A"/>
    <w:rsid w:val="00D2011A"/>
    <w:rsid w:val="00D2073F"/>
    <w:rsid w:val="00D20BB8"/>
    <w:rsid w:val="00D214E7"/>
    <w:rsid w:val="00D21CA0"/>
    <w:rsid w:val="00D21CD3"/>
    <w:rsid w:val="00D21E8A"/>
    <w:rsid w:val="00D21FE9"/>
    <w:rsid w:val="00D2267C"/>
    <w:rsid w:val="00D22895"/>
    <w:rsid w:val="00D22E6A"/>
    <w:rsid w:val="00D23005"/>
    <w:rsid w:val="00D23131"/>
    <w:rsid w:val="00D2333E"/>
    <w:rsid w:val="00D2386F"/>
    <w:rsid w:val="00D23D0E"/>
    <w:rsid w:val="00D246E0"/>
    <w:rsid w:val="00D24826"/>
    <w:rsid w:val="00D24D9F"/>
    <w:rsid w:val="00D24F4F"/>
    <w:rsid w:val="00D250E8"/>
    <w:rsid w:val="00D255E1"/>
    <w:rsid w:val="00D25604"/>
    <w:rsid w:val="00D25B8C"/>
    <w:rsid w:val="00D2602B"/>
    <w:rsid w:val="00D263D4"/>
    <w:rsid w:val="00D26691"/>
    <w:rsid w:val="00D267F8"/>
    <w:rsid w:val="00D26FC2"/>
    <w:rsid w:val="00D270B3"/>
    <w:rsid w:val="00D27135"/>
    <w:rsid w:val="00D2725B"/>
    <w:rsid w:val="00D2780F"/>
    <w:rsid w:val="00D27CCB"/>
    <w:rsid w:val="00D3072B"/>
    <w:rsid w:val="00D309B2"/>
    <w:rsid w:val="00D309EB"/>
    <w:rsid w:val="00D30DFC"/>
    <w:rsid w:val="00D31049"/>
    <w:rsid w:val="00D31168"/>
    <w:rsid w:val="00D3142D"/>
    <w:rsid w:val="00D31461"/>
    <w:rsid w:val="00D31D2C"/>
    <w:rsid w:val="00D3264A"/>
    <w:rsid w:val="00D32A6E"/>
    <w:rsid w:val="00D32E8E"/>
    <w:rsid w:val="00D330F5"/>
    <w:rsid w:val="00D33354"/>
    <w:rsid w:val="00D33742"/>
    <w:rsid w:val="00D33F14"/>
    <w:rsid w:val="00D34073"/>
    <w:rsid w:val="00D34079"/>
    <w:rsid w:val="00D34502"/>
    <w:rsid w:val="00D34734"/>
    <w:rsid w:val="00D34820"/>
    <w:rsid w:val="00D34D7A"/>
    <w:rsid w:val="00D34E1C"/>
    <w:rsid w:val="00D34E29"/>
    <w:rsid w:val="00D3542A"/>
    <w:rsid w:val="00D35677"/>
    <w:rsid w:val="00D356A4"/>
    <w:rsid w:val="00D35F5A"/>
    <w:rsid w:val="00D3614C"/>
    <w:rsid w:val="00D3659C"/>
    <w:rsid w:val="00D3697A"/>
    <w:rsid w:val="00D3697D"/>
    <w:rsid w:val="00D370E5"/>
    <w:rsid w:val="00D37164"/>
    <w:rsid w:val="00D37659"/>
    <w:rsid w:val="00D37D9C"/>
    <w:rsid w:val="00D37ED1"/>
    <w:rsid w:val="00D4010D"/>
    <w:rsid w:val="00D405A9"/>
    <w:rsid w:val="00D40641"/>
    <w:rsid w:val="00D40820"/>
    <w:rsid w:val="00D40BF4"/>
    <w:rsid w:val="00D40DB3"/>
    <w:rsid w:val="00D40DF5"/>
    <w:rsid w:val="00D40F1F"/>
    <w:rsid w:val="00D41403"/>
    <w:rsid w:val="00D41678"/>
    <w:rsid w:val="00D41724"/>
    <w:rsid w:val="00D41FB8"/>
    <w:rsid w:val="00D42003"/>
    <w:rsid w:val="00D42320"/>
    <w:rsid w:val="00D425A8"/>
    <w:rsid w:val="00D42E3C"/>
    <w:rsid w:val="00D42E52"/>
    <w:rsid w:val="00D43835"/>
    <w:rsid w:val="00D439DB"/>
    <w:rsid w:val="00D43AC8"/>
    <w:rsid w:val="00D43C10"/>
    <w:rsid w:val="00D43D05"/>
    <w:rsid w:val="00D43E9E"/>
    <w:rsid w:val="00D44334"/>
    <w:rsid w:val="00D4447C"/>
    <w:rsid w:val="00D44859"/>
    <w:rsid w:val="00D449B8"/>
    <w:rsid w:val="00D44A4F"/>
    <w:rsid w:val="00D44C91"/>
    <w:rsid w:val="00D44D3F"/>
    <w:rsid w:val="00D450A6"/>
    <w:rsid w:val="00D4519F"/>
    <w:rsid w:val="00D456E2"/>
    <w:rsid w:val="00D45A41"/>
    <w:rsid w:val="00D45ADC"/>
    <w:rsid w:val="00D45B3D"/>
    <w:rsid w:val="00D45BE3"/>
    <w:rsid w:val="00D45C0D"/>
    <w:rsid w:val="00D45FA7"/>
    <w:rsid w:val="00D460F1"/>
    <w:rsid w:val="00D46251"/>
    <w:rsid w:val="00D463C0"/>
    <w:rsid w:val="00D467E9"/>
    <w:rsid w:val="00D46839"/>
    <w:rsid w:val="00D468F2"/>
    <w:rsid w:val="00D472AF"/>
    <w:rsid w:val="00D474B6"/>
    <w:rsid w:val="00D4761C"/>
    <w:rsid w:val="00D477AD"/>
    <w:rsid w:val="00D47C8E"/>
    <w:rsid w:val="00D47E89"/>
    <w:rsid w:val="00D47FF7"/>
    <w:rsid w:val="00D500BD"/>
    <w:rsid w:val="00D503C0"/>
    <w:rsid w:val="00D508E5"/>
    <w:rsid w:val="00D50917"/>
    <w:rsid w:val="00D509A7"/>
    <w:rsid w:val="00D50A82"/>
    <w:rsid w:val="00D50DF6"/>
    <w:rsid w:val="00D51001"/>
    <w:rsid w:val="00D51875"/>
    <w:rsid w:val="00D519BB"/>
    <w:rsid w:val="00D51C68"/>
    <w:rsid w:val="00D51DD0"/>
    <w:rsid w:val="00D5273C"/>
    <w:rsid w:val="00D5315A"/>
    <w:rsid w:val="00D532EB"/>
    <w:rsid w:val="00D53636"/>
    <w:rsid w:val="00D536EF"/>
    <w:rsid w:val="00D537D6"/>
    <w:rsid w:val="00D538D4"/>
    <w:rsid w:val="00D538D8"/>
    <w:rsid w:val="00D541CB"/>
    <w:rsid w:val="00D549FF"/>
    <w:rsid w:val="00D54DBF"/>
    <w:rsid w:val="00D5556B"/>
    <w:rsid w:val="00D55628"/>
    <w:rsid w:val="00D55663"/>
    <w:rsid w:val="00D5594A"/>
    <w:rsid w:val="00D559A2"/>
    <w:rsid w:val="00D56808"/>
    <w:rsid w:val="00D56812"/>
    <w:rsid w:val="00D57193"/>
    <w:rsid w:val="00D573B4"/>
    <w:rsid w:val="00D5745E"/>
    <w:rsid w:val="00D57B31"/>
    <w:rsid w:val="00D57CDA"/>
    <w:rsid w:val="00D60069"/>
    <w:rsid w:val="00D605C5"/>
    <w:rsid w:val="00D60692"/>
    <w:rsid w:val="00D6071B"/>
    <w:rsid w:val="00D607FB"/>
    <w:rsid w:val="00D60B83"/>
    <w:rsid w:val="00D60FA5"/>
    <w:rsid w:val="00D610F3"/>
    <w:rsid w:val="00D6110B"/>
    <w:rsid w:val="00D61148"/>
    <w:rsid w:val="00D614C1"/>
    <w:rsid w:val="00D6183E"/>
    <w:rsid w:val="00D619CF"/>
    <w:rsid w:val="00D61ABC"/>
    <w:rsid w:val="00D61BDD"/>
    <w:rsid w:val="00D61CA4"/>
    <w:rsid w:val="00D61DB5"/>
    <w:rsid w:val="00D61EE0"/>
    <w:rsid w:val="00D6249A"/>
    <w:rsid w:val="00D62C04"/>
    <w:rsid w:val="00D6301D"/>
    <w:rsid w:val="00D632E4"/>
    <w:rsid w:val="00D63416"/>
    <w:rsid w:val="00D63796"/>
    <w:rsid w:val="00D639B5"/>
    <w:rsid w:val="00D63A6C"/>
    <w:rsid w:val="00D63D48"/>
    <w:rsid w:val="00D63DAD"/>
    <w:rsid w:val="00D63F84"/>
    <w:rsid w:val="00D6449A"/>
    <w:rsid w:val="00D647A4"/>
    <w:rsid w:val="00D64B52"/>
    <w:rsid w:val="00D64FD1"/>
    <w:rsid w:val="00D64FF5"/>
    <w:rsid w:val="00D65004"/>
    <w:rsid w:val="00D65096"/>
    <w:rsid w:val="00D6529B"/>
    <w:rsid w:val="00D6546E"/>
    <w:rsid w:val="00D65474"/>
    <w:rsid w:val="00D6557D"/>
    <w:rsid w:val="00D6569D"/>
    <w:rsid w:val="00D6586A"/>
    <w:rsid w:val="00D65B43"/>
    <w:rsid w:val="00D65C51"/>
    <w:rsid w:val="00D66196"/>
    <w:rsid w:val="00D6621F"/>
    <w:rsid w:val="00D6666F"/>
    <w:rsid w:val="00D66B22"/>
    <w:rsid w:val="00D66BCB"/>
    <w:rsid w:val="00D67569"/>
    <w:rsid w:val="00D67BAA"/>
    <w:rsid w:val="00D67EC9"/>
    <w:rsid w:val="00D7012B"/>
    <w:rsid w:val="00D702A9"/>
    <w:rsid w:val="00D70537"/>
    <w:rsid w:val="00D7066E"/>
    <w:rsid w:val="00D70792"/>
    <w:rsid w:val="00D709A8"/>
    <w:rsid w:val="00D70A72"/>
    <w:rsid w:val="00D70AAA"/>
    <w:rsid w:val="00D70C58"/>
    <w:rsid w:val="00D710A9"/>
    <w:rsid w:val="00D71424"/>
    <w:rsid w:val="00D7153E"/>
    <w:rsid w:val="00D72600"/>
    <w:rsid w:val="00D72A3E"/>
    <w:rsid w:val="00D72BC8"/>
    <w:rsid w:val="00D72D57"/>
    <w:rsid w:val="00D7356A"/>
    <w:rsid w:val="00D73A5A"/>
    <w:rsid w:val="00D73B6C"/>
    <w:rsid w:val="00D73C62"/>
    <w:rsid w:val="00D73DC9"/>
    <w:rsid w:val="00D73E90"/>
    <w:rsid w:val="00D747A7"/>
    <w:rsid w:val="00D749C3"/>
    <w:rsid w:val="00D74A69"/>
    <w:rsid w:val="00D74C89"/>
    <w:rsid w:val="00D7587C"/>
    <w:rsid w:val="00D7591E"/>
    <w:rsid w:val="00D75FF5"/>
    <w:rsid w:val="00D76447"/>
    <w:rsid w:val="00D765B1"/>
    <w:rsid w:val="00D76823"/>
    <w:rsid w:val="00D76EF0"/>
    <w:rsid w:val="00D771CB"/>
    <w:rsid w:val="00D779E9"/>
    <w:rsid w:val="00D77C22"/>
    <w:rsid w:val="00D77C87"/>
    <w:rsid w:val="00D77DA6"/>
    <w:rsid w:val="00D8056A"/>
    <w:rsid w:val="00D80648"/>
    <w:rsid w:val="00D809C1"/>
    <w:rsid w:val="00D80B5C"/>
    <w:rsid w:val="00D80D2C"/>
    <w:rsid w:val="00D80DD3"/>
    <w:rsid w:val="00D81894"/>
    <w:rsid w:val="00D82181"/>
    <w:rsid w:val="00D824DF"/>
    <w:rsid w:val="00D82650"/>
    <w:rsid w:val="00D828A8"/>
    <w:rsid w:val="00D82A76"/>
    <w:rsid w:val="00D82C6F"/>
    <w:rsid w:val="00D82E98"/>
    <w:rsid w:val="00D83191"/>
    <w:rsid w:val="00D831F1"/>
    <w:rsid w:val="00D8336B"/>
    <w:rsid w:val="00D835C6"/>
    <w:rsid w:val="00D835CD"/>
    <w:rsid w:val="00D835EB"/>
    <w:rsid w:val="00D83BD4"/>
    <w:rsid w:val="00D83BFB"/>
    <w:rsid w:val="00D841D4"/>
    <w:rsid w:val="00D841D6"/>
    <w:rsid w:val="00D84342"/>
    <w:rsid w:val="00D84399"/>
    <w:rsid w:val="00D849FF"/>
    <w:rsid w:val="00D84B4C"/>
    <w:rsid w:val="00D84D21"/>
    <w:rsid w:val="00D84DD2"/>
    <w:rsid w:val="00D84DD7"/>
    <w:rsid w:val="00D854F7"/>
    <w:rsid w:val="00D85A98"/>
    <w:rsid w:val="00D85B0B"/>
    <w:rsid w:val="00D86022"/>
    <w:rsid w:val="00D8613A"/>
    <w:rsid w:val="00D862B0"/>
    <w:rsid w:val="00D86B2E"/>
    <w:rsid w:val="00D86BBA"/>
    <w:rsid w:val="00D86DB1"/>
    <w:rsid w:val="00D872C1"/>
    <w:rsid w:val="00D874AE"/>
    <w:rsid w:val="00D87830"/>
    <w:rsid w:val="00D87866"/>
    <w:rsid w:val="00D87A96"/>
    <w:rsid w:val="00D87E3C"/>
    <w:rsid w:val="00D9006A"/>
    <w:rsid w:val="00D9013A"/>
    <w:rsid w:val="00D901A5"/>
    <w:rsid w:val="00D901FD"/>
    <w:rsid w:val="00D902A0"/>
    <w:rsid w:val="00D902DD"/>
    <w:rsid w:val="00D9044A"/>
    <w:rsid w:val="00D904EC"/>
    <w:rsid w:val="00D907D7"/>
    <w:rsid w:val="00D90BFB"/>
    <w:rsid w:val="00D90F1E"/>
    <w:rsid w:val="00D910FE"/>
    <w:rsid w:val="00D9150D"/>
    <w:rsid w:val="00D91CEB"/>
    <w:rsid w:val="00D91F7E"/>
    <w:rsid w:val="00D9209C"/>
    <w:rsid w:val="00D920D6"/>
    <w:rsid w:val="00D921BE"/>
    <w:rsid w:val="00D92350"/>
    <w:rsid w:val="00D92719"/>
    <w:rsid w:val="00D92B1C"/>
    <w:rsid w:val="00D931C3"/>
    <w:rsid w:val="00D931DF"/>
    <w:rsid w:val="00D9344C"/>
    <w:rsid w:val="00D93CC6"/>
    <w:rsid w:val="00D93E1C"/>
    <w:rsid w:val="00D943AD"/>
    <w:rsid w:val="00D94D96"/>
    <w:rsid w:val="00D94F7E"/>
    <w:rsid w:val="00D95146"/>
    <w:rsid w:val="00D9517F"/>
    <w:rsid w:val="00D951B8"/>
    <w:rsid w:val="00D956AA"/>
    <w:rsid w:val="00D95B90"/>
    <w:rsid w:val="00D96ACB"/>
    <w:rsid w:val="00D96C0C"/>
    <w:rsid w:val="00D96EE0"/>
    <w:rsid w:val="00D972DF"/>
    <w:rsid w:val="00D9746A"/>
    <w:rsid w:val="00D979F3"/>
    <w:rsid w:val="00D97B01"/>
    <w:rsid w:val="00D97C41"/>
    <w:rsid w:val="00DA0378"/>
    <w:rsid w:val="00DA03A3"/>
    <w:rsid w:val="00DA0680"/>
    <w:rsid w:val="00DA07B0"/>
    <w:rsid w:val="00DA09EB"/>
    <w:rsid w:val="00DA09FE"/>
    <w:rsid w:val="00DA0D82"/>
    <w:rsid w:val="00DA0F6A"/>
    <w:rsid w:val="00DA1542"/>
    <w:rsid w:val="00DA172A"/>
    <w:rsid w:val="00DA1753"/>
    <w:rsid w:val="00DA1B2D"/>
    <w:rsid w:val="00DA1F6B"/>
    <w:rsid w:val="00DA1F8E"/>
    <w:rsid w:val="00DA2187"/>
    <w:rsid w:val="00DA2233"/>
    <w:rsid w:val="00DA24BA"/>
    <w:rsid w:val="00DA2744"/>
    <w:rsid w:val="00DA2779"/>
    <w:rsid w:val="00DA2863"/>
    <w:rsid w:val="00DA2A2F"/>
    <w:rsid w:val="00DA2BA1"/>
    <w:rsid w:val="00DA2C1F"/>
    <w:rsid w:val="00DA2D38"/>
    <w:rsid w:val="00DA41DF"/>
    <w:rsid w:val="00DA42A8"/>
    <w:rsid w:val="00DA4617"/>
    <w:rsid w:val="00DA49C5"/>
    <w:rsid w:val="00DA4A20"/>
    <w:rsid w:val="00DA4F0F"/>
    <w:rsid w:val="00DA5902"/>
    <w:rsid w:val="00DA5C27"/>
    <w:rsid w:val="00DA60F1"/>
    <w:rsid w:val="00DA6459"/>
    <w:rsid w:val="00DA64FC"/>
    <w:rsid w:val="00DA6961"/>
    <w:rsid w:val="00DA6A1D"/>
    <w:rsid w:val="00DA6C31"/>
    <w:rsid w:val="00DA6F04"/>
    <w:rsid w:val="00DA6F2A"/>
    <w:rsid w:val="00DA70A2"/>
    <w:rsid w:val="00DA75D8"/>
    <w:rsid w:val="00DA7A14"/>
    <w:rsid w:val="00DA7A4B"/>
    <w:rsid w:val="00DA7ACC"/>
    <w:rsid w:val="00DA7B72"/>
    <w:rsid w:val="00DB04ED"/>
    <w:rsid w:val="00DB067C"/>
    <w:rsid w:val="00DB099F"/>
    <w:rsid w:val="00DB0F93"/>
    <w:rsid w:val="00DB10CF"/>
    <w:rsid w:val="00DB1216"/>
    <w:rsid w:val="00DB17F5"/>
    <w:rsid w:val="00DB19B1"/>
    <w:rsid w:val="00DB1B3F"/>
    <w:rsid w:val="00DB1D96"/>
    <w:rsid w:val="00DB230F"/>
    <w:rsid w:val="00DB23C0"/>
    <w:rsid w:val="00DB278D"/>
    <w:rsid w:val="00DB296D"/>
    <w:rsid w:val="00DB2A8D"/>
    <w:rsid w:val="00DB2AD1"/>
    <w:rsid w:val="00DB2F5C"/>
    <w:rsid w:val="00DB2FF3"/>
    <w:rsid w:val="00DB3309"/>
    <w:rsid w:val="00DB3817"/>
    <w:rsid w:val="00DB38A0"/>
    <w:rsid w:val="00DB3C59"/>
    <w:rsid w:val="00DB3CBC"/>
    <w:rsid w:val="00DB4162"/>
    <w:rsid w:val="00DB465E"/>
    <w:rsid w:val="00DB49DE"/>
    <w:rsid w:val="00DB4BA8"/>
    <w:rsid w:val="00DB4BD2"/>
    <w:rsid w:val="00DB4EA5"/>
    <w:rsid w:val="00DB53A9"/>
    <w:rsid w:val="00DB571D"/>
    <w:rsid w:val="00DB59FD"/>
    <w:rsid w:val="00DB5A9B"/>
    <w:rsid w:val="00DB5B83"/>
    <w:rsid w:val="00DB5BB9"/>
    <w:rsid w:val="00DB5C10"/>
    <w:rsid w:val="00DB5C30"/>
    <w:rsid w:val="00DB5D41"/>
    <w:rsid w:val="00DB5EE0"/>
    <w:rsid w:val="00DB60EF"/>
    <w:rsid w:val="00DB62AD"/>
    <w:rsid w:val="00DB6631"/>
    <w:rsid w:val="00DB67A2"/>
    <w:rsid w:val="00DB68C2"/>
    <w:rsid w:val="00DB690A"/>
    <w:rsid w:val="00DB6DB5"/>
    <w:rsid w:val="00DB6E34"/>
    <w:rsid w:val="00DB768E"/>
    <w:rsid w:val="00DB79E5"/>
    <w:rsid w:val="00DB7B81"/>
    <w:rsid w:val="00DB7BC4"/>
    <w:rsid w:val="00DC02B2"/>
    <w:rsid w:val="00DC04E1"/>
    <w:rsid w:val="00DC12E8"/>
    <w:rsid w:val="00DC1A8B"/>
    <w:rsid w:val="00DC1C91"/>
    <w:rsid w:val="00DC1D59"/>
    <w:rsid w:val="00DC206C"/>
    <w:rsid w:val="00DC228D"/>
    <w:rsid w:val="00DC2482"/>
    <w:rsid w:val="00DC24FE"/>
    <w:rsid w:val="00DC29B6"/>
    <w:rsid w:val="00DC2AEE"/>
    <w:rsid w:val="00DC2D5C"/>
    <w:rsid w:val="00DC2F5F"/>
    <w:rsid w:val="00DC2F74"/>
    <w:rsid w:val="00DC3078"/>
    <w:rsid w:val="00DC3086"/>
    <w:rsid w:val="00DC3288"/>
    <w:rsid w:val="00DC3386"/>
    <w:rsid w:val="00DC34EA"/>
    <w:rsid w:val="00DC37BD"/>
    <w:rsid w:val="00DC3889"/>
    <w:rsid w:val="00DC3AEA"/>
    <w:rsid w:val="00DC3C99"/>
    <w:rsid w:val="00DC3F6F"/>
    <w:rsid w:val="00DC4118"/>
    <w:rsid w:val="00DC415F"/>
    <w:rsid w:val="00DC42AF"/>
    <w:rsid w:val="00DC4361"/>
    <w:rsid w:val="00DC455B"/>
    <w:rsid w:val="00DC4B81"/>
    <w:rsid w:val="00DC4B93"/>
    <w:rsid w:val="00DC4BBD"/>
    <w:rsid w:val="00DC4D5A"/>
    <w:rsid w:val="00DC4E86"/>
    <w:rsid w:val="00DC50C6"/>
    <w:rsid w:val="00DC51B9"/>
    <w:rsid w:val="00DC5B44"/>
    <w:rsid w:val="00DC5F11"/>
    <w:rsid w:val="00DC5FAE"/>
    <w:rsid w:val="00DC62BC"/>
    <w:rsid w:val="00DC6901"/>
    <w:rsid w:val="00DC69DA"/>
    <w:rsid w:val="00DC6A43"/>
    <w:rsid w:val="00DC6BD0"/>
    <w:rsid w:val="00DC6C10"/>
    <w:rsid w:val="00DC6D51"/>
    <w:rsid w:val="00DC71F7"/>
    <w:rsid w:val="00DC7231"/>
    <w:rsid w:val="00DC787B"/>
    <w:rsid w:val="00DC78B2"/>
    <w:rsid w:val="00DC7CA9"/>
    <w:rsid w:val="00DD009B"/>
    <w:rsid w:val="00DD06FC"/>
    <w:rsid w:val="00DD08F6"/>
    <w:rsid w:val="00DD09DC"/>
    <w:rsid w:val="00DD12E2"/>
    <w:rsid w:val="00DD1681"/>
    <w:rsid w:val="00DD16E7"/>
    <w:rsid w:val="00DD177B"/>
    <w:rsid w:val="00DD1923"/>
    <w:rsid w:val="00DD1CBF"/>
    <w:rsid w:val="00DD21D0"/>
    <w:rsid w:val="00DD24D9"/>
    <w:rsid w:val="00DD2D60"/>
    <w:rsid w:val="00DD2FE7"/>
    <w:rsid w:val="00DD3022"/>
    <w:rsid w:val="00DD3083"/>
    <w:rsid w:val="00DD3182"/>
    <w:rsid w:val="00DD319B"/>
    <w:rsid w:val="00DD3361"/>
    <w:rsid w:val="00DD37D5"/>
    <w:rsid w:val="00DD38FB"/>
    <w:rsid w:val="00DD397F"/>
    <w:rsid w:val="00DD3AA2"/>
    <w:rsid w:val="00DD3CB1"/>
    <w:rsid w:val="00DD3D5C"/>
    <w:rsid w:val="00DD41D0"/>
    <w:rsid w:val="00DD4200"/>
    <w:rsid w:val="00DD46DD"/>
    <w:rsid w:val="00DD47D8"/>
    <w:rsid w:val="00DD482D"/>
    <w:rsid w:val="00DD4A1D"/>
    <w:rsid w:val="00DD4AF0"/>
    <w:rsid w:val="00DD4CCC"/>
    <w:rsid w:val="00DD5362"/>
    <w:rsid w:val="00DD54FD"/>
    <w:rsid w:val="00DD5A6E"/>
    <w:rsid w:val="00DD5C06"/>
    <w:rsid w:val="00DD5D1D"/>
    <w:rsid w:val="00DD5DD0"/>
    <w:rsid w:val="00DD63FD"/>
    <w:rsid w:val="00DD688D"/>
    <w:rsid w:val="00DD6ACB"/>
    <w:rsid w:val="00DD6B7B"/>
    <w:rsid w:val="00DD6E3B"/>
    <w:rsid w:val="00DD70A7"/>
    <w:rsid w:val="00DD7238"/>
    <w:rsid w:val="00DD72AB"/>
    <w:rsid w:val="00DD735B"/>
    <w:rsid w:val="00DD75DF"/>
    <w:rsid w:val="00DD7833"/>
    <w:rsid w:val="00DD786C"/>
    <w:rsid w:val="00DD7AA8"/>
    <w:rsid w:val="00DD7B7F"/>
    <w:rsid w:val="00DE03C3"/>
    <w:rsid w:val="00DE0586"/>
    <w:rsid w:val="00DE07DE"/>
    <w:rsid w:val="00DE0987"/>
    <w:rsid w:val="00DE09EA"/>
    <w:rsid w:val="00DE0A08"/>
    <w:rsid w:val="00DE0A2A"/>
    <w:rsid w:val="00DE0E1F"/>
    <w:rsid w:val="00DE1363"/>
    <w:rsid w:val="00DE14DB"/>
    <w:rsid w:val="00DE1BB0"/>
    <w:rsid w:val="00DE1C3A"/>
    <w:rsid w:val="00DE20CE"/>
    <w:rsid w:val="00DE27B9"/>
    <w:rsid w:val="00DE291C"/>
    <w:rsid w:val="00DE2A67"/>
    <w:rsid w:val="00DE2A85"/>
    <w:rsid w:val="00DE2C8D"/>
    <w:rsid w:val="00DE306E"/>
    <w:rsid w:val="00DE31B5"/>
    <w:rsid w:val="00DE3281"/>
    <w:rsid w:val="00DE32BD"/>
    <w:rsid w:val="00DE3471"/>
    <w:rsid w:val="00DE3829"/>
    <w:rsid w:val="00DE38B8"/>
    <w:rsid w:val="00DE3D6A"/>
    <w:rsid w:val="00DE3F61"/>
    <w:rsid w:val="00DE4C6A"/>
    <w:rsid w:val="00DE4E5E"/>
    <w:rsid w:val="00DE4F04"/>
    <w:rsid w:val="00DE522B"/>
    <w:rsid w:val="00DE540F"/>
    <w:rsid w:val="00DE5A71"/>
    <w:rsid w:val="00DE5C5D"/>
    <w:rsid w:val="00DE5DCB"/>
    <w:rsid w:val="00DE710A"/>
    <w:rsid w:val="00DE7307"/>
    <w:rsid w:val="00DE7771"/>
    <w:rsid w:val="00DE79CA"/>
    <w:rsid w:val="00DE7B12"/>
    <w:rsid w:val="00DE7EA7"/>
    <w:rsid w:val="00DE7F6D"/>
    <w:rsid w:val="00DF04F9"/>
    <w:rsid w:val="00DF0886"/>
    <w:rsid w:val="00DF0B12"/>
    <w:rsid w:val="00DF0C0A"/>
    <w:rsid w:val="00DF0ED6"/>
    <w:rsid w:val="00DF11CA"/>
    <w:rsid w:val="00DF1784"/>
    <w:rsid w:val="00DF1853"/>
    <w:rsid w:val="00DF19FE"/>
    <w:rsid w:val="00DF2132"/>
    <w:rsid w:val="00DF2161"/>
    <w:rsid w:val="00DF21D2"/>
    <w:rsid w:val="00DF2488"/>
    <w:rsid w:val="00DF254F"/>
    <w:rsid w:val="00DF26F1"/>
    <w:rsid w:val="00DF27D5"/>
    <w:rsid w:val="00DF2866"/>
    <w:rsid w:val="00DF2C6C"/>
    <w:rsid w:val="00DF2D87"/>
    <w:rsid w:val="00DF2EF3"/>
    <w:rsid w:val="00DF3186"/>
    <w:rsid w:val="00DF3AB5"/>
    <w:rsid w:val="00DF413F"/>
    <w:rsid w:val="00DF41F4"/>
    <w:rsid w:val="00DF439C"/>
    <w:rsid w:val="00DF44B4"/>
    <w:rsid w:val="00DF4602"/>
    <w:rsid w:val="00DF4642"/>
    <w:rsid w:val="00DF4993"/>
    <w:rsid w:val="00DF4B20"/>
    <w:rsid w:val="00DF4E4F"/>
    <w:rsid w:val="00DF4E6A"/>
    <w:rsid w:val="00DF4EB1"/>
    <w:rsid w:val="00DF5115"/>
    <w:rsid w:val="00DF52EB"/>
    <w:rsid w:val="00DF5489"/>
    <w:rsid w:val="00DF54C2"/>
    <w:rsid w:val="00DF5538"/>
    <w:rsid w:val="00DF56B0"/>
    <w:rsid w:val="00DF58D4"/>
    <w:rsid w:val="00DF5DCE"/>
    <w:rsid w:val="00DF5FCB"/>
    <w:rsid w:val="00DF67BA"/>
    <w:rsid w:val="00DF68A7"/>
    <w:rsid w:val="00DF68B6"/>
    <w:rsid w:val="00DF6AC8"/>
    <w:rsid w:val="00DF6C73"/>
    <w:rsid w:val="00DF7419"/>
    <w:rsid w:val="00DF7628"/>
    <w:rsid w:val="00DF7CB7"/>
    <w:rsid w:val="00E00725"/>
    <w:rsid w:val="00E008B2"/>
    <w:rsid w:val="00E00B08"/>
    <w:rsid w:val="00E00D33"/>
    <w:rsid w:val="00E011D4"/>
    <w:rsid w:val="00E012F8"/>
    <w:rsid w:val="00E014F1"/>
    <w:rsid w:val="00E01A01"/>
    <w:rsid w:val="00E02965"/>
    <w:rsid w:val="00E02D0E"/>
    <w:rsid w:val="00E03055"/>
    <w:rsid w:val="00E03063"/>
    <w:rsid w:val="00E03599"/>
    <w:rsid w:val="00E03664"/>
    <w:rsid w:val="00E03A7E"/>
    <w:rsid w:val="00E03B69"/>
    <w:rsid w:val="00E03DCB"/>
    <w:rsid w:val="00E03DEF"/>
    <w:rsid w:val="00E04083"/>
    <w:rsid w:val="00E0438E"/>
    <w:rsid w:val="00E04631"/>
    <w:rsid w:val="00E04FDF"/>
    <w:rsid w:val="00E053C8"/>
    <w:rsid w:val="00E05618"/>
    <w:rsid w:val="00E05786"/>
    <w:rsid w:val="00E05EB7"/>
    <w:rsid w:val="00E0650D"/>
    <w:rsid w:val="00E06B90"/>
    <w:rsid w:val="00E06C46"/>
    <w:rsid w:val="00E06E11"/>
    <w:rsid w:val="00E0707C"/>
    <w:rsid w:val="00E07235"/>
    <w:rsid w:val="00E07792"/>
    <w:rsid w:val="00E0783E"/>
    <w:rsid w:val="00E07915"/>
    <w:rsid w:val="00E07A3A"/>
    <w:rsid w:val="00E07D25"/>
    <w:rsid w:val="00E102C2"/>
    <w:rsid w:val="00E105A0"/>
    <w:rsid w:val="00E105E7"/>
    <w:rsid w:val="00E10607"/>
    <w:rsid w:val="00E10932"/>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6EF"/>
    <w:rsid w:val="00E13780"/>
    <w:rsid w:val="00E1391D"/>
    <w:rsid w:val="00E13B93"/>
    <w:rsid w:val="00E140DB"/>
    <w:rsid w:val="00E141FC"/>
    <w:rsid w:val="00E14392"/>
    <w:rsid w:val="00E14410"/>
    <w:rsid w:val="00E14B6B"/>
    <w:rsid w:val="00E1547E"/>
    <w:rsid w:val="00E15852"/>
    <w:rsid w:val="00E15996"/>
    <w:rsid w:val="00E15A25"/>
    <w:rsid w:val="00E15A85"/>
    <w:rsid w:val="00E15B7C"/>
    <w:rsid w:val="00E15CE9"/>
    <w:rsid w:val="00E16144"/>
    <w:rsid w:val="00E162F9"/>
    <w:rsid w:val="00E165AB"/>
    <w:rsid w:val="00E1683D"/>
    <w:rsid w:val="00E16A13"/>
    <w:rsid w:val="00E16B94"/>
    <w:rsid w:val="00E16D5B"/>
    <w:rsid w:val="00E1703B"/>
    <w:rsid w:val="00E175F1"/>
    <w:rsid w:val="00E17955"/>
    <w:rsid w:val="00E1798C"/>
    <w:rsid w:val="00E17C6D"/>
    <w:rsid w:val="00E17F95"/>
    <w:rsid w:val="00E202D0"/>
    <w:rsid w:val="00E2047C"/>
    <w:rsid w:val="00E204C3"/>
    <w:rsid w:val="00E20680"/>
    <w:rsid w:val="00E20C81"/>
    <w:rsid w:val="00E214D2"/>
    <w:rsid w:val="00E21627"/>
    <w:rsid w:val="00E21688"/>
    <w:rsid w:val="00E21E68"/>
    <w:rsid w:val="00E22111"/>
    <w:rsid w:val="00E222FC"/>
    <w:rsid w:val="00E223D9"/>
    <w:rsid w:val="00E22CB9"/>
    <w:rsid w:val="00E22F11"/>
    <w:rsid w:val="00E23401"/>
    <w:rsid w:val="00E23746"/>
    <w:rsid w:val="00E23A5B"/>
    <w:rsid w:val="00E23BEA"/>
    <w:rsid w:val="00E24147"/>
    <w:rsid w:val="00E247B4"/>
    <w:rsid w:val="00E2492F"/>
    <w:rsid w:val="00E24BAD"/>
    <w:rsid w:val="00E24F33"/>
    <w:rsid w:val="00E251A2"/>
    <w:rsid w:val="00E25286"/>
    <w:rsid w:val="00E252FA"/>
    <w:rsid w:val="00E254E5"/>
    <w:rsid w:val="00E254F5"/>
    <w:rsid w:val="00E25727"/>
    <w:rsid w:val="00E25896"/>
    <w:rsid w:val="00E25B36"/>
    <w:rsid w:val="00E25BCE"/>
    <w:rsid w:val="00E2641F"/>
    <w:rsid w:val="00E2676B"/>
    <w:rsid w:val="00E269D3"/>
    <w:rsid w:val="00E26A34"/>
    <w:rsid w:val="00E26E66"/>
    <w:rsid w:val="00E275E5"/>
    <w:rsid w:val="00E27A00"/>
    <w:rsid w:val="00E27A19"/>
    <w:rsid w:val="00E27CF0"/>
    <w:rsid w:val="00E27F2C"/>
    <w:rsid w:val="00E301D1"/>
    <w:rsid w:val="00E30EAD"/>
    <w:rsid w:val="00E30EE0"/>
    <w:rsid w:val="00E30F72"/>
    <w:rsid w:val="00E31B8A"/>
    <w:rsid w:val="00E3206C"/>
    <w:rsid w:val="00E3215F"/>
    <w:rsid w:val="00E32196"/>
    <w:rsid w:val="00E32A05"/>
    <w:rsid w:val="00E32BE3"/>
    <w:rsid w:val="00E32E2A"/>
    <w:rsid w:val="00E32E70"/>
    <w:rsid w:val="00E32F92"/>
    <w:rsid w:val="00E332DD"/>
    <w:rsid w:val="00E3371C"/>
    <w:rsid w:val="00E33938"/>
    <w:rsid w:val="00E33FD7"/>
    <w:rsid w:val="00E34147"/>
    <w:rsid w:val="00E348F1"/>
    <w:rsid w:val="00E34CB6"/>
    <w:rsid w:val="00E34D35"/>
    <w:rsid w:val="00E3515A"/>
    <w:rsid w:val="00E3515B"/>
    <w:rsid w:val="00E3585C"/>
    <w:rsid w:val="00E35F9D"/>
    <w:rsid w:val="00E3606E"/>
    <w:rsid w:val="00E365D9"/>
    <w:rsid w:val="00E368B6"/>
    <w:rsid w:val="00E36E2C"/>
    <w:rsid w:val="00E36ECB"/>
    <w:rsid w:val="00E36F77"/>
    <w:rsid w:val="00E3707E"/>
    <w:rsid w:val="00E37291"/>
    <w:rsid w:val="00E372D6"/>
    <w:rsid w:val="00E37343"/>
    <w:rsid w:val="00E37602"/>
    <w:rsid w:val="00E37C0C"/>
    <w:rsid w:val="00E4061B"/>
    <w:rsid w:val="00E40C05"/>
    <w:rsid w:val="00E40C6C"/>
    <w:rsid w:val="00E410D6"/>
    <w:rsid w:val="00E417BC"/>
    <w:rsid w:val="00E4184C"/>
    <w:rsid w:val="00E41A4D"/>
    <w:rsid w:val="00E41A79"/>
    <w:rsid w:val="00E421F7"/>
    <w:rsid w:val="00E426DA"/>
    <w:rsid w:val="00E4281C"/>
    <w:rsid w:val="00E42B3B"/>
    <w:rsid w:val="00E42C94"/>
    <w:rsid w:val="00E42F6E"/>
    <w:rsid w:val="00E43398"/>
    <w:rsid w:val="00E433BE"/>
    <w:rsid w:val="00E436CF"/>
    <w:rsid w:val="00E437BC"/>
    <w:rsid w:val="00E43977"/>
    <w:rsid w:val="00E43AD6"/>
    <w:rsid w:val="00E43CD5"/>
    <w:rsid w:val="00E44A57"/>
    <w:rsid w:val="00E44B44"/>
    <w:rsid w:val="00E44E9E"/>
    <w:rsid w:val="00E4522B"/>
    <w:rsid w:val="00E456A4"/>
    <w:rsid w:val="00E4591C"/>
    <w:rsid w:val="00E45C6D"/>
    <w:rsid w:val="00E46020"/>
    <w:rsid w:val="00E4630A"/>
    <w:rsid w:val="00E46901"/>
    <w:rsid w:val="00E469DD"/>
    <w:rsid w:val="00E46C23"/>
    <w:rsid w:val="00E46E0A"/>
    <w:rsid w:val="00E473E7"/>
    <w:rsid w:val="00E4763E"/>
    <w:rsid w:val="00E47A98"/>
    <w:rsid w:val="00E47C29"/>
    <w:rsid w:val="00E47D1E"/>
    <w:rsid w:val="00E47EB9"/>
    <w:rsid w:val="00E50111"/>
    <w:rsid w:val="00E5056A"/>
    <w:rsid w:val="00E506E9"/>
    <w:rsid w:val="00E50CB1"/>
    <w:rsid w:val="00E513DD"/>
    <w:rsid w:val="00E5145C"/>
    <w:rsid w:val="00E514AA"/>
    <w:rsid w:val="00E5164B"/>
    <w:rsid w:val="00E516F2"/>
    <w:rsid w:val="00E51954"/>
    <w:rsid w:val="00E51A6C"/>
    <w:rsid w:val="00E52159"/>
    <w:rsid w:val="00E52216"/>
    <w:rsid w:val="00E52360"/>
    <w:rsid w:val="00E52857"/>
    <w:rsid w:val="00E52EFA"/>
    <w:rsid w:val="00E5396F"/>
    <w:rsid w:val="00E53C6F"/>
    <w:rsid w:val="00E542B6"/>
    <w:rsid w:val="00E54418"/>
    <w:rsid w:val="00E546E4"/>
    <w:rsid w:val="00E54971"/>
    <w:rsid w:val="00E549B0"/>
    <w:rsid w:val="00E54CA9"/>
    <w:rsid w:val="00E550C7"/>
    <w:rsid w:val="00E55516"/>
    <w:rsid w:val="00E555CA"/>
    <w:rsid w:val="00E55889"/>
    <w:rsid w:val="00E55F48"/>
    <w:rsid w:val="00E562E6"/>
    <w:rsid w:val="00E56586"/>
    <w:rsid w:val="00E5662B"/>
    <w:rsid w:val="00E56C2B"/>
    <w:rsid w:val="00E56CE3"/>
    <w:rsid w:val="00E5721E"/>
    <w:rsid w:val="00E5734B"/>
    <w:rsid w:val="00E57739"/>
    <w:rsid w:val="00E57B0F"/>
    <w:rsid w:val="00E57BBE"/>
    <w:rsid w:val="00E57DCD"/>
    <w:rsid w:val="00E605ED"/>
    <w:rsid w:val="00E609D2"/>
    <w:rsid w:val="00E60BE7"/>
    <w:rsid w:val="00E60DA7"/>
    <w:rsid w:val="00E60DE1"/>
    <w:rsid w:val="00E60DF1"/>
    <w:rsid w:val="00E61262"/>
    <w:rsid w:val="00E6130D"/>
    <w:rsid w:val="00E614CE"/>
    <w:rsid w:val="00E617DE"/>
    <w:rsid w:val="00E6197B"/>
    <w:rsid w:val="00E61FE2"/>
    <w:rsid w:val="00E620C5"/>
    <w:rsid w:val="00E62139"/>
    <w:rsid w:val="00E6239D"/>
    <w:rsid w:val="00E626BE"/>
    <w:rsid w:val="00E62825"/>
    <w:rsid w:val="00E62C38"/>
    <w:rsid w:val="00E62CDD"/>
    <w:rsid w:val="00E62D73"/>
    <w:rsid w:val="00E62E78"/>
    <w:rsid w:val="00E631E1"/>
    <w:rsid w:val="00E63879"/>
    <w:rsid w:val="00E63A94"/>
    <w:rsid w:val="00E63EF1"/>
    <w:rsid w:val="00E63F97"/>
    <w:rsid w:val="00E6422A"/>
    <w:rsid w:val="00E644BF"/>
    <w:rsid w:val="00E6468D"/>
    <w:rsid w:val="00E64788"/>
    <w:rsid w:val="00E64B70"/>
    <w:rsid w:val="00E64FD0"/>
    <w:rsid w:val="00E651DF"/>
    <w:rsid w:val="00E6537D"/>
    <w:rsid w:val="00E65443"/>
    <w:rsid w:val="00E65528"/>
    <w:rsid w:val="00E6553D"/>
    <w:rsid w:val="00E65E5B"/>
    <w:rsid w:val="00E65FE0"/>
    <w:rsid w:val="00E66042"/>
    <w:rsid w:val="00E66C98"/>
    <w:rsid w:val="00E66F17"/>
    <w:rsid w:val="00E672F0"/>
    <w:rsid w:val="00E67381"/>
    <w:rsid w:val="00E67BA4"/>
    <w:rsid w:val="00E67BF2"/>
    <w:rsid w:val="00E67EA1"/>
    <w:rsid w:val="00E70A71"/>
    <w:rsid w:val="00E70F61"/>
    <w:rsid w:val="00E712F5"/>
    <w:rsid w:val="00E717F0"/>
    <w:rsid w:val="00E718DC"/>
    <w:rsid w:val="00E71D0B"/>
    <w:rsid w:val="00E71EB1"/>
    <w:rsid w:val="00E72054"/>
    <w:rsid w:val="00E7246B"/>
    <w:rsid w:val="00E72834"/>
    <w:rsid w:val="00E72E15"/>
    <w:rsid w:val="00E72FBA"/>
    <w:rsid w:val="00E73199"/>
    <w:rsid w:val="00E73266"/>
    <w:rsid w:val="00E73578"/>
    <w:rsid w:val="00E7362F"/>
    <w:rsid w:val="00E739B0"/>
    <w:rsid w:val="00E73CE9"/>
    <w:rsid w:val="00E73E59"/>
    <w:rsid w:val="00E74013"/>
    <w:rsid w:val="00E741AB"/>
    <w:rsid w:val="00E743A9"/>
    <w:rsid w:val="00E74780"/>
    <w:rsid w:val="00E74A3E"/>
    <w:rsid w:val="00E74A64"/>
    <w:rsid w:val="00E74C1E"/>
    <w:rsid w:val="00E74CBF"/>
    <w:rsid w:val="00E74F57"/>
    <w:rsid w:val="00E74FC7"/>
    <w:rsid w:val="00E75FFA"/>
    <w:rsid w:val="00E76018"/>
    <w:rsid w:val="00E76324"/>
    <w:rsid w:val="00E764C6"/>
    <w:rsid w:val="00E7721D"/>
    <w:rsid w:val="00E776DD"/>
    <w:rsid w:val="00E77CAE"/>
    <w:rsid w:val="00E77DDD"/>
    <w:rsid w:val="00E77F3E"/>
    <w:rsid w:val="00E77FA8"/>
    <w:rsid w:val="00E8018B"/>
    <w:rsid w:val="00E80430"/>
    <w:rsid w:val="00E8055B"/>
    <w:rsid w:val="00E807E2"/>
    <w:rsid w:val="00E812AD"/>
    <w:rsid w:val="00E816AF"/>
    <w:rsid w:val="00E816FA"/>
    <w:rsid w:val="00E81C5F"/>
    <w:rsid w:val="00E81CEE"/>
    <w:rsid w:val="00E81D89"/>
    <w:rsid w:val="00E81E6A"/>
    <w:rsid w:val="00E82091"/>
    <w:rsid w:val="00E8224D"/>
    <w:rsid w:val="00E825EC"/>
    <w:rsid w:val="00E829ED"/>
    <w:rsid w:val="00E82B4E"/>
    <w:rsid w:val="00E830B0"/>
    <w:rsid w:val="00E83286"/>
    <w:rsid w:val="00E8372C"/>
    <w:rsid w:val="00E837B6"/>
    <w:rsid w:val="00E83A82"/>
    <w:rsid w:val="00E83CF0"/>
    <w:rsid w:val="00E83EBA"/>
    <w:rsid w:val="00E84126"/>
    <w:rsid w:val="00E843CF"/>
    <w:rsid w:val="00E8452C"/>
    <w:rsid w:val="00E84532"/>
    <w:rsid w:val="00E84542"/>
    <w:rsid w:val="00E84621"/>
    <w:rsid w:val="00E846AF"/>
    <w:rsid w:val="00E84B13"/>
    <w:rsid w:val="00E852FE"/>
    <w:rsid w:val="00E856DD"/>
    <w:rsid w:val="00E85A14"/>
    <w:rsid w:val="00E85C37"/>
    <w:rsid w:val="00E85D3D"/>
    <w:rsid w:val="00E86341"/>
    <w:rsid w:val="00E864BC"/>
    <w:rsid w:val="00E86592"/>
    <w:rsid w:val="00E866F0"/>
    <w:rsid w:val="00E86D91"/>
    <w:rsid w:val="00E86E13"/>
    <w:rsid w:val="00E86F02"/>
    <w:rsid w:val="00E87202"/>
    <w:rsid w:val="00E87347"/>
    <w:rsid w:val="00E8763E"/>
    <w:rsid w:val="00E87A63"/>
    <w:rsid w:val="00E87B3F"/>
    <w:rsid w:val="00E904D3"/>
    <w:rsid w:val="00E90569"/>
    <w:rsid w:val="00E9072E"/>
    <w:rsid w:val="00E90813"/>
    <w:rsid w:val="00E908B6"/>
    <w:rsid w:val="00E90CD9"/>
    <w:rsid w:val="00E910FD"/>
    <w:rsid w:val="00E915BF"/>
    <w:rsid w:val="00E9176C"/>
    <w:rsid w:val="00E91A21"/>
    <w:rsid w:val="00E92603"/>
    <w:rsid w:val="00E92622"/>
    <w:rsid w:val="00E9297A"/>
    <w:rsid w:val="00E92BD6"/>
    <w:rsid w:val="00E92DEA"/>
    <w:rsid w:val="00E93029"/>
    <w:rsid w:val="00E932B5"/>
    <w:rsid w:val="00E937C3"/>
    <w:rsid w:val="00E9381A"/>
    <w:rsid w:val="00E93D98"/>
    <w:rsid w:val="00E9404C"/>
    <w:rsid w:val="00E94362"/>
    <w:rsid w:val="00E94667"/>
    <w:rsid w:val="00E94A66"/>
    <w:rsid w:val="00E95021"/>
    <w:rsid w:val="00E95025"/>
    <w:rsid w:val="00E95227"/>
    <w:rsid w:val="00E95352"/>
    <w:rsid w:val="00E95576"/>
    <w:rsid w:val="00E958A6"/>
    <w:rsid w:val="00E95E2D"/>
    <w:rsid w:val="00E9636B"/>
    <w:rsid w:val="00E96576"/>
    <w:rsid w:val="00E96A1F"/>
    <w:rsid w:val="00E96D09"/>
    <w:rsid w:val="00E96FED"/>
    <w:rsid w:val="00E971E5"/>
    <w:rsid w:val="00E975C8"/>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6D0"/>
    <w:rsid w:val="00EA2710"/>
    <w:rsid w:val="00EA27BB"/>
    <w:rsid w:val="00EA28ED"/>
    <w:rsid w:val="00EA29DF"/>
    <w:rsid w:val="00EA3073"/>
    <w:rsid w:val="00EA3163"/>
    <w:rsid w:val="00EA3433"/>
    <w:rsid w:val="00EA3498"/>
    <w:rsid w:val="00EA3778"/>
    <w:rsid w:val="00EA397A"/>
    <w:rsid w:val="00EA3B2C"/>
    <w:rsid w:val="00EA3F5A"/>
    <w:rsid w:val="00EA48CF"/>
    <w:rsid w:val="00EA4C1E"/>
    <w:rsid w:val="00EA4C44"/>
    <w:rsid w:val="00EA4D19"/>
    <w:rsid w:val="00EA4F8A"/>
    <w:rsid w:val="00EA520C"/>
    <w:rsid w:val="00EA52F3"/>
    <w:rsid w:val="00EA574E"/>
    <w:rsid w:val="00EA57A3"/>
    <w:rsid w:val="00EA5A7F"/>
    <w:rsid w:val="00EA5B2A"/>
    <w:rsid w:val="00EA5C9A"/>
    <w:rsid w:val="00EA5D36"/>
    <w:rsid w:val="00EA5DD0"/>
    <w:rsid w:val="00EA660E"/>
    <w:rsid w:val="00EA6674"/>
    <w:rsid w:val="00EA6C70"/>
    <w:rsid w:val="00EA6CB4"/>
    <w:rsid w:val="00EA6F35"/>
    <w:rsid w:val="00EA7001"/>
    <w:rsid w:val="00EA7530"/>
    <w:rsid w:val="00EA76AD"/>
    <w:rsid w:val="00EA7B96"/>
    <w:rsid w:val="00EA7BF6"/>
    <w:rsid w:val="00EA7C61"/>
    <w:rsid w:val="00EB0092"/>
    <w:rsid w:val="00EB032E"/>
    <w:rsid w:val="00EB042B"/>
    <w:rsid w:val="00EB0F38"/>
    <w:rsid w:val="00EB12FF"/>
    <w:rsid w:val="00EB1712"/>
    <w:rsid w:val="00EB1721"/>
    <w:rsid w:val="00EB1E86"/>
    <w:rsid w:val="00EB2115"/>
    <w:rsid w:val="00EB2307"/>
    <w:rsid w:val="00EB2A22"/>
    <w:rsid w:val="00EB2C26"/>
    <w:rsid w:val="00EB3226"/>
    <w:rsid w:val="00EB3564"/>
    <w:rsid w:val="00EB38F4"/>
    <w:rsid w:val="00EB3C9C"/>
    <w:rsid w:val="00EB3DBF"/>
    <w:rsid w:val="00EB3EB1"/>
    <w:rsid w:val="00EB3F8C"/>
    <w:rsid w:val="00EB4036"/>
    <w:rsid w:val="00EB4367"/>
    <w:rsid w:val="00EB4A8A"/>
    <w:rsid w:val="00EB4B1A"/>
    <w:rsid w:val="00EB52AF"/>
    <w:rsid w:val="00EB5537"/>
    <w:rsid w:val="00EB5940"/>
    <w:rsid w:val="00EB59DD"/>
    <w:rsid w:val="00EB5F11"/>
    <w:rsid w:val="00EB61ED"/>
    <w:rsid w:val="00EB65AC"/>
    <w:rsid w:val="00EB685C"/>
    <w:rsid w:val="00EB6BC8"/>
    <w:rsid w:val="00EB6D87"/>
    <w:rsid w:val="00EB6EFC"/>
    <w:rsid w:val="00EB74D6"/>
    <w:rsid w:val="00EB7608"/>
    <w:rsid w:val="00EB760C"/>
    <w:rsid w:val="00EB7B78"/>
    <w:rsid w:val="00EC07D1"/>
    <w:rsid w:val="00EC08F4"/>
    <w:rsid w:val="00EC0A69"/>
    <w:rsid w:val="00EC0B5F"/>
    <w:rsid w:val="00EC0D4A"/>
    <w:rsid w:val="00EC0F9D"/>
    <w:rsid w:val="00EC11DC"/>
    <w:rsid w:val="00EC1A00"/>
    <w:rsid w:val="00EC1C96"/>
    <w:rsid w:val="00EC2261"/>
    <w:rsid w:val="00EC2AC6"/>
    <w:rsid w:val="00EC2DAD"/>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115"/>
    <w:rsid w:val="00EC7652"/>
    <w:rsid w:val="00EC77BC"/>
    <w:rsid w:val="00EC7833"/>
    <w:rsid w:val="00EC7A43"/>
    <w:rsid w:val="00EC7AAB"/>
    <w:rsid w:val="00EC7F84"/>
    <w:rsid w:val="00ED00CE"/>
    <w:rsid w:val="00ED0190"/>
    <w:rsid w:val="00ED05DF"/>
    <w:rsid w:val="00ED09D9"/>
    <w:rsid w:val="00ED0C6B"/>
    <w:rsid w:val="00ED0EAE"/>
    <w:rsid w:val="00ED0F47"/>
    <w:rsid w:val="00ED0F86"/>
    <w:rsid w:val="00ED1197"/>
    <w:rsid w:val="00ED12C1"/>
    <w:rsid w:val="00ED1A6E"/>
    <w:rsid w:val="00ED1FE7"/>
    <w:rsid w:val="00ED23BA"/>
    <w:rsid w:val="00ED2657"/>
    <w:rsid w:val="00ED2A41"/>
    <w:rsid w:val="00ED2EB8"/>
    <w:rsid w:val="00ED3155"/>
    <w:rsid w:val="00ED34F6"/>
    <w:rsid w:val="00ED35C0"/>
    <w:rsid w:val="00ED3650"/>
    <w:rsid w:val="00ED3758"/>
    <w:rsid w:val="00ED3911"/>
    <w:rsid w:val="00ED3DA0"/>
    <w:rsid w:val="00ED3FC6"/>
    <w:rsid w:val="00ED42F0"/>
    <w:rsid w:val="00ED44BA"/>
    <w:rsid w:val="00ED477D"/>
    <w:rsid w:val="00ED47B6"/>
    <w:rsid w:val="00ED4E4B"/>
    <w:rsid w:val="00ED5115"/>
    <w:rsid w:val="00ED5179"/>
    <w:rsid w:val="00ED540A"/>
    <w:rsid w:val="00ED5589"/>
    <w:rsid w:val="00ED57CE"/>
    <w:rsid w:val="00ED5887"/>
    <w:rsid w:val="00ED5C19"/>
    <w:rsid w:val="00ED5E4E"/>
    <w:rsid w:val="00ED5F50"/>
    <w:rsid w:val="00ED607E"/>
    <w:rsid w:val="00ED6202"/>
    <w:rsid w:val="00ED635F"/>
    <w:rsid w:val="00ED644A"/>
    <w:rsid w:val="00ED646E"/>
    <w:rsid w:val="00ED64AC"/>
    <w:rsid w:val="00ED657B"/>
    <w:rsid w:val="00ED657F"/>
    <w:rsid w:val="00ED686F"/>
    <w:rsid w:val="00ED6A0C"/>
    <w:rsid w:val="00ED6D45"/>
    <w:rsid w:val="00ED6EBC"/>
    <w:rsid w:val="00ED744E"/>
    <w:rsid w:val="00ED750B"/>
    <w:rsid w:val="00ED76EA"/>
    <w:rsid w:val="00ED7CF4"/>
    <w:rsid w:val="00ED7D94"/>
    <w:rsid w:val="00EE081C"/>
    <w:rsid w:val="00EE0BDC"/>
    <w:rsid w:val="00EE0CC9"/>
    <w:rsid w:val="00EE10D4"/>
    <w:rsid w:val="00EE10E5"/>
    <w:rsid w:val="00EE1603"/>
    <w:rsid w:val="00EE17D3"/>
    <w:rsid w:val="00EE1A55"/>
    <w:rsid w:val="00EE20D5"/>
    <w:rsid w:val="00EE2153"/>
    <w:rsid w:val="00EE21A2"/>
    <w:rsid w:val="00EE274E"/>
    <w:rsid w:val="00EE2C44"/>
    <w:rsid w:val="00EE2D15"/>
    <w:rsid w:val="00EE3047"/>
    <w:rsid w:val="00EE32D8"/>
    <w:rsid w:val="00EE36B2"/>
    <w:rsid w:val="00EE3A69"/>
    <w:rsid w:val="00EE3D13"/>
    <w:rsid w:val="00EE3D35"/>
    <w:rsid w:val="00EE3EBB"/>
    <w:rsid w:val="00EE4894"/>
    <w:rsid w:val="00EE4997"/>
    <w:rsid w:val="00EE4AFC"/>
    <w:rsid w:val="00EE51B3"/>
    <w:rsid w:val="00EE5D3F"/>
    <w:rsid w:val="00EE61AD"/>
    <w:rsid w:val="00EE6428"/>
    <w:rsid w:val="00EE648A"/>
    <w:rsid w:val="00EE64BB"/>
    <w:rsid w:val="00EE6A67"/>
    <w:rsid w:val="00EE6C1D"/>
    <w:rsid w:val="00EE6E5F"/>
    <w:rsid w:val="00EE6EF4"/>
    <w:rsid w:val="00EE7716"/>
    <w:rsid w:val="00EE77E0"/>
    <w:rsid w:val="00EE782E"/>
    <w:rsid w:val="00EE7854"/>
    <w:rsid w:val="00EE78DF"/>
    <w:rsid w:val="00EE7946"/>
    <w:rsid w:val="00EE7B14"/>
    <w:rsid w:val="00EE7CAB"/>
    <w:rsid w:val="00EF00BE"/>
    <w:rsid w:val="00EF096F"/>
    <w:rsid w:val="00EF0C8E"/>
    <w:rsid w:val="00EF0D1B"/>
    <w:rsid w:val="00EF0D5E"/>
    <w:rsid w:val="00EF0F35"/>
    <w:rsid w:val="00EF110A"/>
    <w:rsid w:val="00EF123C"/>
    <w:rsid w:val="00EF14F8"/>
    <w:rsid w:val="00EF178A"/>
    <w:rsid w:val="00EF1BD5"/>
    <w:rsid w:val="00EF1BF6"/>
    <w:rsid w:val="00EF1EED"/>
    <w:rsid w:val="00EF202A"/>
    <w:rsid w:val="00EF254B"/>
    <w:rsid w:val="00EF26D9"/>
    <w:rsid w:val="00EF2D55"/>
    <w:rsid w:val="00EF2E05"/>
    <w:rsid w:val="00EF3458"/>
    <w:rsid w:val="00EF373E"/>
    <w:rsid w:val="00EF38F8"/>
    <w:rsid w:val="00EF3D3F"/>
    <w:rsid w:val="00EF3F56"/>
    <w:rsid w:val="00EF3F9C"/>
    <w:rsid w:val="00EF41A7"/>
    <w:rsid w:val="00EF430B"/>
    <w:rsid w:val="00EF460B"/>
    <w:rsid w:val="00EF464F"/>
    <w:rsid w:val="00EF4C28"/>
    <w:rsid w:val="00EF521B"/>
    <w:rsid w:val="00EF563F"/>
    <w:rsid w:val="00EF57E5"/>
    <w:rsid w:val="00EF5823"/>
    <w:rsid w:val="00EF5E97"/>
    <w:rsid w:val="00EF6081"/>
    <w:rsid w:val="00EF62A7"/>
    <w:rsid w:val="00EF6341"/>
    <w:rsid w:val="00EF6562"/>
    <w:rsid w:val="00EF682B"/>
    <w:rsid w:val="00EF692B"/>
    <w:rsid w:val="00EF7A5F"/>
    <w:rsid w:val="00EF7ACD"/>
    <w:rsid w:val="00EF7AE3"/>
    <w:rsid w:val="00F003CB"/>
    <w:rsid w:val="00F004EB"/>
    <w:rsid w:val="00F00518"/>
    <w:rsid w:val="00F0072E"/>
    <w:rsid w:val="00F009B0"/>
    <w:rsid w:val="00F00F22"/>
    <w:rsid w:val="00F01211"/>
    <w:rsid w:val="00F0123F"/>
    <w:rsid w:val="00F016CC"/>
    <w:rsid w:val="00F018EC"/>
    <w:rsid w:val="00F01AD6"/>
    <w:rsid w:val="00F01D23"/>
    <w:rsid w:val="00F01E57"/>
    <w:rsid w:val="00F01F96"/>
    <w:rsid w:val="00F01FB7"/>
    <w:rsid w:val="00F025A9"/>
    <w:rsid w:val="00F028E1"/>
    <w:rsid w:val="00F02C1C"/>
    <w:rsid w:val="00F02C33"/>
    <w:rsid w:val="00F02D86"/>
    <w:rsid w:val="00F03440"/>
    <w:rsid w:val="00F03747"/>
    <w:rsid w:val="00F03856"/>
    <w:rsid w:val="00F038E2"/>
    <w:rsid w:val="00F038F7"/>
    <w:rsid w:val="00F03B97"/>
    <w:rsid w:val="00F03BD3"/>
    <w:rsid w:val="00F03EE4"/>
    <w:rsid w:val="00F04172"/>
    <w:rsid w:val="00F041AE"/>
    <w:rsid w:val="00F041BD"/>
    <w:rsid w:val="00F04535"/>
    <w:rsid w:val="00F048BD"/>
    <w:rsid w:val="00F04D17"/>
    <w:rsid w:val="00F04F99"/>
    <w:rsid w:val="00F056C8"/>
    <w:rsid w:val="00F05A31"/>
    <w:rsid w:val="00F05C62"/>
    <w:rsid w:val="00F05EE8"/>
    <w:rsid w:val="00F05FAB"/>
    <w:rsid w:val="00F06508"/>
    <w:rsid w:val="00F065AE"/>
    <w:rsid w:val="00F0669A"/>
    <w:rsid w:val="00F06725"/>
    <w:rsid w:val="00F068E6"/>
    <w:rsid w:val="00F06F77"/>
    <w:rsid w:val="00F071B8"/>
    <w:rsid w:val="00F07639"/>
    <w:rsid w:val="00F076EE"/>
    <w:rsid w:val="00F078A2"/>
    <w:rsid w:val="00F078CD"/>
    <w:rsid w:val="00F07A4A"/>
    <w:rsid w:val="00F07ADB"/>
    <w:rsid w:val="00F106AC"/>
    <w:rsid w:val="00F106FE"/>
    <w:rsid w:val="00F10954"/>
    <w:rsid w:val="00F10A84"/>
    <w:rsid w:val="00F10C9A"/>
    <w:rsid w:val="00F11097"/>
    <w:rsid w:val="00F11189"/>
    <w:rsid w:val="00F11349"/>
    <w:rsid w:val="00F11472"/>
    <w:rsid w:val="00F11738"/>
    <w:rsid w:val="00F11892"/>
    <w:rsid w:val="00F11CCD"/>
    <w:rsid w:val="00F12357"/>
    <w:rsid w:val="00F124C4"/>
    <w:rsid w:val="00F128E3"/>
    <w:rsid w:val="00F12D17"/>
    <w:rsid w:val="00F12FE6"/>
    <w:rsid w:val="00F1306F"/>
    <w:rsid w:val="00F13416"/>
    <w:rsid w:val="00F13590"/>
    <w:rsid w:val="00F138CA"/>
    <w:rsid w:val="00F13B6C"/>
    <w:rsid w:val="00F13EF6"/>
    <w:rsid w:val="00F13F1F"/>
    <w:rsid w:val="00F142AF"/>
    <w:rsid w:val="00F14412"/>
    <w:rsid w:val="00F14445"/>
    <w:rsid w:val="00F14471"/>
    <w:rsid w:val="00F1473E"/>
    <w:rsid w:val="00F147A5"/>
    <w:rsid w:val="00F14ACB"/>
    <w:rsid w:val="00F14B89"/>
    <w:rsid w:val="00F15553"/>
    <w:rsid w:val="00F15559"/>
    <w:rsid w:val="00F155C7"/>
    <w:rsid w:val="00F159B8"/>
    <w:rsid w:val="00F160DE"/>
    <w:rsid w:val="00F16146"/>
    <w:rsid w:val="00F16698"/>
    <w:rsid w:val="00F169D7"/>
    <w:rsid w:val="00F172A3"/>
    <w:rsid w:val="00F172E3"/>
    <w:rsid w:val="00F17460"/>
    <w:rsid w:val="00F17494"/>
    <w:rsid w:val="00F1756F"/>
    <w:rsid w:val="00F17863"/>
    <w:rsid w:val="00F17D10"/>
    <w:rsid w:val="00F204AA"/>
    <w:rsid w:val="00F20DF0"/>
    <w:rsid w:val="00F210A1"/>
    <w:rsid w:val="00F21378"/>
    <w:rsid w:val="00F21389"/>
    <w:rsid w:val="00F216E8"/>
    <w:rsid w:val="00F21940"/>
    <w:rsid w:val="00F21A36"/>
    <w:rsid w:val="00F21B0D"/>
    <w:rsid w:val="00F21E4C"/>
    <w:rsid w:val="00F21F1B"/>
    <w:rsid w:val="00F2284B"/>
    <w:rsid w:val="00F22851"/>
    <w:rsid w:val="00F229EB"/>
    <w:rsid w:val="00F2305B"/>
    <w:rsid w:val="00F233FC"/>
    <w:rsid w:val="00F2345B"/>
    <w:rsid w:val="00F23527"/>
    <w:rsid w:val="00F23E78"/>
    <w:rsid w:val="00F23EA0"/>
    <w:rsid w:val="00F24333"/>
    <w:rsid w:val="00F247B0"/>
    <w:rsid w:val="00F247C5"/>
    <w:rsid w:val="00F248B9"/>
    <w:rsid w:val="00F24944"/>
    <w:rsid w:val="00F24BF3"/>
    <w:rsid w:val="00F24C06"/>
    <w:rsid w:val="00F24DDE"/>
    <w:rsid w:val="00F24E45"/>
    <w:rsid w:val="00F25246"/>
    <w:rsid w:val="00F25298"/>
    <w:rsid w:val="00F252DE"/>
    <w:rsid w:val="00F25616"/>
    <w:rsid w:val="00F25B71"/>
    <w:rsid w:val="00F25C5F"/>
    <w:rsid w:val="00F25D3A"/>
    <w:rsid w:val="00F26603"/>
    <w:rsid w:val="00F267DB"/>
    <w:rsid w:val="00F269A3"/>
    <w:rsid w:val="00F27042"/>
    <w:rsid w:val="00F271BB"/>
    <w:rsid w:val="00F272C0"/>
    <w:rsid w:val="00F27780"/>
    <w:rsid w:val="00F277A6"/>
    <w:rsid w:val="00F277D9"/>
    <w:rsid w:val="00F27A37"/>
    <w:rsid w:val="00F27A3F"/>
    <w:rsid w:val="00F27AB5"/>
    <w:rsid w:val="00F27B8D"/>
    <w:rsid w:val="00F301CC"/>
    <w:rsid w:val="00F303A1"/>
    <w:rsid w:val="00F304DF"/>
    <w:rsid w:val="00F30C27"/>
    <w:rsid w:val="00F30F65"/>
    <w:rsid w:val="00F31016"/>
    <w:rsid w:val="00F3116F"/>
    <w:rsid w:val="00F311CE"/>
    <w:rsid w:val="00F31323"/>
    <w:rsid w:val="00F31A5B"/>
    <w:rsid w:val="00F31ACE"/>
    <w:rsid w:val="00F31C91"/>
    <w:rsid w:val="00F31D19"/>
    <w:rsid w:val="00F31DC6"/>
    <w:rsid w:val="00F31ED9"/>
    <w:rsid w:val="00F3204F"/>
    <w:rsid w:val="00F322A9"/>
    <w:rsid w:val="00F32383"/>
    <w:rsid w:val="00F326FA"/>
    <w:rsid w:val="00F327AA"/>
    <w:rsid w:val="00F32CC9"/>
    <w:rsid w:val="00F3304D"/>
    <w:rsid w:val="00F331B8"/>
    <w:rsid w:val="00F331DA"/>
    <w:rsid w:val="00F33227"/>
    <w:rsid w:val="00F3336B"/>
    <w:rsid w:val="00F3393C"/>
    <w:rsid w:val="00F33D77"/>
    <w:rsid w:val="00F33DEA"/>
    <w:rsid w:val="00F33E93"/>
    <w:rsid w:val="00F34015"/>
    <w:rsid w:val="00F34345"/>
    <w:rsid w:val="00F344AA"/>
    <w:rsid w:val="00F3465B"/>
    <w:rsid w:val="00F34A54"/>
    <w:rsid w:val="00F34BDC"/>
    <w:rsid w:val="00F34EAC"/>
    <w:rsid w:val="00F3523F"/>
    <w:rsid w:val="00F35477"/>
    <w:rsid w:val="00F35545"/>
    <w:rsid w:val="00F35684"/>
    <w:rsid w:val="00F35840"/>
    <w:rsid w:val="00F3585E"/>
    <w:rsid w:val="00F35D9B"/>
    <w:rsid w:val="00F35FDF"/>
    <w:rsid w:val="00F368D7"/>
    <w:rsid w:val="00F369C7"/>
    <w:rsid w:val="00F36C78"/>
    <w:rsid w:val="00F375AE"/>
    <w:rsid w:val="00F3768C"/>
    <w:rsid w:val="00F37A28"/>
    <w:rsid w:val="00F40403"/>
    <w:rsid w:val="00F40AB4"/>
    <w:rsid w:val="00F41112"/>
    <w:rsid w:val="00F411B4"/>
    <w:rsid w:val="00F41594"/>
    <w:rsid w:val="00F416DB"/>
    <w:rsid w:val="00F4185B"/>
    <w:rsid w:val="00F418D3"/>
    <w:rsid w:val="00F41C05"/>
    <w:rsid w:val="00F42107"/>
    <w:rsid w:val="00F42A49"/>
    <w:rsid w:val="00F42A7A"/>
    <w:rsid w:val="00F42EFD"/>
    <w:rsid w:val="00F43039"/>
    <w:rsid w:val="00F437AF"/>
    <w:rsid w:val="00F43969"/>
    <w:rsid w:val="00F4401B"/>
    <w:rsid w:val="00F440C9"/>
    <w:rsid w:val="00F440EE"/>
    <w:rsid w:val="00F44818"/>
    <w:rsid w:val="00F44BB2"/>
    <w:rsid w:val="00F44E1E"/>
    <w:rsid w:val="00F451F3"/>
    <w:rsid w:val="00F4541A"/>
    <w:rsid w:val="00F45C9E"/>
    <w:rsid w:val="00F45CA1"/>
    <w:rsid w:val="00F462FC"/>
    <w:rsid w:val="00F46526"/>
    <w:rsid w:val="00F4665F"/>
    <w:rsid w:val="00F47012"/>
    <w:rsid w:val="00F472DB"/>
    <w:rsid w:val="00F47307"/>
    <w:rsid w:val="00F4763B"/>
    <w:rsid w:val="00F47708"/>
    <w:rsid w:val="00F477A7"/>
    <w:rsid w:val="00F47BB9"/>
    <w:rsid w:val="00F47E7E"/>
    <w:rsid w:val="00F501F3"/>
    <w:rsid w:val="00F5023D"/>
    <w:rsid w:val="00F50382"/>
    <w:rsid w:val="00F50B21"/>
    <w:rsid w:val="00F50C6C"/>
    <w:rsid w:val="00F50D8F"/>
    <w:rsid w:val="00F50F92"/>
    <w:rsid w:val="00F51056"/>
    <w:rsid w:val="00F51157"/>
    <w:rsid w:val="00F51676"/>
    <w:rsid w:val="00F516DE"/>
    <w:rsid w:val="00F51EEF"/>
    <w:rsid w:val="00F51F04"/>
    <w:rsid w:val="00F52321"/>
    <w:rsid w:val="00F523B7"/>
    <w:rsid w:val="00F523E3"/>
    <w:rsid w:val="00F5249C"/>
    <w:rsid w:val="00F52634"/>
    <w:rsid w:val="00F52A74"/>
    <w:rsid w:val="00F52B29"/>
    <w:rsid w:val="00F52E42"/>
    <w:rsid w:val="00F531E0"/>
    <w:rsid w:val="00F534CD"/>
    <w:rsid w:val="00F534E4"/>
    <w:rsid w:val="00F536DF"/>
    <w:rsid w:val="00F53818"/>
    <w:rsid w:val="00F538E5"/>
    <w:rsid w:val="00F5390F"/>
    <w:rsid w:val="00F53D55"/>
    <w:rsid w:val="00F53F43"/>
    <w:rsid w:val="00F54144"/>
    <w:rsid w:val="00F54320"/>
    <w:rsid w:val="00F5446C"/>
    <w:rsid w:val="00F546D3"/>
    <w:rsid w:val="00F54ACF"/>
    <w:rsid w:val="00F54D7B"/>
    <w:rsid w:val="00F55384"/>
    <w:rsid w:val="00F5592B"/>
    <w:rsid w:val="00F55B11"/>
    <w:rsid w:val="00F55E20"/>
    <w:rsid w:val="00F55F9E"/>
    <w:rsid w:val="00F560C2"/>
    <w:rsid w:val="00F560F9"/>
    <w:rsid w:val="00F56360"/>
    <w:rsid w:val="00F565DC"/>
    <w:rsid w:val="00F568C1"/>
    <w:rsid w:val="00F569C8"/>
    <w:rsid w:val="00F56C33"/>
    <w:rsid w:val="00F56CF3"/>
    <w:rsid w:val="00F56D14"/>
    <w:rsid w:val="00F56DE0"/>
    <w:rsid w:val="00F56FD2"/>
    <w:rsid w:val="00F57040"/>
    <w:rsid w:val="00F570F2"/>
    <w:rsid w:val="00F57133"/>
    <w:rsid w:val="00F5713F"/>
    <w:rsid w:val="00F57402"/>
    <w:rsid w:val="00F5764A"/>
    <w:rsid w:val="00F57931"/>
    <w:rsid w:val="00F57FF3"/>
    <w:rsid w:val="00F60202"/>
    <w:rsid w:val="00F6026D"/>
    <w:rsid w:val="00F60818"/>
    <w:rsid w:val="00F6092F"/>
    <w:rsid w:val="00F60AB8"/>
    <w:rsid w:val="00F60BCE"/>
    <w:rsid w:val="00F60D9F"/>
    <w:rsid w:val="00F6141B"/>
    <w:rsid w:val="00F6158A"/>
    <w:rsid w:val="00F619F6"/>
    <w:rsid w:val="00F61ADE"/>
    <w:rsid w:val="00F62000"/>
    <w:rsid w:val="00F62154"/>
    <w:rsid w:val="00F628E7"/>
    <w:rsid w:val="00F62FAC"/>
    <w:rsid w:val="00F63035"/>
    <w:rsid w:val="00F6308E"/>
    <w:rsid w:val="00F630AA"/>
    <w:rsid w:val="00F63E68"/>
    <w:rsid w:val="00F63EC8"/>
    <w:rsid w:val="00F6440A"/>
    <w:rsid w:val="00F64AC8"/>
    <w:rsid w:val="00F64D45"/>
    <w:rsid w:val="00F64D52"/>
    <w:rsid w:val="00F64F51"/>
    <w:rsid w:val="00F6506D"/>
    <w:rsid w:val="00F65192"/>
    <w:rsid w:val="00F652DA"/>
    <w:rsid w:val="00F65345"/>
    <w:rsid w:val="00F655CD"/>
    <w:rsid w:val="00F658E4"/>
    <w:rsid w:val="00F65936"/>
    <w:rsid w:val="00F65C86"/>
    <w:rsid w:val="00F66233"/>
    <w:rsid w:val="00F66384"/>
    <w:rsid w:val="00F663C4"/>
    <w:rsid w:val="00F66529"/>
    <w:rsid w:val="00F6666A"/>
    <w:rsid w:val="00F667EF"/>
    <w:rsid w:val="00F66E05"/>
    <w:rsid w:val="00F67155"/>
    <w:rsid w:val="00F672D7"/>
    <w:rsid w:val="00F672F2"/>
    <w:rsid w:val="00F674E3"/>
    <w:rsid w:val="00F6794A"/>
    <w:rsid w:val="00F67C84"/>
    <w:rsid w:val="00F700B6"/>
    <w:rsid w:val="00F7012D"/>
    <w:rsid w:val="00F7061C"/>
    <w:rsid w:val="00F70853"/>
    <w:rsid w:val="00F70890"/>
    <w:rsid w:val="00F7120C"/>
    <w:rsid w:val="00F7181A"/>
    <w:rsid w:val="00F7195D"/>
    <w:rsid w:val="00F7215C"/>
    <w:rsid w:val="00F7227B"/>
    <w:rsid w:val="00F72873"/>
    <w:rsid w:val="00F728EA"/>
    <w:rsid w:val="00F72A89"/>
    <w:rsid w:val="00F72CD7"/>
    <w:rsid w:val="00F72DC1"/>
    <w:rsid w:val="00F731FF"/>
    <w:rsid w:val="00F733DC"/>
    <w:rsid w:val="00F733F4"/>
    <w:rsid w:val="00F7354B"/>
    <w:rsid w:val="00F73B13"/>
    <w:rsid w:val="00F73E79"/>
    <w:rsid w:val="00F73EFB"/>
    <w:rsid w:val="00F73F46"/>
    <w:rsid w:val="00F73F66"/>
    <w:rsid w:val="00F74339"/>
    <w:rsid w:val="00F744FC"/>
    <w:rsid w:val="00F7456A"/>
    <w:rsid w:val="00F74B84"/>
    <w:rsid w:val="00F74CA7"/>
    <w:rsid w:val="00F74D16"/>
    <w:rsid w:val="00F74E3B"/>
    <w:rsid w:val="00F751BE"/>
    <w:rsid w:val="00F75210"/>
    <w:rsid w:val="00F75223"/>
    <w:rsid w:val="00F75AFA"/>
    <w:rsid w:val="00F75E2C"/>
    <w:rsid w:val="00F760EE"/>
    <w:rsid w:val="00F76223"/>
    <w:rsid w:val="00F762D3"/>
    <w:rsid w:val="00F76B07"/>
    <w:rsid w:val="00F77161"/>
    <w:rsid w:val="00F77596"/>
    <w:rsid w:val="00F7763B"/>
    <w:rsid w:val="00F77896"/>
    <w:rsid w:val="00F77AE0"/>
    <w:rsid w:val="00F77BB3"/>
    <w:rsid w:val="00F77E65"/>
    <w:rsid w:val="00F800B0"/>
    <w:rsid w:val="00F80107"/>
    <w:rsid w:val="00F80204"/>
    <w:rsid w:val="00F80770"/>
    <w:rsid w:val="00F8097E"/>
    <w:rsid w:val="00F8107E"/>
    <w:rsid w:val="00F813E4"/>
    <w:rsid w:val="00F8149A"/>
    <w:rsid w:val="00F816B7"/>
    <w:rsid w:val="00F8178C"/>
    <w:rsid w:val="00F81C1E"/>
    <w:rsid w:val="00F81E14"/>
    <w:rsid w:val="00F81F21"/>
    <w:rsid w:val="00F8209A"/>
    <w:rsid w:val="00F823DA"/>
    <w:rsid w:val="00F8289C"/>
    <w:rsid w:val="00F8291D"/>
    <w:rsid w:val="00F83203"/>
    <w:rsid w:val="00F83592"/>
    <w:rsid w:val="00F836D5"/>
    <w:rsid w:val="00F83F43"/>
    <w:rsid w:val="00F83F67"/>
    <w:rsid w:val="00F84461"/>
    <w:rsid w:val="00F84912"/>
    <w:rsid w:val="00F84B6B"/>
    <w:rsid w:val="00F85101"/>
    <w:rsid w:val="00F851C4"/>
    <w:rsid w:val="00F85475"/>
    <w:rsid w:val="00F858E0"/>
    <w:rsid w:val="00F85A80"/>
    <w:rsid w:val="00F864E7"/>
    <w:rsid w:val="00F865E4"/>
    <w:rsid w:val="00F8670F"/>
    <w:rsid w:val="00F86963"/>
    <w:rsid w:val="00F87086"/>
    <w:rsid w:val="00F87CB9"/>
    <w:rsid w:val="00F90134"/>
    <w:rsid w:val="00F907C7"/>
    <w:rsid w:val="00F9198D"/>
    <w:rsid w:val="00F91A73"/>
    <w:rsid w:val="00F91B15"/>
    <w:rsid w:val="00F91B7E"/>
    <w:rsid w:val="00F91C3B"/>
    <w:rsid w:val="00F91CA5"/>
    <w:rsid w:val="00F91CB7"/>
    <w:rsid w:val="00F92016"/>
    <w:rsid w:val="00F925B4"/>
    <w:rsid w:val="00F925F6"/>
    <w:rsid w:val="00F93516"/>
    <w:rsid w:val="00F9356D"/>
    <w:rsid w:val="00F93AA3"/>
    <w:rsid w:val="00F94191"/>
    <w:rsid w:val="00F9443B"/>
    <w:rsid w:val="00F946D1"/>
    <w:rsid w:val="00F94B01"/>
    <w:rsid w:val="00F94BB8"/>
    <w:rsid w:val="00F94BF6"/>
    <w:rsid w:val="00F94CA5"/>
    <w:rsid w:val="00F952C5"/>
    <w:rsid w:val="00F953FE"/>
    <w:rsid w:val="00F9661F"/>
    <w:rsid w:val="00F967DA"/>
    <w:rsid w:val="00F96A7A"/>
    <w:rsid w:val="00F96AB2"/>
    <w:rsid w:val="00F97445"/>
    <w:rsid w:val="00F97540"/>
    <w:rsid w:val="00F9777B"/>
    <w:rsid w:val="00F978E4"/>
    <w:rsid w:val="00F979B0"/>
    <w:rsid w:val="00F97CC7"/>
    <w:rsid w:val="00F97D60"/>
    <w:rsid w:val="00F97E6A"/>
    <w:rsid w:val="00F97F3E"/>
    <w:rsid w:val="00F97F68"/>
    <w:rsid w:val="00F97FB0"/>
    <w:rsid w:val="00FA03B4"/>
    <w:rsid w:val="00FA0785"/>
    <w:rsid w:val="00FA0BCC"/>
    <w:rsid w:val="00FA1070"/>
    <w:rsid w:val="00FA107A"/>
    <w:rsid w:val="00FA164F"/>
    <w:rsid w:val="00FA165E"/>
    <w:rsid w:val="00FA16FE"/>
    <w:rsid w:val="00FA1ACB"/>
    <w:rsid w:val="00FA1BB5"/>
    <w:rsid w:val="00FA1FDF"/>
    <w:rsid w:val="00FA21F4"/>
    <w:rsid w:val="00FA26F2"/>
    <w:rsid w:val="00FA27BE"/>
    <w:rsid w:val="00FA2AE5"/>
    <w:rsid w:val="00FA2F3A"/>
    <w:rsid w:val="00FA304B"/>
    <w:rsid w:val="00FA3214"/>
    <w:rsid w:val="00FA35A5"/>
    <w:rsid w:val="00FA397C"/>
    <w:rsid w:val="00FA3D5B"/>
    <w:rsid w:val="00FA4981"/>
    <w:rsid w:val="00FA4A3F"/>
    <w:rsid w:val="00FA4C7D"/>
    <w:rsid w:val="00FA4D73"/>
    <w:rsid w:val="00FA4E97"/>
    <w:rsid w:val="00FA4ED6"/>
    <w:rsid w:val="00FA4FA6"/>
    <w:rsid w:val="00FA4FD7"/>
    <w:rsid w:val="00FA526B"/>
    <w:rsid w:val="00FA5750"/>
    <w:rsid w:val="00FA5845"/>
    <w:rsid w:val="00FA5874"/>
    <w:rsid w:val="00FA6476"/>
    <w:rsid w:val="00FA65B8"/>
    <w:rsid w:val="00FA6902"/>
    <w:rsid w:val="00FA6A95"/>
    <w:rsid w:val="00FA6E13"/>
    <w:rsid w:val="00FA70CC"/>
    <w:rsid w:val="00FA70DA"/>
    <w:rsid w:val="00FA725C"/>
    <w:rsid w:val="00FA7277"/>
    <w:rsid w:val="00FA7316"/>
    <w:rsid w:val="00FA7339"/>
    <w:rsid w:val="00FA77D4"/>
    <w:rsid w:val="00FA798A"/>
    <w:rsid w:val="00FA7B45"/>
    <w:rsid w:val="00FA7B6A"/>
    <w:rsid w:val="00FA7CB7"/>
    <w:rsid w:val="00FA7E20"/>
    <w:rsid w:val="00FB0276"/>
    <w:rsid w:val="00FB027D"/>
    <w:rsid w:val="00FB0FF2"/>
    <w:rsid w:val="00FB16DE"/>
    <w:rsid w:val="00FB17AF"/>
    <w:rsid w:val="00FB18B5"/>
    <w:rsid w:val="00FB197F"/>
    <w:rsid w:val="00FB1D59"/>
    <w:rsid w:val="00FB1DAD"/>
    <w:rsid w:val="00FB1E9E"/>
    <w:rsid w:val="00FB23DD"/>
    <w:rsid w:val="00FB2830"/>
    <w:rsid w:val="00FB2A59"/>
    <w:rsid w:val="00FB2F31"/>
    <w:rsid w:val="00FB312F"/>
    <w:rsid w:val="00FB35C3"/>
    <w:rsid w:val="00FB36B3"/>
    <w:rsid w:val="00FB3CE5"/>
    <w:rsid w:val="00FB409D"/>
    <w:rsid w:val="00FB4272"/>
    <w:rsid w:val="00FB4461"/>
    <w:rsid w:val="00FB4FA0"/>
    <w:rsid w:val="00FB526B"/>
    <w:rsid w:val="00FB546C"/>
    <w:rsid w:val="00FB580C"/>
    <w:rsid w:val="00FB584F"/>
    <w:rsid w:val="00FB592A"/>
    <w:rsid w:val="00FB5D61"/>
    <w:rsid w:val="00FB6343"/>
    <w:rsid w:val="00FB6480"/>
    <w:rsid w:val="00FB69B0"/>
    <w:rsid w:val="00FB6A75"/>
    <w:rsid w:val="00FB6BF7"/>
    <w:rsid w:val="00FB71D9"/>
    <w:rsid w:val="00FB746B"/>
    <w:rsid w:val="00FB74A0"/>
    <w:rsid w:val="00FB7D96"/>
    <w:rsid w:val="00FC0142"/>
    <w:rsid w:val="00FC03A1"/>
    <w:rsid w:val="00FC0471"/>
    <w:rsid w:val="00FC0623"/>
    <w:rsid w:val="00FC11DC"/>
    <w:rsid w:val="00FC14D4"/>
    <w:rsid w:val="00FC1A85"/>
    <w:rsid w:val="00FC1D06"/>
    <w:rsid w:val="00FC1F16"/>
    <w:rsid w:val="00FC1FB3"/>
    <w:rsid w:val="00FC241D"/>
    <w:rsid w:val="00FC2855"/>
    <w:rsid w:val="00FC2977"/>
    <w:rsid w:val="00FC2C0A"/>
    <w:rsid w:val="00FC2C5B"/>
    <w:rsid w:val="00FC317B"/>
    <w:rsid w:val="00FC321C"/>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5E1"/>
    <w:rsid w:val="00FC5DF3"/>
    <w:rsid w:val="00FC5F6D"/>
    <w:rsid w:val="00FC6090"/>
    <w:rsid w:val="00FC6457"/>
    <w:rsid w:val="00FC66B6"/>
    <w:rsid w:val="00FC66C1"/>
    <w:rsid w:val="00FC6703"/>
    <w:rsid w:val="00FC6BA8"/>
    <w:rsid w:val="00FC7248"/>
    <w:rsid w:val="00FC7915"/>
    <w:rsid w:val="00FD003B"/>
    <w:rsid w:val="00FD023E"/>
    <w:rsid w:val="00FD0D5F"/>
    <w:rsid w:val="00FD0F80"/>
    <w:rsid w:val="00FD1144"/>
    <w:rsid w:val="00FD1149"/>
    <w:rsid w:val="00FD19A1"/>
    <w:rsid w:val="00FD1E4E"/>
    <w:rsid w:val="00FD1EE7"/>
    <w:rsid w:val="00FD2043"/>
    <w:rsid w:val="00FD20F4"/>
    <w:rsid w:val="00FD245D"/>
    <w:rsid w:val="00FD296C"/>
    <w:rsid w:val="00FD3130"/>
    <w:rsid w:val="00FD315A"/>
    <w:rsid w:val="00FD31A5"/>
    <w:rsid w:val="00FD3281"/>
    <w:rsid w:val="00FD328B"/>
    <w:rsid w:val="00FD3406"/>
    <w:rsid w:val="00FD3499"/>
    <w:rsid w:val="00FD370A"/>
    <w:rsid w:val="00FD376D"/>
    <w:rsid w:val="00FD398A"/>
    <w:rsid w:val="00FD3BEE"/>
    <w:rsid w:val="00FD3C8F"/>
    <w:rsid w:val="00FD3D3D"/>
    <w:rsid w:val="00FD3F0E"/>
    <w:rsid w:val="00FD4250"/>
    <w:rsid w:val="00FD42D5"/>
    <w:rsid w:val="00FD4795"/>
    <w:rsid w:val="00FD49B4"/>
    <w:rsid w:val="00FD4B84"/>
    <w:rsid w:val="00FD5036"/>
    <w:rsid w:val="00FD50B1"/>
    <w:rsid w:val="00FD5603"/>
    <w:rsid w:val="00FD5F49"/>
    <w:rsid w:val="00FD5F8B"/>
    <w:rsid w:val="00FD6144"/>
    <w:rsid w:val="00FD61E3"/>
    <w:rsid w:val="00FD6751"/>
    <w:rsid w:val="00FD6B44"/>
    <w:rsid w:val="00FD6B7D"/>
    <w:rsid w:val="00FD6D64"/>
    <w:rsid w:val="00FD701C"/>
    <w:rsid w:val="00FD76D9"/>
    <w:rsid w:val="00FD78CB"/>
    <w:rsid w:val="00FD7DCF"/>
    <w:rsid w:val="00FD7F1A"/>
    <w:rsid w:val="00FE00DF"/>
    <w:rsid w:val="00FE01E9"/>
    <w:rsid w:val="00FE0888"/>
    <w:rsid w:val="00FE0AF7"/>
    <w:rsid w:val="00FE1448"/>
    <w:rsid w:val="00FE1B15"/>
    <w:rsid w:val="00FE1F65"/>
    <w:rsid w:val="00FE1F91"/>
    <w:rsid w:val="00FE203D"/>
    <w:rsid w:val="00FE22B4"/>
    <w:rsid w:val="00FE22B8"/>
    <w:rsid w:val="00FE238F"/>
    <w:rsid w:val="00FE31A3"/>
    <w:rsid w:val="00FE31B9"/>
    <w:rsid w:val="00FE3716"/>
    <w:rsid w:val="00FE37FF"/>
    <w:rsid w:val="00FE389E"/>
    <w:rsid w:val="00FE3A23"/>
    <w:rsid w:val="00FE3B65"/>
    <w:rsid w:val="00FE449C"/>
    <w:rsid w:val="00FE44CE"/>
    <w:rsid w:val="00FE45B7"/>
    <w:rsid w:val="00FE4949"/>
    <w:rsid w:val="00FE4984"/>
    <w:rsid w:val="00FE4B78"/>
    <w:rsid w:val="00FE4B9D"/>
    <w:rsid w:val="00FE5093"/>
    <w:rsid w:val="00FE52AB"/>
    <w:rsid w:val="00FE558A"/>
    <w:rsid w:val="00FE55DF"/>
    <w:rsid w:val="00FE5641"/>
    <w:rsid w:val="00FE5921"/>
    <w:rsid w:val="00FE5A58"/>
    <w:rsid w:val="00FE5BE3"/>
    <w:rsid w:val="00FE5CAA"/>
    <w:rsid w:val="00FE64BF"/>
    <w:rsid w:val="00FE6915"/>
    <w:rsid w:val="00FE6CA0"/>
    <w:rsid w:val="00FE6E29"/>
    <w:rsid w:val="00FE72AE"/>
    <w:rsid w:val="00FE7649"/>
    <w:rsid w:val="00FE7BC4"/>
    <w:rsid w:val="00FF0365"/>
    <w:rsid w:val="00FF07A7"/>
    <w:rsid w:val="00FF0A09"/>
    <w:rsid w:val="00FF0BE3"/>
    <w:rsid w:val="00FF0BF3"/>
    <w:rsid w:val="00FF10C1"/>
    <w:rsid w:val="00FF11C6"/>
    <w:rsid w:val="00FF1384"/>
    <w:rsid w:val="00FF162B"/>
    <w:rsid w:val="00FF1B34"/>
    <w:rsid w:val="00FF2495"/>
    <w:rsid w:val="00FF2AC3"/>
    <w:rsid w:val="00FF2BE5"/>
    <w:rsid w:val="00FF2EC4"/>
    <w:rsid w:val="00FF3625"/>
    <w:rsid w:val="00FF36AA"/>
    <w:rsid w:val="00FF3D9F"/>
    <w:rsid w:val="00FF4055"/>
    <w:rsid w:val="00FF4786"/>
    <w:rsid w:val="00FF4978"/>
    <w:rsid w:val="00FF4BA5"/>
    <w:rsid w:val="00FF4C2D"/>
    <w:rsid w:val="00FF4C8C"/>
    <w:rsid w:val="00FF4D59"/>
    <w:rsid w:val="00FF4F4F"/>
    <w:rsid w:val="00FF5169"/>
    <w:rsid w:val="00FF5328"/>
    <w:rsid w:val="00FF5399"/>
    <w:rsid w:val="00FF5795"/>
    <w:rsid w:val="00FF58A7"/>
    <w:rsid w:val="00FF6679"/>
    <w:rsid w:val="00FF668E"/>
    <w:rsid w:val="00FF6A50"/>
    <w:rsid w:val="00FF6B8C"/>
    <w:rsid w:val="00FF6D0F"/>
    <w:rsid w:val="00FF6E93"/>
    <w:rsid w:val="00FF7461"/>
    <w:rsid w:val="00FF74EF"/>
    <w:rsid w:val="00FF75FD"/>
    <w:rsid w:val="00FF77F8"/>
    <w:rsid w:val="00FF786F"/>
    <w:rsid w:val="33259854"/>
    <w:rsid w:val="70D0B106"/>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59B1DC9C"/>
  <w15:docId w15:val="{FA84023F-04B9-48F1-B022-A9895EDDE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4"/>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542B3F"/>
    <w:pPr>
      <w:keepNext/>
      <w:keepLines/>
      <w:numPr>
        <w:ilvl w:val="1"/>
        <w:numId w:val="14"/>
      </w:numPr>
      <w:tabs>
        <w:tab w:val="left" w:pos="1418"/>
        <w:tab w:val="left" w:pos="1701"/>
        <w:tab w:val="left" w:pos="1985"/>
      </w:tabs>
      <w:spacing w:before="240" w:after="100" w:line="280" w:lineRule="exact"/>
      <w:outlineLvl w:val="1"/>
    </w:pPr>
    <w:rPr>
      <w:b/>
      <w:bCs/>
      <w:iCs/>
      <w:color w:val="00B2A9" w:themeColor="accent1"/>
      <w:kern w:val="20"/>
      <w:sz w:val="24"/>
      <w:szCs w:val="28"/>
    </w:rPr>
  </w:style>
  <w:style w:type="paragraph" w:styleId="Heading3">
    <w:name w:val="heading 3"/>
    <w:basedOn w:val="Normal"/>
    <w:next w:val="BodyText"/>
    <w:link w:val="Heading3Char"/>
    <w:qFormat/>
    <w:rsid w:val="00542B3F"/>
    <w:pPr>
      <w:keepNext/>
      <w:keepLines/>
      <w:numPr>
        <w:ilvl w:val="2"/>
        <w:numId w:val="14"/>
      </w:numPr>
      <w:tabs>
        <w:tab w:val="clear" w:pos="3119"/>
        <w:tab w:val="num" w:pos="0"/>
        <w:tab w:val="left" w:pos="1418"/>
        <w:tab w:val="left" w:pos="1701"/>
        <w:tab w:val="left" w:pos="1985"/>
      </w:tabs>
      <w:spacing w:before="200" w:after="100" w:line="240" w:lineRule="exact"/>
      <w:ind w:left="0"/>
      <w:outlineLvl w:val="2"/>
    </w:pPr>
    <w:rPr>
      <w:b/>
      <w:color w:val="494847"/>
    </w:rPr>
  </w:style>
  <w:style w:type="paragraph" w:styleId="Heading4">
    <w:name w:val="heading 4"/>
    <w:basedOn w:val="Normal"/>
    <w:next w:val="BodyText"/>
    <w:link w:val="Heading4Char"/>
    <w:qFormat/>
    <w:rsid w:val="00DA2779"/>
    <w:pPr>
      <w:keepNext/>
      <w:keepLines/>
      <w:numPr>
        <w:ilvl w:val="3"/>
        <w:numId w:val="14"/>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5"/>
      </w:numPr>
      <w:tabs>
        <w:tab w:val="left" w:pos="3685"/>
      </w:tabs>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rsid w:val="00E8055B"/>
    <w:pPr>
      <w:keepNext/>
      <w:keepLines/>
      <w:numPr>
        <w:ilvl w:val="1"/>
        <w:numId w:val="15"/>
      </w:numPr>
      <w:tabs>
        <w:tab w:val="left" w:pos="1559"/>
        <w:tab w:val="left" w:pos="1843"/>
        <w:tab w:val="left" w:pos="2126"/>
        <w:tab w:val="left" w:pos="2410"/>
      </w:tabs>
      <w:spacing w:before="24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uiPriority w:val="59"/>
    <w:rsid w:val="007D20E3"/>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
    <w:basedOn w:val="Normal"/>
    <w:link w:val="BodyTextChar"/>
    <w:qFormat/>
    <w:rsid w:val="0086233C"/>
    <w:pPr>
      <w:spacing w:before="60" w:after="12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uiPriority w:val="35"/>
    <w:qForma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577D15"/>
    <w:pPr>
      <w:tabs>
        <w:tab w:val="num" w:pos="360"/>
      </w:tabs>
      <w:spacing w:before="120" w:after="120"/>
      <w:ind w:left="360" w:hanging="360"/>
    </w:pPr>
  </w:style>
  <w:style w:type="paragraph" w:styleId="ListBullet2">
    <w:name w:val="List Bullet 2"/>
    <w:basedOn w:val="ListBullet"/>
    <w:unhideWhenUsed/>
    <w:qFormat/>
    <w:rsid w:val="004D4063"/>
    <w:pPr>
      <w:numPr>
        <w:numId w:val="28"/>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00B2A9" w:themeColor="accent1"/>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accent1"/>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00B2A9" w:themeColor="accent1"/>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00B2A9" w:themeColor="accent1"/>
      <w:sz w:val="24"/>
    </w:rPr>
  </w:style>
  <w:style w:type="paragraph" w:customStyle="1" w:styleId="AppendixHeading3">
    <w:name w:val="Appendix Heading 3"/>
    <w:basedOn w:val="Normal"/>
    <w:next w:val="BodyText"/>
    <w:uiPriority w:val="2"/>
    <w:rsid w:val="00E8055B"/>
    <w:pPr>
      <w:keepNext/>
      <w:keepLines/>
      <w:numPr>
        <w:ilvl w:val="3"/>
        <w:numId w:val="15"/>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00B2A9" w:themeColor="accent1"/>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00B2A9" w:themeColor="accent1"/>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5"/>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00B2A9" w:themeColor="accent1"/>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BF39A5"/>
    <w:pPr>
      <w:pageBreakBefore/>
      <w:framePr w:w="11906" w:h="1701" w:hSpace="11339" w:wrap="around" w:vAnchor="page" w:hAnchor="page" w:x="1" w:y="1"/>
      <w:spacing w:before="1300" w:after="44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8C6124"/>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00B2A9" w:themeColor="accent1"/>
      <w:kern w:val="20"/>
      <w:sz w:val="24"/>
      <w:szCs w:val="28"/>
    </w:rPr>
  </w:style>
  <w:style w:type="character" w:customStyle="1" w:styleId="Heading1Char">
    <w:name w:val="Heading 1 Char"/>
    <w:basedOn w:val="DefaultParagraphFont"/>
    <w:link w:val="Heading1"/>
    <w:rsid w:val="00321955"/>
    <w:rPr>
      <w:b/>
      <w:bCs/>
      <w:color w:val="00B2A9" w:themeColor="accent1"/>
      <w:kern w:val="32"/>
      <w:sz w:val="40"/>
      <w:szCs w:val="32"/>
    </w:rPr>
  </w:style>
  <w:style w:type="character" w:customStyle="1" w:styleId="Heading3Char">
    <w:name w:val="Heading 3 Char"/>
    <w:basedOn w:val="DefaultParagraphFont"/>
    <w:link w:val="Heading3"/>
    <w:rsid w:val="0032195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00B2A9"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5" w:themeFill="text1" w:themeFillTint="33"/>
    </w:tcPr>
    <w:tblStylePr w:type="firstRow">
      <w:rPr>
        <w:b/>
        <w:bCs/>
      </w:rPr>
      <w:tblPr/>
      <w:tcPr>
        <w:shd w:val="clear" w:color="auto" w:fill="AFAEAC" w:themeFill="text1" w:themeFillTint="66"/>
      </w:tcPr>
    </w:tblStylePr>
    <w:tblStylePr w:type="lastRow">
      <w:rPr>
        <w:b/>
        <w:bCs/>
        <w:color w:val="363534" w:themeColor="text1"/>
      </w:rPr>
      <w:tblPr/>
      <w:tcPr>
        <w:shd w:val="clear" w:color="auto" w:fill="AFAEAC" w:themeFill="text1" w:themeFillTint="66"/>
      </w:tcPr>
    </w:tblStylePr>
    <w:tblStylePr w:type="firstCol">
      <w:rPr>
        <w:color w:val="FFFFFF" w:themeColor="background1"/>
      </w:rPr>
      <w:tblPr/>
      <w:tcPr>
        <w:shd w:val="clear" w:color="auto" w:fill="282727" w:themeFill="text1" w:themeFillShade="BF"/>
      </w:tcPr>
    </w:tblStylePr>
    <w:tblStylePr w:type="lastCol">
      <w:rPr>
        <w:color w:val="FFFFFF" w:themeColor="background1"/>
      </w:rPr>
      <w:tblPr/>
      <w:tcPr>
        <w:shd w:val="clear" w:color="auto" w:fill="282727" w:themeFill="text1" w:themeFillShade="BF"/>
      </w:tc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BCFFFB" w:themeFill="accent1" w:themeFillTint="33"/>
    </w:tcPr>
    <w:tblStylePr w:type="firstRow">
      <w:rPr>
        <w:b/>
        <w:bCs/>
      </w:rPr>
      <w:tblPr/>
      <w:tcPr>
        <w:shd w:val="clear" w:color="auto" w:fill="7AFFF8" w:themeFill="accent1" w:themeFillTint="66"/>
      </w:tcPr>
    </w:tblStylePr>
    <w:tblStylePr w:type="lastRow">
      <w:rPr>
        <w:b/>
        <w:bCs/>
        <w:color w:val="363534" w:themeColor="text1"/>
      </w:rPr>
      <w:tblPr/>
      <w:tcPr>
        <w:shd w:val="clear" w:color="auto" w:fill="7AFFF8" w:themeFill="accent1" w:themeFillTint="66"/>
      </w:tcPr>
    </w:tblStylePr>
    <w:tblStylePr w:type="firstCol">
      <w:rPr>
        <w:color w:val="FFFFFF" w:themeColor="background1"/>
      </w:rPr>
      <w:tblPr/>
      <w:tcPr>
        <w:shd w:val="clear" w:color="auto" w:fill="00857E" w:themeFill="accent1" w:themeFillShade="BF"/>
      </w:tcPr>
    </w:tblStylePr>
    <w:tblStylePr w:type="lastCol">
      <w:rPr>
        <w:color w:val="FFFFFF" w:themeColor="background1"/>
      </w:rPr>
      <w:tblPr/>
      <w:tcPr>
        <w:shd w:val="clear" w:color="auto" w:fill="00857E" w:themeFill="accent1" w:themeFillShade="BF"/>
      </w:tc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363534"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C8BEEC" w:themeFill="accent3" w:themeFillTint="33"/>
    </w:tcPr>
    <w:tblStylePr w:type="firstRow">
      <w:rPr>
        <w:b/>
        <w:bCs/>
      </w:rPr>
      <w:tblPr/>
      <w:tcPr>
        <w:shd w:val="clear" w:color="auto" w:fill="917DD8" w:themeFill="accent3" w:themeFillTint="66"/>
      </w:tcPr>
    </w:tblStylePr>
    <w:tblStylePr w:type="lastRow">
      <w:rPr>
        <w:b/>
        <w:bCs/>
        <w:color w:val="363534" w:themeColor="text1"/>
      </w:rPr>
      <w:tblPr/>
      <w:tcPr>
        <w:shd w:val="clear" w:color="auto" w:fill="917DD8" w:themeFill="accent3" w:themeFillTint="66"/>
      </w:tcPr>
    </w:tblStylePr>
    <w:tblStylePr w:type="firstCol">
      <w:rPr>
        <w:color w:val="FFFFFF" w:themeColor="background1"/>
      </w:rPr>
      <w:tblPr/>
      <w:tcPr>
        <w:shd w:val="clear" w:color="auto" w:fill="170F34" w:themeFill="accent3" w:themeFillShade="BF"/>
      </w:tcPr>
    </w:tblStylePr>
    <w:tblStylePr w:type="lastCol">
      <w:rPr>
        <w:color w:val="FFFFFF" w:themeColor="background1"/>
      </w:rPr>
      <w:tblPr/>
      <w:tcPr>
        <w:shd w:val="clear" w:color="auto" w:fill="170F34" w:themeFill="accent3" w:themeFillShade="BF"/>
      </w:tc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AF8F8" w:themeFill="accent4" w:themeFillTint="33"/>
    </w:tcPr>
    <w:tblStylePr w:type="firstRow">
      <w:rPr>
        <w:b/>
        <w:bCs/>
      </w:rPr>
      <w:tblPr/>
      <w:tcPr>
        <w:shd w:val="clear" w:color="auto" w:fill="D6F2F1" w:themeFill="accent4" w:themeFillTint="66"/>
      </w:tcPr>
    </w:tblStylePr>
    <w:tblStylePr w:type="lastRow">
      <w:rPr>
        <w:b/>
        <w:bCs/>
        <w:color w:val="363534" w:themeColor="text1"/>
      </w:rPr>
      <w:tblPr/>
      <w:tcPr>
        <w:shd w:val="clear" w:color="auto" w:fill="D6F2F1" w:themeFill="accent4" w:themeFillTint="66"/>
      </w:tcPr>
    </w:tblStylePr>
    <w:tblStylePr w:type="firstCol">
      <w:rPr>
        <w:color w:val="FFFFFF" w:themeColor="background1"/>
      </w:rPr>
      <w:tblPr/>
      <w:tcPr>
        <w:shd w:val="clear" w:color="auto" w:fill="50CAC4" w:themeFill="accent4" w:themeFillShade="BF"/>
      </w:tcPr>
    </w:tblStylePr>
    <w:tblStylePr w:type="lastCol">
      <w:rPr>
        <w:color w:val="FFFFFF" w:themeColor="background1"/>
      </w:rPr>
      <w:tblPr/>
      <w:tcPr>
        <w:shd w:val="clear" w:color="auto" w:fill="50CAC4" w:themeFill="accent4" w:themeFillShade="BF"/>
      </w:tc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FAFBEE" w:themeFill="accent5" w:themeFillTint="33"/>
    </w:tcPr>
    <w:tblStylePr w:type="firstRow">
      <w:rPr>
        <w:b/>
        <w:bCs/>
      </w:rPr>
      <w:tblPr/>
      <w:tcPr>
        <w:shd w:val="clear" w:color="auto" w:fill="F6F8DE" w:themeFill="accent5" w:themeFillTint="66"/>
      </w:tcPr>
    </w:tblStylePr>
    <w:tblStylePr w:type="lastRow">
      <w:rPr>
        <w:b/>
        <w:bCs/>
        <w:color w:val="363534" w:themeColor="text1"/>
      </w:rPr>
      <w:tblPr/>
      <w:tcPr>
        <w:shd w:val="clear" w:color="auto" w:fill="F6F8DE" w:themeFill="accent5" w:themeFillTint="66"/>
      </w:tcPr>
    </w:tblStylePr>
    <w:tblStylePr w:type="firstCol">
      <w:rPr>
        <w:color w:val="FFFFFF" w:themeColor="background1"/>
      </w:rPr>
      <w:tblPr/>
      <w:tcPr>
        <w:shd w:val="clear" w:color="auto" w:fill="D1DC58" w:themeFill="accent5" w:themeFillShade="BF"/>
      </w:tcPr>
    </w:tblStylePr>
    <w:tblStylePr w:type="lastCol">
      <w:rPr>
        <w:color w:val="FFFFFF" w:themeColor="background1"/>
      </w:rPr>
      <w:tblPr/>
      <w:tcPr>
        <w:shd w:val="clear" w:color="auto" w:fill="D1DC58" w:themeFill="accent5" w:themeFillShade="BF"/>
      </w:tc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CF0" w:themeFill="accent6" w:themeFillTint="33"/>
    </w:tcPr>
    <w:tblStylePr w:type="firstRow">
      <w:rPr>
        <w:b/>
        <w:bCs/>
      </w:rPr>
      <w:tblPr/>
      <w:tcPr>
        <w:shd w:val="clear" w:color="auto" w:fill="DBD9E1" w:themeFill="accent6" w:themeFillTint="66"/>
      </w:tcPr>
    </w:tblStylePr>
    <w:tblStylePr w:type="lastRow">
      <w:rPr>
        <w:b/>
        <w:bCs/>
        <w:color w:val="363534" w:themeColor="text1"/>
      </w:rPr>
      <w:tblPr/>
      <w:tcPr>
        <w:shd w:val="clear" w:color="auto" w:fill="DBD9E1" w:themeFill="accent6" w:themeFillTint="66"/>
      </w:tcPr>
    </w:tblStylePr>
    <w:tblStylePr w:type="firstCol">
      <w:rPr>
        <w:color w:val="FFFFFF" w:themeColor="background1"/>
      </w:rPr>
      <w:tblPr/>
      <w:tcPr>
        <w:shd w:val="clear" w:color="auto" w:fill="78708F" w:themeFill="accent6" w:themeFillShade="BF"/>
      </w:tcPr>
    </w:tblStylePr>
    <w:tblStylePr w:type="lastCol">
      <w:rPr>
        <w:color w:val="FFFFFF" w:themeColor="background1"/>
      </w:rPr>
      <w:tblPr/>
      <w:tcPr>
        <w:shd w:val="clear" w:color="auto" w:fill="78708F" w:themeFill="accent6" w:themeFillShade="BF"/>
      </w:tc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A"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CCC" w:themeFill="text1" w:themeFillTint="3F"/>
      </w:tcPr>
    </w:tblStylePr>
    <w:tblStylePr w:type="band1Horz">
      <w:tblPr/>
      <w:tcPr>
        <w:shd w:val="clear" w:color="auto" w:fill="D7D6D5"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DEFFFD"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1" w:themeFillTint="3F"/>
      </w:tcPr>
    </w:tblStylePr>
    <w:tblStylePr w:type="band1Horz">
      <w:tblPr/>
      <w:tcPr>
        <w:shd w:val="clear" w:color="auto" w:fill="BCFFF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E4DFF5" w:themeFill="accent3" w:themeFillTint="19"/>
    </w:tcPr>
    <w:tblStylePr w:type="firstRow">
      <w:rPr>
        <w:b/>
        <w:bCs/>
        <w:color w:val="FFFFFF" w:themeColor="background1"/>
      </w:rPr>
      <w:tblPr/>
      <w:tcPr>
        <w:tcBorders>
          <w:bottom w:val="single" w:sz="12" w:space="0" w:color="FFFFFF" w:themeColor="background1"/>
        </w:tcBorders>
        <w:shd w:val="clear" w:color="auto" w:fill="5FCEC9" w:themeFill="accent4" w:themeFillShade="CC"/>
      </w:tcPr>
    </w:tblStylePr>
    <w:tblStylePr w:type="lastRow">
      <w:rPr>
        <w:b/>
        <w:bCs/>
        <w:color w:val="5FCEC9" w:themeColor="accent4"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3" w:themeFillTint="3F"/>
      </w:tcPr>
    </w:tblStylePr>
    <w:tblStylePr w:type="band1Horz">
      <w:tblPr/>
      <w:tcPr>
        <w:shd w:val="clear" w:color="auto" w:fill="C8BEEC"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F4FCFB" w:themeFill="accent4" w:themeFillTint="19"/>
    </w:tcPr>
    <w:tblStylePr w:type="firstRow">
      <w:rPr>
        <w:b/>
        <w:bCs/>
        <w:color w:val="FFFFFF" w:themeColor="background1"/>
      </w:rPr>
      <w:tblPr/>
      <w:tcPr>
        <w:tcBorders>
          <w:bottom w:val="single" w:sz="12" w:space="0" w:color="FFFFFF" w:themeColor="background1"/>
        </w:tcBorders>
        <w:shd w:val="clear" w:color="auto" w:fill="191038" w:themeFill="accent3" w:themeFillShade="CC"/>
      </w:tcPr>
    </w:tblStylePr>
    <w:tblStylePr w:type="lastRow">
      <w:rPr>
        <w:b/>
        <w:bCs/>
        <w:color w:val="191038" w:themeColor="accent3"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7F6" w:themeFill="accent4" w:themeFillTint="3F"/>
      </w:tcPr>
    </w:tblStylePr>
    <w:tblStylePr w:type="band1Horz">
      <w:tblPr/>
      <w:tcPr>
        <w:shd w:val="clear" w:color="auto" w:fill="EAF8F8"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CFDF7" w:themeFill="accent5" w:themeFillTint="19"/>
    </w:tcPr>
    <w:tblStylePr w:type="firstRow">
      <w:rPr>
        <w:b/>
        <w:bCs/>
        <w:color w:val="FFFFFF" w:themeColor="background1"/>
      </w:rPr>
      <w:tblPr/>
      <w:tcPr>
        <w:tcBorders>
          <w:bottom w:val="single" w:sz="12" w:space="0" w:color="FFFFFF" w:themeColor="background1"/>
        </w:tcBorders>
        <w:shd w:val="clear" w:color="auto" w:fill="817A96" w:themeFill="accent6" w:themeFillShade="CC"/>
      </w:tcPr>
    </w:tblStylePr>
    <w:tblStylePr w:type="lastRow">
      <w:rPr>
        <w:b/>
        <w:bCs/>
        <w:color w:val="817A96" w:themeColor="accent6"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AEA" w:themeFill="accent5" w:themeFillTint="3F"/>
      </w:tcPr>
    </w:tblStylePr>
    <w:tblStylePr w:type="band1Horz">
      <w:tblPr/>
      <w:tcPr>
        <w:shd w:val="clear" w:color="auto" w:fill="FAFBEE"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6F5F7" w:themeFill="accent6" w:themeFillTint="19"/>
    </w:tcPr>
    <w:tblStylePr w:type="firstRow">
      <w:rPr>
        <w:b/>
        <w:bCs/>
        <w:color w:val="FFFFFF" w:themeColor="background1"/>
      </w:rPr>
      <w:tblPr/>
      <w:tcPr>
        <w:tcBorders>
          <w:bottom w:val="single" w:sz="12" w:space="0" w:color="FFFFFF" w:themeColor="background1"/>
        </w:tcBorders>
        <w:shd w:val="clear" w:color="auto" w:fill="D6DF69" w:themeFill="accent5" w:themeFillShade="CC"/>
      </w:tcPr>
    </w:tblStylePr>
    <w:tblStylePr w:type="lastRow">
      <w:rPr>
        <w:b/>
        <w:bCs/>
        <w:color w:val="D6DF69" w:themeColor="accent5" w:themeShade="CC"/>
      </w:rPr>
      <w:tblPr/>
      <w:tcPr>
        <w:tcBorders>
          <w:top w:val="single" w:sz="12" w:space="0" w:color="36353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7EC" w:themeFill="accent6" w:themeFillTint="3F"/>
      </w:tcPr>
    </w:tblStylePr>
    <w:tblStylePr w:type="band1Horz">
      <w:tblPr/>
      <w:tcPr>
        <w:shd w:val="clear" w:color="auto" w:fill="EDECF0"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363534" w:themeColor="text1"/>
        <w:bottom w:val="single" w:sz="4" w:space="0" w:color="363534" w:themeColor="text1"/>
        <w:right w:val="single" w:sz="4" w:space="0" w:color="363534" w:themeColor="text1"/>
        <w:insideH w:val="single" w:sz="4" w:space="0" w:color="FFFFFF" w:themeColor="background1"/>
        <w:insideV w:val="single" w:sz="4" w:space="0" w:color="FFFFFF" w:themeColor="background1"/>
      </w:tblBorders>
    </w:tblPr>
    <w:tcPr>
      <w:shd w:val="clear" w:color="auto" w:fill="EBEBEA"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1F1F" w:themeFill="text1" w:themeFillShade="99"/>
      </w:tcPr>
    </w:tblStylePr>
    <w:tblStylePr w:type="firstCol">
      <w:rPr>
        <w:color w:val="FFFFFF" w:themeColor="background1"/>
      </w:rPr>
      <w:tblPr/>
      <w:tcPr>
        <w:tcBorders>
          <w:top w:val="nil"/>
          <w:left w:val="nil"/>
          <w:bottom w:val="nil"/>
          <w:right w:val="nil"/>
          <w:insideH w:val="single" w:sz="4" w:space="0" w:color="201F1F" w:themeColor="text1" w:themeShade="99"/>
          <w:insideV w:val="nil"/>
        </w:tcBorders>
        <w:shd w:val="clear" w:color="auto" w:fill="201F1F"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82727" w:themeFill="text1" w:themeFillShade="BF"/>
      </w:tcPr>
    </w:tblStylePr>
    <w:tblStylePr w:type="band1Vert">
      <w:tblPr/>
      <w:tcPr>
        <w:shd w:val="clear" w:color="auto" w:fill="AFAEAC" w:themeFill="text1" w:themeFillTint="66"/>
      </w:tcPr>
    </w:tblStylePr>
    <w:tblStylePr w:type="band1Horz">
      <w:tblPr/>
      <w:tcPr>
        <w:shd w:val="clear" w:color="auto" w:fill="9C9A98" w:themeFill="text1" w:themeFillTint="7F"/>
      </w:tcPr>
    </w:tblStylePr>
    <w:tblStylePr w:type="neCell">
      <w:rPr>
        <w:color w:val="363534" w:themeColor="text1"/>
      </w:rPr>
    </w:tblStylePr>
    <w:tblStylePr w:type="nwCell">
      <w:rPr>
        <w:color w:val="363534"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00B2A9" w:themeColor="accent1"/>
        <w:bottom w:val="single" w:sz="4" w:space="0" w:color="00B2A9" w:themeColor="accent1"/>
        <w:right w:val="single" w:sz="4" w:space="0" w:color="00B2A9" w:themeColor="accent1"/>
        <w:insideH w:val="single" w:sz="4" w:space="0" w:color="FFFFFF" w:themeColor="background1"/>
        <w:insideV w:val="single" w:sz="4" w:space="0" w:color="FFFFFF" w:themeColor="background1"/>
      </w:tblBorders>
    </w:tblPr>
    <w:tcPr>
      <w:shd w:val="clear" w:color="auto" w:fill="DEFFFD"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1" w:themeFillShade="99"/>
      </w:tcPr>
    </w:tblStylePr>
    <w:tblStylePr w:type="firstCol">
      <w:rPr>
        <w:color w:val="FFFFFF" w:themeColor="background1"/>
      </w:rPr>
      <w:tblPr/>
      <w:tcPr>
        <w:tcBorders>
          <w:top w:val="nil"/>
          <w:left w:val="nil"/>
          <w:bottom w:val="nil"/>
          <w:right w:val="nil"/>
          <w:insideH w:val="single" w:sz="4" w:space="0" w:color="006A65" w:themeColor="accent1" w:themeShade="99"/>
          <w:insideV w:val="nil"/>
        </w:tcBorders>
        <w:shd w:val="clear" w:color="auto" w:fill="006A6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1" w:themeFillShade="99"/>
      </w:tcPr>
    </w:tblStylePr>
    <w:tblStylePr w:type="band1Vert">
      <w:tblPr/>
      <w:tcPr>
        <w:shd w:val="clear" w:color="auto" w:fill="7AFFF8" w:themeFill="accent1" w:themeFillTint="66"/>
      </w:tcPr>
    </w:tblStylePr>
    <w:tblStylePr w:type="band1Horz">
      <w:tblPr/>
      <w:tcPr>
        <w:shd w:val="clear" w:color="auto" w:fill="59FFF6" w:themeFill="accent1" w:themeFillTint="7F"/>
      </w:tcPr>
    </w:tblStylePr>
    <w:tblStylePr w:type="neCell">
      <w:rPr>
        <w:color w:val="363534" w:themeColor="text1"/>
      </w:rPr>
    </w:tblStylePr>
    <w:tblStylePr w:type="nwCell">
      <w:rPr>
        <w:color w:val="363534"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363534" w:themeColor="text1"/>
      </w:rPr>
    </w:tblStylePr>
    <w:tblStylePr w:type="nwCell">
      <w:rPr>
        <w:color w:val="363534"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99E0DD" w:themeColor="accent4"/>
        <w:left w:val="single" w:sz="4" w:space="0" w:color="201547" w:themeColor="accent3"/>
        <w:bottom w:val="single" w:sz="4" w:space="0" w:color="201547" w:themeColor="accent3"/>
        <w:right w:val="single" w:sz="4" w:space="0" w:color="201547" w:themeColor="accent3"/>
        <w:insideH w:val="single" w:sz="4" w:space="0" w:color="FFFFFF" w:themeColor="background1"/>
        <w:insideV w:val="single" w:sz="4" w:space="0" w:color="FFFFFF" w:themeColor="background1"/>
      </w:tblBorders>
    </w:tblPr>
    <w:tcPr>
      <w:shd w:val="clear" w:color="auto" w:fill="E4DFF5" w:themeFill="accent3" w:themeFillTint="19"/>
    </w:tcPr>
    <w:tblStylePr w:type="firstRow">
      <w:rPr>
        <w:b/>
        <w:bCs/>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3" w:themeFillShade="99"/>
      </w:tcPr>
    </w:tblStylePr>
    <w:tblStylePr w:type="firstCol">
      <w:rPr>
        <w:color w:val="FFFFFF" w:themeColor="background1"/>
      </w:rPr>
      <w:tblPr/>
      <w:tcPr>
        <w:tcBorders>
          <w:top w:val="nil"/>
          <w:left w:val="nil"/>
          <w:bottom w:val="nil"/>
          <w:right w:val="nil"/>
          <w:insideH w:val="single" w:sz="4" w:space="0" w:color="130C2A" w:themeColor="accent3" w:themeShade="99"/>
          <w:insideV w:val="nil"/>
        </w:tcBorders>
        <w:shd w:val="clear" w:color="auto" w:fill="130C2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3" w:themeFillShade="99"/>
      </w:tcPr>
    </w:tblStylePr>
    <w:tblStylePr w:type="band1Vert">
      <w:tblPr/>
      <w:tcPr>
        <w:shd w:val="clear" w:color="auto" w:fill="917DD8" w:themeFill="accent3" w:themeFillTint="66"/>
      </w:tcPr>
    </w:tblStylePr>
    <w:tblStylePr w:type="band1Horz">
      <w:tblPr/>
      <w:tcPr>
        <w:shd w:val="clear" w:color="auto" w:fill="775ECF"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201547" w:themeColor="accent3"/>
        <w:left w:val="single" w:sz="4" w:space="0" w:color="99E0DD" w:themeColor="accent4"/>
        <w:bottom w:val="single" w:sz="4" w:space="0" w:color="99E0DD" w:themeColor="accent4"/>
        <w:right w:val="single" w:sz="4" w:space="0" w:color="99E0DD" w:themeColor="accent4"/>
        <w:insideH w:val="single" w:sz="4" w:space="0" w:color="FFFFFF" w:themeColor="background1"/>
        <w:insideV w:val="single" w:sz="4" w:space="0" w:color="FFFFFF" w:themeColor="background1"/>
      </w:tblBorders>
    </w:tblPr>
    <w:tcPr>
      <w:shd w:val="clear" w:color="auto" w:fill="F4FCFB" w:themeFill="accent4" w:themeFillTint="19"/>
    </w:tcPr>
    <w:tblStylePr w:type="firstRow">
      <w:rPr>
        <w:b/>
        <w:bCs/>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ADA7" w:themeFill="accent4" w:themeFillShade="99"/>
      </w:tcPr>
    </w:tblStylePr>
    <w:tblStylePr w:type="firstCol">
      <w:rPr>
        <w:color w:val="FFFFFF" w:themeColor="background1"/>
      </w:rPr>
      <w:tblPr/>
      <w:tcPr>
        <w:tcBorders>
          <w:top w:val="nil"/>
          <w:left w:val="nil"/>
          <w:bottom w:val="nil"/>
          <w:right w:val="nil"/>
          <w:insideH w:val="single" w:sz="4" w:space="0" w:color="34ADA7" w:themeColor="accent4" w:themeShade="99"/>
          <w:insideV w:val="nil"/>
        </w:tcBorders>
        <w:shd w:val="clear" w:color="auto" w:fill="34ADA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4ADA7" w:themeFill="accent4" w:themeFillShade="99"/>
      </w:tcPr>
    </w:tblStylePr>
    <w:tblStylePr w:type="band1Vert">
      <w:tblPr/>
      <w:tcPr>
        <w:shd w:val="clear" w:color="auto" w:fill="D6F2F1" w:themeFill="accent4" w:themeFillTint="66"/>
      </w:tcPr>
    </w:tblStylePr>
    <w:tblStylePr w:type="band1Horz">
      <w:tblPr/>
      <w:tcPr>
        <w:shd w:val="clear" w:color="auto" w:fill="CCEFEE" w:themeFill="accent4" w:themeFillTint="7F"/>
      </w:tcPr>
    </w:tblStylePr>
    <w:tblStylePr w:type="neCell">
      <w:rPr>
        <w:color w:val="363534" w:themeColor="text1"/>
      </w:rPr>
    </w:tblStylePr>
    <w:tblStylePr w:type="nwCell">
      <w:rPr>
        <w:color w:val="363534"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A6A1B5" w:themeColor="accent6"/>
        <w:left w:val="single" w:sz="4" w:space="0" w:color="E9EEAE" w:themeColor="accent5"/>
        <w:bottom w:val="single" w:sz="4" w:space="0" w:color="E9EEAE" w:themeColor="accent5"/>
        <w:right w:val="single" w:sz="4" w:space="0" w:color="E9EEAE" w:themeColor="accent5"/>
        <w:insideH w:val="single" w:sz="4" w:space="0" w:color="FFFFFF" w:themeColor="background1"/>
        <w:insideV w:val="single" w:sz="4" w:space="0" w:color="FFFFFF" w:themeColor="background1"/>
      </w:tblBorders>
    </w:tblPr>
    <w:tcPr>
      <w:shd w:val="clear" w:color="auto" w:fill="FCFDF7" w:themeFill="accent5" w:themeFillTint="19"/>
    </w:tcPr>
    <w:tblStylePr w:type="firstRow">
      <w:rPr>
        <w:b/>
        <w:bCs/>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CC2B" w:themeFill="accent5" w:themeFillShade="99"/>
      </w:tcPr>
    </w:tblStylePr>
    <w:tblStylePr w:type="firstCol">
      <w:rPr>
        <w:color w:val="FFFFFF" w:themeColor="background1"/>
      </w:rPr>
      <w:tblPr/>
      <w:tcPr>
        <w:tcBorders>
          <w:top w:val="nil"/>
          <w:left w:val="nil"/>
          <w:bottom w:val="nil"/>
          <w:right w:val="nil"/>
          <w:insideH w:val="single" w:sz="4" w:space="0" w:color="BFCC2B" w:themeColor="accent5" w:themeShade="99"/>
          <w:insideV w:val="nil"/>
        </w:tcBorders>
        <w:shd w:val="clear" w:color="auto" w:fill="BFCC2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FCC2B" w:themeFill="accent5" w:themeFillShade="99"/>
      </w:tcPr>
    </w:tblStylePr>
    <w:tblStylePr w:type="band1Vert">
      <w:tblPr/>
      <w:tcPr>
        <w:shd w:val="clear" w:color="auto" w:fill="F6F8DE" w:themeFill="accent5" w:themeFillTint="66"/>
      </w:tcPr>
    </w:tblStylePr>
    <w:tblStylePr w:type="band1Horz">
      <w:tblPr/>
      <w:tcPr>
        <w:shd w:val="clear" w:color="auto" w:fill="F3F6D6" w:themeFill="accent5" w:themeFillTint="7F"/>
      </w:tcPr>
    </w:tblStylePr>
    <w:tblStylePr w:type="neCell">
      <w:rPr>
        <w:color w:val="363534" w:themeColor="text1"/>
      </w:rPr>
    </w:tblStylePr>
    <w:tblStylePr w:type="nwCell">
      <w:rPr>
        <w:color w:val="363534"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E9EEAE" w:themeColor="accent5"/>
        <w:left w:val="single" w:sz="4" w:space="0" w:color="A6A1B5" w:themeColor="accent6"/>
        <w:bottom w:val="single" w:sz="4" w:space="0" w:color="A6A1B5" w:themeColor="accent6"/>
        <w:right w:val="single" w:sz="4" w:space="0" w:color="A6A1B5" w:themeColor="accent6"/>
        <w:insideH w:val="single" w:sz="4" w:space="0" w:color="FFFFFF" w:themeColor="background1"/>
        <w:insideV w:val="single" w:sz="4" w:space="0" w:color="FFFFFF" w:themeColor="background1"/>
      </w:tblBorders>
    </w:tblPr>
    <w:tcPr>
      <w:shd w:val="clear" w:color="auto" w:fill="F6F5F7" w:themeFill="accent6" w:themeFillTint="19"/>
    </w:tcPr>
    <w:tblStylePr w:type="firstRow">
      <w:rPr>
        <w:b/>
        <w:bCs/>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05A72" w:themeFill="accent6" w:themeFillShade="99"/>
      </w:tcPr>
    </w:tblStylePr>
    <w:tblStylePr w:type="firstCol">
      <w:rPr>
        <w:color w:val="FFFFFF" w:themeColor="background1"/>
      </w:rPr>
      <w:tblPr/>
      <w:tcPr>
        <w:tcBorders>
          <w:top w:val="nil"/>
          <w:left w:val="nil"/>
          <w:bottom w:val="nil"/>
          <w:right w:val="nil"/>
          <w:insideH w:val="single" w:sz="4" w:space="0" w:color="605A72" w:themeColor="accent6" w:themeShade="99"/>
          <w:insideV w:val="nil"/>
        </w:tcBorders>
        <w:shd w:val="clear" w:color="auto" w:fill="605A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05A72" w:themeFill="accent6" w:themeFillShade="99"/>
      </w:tcPr>
    </w:tblStylePr>
    <w:tblStylePr w:type="band1Vert">
      <w:tblPr/>
      <w:tcPr>
        <w:shd w:val="clear" w:color="auto" w:fill="DBD9E1" w:themeFill="accent6" w:themeFillTint="66"/>
      </w:tcPr>
    </w:tblStylePr>
    <w:tblStylePr w:type="band1Horz">
      <w:tblPr/>
      <w:tcPr>
        <w:shd w:val="clear" w:color="auto" w:fill="D2D0DA" w:themeFill="accent6" w:themeFillTint="7F"/>
      </w:tcPr>
    </w:tblStylePr>
    <w:tblStylePr w:type="neCell">
      <w:rPr>
        <w:color w:val="363534" w:themeColor="text1"/>
      </w:rPr>
    </w:tblStylePr>
    <w:tblStylePr w:type="nwCell">
      <w:rPr>
        <w:color w:val="363534"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63534" w:themeFill="tex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1A1A1A"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8272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82727" w:themeFill="text1" w:themeFillShade="BF"/>
      </w:tcPr>
    </w:tblStylePr>
    <w:tblStylePr w:type="band1Vert">
      <w:tblPr/>
      <w:tcPr>
        <w:tcBorders>
          <w:top w:val="nil"/>
          <w:left w:val="nil"/>
          <w:bottom w:val="nil"/>
          <w:right w:val="nil"/>
          <w:insideH w:val="nil"/>
          <w:insideV w:val="nil"/>
        </w:tcBorders>
        <w:shd w:val="clear" w:color="auto" w:fill="282727" w:themeFill="text1" w:themeFillShade="BF"/>
      </w:tcPr>
    </w:tblStylePr>
    <w:tblStylePr w:type="band1Horz">
      <w:tblPr/>
      <w:tcPr>
        <w:tcBorders>
          <w:top w:val="nil"/>
          <w:left w:val="nil"/>
          <w:bottom w:val="nil"/>
          <w:right w:val="nil"/>
          <w:insideH w:val="nil"/>
          <w:insideV w:val="nil"/>
        </w:tcBorders>
        <w:shd w:val="clear" w:color="auto" w:fill="282727"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00B2A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1" w:themeFillShade="BF"/>
      </w:tcPr>
    </w:tblStylePr>
    <w:tblStylePr w:type="band1Vert">
      <w:tblPr/>
      <w:tcPr>
        <w:tcBorders>
          <w:top w:val="nil"/>
          <w:left w:val="nil"/>
          <w:bottom w:val="nil"/>
          <w:right w:val="nil"/>
          <w:insideH w:val="nil"/>
          <w:insideV w:val="nil"/>
        </w:tcBorders>
        <w:shd w:val="clear" w:color="auto" w:fill="00857E" w:themeFill="accent1" w:themeFillShade="BF"/>
      </w:tcPr>
    </w:tblStylePr>
    <w:tblStylePr w:type="band1Horz">
      <w:tblPr/>
      <w:tcPr>
        <w:tcBorders>
          <w:top w:val="nil"/>
          <w:left w:val="nil"/>
          <w:bottom w:val="nil"/>
          <w:right w:val="nil"/>
          <w:insideH w:val="nil"/>
          <w:insideV w:val="nil"/>
        </w:tcBorders>
        <w:shd w:val="clear" w:color="auto" w:fill="00857E"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20154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3" w:themeFillShade="BF"/>
      </w:tcPr>
    </w:tblStylePr>
    <w:tblStylePr w:type="band1Vert">
      <w:tblPr/>
      <w:tcPr>
        <w:tcBorders>
          <w:top w:val="nil"/>
          <w:left w:val="nil"/>
          <w:bottom w:val="nil"/>
          <w:right w:val="nil"/>
          <w:insideH w:val="nil"/>
          <w:insideV w:val="nil"/>
        </w:tcBorders>
        <w:shd w:val="clear" w:color="auto" w:fill="170F34" w:themeFill="accent3" w:themeFillShade="BF"/>
      </w:tcPr>
    </w:tblStylePr>
    <w:tblStylePr w:type="band1Horz">
      <w:tblPr/>
      <w:tcPr>
        <w:tcBorders>
          <w:top w:val="nil"/>
          <w:left w:val="nil"/>
          <w:bottom w:val="nil"/>
          <w:right w:val="nil"/>
          <w:insideH w:val="nil"/>
          <w:insideV w:val="nil"/>
        </w:tcBorders>
        <w:shd w:val="clear" w:color="auto" w:fill="170F34"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99E0D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2B8F8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0CAC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0CAC4" w:themeFill="accent4" w:themeFillShade="BF"/>
      </w:tcPr>
    </w:tblStylePr>
    <w:tblStylePr w:type="band1Vert">
      <w:tblPr/>
      <w:tcPr>
        <w:tcBorders>
          <w:top w:val="nil"/>
          <w:left w:val="nil"/>
          <w:bottom w:val="nil"/>
          <w:right w:val="nil"/>
          <w:insideH w:val="nil"/>
          <w:insideV w:val="nil"/>
        </w:tcBorders>
        <w:shd w:val="clear" w:color="auto" w:fill="50CAC4" w:themeFill="accent4" w:themeFillShade="BF"/>
      </w:tcPr>
    </w:tblStylePr>
    <w:tblStylePr w:type="band1Horz">
      <w:tblPr/>
      <w:tcPr>
        <w:tcBorders>
          <w:top w:val="nil"/>
          <w:left w:val="nil"/>
          <w:bottom w:val="nil"/>
          <w:right w:val="nil"/>
          <w:insideH w:val="nil"/>
          <w:insideV w:val="nil"/>
        </w:tcBorders>
        <w:shd w:val="clear" w:color="auto" w:fill="50CAC4"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E9EE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9EA92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DC5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DC58" w:themeFill="accent5" w:themeFillShade="BF"/>
      </w:tcPr>
    </w:tblStylePr>
    <w:tblStylePr w:type="band1Vert">
      <w:tblPr/>
      <w:tcPr>
        <w:tcBorders>
          <w:top w:val="nil"/>
          <w:left w:val="nil"/>
          <w:bottom w:val="nil"/>
          <w:right w:val="nil"/>
          <w:insideH w:val="nil"/>
          <w:insideV w:val="nil"/>
        </w:tcBorders>
        <w:shd w:val="clear" w:color="auto" w:fill="D1DC58" w:themeFill="accent5" w:themeFillShade="BF"/>
      </w:tcPr>
    </w:tblStylePr>
    <w:tblStylePr w:type="band1Horz">
      <w:tblPr/>
      <w:tcPr>
        <w:tcBorders>
          <w:top w:val="nil"/>
          <w:left w:val="nil"/>
          <w:bottom w:val="nil"/>
          <w:right w:val="nil"/>
          <w:insideH w:val="nil"/>
          <w:insideV w:val="nil"/>
        </w:tcBorders>
        <w:shd w:val="clear" w:color="auto" w:fill="D1DC58"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A6A1B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63534" w:themeFill="text1"/>
      </w:tcPr>
    </w:tblStylePr>
    <w:tblStylePr w:type="lastRow">
      <w:tblPr/>
      <w:tcPr>
        <w:tcBorders>
          <w:top w:val="single" w:sz="18" w:space="0" w:color="FFFFFF" w:themeColor="background1"/>
          <w:left w:val="nil"/>
          <w:bottom w:val="nil"/>
          <w:right w:val="nil"/>
          <w:insideH w:val="nil"/>
          <w:insideV w:val="nil"/>
        </w:tcBorders>
        <w:shd w:val="clear" w:color="auto" w:fill="4F4B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870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8708F" w:themeFill="accent6" w:themeFillShade="BF"/>
      </w:tcPr>
    </w:tblStylePr>
    <w:tblStylePr w:type="band1Vert">
      <w:tblPr/>
      <w:tcPr>
        <w:tcBorders>
          <w:top w:val="nil"/>
          <w:left w:val="nil"/>
          <w:bottom w:val="nil"/>
          <w:right w:val="nil"/>
          <w:insideH w:val="nil"/>
          <w:insideV w:val="nil"/>
        </w:tcBorders>
        <w:shd w:val="clear" w:color="auto" w:fill="78708F" w:themeFill="accent6" w:themeFillShade="BF"/>
      </w:tcPr>
    </w:tblStylePr>
    <w:tblStylePr w:type="band1Horz">
      <w:tblPr/>
      <w:tcPr>
        <w:tcBorders>
          <w:top w:val="nil"/>
          <w:left w:val="nil"/>
          <w:bottom w:val="nil"/>
          <w:right w:val="nil"/>
          <w:insideH w:val="nil"/>
          <w:insideV w:val="nil"/>
        </w:tcBorders>
        <w:shd w:val="clear" w:color="auto" w:fill="78708F"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AFAEAC" w:themeColor="text1" w:themeTint="66"/>
        <w:left w:val="single" w:sz="4" w:space="0" w:color="AFAEAC" w:themeColor="text1" w:themeTint="66"/>
        <w:bottom w:val="single" w:sz="4" w:space="0" w:color="AFAEAC" w:themeColor="text1" w:themeTint="66"/>
        <w:right w:val="single" w:sz="4" w:space="0" w:color="AFAEAC" w:themeColor="text1" w:themeTint="66"/>
        <w:insideH w:val="single" w:sz="4" w:space="0" w:color="AFAEAC" w:themeColor="text1" w:themeTint="66"/>
        <w:insideV w:val="single" w:sz="4" w:space="0" w:color="AFAEAC" w:themeColor="text1" w:themeTint="66"/>
      </w:tblBorders>
    </w:tblPr>
    <w:tblStylePr w:type="firstRow">
      <w:rPr>
        <w:b/>
        <w:bCs/>
      </w:rPr>
      <w:tblPr/>
      <w:tcPr>
        <w:tcBorders>
          <w:bottom w:val="single" w:sz="12" w:space="0" w:color="888583" w:themeColor="text1" w:themeTint="99"/>
        </w:tcBorders>
      </w:tcPr>
    </w:tblStylePr>
    <w:tblStylePr w:type="lastRow">
      <w:rPr>
        <w:b/>
        <w:bCs/>
      </w:rPr>
      <w:tblPr/>
      <w:tcPr>
        <w:tcBorders>
          <w:top w:val="double" w:sz="2" w:space="0" w:color="88858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7AFFF8" w:themeColor="accent1" w:themeTint="66"/>
        <w:left w:val="single" w:sz="4" w:space="0" w:color="7AFFF8" w:themeColor="accent1" w:themeTint="66"/>
        <w:bottom w:val="single" w:sz="4" w:space="0" w:color="7AFFF8" w:themeColor="accent1" w:themeTint="66"/>
        <w:right w:val="single" w:sz="4" w:space="0" w:color="7AFFF8" w:themeColor="accent1" w:themeTint="66"/>
        <w:insideH w:val="single" w:sz="4" w:space="0" w:color="7AFFF8" w:themeColor="accent1" w:themeTint="66"/>
        <w:insideV w:val="single" w:sz="4" w:space="0" w:color="7AFFF8" w:themeColor="accent1" w:themeTint="66"/>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2" w:space="0" w:color="37FFF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917DD8" w:themeColor="accent3" w:themeTint="66"/>
        <w:left w:val="single" w:sz="4" w:space="0" w:color="917DD8" w:themeColor="accent3" w:themeTint="66"/>
        <w:bottom w:val="single" w:sz="4" w:space="0" w:color="917DD8" w:themeColor="accent3" w:themeTint="66"/>
        <w:right w:val="single" w:sz="4" w:space="0" w:color="917DD8" w:themeColor="accent3" w:themeTint="66"/>
        <w:insideH w:val="single" w:sz="4" w:space="0" w:color="917DD8" w:themeColor="accent3" w:themeTint="66"/>
        <w:insideV w:val="single" w:sz="4" w:space="0" w:color="917DD8" w:themeColor="accent3" w:themeTint="66"/>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2" w:space="0" w:color="5B3DC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D6F2F1" w:themeColor="accent4" w:themeTint="66"/>
        <w:left w:val="single" w:sz="4" w:space="0" w:color="D6F2F1" w:themeColor="accent4" w:themeTint="66"/>
        <w:bottom w:val="single" w:sz="4" w:space="0" w:color="D6F2F1" w:themeColor="accent4" w:themeTint="66"/>
        <w:right w:val="single" w:sz="4" w:space="0" w:color="D6F2F1" w:themeColor="accent4" w:themeTint="66"/>
        <w:insideH w:val="single" w:sz="4" w:space="0" w:color="D6F2F1" w:themeColor="accent4" w:themeTint="66"/>
        <w:insideV w:val="single" w:sz="4" w:space="0" w:color="D6F2F1" w:themeColor="accent4" w:themeTint="66"/>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2" w:space="0" w:color="C1EC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F6F8DE" w:themeColor="accent5" w:themeTint="66"/>
        <w:left w:val="single" w:sz="4" w:space="0" w:color="F6F8DE" w:themeColor="accent5" w:themeTint="66"/>
        <w:bottom w:val="single" w:sz="4" w:space="0" w:color="F6F8DE" w:themeColor="accent5" w:themeTint="66"/>
        <w:right w:val="single" w:sz="4" w:space="0" w:color="F6F8DE" w:themeColor="accent5" w:themeTint="66"/>
        <w:insideH w:val="single" w:sz="4" w:space="0" w:color="F6F8DE" w:themeColor="accent5" w:themeTint="66"/>
        <w:insideV w:val="single" w:sz="4" w:space="0" w:color="F6F8DE" w:themeColor="accent5" w:themeTint="66"/>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2" w:space="0" w:color="F1F4C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BD9E1" w:themeColor="accent6" w:themeTint="66"/>
        <w:left w:val="single" w:sz="4" w:space="0" w:color="DBD9E1" w:themeColor="accent6" w:themeTint="66"/>
        <w:bottom w:val="single" w:sz="4" w:space="0" w:color="DBD9E1" w:themeColor="accent6" w:themeTint="66"/>
        <w:right w:val="single" w:sz="4" w:space="0" w:color="DBD9E1" w:themeColor="accent6" w:themeTint="66"/>
        <w:insideH w:val="single" w:sz="4" w:space="0" w:color="DBD9E1" w:themeColor="accent6" w:themeTint="66"/>
        <w:insideV w:val="single" w:sz="4" w:space="0" w:color="DBD9E1" w:themeColor="accent6" w:themeTint="66"/>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2" w:space="0" w:color="C9C6D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88583" w:themeColor="text1" w:themeTint="99"/>
        <w:bottom w:val="single" w:sz="2" w:space="0" w:color="888583" w:themeColor="text1" w:themeTint="99"/>
        <w:insideH w:val="single" w:sz="2" w:space="0" w:color="888583" w:themeColor="text1" w:themeTint="99"/>
        <w:insideV w:val="single" w:sz="2" w:space="0" w:color="888583" w:themeColor="text1" w:themeTint="99"/>
      </w:tblBorders>
    </w:tblPr>
    <w:tblStylePr w:type="firstRow">
      <w:rPr>
        <w:b/>
        <w:bCs/>
      </w:rPr>
      <w:tblPr/>
      <w:tcPr>
        <w:tcBorders>
          <w:top w:val="nil"/>
          <w:bottom w:val="single" w:sz="12" w:space="0" w:color="888583" w:themeColor="text1" w:themeTint="99"/>
          <w:insideH w:val="nil"/>
          <w:insideV w:val="nil"/>
        </w:tcBorders>
        <w:shd w:val="clear" w:color="auto" w:fill="FFFFFF" w:themeFill="background1"/>
      </w:tcPr>
    </w:tblStylePr>
    <w:tblStylePr w:type="lastRow">
      <w:rPr>
        <w:b/>
        <w:bCs/>
      </w:rPr>
      <w:tblPr/>
      <w:tcPr>
        <w:tcBorders>
          <w:top w:val="double" w:sz="2" w:space="0" w:color="888583"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37FFF4" w:themeColor="accent1" w:themeTint="99"/>
        <w:bottom w:val="single" w:sz="2" w:space="0" w:color="37FFF4" w:themeColor="accent1" w:themeTint="99"/>
        <w:insideH w:val="single" w:sz="2" w:space="0" w:color="37FFF4" w:themeColor="accent1" w:themeTint="99"/>
        <w:insideV w:val="single" w:sz="2" w:space="0" w:color="37FFF4" w:themeColor="accent1" w:themeTint="99"/>
      </w:tblBorders>
    </w:tblPr>
    <w:tblStylePr w:type="firstRow">
      <w:rPr>
        <w:b/>
        <w:bCs/>
      </w:rPr>
      <w:tblPr/>
      <w:tcPr>
        <w:tcBorders>
          <w:top w:val="nil"/>
          <w:bottom w:val="single" w:sz="12" w:space="0" w:color="37FFF4" w:themeColor="accent1" w:themeTint="99"/>
          <w:insideH w:val="nil"/>
          <w:insideV w:val="nil"/>
        </w:tcBorders>
        <w:shd w:val="clear" w:color="auto" w:fill="FFFFFF" w:themeFill="background1"/>
      </w:tcPr>
    </w:tblStylePr>
    <w:tblStylePr w:type="lastRow">
      <w:rPr>
        <w:b/>
        <w:bCs/>
      </w:rPr>
      <w:tblPr/>
      <w:tcPr>
        <w:tcBorders>
          <w:top w:val="double" w:sz="2" w:space="0" w:color="37FFF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5B3DC5" w:themeColor="accent3" w:themeTint="99"/>
        <w:bottom w:val="single" w:sz="2" w:space="0" w:color="5B3DC5" w:themeColor="accent3" w:themeTint="99"/>
        <w:insideH w:val="single" w:sz="2" w:space="0" w:color="5B3DC5" w:themeColor="accent3" w:themeTint="99"/>
        <w:insideV w:val="single" w:sz="2" w:space="0" w:color="5B3DC5" w:themeColor="accent3" w:themeTint="99"/>
      </w:tblBorders>
    </w:tblPr>
    <w:tblStylePr w:type="firstRow">
      <w:rPr>
        <w:b/>
        <w:bCs/>
      </w:rPr>
      <w:tblPr/>
      <w:tcPr>
        <w:tcBorders>
          <w:top w:val="nil"/>
          <w:bottom w:val="single" w:sz="12" w:space="0" w:color="5B3DC5" w:themeColor="accent3" w:themeTint="99"/>
          <w:insideH w:val="nil"/>
          <w:insideV w:val="nil"/>
        </w:tcBorders>
        <w:shd w:val="clear" w:color="auto" w:fill="FFFFFF" w:themeFill="background1"/>
      </w:tcPr>
    </w:tblStylePr>
    <w:tblStylePr w:type="lastRow">
      <w:rPr>
        <w:b/>
        <w:bCs/>
      </w:rPr>
      <w:tblPr/>
      <w:tcPr>
        <w:tcBorders>
          <w:top w:val="double" w:sz="2" w:space="0" w:color="5B3DC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C1ECEA" w:themeColor="accent4" w:themeTint="99"/>
        <w:bottom w:val="single" w:sz="2" w:space="0" w:color="C1ECEA" w:themeColor="accent4" w:themeTint="99"/>
        <w:insideH w:val="single" w:sz="2" w:space="0" w:color="C1ECEA" w:themeColor="accent4" w:themeTint="99"/>
        <w:insideV w:val="single" w:sz="2" w:space="0" w:color="C1ECEA" w:themeColor="accent4" w:themeTint="99"/>
      </w:tblBorders>
    </w:tblPr>
    <w:tblStylePr w:type="firstRow">
      <w:rPr>
        <w:b/>
        <w:bCs/>
      </w:rPr>
      <w:tblPr/>
      <w:tcPr>
        <w:tcBorders>
          <w:top w:val="nil"/>
          <w:bottom w:val="single" w:sz="12" w:space="0" w:color="C1ECEA" w:themeColor="accent4" w:themeTint="99"/>
          <w:insideH w:val="nil"/>
          <w:insideV w:val="nil"/>
        </w:tcBorders>
        <w:shd w:val="clear" w:color="auto" w:fill="FFFFFF" w:themeFill="background1"/>
      </w:tcPr>
    </w:tblStylePr>
    <w:tblStylePr w:type="lastRow">
      <w:rPr>
        <w:b/>
        <w:bCs/>
      </w:rPr>
      <w:tblPr/>
      <w:tcPr>
        <w:tcBorders>
          <w:top w:val="double" w:sz="2" w:space="0" w:color="C1EC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F1F4CE" w:themeColor="accent5" w:themeTint="99"/>
        <w:bottom w:val="single" w:sz="2" w:space="0" w:color="F1F4CE" w:themeColor="accent5" w:themeTint="99"/>
        <w:insideH w:val="single" w:sz="2" w:space="0" w:color="F1F4CE" w:themeColor="accent5" w:themeTint="99"/>
        <w:insideV w:val="single" w:sz="2" w:space="0" w:color="F1F4CE" w:themeColor="accent5" w:themeTint="99"/>
      </w:tblBorders>
    </w:tblPr>
    <w:tblStylePr w:type="firstRow">
      <w:rPr>
        <w:b/>
        <w:bCs/>
      </w:rPr>
      <w:tblPr/>
      <w:tcPr>
        <w:tcBorders>
          <w:top w:val="nil"/>
          <w:bottom w:val="single" w:sz="12" w:space="0" w:color="F1F4CE" w:themeColor="accent5" w:themeTint="99"/>
          <w:insideH w:val="nil"/>
          <w:insideV w:val="nil"/>
        </w:tcBorders>
        <w:shd w:val="clear" w:color="auto" w:fill="FFFFFF" w:themeFill="background1"/>
      </w:tcPr>
    </w:tblStylePr>
    <w:tblStylePr w:type="lastRow">
      <w:rPr>
        <w:b/>
        <w:bCs/>
      </w:rPr>
      <w:tblPr/>
      <w:tcPr>
        <w:tcBorders>
          <w:top w:val="double" w:sz="2" w:space="0" w:color="F1F4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C9C6D2" w:themeColor="accent6" w:themeTint="99"/>
        <w:bottom w:val="single" w:sz="2" w:space="0" w:color="C9C6D2" w:themeColor="accent6" w:themeTint="99"/>
        <w:insideH w:val="single" w:sz="2" w:space="0" w:color="C9C6D2" w:themeColor="accent6" w:themeTint="99"/>
        <w:insideV w:val="single" w:sz="2" w:space="0" w:color="C9C6D2" w:themeColor="accent6" w:themeTint="99"/>
      </w:tblBorders>
    </w:tblPr>
    <w:tblStylePr w:type="firstRow">
      <w:rPr>
        <w:b/>
        <w:bCs/>
      </w:rPr>
      <w:tblPr/>
      <w:tcPr>
        <w:tcBorders>
          <w:top w:val="nil"/>
          <w:bottom w:val="single" w:sz="12" w:space="0" w:color="C9C6D2" w:themeColor="accent6" w:themeTint="99"/>
          <w:insideH w:val="nil"/>
          <w:insideV w:val="nil"/>
        </w:tcBorders>
        <w:shd w:val="clear" w:color="auto" w:fill="FFFFFF" w:themeFill="background1"/>
      </w:tcPr>
    </w:tblStylePr>
    <w:tblStylePr w:type="lastRow">
      <w:rPr>
        <w:b/>
        <w:bCs/>
      </w:rPr>
      <w:tblPr/>
      <w:tcPr>
        <w:tcBorders>
          <w:top w:val="double" w:sz="2" w:space="0" w:color="C9C6D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insideV w:val="nil"/>
        </w:tcBorders>
        <w:shd w:val="clear" w:color="auto" w:fill="363534" w:themeFill="text1"/>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insideV w:val="nil"/>
        </w:tcBorders>
        <w:shd w:val="clear" w:color="auto" w:fill="00B2A9" w:themeFill="accent1"/>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insideV w:val="nil"/>
        </w:tcBorders>
        <w:shd w:val="clear" w:color="auto" w:fill="201547" w:themeFill="accent3"/>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insideV w:val="nil"/>
        </w:tcBorders>
        <w:shd w:val="clear" w:color="auto" w:fill="99E0DD" w:themeFill="accent4"/>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insideV w:val="nil"/>
        </w:tcBorders>
        <w:shd w:val="clear" w:color="auto" w:fill="E9EEAE" w:themeFill="accent5"/>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insideV w:val="nil"/>
        </w:tcBorders>
        <w:shd w:val="clear" w:color="auto" w:fill="A6A1B5" w:themeFill="accent6"/>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5"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353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353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353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3534" w:themeFill="text1"/>
      </w:tcPr>
    </w:tblStylePr>
    <w:tblStylePr w:type="band1Vert">
      <w:tblPr/>
      <w:tcPr>
        <w:shd w:val="clear" w:color="auto" w:fill="AFAEAC" w:themeFill="text1" w:themeFillTint="66"/>
      </w:tcPr>
    </w:tblStylePr>
    <w:tblStylePr w:type="band1Horz">
      <w:tblPr/>
      <w:tcPr>
        <w:shd w:val="clear" w:color="auto" w:fill="AFAEAC"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1"/>
      </w:tcPr>
    </w:tblStylePr>
    <w:tblStylePr w:type="band1Vert">
      <w:tblPr/>
      <w:tcPr>
        <w:shd w:val="clear" w:color="auto" w:fill="7AFFF8" w:themeFill="accent1" w:themeFillTint="66"/>
      </w:tcPr>
    </w:tblStylePr>
    <w:tblStylePr w:type="band1Horz">
      <w:tblPr/>
      <w:tcPr>
        <w:shd w:val="clear" w:color="auto" w:fill="7AFFF8"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3"/>
      </w:tcPr>
    </w:tblStylePr>
    <w:tblStylePr w:type="band1Vert">
      <w:tblPr/>
      <w:tcPr>
        <w:shd w:val="clear" w:color="auto" w:fill="917DD8" w:themeFill="accent3" w:themeFillTint="66"/>
      </w:tcPr>
    </w:tblStylePr>
    <w:tblStylePr w:type="band1Horz">
      <w:tblPr/>
      <w:tcPr>
        <w:shd w:val="clear" w:color="auto" w:fill="917DD8"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8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E0D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E0D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E0D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E0DD" w:themeFill="accent4"/>
      </w:tcPr>
    </w:tblStylePr>
    <w:tblStylePr w:type="band1Vert">
      <w:tblPr/>
      <w:tcPr>
        <w:shd w:val="clear" w:color="auto" w:fill="D6F2F1" w:themeFill="accent4" w:themeFillTint="66"/>
      </w:tcPr>
    </w:tblStylePr>
    <w:tblStylePr w:type="band1Horz">
      <w:tblPr/>
      <w:tcPr>
        <w:shd w:val="clear" w:color="auto" w:fill="D6F2F1"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B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EE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EE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EE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EEAE" w:themeFill="accent5"/>
      </w:tcPr>
    </w:tblStylePr>
    <w:tblStylePr w:type="band1Vert">
      <w:tblPr/>
      <w:tcPr>
        <w:shd w:val="clear" w:color="auto" w:fill="F6F8DE" w:themeFill="accent5" w:themeFillTint="66"/>
      </w:tcPr>
    </w:tblStylePr>
    <w:tblStylePr w:type="band1Horz">
      <w:tblPr/>
      <w:tcPr>
        <w:shd w:val="clear" w:color="auto" w:fill="F6F8DE"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F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1B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1B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1B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1B5" w:themeFill="accent6"/>
      </w:tcPr>
    </w:tblStylePr>
    <w:tblStylePr w:type="band1Vert">
      <w:tblPr/>
      <w:tcPr>
        <w:shd w:val="clear" w:color="auto" w:fill="DBD9E1" w:themeFill="accent6" w:themeFillTint="66"/>
      </w:tcPr>
    </w:tblStylePr>
    <w:tblStylePr w:type="band1Horz">
      <w:tblPr/>
      <w:tcPr>
        <w:shd w:val="clear" w:color="auto" w:fill="DBD9E1"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bottom w:val="single" w:sz="12" w:space="0" w:color="888583" w:themeColor="text1" w:themeTint="99"/>
        </w:tcBorders>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bottom w:val="single" w:sz="12" w:space="0" w:color="37FFF4" w:themeColor="accent1" w:themeTint="99"/>
        </w:tcBorders>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bottom w:val="single" w:sz="12" w:space="0" w:color="5B3DC5" w:themeColor="accent3" w:themeTint="99"/>
        </w:tcBorders>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bottom w:val="single" w:sz="12" w:space="0" w:color="C1ECEA" w:themeColor="accent4" w:themeTint="99"/>
        </w:tcBorders>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bottom w:val="single" w:sz="12" w:space="0" w:color="F1F4CE" w:themeColor="accent5" w:themeTint="99"/>
        </w:tcBorders>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bottom w:val="single" w:sz="12" w:space="0" w:color="C9C6D2" w:themeColor="accent6" w:themeTint="99"/>
        </w:tcBorders>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insideV w:val="single" w:sz="4" w:space="0" w:color="888583"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bottom w:val="single" w:sz="4" w:space="0" w:color="888583" w:themeColor="text1" w:themeTint="99"/>
        </w:tcBorders>
      </w:tcPr>
    </w:tblStylePr>
    <w:tblStylePr w:type="nwCell">
      <w:tblPr/>
      <w:tcPr>
        <w:tcBorders>
          <w:bottom w:val="single" w:sz="4" w:space="0" w:color="888583" w:themeColor="text1" w:themeTint="99"/>
        </w:tcBorders>
      </w:tcPr>
    </w:tblStylePr>
    <w:tblStylePr w:type="seCell">
      <w:tblPr/>
      <w:tcPr>
        <w:tcBorders>
          <w:top w:val="single" w:sz="4" w:space="0" w:color="888583" w:themeColor="text1" w:themeTint="99"/>
        </w:tcBorders>
      </w:tcPr>
    </w:tblStylePr>
    <w:tblStylePr w:type="swCell">
      <w:tblPr/>
      <w:tcPr>
        <w:tcBorders>
          <w:top w:val="single" w:sz="4" w:space="0" w:color="888583"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00857E" w:themeColor="accent1" w:themeShade="BF"/>
    </w:r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insideV w:val="single" w:sz="4" w:space="0" w:color="37FFF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bottom w:val="single" w:sz="4" w:space="0" w:color="37FFF4" w:themeColor="accent1" w:themeTint="99"/>
        </w:tcBorders>
      </w:tcPr>
    </w:tblStylePr>
    <w:tblStylePr w:type="nwCell">
      <w:tblPr/>
      <w:tcPr>
        <w:tcBorders>
          <w:bottom w:val="single" w:sz="4" w:space="0" w:color="37FFF4" w:themeColor="accent1" w:themeTint="99"/>
        </w:tcBorders>
      </w:tcPr>
    </w:tblStylePr>
    <w:tblStylePr w:type="seCell">
      <w:tblPr/>
      <w:tcPr>
        <w:tcBorders>
          <w:top w:val="single" w:sz="4" w:space="0" w:color="37FFF4" w:themeColor="accent1" w:themeTint="99"/>
        </w:tcBorders>
      </w:tcPr>
    </w:tblStylePr>
    <w:tblStylePr w:type="swCell">
      <w:tblPr/>
      <w:tcPr>
        <w:tcBorders>
          <w:top w:val="single" w:sz="4" w:space="0" w:color="37FFF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170F34" w:themeColor="accent3" w:themeShade="BF"/>
    </w:r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insideV w:val="single" w:sz="4" w:space="0" w:color="5B3DC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bottom w:val="single" w:sz="4" w:space="0" w:color="5B3DC5" w:themeColor="accent3" w:themeTint="99"/>
        </w:tcBorders>
      </w:tcPr>
    </w:tblStylePr>
    <w:tblStylePr w:type="nwCell">
      <w:tblPr/>
      <w:tcPr>
        <w:tcBorders>
          <w:bottom w:val="single" w:sz="4" w:space="0" w:color="5B3DC5" w:themeColor="accent3" w:themeTint="99"/>
        </w:tcBorders>
      </w:tcPr>
    </w:tblStylePr>
    <w:tblStylePr w:type="seCell">
      <w:tblPr/>
      <w:tcPr>
        <w:tcBorders>
          <w:top w:val="single" w:sz="4" w:space="0" w:color="5B3DC5" w:themeColor="accent3" w:themeTint="99"/>
        </w:tcBorders>
      </w:tcPr>
    </w:tblStylePr>
    <w:tblStylePr w:type="swCell">
      <w:tblPr/>
      <w:tcPr>
        <w:tcBorders>
          <w:top w:val="single" w:sz="4" w:space="0" w:color="5B3DC5"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50CAC4" w:themeColor="accent4" w:themeShade="BF"/>
    </w:r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insideV w:val="single" w:sz="4" w:space="0" w:color="C1EC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bottom w:val="single" w:sz="4" w:space="0" w:color="C1ECEA" w:themeColor="accent4" w:themeTint="99"/>
        </w:tcBorders>
      </w:tcPr>
    </w:tblStylePr>
    <w:tblStylePr w:type="nwCell">
      <w:tblPr/>
      <w:tcPr>
        <w:tcBorders>
          <w:bottom w:val="single" w:sz="4" w:space="0" w:color="C1ECEA" w:themeColor="accent4" w:themeTint="99"/>
        </w:tcBorders>
      </w:tcPr>
    </w:tblStylePr>
    <w:tblStylePr w:type="seCell">
      <w:tblPr/>
      <w:tcPr>
        <w:tcBorders>
          <w:top w:val="single" w:sz="4" w:space="0" w:color="C1ECEA" w:themeColor="accent4" w:themeTint="99"/>
        </w:tcBorders>
      </w:tcPr>
    </w:tblStylePr>
    <w:tblStylePr w:type="swCell">
      <w:tblPr/>
      <w:tcPr>
        <w:tcBorders>
          <w:top w:val="single" w:sz="4" w:space="0" w:color="C1ECEA"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D1DC58" w:themeColor="accent5" w:themeShade="BF"/>
    </w:r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insideV w:val="single" w:sz="4" w:space="0" w:color="F1F4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bottom w:val="single" w:sz="4" w:space="0" w:color="F1F4CE" w:themeColor="accent5" w:themeTint="99"/>
        </w:tcBorders>
      </w:tcPr>
    </w:tblStylePr>
    <w:tblStylePr w:type="nwCell">
      <w:tblPr/>
      <w:tcPr>
        <w:tcBorders>
          <w:bottom w:val="single" w:sz="4" w:space="0" w:color="F1F4CE" w:themeColor="accent5" w:themeTint="99"/>
        </w:tcBorders>
      </w:tcPr>
    </w:tblStylePr>
    <w:tblStylePr w:type="seCell">
      <w:tblPr/>
      <w:tcPr>
        <w:tcBorders>
          <w:top w:val="single" w:sz="4" w:space="0" w:color="F1F4CE" w:themeColor="accent5" w:themeTint="99"/>
        </w:tcBorders>
      </w:tcPr>
    </w:tblStylePr>
    <w:tblStylePr w:type="swCell">
      <w:tblPr/>
      <w:tcPr>
        <w:tcBorders>
          <w:top w:val="single" w:sz="4" w:space="0" w:color="F1F4CE"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78708F" w:themeColor="accent6" w:themeShade="BF"/>
    </w:r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insideV w:val="single" w:sz="4" w:space="0" w:color="C9C6D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bottom w:val="single" w:sz="4" w:space="0" w:color="C9C6D2" w:themeColor="accent6" w:themeTint="99"/>
        </w:tcBorders>
      </w:tcPr>
    </w:tblStylePr>
    <w:tblStylePr w:type="nwCell">
      <w:tblPr/>
      <w:tcPr>
        <w:tcBorders>
          <w:bottom w:val="single" w:sz="4" w:space="0" w:color="C9C6D2" w:themeColor="accent6" w:themeTint="99"/>
        </w:tcBorders>
      </w:tcPr>
    </w:tblStylePr>
    <w:tblStylePr w:type="seCell">
      <w:tblPr/>
      <w:tcPr>
        <w:tcBorders>
          <w:top w:val="single" w:sz="4" w:space="0" w:color="C9C6D2" w:themeColor="accent6" w:themeTint="99"/>
        </w:tcBorders>
      </w:tcPr>
    </w:tblStylePr>
    <w:tblStylePr w:type="swCell">
      <w:tblPr/>
      <w:tcPr>
        <w:tcBorders>
          <w:top w:val="single" w:sz="4" w:space="0" w:color="C9C6D2"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18" w:space="0" w:color="363534" w:themeColor="text1"/>
          <w:right w:val="single" w:sz="8" w:space="0" w:color="363534" w:themeColor="text1"/>
          <w:insideH w:val="nil"/>
          <w:insideV w:val="single" w:sz="8" w:space="0" w:color="36353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insideH w:val="nil"/>
          <w:insideV w:val="single" w:sz="8" w:space="0" w:color="36353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shd w:val="clear" w:color="auto" w:fill="CECCCC" w:themeFill="text1" w:themeFillTint="3F"/>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shd w:val="clear" w:color="auto" w:fill="CECCCC" w:themeFill="text1" w:themeFillTint="3F"/>
      </w:tcPr>
    </w:tblStylePr>
    <w:tblStylePr w:type="band2Horz">
      <w:tblPr/>
      <w:tcPr>
        <w:tcBorders>
          <w:top w:val="single" w:sz="8" w:space="0" w:color="363534" w:themeColor="text1"/>
          <w:left w:val="single" w:sz="8" w:space="0" w:color="363534" w:themeColor="text1"/>
          <w:bottom w:val="single" w:sz="8" w:space="0" w:color="363534" w:themeColor="text1"/>
          <w:right w:val="single" w:sz="8" w:space="0" w:color="363534" w:themeColor="text1"/>
          <w:insideV w:val="single" w:sz="8" w:space="0" w:color="363534"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18" w:space="0" w:color="00B2A9" w:themeColor="accent1"/>
          <w:right w:val="single" w:sz="8" w:space="0" w:color="00B2A9" w:themeColor="accent1"/>
          <w:insideH w:val="nil"/>
          <w:insideV w:val="single" w:sz="8" w:space="0" w:color="00B2A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insideH w:val="nil"/>
          <w:insideV w:val="single" w:sz="8" w:space="0" w:color="00B2A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shd w:val="clear" w:color="auto" w:fill="ACFFFA" w:themeFill="accent1" w:themeFillTint="3F"/>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shd w:val="clear" w:color="auto" w:fill="ACFFFA" w:themeFill="accent1" w:themeFillTint="3F"/>
      </w:tcPr>
    </w:tblStylePr>
    <w:tblStylePr w:type="band2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insideV w:val="single" w:sz="8" w:space="0" w:color="00B2A9"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18" w:space="0" w:color="201547" w:themeColor="accent3"/>
          <w:right w:val="single" w:sz="8" w:space="0" w:color="201547" w:themeColor="accent3"/>
          <w:insideH w:val="nil"/>
          <w:insideV w:val="single" w:sz="8" w:space="0" w:color="20154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insideH w:val="nil"/>
          <w:insideV w:val="single" w:sz="8" w:space="0" w:color="20154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shd w:val="clear" w:color="auto" w:fill="BBAFE7" w:themeFill="accent3" w:themeFillTint="3F"/>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shd w:val="clear" w:color="auto" w:fill="BBAFE7" w:themeFill="accent3" w:themeFillTint="3F"/>
      </w:tcPr>
    </w:tblStylePr>
    <w:tblStylePr w:type="band2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insideV w:val="single" w:sz="8" w:space="0" w:color="201547"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18" w:space="0" w:color="99E0DD" w:themeColor="accent4"/>
          <w:right w:val="single" w:sz="8" w:space="0" w:color="99E0DD" w:themeColor="accent4"/>
          <w:insideH w:val="nil"/>
          <w:insideV w:val="single" w:sz="8" w:space="0" w:color="99E0D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insideH w:val="nil"/>
          <w:insideV w:val="single" w:sz="8" w:space="0" w:color="99E0D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shd w:val="clear" w:color="auto" w:fill="E5F7F6" w:themeFill="accent4" w:themeFillTint="3F"/>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shd w:val="clear" w:color="auto" w:fill="E5F7F6" w:themeFill="accent4" w:themeFillTint="3F"/>
      </w:tcPr>
    </w:tblStylePr>
    <w:tblStylePr w:type="band2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insideV w:val="single" w:sz="8" w:space="0" w:color="99E0DD"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18" w:space="0" w:color="E9EEAE" w:themeColor="accent5"/>
          <w:right w:val="single" w:sz="8" w:space="0" w:color="E9EEAE" w:themeColor="accent5"/>
          <w:insideH w:val="nil"/>
          <w:insideV w:val="single" w:sz="8" w:space="0" w:color="E9EE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insideH w:val="nil"/>
          <w:insideV w:val="single" w:sz="8" w:space="0" w:color="E9EE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shd w:val="clear" w:color="auto" w:fill="F9FAEA" w:themeFill="accent5" w:themeFillTint="3F"/>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shd w:val="clear" w:color="auto" w:fill="F9FAEA" w:themeFill="accent5" w:themeFillTint="3F"/>
      </w:tcPr>
    </w:tblStylePr>
    <w:tblStylePr w:type="band2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insideV w:val="single" w:sz="8" w:space="0" w:color="E9EEAE"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18" w:space="0" w:color="A6A1B5" w:themeColor="accent6"/>
          <w:right w:val="single" w:sz="8" w:space="0" w:color="A6A1B5" w:themeColor="accent6"/>
          <w:insideH w:val="nil"/>
          <w:insideV w:val="single" w:sz="8" w:space="0" w:color="A6A1B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insideH w:val="nil"/>
          <w:insideV w:val="single" w:sz="8" w:space="0" w:color="A6A1B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shd w:val="clear" w:color="auto" w:fill="E8E7EC" w:themeFill="accent6" w:themeFillTint="3F"/>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shd w:val="clear" w:color="auto" w:fill="E8E7EC" w:themeFill="accent6" w:themeFillTint="3F"/>
      </w:tcPr>
    </w:tblStylePr>
    <w:tblStylePr w:type="band2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insideV w:val="single" w:sz="8" w:space="0" w:color="A6A1B5"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pPr>
        <w:spacing w:before="0" w:after="0" w:line="240" w:lineRule="auto"/>
      </w:pPr>
      <w:rPr>
        <w:b/>
        <w:bCs/>
        <w:color w:val="FFFFFF" w:themeColor="background1"/>
      </w:rPr>
      <w:tblPr/>
      <w:tcPr>
        <w:shd w:val="clear" w:color="auto" w:fill="363534" w:themeFill="text1"/>
      </w:tcPr>
    </w:tblStylePr>
    <w:tblStylePr w:type="lastRow">
      <w:pPr>
        <w:spacing w:before="0" w:after="0" w:line="240" w:lineRule="auto"/>
      </w:pPr>
      <w:rPr>
        <w:b/>
        <w:bCs/>
      </w:rPr>
      <w:tblPr/>
      <w:tcPr>
        <w:tcBorders>
          <w:top w:val="double" w:sz="6" w:space="0" w:color="363534" w:themeColor="text1"/>
          <w:left w:val="single" w:sz="8" w:space="0" w:color="363534" w:themeColor="text1"/>
          <w:bottom w:val="single" w:sz="8" w:space="0" w:color="363534" w:themeColor="text1"/>
          <w:right w:val="single" w:sz="8" w:space="0" w:color="363534" w:themeColor="text1"/>
        </w:tcBorders>
      </w:tcPr>
    </w:tblStylePr>
    <w:tblStylePr w:type="firstCol">
      <w:rPr>
        <w:b/>
        <w:bCs/>
      </w:rPr>
    </w:tblStylePr>
    <w:tblStylePr w:type="lastCol">
      <w:rPr>
        <w:b/>
        <w:bCs/>
      </w:rPr>
    </w:tblStylePr>
    <w:tblStylePr w:type="band1Vert">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tblStylePr w:type="band1Horz">
      <w:tblPr/>
      <w:tcPr>
        <w:tcBorders>
          <w:top w:val="single" w:sz="8" w:space="0" w:color="363534" w:themeColor="text1"/>
          <w:left w:val="single" w:sz="8" w:space="0" w:color="363534" w:themeColor="text1"/>
          <w:bottom w:val="single" w:sz="8" w:space="0" w:color="363534" w:themeColor="text1"/>
          <w:right w:val="single" w:sz="8" w:space="0" w:color="363534"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pPr>
        <w:spacing w:before="0" w:after="0" w:line="240" w:lineRule="auto"/>
      </w:pPr>
      <w:rPr>
        <w:b/>
        <w:bCs/>
        <w:color w:val="FFFFFF" w:themeColor="background1"/>
      </w:rPr>
      <w:tblPr/>
      <w:tcPr>
        <w:shd w:val="clear" w:color="auto" w:fill="00B2A9" w:themeFill="accent1"/>
      </w:tcPr>
    </w:tblStylePr>
    <w:tblStylePr w:type="lastRow">
      <w:pPr>
        <w:spacing w:before="0" w:after="0" w:line="240" w:lineRule="auto"/>
      </w:pPr>
      <w:rPr>
        <w:b/>
        <w:bCs/>
      </w:rPr>
      <w:tblPr/>
      <w:tcPr>
        <w:tcBorders>
          <w:top w:val="double" w:sz="6" w:space="0" w:color="00B2A9" w:themeColor="accent1"/>
          <w:left w:val="single" w:sz="8" w:space="0" w:color="00B2A9" w:themeColor="accent1"/>
          <w:bottom w:val="single" w:sz="8" w:space="0" w:color="00B2A9" w:themeColor="accent1"/>
          <w:right w:val="single" w:sz="8" w:space="0" w:color="00B2A9" w:themeColor="accent1"/>
        </w:tcBorders>
      </w:tcPr>
    </w:tblStylePr>
    <w:tblStylePr w:type="firstCol">
      <w:rPr>
        <w:b/>
        <w:bCs/>
      </w:rPr>
    </w:tblStylePr>
    <w:tblStylePr w:type="lastCol">
      <w:rPr>
        <w:b/>
        <w:bCs/>
      </w:rPr>
    </w:tblStylePr>
    <w:tblStylePr w:type="band1Vert">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tblStylePr w:type="band1Horz">
      <w:tblPr/>
      <w:tcPr>
        <w:tcBorders>
          <w:top w:val="single" w:sz="8" w:space="0" w:color="00B2A9" w:themeColor="accent1"/>
          <w:left w:val="single" w:sz="8" w:space="0" w:color="00B2A9" w:themeColor="accent1"/>
          <w:bottom w:val="single" w:sz="8" w:space="0" w:color="00B2A9" w:themeColor="accent1"/>
          <w:right w:val="single" w:sz="8" w:space="0" w:color="00B2A9"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pPr>
        <w:spacing w:before="0" w:after="0" w:line="240" w:lineRule="auto"/>
      </w:pPr>
      <w:rPr>
        <w:b/>
        <w:bCs/>
        <w:color w:val="FFFFFF" w:themeColor="background1"/>
      </w:rPr>
      <w:tblPr/>
      <w:tcPr>
        <w:shd w:val="clear" w:color="auto" w:fill="201547" w:themeFill="accent3"/>
      </w:tcPr>
    </w:tblStylePr>
    <w:tblStylePr w:type="lastRow">
      <w:pPr>
        <w:spacing w:before="0" w:after="0" w:line="240" w:lineRule="auto"/>
      </w:pPr>
      <w:rPr>
        <w:b/>
        <w:bCs/>
      </w:rPr>
      <w:tblPr/>
      <w:tcPr>
        <w:tcBorders>
          <w:top w:val="double" w:sz="6" w:space="0" w:color="201547" w:themeColor="accent3"/>
          <w:left w:val="single" w:sz="8" w:space="0" w:color="201547" w:themeColor="accent3"/>
          <w:bottom w:val="single" w:sz="8" w:space="0" w:color="201547" w:themeColor="accent3"/>
          <w:right w:val="single" w:sz="8" w:space="0" w:color="201547" w:themeColor="accent3"/>
        </w:tcBorders>
      </w:tcPr>
    </w:tblStylePr>
    <w:tblStylePr w:type="firstCol">
      <w:rPr>
        <w:b/>
        <w:bCs/>
      </w:rPr>
    </w:tblStylePr>
    <w:tblStylePr w:type="lastCol">
      <w:rPr>
        <w:b/>
        <w:bCs/>
      </w:rPr>
    </w:tblStylePr>
    <w:tblStylePr w:type="band1Vert">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tblStylePr w:type="band1Horz">
      <w:tblPr/>
      <w:tcPr>
        <w:tcBorders>
          <w:top w:val="single" w:sz="8" w:space="0" w:color="201547" w:themeColor="accent3"/>
          <w:left w:val="single" w:sz="8" w:space="0" w:color="201547" w:themeColor="accent3"/>
          <w:bottom w:val="single" w:sz="8" w:space="0" w:color="201547" w:themeColor="accent3"/>
          <w:right w:val="single" w:sz="8" w:space="0" w:color="201547"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pPr>
        <w:spacing w:before="0" w:after="0" w:line="240" w:lineRule="auto"/>
      </w:pPr>
      <w:rPr>
        <w:b/>
        <w:bCs/>
        <w:color w:val="FFFFFF" w:themeColor="background1"/>
      </w:rPr>
      <w:tblPr/>
      <w:tcPr>
        <w:shd w:val="clear" w:color="auto" w:fill="99E0DD" w:themeFill="accent4"/>
      </w:tcPr>
    </w:tblStylePr>
    <w:tblStylePr w:type="lastRow">
      <w:pPr>
        <w:spacing w:before="0" w:after="0" w:line="240" w:lineRule="auto"/>
      </w:pPr>
      <w:rPr>
        <w:b/>
        <w:bCs/>
      </w:rPr>
      <w:tblPr/>
      <w:tcPr>
        <w:tcBorders>
          <w:top w:val="double" w:sz="6" w:space="0" w:color="99E0DD" w:themeColor="accent4"/>
          <w:left w:val="single" w:sz="8" w:space="0" w:color="99E0DD" w:themeColor="accent4"/>
          <w:bottom w:val="single" w:sz="8" w:space="0" w:color="99E0DD" w:themeColor="accent4"/>
          <w:right w:val="single" w:sz="8" w:space="0" w:color="99E0DD" w:themeColor="accent4"/>
        </w:tcBorders>
      </w:tcPr>
    </w:tblStylePr>
    <w:tblStylePr w:type="firstCol">
      <w:rPr>
        <w:b/>
        <w:bCs/>
      </w:rPr>
    </w:tblStylePr>
    <w:tblStylePr w:type="lastCol">
      <w:rPr>
        <w:b/>
        <w:bCs/>
      </w:rPr>
    </w:tblStylePr>
    <w:tblStylePr w:type="band1Vert">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tblStylePr w:type="band1Horz">
      <w:tblPr/>
      <w:tcPr>
        <w:tcBorders>
          <w:top w:val="single" w:sz="8" w:space="0" w:color="99E0DD" w:themeColor="accent4"/>
          <w:left w:val="single" w:sz="8" w:space="0" w:color="99E0DD" w:themeColor="accent4"/>
          <w:bottom w:val="single" w:sz="8" w:space="0" w:color="99E0DD" w:themeColor="accent4"/>
          <w:right w:val="single" w:sz="8" w:space="0" w:color="99E0DD"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pPr>
        <w:spacing w:before="0" w:after="0" w:line="240" w:lineRule="auto"/>
      </w:pPr>
      <w:rPr>
        <w:b/>
        <w:bCs/>
        <w:color w:val="FFFFFF" w:themeColor="background1"/>
      </w:rPr>
      <w:tblPr/>
      <w:tcPr>
        <w:shd w:val="clear" w:color="auto" w:fill="E9EEAE" w:themeFill="accent5"/>
      </w:tcPr>
    </w:tblStylePr>
    <w:tblStylePr w:type="lastRow">
      <w:pPr>
        <w:spacing w:before="0" w:after="0" w:line="240" w:lineRule="auto"/>
      </w:pPr>
      <w:rPr>
        <w:b/>
        <w:bCs/>
      </w:rPr>
      <w:tblPr/>
      <w:tcPr>
        <w:tcBorders>
          <w:top w:val="double" w:sz="6" w:space="0" w:color="E9EEAE" w:themeColor="accent5"/>
          <w:left w:val="single" w:sz="8" w:space="0" w:color="E9EEAE" w:themeColor="accent5"/>
          <w:bottom w:val="single" w:sz="8" w:space="0" w:color="E9EEAE" w:themeColor="accent5"/>
          <w:right w:val="single" w:sz="8" w:space="0" w:color="E9EEAE" w:themeColor="accent5"/>
        </w:tcBorders>
      </w:tcPr>
    </w:tblStylePr>
    <w:tblStylePr w:type="firstCol">
      <w:rPr>
        <w:b/>
        <w:bCs/>
      </w:rPr>
    </w:tblStylePr>
    <w:tblStylePr w:type="lastCol">
      <w:rPr>
        <w:b/>
        <w:bCs/>
      </w:rPr>
    </w:tblStylePr>
    <w:tblStylePr w:type="band1Vert">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tblStylePr w:type="band1Horz">
      <w:tblPr/>
      <w:tcPr>
        <w:tcBorders>
          <w:top w:val="single" w:sz="8" w:space="0" w:color="E9EEAE" w:themeColor="accent5"/>
          <w:left w:val="single" w:sz="8" w:space="0" w:color="E9EEAE" w:themeColor="accent5"/>
          <w:bottom w:val="single" w:sz="8" w:space="0" w:color="E9EEAE" w:themeColor="accent5"/>
          <w:right w:val="single" w:sz="8" w:space="0" w:color="E9EEAE"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pPr>
        <w:spacing w:before="0" w:after="0" w:line="240" w:lineRule="auto"/>
      </w:pPr>
      <w:rPr>
        <w:b/>
        <w:bCs/>
        <w:color w:val="FFFFFF" w:themeColor="background1"/>
      </w:rPr>
      <w:tblPr/>
      <w:tcPr>
        <w:shd w:val="clear" w:color="auto" w:fill="A6A1B5" w:themeFill="accent6"/>
      </w:tcPr>
    </w:tblStylePr>
    <w:tblStylePr w:type="lastRow">
      <w:pPr>
        <w:spacing w:before="0" w:after="0" w:line="240" w:lineRule="auto"/>
      </w:pPr>
      <w:rPr>
        <w:b/>
        <w:bCs/>
      </w:rPr>
      <w:tblPr/>
      <w:tcPr>
        <w:tcBorders>
          <w:top w:val="double" w:sz="6" w:space="0" w:color="A6A1B5" w:themeColor="accent6"/>
          <w:left w:val="single" w:sz="8" w:space="0" w:color="A6A1B5" w:themeColor="accent6"/>
          <w:bottom w:val="single" w:sz="8" w:space="0" w:color="A6A1B5" w:themeColor="accent6"/>
          <w:right w:val="single" w:sz="8" w:space="0" w:color="A6A1B5" w:themeColor="accent6"/>
        </w:tcBorders>
      </w:tcPr>
    </w:tblStylePr>
    <w:tblStylePr w:type="firstCol">
      <w:rPr>
        <w:b/>
        <w:bCs/>
      </w:rPr>
    </w:tblStylePr>
    <w:tblStylePr w:type="lastCol">
      <w:rPr>
        <w:b/>
        <w:bCs/>
      </w:rPr>
    </w:tblStylePr>
    <w:tblStylePr w:type="band1Vert">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tblStylePr w:type="band1Horz">
      <w:tblPr/>
      <w:tcPr>
        <w:tcBorders>
          <w:top w:val="single" w:sz="8" w:space="0" w:color="A6A1B5" w:themeColor="accent6"/>
          <w:left w:val="single" w:sz="8" w:space="0" w:color="A6A1B5" w:themeColor="accent6"/>
          <w:bottom w:val="single" w:sz="8" w:space="0" w:color="A6A1B5" w:themeColor="accent6"/>
          <w:right w:val="single" w:sz="8" w:space="0" w:color="A6A1B5" w:themeColor="accent6"/>
        </w:tcBorders>
      </w:tcPr>
    </w:tblStylePr>
  </w:style>
  <w:style w:type="table" w:styleId="LightShading">
    <w:name w:val="Light Shading"/>
    <w:basedOn w:val="TableNormal"/>
    <w:uiPriority w:val="60"/>
    <w:semiHidden/>
    <w:rsid w:val="0021343A"/>
    <w:pPr>
      <w:spacing w:line="240" w:lineRule="auto"/>
    </w:pPr>
    <w:rPr>
      <w:color w:val="282727" w:themeColor="text1" w:themeShade="BF"/>
    </w:rPr>
    <w:tblPr>
      <w:tblStyleRowBandSize w:val="1"/>
      <w:tblStyleColBandSize w:val="1"/>
      <w:tblBorders>
        <w:top w:val="single" w:sz="8" w:space="0" w:color="363534" w:themeColor="text1"/>
        <w:bottom w:val="single" w:sz="8" w:space="0" w:color="363534" w:themeColor="text1"/>
      </w:tblBorders>
    </w:tblPr>
    <w:tblStylePr w:type="fir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lastRow">
      <w:pPr>
        <w:spacing w:before="0" w:after="0" w:line="240" w:lineRule="auto"/>
      </w:pPr>
      <w:rPr>
        <w:b/>
        <w:bCs/>
      </w:rPr>
      <w:tblPr/>
      <w:tcPr>
        <w:tcBorders>
          <w:top w:val="single" w:sz="8" w:space="0" w:color="363534" w:themeColor="text1"/>
          <w:left w:val="nil"/>
          <w:bottom w:val="single" w:sz="8" w:space="0" w:color="36353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left w:val="nil"/>
          <w:right w:val="nil"/>
          <w:insideH w:val="nil"/>
          <w:insideV w:val="nil"/>
        </w:tcBorders>
        <w:shd w:val="clear" w:color="auto" w:fill="CECCCC" w:themeFill="text1" w:themeFillTint="3F"/>
      </w:tcPr>
    </w:tblStylePr>
  </w:style>
  <w:style w:type="table" w:styleId="LightShading-Accent1">
    <w:name w:val="Light Shading Accent 1"/>
    <w:basedOn w:val="TableNormal"/>
    <w:uiPriority w:val="60"/>
    <w:semiHidden/>
    <w:rsid w:val="0021343A"/>
    <w:pPr>
      <w:spacing w:line="240" w:lineRule="auto"/>
    </w:pPr>
    <w:rPr>
      <w:color w:val="00857E" w:themeColor="accent1" w:themeShade="BF"/>
    </w:rPr>
    <w:tblPr>
      <w:tblStyleRowBandSize w:val="1"/>
      <w:tblStyleColBandSize w:val="1"/>
      <w:tblBorders>
        <w:top w:val="single" w:sz="8" w:space="0" w:color="00B2A9" w:themeColor="accent1"/>
        <w:bottom w:val="single" w:sz="8" w:space="0" w:color="00B2A9" w:themeColor="accent1"/>
      </w:tblBorders>
    </w:tblPr>
    <w:tblStylePr w:type="fir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lastRow">
      <w:pPr>
        <w:spacing w:before="0" w:after="0" w:line="240" w:lineRule="auto"/>
      </w:pPr>
      <w:rPr>
        <w:b/>
        <w:bCs/>
      </w:rPr>
      <w:tblPr/>
      <w:tcPr>
        <w:tcBorders>
          <w:top w:val="single" w:sz="8" w:space="0" w:color="00B2A9" w:themeColor="accent1"/>
          <w:left w:val="nil"/>
          <w:bottom w:val="single" w:sz="8" w:space="0" w:color="00B2A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left w:val="nil"/>
          <w:right w:val="nil"/>
          <w:insideH w:val="nil"/>
          <w:insideV w:val="nil"/>
        </w:tcBorders>
        <w:shd w:val="clear" w:color="auto" w:fill="ACFFFA" w:themeFill="accent1" w:themeFillTint="3F"/>
      </w:tcPr>
    </w:tblStylePr>
  </w:style>
  <w:style w:type="table" w:styleId="LightShading-Accent2">
    <w:name w:val="Light Shading Accent 2"/>
    <w:basedOn w:val="TableNormal"/>
    <w:uiPriority w:val="60"/>
    <w:semiHidden/>
    <w:rsid w:val="0021343A"/>
    <w:pPr>
      <w:spacing w:line="240" w:lineRule="auto"/>
    </w:pPr>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21343A"/>
    <w:pPr>
      <w:spacing w:line="240" w:lineRule="auto"/>
    </w:pPr>
    <w:rPr>
      <w:color w:val="170F34" w:themeColor="accent3" w:themeShade="BF"/>
    </w:rPr>
    <w:tblPr>
      <w:tblStyleRowBandSize w:val="1"/>
      <w:tblStyleColBandSize w:val="1"/>
      <w:tblBorders>
        <w:top w:val="single" w:sz="8" w:space="0" w:color="201547" w:themeColor="accent3"/>
        <w:bottom w:val="single" w:sz="8" w:space="0" w:color="201547" w:themeColor="accent3"/>
      </w:tblBorders>
    </w:tblPr>
    <w:tblStylePr w:type="fir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lastRow">
      <w:pPr>
        <w:spacing w:before="0" w:after="0" w:line="240" w:lineRule="auto"/>
      </w:pPr>
      <w:rPr>
        <w:b/>
        <w:bCs/>
      </w:rPr>
      <w:tblPr/>
      <w:tcPr>
        <w:tcBorders>
          <w:top w:val="single" w:sz="8" w:space="0" w:color="201547" w:themeColor="accent3"/>
          <w:left w:val="nil"/>
          <w:bottom w:val="single" w:sz="8" w:space="0" w:color="20154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left w:val="nil"/>
          <w:right w:val="nil"/>
          <w:insideH w:val="nil"/>
          <w:insideV w:val="nil"/>
        </w:tcBorders>
        <w:shd w:val="clear" w:color="auto" w:fill="BBAFE7" w:themeFill="accent3" w:themeFillTint="3F"/>
      </w:tcPr>
    </w:tblStylePr>
  </w:style>
  <w:style w:type="table" w:styleId="LightShading-Accent4">
    <w:name w:val="Light Shading Accent 4"/>
    <w:basedOn w:val="TableNormal"/>
    <w:uiPriority w:val="60"/>
    <w:semiHidden/>
    <w:rsid w:val="0021343A"/>
    <w:pPr>
      <w:spacing w:line="240" w:lineRule="auto"/>
    </w:pPr>
    <w:rPr>
      <w:color w:val="50CAC4" w:themeColor="accent4" w:themeShade="BF"/>
    </w:rPr>
    <w:tblPr>
      <w:tblStyleRowBandSize w:val="1"/>
      <w:tblStyleColBandSize w:val="1"/>
      <w:tblBorders>
        <w:top w:val="single" w:sz="8" w:space="0" w:color="99E0DD" w:themeColor="accent4"/>
        <w:bottom w:val="single" w:sz="8" w:space="0" w:color="99E0DD" w:themeColor="accent4"/>
      </w:tblBorders>
    </w:tblPr>
    <w:tblStylePr w:type="fir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lastRow">
      <w:pPr>
        <w:spacing w:before="0" w:after="0" w:line="240" w:lineRule="auto"/>
      </w:pPr>
      <w:rPr>
        <w:b/>
        <w:bCs/>
      </w:rPr>
      <w:tblPr/>
      <w:tcPr>
        <w:tcBorders>
          <w:top w:val="single" w:sz="8" w:space="0" w:color="99E0DD" w:themeColor="accent4"/>
          <w:left w:val="nil"/>
          <w:bottom w:val="single" w:sz="8" w:space="0" w:color="99E0D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left w:val="nil"/>
          <w:right w:val="nil"/>
          <w:insideH w:val="nil"/>
          <w:insideV w:val="nil"/>
        </w:tcBorders>
        <w:shd w:val="clear" w:color="auto" w:fill="E5F7F6" w:themeFill="accent4" w:themeFillTint="3F"/>
      </w:tcPr>
    </w:tblStylePr>
  </w:style>
  <w:style w:type="table" w:styleId="LightShading-Accent5">
    <w:name w:val="Light Shading Accent 5"/>
    <w:basedOn w:val="TableNormal"/>
    <w:uiPriority w:val="60"/>
    <w:semiHidden/>
    <w:rsid w:val="0021343A"/>
    <w:pPr>
      <w:spacing w:line="240" w:lineRule="auto"/>
    </w:pPr>
    <w:rPr>
      <w:color w:val="D1DC58" w:themeColor="accent5" w:themeShade="BF"/>
    </w:rPr>
    <w:tblPr>
      <w:tblStyleRowBandSize w:val="1"/>
      <w:tblStyleColBandSize w:val="1"/>
      <w:tblBorders>
        <w:top w:val="single" w:sz="8" w:space="0" w:color="E9EEAE" w:themeColor="accent5"/>
        <w:bottom w:val="single" w:sz="8" w:space="0" w:color="E9EEAE" w:themeColor="accent5"/>
      </w:tblBorders>
    </w:tblPr>
    <w:tblStylePr w:type="fir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lastRow">
      <w:pPr>
        <w:spacing w:before="0" w:after="0" w:line="240" w:lineRule="auto"/>
      </w:pPr>
      <w:rPr>
        <w:b/>
        <w:bCs/>
      </w:rPr>
      <w:tblPr/>
      <w:tcPr>
        <w:tcBorders>
          <w:top w:val="single" w:sz="8" w:space="0" w:color="E9EEAE" w:themeColor="accent5"/>
          <w:left w:val="nil"/>
          <w:bottom w:val="single" w:sz="8" w:space="0" w:color="E9EE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left w:val="nil"/>
          <w:right w:val="nil"/>
          <w:insideH w:val="nil"/>
          <w:insideV w:val="nil"/>
        </w:tcBorders>
        <w:shd w:val="clear" w:color="auto" w:fill="F9FAEA" w:themeFill="accent5" w:themeFillTint="3F"/>
      </w:tcPr>
    </w:tblStylePr>
  </w:style>
  <w:style w:type="table" w:styleId="LightShading-Accent6">
    <w:name w:val="Light Shading Accent 6"/>
    <w:basedOn w:val="TableNormal"/>
    <w:uiPriority w:val="60"/>
    <w:semiHidden/>
    <w:rsid w:val="0021343A"/>
    <w:pPr>
      <w:spacing w:line="240" w:lineRule="auto"/>
    </w:pPr>
    <w:rPr>
      <w:color w:val="78708F" w:themeColor="accent6" w:themeShade="BF"/>
    </w:rPr>
    <w:tblPr>
      <w:tblStyleRowBandSize w:val="1"/>
      <w:tblStyleColBandSize w:val="1"/>
      <w:tblBorders>
        <w:top w:val="single" w:sz="8" w:space="0" w:color="A6A1B5" w:themeColor="accent6"/>
        <w:bottom w:val="single" w:sz="8" w:space="0" w:color="A6A1B5" w:themeColor="accent6"/>
      </w:tblBorders>
    </w:tblPr>
    <w:tblStylePr w:type="fir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lastRow">
      <w:pPr>
        <w:spacing w:before="0" w:after="0" w:line="240" w:lineRule="auto"/>
      </w:pPr>
      <w:rPr>
        <w:b/>
        <w:bCs/>
      </w:rPr>
      <w:tblPr/>
      <w:tcPr>
        <w:tcBorders>
          <w:top w:val="single" w:sz="8" w:space="0" w:color="A6A1B5" w:themeColor="accent6"/>
          <w:left w:val="nil"/>
          <w:bottom w:val="single" w:sz="8" w:space="0" w:color="A6A1B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left w:val="nil"/>
          <w:right w:val="nil"/>
          <w:insideH w:val="nil"/>
          <w:insideV w:val="nil"/>
        </w:tcBorders>
        <w:shd w:val="clear" w:color="auto" w:fill="E8E7EC"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88583" w:themeColor="text1" w:themeTint="99"/>
        </w:tcBorders>
      </w:tcPr>
    </w:tblStylePr>
    <w:tblStylePr w:type="lastRow">
      <w:rPr>
        <w:b/>
        <w:bCs/>
      </w:rPr>
      <w:tblPr/>
      <w:tcPr>
        <w:tcBorders>
          <w:top w:val="sing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37FFF4" w:themeColor="accent1" w:themeTint="99"/>
        </w:tcBorders>
      </w:tcPr>
    </w:tblStylePr>
    <w:tblStylePr w:type="lastRow">
      <w:rPr>
        <w:b/>
        <w:bCs/>
      </w:rPr>
      <w:tblPr/>
      <w:tcPr>
        <w:tcBorders>
          <w:top w:val="sing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5B3DC5" w:themeColor="accent3" w:themeTint="99"/>
        </w:tcBorders>
      </w:tcPr>
    </w:tblStylePr>
    <w:tblStylePr w:type="lastRow">
      <w:rPr>
        <w:b/>
        <w:bCs/>
      </w:rPr>
      <w:tblPr/>
      <w:tcPr>
        <w:tcBorders>
          <w:top w:val="sing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1ECEA" w:themeColor="accent4" w:themeTint="99"/>
        </w:tcBorders>
      </w:tcPr>
    </w:tblStylePr>
    <w:tblStylePr w:type="lastRow">
      <w:rPr>
        <w:b/>
        <w:bCs/>
      </w:rPr>
      <w:tblPr/>
      <w:tcPr>
        <w:tcBorders>
          <w:top w:val="sing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F1F4CE" w:themeColor="accent5" w:themeTint="99"/>
        </w:tcBorders>
      </w:tcPr>
    </w:tblStylePr>
    <w:tblStylePr w:type="lastRow">
      <w:rPr>
        <w:b/>
        <w:bCs/>
      </w:rPr>
      <w:tblPr/>
      <w:tcPr>
        <w:tcBorders>
          <w:top w:val="sing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9C6D2" w:themeColor="accent6" w:themeTint="99"/>
        </w:tcBorders>
      </w:tcPr>
    </w:tblStylePr>
    <w:tblStylePr w:type="lastRow">
      <w:rPr>
        <w:b/>
        <w:bCs/>
      </w:rPr>
      <w:tblPr/>
      <w:tcPr>
        <w:tcBorders>
          <w:top w:val="sing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88583" w:themeColor="text1" w:themeTint="99"/>
        <w:bottom w:val="single" w:sz="4" w:space="0" w:color="888583" w:themeColor="text1" w:themeTint="99"/>
        <w:insideH w:val="single" w:sz="4" w:space="0" w:color="888583"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37FFF4" w:themeColor="accent1" w:themeTint="99"/>
        <w:bottom w:val="single" w:sz="4" w:space="0" w:color="37FFF4" w:themeColor="accent1" w:themeTint="99"/>
        <w:insideH w:val="single" w:sz="4" w:space="0" w:color="37FFF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5B3DC5" w:themeColor="accent3" w:themeTint="99"/>
        <w:bottom w:val="single" w:sz="4" w:space="0" w:color="5B3DC5" w:themeColor="accent3" w:themeTint="99"/>
        <w:insideH w:val="single" w:sz="4" w:space="0" w:color="5B3DC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C1ECEA" w:themeColor="accent4" w:themeTint="99"/>
        <w:bottom w:val="single" w:sz="4" w:space="0" w:color="C1ECEA" w:themeColor="accent4" w:themeTint="99"/>
        <w:insideH w:val="single" w:sz="4" w:space="0" w:color="C1EC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F1F4CE" w:themeColor="accent5" w:themeTint="99"/>
        <w:bottom w:val="single" w:sz="4" w:space="0" w:color="F1F4CE" w:themeColor="accent5" w:themeTint="99"/>
        <w:insideH w:val="single" w:sz="4" w:space="0" w:color="F1F4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C9C6D2" w:themeColor="accent6" w:themeTint="99"/>
        <w:bottom w:val="single" w:sz="4" w:space="0" w:color="C9C6D2" w:themeColor="accent6" w:themeTint="99"/>
        <w:insideH w:val="single" w:sz="4" w:space="0" w:color="C9C6D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63534" w:themeColor="text1"/>
        <w:left w:val="single" w:sz="4" w:space="0" w:color="363534" w:themeColor="text1"/>
        <w:bottom w:val="single" w:sz="4" w:space="0" w:color="363534" w:themeColor="text1"/>
        <w:right w:val="single" w:sz="4" w:space="0" w:color="363534" w:themeColor="text1"/>
      </w:tblBorders>
    </w:tblPr>
    <w:tblStylePr w:type="firstRow">
      <w:rPr>
        <w:b/>
        <w:bCs/>
        <w:color w:val="FFFFFF" w:themeColor="background1"/>
      </w:rPr>
      <w:tblPr/>
      <w:tcPr>
        <w:shd w:val="clear" w:color="auto" w:fill="363534" w:themeFill="text1"/>
      </w:tcPr>
    </w:tblStylePr>
    <w:tblStylePr w:type="lastRow">
      <w:rPr>
        <w:b/>
        <w:bCs/>
      </w:rPr>
      <w:tblPr/>
      <w:tcPr>
        <w:tcBorders>
          <w:top w:val="double" w:sz="4" w:space="0" w:color="36353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3534" w:themeColor="text1"/>
          <w:right w:val="single" w:sz="4" w:space="0" w:color="363534" w:themeColor="text1"/>
        </w:tcBorders>
      </w:tcPr>
    </w:tblStylePr>
    <w:tblStylePr w:type="band1Horz">
      <w:tblPr/>
      <w:tcPr>
        <w:tcBorders>
          <w:top w:val="single" w:sz="4" w:space="0" w:color="363534" w:themeColor="text1"/>
          <w:bottom w:val="single" w:sz="4" w:space="0" w:color="36353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3534" w:themeColor="text1"/>
          <w:left w:val="nil"/>
        </w:tcBorders>
      </w:tcPr>
    </w:tblStylePr>
    <w:tblStylePr w:type="swCell">
      <w:tblPr/>
      <w:tcPr>
        <w:tcBorders>
          <w:top w:val="double" w:sz="4" w:space="0" w:color="363534"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00B2A9" w:themeColor="accent1"/>
        <w:left w:val="single" w:sz="4" w:space="0" w:color="00B2A9" w:themeColor="accent1"/>
        <w:bottom w:val="single" w:sz="4" w:space="0" w:color="00B2A9" w:themeColor="accent1"/>
        <w:right w:val="single" w:sz="4" w:space="0" w:color="00B2A9" w:themeColor="accent1"/>
      </w:tblBorders>
    </w:tblPr>
    <w:tblStylePr w:type="firstRow">
      <w:rPr>
        <w:b/>
        <w:bCs/>
        <w:color w:val="FFFFFF" w:themeColor="background1"/>
      </w:rPr>
      <w:tblPr/>
      <w:tcPr>
        <w:shd w:val="clear" w:color="auto" w:fill="00B2A9" w:themeFill="accent1"/>
      </w:tcPr>
    </w:tblStylePr>
    <w:tblStylePr w:type="lastRow">
      <w:rPr>
        <w:b/>
        <w:bCs/>
      </w:rPr>
      <w:tblPr/>
      <w:tcPr>
        <w:tcBorders>
          <w:top w:val="double" w:sz="4" w:space="0" w:color="00B2A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1"/>
          <w:right w:val="single" w:sz="4" w:space="0" w:color="00B2A9" w:themeColor="accent1"/>
        </w:tcBorders>
      </w:tcPr>
    </w:tblStylePr>
    <w:tblStylePr w:type="band1Horz">
      <w:tblPr/>
      <w:tcPr>
        <w:tcBorders>
          <w:top w:val="single" w:sz="4" w:space="0" w:color="00B2A9" w:themeColor="accent1"/>
          <w:bottom w:val="single" w:sz="4" w:space="0" w:color="00B2A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1"/>
          <w:left w:val="nil"/>
        </w:tcBorders>
      </w:tcPr>
    </w:tblStylePr>
    <w:tblStylePr w:type="swCell">
      <w:tblPr/>
      <w:tcPr>
        <w:tcBorders>
          <w:top w:val="double" w:sz="4" w:space="0" w:color="00B2A9"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201547" w:themeColor="accent3"/>
        <w:left w:val="single" w:sz="4" w:space="0" w:color="201547" w:themeColor="accent3"/>
        <w:bottom w:val="single" w:sz="4" w:space="0" w:color="201547" w:themeColor="accent3"/>
        <w:right w:val="single" w:sz="4" w:space="0" w:color="201547" w:themeColor="accent3"/>
      </w:tblBorders>
    </w:tblPr>
    <w:tblStylePr w:type="firstRow">
      <w:rPr>
        <w:b/>
        <w:bCs/>
        <w:color w:val="FFFFFF" w:themeColor="background1"/>
      </w:rPr>
      <w:tblPr/>
      <w:tcPr>
        <w:shd w:val="clear" w:color="auto" w:fill="201547" w:themeFill="accent3"/>
      </w:tcPr>
    </w:tblStylePr>
    <w:tblStylePr w:type="lastRow">
      <w:rPr>
        <w:b/>
        <w:bCs/>
      </w:rPr>
      <w:tblPr/>
      <w:tcPr>
        <w:tcBorders>
          <w:top w:val="double" w:sz="4" w:space="0" w:color="20154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3"/>
          <w:right w:val="single" w:sz="4" w:space="0" w:color="201547" w:themeColor="accent3"/>
        </w:tcBorders>
      </w:tcPr>
    </w:tblStylePr>
    <w:tblStylePr w:type="band1Horz">
      <w:tblPr/>
      <w:tcPr>
        <w:tcBorders>
          <w:top w:val="single" w:sz="4" w:space="0" w:color="201547" w:themeColor="accent3"/>
          <w:bottom w:val="single" w:sz="4" w:space="0" w:color="20154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3"/>
          <w:left w:val="nil"/>
        </w:tcBorders>
      </w:tcPr>
    </w:tblStylePr>
    <w:tblStylePr w:type="swCell">
      <w:tblPr/>
      <w:tcPr>
        <w:tcBorders>
          <w:top w:val="double" w:sz="4" w:space="0" w:color="201547"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99E0DD" w:themeColor="accent4"/>
        <w:left w:val="single" w:sz="4" w:space="0" w:color="99E0DD" w:themeColor="accent4"/>
        <w:bottom w:val="single" w:sz="4" w:space="0" w:color="99E0DD" w:themeColor="accent4"/>
        <w:right w:val="single" w:sz="4" w:space="0" w:color="99E0DD" w:themeColor="accent4"/>
      </w:tblBorders>
    </w:tblPr>
    <w:tblStylePr w:type="firstRow">
      <w:rPr>
        <w:b/>
        <w:bCs/>
        <w:color w:val="FFFFFF" w:themeColor="background1"/>
      </w:rPr>
      <w:tblPr/>
      <w:tcPr>
        <w:shd w:val="clear" w:color="auto" w:fill="99E0DD" w:themeFill="accent4"/>
      </w:tcPr>
    </w:tblStylePr>
    <w:tblStylePr w:type="lastRow">
      <w:rPr>
        <w:b/>
        <w:bCs/>
      </w:rPr>
      <w:tblPr/>
      <w:tcPr>
        <w:tcBorders>
          <w:top w:val="double" w:sz="4" w:space="0" w:color="99E0D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E0DD" w:themeColor="accent4"/>
          <w:right w:val="single" w:sz="4" w:space="0" w:color="99E0DD" w:themeColor="accent4"/>
        </w:tcBorders>
      </w:tcPr>
    </w:tblStylePr>
    <w:tblStylePr w:type="band1Horz">
      <w:tblPr/>
      <w:tcPr>
        <w:tcBorders>
          <w:top w:val="single" w:sz="4" w:space="0" w:color="99E0DD" w:themeColor="accent4"/>
          <w:bottom w:val="single" w:sz="4" w:space="0" w:color="99E0D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E0DD" w:themeColor="accent4"/>
          <w:left w:val="nil"/>
        </w:tcBorders>
      </w:tcPr>
    </w:tblStylePr>
    <w:tblStylePr w:type="swCell">
      <w:tblPr/>
      <w:tcPr>
        <w:tcBorders>
          <w:top w:val="double" w:sz="4" w:space="0" w:color="99E0DD"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E9EEAE" w:themeColor="accent5"/>
        <w:left w:val="single" w:sz="4" w:space="0" w:color="E9EEAE" w:themeColor="accent5"/>
        <w:bottom w:val="single" w:sz="4" w:space="0" w:color="E9EEAE" w:themeColor="accent5"/>
        <w:right w:val="single" w:sz="4" w:space="0" w:color="E9EEAE" w:themeColor="accent5"/>
      </w:tblBorders>
    </w:tblPr>
    <w:tblStylePr w:type="firstRow">
      <w:rPr>
        <w:b/>
        <w:bCs/>
        <w:color w:val="FFFFFF" w:themeColor="background1"/>
      </w:rPr>
      <w:tblPr/>
      <w:tcPr>
        <w:shd w:val="clear" w:color="auto" w:fill="E9EEAE" w:themeFill="accent5"/>
      </w:tcPr>
    </w:tblStylePr>
    <w:tblStylePr w:type="lastRow">
      <w:rPr>
        <w:b/>
        <w:bCs/>
      </w:rPr>
      <w:tblPr/>
      <w:tcPr>
        <w:tcBorders>
          <w:top w:val="double" w:sz="4" w:space="0" w:color="E9EE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EEAE" w:themeColor="accent5"/>
          <w:right w:val="single" w:sz="4" w:space="0" w:color="E9EEAE" w:themeColor="accent5"/>
        </w:tcBorders>
      </w:tcPr>
    </w:tblStylePr>
    <w:tblStylePr w:type="band1Horz">
      <w:tblPr/>
      <w:tcPr>
        <w:tcBorders>
          <w:top w:val="single" w:sz="4" w:space="0" w:color="E9EEAE" w:themeColor="accent5"/>
          <w:bottom w:val="single" w:sz="4" w:space="0" w:color="E9EE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EEAE" w:themeColor="accent5"/>
          <w:left w:val="nil"/>
        </w:tcBorders>
      </w:tcPr>
    </w:tblStylePr>
    <w:tblStylePr w:type="swCell">
      <w:tblPr/>
      <w:tcPr>
        <w:tcBorders>
          <w:top w:val="double" w:sz="4" w:space="0" w:color="E9EEAE"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A6A1B5" w:themeColor="accent6"/>
        <w:left w:val="single" w:sz="4" w:space="0" w:color="A6A1B5" w:themeColor="accent6"/>
        <w:bottom w:val="single" w:sz="4" w:space="0" w:color="A6A1B5" w:themeColor="accent6"/>
        <w:right w:val="single" w:sz="4" w:space="0" w:color="A6A1B5" w:themeColor="accent6"/>
      </w:tblBorders>
    </w:tblPr>
    <w:tblStylePr w:type="firstRow">
      <w:rPr>
        <w:b/>
        <w:bCs/>
        <w:color w:val="FFFFFF" w:themeColor="background1"/>
      </w:rPr>
      <w:tblPr/>
      <w:tcPr>
        <w:shd w:val="clear" w:color="auto" w:fill="A6A1B5" w:themeFill="accent6"/>
      </w:tcPr>
    </w:tblStylePr>
    <w:tblStylePr w:type="lastRow">
      <w:rPr>
        <w:b/>
        <w:bCs/>
      </w:rPr>
      <w:tblPr/>
      <w:tcPr>
        <w:tcBorders>
          <w:top w:val="double" w:sz="4" w:space="0" w:color="A6A1B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1B5" w:themeColor="accent6"/>
          <w:right w:val="single" w:sz="4" w:space="0" w:color="A6A1B5" w:themeColor="accent6"/>
        </w:tcBorders>
      </w:tcPr>
    </w:tblStylePr>
    <w:tblStylePr w:type="band1Horz">
      <w:tblPr/>
      <w:tcPr>
        <w:tcBorders>
          <w:top w:val="single" w:sz="4" w:space="0" w:color="A6A1B5" w:themeColor="accent6"/>
          <w:bottom w:val="single" w:sz="4" w:space="0" w:color="A6A1B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1B5" w:themeColor="accent6"/>
          <w:left w:val="nil"/>
        </w:tcBorders>
      </w:tcPr>
    </w:tblStylePr>
    <w:tblStylePr w:type="swCell">
      <w:tblPr/>
      <w:tcPr>
        <w:tcBorders>
          <w:top w:val="double" w:sz="4" w:space="0" w:color="A6A1B5"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88583" w:themeColor="text1" w:themeTint="99"/>
        <w:left w:val="single" w:sz="4" w:space="0" w:color="888583" w:themeColor="text1" w:themeTint="99"/>
        <w:bottom w:val="single" w:sz="4" w:space="0" w:color="888583" w:themeColor="text1" w:themeTint="99"/>
        <w:right w:val="single" w:sz="4" w:space="0" w:color="888583" w:themeColor="text1" w:themeTint="99"/>
        <w:insideH w:val="single" w:sz="4" w:space="0" w:color="888583" w:themeColor="text1" w:themeTint="99"/>
      </w:tblBorders>
    </w:tblPr>
    <w:tblStylePr w:type="firstRow">
      <w:rPr>
        <w:b/>
        <w:bCs/>
        <w:color w:val="FFFFFF" w:themeColor="background1"/>
      </w:rPr>
      <w:tblPr/>
      <w:tcPr>
        <w:tcBorders>
          <w:top w:val="single" w:sz="4" w:space="0" w:color="363534" w:themeColor="text1"/>
          <w:left w:val="single" w:sz="4" w:space="0" w:color="363534" w:themeColor="text1"/>
          <w:bottom w:val="single" w:sz="4" w:space="0" w:color="363534" w:themeColor="text1"/>
          <w:right w:val="single" w:sz="4" w:space="0" w:color="363534" w:themeColor="text1"/>
          <w:insideH w:val="nil"/>
        </w:tcBorders>
        <w:shd w:val="clear" w:color="auto" w:fill="363534" w:themeFill="text1"/>
      </w:tcPr>
    </w:tblStylePr>
    <w:tblStylePr w:type="lastRow">
      <w:rPr>
        <w:b/>
        <w:bCs/>
      </w:rPr>
      <w:tblPr/>
      <w:tcPr>
        <w:tcBorders>
          <w:top w:val="double" w:sz="4" w:space="0" w:color="888583" w:themeColor="text1" w:themeTint="99"/>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37FFF4" w:themeColor="accent1" w:themeTint="99"/>
        <w:left w:val="single" w:sz="4" w:space="0" w:color="37FFF4" w:themeColor="accent1" w:themeTint="99"/>
        <w:bottom w:val="single" w:sz="4" w:space="0" w:color="37FFF4" w:themeColor="accent1" w:themeTint="99"/>
        <w:right w:val="single" w:sz="4" w:space="0" w:color="37FFF4" w:themeColor="accent1" w:themeTint="99"/>
        <w:insideH w:val="single" w:sz="4" w:space="0" w:color="37FFF4" w:themeColor="accent1" w:themeTint="99"/>
      </w:tblBorders>
    </w:tblPr>
    <w:tblStylePr w:type="firstRow">
      <w:rPr>
        <w:b/>
        <w:bCs/>
        <w:color w:val="FFFFFF" w:themeColor="background1"/>
      </w:rPr>
      <w:tblPr/>
      <w:tcPr>
        <w:tcBorders>
          <w:top w:val="single" w:sz="4" w:space="0" w:color="00B2A9" w:themeColor="accent1"/>
          <w:left w:val="single" w:sz="4" w:space="0" w:color="00B2A9" w:themeColor="accent1"/>
          <w:bottom w:val="single" w:sz="4" w:space="0" w:color="00B2A9" w:themeColor="accent1"/>
          <w:right w:val="single" w:sz="4" w:space="0" w:color="00B2A9" w:themeColor="accent1"/>
          <w:insideH w:val="nil"/>
        </w:tcBorders>
        <w:shd w:val="clear" w:color="auto" w:fill="00B2A9" w:themeFill="accent1"/>
      </w:tcPr>
    </w:tblStylePr>
    <w:tblStylePr w:type="lastRow">
      <w:rPr>
        <w:b/>
        <w:bCs/>
      </w:rPr>
      <w:tblPr/>
      <w:tcPr>
        <w:tcBorders>
          <w:top w:val="double" w:sz="4" w:space="0" w:color="37FFF4" w:themeColor="accent1" w:themeTint="99"/>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5B3DC5" w:themeColor="accent3" w:themeTint="99"/>
        <w:left w:val="single" w:sz="4" w:space="0" w:color="5B3DC5" w:themeColor="accent3" w:themeTint="99"/>
        <w:bottom w:val="single" w:sz="4" w:space="0" w:color="5B3DC5" w:themeColor="accent3" w:themeTint="99"/>
        <w:right w:val="single" w:sz="4" w:space="0" w:color="5B3DC5" w:themeColor="accent3" w:themeTint="99"/>
        <w:insideH w:val="single" w:sz="4" w:space="0" w:color="5B3DC5" w:themeColor="accent3" w:themeTint="99"/>
      </w:tblBorders>
    </w:tblPr>
    <w:tblStylePr w:type="firstRow">
      <w:rPr>
        <w:b/>
        <w:bCs/>
        <w:color w:val="FFFFFF" w:themeColor="background1"/>
      </w:rPr>
      <w:tblPr/>
      <w:tcPr>
        <w:tcBorders>
          <w:top w:val="single" w:sz="4" w:space="0" w:color="201547" w:themeColor="accent3"/>
          <w:left w:val="single" w:sz="4" w:space="0" w:color="201547" w:themeColor="accent3"/>
          <w:bottom w:val="single" w:sz="4" w:space="0" w:color="201547" w:themeColor="accent3"/>
          <w:right w:val="single" w:sz="4" w:space="0" w:color="201547" w:themeColor="accent3"/>
          <w:insideH w:val="nil"/>
        </w:tcBorders>
        <w:shd w:val="clear" w:color="auto" w:fill="201547" w:themeFill="accent3"/>
      </w:tcPr>
    </w:tblStylePr>
    <w:tblStylePr w:type="lastRow">
      <w:rPr>
        <w:b/>
        <w:bCs/>
      </w:rPr>
      <w:tblPr/>
      <w:tcPr>
        <w:tcBorders>
          <w:top w:val="double" w:sz="4" w:space="0" w:color="5B3DC5" w:themeColor="accent3" w:themeTint="99"/>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C1ECEA" w:themeColor="accent4" w:themeTint="99"/>
        <w:left w:val="single" w:sz="4" w:space="0" w:color="C1ECEA" w:themeColor="accent4" w:themeTint="99"/>
        <w:bottom w:val="single" w:sz="4" w:space="0" w:color="C1ECEA" w:themeColor="accent4" w:themeTint="99"/>
        <w:right w:val="single" w:sz="4" w:space="0" w:color="C1ECEA" w:themeColor="accent4" w:themeTint="99"/>
        <w:insideH w:val="single" w:sz="4" w:space="0" w:color="C1ECEA" w:themeColor="accent4" w:themeTint="99"/>
      </w:tblBorders>
    </w:tblPr>
    <w:tblStylePr w:type="firstRow">
      <w:rPr>
        <w:b/>
        <w:bCs/>
        <w:color w:val="FFFFFF" w:themeColor="background1"/>
      </w:rPr>
      <w:tblPr/>
      <w:tcPr>
        <w:tcBorders>
          <w:top w:val="single" w:sz="4" w:space="0" w:color="99E0DD" w:themeColor="accent4"/>
          <w:left w:val="single" w:sz="4" w:space="0" w:color="99E0DD" w:themeColor="accent4"/>
          <w:bottom w:val="single" w:sz="4" w:space="0" w:color="99E0DD" w:themeColor="accent4"/>
          <w:right w:val="single" w:sz="4" w:space="0" w:color="99E0DD" w:themeColor="accent4"/>
          <w:insideH w:val="nil"/>
        </w:tcBorders>
        <w:shd w:val="clear" w:color="auto" w:fill="99E0DD" w:themeFill="accent4"/>
      </w:tcPr>
    </w:tblStylePr>
    <w:tblStylePr w:type="lastRow">
      <w:rPr>
        <w:b/>
        <w:bCs/>
      </w:rPr>
      <w:tblPr/>
      <w:tcPr>
        <w:tcBorders>
          <w:top w:val="double" w:sz="4" w:space="0" w:color="C1ECEA" w:themeColor="accent4" w:themeTint="99"/>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F1F4CE" w:themeColor="accent5" w:themeTint="99"/>
        <w:left w:val="single" w:sz="4" w:space="0" w:color="F1F4CE" w:themeColor="accent5" w:themeTint="99"/>
        <w:bottom w:val="single" w:sz="4" w:space="0" w:color="F1F4CE" w:themeColor="accent5" w:themeTint="99"/>
        <w:right w:val="single" w:sz="4" w:space="0" w:color="F1F4CE" w:themeColor="accent5" w:themeTint="99"/>
        <w:insideH w:val="single" w:sz="4" w:space="0" w:color="F1F4CE" w:themeColor="accent5" w:themeTint="99"/>
      </w:tblBorders>
    </w:tblPr>
    <w:tblStylePr w:type="firstRow">
      <w:rPr>
        <w:b/>
        <w:bCs/>
        <w:color w:val="FFFFFF" w:themeColor="background1"/>
      </w:rPr>
      <w:tblPr/>
      <w:tcPr>
        <w:tcBorders>
          <w:top w:val="single" w:sz="4" w:space="0" w:color="E9EEAE" w:themeColor="accent5"/>
          <w:left w:val="single" w:sz="4" w:space="0" w:color="E9EEAE" w:themeColor="accent5"/>
          <w:bottom w:val="single" w:sz="4" w:space="0" w:color="E9EEAE" w:themeColor="accent5"/>
          <w:right w:val="single" w:sz="4" w:space="0" w:color="E9EEAE" w:themeColor="accent5"/>
          <w:insideH w:val="nil"/>
        </w:tcBorders>
        <w:shd w:val="clear" w:color="auto" w:fill="E9EEAE" w:themeFill="accent5"/>
      </w:tcPr>
    </w:tblStylePr>
    <w:tblStylePr w:type="lastRow">
      <w:rPr>
        <w:b/>
        <w:bCs/>
      </w:rPr>
      <w:tblPr/>
      <w:tcPr>
        <w:tcBorders>
          <w:top w:val="double" w:sz="4" w:space="0" w:color="F1F4CE" w:themeColor="accent5" w:themeTint="99"/>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C9C6D2" w:themeColor="accent6" w:themeTint="99"/>
        <w:left w:val="single" w:sz="4" w:space="0" w:color="C9C6D2" w:themeColor="accent6" w:themeTint="99"/>
        <w:bottom w:val="single" w:sz="4" w:space="0" w:color="C9C6D2" w:themeColor="accent6" w:themeTint="99"/>
        <w:right w:val="single" w:sz="4" w:space="0" w:color="C9C6D2" w:themeColor="accent6" w:themeTint="99"/>
        <w:insideH w:val="single" w:sz="4" w:space="0" w:color="C9C6D2" w:themeColor="accent6" w:themeTint="99"/>
      </w:tblBorders>
    </w:tblPr>
    <w:tblStylePr w:type="firstRow">
      <w:rPr>
        <w:b/>
        <w:bCs/>
        <w:color w:val="FFFFFF" w:themeColor="background1"/>
      </w:rPr>
      <w:tblPr/>
      <w:tcPr>
        <w:tcBorders>
          <w:top w:val="single" w:sz="4" w:space="0" w:color="A6A1B5" w:themeColor="accent6"/>
          <w:left w:val="single" w:sz="4" w:space="0" w:color="A6A1B5" w:themeColor="accent6"/>
          <w:bottom w:val="single" w:sz="4" w:space="0" w:color="A6A1B5" w:themeColor="accent6"/>
          <w:right w:val="single" w:sz="4" w:space="0" w:color="A6A1B5" w:themeColor="accent6"/>
          <w:insideH w:val="nil"/>
        </w:tcBorders>
        <w:shd w:val="clear" w:color="auto" w:fill="A6A1B5" w:themeFill="accent6"/>
      </w:tcPr>
    </w:tblStylePr>
    <w:tblStylePr w:type="lastRow">
      <w:rPr>
        <w:b/>
        <w:bCs/>
      </w:rPr>
      <w:tblPr/>
      <w:tcPr>
        <w:tcBorders>
          <w:top w:val="double" w:sz="4" w:space="0" w:color="C9C6D2" w:themeColor="accent6" w:themeTint="99"/>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63534" w:themeColor="text1"/>
        <w:left w:val="single" w:sz="24" w:space="0" w:color="363534" w:themeColor="text1"/>
        <w:bottom w:val="single" w:sz="24" w:space="0" w:color="363534" w:themeColor="text1"/>
        <w:right w:val="single" w:sz="24" w:space="0" w:color="363534" w:themeColor="text1"/>
      </w:tblBorders>
    </w:tblPr>
    <w:tcPr>
      <w:shd w:val="clear" w:color="auto" w:fill="36353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00B2A9" w:themeColor="accent1"/>
        <w:left w:val="single" w:sz="24" w:space="0" w:color="00B2A9" w:themeColor="accent1"/>
        <w:bottom w:val="single" w:sz="24" w:space="0" w:color="00B2A9" w:themeColor="accent1"/>
        <w:right w:val="single" w:sz="24" w:space="0" w:color="00B2A9" w:themeColor="accent1"/>
      </w:tblBorders>
    </w:tblPr>
    <w:tcPr>
      <w:shd w:val="clear" w:color="auto" w:fill="00B2A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201547" w:themeColor="accent3"/>
        <w:left w:val="single" w:sz="24" w:space="0" w:color="201547" w:themeColor="accent3"/>
        <w:bottom w:val="single" w:sz="24" w:space="0" w:color="201547" w:themeColor="accent3"/>
        <w:right w:val="single" w:sz="24" w:space="0" w:color="201547" w:themeColor="accent3"/>
      </w:tblBorders>
    </w:tblPr>
    <w:tcPr>
      <w:shd w:val="clear" w:color="auto" w:fill="20154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99E0DD" w:themeColor="accent4"/>
        <w:left w:val="single" w:sz="24" w:space="0" w:color="99E0DD" w:themeColor="accent4"/>
        <w:bottom w:val="single" w:sz="24" w:space="0" w:color="99E0DD" w:themeColor="accent4"/>
        <w:right w:val="single" w:sz="24" w:space="0" w:color="99E0DD" w:themeColor="accent4"/>
      </w:tblBorders>
    </w:tblPr>
    <w:tcPr>
      <w:shd w:val="clear" w:color="auto" w:fill="99E0D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E9EEAE" w:themeColor="accent5"/>
        <w:left w:val="single" w:sz="24" w:space="0" w:color="E9EEAE" w:themeColor="accent5"/>
        <w:bottom w:val="single" w:sz="24" w:space="0" w:color="E9EEAE" w:themeColor="accent5"/>
        <w:right w:val="single" w:sz="24" w:space="0" w:color="E9EEAE" w:themeColor="accent5"/>
      </w:tblBorders>
    </w:tblPr>
    <w:tcPr>
      <w:shd w:val="clear" w:color="auto" w:fill="E9EE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A6A1B5" w:themeColor="accent6"/>
        <w:left w:val="single" w:sz="24" w:space="0" w:color="A6A1B5" w:themeColor="accent6"/>
        <w:bottom w:val="single" w:sz="24" w:space="0" w:color="A6A1B5" w:themeColor="accent6"/>
        <w:right w:val="single" w:sz="24" w:space="0" w:color="A6A1B5" w:themeColor="accent6"/>
      </w:tblBorders>
    </w:tblPr>
    <w:tcPr>
      <w:shd w:val="clear" w:color="auto" w:fill="A6A1B5"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63534" w:themeColor="text1"/>
        <w:bottom w:val="single" w:sz="4" w:space="0" w:color="363534" w:themeColor="text1"/>
      </w:tblBorders>
    </w:tblPr>
    <w:tblStylePr w:type="firstRow">
      <w:rPr>
        <w:b/>
        <w:bCs/>
      </w:rPr>
      <w:tblPr/>
      <w:tcPr>
        <w:tcBorders>
          <w:bottom w:val="single" w:sz="4" w:space="0" w:color="363534" w:themeColor="text1"/>
        </w:tcBorders>
      </w:tcPr>
    </w:tblStylePr>
    <w:tblStylePr w:type="lastRow">
      <w:rPr>
        <w:b/>
        <w:bCs/>
      </w:rPr>
      <w:tblPr/>
      <w:tcPr>
        <w:tcBorders>
          <w:top w:val="double" w:sz="4" w:space="0" w:color="363534" w:themeColor="text1"/>
        </w:tcBorders>
      </w:tcPr>
    </w:tblStylePr>
    <w:tblStylePr w:type="firstCol">
      <w:rPr>
        <w:b/>
        <w:bCs/>
      </w:rPr>
    </w:tblStylePr>
    <w:tblStylePr w:type="lastCol">
      <w:rPr>
        <w:b/>
        <w:bCs/>
      </w:rPr>
    </w:tblStylePr>
    <w:tblStylePr w:type="band1Vert">
      <w:tblPr/>
      <w:tcPr>
        <w:shd w:val="clear" w:color="auto" w:fill="D7D6D5" w:themeFill="text1" w:themeFillTint="33"/>
      </w:tcPr>
    </w:tblStylePr>
    <w:tblStylePr w:type="band1Horz">
      <w:tblPr/>
      <w:tcPr>
        <w:shd w:val="clear" w:color="auto" w:fill="D7D6D5"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00857E" w:themeColor="accent1" w:themeShade="BF"/>
    </w:rPr>
    <w:tblPr>
      <w:tblStyleRowBandSize w:val="1"/>
      <w:tblStyleColBandSize w:val="1"/>
      <w:tblBorders>
        <w:top w:val="single" w:sz="4" w:space="0" w:color="00B2A9" w:themeColor="accent1"/>
        <w:bottom w:val="single" w:sz="4" w:space="0" w:color="00B2A9" w:themeColor="accent1"/>
      </w:tblBorders>
    </w:tblPr>
    <w:tblStylePr w:type="firstRow">
      <w:rPr>
        <w:b/>
        <w:bCs/>
      </w:rPr>
      <w:tblPr/>
      <w:tcPr>
        <w:tcBorders>
          <w:bottom w:val="single" w:sz="4" w:space="0" w:color="00B2A9" w:themeColor="accent1"/>
        </w:tcBorders>
      </w:tcPr>
    </w:tblStylePr>
    <w:tblStylePr w:type="lastRow">
      <w:rPr>
        <w:b/>
        <w:bCs/>
      </w:rPr>
      <w:tblPr/>
      <w:tcPr>
        <w:tcBorders>
          <w:top w:val="double" w:sz="4" w:space="0" w:color="00B2A9" w:themeColor="accent1"/>
        </w:tcBorders>
      </w:tcPr>
    </w:tblStylePr>
    <w:tblStylePr w:type="firstCol">
      <w:rPr>
        <w:b/>
        <w:bCs/>
      </w:rPr>
    </w:tblStylePr>
    <w:tblStylePr w:type="lastCol">
      <w:rPr>
        <w:b/>
        <w:bCs/>
      </w:rPr>
    </w:tblStylePr>
    <w:tblStylePr w:type="band1Vert">
      <w:tblPr/>
      <w:tcPr>
        <w:shd w:val="clear" w:color="auto" w:fill="BCFFFB" w:themeFill="accent1" w:themeFillTint="33"/>
      </w:tcPr>
    </w:tblStylePr>
    <w:tblStylePr w:type="band1Horz">
      <w:tblPr/>
      <w:tcPr>
        <w:shd w:val="clear" w:color="auto" w:fill="BCFFF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170F34" w:themeColor="accent3" w:themeShade="BF"/>
    </w:rPr>
    <w:tblPr>
      <w:tblStyleRowBandSize w:val="1"/>
      <w:tblStyleColBandSize w:val="1"/>
      <w:tblBorders>
        <w:top w:val="single" w:sz="4" w:space="0" w:color="201547" w:themeColor="accent3"/>
        <w:bottom w:val="single" w:sz="4" w:space="0" w:color="201547" w:themeColor="accent3"/>
      </w:tblBorders>
    </w:tblPr>
    <w:tblStylePr w:type="firstRow">
      <w:rPr>
        <w:b/>
        <w:bCs/>
      </w:rPr>
      <w:tblPr/>
      <w:tcPr>
        <w:tcBorders>
          <w:bottom w:val="single" w:sz="4" w:space="0" w:color="201547" w:themeColor="accent3"/>
        </w:tcBorders>
      </w:tcPr>
    </w:tblStylePr>
    <w:tblStylePr w:type="lastRow">
      <w:rPr>
        <w:b/>
        <w:bCs/>
      </w:rPr>
      <w:tblPr/>
      <w:tcPr>
        <w:tcBorders>
          <w:top w:val="double" w:sz="4" w:space="0" w:color="201547" w:themeColor="accent3"/>
        </w:tcBorders>
      </w:tcPr>
    </w:tblStylePr>
    <w:tblStylePr w:type="firstCol">
      <w:rPr>
        <w:b/>
        <w:bCs/>
      </w:rPr>
    </w:tblStylePr>
    <w:tblStylePr w:type="lastCol">
      <w:rPr>
        <w:b/>
        <w:bCs/>
      </w:rPr>
    </w:tblStylePr>
    <w:tblStylePr w:type="band1Vert">
      <w:tblPr/>
      <w:tcPr>
        <w:shd w:val="clear" w:color="auto" w:fill="C8BEEC" w:themeFill="accent3" w:themeFillTint="33"/>
      </w:tcPr>
    </w:tblStylePr>
    <w:tblStylePr w:type="band1Horz">
      <w:tblPr/>
      <w:tcPr>
        <w:shd w:val="clear" w:color="auto" w:fill="C8BEEC"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50CAC4" w:themeColor="accent4" w:themeShade="BF"/>
    </w:rPr>
    <w:tblPr>
      <w:tblStyleRowBandSize w:val="1"/>
      <w:tblStyleColBandSize w:val="1"/>
      <w:tblBorders>
        <w:top w:val="single" w:sz="4" w:space="0" w:color="99E0DD" w:themeColor="accent4"/>
        <w:bottom w:val="single" w:sz="4" w:space="0" w:color="99E0DD" w:themeColor="accent4"/>
      </w:tblBorders>
    </w:tblPr>
    <w:tblStylePr w:type="firstRow">
      <w:rPr>
        <w:b/>
        <w:bCs/>
      </w:rPr>
      <w:tblPr/>
      <w:tcPr>
        <w:tcBorders>
          <w:bottom w:val="single" w:sz="4" w:space="0" w:color="99E0DD" w:themeColor="accent4"/>
        </w:tcBorders>
      </w:tcPr>
    </w:tblStylePr>
    <w:tblStylePr w:type="lastRow">
      <w:rPr>
        <w:b/>
        <w:bCs/>
      </w:rPr>
      <w:tblPr/>
      <w:tcPr>
        <w:tcBorders>
          <w:top w:val="double" w:sz="4" w:space="0" w:color="99E0DD" w:themeColor="accent4"/>
        </w:tcBorders>
      </w:tcPr>
    </w:tblStylePr>
    <w:tblStylePr w:type="firstCol">
      <w:rPr>
        <w:b/>
        <w:bCs/>
      </w:rPr>
    </w:tblStylePr>
    <w:tblStylePr w:type="lastCol">
      <w:rPr>
        <w:b/>
        <w:bCs/>
      </w:rPr>
    </w:tblStylePr>
    <w:tblStylePr w:type="band1Vert">
      <w:tblPr/>
      <w:tcPr>
        <w:shd w:val="clear" w:color="auto" w:fill="EAF8F8" w:themeFill="accent4" w:themeFillTint="33"/>
      </w:tcPr>
    </w:tblStylePr>
    <w:tblStylePr w:type="band1Horz">
      <w:tblPr/>
      <w:tcPr>
        <w:shd w:val="clear" w:color="auto" w:fill="EAF8F8"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D1DC58" w:themeColor="accent5" w:themeShade="BF"/>
    </w:rPr>
    <w:tblPr>
      <w:tblStyleRowBandSize w:val="1"/>
      <w:tblStyleColBandSize w:val="1"/>
      <w:tblBorders>
        <w:top w:val="single" w:sz="4" w:space="0" w:color="E9EEAE" w:themeColor="accent5"/>
        <w:bottom w:val="single" w:sz="4" w:space="0" w:color="E9EEAE" w:themeColor="accent5"/>
      </w:tblBorders>
    </w:tblPr>
    <w:tblStylePr w:type="firstRow">
      <w:rPr>
        <w:b/>
        <w:bCs/>
      </w:rPr>
      <w:tblPr/>
      <w:tcPr>
        <w:tcBorders>
          <w:bottom w:val="single" w:sz="4" w:space="0" w:color="E9EEAE" w:themeColor="accent5"/>
        </w:tcBorders>
      </w:tcPr>
    </w:tblStylePr>
    <w:tblStylePr w:type="lastRow">
      <w:rPr>
        <w:b/>
        <w:bCs/>
      </w:rPr>
      <w:tblPr/>
      <w:tcPr>
        <w:tcBorders>
          <w:top w:val="double" w:sz="4" w:space="0" w:color="E9EEAE" w:themeColor="accent5"/>
        </w:tcBorders>
      </w:tcPr>
    </w:tblStylePr>
    <w:tblStylePr w:type="firstCol">
      <w:rPr>
        <w:b/>
        <w:bCs/>
      </w:rPr>
    </w:tblStylePr>
    <w:tblStylePr w:type="lastCol">
      <w:rPr>
        <w:b/>
        <w:bCs/>
      </w:rPr>
    </w:tblStylePr>
    <w:tblStylePr w:type="band1Vert">
      <w:tblPr/>
      <w:tcPr>
        <w:shd w:val="clear" w:color="auto" w:fill="FAFBEE" w:themeFill="accent5" w:themeFillTint="33"/>
      </w:tcPr>
    </w:tblStylePr>
    <w:tblStylePr w:type="band1Horz">
      <w:tblPr/>
      <w:tcPr>
        <w:shd w:val="clear" w:color="auto" w:fill="FAFBEE"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78708F" w:themeColor="accent6" w:themeShade="BF"/>
    </w:rPr>
    <w:tblPr>
      <w:tblStyleRowBandSize w:val="1"/>
      <w:tblStyleColBandSize w:val="1"/>
      <w:tblBorders>
        <w:top w:val="single" w:sz="4" w:space="0" w:color="A6A1B5" w:themeColor="accent6"/>
        <w:bottom w:val="single" w:sz="4" w:space="0" w:color="A6A1B5" w:themeColor="accent6"/>
      </w:tblBorders>
    </w:tblPr>
    <w:tblStylePr w:type="firstRow">
      <w:rPr>
        <w:b/>
        <w:bCs/>
      </w:rPr>
      <w:tblPr/>
      <w:tcPr>
        <w:tcBorders>
          <w:bottom w:val="single" w:sz="4" w:space="0" w:color="A6A1B5" w:themeColor="accent6"/>
        </w:tcBorders>
      </w:tcPr>
    </w:tblStylePr>
    <w:tblStylePr w:type="lastRow">
      <w:rPr>
        <w:b/>
        <w:bCs/>
      </w:rPr>
      <w:tblPr/>
      <w:tcPr>
        <w:tcBorders>
          <w:top w:val="double" w:sz="4" w:space="0" w:color="A6A1B5" w:themeColor="accent6"/>
        </w:tcBorders>
      </w:tcPr>
    </w:tblStylePr>
    <w:tblStylePr w:type="firstCol">
      <w:rPr>
        <w:b/>
        <w:bCs/>
      </w:rPr>
    </w:tblStylePr>
    <w:tblStylePr w:type="lastCol">
      <w:rPr>
        <w:b/>
        <w:bCs/>
      </w:rPr>
    </w:tblStylePr>
    <w:tblStylePr w:type="band1Vert">
      <w:tblPr/>
      <w:tcPr>
        <w:shd w:val="clear" w:color="auto" w:fill="EDECF0" w:themeFill="accent6" w:themeFillTint="33"/>
      </w:tcPr>
    </w:tblStylePr>
    <w:tblStylePr w:type="band1Horz">
      <w:tblPr/>
      <w:tcPr>
        <w:shd w:val="clear" w:color="auto" w:fill="EDECF0"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353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353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353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3534" w:themeColor="text1"/>
        </w:tcBorders>
        <w:shd w:val="clear" w:color="auto" w:fill="FFFFFF" w:themeFill="background1"/>
      </w:tcPr>
    </w:tblStylePr>
    <w:tblStylePr w:type="band1Vert">
      <w:tblPr/>
      <w:tcPr>
        <w:shd w:val="clear" w:color="auto" w:fill="D7D6D5" w:themeFill="text1" w:themeFillTint="33"/>
      </w:tcPr>
    </w:tblStylePr>
    <w:tblStylePr w:type="band1Horz">
      <w:tblPr/>
      <w:tcPr>
        <w:shd w:val="clear" w:color="auto" w:fill="D7D6D5"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00857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1"/>
        </w:tcBorders>
        <w:shd w:val="clear" w:color="auto" w:fill="FFFFFF" w:themeFill="background1"/>
      </w:tcPr>
    </w:tblStylePr>
    <w:tblStylePr w:type="band1Vert">
      <w:tblPr/>
      <w:tcPr>
        <w:shd w:val="clear" w:color="auto" w:fill="BCFFFB" w:themeFill="accent1" w:themeFillTint="33"/>
      </w:tcPr>
    </w:tblStylePr>
    <w:tblStylePr w:type="band1Horz">
      <w:tblPr/>
      <w:tcPr>
        <w:shd w:val="clear" w:color="auto" w:fill="BCFFF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170F3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3"/>
        </w:tcBorders>
        <w:shd w:val="clear" w:color="auto" w:fill="FFFFFF" w:themeFill="background1"/>
      </w:tcPr>
    </w:tblStylePr>
    <w:tblStylePr w:type="band1Vert">
      <w:tblPr/>
      <w:tcPr>
        <w:shd w:val="clear" w:color="auto" w:fill="C8BEEC" w:themeFill="accent3" w:themeFillTint="33"/>
      </w:tcPr>
    </w:tblStylePr>
    <w:tblStylePr w:type="band1Horz">
      <w:tblPr/>
      <w:tcPr>
        <w:shd w:val="clear" w:color="auto" w:fill="C8BEE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50CAC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E0D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E0D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E0D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E0DD" w:themeColor="accent4"/>
        </w:tcBorders>
        <w:shd w:val="clear" w:color="auto" w:fill="FFFFFF" w:themeFill="background1"/>
      </w:tcPr>
    </w:tblStylePr>
    <w:tblStylePr w:type="band1Vert">
      <w:tblPr/>
      <w:tcPr>
        <w:shd w:val="clear" w:color="auto" w:fill="EAF8F8" w:themeFill="accent4" w:themeFillTint="33"/>
      </w:tcPr>
    </w:tblStylePr>
    <w:tblStylePr w:type="band1Horz">
      <w:tblPr/>
      <w:tcPr>
        <w:shd w:val="clear" w:color="auto" w:fill="EAF8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D1DC5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EE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EE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EE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EEAE" w:themeColor="accent5"/>
        </w:tcBorders>
        <w:shd w:val="clear" w:color="auto" w:fill="FFFFFF" w:themeFill="background1"/>
      </w:tcPr>
    </w:tblStylePr>
    <w:tblStylePr w:type="band1Vert">
      <w:tblPr/>
      <w:tcPr>
        <w:shd w:val="clear" w:color="auto" w:fill="FAFBEE" w:themeFill="accent5" w:themeFillTint="33"/>
      </w:tcPr>
    </w:tblStylePr>
    <w:tblStylePr w:type="band1Horz">
      <w:tblPr/>
      <w:tcPr>
        <w:shd w:val="clear" w:color="auto" w:fill="FAFB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7870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6A1B5"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6A1B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6A1B5"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6A1B5" w:themeColor="accent6"/>
        </w:tcBorders>
        <w:shd w:val="clear" w:color="auto" w:fill="FFFFFF" w:themeFill="background1"/>
      </w:tcPr>
    </w:tblStylePr>
    <w:tblStylePr w:type="band1Vert">
      <w:tblPr/>
      <w:tcPr>
        <w:shd w:val="clear" w:color="auto" w:fill="EDECF0" w:themeFill="accent6" w:themeFillTint="33"/>
      </w:tcPr>
    </w:tblStylePr>
    <w:tblStylePr w:type="band1Horz">
      <w:tblPr/>
      <w:tcPr>
        <w:shd w:val="clear" w:color="auto" w:fill="EDEC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insideV w:val="single" w:sz="8" w:space="0" w:color="696765" w:themeColor="text1" w:themeTint="BF"/>
      </w:tblBorders>
    </w:tblPr>
    <w:tcPr>
      <w:shd w:val="clear" w:color="auto" w:fill="CECCCC" w:themeFill="text1" w:themeFillTint="3F"/>
    </w:tcPr>
    <w:tblStylePr w:type="firstRow">
      <w:rPr>
        <w:b/>
        <w:bCs/>
      </w:rPr>
    </w:tblStylePr>
    <w:tblStylePr w:type="lastRow">
      <w:rPr>
        <w:b/>
        <w:bCs/>
      </w:rPr>
      <w:tblPr/>
      <w:tcPr>
        <w:tcBorders>
          <w:top w:val="single" w:sz="18" w:space="0" w:color="696765" w:themeColor="text1" w:themeTint="BF"/>
        </w:tcBorders>
      </w:tcPr>
    </w:tblStylePr>
    <w:tblStylePr w:type="firstCol">
      <w:rPr>
        <w:b/>
        <w:bCs/>
      </w:rPr>
    </w:tblStylePr>
    <w:tblStylePr w:type="lastCol">
      <w:rPr>
        <w:b/>
        <w:bCs/>
      </w:rPr>
    </w:tblStylePr>
    <w:tblStylePr w:type="band1Vert">
      <w:tblPr/>
      <w:tcPr>
        <w:shd w:val="clear" w:color="auto" w:fill="9C9A98" w:themeFill="text1" w:themeFillTint="7F"/>
      </w:tcPr>
    </w:tblStylePr>
    <w:tblStylePr w:type="band1Horz">
      <w:tblPr/>
      <w:tcPr>
        <w:shd w:val="clear" w:color="auto" w:fill="9C9A98"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insideV w:val="single" w:sz="8" w:space="0" w:color="06FFF2" w:themeColor="accent1" w:themeTint="BF"/>
      </w:tblBorders>
    </w:tblPr>
    <w:tcPr>
      <w:shd w:val="clear" w:color="auto" w:fill="ACFFFA" w:themeFill="accent1" w:themeFillTint="3F"/>
    </w:tcPr>
    <w:tblStylePr w:type="firstRow">
      <w:rPr>
        <w:b/>
        <w:bCs/>
      </w:rPr>
    </w:tblStylePr>
    <w:tblStylePr w:type="lastRow">
      <w:rPr>
        <w:b/>
        <w:bCs/>
      </w:rPr>
      <w:tblPr/>
      <w:tcPr>
        <w:tcBorders>
          <w:top w:val="single" w:sz="18" w:space="0" w:color="06FFF2" w:themeColor="accent1" w:themeTint="BF"/>
        </w:tcBorders>
      </w:tcPr>
    </w:tblStylePr>
    <w:tblStylePr w:type="firstCol">
      <w:rPr>
        <w:b/>
        <w:bCs/>
      </w:rPr>
    </w:tblStylePr>
    <w:tblStylePr w:type="lastCol">
      <w:rPr>
        <w:b/>
        <w:bCs/>
      </w:rPr>
    </w:tblStylePr>
    <w:tblStylePr w:type="band1Vert">
      <w:tblPr/>
      <w:tcPr>
        <w:shd w:val="clear" w:color="auto" w:fill="59FFF6" w:themeFill="accent1" w:themeFillTint="7F"/>
      </w:tcPr>
    </w:tblStylePr>
    <w:tblStylePr w:type="band1Horz">
      <w:tblPr/>
      <w:tcPr>
        <w:shd w:val="clear" w:color="auto" w:fill="59FFF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insideV w:val="single" w:sz="8" w:space="0" w:color="442D97" w:themeColor="accent3" w:themeTint="BF"/>
      </w:tblBorders>
    </w:tblPr>
    <w:tcPr>
      <w:shd w:val="clear" w:color="auto" w:fill="BBAFE7" w:themeFill="accent3" w:themeFillTint="3F"/>
    </w:tcPr>
    <w:tblStylePr w:type="firstRow">
      <w:rPr>
        <w:b/>
        <w:bCs/>
      </w:rPr>
    </w:tblStylePr>
    <w:tblStylePr w:type="lastRow">
      <w:rPr>
        <w:b/>
        <w:bCs/>
      </w:rPr>
      <w:tblPr/>
      <w:tcPr>
        <w:tcBorders>
          <w:top w:val="single" w:sz="18" w:space="0" w:color="442D97" w:themeColor="accent3" w:themeTint="BF"/>
        </w:tcBorders>
      </w:tcPr>
    </w:tblStylePr>
    <w:tblStylePr w:type="firstCol">
      <w:rPr>
        <w:b/>
        <w:bCs/>
      </w:rPr>
    </w:tblStylePr>
    <w:tblStylePr w:type="lastCol">
      <w:rPr>
        <w:b/>
        <w:bCs/>
      </w:rPr>
    </w:tblStylePr>
    <w:tblStylePr w:type="band1Vert">
      <w:tblPr/>
      <w:tcPr>
        <w:shd w:val="clear" w:color="auto" w:fill="775ECF" w:themeFill="accent3" w:themeFillTint="7F"/>
      </w:tcPr>
    </w:tblStylePr>
    <w:tblStylePr w:type="band1Horz">
      <w:tblPr/>
      <w:tcPr>
        <w:shd w:val="clear" w:color="auto" w:fill="775ECF"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insideV w:val="single" w:sz="8" w:space="0" w:color="B2E7E5" w:themeColor="accent4" w:themeTint="BF"/>
      </w:tblBorders>
    </w:tblPr>
    <w:tcPr>
      <w:shd w:val="clear" w:color="auto" w:fill="E5F7F6" w:themeFill="accent4" w:themeFillTint="3F"/>
    </w:tcPr>
    <w:tblStylePr w:type="firstRow">
      <w:rPr>
        <w:b/>
        <w:bCs/>
      </w:rPr>
    </w:tblStylePr>
    <w:tblStylePr w:type="lastRow">
      <w:rPr>
        <w:b/>
        <w:bCs/>
      </w:rPr>
      <w:tblPr/>
      <w:tcPr>
        <w:tcBorders>
          <w:top w:val="single" w:sz="18" w:space="0" w:color="B2E7E5" w:themeColor="accent4" w:themeTint="BF"/>
        </w:tcBorders>
      </w:tcPr>
    </w:tblStylePr>
    <w:tblStylePr w:type="firstCol">
      <w:rPr>
        <w:b/>
        <w:bCs/>
      </w:rPr>
    </w:tblStylePr>
    <w:tblStylePr w:type="lastCol">
      <w:rPr>
        <w:b/>
        <w:bCs/>
      </w:rPr>
    </w:tblStylePr>
    <w:tblStylePr w:type="band1Vert">
      <w:tblPr/>
      <w:tcPr>
        <w:shd w:val="clear" w:color="auto" w:fill="CCEFEE" w:themeFill="accent4" w:themeFillTint="7F"/>
      </w:tcPr>
    </w:tblStylePr>
    <w:tblStylePr w:type="band1Horz">
      <w:tblPr/>
      <w:tcPr>
        <w:shd w:val="clear" w:color="auto" w:fill="CCEFEE"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insideV w:val="single" w:sz="8" w:space="0" w:color="EEF2C2" w:themeColor="accent5" w:themeTint="BF"/>
      </w:tblBorders>
    </w:tblPr>
    <w:tcPr>
      <w:shd w:val="clear" w:color="auto" w:fill="F9FAEA" w:themeFill="accent5" w:themeFillTint="3F"/>
    </w:tcPr>
    <w:tblStylePr w:type="firstRow">
      <w:rPr>
        <w:b/>
        <w:bCs/>
      </w:rPr>
    </w:tblStylePr>
    <w:tblStylePr w:type="lastRow">
      <w:rPr>
        <w:b/>
        <w:bCs/>
      </w:rPr>
      <w:tblPr/>
      <w:tcPr>
        <w:tcBorders>
          <w:top w:val="single" w:sz="18" w:space="0" w:color="EEF2C2" w:themeColor="accent5" w:themeTint="BF"/>
        </w:tcBorders>
      </w:tcPr>
    </w:tblStylePr>
    <w:tblStylePr w:type="firstCol">
      <w:rPr>
        <w:b/>
        <w:bCs/>
      </w:rPr>
    </w:tblStylePr>
    <w:tblStylePr w:type="lastCol">
      <w:rPr>
        <w:b/>
        <w:bCs/>
      </w:rPr>
    </w:tblStylePr>
    <w:tblStylePr w:type="band1Vert">
      <w:tblPr/>
      <w:tcPr>
        <w:shd w:val="clear" w:color="auto" w:fill="F3F6D6" w:themeFill="accent5" w:themeFillTint="7F"/>
      </w:tcPr>
    </w:tblStylePr>
    <w:tblStylePr w:type="band1Horz">
      <w:tblPr/>
      <w:tcPr>
        <w:shd w:val="clear" w:color="auto" w:fill="F3F6D6"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insideV w:val="single" w:sz="8" w:space="0" w:color="BCB8C7" w:themeColor="accent6" w:themeTint="BF"/>
      </w:tblBorders>
    </w:tblPr>
    <w:tcPr>
      <w:shd w:val="clear" w:color="auto" w:fill="E8E7EC" w:themeFill="accent6" w:themeFillTint="3F"/>
    </w:tcPr>
    <w:tblStylePr w:type="firstRow">
      <w:rPr>
        <w:b/>
        <w:bCs/>
      </w:rPr>
    </w:tblStylePr>
    <w:tblStylePr w:type="lastRow">
      <w:rPr>
        <w:b/>
        <w:bCs/>
      </w:rPr>
      <w:tblPr/>
      <w:tcPr>
        <w:tcBorders>
          <w:top w:val="single" w:sz="18" w:space="0" w:color="BCB8C7" w:themeColor="accent6" w:themeTint="BF"/>
        </w:tcBorders>
      </w:tcPr>
    </w:tblStylePr>
    <w:tblStylePr w:type="firstCol">
      <w:rPr>
        <w:b/>
        <w:bCs/>
      </w:rPr>
    </w:tblStylePr>
    <w:tblStylePr w:type="lastCol">
      <w:rPr>
        <w:b/>
        <w:bCs/>
      </w:rPr>
    </w:tblStylePr>
    <w:tblStylePr w:type="band1Vert">
      <w:tblPr/>
      <w:tcPr>
        <w:shd w:val="clear" w:color="auto" w:fill="D2D0DA" w:themeFill="accent6" w:themeFillTint="7F"/>
      </w:tcPr>
    </w:tblStylePr>
    <w:tblStylePr w:type="band1Horz">
      <w:tblPr/>
      <w:tcPr>
        <w:shd w:val="clear" w:color="auto" w:fill="D2D0DA"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insideH w:val="single" w:sz="8" w:space="0" w:color="363534" w:themeColor="text1"/>
        <w:insideV w:val="single" w:sz="8" w:space="0" w:color="363534" w:themeColor="text1"/>
      </w:tblBorders>
    </w:tblPr>
    <w:tcPr>
      <w:shd w:val="clear" w:color="auto" w:fill="CECCCC" w:themeFill="text1" w:themeFillTint="3F"/>
    </w:tcPr>
    <w:tblStylePr w:type="firstRow">
      <w:rPr>
        <w:b/>
        <w:bCs/>
        <w:color w:val="363534" w:themeColor="text1"/>
      </w:rPr>
      <w:tblPr/>
      <w:tcPr>
        <w:shd w:val="clear" w:color="auto" w:fill="EBEBEA" w:themeFill="tex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D7D6D5" w:themeFill="text1" w:themeFillTint="33"/>
      </w:tcPr>
    </w:tblStylePr>
    <w:tblStylePr w:type="band1Vert">
      <w:tblPr/>
      <w:tcPr>
        <w:shd w:val="clear" w:color="auto" w:fill="9C9A98" w:themeFill="text1" w:themeFillTint="7F"/>
      </w:tcPr>
    </w:tblStylePr>
    <w:tblStylePr w:type="band1Horz">
      <w:tblPr/>
      <w:tcPr>
        <w:tcBorders>
          <w:insideH w:val="single" w:sz="6" w:space="0" w:color="363534" w:themeColor="text1"/>
          <w:insideV w:val="single" w:sz="6" w:space="0" w:color="363534" w:themeColor="text1"/>
        </w:tcBorders>
        <w:shd w:val="clear" w:color="auto" w:fill="9C9A98"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insideH w:val="single" w:sz="8" w:space="0" w:color="00B2A9" w:themeColor="accent1"/>
        <w:insideV w:val="single" w:sz="8" w:space="0" w:color="00B2A9" w:themeColor="accent1"/>
      </w:tblBorders>
    </w:tblPr>
    <w:tcPr>
      <w:shd w:val="clear" w:color="auto" w:fill="ACFFFA" w:themeFill="accent1" w:themeFillTint="3F"/>
    </w:tcPr>
    <w:tblStylePr w:type="firstRow">
      <w:rPr>
        <w:b/>
        <w:bCs/>
        <w:color w:val="363534" w:themeColor="text1"/>
      </w:rPr>
      <w:tblPr/>
      <w:tcPr>
        <w:shd w:val="clear" w:color="auto" w:fill="DEFFFD" w:themeFill="accent1"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BCFFFB" w:themeFill="accent1" w:themeFillTint="33"/>
      </w:tcPr>
    </w:tblStylePr>
    <w:tblStylePr w:type="band1Vert">
      <w:tblPr/>
      <w:tcPr>
        <w:shd w:val="clear" w:color="auto" w:fill="59FFF6" w:themeFill="accent1" w:themeFillTint="7F"/>
      </w:tcPr>
    </w:tblStylePr>
    <w:tblStylePr w:type="band1Horz">
      <w:tblPr/>
      <w:tcPr>
        <w:tcBorders>
          <w:insideH w:val="single" w:sz="6" w:space="0" w:color="00B2A9" w:themeColor="accent1"/>
          <w:insideV w:val="single" w:sz="6" w:space="0" w:color="00B2A9" w:themeColor="accent1"/>
        </w:tcBorders>
        <w:shd w:val="clear" w:color="auto" w:fill="59FFF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363534" w:themeColor="text1"/>
      </w:rPr>
      <w:tblPr/>
      <w:tcPr>
        <w:shd w:val="clear" w:color="auto" w:fill="FAFBE9" w:themeFill="accent2"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insideH w:val="single" w:sz="8" w:space="0" w:color="201547" w:themeColor="accent3"/>
        <w:insideV w:val="single" w:sz="8" w:space="0" w:color="201547" w:themeColor="accent3"/>
      </w:tblBorders>
    </w:tblPr>
    <w:tcPr>
      <w:shd w:val="clear" w:color="auto" w:fill="BBAFE7" w:themeFill="accent3" w:themeFillTint="3F"/>
    </w:tcPr>
    <w:tblStylePr w:type="firstRow">
      <w:rPr>
        <w:b/>
        <w:bCs/>
        <w:color w:val="363534" w:themeColor="text1"/>
      </w:rPr>
      <w:tblPr/>
      <w:tcPr>
        <w:shd w:val="clear" w:color="auto" w:fill="E4DFF5" w:themeFill="accent3"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C8BEEC" w:themeFill="accent3" w:themeFillTint="33"/>
      </w:tcPr>
    </w:tblStylePr>
    <w:tblStylePr w:type="band1Vert">
      <w:tblPr/>
      <w:tcPr>
        <w:shd w:val="clear" w:color="auto" w:fill="775ECF" w:themeFill="accent3" w:themeFillTint="7F"/>
      </w:tcPr>
    </w:tblStylePr>
    <w:tblStylePr w:type="band1Horz">
      <w:tblPr/>
      <w:tcPr>
        <w:tcBorders>
          <w:insideH w:val="single" w:sz="6" w:space="0" w:color="201547" w:themeColor="accent3"/>
          <w:insideV w:val="single" w:sz="6" w:space="0" w:color="201547" w:themeColor="accent3"/>
        </w:tcBorders>
        <w:shd w:val="clear" w:color="auto" w:fill="775EC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insideH w:val="single" w:sz="8" w:space="0" w:color="99E0DD" w:themeColor="accent4"/>
        <w:insideV w:val="single" w:sz="8" w:space="0" w:color="99E0DD" w:themeColor="accent4"/>
      </w:tblBorders>
    </w:tblPr>
    <w:tcPr>
      <w:shd w:val="clear" w:color="auto" w:fill="E5F7F6" w:themeFill="accent4" w:themeFillTint="3F"/>
    </w:tcPr>
    <w:tblStylePr w:type="firstRow">
      <w:rPr>
        <w:b/>
        <w:bCs/>
        <w:color w:val="363534" w:themeColor="text1"/>
      </w:rPr>
      <w:tblPr/>
      <w:tcPr>
        <w:shd w:val="clear" w:color="auto" w:fill="F4FCFB" w:themeFill="accent4"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AF8F8" w:themeFill="accent4" w:themeFillTint="33"/>
      </w:tcPr>
    </w:tblStylePr>
    <w:tblStylePr w:type="band1Vert">
      <w:tblPr/>
      <w:tcPr>
        <w:shd w:val="clear" w:color="auto" w:fill="CCEFEE" w:themeFill="accent4" w:themeFillTint="7F"/>
      </w:tcPr>
    </w:tblStylePr>
    <w:tblStylePr w:type="band1Horz">
      <w:tblPr/>
      <w:tcPr>
        <w:tcBorders>
          <w:insideH w:val="single" w:sz="6" w:space="0" w:color="99E0DD" w:themeColor="accent4"/>
          <w:insideV w:val="single" w:sz="6" w:space="0" w:color="99E0DD" w:themeColor="accent4"/>
        </w:tcBorders>
        <w:shd w:val="clear" w:color="auto" w:fill="CCEFE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insideH w:val="single" w:sz="8" w:space="0" w:color="E9EEAE" w:themeColor="accent5"/>
        <w:insideV w:val="single" w:sz="8" w:space="0" w:color="E9EEAE" w:themeColor="accent5"/>
      </w:tblBorders>
    </w:tblPr>
    <w:tcPr>
      <w:shd w:val="clear" w:color="auto" w:fill="F9FAEA" w:themeFill="accent5" w:themeFillTint="3F"/>
    </w:tcPr>
    <w:tblStylePr w:type="firstRow">
      <w:rPr>
        <w:b/>
        <w:bCs/>
        <w:color w:val="363534" w:themeColor="text1"/>
      </w:rPr>
      <w:tblPr/>
      <w:tcPr>
        <w:shd w:val="clear" w:color="auto" w:fill="FCFDF7" w:themeFill="accent5"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FAFBEE" w:themeFill="accent5" w:themeFillTint="33"/>
      </w:tcPr>
    </w:tblStylePr>
    <w:tblStylePr w:type="band1Vert">
      <w:tblPr/>
      <w:tcPr>
        <w:shd w:val="clear" w:color="auto" w:fill="F3F6D6" w:themeFill="accent5" w:themeFillTint="7F"/>
      </w:tcPr>
    </w:tblStylePr>
    <w:tblStylePr w:type="band1Horz">
      <w:tblPr/>
      <w:tcPr>
        <w:tcBorders>
          <w:insideH w:val="single" w:sz="6" w:space="0" w:color="E9EEAE" w:themeColor="accent5"/>
          <w:insideV w:val="single" w:sz="6" w:space="0" w:color="E9EEAE" w:themeColor="accent5"/>
        </w:tcBorders>
        <w:shd w:val="clear" w:color="auto" w:fill="F3F6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insideH w:val="single" w:sz="8" w:space="0" w:color="A6A1B5" w:themeColor="accent6"/>
        <w:insideV w:val="single" w:sz="8" w:space="0" w:color="A6A1B5" w:themeColor="accent6"/>
      </w:tblBorders>
    </w:tblPr>
    <w:tcPr>
      <w:shd w:val="clear" w:color="auto" w:fill="E8E7EC" w:themeFill="accent6" w:themeFillTint="3F"/>
    </w:tcPr>
    <w:tblStylePr w:type="firstRow">
      <w:rPr>
        <w:b/>
        <w:bCs/>
        <w:color w:val="363534" w:themeColor="text1"/>
      </w:rPr>
      <w:tblPr/>
      <w:tcPr>
        <w:shd w:val="clear" w:color="auto" w:fill="F6F5F7" w:themeFill="accent6" w:themeFillTint="19"/>
      </w:tcPr>
    </w:tblStylePr>
    <w:tblStylePr w:type="lastRow">
      <w:rPr>
        <w:b/>
        <w:bCs/>
        <w:color w:val="363534" w:themeColor="text1"/>
      </w:rPr>
      <w:tblPr/>
      <w:tcPr>
        <w:tcBorders>
          <w:top w:val="single" w:sz="12" w:space="0" w:color="363534" w:themeColor="text1"/>
          <w:left w:val="nil"/>
          <w:bottom w:val="nil"/>
          <w:right w:val="nil"/>
          <w:insideH w:val="nil"/>
          <w:insideV w:val="nil"/>
        </w:tcBorders>
        <w:shd w:val="clear" w:color="auto" w:fill="FFFFFF" w:themeFill="background1"/>
      </w:tcPr>
    </w:tblStylePr>
    <w:tblStylePr w:type="firstCol">
      <w:rPr>
        <w:b/>
        <w:bCs/>
        <w:color w:val="36353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63534" w:themeColor="text1"/>
      </w:rPr>
      <w:tblPr/>
      <w:tcPr>
        <w:tcBorders>
          <w:top w:val="nil"/>
          <w:left w:val="nil"/>
          <w:bottom w:val="nil"/>
          <w:right w:val="nil"/>
          <w:insideH w:val="nil"/>
          <w:insideV w:val="nil"/>
        </w:tcBorders>
        <w:shd w:val="clear" w:color="auto" w:fill="EDECF0" w:themeFill="accent6" w:themeFillTint="33"/>
      </w:tcPr>
    </w:tblStylePr>
    <w:tblStylePr w:type="band1Vert">
      <w:tblPr/>
      <w:tcPr>
        <w:shd w:val="clear" w:color="auto" w:fill="D2D0DA" w:themeFill="accent6" w:themeFillTint="7F"/>
      </w:tcPr>
    </w:tblStylePr>
    <w:tblStylePr w:type="band1Horz">
      <w:tblPr/>
      <w:tcPr>
        <w:tcBorders>
          <w:insideH w:val="single" w:sz="6" w:space="0" w:color="A6A1B5" w:themeColor="accent6"/>
          <w:insideV w:val="single" w:sz="6" w:space="0" w:color="A6A1B5" w:themeColor="accent6"/>
        </w:tcBorders>
        <w:shd w:val="clear" w:color="auto" w:fill="D2D0D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353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353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353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9A98"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9A98"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7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E0D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E0D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E0D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F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FEE"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FAEA"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EE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EE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EE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F6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F6D6"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7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6A1B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6A1B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6A1B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0D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0DA"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63534" w:themeColor="text1"/>
        <w:bottom w:val="single" w:sz="8" w:space="0" w:color="363534" w:themeColor="text1"/>
      </w:tblBorders>
    </w:tblPr>
    <w:tblStylePr w:type="firstRow">
      <w:rPr>
        <w:rFonts w:asciiTheme="majorHAnsi" w:eastAsiaTheme="majorEastAsia" w:hAnsiTheme="majorHAnsi" w:cstheme="majorBidi"/>
      </w:rPr>
      <w:tblPr/>
      <w:tcPr>
        <w:tcBorders>
          <w:top w:val="nil"/>
          <w:bottom w:val="single" w:sz="8" w:space="0" w:color="363534" w:themeColor="text1"/>
        </w:tcBorders>
      </w:tcPr>
    </w:tblStylePr>
    <w:tblStylePr w:type="lastRow">
      <w:rPr>
        <w:b/>
        <w:bCs/>
        <w:color w:val="CDDC29" w:themeColor="text2"/>
      </w:rPr>
      <w:tblPr/>
      <w:tcPr>
        <w:tcBorders>
          <w:top w:val="single" w:sz="8" w:space="0" w:color="363534" w:themeColor="text1"/>
          <w:bottom w:val="single" w:sz="8" w:space="0" w:color="363534" w:themeColor="text1"/>
        </w:tcBorders>
      </w:tcPr>
    </w:tblStylePr>
    <w:tblStylePr w:type="firstCol">
      <w:rPr>
        <w:b/>
        <w:bCs/>
      </w:rPr>
    </w:tblStylePr>
    <w:tblStylePr w:type="lastCol">
      <w:rPr>
        <w:b/>
        <w:bCs/>
      </w:rPr>
      <w:tblPr/>
      <w:tcPr>
        <w:tcBorders>
          <w:top w:val="single" w:sz="8" w:space="0" w:color="363534" w:themeColor="text1"/>
          <w:bottom w:val="single" w:sz="8" w:space="0" w:color="363534" w:themeColor="text1"/>
        </w:tcBorders>
      </w:tcPr>
    </w:tblStylePr>
    <w:tblStylePr w:type="band1Vert">
      <w:tblPr/>
      <w:tcPr>
        <w:shd w:val="clear" w:color="auto" w:fill="CECCCC" w:themeFill="text1" w:themeFillTint="3F"/>
      </w:tcPr>
    </w:tblStylePr>
    <w:tblStylePr w:type="band1Horz">
      <w:tblPr/>
      <w:tcPr>
        <w:shd w:val="clear" w:color="auto" w:fill="CECCCC"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00B2A9" w:themeColor="accent1"/>
        <w:bottom w:val="single" w:sz="8" w:space="0" w:color="00B2A9" w:themeColor="accent1"/>
      </w:tblBorders>
    </w:tblPr>
    <w:tblStylePr w:type="firstRow">
      <w:rPr>
        <w:rFonts w:asciiTheme="majorHAnsi" w:eastAsiaTheme="majorEastAsia" w:hAnsiTheme="majorHAnsi" w:cstheme="majorBidi"/>
      </w:rPr>
      <w:tblPr/>
      <w:tcPr>
        <w:tcBorders>
          <w:top w:val="nil"/>
          <w:bottom w:val="single" w:sz="8" w:space="0" w:color="00B2A9" w:themeColor="accent1"/>
        </w:tcBorders>
      </w:tcPr>
    </w:tblStylePr>
    <w:tblStylePr w:type="lastRow">
      <w:rPr>
        <w:b/>
        <w:bCs/>
        <w:color w:val="CDDC29" w:themeColor="text2"/>
      </w:rPr>
      <w:tblPr/>
      <w:tcPr>
        <w:tcBorders>
          <w:top w:val="single" w:sz="8" w:space="0" w:color="00B2A9" w:themeColor="accent1"/>
          <w:bottom w:val="single" w:sz="8" w:space="0" w:color="00B2A9" w:themeColor="accent1"/>
        </w:tcBorders>
      </w:tcPr>
    </w:tblStylePr>
    <w:tblStylePr w:type="firstCol">
      <w:rPr>
        <w:b/>
        <w:bCs/>
      </w:rPr>
    </w:tblStylePr>
    <w:tblStylePr w:type="lastCol">
      <w:rPr>
        <w:b/>
        <w:bCs/>
      </w:rPr>
      <w:tblPr/>
      <w:tcPr>
        <w:tcBorders>
          <w:top w:val="single" w:sz="8" w:space="0" w:color="00B2A9" w:themeColor="accent1"/>
          <w:bottom w:val="single" w:sz="8" w:space="0" w:color="00B2A9" w:themeColor="accent1"/>
        </w:tcBorders>
      </w:tcPr>
    </w:tblStylePr>
    <w:tblStylePr w:type="band1Vert">
      <w:tblPr/>
      <w:tcPr>
        <w:shd w:val="clear" w:color="auto" w:fill="ACFFFA" w:themeFill="accent1" w:themeFillTint="3F"/>
      </w:tcPr>
    </w:tblStylePr>
    <w:tblStylePr w:type="band1Horz">
      <w:tblPr/>
      <w:tcPr>
        <w:shd w:val="clear" w:color="auto" w:fill="ACFFFA"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CDDC29"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201547" w:themeColor="accent3"/>
        <w:bottom w:val="single" w:sz="8" w:space="0" w:color="201547" w:themeColor="accent3"/>
      </w:tblBorders>
    </w:tblPr>
    <w:tblStylePr w:type="firstRow">
      <w:rPr>
        <w:rFonts w:asciiTheme="majorHAnsi" w:eastAsiaTheme="majorEastAsia" w:hAnsiTheme="majorHAnsi" w:cstheme="majorBidi"/>
      </w:rPr>
      <w:tblPr/>
      <w:tcPr>
        <w:tcBorders>
          <w:top w:val="nil"/>
          <w:bottom w:val="single" w:sz="8" w:space="0" w:color="201547" w:themeColor="accent3"/>
        </w:tcBorders>
      </w:tcPr>
    </w:tblStylePr>
    <w:tblStylePr w:type="lastRow">
      <w:rPr>
        <w:b/>
        <w:bCs/>
        <w:color w:val="CDDC29" w:themeColor="text2"/>
      </w:rPr>
      <w:tblPr/>
      <w:tcPr>
        <w:tcBorders>
          <w:top w:val="single" w:sz="8" w:space="0" w:color="201547" w:themeColor="accent3"/>
          <w:bottom w:val="single" w:sz="8" w:space="0" w:color="201547" w:themeColor="accent3"/>
        </w:tcBorders>
      </w:tcPr>
    </w:tblStylePr>
    <w:tblStylePr w:type="firstCol">
      <w:rPr>
        <w:b/>
        <w:bCs/>
      </w:rPr>
    </w:tblStylePr>
    <w:tblStylePr w:type="lastCol">
      <w:rPr>
        <w:b/>
        <w:bCs/>
      </w:rPr>
      <w:tblPr/>
      <w:tcPr>
        <w:tcBorders>
          <w:top w:val="single" w:sz="8" w:space="0" w:color="201547" w:themeColor="accent3"/>
          <w:bottom w:val="single" w:sz="8" w:space="0" w:color="201547" w:themeColor="accent3"/>
        </w:tcBorders>
      </w:tcPr>
    </w:tblStylePr>
    <w:tblStylePr w:type="band1Vert">
      <w:tblPr/>
      <w:tcPr>
        <w:shd w:val="clear" w:color="auto" w:fill="BBAFE7" w:themeFill="accent3" w:themeFillTint="3F"/>
      </w:tcPr>
    </w:tblStylePr>
    <w:tblStylePr w:type="band1Horz">
      <w:tblPr/>
      <w:tcPr>
        <w:shd w:val="clear" w:color="auto" w:fill="BBAFE7"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99E0DD" w:themeColor="accent4"/>
        <w:bottom w:val="single" w:sz="8" w:space="0" w:color="99E0DD" w:themeColor="accent4"/>
      </w:tblBorders>
    </w:tblPr>
    <w:tblStylePr w:type="firstRow">
      <w:rPr>
        <w:rFonts w:asciiTheme="majorHAnsi" w:eastAsiaTheme="majorEastAsia" w:hAnsiTheme="majorHAnsi" w:cstheme="majorBidi"/>
      </w:rPr>
      <w:tblPr/>
      <w:tcPr>
        <w:tcBorders>
          <w:top w:val="nil"/>
          <w:bottom w:val="single" w:sz="8" w:space="0" w:color="99E0DD" w:themeColor="accent4"/>
        </w:tcBorders>
      </w:tcPr>
    </w:tblStylePr>
    <w:tblStylePr w:type="lastRow">
      <w:rPr>
        <w:b/>
        <w:bCs/>
        <w:color w:val="CDDC29" w:themeColor="text2"/>
      </w:rPr>
      <w:tblPr/>
      <w:tcPr>
        <w:tcBorders>
          <w:top w:val="single" w:sz="8" w:space="0" w:color="99E0DD" w:themeColor="accent4"/>
          <w:bottom w:val="single" w:sz="8" w:space="0" w:color="99E0DD" w:themeColor="accent4"/>
        </w:tcBorders>
      </w:tcPr>
    </w:tblStylePr>
    <w:tblStylePr w:type="firstCol">
      <w:rPr>
        <w:b/>
        <w:bCs/>
      </w:rPr>
    </w:tblStylePr>
    <w:tblStylePr w:type="lastCol">
      <w:rPr>
        <w:b/>
        <w:bCs/>
      </w:rPr>
      <w:tblPr/>
      <w:tcPr>
        <w:tcBorders>
          <w:top w:val="single" w:sz="8" w:space="0" w:color="99E0DD" w:themeColor="accent4"/>
          <w:bottom w:val="single" w:sz="8" w:space="0" w:color="99E0DD" w:themeColor="accent4"/>
        </w:tcBorders>
      </w:tcPr>
    </w:tblStylePr>
    <w:tblStylePr w:type="band1Vert">
      <w:tblPr/>
      <w:tcPr>
        <w:shd w:val="clear" w:color="auto" w:fill="E5F7F6" w:themeFill="accent4" w:themeFillTint="3F"/>
      </w:tcPr>
    </w:tblStylePr>
    <w:tblStylePr w:type="band1Horz">
      <w:tblPr/>
      <w:tcPr>
        <w:shd w:val="clear" w:color="auto" w:fill="E5F7F6"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E9EEAE" w:themeColor="accent5"/>
        <w:bottom w:val="single" w:sz="8" w:space="0" w:color="E9EEAE" w:themeColor="accent5"/>
      </w:tblBorders>
    </w:tblPr>
    <w:tblStylePr w:type="firstRow">
      <w:rPr>
        <w:rFonts w:asciiTheme="majorHAnsi" w:eastAsiaTheme="majorEastAsia" w:hAnsiTheme="majorHAnsi" w:cstheme="majorBidi"/>
      </w:rPr>
      <w:tblPr/>
      <w:tcPr>
        <w:tcBorders>
          <w:top w:val="nil"/>
          <w:bottom w:val="single" w:sz="8" w:space="0" w:color="E9EEAE" w:themeColor="accent5"/>
        </w:tcBorders>
      </w:tcPr>
    </w:tblStylePr>
    <w:tblStylePr w:type="lastRow">
      <w:rPr>
        <w:b/>
        <w:bCs/>
        <w:color w:val="CDDC29" w:themeColor="text2"/>
      </w:rPr>
      <w:tblPr/>
      <w:tcPr>
        <w:tcBorders>
          <w:top w:val="single" w:sz="8" w:space="0" w:color="E9EEAE" w:themeColor="accent5"/>
          <w:bottom w:val="single" w:sz="8" w:space="0" w:color="E9EEAE" w:themeColor="accent5"/>
        </w:tcBorders>
      </w:tcPr>
    </w:tblStylePr>
    <w:tblStylePr w:type="firstCol">
      <w:rPr>
        <w:b/>
        <w:bCs/>
      </w:rPr>
    </w:tblStylePr>
    <w:tblStylePr w:type="lastCol">
      <w:rPr>
        <w:b/>
        <w:bCs/>
      </w:rPr>
      <w:tblPr/>
      <w:tcPr>
        <w:tcBorders>
          <w:top w:val="single" w:sz="8" w:space="0" w:color="E9EEAE" w:themeColor="accent5"/>
          <w:bottom w:val="single" w:sz="8" w:space="0" w:color="E9EEAE" w:themeColor="accent5"/>
        </w:tcBorders>
      </w:tcPr>
    </w:tblStylePr>
    <w:tblStylePr w:type="band1Vert">
      <w:tblPr/>
      <w:tcPr>
        <w:shd w:val="clear" w:color="auto" w:fill="F9FAEA" w:themeFill="accent5" w:themeFillTint="3F"/>
      </w:tcPr>
    </w:tblStylePr>
    <w:tblStylePr w:type="band1Horz">
      <w:tblPr/>
      <w:tcPr>
        <w:shd w:val="clear" w:color="auto" w:fill="F9FAEA"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A6A1B5" w:themeColor="accent6"/>
        <w:bottom w:val="single" w:sz="8" w:space="0" w:color="A6A1B5" w:themeColor="accent6"/>
      </w:tblBorders>
    </w:tblPr>
    <w:tblStylePr w:type="firstRow">
      <w:rPr>
        <w:rFonts w:asciiTheme="majorHAnsi" w:eastAsiaTheme="majorEastAsia" w:hAnsiTheme="majorHAnsi" w:cstheme="majorBidi"/>
      </w:rPr>
      <w:tblPr/>
      <w:tcPr>
        <w:tcBorders>
          <w:top w:val="nil"/>
          <w:bottom w:val="single" w:sz="8" w:space="0" w:color="A6A1B5" w:themeColor="accent6"/>
        </w:tcBorders>
      </w:tcPr>
    </w:tblStylePr>
    <w:tblStylePr w:type="lastRow">
      <w:rPr>
        <w:b/>
        <w:bCs/>
        <w:color w:val="CDDC29" w:themeColor="text2"/>
      </w:rPr>
      <w:tblPr/>
      <w:tcPr>
        <w:tcBorders>
          <w:top w:val="single" w:sz="8" w:space="0" w:color="A6A1B5" w:themeColor="accent6"/>
          <w:bottom w:val="single" w:sz="8" w:space="0" w:color="A6A1B5" w:themeColor="accent6"/>
        </w:tcBorders>
      </w:tcPr>
    </w:tblStylePr>
    <w:tblStylePr w:type="firstCol">
      <w:rPr>
        <w:b/>
        <w:bCs/>
      </w:rPr>
    </w:tblStylePr>
    <w:tblStylePr w:type="lastCol">
      <w:rPr>
        <w:b/>
        <w:bCs/>
      </w:rPr>
      <w:tblPr/>
      <w:tcPr>
        <w:tcBorders>
          <w:top w:val="single" w:sz="8" w:space="0" w:color="A6A1B5" w:themeColor="accent6"/>
          <w:bottom w:val="single" w:sz="8" w:space="0" w:color="A6A1B5" w:themeColor="accent6"/>
        </w:tcBorders>
      </w:tcPr>
    </w:tblStylePr>
    <w:tblStylePr w:type="band1Vert">
      <w:tblPr/>
      <w:tcPr>
        <w:shd w:val="clear" w:color="auto" w:fill="E8E7EC" w:themeFill="accent6" w:themeFillTint="3F"/>
      </w:tcPr>
    </w:tblStylePr>
    <w:tblStylePr w:type="band1Horz">
      <w:tblPr/>
      <w:tcPr>
        <w:shd w:val="clear" w:color="auto" w:fill="E8E7EC"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63534" w:themeColor="text1"/>
        <w:left w:val="single" w:sz="8" w:space="0" w:color="363534" w:themeColor="text1"/>
        <w:bottom w:val="single" w:sz="8" w:space="0" w:color="363534" w:themeColor="text1"/>
        <w:right w:val="single" w:sz="8" w:space="0" w:color="363534" w:themeColor="text1"/>
      </w:tblBorders>
    </w:tblPr>
    <w:tblStylePr w:type="firstRow">
      <w:rPr>
        <w:sz w:val="24"/>
        <w:szCs w:val="24"/>
      </w:rPr>
      <w:tblPr/>
      <w:tcPr>
        <w:tcBorders>
          <w:top w:val="nil"/>
          <w:left w:val="nil"/>
          <w:bottom w:val="single" w:sz="24" w:space="0" w:color="363534" w:themeColor="text1"/>
          <w:right w:val="nil"/>
          <w:insideH w:val="nil"/>
          <w:insideV w:val="nil"/>
        </w:tcBorders>
        <w:shd w:val="clear" w:color="auto" w:fill="FFFFFF" w:themeFill="background1"/>
      </w:tcPr>
    </w:tblStylePr>
    <w:tblStylePr w:type="lastRow">
      <w:tblPr/>
      <w:tcPr>
        <w:tcBorders>
          <w:top w:val="single" w:sz="8" w:space="0" w:color="36353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3534" w:themeColor="text1"/>
          <w:insideH w:val="nil"/>
          <w:insideV w:val="nil"/>
        </w:tcBorders>
        <w:shd w:val="clear" w:color="auto" w:fill="FFFFFF" w:themeFill="background1"/>
      </w:tcPr>
    </w:tblStylePr>
    <w:tblStylePr w:type="lastCol">
      <w:tblPr/>
      <w:tcPr>
        <w:tcBorders>
          <w:top w:val="nil"/>
          <w:left w:val="single" w:sz="8" w:space="0" w:color="36353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CCC" w:themeFill="text1" w:themeFillTint="3F"/>
      </w:tcPr>
    </w:tblStylePr>
    <w:tblStylePr w:type="band1Horz">
      <w:tblPr/>
      <w:tcPr>
        <w:tcBorders>
          <w:top w:val="nil"/>
          <w:bottom w:val="nil"/>
          <w:insideH w:val="nil"/>
          <w:insideV w:val="nil"/>
        </w:tcBorders>
        <w:shd w:val="clear" w:color="auto" w:fill="CE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00B2A9" w:themeColor="accent1"/>
        <w:left w:val="single" w:sz="8" w:space="0" w:color="00B2A9" w:themeColor="accent1"/>
        <w:bottom w:val="single" w:sz="8" w:space="0" w:color="00B2A9" w:themeColor="accent1"/>
        <w:right w:val="single" w:sz="8" w:space="0" w:color="00B2A9" w:themeColor="accent1"/>
      </w:tblBorders>
    </w:tblPr>
    <w:tblStylePr w:type="firstRow">
      <w:rPr>
        <w:sz w:val="24"/>
        <w:szCs w:val="24"/>
      </w:rPr>
      <w:tblPr/>
      <w:tcPr>
        <w:tcBorders>
          <w:top w:val="nil"/>
          <w:left w:val="nil"/>
          <w:bottom w:val="single" w:sz="24" w:space="0" w:color="00B2A9" w:themeColor="accent1"/>
          <w:right w:val="nil"/>
          <w:insideH w:val="nil"/>
          <w:insideV w:val="nil"/>
        </w:tcBorders>
        <w:shd w:val="clear" w:color="auto" w:fill="FFFFFF" w:themeFill="background1"/>
      </w:tcPr>
    </w:tblStylePr>
    <w:tblStylePr w:type="lastRow">
      <w:tblPr/>
      <w:tcPr>
        <w:tcBorders>
          <w:top w:val="single" w:sz="8" w:space="0" w:color="00B2A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1"/>
          <w:insideH w:val="nil"/>
          <w:insideV w:val="nil"/>
        </w:tcBorders>
        <w:shd w:val="clear" w:color="auto" w:fill="FFFFFF" w:themeFill="background1"/>
      </w:tcPr>
    </w:tblStylePr>
    <w:tblStylePr w:type="lastCol">
      <w:tblPr/>
      <w:tcPr>
        <w:tcBorders>
          <w:top w:val="nil"/>
          <w:left w:val="single" w:sz="8" w:space="0" w:color="00B2A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1" w:themeFillTint="3F"/>
      </w:tcPr>
    </w:tblStylePr>
    <w:tblStylePr w:type="band1Horz">
      <w:tblPr/>
      <w:tcPr>
        <w:tcBorders>
          <w:top w:val="nil"/>
          <w:bottom w:val="nil"/>
          <w:insideH w:val="nil"/>
          <w:insideV w:val="nil"/>
        </w:tcBorders>
        <w:shd w:val="clear" w:color="auto" w:fill="ACFFF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01547" w:themeColor="accent3"/>
        <w:left w:val="single" w:sz="8" w:space="0" w:color="201547" w:themeColor="accent3"/>
        <w:bottom w:val="single" w:sz="8" w:space="0" w:color="201547" w:themeColor="accent3"/>
        <w:right w:val="single" w:sz="8" w:space="0" w:color="201547" w:themeColor="accent3"/>
      </w:tblBorders>
    </w:tblPr>
    <w:tblStylePr w:type="firstRow">
      <w:rPr>
        <w:sz w:val="24"/>
        <w:szCs w:val="24"/>
      </w:rPr>
      <w:tblPr/>
      <w:tcPr>
        <w:tcBorders>
          <w:top w:val="nil"/>
          <w:left w:val="nil"/>
          <w:bottom w:val="single" w:sz="24" w:space="0" w:color="201547" w:themeColor="accent3"/>
          <w:right w:val="nil"/>
          <w:insideH w:val="nil"/>
          <w:insideV w:val="nil"/>
        </w:tcBorders>
        <w:shd w:val="clear" w:color="auto" w:fill="FFFFFF" w:themeFill="background1"/>
      </w:tcPr>
    </w:tblStylePr>
    <w:tblStylePr w:type="lastRow">
      <w:tblPr/>
      <w:tcPr>
        <w:tcBorders>
          <w:top w:val="single" w:sz="8" w:space="0" w:color="20154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3"/>
          <w:insideH w:val="nil"/>
          <w:insideV w:val="nil"/>
        </w:tcBorders>
        <w:shd w:val="clear" w:color="auto" w:fill="FFFFFF" w:themeFill="background1"/>
      </w:tcPr>
    </w:tblStylePr>
    <w:tblStylePr w:type="lastCol">
      <w:tblPr/>
      <w:tcPr>
        <w:tcBorders>
          <w:top w:val="nil"/>
          <w:left w:val="single" w:sz="8" w:space="0" w:color="20154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3" w:themeFillTint="3F"/>
      </w:tcPr>
    </w:tblStylePr>
    <w:tblStylePr w:type="band1Horz">
      <w:tblPr/>
      <w:tcPr>
        <w:tcBorders>
          <w:top w:val="nil"/>
          <w:bottom w:val="nil"/>
          <w:insideH w:val="nil"/>
          <w:insideV w:val="nil"/>
        </w:tcBorders>
        <w:shd w:val="clear" w:color="auto" w:fill="BBAFE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9E0DD" w:themeColor="accent4"/>
        <w:left w:val="single" w:sz="8" w:space="0" w:color="99E0DD" w:themeColor="accent4"/>
        <w:bottom w:val="single" w:sz="8" w:space="0" w:color="99E0DD" w:themeColor="accent4"/>
        <w:right w:val="single" w:sz="8" w:space="0" w:color="99E0DD" w:themeColor="accent4"/>
      </w:tblBorders>
    </w:tblPr>
    <w:tblStylePr w:type="firstRow">
      <w:rPr>
        <w:sz w:val="24"/>
        <w:szCs w:val="24"/>
      </w:rPr>
      <w:tblPr/>
      <w:tcPr>
        <w:tcBorders>
          <w:top w:val="nil"/>
          <w:left w:val="nil"/>
          <w:bottom w:val="single" w:sz="24" w:space="0" w:color="99E0DD" w:themeColor="accent4"/>
          <w:right w:val="nil"/>
          <w:insideH w:val="nil"/>
          <w:insideV w:val="nil"/>
        </w:tcBorders>
        <w:shd w:val="clear" w:color="auto" w:fill="FFFFFF" w:themeFill="background1"/>
      </w:tcPr>
    </w:tblStylePr>
    <w:tblStylePr w:type="lastRow">
      <w:tblPr/>
      <w:tcPr>
        <w:tcBorders>
          <w:top w:val="single" w:sz="8" w:space="0" w:color="99E0D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E0DD" w:themeColor="accent4"/>
          <w:insideH w:val="nil"/>
          <w:insideV w:val="nil"/>
        </w:tcBorders>
        <w:shd w:val="clear" w:color="auto" w:fill="FFFFFF" w:themeFill="background1"/>
      </w:tcPr>
    </w:tblStylePr>
    <w:tblStylePr w:type="lastCol">
      <w:tblPr/>
      <w:tcPr>
        <w:tcBorders>
          <w:top w:val="nil"/>
          <w:left w:val="single" w:sz="8" w:space="0" w:color="99E0D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7F6" w:themeFill="accent4" w:themeFillTint="3F"/>
      </w:tcPr>
    </w:tblStylePr>
    <w:tblStylePr w:type="band1Horz">
      <w:tblPr/>
      <w:tcPr>
        <w:tcBorders>
          <w:top w:val="nil"/>
          <w:bottom w:val="nil"/>
          <w:insideH w:val="nil"/>
          <w:insideV w:val="nil"/>
        </w:tcBorders>
        <w:shd w:val="clear" w:color="auto" w:fill="E5F7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E9EEAE" w:themeColor="accent5"/>
        <w:left w:val="single" w:sz="8" w:space="0" w:color="E9EEAE" w:themeColor="accent5"/>
        <w:bottom w:val="single" w:sz="8" w:space="0" w:color="E9EEAE" w:themeColor="accent5"/>
        <w:right w:val="single" w:sz="8" w:space="0" w:color="E9EEAE" w:themeColor="accent5"/>
      </w:tblBorders>
    </w:tblPr>
    <w:tblStylePr w:type="firstRow">
      <w:rPr>
        <w:sz w:val="24"/>
        <w:szCs w:val="24"/>
      </w:rPr>
      <w:tblPr/>
      <w:tcPr>
        <w:tcBorders>
          <w:top w:val="nil"/>
          <w:left w:val="nil"/>
          <w:bottom w:val="single" w:sz="24" w:space="0" w:color="E9EEAE" w:themeColor="accent5"/>
          <w:right w:val="nil"/>
          <w:insideH w:val="nil"/>
          <w:insideV w:val="nil"/>
        </w:tcBorders>
        <w:shd w:val="clear" w:color="auto" w:fill="FFFFFF" w:themeFill="background1"/>
      </w:tcPr>
    </w:tblStylePr>
    <w:tblStylePr w:type="lastRow">
      <w:tblPr/>
      <w:tcPr>
        <w:tcBorders>
          <w:top w:val="single" w:sz="8" w:space="0" w:color="E9EEA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EEAE" w:themeColor="accent5"/>
          <w:insideH w:val="nil"/>
          <w:insideV w:val="nil"/>
        </w:tcBorders>
        <w:shd w:val="clear" w:color="auto" w:fill="FFFFFF" w:themeFill="background1"/>
      </w:tcPr>
    </w:tblStylePr>
    <w:tblStylePr w:type="lastCol">
      <w:tblPr/>
      <w:tcPr>
        <w:tcBorders>
          <w:top w:val="nil"/>
          <w:left w:val="single" w:sz="8" w:space="0" w:color="E9EE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FAEA" w:themeFill="accent5" w:themeFillTint="3F"/>
      </w:tcPr>
    </w:tblStylePr>
    <w:tblStylePr w:type="band1Horz">
      <w:tblPr/>
      <w:tcPr>
        <w:tcBorders>
          <w:top w:val="nil"/>
          <w:bottom w:val="nil"/>
          <w:insideH w:val="nil"/>
          <w:insideV w:val="nil"/>
        </w:tcBorders>
        <w:shd w:val="clear" w:color="auto" w:fill="F9FA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6A1B5" w:themeColor="accent6"/>
        <w:left w:val="single" w:sz="8" w:space="0" w:color="A6A1B5" w:themeColor="accent6"/>
        <w:bottom w:val="single" w:sz="8" w:space="0" w:color="A6A1B5" w:themeColor="accent6"/>
        <w:right w:val="single" w:sz="8" w:space="0" w:color="A6A1B5" w:themeColor="accent6"/>
      </w:tblBorders>
    </w:tblPr>
    <w:tblStylePr w:type="firstRow">
      <w:rPr>
        <w:sz w:val="24"/>
        <w:szCs w:val="24"/>
      </w:rPr>
      <w:tblPr/>
      <w:tcPr>
        <w:tcBorders>
          <w:top w:val="nil"/>
          <w:left w:val="nil"/>
          <w:bottom w:val="single" w:sz="24" w:space="0" w:color="A6A1B5" w:themeColor="accent6"/>
          <w:right w:val="nil"/>
          <w:insideH w:val="nil"/>
          <w:insideV w:val="nil"/>
        </w:tcBorders>
        <w:shd w:val="clear" w:color="auto" w:fill="FFFFFF" w:themeFill="background1"/>
      </w:tcPr>
    </w:tblStylePr>
    <w:tblStylePr w:type="lastRow">
      <w:tblPr/>
      <w:tcPr>
        <w:tcBorders>
          <w:top w:val="single" w:sz="8" w:space="0" w:color="A6A1B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6A1B5" w:themeColor="accent6"/>
          <w:insideH w:val="nil"/>
          <w:insideV w:val="nil"/>
        </w:tcBorders>
        <w:shd w:val="clear" w:color="auto" w:fill="FFFFFF" w:themeFill="background1"/>
      </w:tcPr>
    </w:tblStylePr>
    <w:tblStylePr w:type="lastCol">
      <w:tblPr/>
      <w:tcPr>
        <w:tcBorders>
          <w:top w:val="nil"/>
          <w:left w:val="single" w:sz="8" w:space="0" w:color="A6A1B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7EC" w:themeFill="accent6" w:themeFillTint="3F"/>
      </w:tcPr>
    </w:tblStylePr>
    <w:tblStylePr w:type="band1Horz">
      <w:tblPr/>
      <w:tcPr>
        <w:tcBorders>
          <w:top w:val="nil"/>
          <w:bottom w:val="nil"/>
          <w:insideH w:val="nil"/>
          <w:insideV w:val="nil"/>
        </w:tcBorders>
        <w:shd w:val="clear" w:color="auto" w:fill="E8E7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single" w:sz="8" w:space="0" w:color="696765" w:themeColor="text1" w:themeTint="BF"/>
      </w:tblBorders>
    </w:tblPr>
    <w:tblStylePr w:type="firstRow">
      <w:pPr>
        <w:spacing w:before="0" w:after="0" w:line="240" w:lineRule="auto"/>
      </w:pPr>
      <w:rPr>
        <w:b/>
        <w:bCs/>
        <w:color w:val="FFFFFF" w:themeColor="background1"/>
      </w:rPr>
      <w:tblPr/>
      <w:tcPr>
        <w:tcBorders>
          <w:top w:val="single" w:sz="8"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shd w:val="clear" w:color="auto" w:fill="363534" w:themeFill="text1"/>
      </w:tcPr>
    </w:tblStylePr>
    <w:tblStylePr w:type="lastRow">
      <w:pPr>
        <w:spacing w:before="0" w:after="0" w:line="240" w:lineRule="auto"/>
      </w:pPr>
      <w:rPr>
        <w:b/>
        <w:bCs/>
      </w:rPr>
      <w:tblPr/>
      <w:tcPr>
        <w:tcBorders>
          <w:top w:val="double" w:sz="6" w:space="0" w:color="696765" w:themeColor="text1" w:themeTint="BF"/>
          <w:left w:val="single" w:sz="8" w:space="0" w:color="696765" w:themeColor="text1" w:themeTint="BF"/>
          <w:bottom w:val="single" w:sz="8" w:space="0" w:color="696765" w:themeColor="text1" w:themeTint="BF"/>
          <w:right w:val="single" w:sz="8" w:space="0" w:color="696765" w:themeColor="text1" w:themeTint="BF"/>
          <w:insideH w:val="nil"/>
          <w:insideV w:val="nil"/>
        </w:tcBorders>
      </w:tcPr>
    </w:tblStylePr>
    <w:tblStylePr w:type="firstCol">
      <w:rPr>
        <w:b/>
        <w:bCs/>
      </w:rPr>
    </w:tblStylePr>
    <w:tblStylePr w:type="lastCol">
      <w:rPr>
        <w:b/>
        <w:bCs/>
      </w:rPr>
    </w:tblStylePr>
    <w:tblStylePr w:type="band1Vert">
      <w:tblPr/>
      <w:tcPr>
        <w:shd w:val="clear" w:color="auto" w:fill="CECCCC" w:themeFill="text1" w:themeFillTint="3F"/>
      </w:tcPr>
    </w:tblStylePr>
    <w:tblStylePr w:type="band1Horz">
      <w:tblPr/>
      <w:tcPr>
        <w:tcBorders>
          <w:insideH w:val="nil"/>
          <w:insideV w:val="nil"/>
        </w:tcBorders>
        <w:shd w:val="clear" w:color="auto" w:fill="CE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single" w:sz="8" w:space="0" w:color="06FFF2" w:themeColor="accent1" w:themeTint="BF"/>
      </w:tblBorders>
    </w:tblPr>
    <w:tblStylePr w:type="firstRow">
      <w:pPr>
        <w:spacing w:before="0" w:after="0" w:line="240" w:lineRule="auto"/>
      </w:pPr>
      <w:rPr>
        <w:b/>
        <w:bCs/>
        <w:color w:val="FFFFFF" w:themeColor="background1"/>
      </w:rPr>
      <w:tblPr/>
      <w:tcPr>
        <w:tcBorders>
          <w:top w:val="single" w:sz="8"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shd w:val="clear" w:color="auto" w:fill="00B2A9" w:themeFill="accent1"/>
      </w:tcPr>
    </w:tblStylePr>
    <w:tblStylePr w:type="lastRow">
      <w:pPr>
        <w:spacing w:before="0" w:after="0" w:line="240" w:lineRule="auto"/>
      </w:pPr>
      <w:rPr>
        <w:b/>
        <w:bCs/>
      </w:rPr>
      <w:tblPr/>
      <w:tcPr>
        <w:tcBorders>
          <w:top w:val="double" w:sz="6" w:space="0" w:color="06FFF2" w:themeColor="accent1" w:themeTint="BF"/>
          <w:left w:val="single" w:sz="8" w:space="0" w:color="06FFF2" w:themeColor="accent1" w:themeTint="BF"/>
          <w:bottom w:val="single" w:sz="8" w:space="0" w:color="06FFF2" w:themeColor="accent1" w:themeTint="BF"/>
          <w:right w:val="single" w:sz="8" w:space="0" w:color="06FFF2"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1" w:themeFillTint="3F"/>
      </w:tcPr>
    </w:tblStylePr>
    <w:tblStylePr w:type="band1Horz">
      <w:tblPr/>
      <w:tcPr>
        <w:tcBorders>
          <w:insideH w:val="nil"/>
          <w:insideV w:val="nil"/>
        </w:tcBorders>
        <w:shd w:val="clear" w:color="auto" w:fill="ACFFF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single" w:sz="8" w:space="0" w:color="442D97" w:themeColor="accent3" w:themeTint="BF"/>
      </w:tblBorders>
    </w:tblPr>
    <w:tblStylePr w:type="firstRow">
      <w:pPr>
        <w:spacing w:before="0" w:after="0" w:line="240" w:lineRule="auto"/>
      </w:pPr>
      <w:rPr>
        <w:b/>
        <w:bCs/>
        <w:color w:val="FFFFFF" w:themeColor="background1"/>
      </w:rPr>
      <w:tblPr/>
      <w:tcPr>
        <w:tcBorders>
          <w:top w:val="single" w:sz="8"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shd w:val="clear" w:color="auto" w:fill="201547" w:themeFill="accent3"/>
      </w:tcPr>
    </w:tblStylePr>
    <w:tblStylePr w:type="lastRow">
      <w:pPr>
        <w:spacing w:before="0" w:after="0" w:line="240" w:lineRule="auto"/>
      </w:pPr>
      <w:rPr>
        <w:b/>
        <w:bCs/>
      </w:rPr>
      <w:tblPr/>
      <w:tcPr>
        <w:tcBorders>
          <w:top w:val="double" w:sz="6" w:space="0" w:color="442D97" w:themeColor="accent3" w:themeTint="BF"/>
          <w:left w:val="single" w:sz="8" w:space="0" w:color="442D97" w:themeColor="accent3" w:themeTint="BF"/>
          <w:bottom w:val="single" w:sz="8" w:space="0" w:color="442D97" w:themeColor="accent3" w:themeTint="BF"/>
          <w:right w:val="single" w:sz="8" w:space="0" w:color="442D97" w:themeColor="accent3"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3" w:themeFillTint="3F"/>
      </w:tcPr>
    </w:tblStylePr>
    <w:tblStylePr w:type="band1Horz">
      <w:tblPr/>
      <w:tcPr>
        <w:tcBorders>
          <w:insideH w:val="nil"/>
          <w:insideV w:val="nil"/>
        </w:tcBorders>
        <w:shd w:val="clear" w:color="auto" w:fill="BBAFE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single" w:sz="8" w:space="0" w:color="B2E7E5" w:themeColor="accent4" w:themeTint="BF"/>
      </w:tblBorders>
    </w:tblPr>
    <w:tblStylePr w:type="firstRow">
      <w:pPr>
        <w:spacing w:before="0" w:after="0" w:line="240" w:lineRule="auto"/>
      </w:pPr>
      <w:rPr>
        <w:b/>
        <w:bCs/>
        <w:color w:val="FFFFFF" w:themeColor="background1"/>
      </w:rPr>
      <w:tblPr/>
      <w:tcPr>
        <w:tcBorders>
          <w:top w:val="single" w:sz="8"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shd w:val="clear" w:color="auto" w:fill="99E0DD" w:themeFill="accent4"/>
      </w:tcPr>
    </w:tblStylePr>
    <w:tblStylePr w:type="lastRow">
      <w:pPr>
        <w:spacing w:before="0" w:after="0" w:line="240" w:lineRule="auto"/>
      </w:pPr>
      <w:rPr>
        <w:b/>
        <w:bCs/>
      </w:rPr>
      <w:tblPr/>
      <w:tcPr>
        <w:tcBorders>
          <w:top w:val="double" w:sz="6" w:space="0" w:color="B2E7E5" w:themeColor="accent4" w:themeTint="BF"/>
          <w:left w:val="single" w:sz="8" w:space="0" w:color="B2E7E5" w:themeColor="accent4" w:themeTint="BF"/>
          <w:bottom w:val="single" w:sz="8" w:space="0" w:color="B2E7E5" w:themeColor="accent4" w:themeTint="BF"/>
          <w:right w:val="single" w:sz="8" w:space="0" w:color="B2E7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F7F6" w:themeFill="accent4" w:themeFillTint="3F"/>
      </w:tcPr>
    </w:tblStylePr>
    <w:tblStylePr w:type="band1Horz">
      <w:tblPr/>
      <w:tcPr>
        <w:tcBorders>
          <w:insideH w:val="nil"/>
          <w:insideV w:val="nil"/>
        </w:tcBorders>
        <w:shd w:val="clear" w:color="auto" w:fill="E5F7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single" w:sz="8" w:space="0" w:color="EEF2C2" w:themeColor="accent5" w:themeTint="BF"/>
      </w:tblBorders>
    </w:tblPr>
    <w:tblStylePr w:type="firstRow">
      <w:pPr>
        <w:spacing w:before="0" w:after="0" w:line="240" w:lineRule="auto"/>
      </w:pPr>
      <w:rPr>
        <w:b/>
        <w:bCs/>
        <w:color w:val="FFFFFF" w:themeColor="background1"/>
      </w:rPr>
      <w:tblPr/>
      <w:tcPr>
        <w:tcBorders>
          <w:top w:val="single" w:sz="8"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shd w:val="clear" w:color="auto" w:fill="E9EEAE" w:themeFill="accent5"/>
      </w:tcPr>
    </w:tblStylePr>
    <w:tblStylePr w:type="lastRow">
      <w:pPr>
        <w:spacing w:before="0" w:after="0" w:line="240" w:lineRule="auto"/>
      </w:pPr>
      <w:rPr>
        <w:b/>
        <w:bCs/>
      </w:rPr>
      <w:tblPr/>
      <w:tcPr>
        <w:tcBorders>
          <w:top w:val="double" w:sz="6" w:space="0" w:color="EEF2C2" w:themeColor="accent5" w:themeTint="BF"/>
          <w:left w:val="single" w:sz="8" w:space="0" w:color="EEF2C2" w:themeColor="accent5" w:themeTint="BF"/>
          <w:bottom w:val="single" w:sz="8" w:space="0" w:color="EEF2C2" w:themeColor="accent5" w:themeTint="BF"/>
          <w:right w:val="single" w:sz="8" w:space="0" w:color="EEF2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9FAEA" w:themeFill="accent5" w:themeFillTint="3F"/>
      </w:tcPr>
    </w:tblStylePr>
    <w:tblStylePr w:type="band1Horz">
      <w:tblPr/>
      <w:tcPr>
        <w:tcBorders>
          <w:insideH w:val="nil"/>
          <w:insideV w:val="nil"/>
        </w:tcBorders>
        <w:shd w:val="clear" w:color="auto" w:fill="F9FAEA"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single" w:sz="8" w:space="0" w:color="BCB8C7" w:themeColor="accent6" w:themeTint="BF"/>
      </w:tblBorders>
    </w:tblPr>
    <w:tblStylePr w:type="firstRow">
      <w:pPr>
        <w:spacing w:before="0" w:after="0" w:line="240" w:lineRule="auto"/>
      </w:pPr>
      <w:rPr>
        <w:b/>
        <w:bCs/>
        <w:color w:val="FFFFFF" w:themeColor="background1"/>
      </w:rPr>
      <w:tblPr/>
      <w:tcPr>
        <w:tcBorders>
          <w:top w:val="single" w:sz="8"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shd w:val="clear" w:color="auto" w:fill="A6A1B5" w:themeFill="accent6"/>
      </w:tcPr>
    </w:tblStylePr>
    <w:tblStylePr w:type="lastRow">
      <w:pPr>
        <w:spacing w:before="0" w:after="0" w:line="240" w:lineRule="auto"/>
      </w:pPr>
      <w:rPr>
        <w:b/>
        <w:bCs/>
      </w:rPr>
      <w:tblPr/>
      <w:tcPr>
        <w:tcBorders>
          <w:top w:val="double" w:sz="6" w:space="0" w:color="BCB8C7" w:themeColor="accent6" w:themeTint="BF"/>
          <w:left w:val="single" w:sz="8" w:space="0" w:color="BCB8C7" w:themeColor="accent6" w:themeTint="BF"/>
          <w:bottom w:val="single" w:sz="8" w:space="0" w:color="BCB8C7" w:themeColor="accent6" w:themeTint="BF"/>
          <w:right w:val="single" w:sz="8" w:space="0" w:color="BCB8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E7EC" w:themeFill="accent6" w:themeFillTint="3F"/>
      </w:tcPr>
    </w:tblStylePr>
    <w:tblStylePr w:type="band1Horz">
      <w:tblPr/>
      <w:tcPr>
        <w:tcBorders>
          <w:insideH w:val="nil"/>
          <w:insideV w:val="nil"/>
        </w:tcBorders>
        <w:shd w:val="clear" w:color="auto" w:fill="E8E7E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353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3534" w:themeFill="text1"/>
      </w:tcPr>
    </w:tblStylePr>
    <w:tblStylePr w:type="lastCol">
      <w:rPr>
        <w:b/>
        <w:bCs/>
        <w:color w:val="FFFFFF" w:themeColor="background1"/>
      </w:rPr>
      <w:tblPr/>
      <w:tcPr>
        <w:tcBorders>
          <w:left w:val="nil"/>
          <w:right w:val="nil"/>
          <w:insideH w:val="nil"/>
          <w:insideV w:val="nil"/>
        </w:tcBorders>
        <w:shd w:val="clear" w:color="auto" w:fill="36353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1"/>
      </w:tcPr>
    </w:tblStylePr>
    <w:tblStylePr w:type="lastCol">
      <w:rPr>
        <w:b/>
        <w:bCs/>
        <w:color w:val="FFFFFF" w:themeColor="background1"/>
      </w:rPr>
      <w:tblPr/>
      <w:tcPr>
        <w:tcBorders>
          <w:left w:val="nil"/>
          <w:right w:val="nil"/>
          <w:insideH w:val="nil"/>
          <w:insideV w:val="nil"/>
        </w:tcBorders>
        <w:shd w:val="clear" w:color="auto" w:fill="00B2A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3"/>
      </w:tcPr>
    </w:tblStylePr>
    <w:tblStylePr w:type="lastCol">
      <w:rPr>
        <w:b/>
        <w:bCs/>
        <w:color w:val="FFFFFF" w:themeColor="background1"/>
      </w:rPr>
      <w:tblPr/>
      <w:tcPr>
        <w:tcBorders>
          <w:left w:val="nil"/>
          <w:right w:val="nil"/>
          <w:insideH w:val="nil"/>
          <w:insideV w:val="nil"/>
        </w:tcBorders>
        <w:shd w:val="clear" w:color="auto" w:fill="20154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E0D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E0DD" w:themeFill="accent4"/>
      </w:tcPr>
    </w:tblStylePr>
    <w:tblStylePr w:type="lastCol">
      <w:rPr>
        <w:b/>
        <w:bCs/>
        <w:color w:val="FFFFFF" w:themeColor="background1"/>
      </w:rPr>
      <w:tblPr/>
      <w:tcPr>
        <w:tcBorders>
          <w:left w:val="nil"/>
          <w:right w:val="nil"/>
          <w:insideH w:val="nil"/>
          <w:insideV w:val="nil"/>
        </w:tcBorders>
        <w:shd w:val="clear" w:color="auto" w:fill="99E0D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EE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EEAE" w:themeFill="accent5"/>
      </w:tcPr>
    </w:tblStylePr>
    <w:tblStylePr w:type="lastCol">
      <w:rPr>
        <w:b/>
        <w:bCs/>
        <w:color w:val="FFFFFF" w:themeColor="background1"/>
      </w:rPr>
      <w:tblPr/>
      <w:tcPr>
        <w:tcBorders>
          <w:left w:val="nil"/>
          <w:right w:val="nil"/>
          <w:insideH w:val="nil"/>
          <w:insideV w:val="nil"/>
        </w:tcBorders>
        <w:shd w:val="clear" w:color="auto" w:fill="E9EE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6A1B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6A1B5" w:themeFill="accent6"/>
      </w:tcPr>
    </w:tblStylePr>
    <w:tblStylePr w:type="lastCol">
      <w:rPr>
        <w:b/>
        <w:bCs/>
        <w:color w:val="FFFFFF" w:themeColor="background1"/>
      </w:rPr>
      <w:tblPr/>
      <w:tcPr>
        <w:tcBorders>
          <w:left w:val="nil"/>
          <w:right w:val="nil"/>
          <w:insideH w:val="nil"/>
          <w:insideV w:val="nil"/>
        </w:tcBorders>
        <w:shd w:val="clear" w:color="auto" w:fill="A6A1B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B9997" w:themeColor="text1" w:themeTint="80"/>
        <w:bottom w:val="single" w:sz="4" w:space="0" w:color="9B9997" w:themeColor="text1" w:themeTint="80"/>
      </w:tblBorders>
    </w:tblPr>
    <w:tblStylePr w:type="firstRow">
      <w:rPr>
        <w:b/>
        <w:bCs/>
      </w:rPr>
      <w:tblPr/>
      <w:tcPr>
        <w:tcBorders>
          <w:bottom w:val="single" w:sz="4" w:space="0" w:color="9B9997" w:themeColor="text1" w:themeTint="80"/>
        </w:tcBorders>
      </w:tcPr>
    </w:tblStylePr>
    <w:tblStylePr w:type="lastRow">
      <w:rPr>
        <w:b/>
        <w:bCs/>
      </w:rPr>
      <w:tblPr/>
      <w:tcPr>
        <w:tcBorders>
          <w:top w:val="single" w:sz="4" w:space="0" w:color="9B9997" w:themeColor="text1" w:themeTint="80"/>
        </w:tcBorders>
      </w:tcPr>
    </w:tblStylePr>
    <w:tblStylePr w:type="firstCol">
      <w:rPr>
        <w:b/>
        <w:bCs/>
      </w:rPr>
    </w:tblStylePr>
    <w:tblStylePr w:type="lastCol">
      <w:rPr>
        <w:b/>
        <w:bCs/>
      </w:rPr>
    </w:tblStylePr>
    <w:tblStylePr w:type="band1Vert">
      <w:tblPr/>
      <w:tcPr>
        <w:tcBorders>
          <w:left w:val="single" w:sz="4" w:space="0" w:color="9B9997" w:themeColor="text1" w:themeTint="80"/>
          <w:right w:val="single" w:sz="4" w:space="0" w:color="9B9997" w:themeColor="text1" w:themeTint="80"/>
        </w:tcBorders>
      </w:tcPr>
    </w:tblStylePr>
    <w:tblStylePr w:type="band2Vert">
      <w:tblPr/>
      <w:tcPr>
        <w:tcBorders>
          <w:left w:val="single" w:sz="4" w:space="0" w:color="9B9997" w:themeColor="text1" w:themeTint="80"/>
          <w:right w:val="single" w:sz="4" w:space="0" w:color="9B9997" w:themeColor="text1" w:themeTint="80"/>
        </w:tcBorders>
      </w:tcPr>
    </w:tblStylePr>
    <w:tblStylePr w:type="band1Horz">
      <w:tblPr/>
      <w:tcPr>
        <w:tcBorders>
          <w:top w:val="single" w:sz="4" w:space="0" w:color="9B9997" w:themeColor="text1" w:themeTint="80"/>
          <w:bottom w:val="single" w:sz="4" w:space="0" w:color="9B9997"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B9997"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7"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9997"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7"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7"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7"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582647"/>
    <w:rPr>
      <w:color w:val="605E5C"/>
      <w:shd w:val="clear" w:color="auto" w:fill="E1DFDD"/>
    </w:rPr>
  </w:style>
  <w:style w:type="numbering" w:customStyle="1" w:styleId="DELWPHeadings">
    <w:name w:val="DELWP Headings"/>
    <w:basedOn w:val="NoList"/>
    <w:rsid w:val="008C6124"/>
    <w:pPr>
      <w:numPr>
        <w:numId w:val="14"/>
      </w:numPr>
    </w:pPr>
  </w:style>
  <w:style w:type="character" w:customStyle="1" w:styleId="Heading1TopofPageChar">
    <w:name w:val="Heading 1 Top of Page Char"/>
    <w:basedOn w:val="Heading1Char"/>
    <w:link w:val="Heading1TopofPage"/>
    <w:rsid w:val="00BF39A5"/>
    <w:rPr>
      <w:b/>
      <w:bCs/>
      <w:color w:val="00B2A9" w:themeColor="accent1"/>
      <w:kern w:val="32"/>
      <w:sz w:val="40"/>
      <w:szCs w:val="32"/>
    </w:rPr>
  </w:style>
  <w:style w:type="numbering" w:customStyle="1" w:styleId="DELWPAppendices">
    <w:name w:val="DELWP Appendices"/>
    <w:basedOn w:val="DELWPHeadings"/>
    <w:rsid w:val="008C6124"/>
    <w:pPr>
      <w:numPr>
        <w:numId w:val="15"/>
      </w:numPr>
    </w:pPr>
  </w:style>
  <w:style w:type="paragraph" w:styleId="TOC9">
    <w:name w:val="toc 9"/>
    <w:basedOn w:val="Normal"/>
    <w:next w:val="Normal"/>
    <w:autoRedefine/>
    <w:uiPriority w:val="39"/>
    <w:unhideWhenUsed/>
    <w:rsid w:val="004D64A1"/>
    <w:pPr>
      <w:spacing w:after="100"/>
      <w:ind w:left="1600"/>
    </w:pPr>
  </w:style>
  <w:style w:type="paragraph" w:styleId="Revision">
    <w:name w:val="Revision"/>
    <w:hidden/>
    <w:uiPriority w:val="99"/>
    <w:semiHidden/>
    <w:rsid w:val="00EC11DC"/>
    <w:pPr>
      <w:spacing w:line="240" w:lineRule="auto"/>
    </w:pPr>
  </w:style>
  <w:style w:type="character" w:customStyle="1" w:styleId="normaltextrun">
    <w:name w:val="normaltextrun"/>
    <w:basedOn w:val="DefaultParagraphFont"/>
    <w:rsid w:val="000A561F"/>
  </w:style>
  <w:style w:type="character" w:customStyle="1" w:styleId="eop">
    <w:name w:val="eop"/>
    <w:basedOn w:val="DefaultParagraphFont"/>
    <w:rsid w:val="000A561F"/>
  </w:style>
  <w:style w:type="character" w:styleId="Strong">
    <w:name w:val="Strong"/>
    <w:basedOn w:val="DefaultParagraphFont"/>
    <w:uiPriority w:val="22"/>
    <w:qFormat/>
    <w:rsid w:val="008943FA"/>
    <w:rPr>
      <w:b/>
      <w:bCs/>
    </w:rPr>
  </w:style>
  <w:style w:type="paragraph" w:styleId="BodyTextIndent">
    <w:name w:val="Body Text Indent"/>
    <w:basedOn w:val="Normal"/>
    <w:link w:val="BodyTextIndentChar"/>
    <w:unhideWhenUsed/>
    <w:rsid w:val="00DA7A14"/>
    <w:pPr>
      <w:spacing w:after="120"/>
      <w:ind w:left="283"/>
    </w:pPr>
  </w:style>
  <w:style w:type="character" w:customStyle="1" w:styleId="BodyTextIndentChar">
    <w:name w:val="Body Text Indent Char"/>
    <w:basedOn w:val="DefaultParagraphFont"/>
    <w:link w:val="BodyTextIndent"/>
    <w:rsid w:val="00DA7A14"/>
  </w:style>
  <w:style w:type="paragraph" w:customStyle="1" w:styleId="Default">
    <w:name w:val="Default"/>
    <w:rsid w:val="00DA7A14"/>
    <w:pPr>
      <w:autoSpaceDE w:val="0"/>
      <w:autoSpaceDN w:val="0"/>
      <w:adjustRightInd w:val="0"/>
      <w:spacing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456D7B"/>
    <w:rPr>
      <w:color w:val="605E5C"/>
      <w:shd w:val="clear" w:color="auto" w:fill="E1DFDD"/>
    </w:rPr>
  </w:style>
  <w:style w:type="paragraph" w:customStyle="1" w:styleId="InviteeName">
    <w:name w:val="Invitee Name"/>
    <w:basedOn w:val="Heading2"/>
    <w:qFormat/>
    <w:rsid w:val="00BE0627"/>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TableGrid1">
    <w:name w:val="Table Grid1"/>
    <w:basedOn w:val="TableNormal"/>
    <w:next w:val="TableGrid"/>
    <w:rsid w:val="00E37343"/>
    <w:pPr>
      <w:spacing w:line="240" w:lineRule="auto"/>
    </w:pPr>
    <w:rPr>
      <w:rFonts w:ascii="Calibri" w:hAnsi="Calibri" w:cs="Times New Roman"/>
      <w:color w:val="auto"/>
    </w:rPr>
    <w:tblPr>
      <w:tblStyleRowBandSize w:val="1"/>
      <w:tblStyleColBandSize w:val="1"/>
      <w:tblInd w:w="29" w:type="dxa"/>
      <w:tblBorders>
        <w:top w:val="single" w:sz="6" w:space="0" w:color="660B68"/>
        <w:bottom w:val="single" w:sz="6" w:space="0" w:color="660B68"/>
        <w:insideH w:val="single" w:sz="6" w:space="0" w:color="660B68"/>
      </w:tblBorders>
      <w:tblCellMar>
        <w:left w:w="43" w:type="dxa"/>
        <w:right w:w="43" w:type="dxa"/>
      </w:tblCellMar>
    </w:tblPr>
    <w:trPr>
      <w:cantSplit/>
    </w:trPr>
    <w:tcPr>
      <w:shd w:val="clear" w:color="auto" w:fill="FFFFFF" w:themeFill="background1"/>
    </w:tc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FFFFFF" w:themeColor="background1"/>
        <w:sz w:val="24"/>
        <w:u w:val="none"/>
        <w:vertAlign w:val="baseline"/>
      </w:rPr>
      <w:tblPr/>
      <w:tcPr>
        <w:tcBorders>
          <w:top w:val="single" w:sz="6" w:space="0" w:color="660B68"/>
          <w:left w:val="single" w:sz="6" w:space="0" w:color="660B68"/>
          <w:bottom w:val="single" w:sz="6" w:space="0" w:color="660B68"/>
          <w:right w:val="single" w:sz="6" w:space="0" w:color="660B68"/>
        </w:tcBorders>
        <w:shd w:val="clear" w:color="auto" w:fill="660B68"/>
      </w:tcPr>
    </w:tblStylePr>
    <w:tblStylePr w:type="firstCol">
      <w:rPr>
        <w:color w:val="4C4C4C"/>
      </w:rPr>
      <w:tblPr/>
      <w:tcPr>
        <w:shd w:val="clear" w:color="auto" w:fill="FFFFFF" w:themeFill="background1"/>
      </w:tcPr>
    </w:tblStylePr>
    <w:tblStylePr w:type="band2Horz">
      <w:tblPr/>
      <w:tcPr>
        <w:shd w:val="clear" w:color="auto" w:fill="FFFFFF" w:themeFill="background1"/>
      </w:tcPr>
    </w:tblStylePr>
  </w:style>
  <w:style w:type="paragraph" w:customStyle="1" w:styleId="InvitationTitle">
    <w:name w:val="Invitation Title"/>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paragraph" w:customStyle="1" w:styleId="ReferenceNumber">
    <w:name w:val="Reference Number"/>
    <w:basedOn w:val="Heading2"/>
    <w:qFormat/>
    <w:rsid w:val="00E37343"/>
    <w:pPr>
      <w:keepNext w:val="0"/>
      <w:keepLines w:val="0"/>
      <w:numPr>
        <w:ilvl w:val="0"/>
        <w:numId w:val="0"/>
      </w:numPr>
      <w:tabs>
        <w:tab w:val="clear" w:pos="1418"/>
        <w:tab w:val="clear" w:pos="1701"/>
        <w:tab w:val="clear" w:pos="1985"/>
      </w:tabs>
      <w:spacing w:before="120" w:after="120" w:line="240" w:lineRule="auto"/>
    </w:pPr>
    <w:rPr>
      <w:rFonts w:ascii="Calibri" w:hAnsi="Calibri" w:cs="Calibri"/>
      <w:bCs w:val="0"/>
      <w:iCs w:val="0"/>
      <w:color w:val="4D4D4D"/>
      <w:kern w:val="0"/>
      <w:sz w:val="28"/>
      <w:szCs w:val="22"/>
      <w:lang w:eastAsia="en-US"/>
    </w:rPr>
  </w:style>
  <w:style w:type="table" w:customStyle="1" w:styleId="EPTableStyle41">
    <w:name w:val="E&amp;P Table Style 41"/>
    <w:basedOn w:val="TableNormal"/>
    <w:next w:val="TableGrid"/>
    <w:uiPriority w:val="59"/>
    <w:rsid w:val="00660189"/>
    <w:pPr>
      <w:spacing w:before="60" w:after="60" w:line="220" w:lineRule="atLeast"/>
      <w:ind w:left="113" w:right="113"/>
    </w:pPr>
    <w:rPr>
      <w:rFonts w:cs="Times New Roman"/>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character" w:customStyle="1" w:styleId="UnresolvedMention3">
    <w:name w:val="Unresolved Mention3"/>
    <w:basedOn w:val="DefaultParagraphFont"/>
    <w:uiPriority w:val="99"/>
    <w:semiHidden/>
    <w:unhideWhenUsed/>
    <w:rsid w:val="008A0B5F"/>
    <w:rPr>
      <w:color w:val="605E5C"/>
      <w:shd w:val="clear" w:color="auto" w:fill="E1DFDD"/>
    </w:rPr>
  </w:style>
  <w:style w:type="character" w:customStyle="1" w:styleId="UnresolvedMention4">
    <w:name w:val="Unresolved Mention4"/>
    <w:basedOn w:val="DefaultParagraphFont"/>
    <w:uiPriority w:val="99"/>
    <w:semiHidden/>
    <w:unhideWhenUsed/>
    <w:rsid w:val="00137C97"/>
    <w:rPr>
      <w:color w:val="605E5C"/>
      <w:shd w:val="clear" w:color="auto" w:fill="E1DFDD"/>
    </w:rPr>
  </w:style>
  <w:style w:type="character" w:styleId="UnresolvedMention">
    <w:name w:val="Unresolved Mention"/>
    <w:basedOn w:val="DefaultParagraphFont"/>
    <w:uiPriority w:val="99"/>
    <w:semiHidden/>
    <w:unhideWhenUsed/>
    <w:rsid w:val="00370E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3023">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26076739">
      <w:bodyDiv w:val="1"/>
      <w:marLeft w:val="0"/>
      <w:marRight w:val="0"/>
      <w:marTop w:val="0"/>
      <w:marBottom w:val="0"/>
      <w:divBdr>
        <w:top w:val="none" w:sz="0" w:space="0" w:color="auto"/>
        <w:left w:val="none" w:sz="0" w:space="0" w:color="auto"/>
        <w:bottom w:val="none" w:sz="0" w:space="0" w:color="auto"/>
        <w:right w:val="none" w:sz="0" w:space="0" w:color="auto"/>
      </w:divBdr>
      <w:divsChild>
        <w:div w:id="2062316436">
          <w:marLeft w:val="0"/>
          <w:marRight w:val="0"/>
          <w:marTop w:val="0"/>
          <w:marBottom w:val="0"/>
          <w:divBdr>
            <w:top w:val="none" w:sz="0" w:space="0" w:color="auto"/>
            <w:left w:val="none" w:sz="0" w:space="0" w:color="auto"/>
            <w:bottom w:val="none" w:sz="0" w:space="0" w:color="auto"/>
            <w:right w:val="none" w:sz="0" w:space="0" w:color="auto"/>
          </w:divBdr>
        </w:div>
      </w:divsChild>
    </w:div>
    <w:div w:id="43984228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387879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775397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3.emf"/><Relationship Id="rId21" Type="http://schemas.openxmlformats.org/officeDocument/2006/relationships/image" Target="media/image8.jpeg"/><Relationship Id="rId34" Type="http://schemas.openxmlformats.org/officeDocument/2006/relationships/footer" Target="footer1.xml"/><Relationship Id="rId42" Type="http://schemas.openxmlformats.org/officeDocument/2006/relationships/hyperlink" Target="http://www.relayservice.com.au" TargetMode="External"/><Relationship Id="rId47" Type="http://schemas.openxmlformats.org/officeDocument/2006/relationships/footer" Target="footer5.xml"/><Relationship Id="rId50" Type="http://schemas.openxmlformats.org/officeDocument/2006/relationships/image" Target="media/image25.png"/><Relationship Id="rId55" Type="http://schemas.openxmlformats.org/officeDocument/2006/relationships/hyperlink" Target="https://www.safertogether.vic.gov.au/understanding-risk" TargetMode="External"/><Relationship Id="rId63" Type="http://schemas.openxmlformats.org/officeDocument/2006/relationships/hyperlink" Target="https://seraustralasia.com/standards/NationalStandards2_2.pdf" TargetMode="External"/><Relationship Id="rId68" Type="http://schemas.openxmlformats.org/officeDocument/2006/relationships/hyperlink" Target="https://www.vic.gov.au/victorian-common-funding-agreement-templates" TargetMode="External"/><Relationship Id="rId76" Type="http://schemas.openxmlformats.org/officeDocument/2006/relationships/header" Target="header8.xml"/><Relationship Id="rId7" Type="http://schemas.openxmlformats.org/officeDocument/2006/relationships/customXml" Target="../customXml/item7.xml"/><Relationship Id="rId71" Type="http://schemas.openxmlformats.org/officeDocument/2006/relationships/hyperlink" Target="http://www.bom.gov.au/climate/averages/tables/ca_vic_names.shtml"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hyperlink" Target="http://creativecommons.org/licenses/by/4.0/" TargetMode="External"/><Relationship Id="rId45" Type="http://schemas.openxmlformats.org/officeDocument/2006/relationships/footer" Target="footer4.xml"/><Relationship Id="rId53" Type="http://schemas.openxmlformats.org/officeDocument/2006/relationships/image" Target="media/image28.png"/><Relationship Id="rId58" Type="http://schemas.openxmlformats.org/officeDocument/2006/relationships/hyperlink" Target="https://www.environment.vic.gov.au/__data/assets/pdf_file/0036/489159/Revegetation-plant-provenance-information-sheet_final.pdf" TargetMode="External"/><Relationship Id="rId66" Type="http://schemas.openxmlformats.org/officeDocument/2006/relationships/hyperlink" Target="mailto:bushbank.program@delwp.vic.gov.au" TargetMode="External"/><Relationship Id="rId74" Type="http://schemas.openxmlformats.org/officeDocument/2006/relationships/hyperlink" Target="https://www.safertogether.vic.gov.au/understanding-risk" TargetMode="External"/><Relationship Id="rId79" Type="http://schemas.openxmlformats.org/officeDocument/2006/relationships/header" Target="header9.xml"/><Relationship Id="rId5" Type="http://schemas.openxmlformats.org/officeDocument/2006/relationships/customXml" Target="../customXml/item5.xml"/><Relationship Id="rId61" Type="http://schemas.openxmlformats.org/officeDocument/2006/relationships/hyperlink" Target="https://www.environment.vic.gov.au/biodiversity/bioregions-and-evc-benchmarks" TargetMode="External"/><Relationship Id="rId82"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image" Target="media/image18.jpg"/><Relationship Id="rId44" Type="http://schemas.openxmlformats.org/officeDocument/2006/relationships/header" Target="header5.xml"/><Relationship Id="rId52" Type="http://schemas.openxmlformats.org/officeDocument/2006/relationships/image" Target="media/image27.png"/><Relationship Id="rId60" Type="http://schemas.openxmlformats.org/officeDocument/2006/relationships/hyperlink" Target="https://www.environment.vic.gov.au/native-vegetation/native-vegetation" TargetMode="External"/><Relationship Id="rId65" Type="http://schemas.openxmlformats.org/officeDocument/2006/relationships/hyperlink" Target="mailto:bushbank.program@delwp.vic.gov.au" TargetMode="External"/><Relationship Id="rId73" Type="http://schemas.openxmlformats.org/officeDocument/2006/relationships/hyperlink" Target="https://bushfireplanning.ffm.vic.gov.au/" TargetMode="External"/><Relationship Id="rId78" Type="http://schemas.openxmlformats.org/officeDocument/2006/relationships/footer" Target="footer7.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footer" Target="footer2.xml"/><Relationship Id="rId43" Type="http://schemas.openxmlformats.org/officeDocument/2006/relationships/header" Target="header4.xml"/><Relationship Id="rId48" Type="http://schemas.openxmlformats.org/officeDocument/2006/relationships/hyperlink" Target="https://www.environment.vic.gov.au/bushbank" TargetMode="External"/><Relationship Id="rId56" Type="http://schemas.openxmlformats.org/officeDocument/2006/relationships/hyperlink" Target="https://www.environment.vic.gov.au/__data/assets/pdf_file/0026/51794/Native-vegetation-gain-scoring-manual-Version-2.pdf" TargetMode="External"/><Relationship Id="rId64" Type="http://schemas.openxmlformats.org/officeDocument/2006/relationships/hyperlink" Target="https://www.environment.vic.gov.au/__data/assets/pdf_file/0028/435187/Management-standards-for-native-vegetation-offset-sites-V1.0-23092019.pdf" TargetMode="External"/><Relationship Id="rId69" Type="http://schemas.openxmlformats.org/officeDocument/2006/relationships/hyperlink" Target="https://www.vic.gov.au/victorian-common-funding-agreement" TargetMode="External"/><Relationship Id="rId77" Type="http://schemas.openxmlformats.org/officeDocument/2006/relationships/footer" Target="footer6.xml"/><Relationship Id="rId8" Type="http://schemas.openxmlformats.org/officeDocument/2006/relationships/numbering" Target="numbering.xml"/><Relationship Id="rId51" Type="http://schemas.openxmlformats.org/officeDocument/2006/relationships/image" Target="media/image26.png"/><Relationship Id="rId72" Type="http://schemas.openxmlformats.org/officeDocument/2006/relationships/hyperlink" Target="https://www.climatechange.vic.gov.au/victorias-changing-climate" TargetMode="External"/><Relationship Id="rId80" Type="http://schemas.openxmlformats.org/officeDocument/2006/relationships/footer" Target="footer8.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header" Target="header6.xml"/><Relationship Id="rId59" Type="http://schemas.openxmlformats.org/officeDocument/2006/relationships/hyperlink" Target="https://www.environment.vic.gov.au/biodiversity/bioregions-and-evc-benchmarks" TargetMode="External"/><Relationship Id="rId67" Type="http://schemas.openxmlformats.org/officeDocument/2006/relationships/hyperlink" Target="mailto:bushbank.program@delwp.vic.gov.au" TargetMode="External"/><Relationship Id="rId20" Type="http://schemas.openxmlformats.org/officeDocument/2006/relationships/image" Target="media/image7.jpg"/><Relationship Id="rId41" Type="http://schemas.openxmlformats.org/officeDocument/2006/relationships/hyperlink" Target="mailto:customer.service@delwp.vic.gov.au" TargetMode="External"/><Relationship Id="rId54" Type="http://schemas.openxmlformats.org/officeDocument/2006/relationships/hyperlink" Target="https://bushfireplanning.ffm.vic.gov.au/)." TargetMode="External"/><Relationship Id="rId62" Type="http://schemas.openxmlformats.org/officeDocument/2006/relationships/hyperlink" Target="https://www.environment.vic.gov.au/__data/assets/pdf_file/0036/489159/Revegetation-plant-provenance-information-sheet_final.pdf" TargetMode="External"/><Relationship Id="rId70" Type="http://schemas.openxmlformats.org/officeDocument/2006/relationships/hyperlink" Target="https://www2.delwp.vic.gov.au/grants" TargetMode="External"/><Relationship Id="rId75" Type="http://schemas.openxmlformats.org/officeDocument/2006/relationships/header" Target="header7.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3.xml"/><Relationship Id="rId49" Type="http://schemas.openxmlformats.org/officeDocument/2006/relationships/image" Target="media/image24.png"/><Relationship Id="rId57" Type="http://schemas.openxmlformats.org/officeDocument/2006/relationships/hyperlink" Target="https://www.environment.vic.gov.au/__data/assets/pdf_file/0028/435187/Management-standards-for-native-vegetation-offset-sites-V1.0-23092019.pdf"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6FDD6A8EF44CDC8DEFC544CF2B5127"/>
        <w:category>
          <w:name w:val="General"/>
          <w:gallery w:val="placeholder"/>
        </w:category>
        <w:types>
          <w:type w:val="bbPlcHdr"/>
        </w:types>
        <w:behaviors>
          <w:behavior w:val="content"/>
        </w:behaviors>
        <w:guid w:val="{A3300F90-488A-4847-89CB-8EBB3B197162}"/>
      </w:docPartPr>
      <w:docPartBody>
        <w:p w:rsidR="00AF289D" w:rsidRDefault="00A54CE4">
          <w:pPr>
            <w:pStyle w:val="C26FDD6A8EF44CDC8DEFC544CF2B5127"/>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Mincho">
    <w:altName w:val="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CE4"/>
    <w:rsid w:val="000559DA"/>
    <w:rsid w:val="000B1BD5"/>
    <w:rsid w:val="00110CB4"/>
    <w:rsid w:val="001E3607"/>
    <w:rsid w:val="001F2C62"/>
    <w:rsid w:val="00210C46"/>
    <w:rsid w:val="00214C1E"/>
    <w:rsid w:val="00225AF6"/>
    <w:rsid w:val="002425DD"/>
    <w:rsid w:val="002504EA"/>
    <w:rsid w:val="002603C5"/>
    <w:rsid w:val="002665C1"/>
    <w:rsid w:val="002803C8"/>
    <w:rsid w:val="00294309"/>
    <w:rsid w:val="002B40FA"/>
    <w:rsid w:val="00310ACE"/>
    <w:rsid w:val="003358D6"/>
    <w:rsid w:val="003C084E"/>
    <w:rsid w:val="003C78B5"/>
    <w:rsid w:val="004028AA"/>
    <w:rsid w:val="00416BB7"/>
    <w:rsid w:val="0045462D"/>
    <w:rsid w:val="004B6FFA"/>
    <w:rsid w:val="004E6A80"/>
    <w:rsid w:val="004F0E1C"/>
    <w:rsid w:val="005D1566"/>
    <w:rsid w:val="005D624F"/>
    <w:rsid w:val="005E4619"/>
    <w:rsid w:val="00657086"/>
    <w:rsid w:val="006C4E0B"/>
    <w:rsid w:val="006E174E"/>
    <w:rsid w:val="006E3878"/>
    <w:rsid w:val="007173D5"/>
    <w:rsid w:val="00765921"/>
    <w:rsid w:val="00796812"/>
    <w:rsid w:val="007B744C"/>
    <w:rsid w:val="00802280"/>
    <w:rsid w:val="00823FF9"/>
    <w:rsid w:val="00830E21"/>
    <w:rsid w:val="00843B83"/>
    <w:rsid w:val="0096313B"/>
    <w:rsid w:val="00972F5D"/>
    <w:rsid w:val="00992404"/>
    <w:rsid w:val="009A4922"/>
    <w:rsid w:val="009C6EB4"/>
    <w:rsid w:val="00A54CE4"/>
    <w:rsid w:val="00AE0B41"/>
    <w:rsid w:val="00AE6CD7"/>
    <w:rsid w:val="00AF289D"/>
    <w:rsid w:val="00BE53E4"/>
    <w:rsid w:val="00C14DEC"/>
    <w:rsid w:val="00C22E39"/>
    <w:rsid w:val="00C5474F"/>
    <w:rsid w:val="00C8333E"/>
    <w:rsid w:val="00CD2C8B"/>
    <w:rsid w:val="00CE469C"/>
    <w:rsid w:val="00CF0F99"/>
    <w:rsid w:val="00D80525"/>
    <w:rsid w:val="00D93CAC"/>
    <w:rsid w:val="00DF2EB5"/>
    <w:rsid w:val="00E60484"/>
    <w:rsid w:val="00EB46E7"/>
    <w:rsid w:val="00F06206"/>
    <w:rsid w:val="00F8181D"/>
    <w:rsid w:val="00F83EBF"/>
    <w:rsid w:val="00FA4844"/>
    <w:rsid w:val="00FB42FB"/>
    <w:rsid w:val="00FB53D1"/>
    <w:rsid w:val="00FF40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C26FDD6A8EF44CDC8DEFC544CF2B5127">
    <w:name w:val="C26FDD6A8EF44CDC8DEFC544CF2B51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DOCID137-658938220-1597</_dlc_DocId>
    <_dlc_DocIdUrl xmlns="a5f32de4-e402-4188-b034-e71ca7d22e54">
      <Url>https://delwpvicgovau.sharepoint.com/sites/ecm_137/_layouts/15/DocIdRedir.aspx?ID=DOCID137-658938220-1597</Url>
      <Description>DOCID137-658938220-1597</Description>
    </_dlc_DocIdUrl>
    <_dlc_DocIdPersistId xmlns="a5f32de4-e402-4188-b034-e71ca7d22e54">false</_dlc_DocIdPersistId>
    <TaxCatchAll xmlns="9fd47c19-1c4a-4d7d-b342-c10cef269344">
      <Value>40</Value>
      <Value>141</Value>
      <Value>35</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g91c59fb10974fa1a03160ad8386f0f4 xmlns="9fd47c19-1c4a-4d7d-b342-c10cef269344">
      <Terms xmlns="http://schemas.microsoft.com/office/infopath/2007/PartnerControls"/>
    </g91c59fb10974fa1a03160ad8386f0f4>
    <Project_Phase xmlns="9fd47c19-1c4a-4d7d-b342-c10cef269344">Private Land</Project_Phas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None</TermName>
          <TermId xmlns="http://schemas.microsoft.com/office/infopath/2007/PartnerControls">cc223d34-0ee9-4df6-81c7-2f6860593f8f</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Project Governance</TermName>
          <TermId xmlns="http://schemas.microsoft.com/office/infopath/2007/PartnerControls">dcc8b15d-be2a-4ec9-8ccc-52ee5f7fec59</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0.4</DLCPolicyLabelValue>
    <SharedWithUsers xmlns="153f2783-1c70-4464-955e-85040a58200f">
      <UserInfo>
        <DisplayName>James A Todd (DELWP)</DisplayName>
        <AccountId>139</AccountId>
        <AccountType/>
      </UserInfo>
      <UserInfo>
        <DisplayName>Karen M Lau (DELWP)</DisplayName>
        <AccountId>1999</AccountId>
        <AccountType/>
      </UserInfo>
      <UserInfo>
        <DisplayName>Steven H Lynch (DELWP)</DisplayName>
        <AccountId>919</AccountId>
        <AccountType/>
      </UserInfo>
      <UserInfo>
        <DisplayName>Penny S Croucamp (DELWP)</DisplayName>
        <AccountId>549</AccountId>
        <AccountType/>
      </UserInfo>
      <UserInfo>
        <DisplayName>Jeremy M Reiger (DELWP)</DisplayName>
        <AccountId>438</AccountId>
        <AccountType/>
      </UserInfo>
    </SharedWithUsers>
  </documentManagement>
</p:properties>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E8AD963CD48442469C56A1EDEBBE45BE" ma:contentTypeVersion="35" ma:contentTypeDescription="All project related information. The library can be used to manage multiple projects." ma:contentTypeScope="" ma:versionID="b52bc452b49a4338fa3c18ee456c2a9d">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4b338d87-093d-44b9-902d-ec1f6f8f4447" xmlns:ns6="153f2783-1c70-4464-955e-85040a58200f" targetNamespace="http://schemas.microsoft.com/office/2006/metadata/properties" ma:root="true" ma:fieldsID="76fe5d72a85cf5243a16f1669159f4d5" ns1:_="" ns2:_="" ns3:_="" ns4:_="" ns5:_="" ns6:_="">
    <xsd:import namespace="http://schemas.microsoft.com/sharepoint/v3"/>
    <xsd:import namespace="9fd47c19-1c4a-4d7d-b342-c10cef269344"/>
    <xsd:import namespace="a5f32de4-e402-4188-b034-e71ca7d22e54"/>
    <xsd:import namespace="05aa45cf-ed89-4733-97a8-db4ce5c51511"/>
    <xsd:import namespace="4b338d87-093d-44b9-902d-ec1f6f8f4447"/>
    <xsd:import namespace="153f2783-1c70-4464-955e-85040a58200f"/>
    <xsd:element name="properties">
      <xsd:complexType>
        <xsd:sequence>
          <xsd:element name="documentManagement">
            <xsd:complexType>
              <xsd:all>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2:g91c59fb10974fa1a03160ad8386f0f4"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element ref="ns4:DLCPolicyLabelValue" minOccurs="0"/>
                <xsd:element ref="ns4:DLCPolicyLabelClientValue" minOccurs="0"/>
                <xsd:element ref="ns5:MediaServiceDateTaken" minOccurs="0"/>
                <xsd:element ref="ns5:MediaServiceAutoTags" minOccurs="0"/>
                <xsd:element ref="ns5:MediaServiceGenerationTime" minOccurs="0"/>
                <xsd:element ref="ns5:MediaServiceEventHashCode" minOccurs="0"/>
                <xsd:element ref="ns5:MediaServiceOCR" minOccurs="0"/>
                <xsd:element ref="ns5:MediaServiceLocatio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2"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ect_Phase" ma:index="4" nillable="true" ma:displayName="Project Stream" ma:format="Dropdown" ma:internalName="Project_Phase">
      <xsd:simpleType>
        <xsd:union memberTypes="dms:Text">
          <xsd:simpleType>
            <xsd:restriction base="dms:Choice">
              <xsd:enumeration value="Project Management"/>
              <xsd:enumeration value="Research, Science and models"/>
              <xsd:enumeration value="Carbon Sequestration on Crown Land"/>
              <xsd:enumeration value="Stakeholder &amp; Partners"/>
              <xsd:enumeration value="BushBank"/>
              <xsd:enumeration value="Urban Forest"/>
            </xsd:restriction>
          </xsd:simpleType>
        </xsd:union>
      </xsd:simpleType>
    </xsd:element>
    <xsd:element name="pd01c257034b4e86b1f58279a3bd54c6" ma:index="10"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4"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6"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19"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7" nillable="true" ma:displayName="Document ID Value" ma:description="The value of the document ID assigned to this item." ma:internalName="_dlc_DocId" ma:readOnly="true">
      <xsd:simpleType>
        <xsd:restriction base="dms:Text"/>
      </xsd:simpleType>
    </xsd:element>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Lock" ma:index="25"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32"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33"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338d87-093d-44b9-902d-ec1f6f8f4447"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KeyPoints" ma:index="29"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3f2783-1c70-4464-955e-85040a58200f"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A029C-1C9A-4816-97C1-23281930534B}">
  <ds:schemaRefs>
    <ds:schemaRef ds:uri="http://schemas.microsoft.com/sharepoint/v3/contenttype/forms"/>
  </ds:schemaRefs>
</ds:datastoreItem>
</file>

<file path=customXml/itemProps2.xml><?xml version="1.0" encoding="utf-8"?>
<ds:datastoreItem xmlns:ds="http://schemas.openxmlformats.org/officeDocument/2006/customXml" ds:itemID="{ADE33C7F-BA51-457A-9E0B-995525AB41B0}">
  <ds:schemaRefs>
    <ds:schemaRef ds:uri="http://schemas.openxmlformats.org/officeDocument/2006/bibliography"/>
  </ds:schemaRefs>
</ds:datastoreItem>
</file>

<file path=customXml/itemProps3.xml><?xml version="1.0" encoding="utf-8"?>
<ds:datastoreItem xmlns:ds="http://schemas.openxmlformats.org/officeDocument/2006/customXml" ds:itemID="{3DDF669E-238A-4144-9994-1044AA629B7B}">
  <ds:schemaRefs>
    <ds:schemaRef ds:uri="office.server.policy"/>
  </ds:schemaRefs>
</ds:datastoreItem>
</file>

<file path=customXml/itemProps4.xml><?xml version="1.0" encoding="utf-8"?>
<ds:datastoreItem xmlns:ds="http://schemas.openxmlformats.org/officeDocument/2006/customXml" ds:itemID="{866C51D4-F5B8-4F8E-A4B8-6CBCE023EEE4}">
  <ds:schemaRefs>
    <ds:schemaRef ds:uri="http://purl.org/dc/dcmitype/"/>
    <ds:schemaRef ds:uri="http://schemas.microsoft.com/sharepoint/v3"/>
    <ds:schemaRef ds:uri="153f2783-1c70-4464-955e-85040a58200f"/>
    <ds:schemaRef ds:uri="http://purl.org/dc/elements/1.1/"/>
    <ds:schemaRef ds:uri="http://schemas.microsoft.com/office/2006/metadata/properties"/>
    <ds:schemaRef ds:uri="9fd47c19-1c4a-4d7d-b342-c10cef269344"/>
    <ds:schemaRef ds:uri="http://schemas.microsoft.com/office/infopath/2007/PartnerControls"/>
    <ds:schemaRef ds:uri="a5f32de4-e402-4188-b034-e71ca7d22e54"/>
    <ds:schemaRef ds:uri="http://schemas.microsoft.com/office/2006/documentManagement/types"/>
    <ds:schemaRef ds:uri="http://schemas.openxmlformats.org/package/2006/metadata/core-properties"/>
    <ds:schemaRef ds:uri="4b338d87-093d-44b9-902d-ec1f6f8f4447"/>
    <ds:schemaRef ds:uri="05aa45cf-ed89-4733-97a8-db4ce5c51511"/>
    <ds:schemaRef ds:uri="http://www.w3.org/XML/1998/namespace"/>
    <ds:schemaRef ds:uri="http://purl.org/dc/terms/"/>
  </ds:schemaRefs>
</ds:datastoreItem>
</file>

<file path=customXml/itemProps5.xml><?xml version="1.0" encoding="utf-8"?>
<ds:datastoreItem xmlns:ds="http://schemas.openxmlformats.org/officeDocument/2006/customXml" ds:itemID="{41890460-2D57-4B06-AF7F-12C2C9AE8BE6}">
  <ds:schemaRefs>
    <ds:schemaRef ds:uri="Microsoft.SharePoint.Taxonomy.ContentTypeSync"/>
  </ds:schemaRefs>
</ds:datastoreItem>
</file>

<file path=customXml/itemProps6.xml><?xml version="1.0" encoding="utf-8"?>
<ds:datastoreItem xmlns:ds="http://schemas.openxmlformats.org/officeDocument/2006/customXml" ds:itemID="{C5ADE2F0-1B58-4A59-A522-E8FA3FD3A166}">
  <ds:schemaRefs>
    <ds:schemaRef ds:uri="http://schemas.microsoft.com/sharepoint/events"/>
  </ds:schemaRefs>
</ds:datastoreItem>
</file>

<file path=customXml/itemProps7.xml><?xml version="1.0" encoding="utf-8"?>
<ds:datastoreItem xmlns:ds="http://schemas.openxmlformats.org/officeDocument/2006/customXml" ds:itemID="{190E1456-164D-4113-8060-E26BBE423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4b338d87-093d-44b9-902d-ec1f6f8f4447"/>
    <ds:schemaRef ds:uri="153f2783-1c70-4464-955e-85040a5820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16592</Words>
  <Characters>94579</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BushBank private land restoration and protection</vt:lpstr>
    </vt:vector>
  </TitlesOfParts>
  <Company/>
  <LinksUpToDate>false</LinksUpToDate>
  <CharactersWithSpaces>110950</CharactersWithSpaces>
  <SharedDoc>false</SharedDoc>
  <HLinks>
    <vt:vector size="630" baseType="variant">
      <vt:variant>
        <vt:i4>6619178</vt:i4>
      </vt:variant>
      <vt:variant>
        <vt:i4>564</vt:i4>
      </vt:variant>
      <vt:variant>
        <vt:i4>0</vt:i4>
      </vt:variant>
      <vt:variant>
        <vt:i4>5</vt:i4>
      </vt:variant>
      <vt:variant>
        <vt:lpwstr>https://www.safertogether.vic.gov.au/understanding-risk</vt:lpwstr>
      </vt:variant>
      <vt:variant>
        <vt:lpwstr/>
      </vt:variant>
      <vt:variant>
        <vt:i4>5046337</vt:i4>
      </vt:variant>
      <vt:variant>
        <vt:i4>561</vt:i4>
      </vt:variant>
      <vt:variant>
        <vt:i4>0</vt:i4>
      </vt:variant>
      <vt:variant>
        <vt:i4>5</vt:i4>
      </vt:variant>
      <vt:variant>
        <vt:lpwstr>https://bushfireplanning.ffm.vic.gov.au/</vt:lpwstr>
      </vt:variant>
      <vt:variant>
        <vt:lpwstr/>
      </vt:variant>
      <vt:variant>
        <vt:i4>3538983</vt:i4>
      </vt:variant>
      <vt:variant>
        <vt:i4>558</vt:i4>
      </vt:variant>
      <vt:variant>
        <vt:i4>0</vt:i4>
      </vt:variant>
      <vt:variant>
        <vt:i4>5</vt:i4>
      </vt:variant>
      <vt:variant>
        <vt:lpwstr>https://www.climatechange.vic.gov.au/victorias-changing-climate</vt:lpwstr>
      </vt:variant>
      <vt:variant>
        <vt:lpwstr/>
      </vt:variant>
      <vt:variant>
        <vt:i4>131167</vt:i4>
      </vt:variant>
      <vt:variant>
        <vt:i4>555</vt:i4>
      </vt:variant>
      <vt:variant>
        <vt:i4>0</vt:i4>
      </vt:variant>
      <vt:variant>
        <vt:i4>5</vt:i4>
      </vt:variant>
      <vt:variant>
        <vt:lpwstr>http://www.bom.gov.au/climate/averages/tables/ca_vic_names.shtml</vt:lpwstr>
      </vt:variant>
      <vt:variant>
        <vt:lpwstr/>
      </vt:variant>
      <vt:variant>
        <vt:i4>589907</vt:i4>
      </vt:variant>
      <vt:variant>
        <vt:i4>552</vt:i4>
      </vt:variant>
      <vt:variant>
        <vt:i4>0</vt:i4>
      </vt:variant>
      <vt:variant>
        <vt:i4>5</vt:i4>
      </vt:variant>
      <vt:variant>
        <vt:lpwstr>https://www2.delwp.vic.gov.au/grants</vt:lpwstr>
      </vt:variant>
      <vt:variant>
        <vt:lpwstr/>
      </vt:variant>
      <vt:variant>
        <vt:i4>5832784</vt:i4>
      </vt:variant>
      <vt:variant>
        <vt:i4>549</vt:i4>
      </vt:variant>
      <vt:variant>
        <vt:i4>0</vt:i4>
      </vt:variant>
      <vt:variant>
        <vt:i4>5</vt:i4>
      </vt:variant>
      <vt:variant>
        <vt:lpwstr>https://www.vic.gov.au/victorian-common-funding-agreement</vt:lpwstr>
      </vt:variant>
      <vt:variant>
        <vt:lpwstr/>
      </vt:variant>
      <vt:variant>
        <vt:i4>6619173</vt:i4>
      </vt:variant>
      <vt:variant>
        <vt:i4>546</vt:i4>
      </vt:variant>
      <vt:variant>
        <vt:i4>0</vt:i4>
      </vt:variant>
      <vt:variant>
        <vt:i4>5</vt:i4>
      </vt:variant>
      <vt:variant>
        <vt:lpwstr>https://www.vic.gov.au/victorian-common-funding-agreement-templates</vt:lpwstr>
      </vt:variant>
      <vt:variant>
        <vt:lpwstr/>
      </vt:variant>
      <vt:variant>
        <vt:i4>2752576</vt:i4>
      </vt:variant>
      <vt:variant>
        <vt:i4>540</vt:i4>
      </vt:variant>
      <vt:variant>
        <vt:i4>0</vt:i4>
      </vt:variant>
      <vt:variant>
        <vt:i4>5</vt:i4>
      </vt:variant>
      <vt:variant>
        <vt:lpwstr>mailto:bushbank.program@delwp.vic.gov.au</vt:lpwstr>
      </vt:variant>
      <vt:variant>
        <vt:lpwstr/>
      </vt:variant>
      <vt:variant>
        <vt:i4>2752576</vt:i4>
      </vt:variant>
      <vt:variant>
        <vt:i4>537</vt:i4>
      </vt:variant>
      <vt:variant>
        <vt:i4>0</vt:i4>
      </vt:variant>
      <vt:variant>
        <vt:i4>5</vt:i4>
      </vt:variant>
      <vt:variant>
        <vt:lpwstr>mailto:bushbank.program@delwp.vic.gov.au</vt:lpwstr>
      </vt:variant>
      <vt:variant>
        <vt:lpwstr/>
      </vt:variant>
      <vt:variant>
        <vt:i4>2752576</vt:i4>
      </vt:variant>
      <vt:variant>
        <vt:i4>534</vt:i4>
      </vt:variant>
      <vt:variant>
        <vt:i4>0</vt:i4>
      </vt:variant>
      <vt:variant>
        <vt:i4>5</vt:i4>
      </vt:variant>
      <vt:variant>
        <vt:lpwstr>mailto:bushbank.program@delwp.vic.gov.au</vt:lpwstr>
      </vt:variant>
      <vt:variant>
        <vt:lpwstr/>
      </vt:variant>
      <vt:variant>
        <vt:i4>6619154</vt:i4>
      </vt:variant>
      <vt:variant>
        <vt:i4>531</vt:i4>
      </vt:variant>
      <vt:variant>
        <vt:i4>0</vt:i4>
      </vt:variant>
      <vt:variant>
        <vt:i4>5</vt:i4>
      </vt:variant>
      <vt:variant>
        <vt:lpwstr>https://seraustralasia.com/standards/NationalStandards2_2.pdf</vt:lpwstr>
      </vt:variant>
      <vt:variant>
        <vt:lpwstr/>
      </vt:variant>
      <vt:variant>
        <vt:i4>2097195</vt:i4>
      </vt:variant>
      <vt:variant>
        <vt:i4>528</vt:i4>
      </vt:variant>
      <vt:variant>
        <vt:i4>0</vt:i4>
      </vt:variant>
      <vt:variant>
        <vt:i4>5</vt:i4>
      </vt:variant>
      <vt:variant>
        <vt:lpwstr>https://www.environment.vic.gov.au/__data/assets/pdf_file/0036/489159/Revegetation-plant-provenance-information-sheet_final.pdf</vt:lpwstr>
      </vt:variant>
      <vt:variant>
        <vt:lpwstr/>
      </vt:variant>
      <vt:variant>
        <vt:i4>5898318</vt:i4>
      </vt:variant>
      <vt:variant>
        <vt:i4>525</vt:i4>
      </vt:variant>
      <vt:variant>
        <vt:i4>0</vt:i4>
      </vt:variant>
      <vt:variant>
        <vt:i4>5</vt:i4>
      </vt:variant>
      <vt:variant>
        <vt:lpwstr>https://www.environment.vic.gov.au/biodiversity/bioregions-and-evc-benchmarks</vt:lpwstr>
      </vt:variant>
      <vt:variant>
        <vt:lpwstr/>
      </vt:variant>
      <vt:variant>
        <vt:i4>8257595</vt:i4>
      </vt:variant>
      <vt:variant>
        <vt:i4>522</vt:i4>
      </vt:variant>
      <vt:variant>
        <vt:i4>0</vt:i4>
      </vt:variant>
      <vt:variant>
        <vt:i4>5</vt:i4>
      </vt:variant>
      <vt:variant>
        <vt:lpwstr>https://www.environment.vic.gov.au/native-vegetation/native-vegetation</vt:lpwstr>
      </vt:variant>
      <vt:variant>
        <vt:lpwstr/>
      </vt:variant>
      <vt:variant>
        <vt:i4>5898318</vt:i4>
      </vt:variant>
      <vt:variant>
        <vt:i4>519</vt:i4>
      </vt:variant>
      <vt:variant>
        <vt:i4>0</vt:i4>
      </vt:variant>
      <vt:variant>
        <vt:i4>5</vt:i4>
      </vt:variant>
      <vt:variant>
        <vt:lpwstr>https://www.environment.vic.gov.au/biodiversity/bioregions-and-evc-benchmarks</vt:lpwstr>
      </vt:variant>
      <vt:variant>
        <vt:lpwstr/>
      </vt:variant>
      <vt:variant>
        <vt:i4>2097195</vt:i4>
      </vt:variant>
      <vt:variant>
        <vt:i4>516</vt:i4>
      </vt:variant>
      <vt:variant>
        <vt:i4>0</vt:i4>
      </vt:variant>
      <vt:variant>
        <vt:i4>5</vt:i4>
      </vt:variant>
      <vt:variant>
        <vt:lpwstr>https://www.environment.vic.gov.au/__data/assets/pdf_file/0036/489159/Revegetation-plant-provenance-information-sheet_final.pdf</vt:lpwstr>
      </vt:variant>
      <vt:variant>
        <vt:lpwstr/>
      </vt:variant>
      <vt:variant>
        <vt:i4>4980794</vt:i4>
      </vt:variant>
      <vt:variant>
        <vt:i4>513</vt:i4>
      </vt:variant>
      <vt:variant>
        <vt:i4>0</vt:i4>
      </vt:variant>
      <vt:variant>
        <vt:i4>5</vt:i4>
      </vt:variant>
      <vt:variant>
        <vt:lpwstr>https://www.environment.vic.gov.au/__data/assets/pdf_file/0028/435187/Management-standards-for-native-vegetation-offset-sites-V1.0-23092019.pdf</vt:lpwstr>
      </vt:variant>
      <vt:variant>
        <vt:lpwstr/>
      </vt:variant>
      <vt:variant>
        <vt:i4>7405645</vt:i4>
      </vt:variant>
      <vt:variant>
        <vt:i4>510</vt:i4>
      </vt:variant>
      <vt:variant>
        <vt:i4>0</vt:i4>
      </vt:variant>
      <vt:variant>
        <vt:i4>5</vt:i4>
      </vt:variant>
      <vt:variant>
        <vt:lpwstr>https://www.environment.vic.gov.au/__data/assets/pdf_file/0026/51794/Native-vegetation-gain-scoring-manual-Version-2.pdf</vt:lpwstr>
      </vt:variant>
      <vt:variant>
        <vt:lpwstr/>
      </vt:variant>
      <vt:variant>
        <vt:i4>6619178</vt:i4>
      </vt:variant>
      <vt:variant>
        <vt:i4>507</vt:i4>
      </vt:variant>
      <vt:variant>
        <vt:i4>0</vt:i4>
      </vt:variant>
      <vt:variant>
        <vt:i4>5</vt:i4>
      </vt:variant>
      <vt:variant>
        <vt:lpwstr>https://www.safertogether.vic.gov.au/understanding-risk</vt:lpwstr>
      </vt:variant>
      <vt:variant>
        <vt:lpwstr/>
      </vt:variant>
      <vt:variant>
        <vt:i4>6488168</vt:i4>
      </vt:variant>
      <vt:variant>
        <vt:i4>504</vt:i4>
      </vt:variant>
      <vt:variant>
        <vt:i4>0</vt:i4>
      </vt:variant>
      <vt:variant>
        <vt:i4>5</vt:i4>
      </vt:variant>
      <vt:variant>
        <vt:lpwstr>https://bushfireplanning.ffm.vic.gov.au/).</vt:lpwstr>
      </vt:variant>
      <vt:variant>
        <vt:lpwstr/>
      </vt:variant>
      <vt:variant>
        <vt:i4>6488168</vt:i4>
      </vt:variant>
      <vt:variant>
        <vt:i4>498</vt:i4>
      </vt:variant>
      <vt:variant>
        <vt:i4>0</vt:i4>
      </vt:variant>
      <vt:variant>
        <vt:i4>5</vt:i4>
      </vt:variant>
      <vt:variant>
        <vt:lpwstr>https://www.environment.vic.gov.au/bushbank</vt:lpwstr>
      </vt:variant>
      <vt:variant>
        <vt:lpwstr/>
      </vt:variant>
      <vt:variant>
        <vt:i4>1441845</vt:i4>
      </vt:variant>
      <vt:variant>
        <vt:i4>491</vt:i4>
      </vt:variant>
      <vt:variant>
        <vt:i4>0</vt:i4>
      </vt:variant>
      <vt:variant>
        <vt:i4>5</vt:i4>
      </vt:variant>
      <vt:variant>
        <vt:lpwstr/>
      </vt:variant>
      <vt:variant>
        <vt:lpwstr>_Toc96095997</vt:lpwstr>
      </vt:variant>
      <vt:variant>
        <vt:i4>1507381</vt:i4>
      </vt:variant>
      <vt:variant>
        <vt:i4>485</vt:i4>
      </vt:variant>
      <vt:variant>
        <vt:i4>0</vt:i4>
      </vt:variant>
      <vt:variant>
        <vt:i4>5</vt:i4>
      </vt:variant>
      <vt:variant>
        <vt:lpwstr/>
      </vt:variant>
      <vt:variant>
        <vt:lpwstr>_Toc96095996</vt:lpwstr>
      </vt:variant>
      <vt:variant>
        <vt:i4>1310773</vt:i4>
      </vt:variant>
      <vt:variant>
        <vt:i4>479</vt:i4>
      </vt:variant>
      <vt:variant>
        <vt:i4>0</vt:i4>
      </vt:variant>
      <vt:variant>
        <vt:i4>5</vt:i4>
      </vt:variant>
      <vt:variant>
        <vt:lpwstr/>
      </vt:variant>
      <vt:variant>
        <vt:lpwstr>_Toc96095995</vt:lpwstr>
      </vt:variant>
      <vt:variant>
        <vt:i4>1376309</vt:i4>
      </vt:variant>
      <vt:variant>
        <vt:i4>473</vt:i4>
      </vt:variant>
      <vt:variant>
        <vt:i4>0</vt:i4>
      </vt:variant>
      <vt:variant>
        <vt:i4>5</vt:i4>
      </vt:variant>
      <vt:variant>
        <vt:lpwstr/>
      </vt:variant>
      <vt:variant>
        <vt:lpwstr>_Toc96095994</vt:lpwstr>
      </vt:variant>
      <vt:variant>
        <vt:i4>1179701</vt:i4>
      </vt:variant>
      <vt:variant>
        <vt:i4>467</vt:i4>
      </vt:variant>
      <vt:variant>
        <vt:i4>0</vt:i4>
      </vt:variant>
      <vt:variant>
        <vt:i4>5</vt:i4>
      </vt:variant>
      <vt:variant>
        <vt:lpwstr/>
      </vt:variant>
      <vt:variant>
        <vt:lpwstr>_Toc96095993</vt:lpwstr>
      </vt:variant>
      <vt:variant>
        <vt:i4>1245237</vt:i4>
      </vt:variant>
      <vt:variant>
        <vt:i4>461</vt:i4>
      </vt:variant>
      <vt:variant>
        <vt:i4>0</vt:i4>
      </vt:variant>
      <vt:variant>
        <vt:i4>5</vt:i4>
      </vt:variant>
      <vt:variant>
        <vt:lpwstr/>
      </vt:variant>
      <vt:variant>
        <vt:lpwstr>_Toc96095992</vt:lpwstr>
      </vt:variant>
      <vt:variant>
        <vt:i4>1048629</vt:i4>
      </vt:variant>
      <vt:variant>
        <vt:i4>455</vt:i4>
      </vt:variant>
      <vt:variant>
        <vt:i4>0</vt:i4>
      </vt:variant>
      <vt:variant>
        <vt:i4>5</vt:i4>
      </vt:variant>
      <vt:variant>
        <vt:lpwstr/>
      </vt:variant>
      <vt:variant>
        <vt:lpwstr>_Toc96095991</vt:lpwstr>
      </vt:variant>
      <vt:variant>
        <vt:i4>1114165</vt:i4>
      </vt:variant>
      <vt:variant>
        <vt:i4>449</vt:i4>
      </vt:variant>
      <vt:variant>
        <vt:i4>0</vt:i4>
      </vt:variant>
      <vt:variant>
        <vt:i4>5</vt:i4>
      </vt:variant>
      <vt:variant>
        <vt:lpwstr/>
      </vt:variant>
      <vt:variant>
        <vt:lpwstr>_Toc96095990</vt:lpwstr>
      </vt:variant>
      <vt:variant>
        <vt:i4>1572916</vt:i4>
      </vt:variant>
      <vt:variant>
        <vt:i4>443</vt:i4>
      </vt:variant>
      <vt:variant>
        <vt:i4>0</vt:i4>
      </vt:variant>
      <vt:variant>
        <vt:i4>5</vt:i4>
      </vt:variant>
      <vt:variant>
        <vt:lpwstr/>
      </vt:variant>
      <vt:variant>
        <vt:lpwstr>_Toc96095989</vt:lpwstr>
      </vt:variant>
      <vt:variant>
        <vt:i4>1638452</vt:i4>
      </vt:variant>
      <vt:variant>
        <vt:i4>437</vt:i4>
      </vt:variant>
      <vt:variant>
        <vt:i4>0</vt:i4>
      </vt:variant>
      <vt:variant>
        <vt:i4>5</vt:i4>
      </vt:variant>
      <vt:variant>
        <vt:lpwstr/>
      </vt:variant>
      <vt:variant>
        <vt:lpwstr>_Toc96095988</vt:lpwstr>
      </vt:variant>
      <vt:variant>
        <vt:i4>1441844</vt:i4>
      </vt:variant>
      <vt:variant>
        <vt:i4>431</vt:i4>
      </vt:variant>
      <vt:variant>
        <vt:i4>0</vt:i4>
      </vt:variant>
      <vt:variant>
        <vt:i4>5</vt:i4>
      </vt:variant>
      <vt:variant>
        <vt:lpwstr/>
      </vt:variant>
      <vt:variant>
        <vt:lpwstr>_Toc96095987</vt:lpwstr>
      </vt:variant>
      <vt:variant>
        <vt:i4>1507380</vt:i4>
      </vt:variant>
      <vt:variant>
        <vt:i4>425</vt:i4>
      </vt:variant>
      <vt:variant>
        <vt:i4>0</vt:i4>
      </vt:variant>
      <vt:variant>
        <vt:i4>5</vt:i4>
      </vt:variant>
      <vt:variant>
        <vt:lpwstr/>
      </vt:variant>
      <vt:variant>
        <vt:lpwstr>_Toc96095986</vt:lpwstr>
      </vt:variant>
      <vt:variant>
        <vt:i4>1310772</vt:i4>
      </vt:variant>
      <vt:variant>
        <vt:i4>419</vt:i4>
      </vt:variant>
      <vt:variant>
        <vt:i4>0</vt:i4>
      </vt:variant>
      <vt:variant>
        <vt:i4>5</vt:i4>
      </vt:variant>
      <vt:variant>
        <vt:lpwstr/>
      </vt:variant>
      <vt:variant>
        <vt:lpwstr>_Toc96095985</vt:lpwstr>
      </vt:variant>
      <vt:variant>
        <vt:i4>1376308</vt:i4>
      </vt:variant>
      <vt:variant>
        <vt:i4>413</vt:i4>
      </vt:variant>
      <vt:variant>
        <vt:i4>0</vt:i4>
      </vt:variant>
      <vt:variant>
        <vt:i4>5</vt:i4>
      </vt:variant>
      <vt:variant>
        <vt:lpwstr/>
      </vt:variant>
      <vt:variant>
        <vt:lpwstr>_Toc96095984</vt:lpwstr>
      </vt:variant>
      <vt:variant>
        <vt:i4>1179700</vt:i4>
      </vt:variant>
      <vt:variant>
        <vt:i4>407</vt:i4>
      </vt:variant>
      <vt:variant>
        <vt:i4>0</vt:i4>
      </vt:variant>
      <vt:variant>
        <vt:i4>5</vt:i4>
      </vt:variant>
      <vt:variant>
        <vt:lpwstr/>
      </vt:variant>
      <vt:variant>
        <vt:lpwstr>_Toc96095983</vt:lpwstr>
      </vt:variant>
      <vt:variant>
        <vt:i4>1245236</vt:i4>
      </vt:variant>
      <vt:variant>
        <vt:i4>401</vt:i4>
      </vt:variant>
      <vt:variant>
        <vt:i4>0</vt:i4>
      </vt:variant>
      <vt:variant>
        <vt:i4>5</vt:i4>
      </vt:variant>
      <vt:variant>
        <vt:lpwstr/>
      </vt:variant>
      <vt:variant>
        <vt:lpwstr>_Toc96095982</vt:lpwstr>
      </vt:variant>
      <vt:variant>
        <vt:i4>1048628</vt:i4>
      </vt:variant>
      <vt:variant>
        <vt:i4>395</vt:i4>
      </vt:variant>
      <vt:variant>
        <vt:i4>0</vt:i4>
      </vt:variant>
      <vt:variant>
        <vt:i4>5</vt:i4>
      </vt:variant>
      <vt:variant>
        <vt:lpwstr/>
      </vt:variant>
      <vt:variant>
        <vt:lpwstr>_Toc96095981</vt:lpwstr>
      </vt:variant>
      <vt:variant>
        <vt:i4>1114164</vt:i4>
      </vt:variant>
      <vt:variant>
        <vt:i4>389</vt:i4>
      </vt:variant>
      <vt:variant>
        <vt:i4>0</vt:i4>
      </vt:variant>
      <vt:variant>
        <vt:i4>5</vt:i4>
      </vt:variant>
      <vt:variant>
        <vt:lpwstr/>
      </vt:variant>
      <vt:variant>
        <vt:lpwstr>_Toc96095980</vt:lpwstr>
      </vt:variant>
      <vt:variant>
        <vt:i4>1572923</vt:i4>
      </vt:variant>
      <vt:variant>
        <vt:i4>383</vt:i4>
      </vt:variant>
      <vt:variant>
        <vt:i4>0</vt:i4>
      </vt:variant>
      <vt:variant>
        <vt:i4>5</vt:i4>
      </vt:variant>
      <vt:variant>
        <vt:lpwstr/>
      </vt:variant>
      <vt:variant>
        <vt:lpwstr>_Toc96095979</vt:lpwstr>
      </vt:variant>
      <vt:variant>
        <vt:i4>1638459</vt:i4>
      </vt:variant>
      <vt:variant>
        <vt:i4>377</vt:i4>
      </vt:variant>
      <vt:variant>
        <vt:i4>0</vt:i4>
      </vt:variant>
      <vt:variant>
        <vt:i4>5</vt:i4>
      </vt:variant>
      <vt:variant>
        <vt:lpwstr/>
      </vt:variant>
      <vt:variant>
        <vt:lpwstr>_Toc96095978</vt:lpwstr>
      </vt:variant>
      <vt:variant>
        <vt:i4>1441851</vt:i4>
      </vt:variant>
      <vt:variant>
        <vt:i4>371</vt:i4>
      </vt:variant>
      <vt:variant>
        <vt:i4>0</vt:i4>
      </vt:variant>
      <vt:variant>
        <vt:i4>5</vt:i4>
      </vt:variant>
      <vt:variant>
        <vt:lpwstr/>
      </vt:variant>
      <vt:variant>
        <vt:lpwstr>_Toc96095977</vt:lpwstr>
      </vt:variant>
      <vt:variant>
        <vt:i4>1507387</vt:i4>
      </vt:variant>
      <vt:variant>
        <vt:i4>365</vt:i4>
      </vt:variant>
      <vt:variant>
        <vt:i4>0</vt:i4>
      </vt:variant>
      <vt:variant>
        <vt:i4>5</vt:i4>
      </vt:variant>
      <vt:variant>
        <vt:lpwstr/>
      </vt:variant>
      <vt:variant>
        <vt:lpwstr>_Toc96095976</vt:lpwstr>
      </vt:variant>
      <vt:variant>
        <vt:i4>1310779</vt:i4>
      </vt:variant>
      <vt:variant>
        <vt:i4>359</vt:i4>
      </vt:variant>
      <vt:variant>
        <vt:i4>0</vt:i4>
      </vt:variant>
      <vt:variant>
        <vt:i4>5</vt:i4>
      </vt:variant>
      <vt:variant>
        <vt:lpwstr/>
      </vt:variant>
      <vt:variant>
        <vt:lpwstr>_Toc96095975</vt:lpwstr>
      </vt:variant>
      <vt:variant>
        <vt:i4>1376315</vt:i4>
      </vt:variant>
      <vt:variant>
        <vt:i4>353</vt:i4>
      </vt:variant>
      <vt:variant>
        <vt:i4>0</vt:i4>
      </vt:variant>
      <vt:variant>
        <vt:i4>5</vt:i4>
      </vt:variant>
      <vt:variant>
        <vt:lpwstr/>
      </vt:variant>
      <vt:variant>
        <vt:lpwstr>_Toc96095974</vt:lpwstr>
      </vt:variant>
      <vt:variant>
        <vt:i4>1179707</vt:i4>
      </vt:variant>
      <vt:variant>
        <vt:i4>347</vt:i4>
      </vt:variant>
      <vt:variant>
        <vt:i4>0</vt:i4>
      </vt:variant>
      <vt:variant>
        <vt:i4>5</vt:i4>
      </vt:variant>
      <vt:variant>
        <vt:lpwstr/>
      </vt:variant>
      <vt:variant>
        <vt:lpwstr>_Toc96095973</vt:lpwstr>
      </vt:variant>
      <vt:variant>
        <vt:i4>1245243</vt:i4>
      </vt:variant>
      <vt:variant>
        <vt:i4>341</vt:i4>
      </vt:variant>
      <vt:variant>
        <vt:i4>0</vt:i4>
      </vt:variant>
      <vt:variant>
        <vt:i4>5</vt:i4>
      </vt:variant>
      <vt:variant>
        <vt:lpwstr/>
      </vt:variant>
      <vt:variant>
        <vt:lpwstr>_Toc96095972</vt:lpwstr>
      </vt:variant>
      <vt:variant>
        <vt:i4>1048635</vt:i4>
      </vt:variant>
      <vt:variant>
        <vt:i4>335</vt:i4>
      </vt:variant>
      <vt:variant>
        <vt:i4>0</vt:i4>
      </vt:variant>
      <vt:variant>
        <vt:i4>5</vt:i4>
      </vt:variant>
      <vt:variant>
        <vt:lpwstr/>
      </vt:variant>
      <vt:variant>
        <vt:lpwstr>_Toc96095971</vt:lpwstr>
      </vt:variant>
      <vt:variant>
        <vt:i4>1114171</vt:i4>
      </vt:variant>
      <vt:variant>
        <vt:i4>329</vt:i4>
      </vt:variant>
      <vt:variant>
        <vt:i4>0</vt:i4>
      </vt:variant>
      <vt:variant>
        <vt:i4>5</vt:i4>
      </vt:variant>
      <vt:variant>
        <vt:lpwstr/>
      </vt:variant>
      <vt:variant>
        <vt:lpwstr>_Toc96095970</vt:lpwstr>
      </vt:variant>
      <vt:variant>
        <vt:i4>1572922</vt:i4>
      </vt:variant>
      <vt:variant>
        <vt:i4>323</vt:i4>
      </vt:variant>
      <vt:variant>
        <vt:i4>0</vt:i4>
      </vt:variant>
      <vt:variant>
        <vt:i4>5</vt:i4>
      </vt:variant>
      <vt:variant>
        <vt:lpwstr/>
      </vt:variant>
      <vt:variant>
        <vt:lpwstr>_Toc96095969</vt:lpwstr>
      </vt:variant>
      <vt:variant>
        <vt:i4>1638458</vt:i4>
      </vt:variant>
      <vt:variant>
        <vt:i4>317</vt:i4>
      </vt:variant>
      <vt:variant>
        <vt:i4>0</vt:i4>
      </vt:variant>
      <vt:variant>
        <vt:i4>5</vt:i4>
      </vt:variant>
      <vt:variant>
        <vt:lpwstr/>
      </vt:variant>
      <vt:variant>
        <vt:lpwstr>_Toc96095968</vt:lpwstr>
      </vt:variant>
      <vt:variant>
        <vt:i4>1441850</vt:i4>
      </vt:variant>
      <vt:variant>
        <vt:i4>311</vt:i4>
      </vt:variant>
      <vt:variant>
        <vt:i4>0</vt:i4>
      </vt:variant>
      <vt:variant>
        <vt:i4>5</vt:i4>
      </vt:variant>
      <vt:variant>
        <vt:lpwstr/>
      </vt:variant>
      <vt:variant>
        <vt:lpwstr>_Toc96095967</vt:lpwstr>
      </vt:variant>
      <vt:variant>
        <vt:i4>1507386</vt:i4>
      </vt:variant>
      <vt:variant>
        <vt:i4>305</vt:i4>
      </vt:variant>
      <vt:variant>
        <vt:i4>0</vt:i4>
      </vt:variant>
      <vt:variant>
        <vt:i4>5</vt:i4>
      </vt:variant>
      <vt:variant>
        <vt:lpwstr/>
      </vt:variant>
      <vt:variant>
        <vt:lpwstr>_Toc96095966</vt:lpwstr>
      </vt:variant>
      <vt:variant>
        <vt:i4>1310778</vt:i4>
      </vt:variant>
      <vt:variant>
        <vt:i4>299</vt:i4>
      </vt:variant>
      <vt:variant>
        <vt:i4>0</vt:i4>
      </vt:variant>
      <vt:variant>
        <vt:i4>5</vt:i4>
      </vt:variant>
      <vt:variant>
        <vt:lpwstr/>
      </vt:variant>
      <vt:variant>
        <vt:lpwstr>_Toc96095965</vt:lpwstr>
      </vt:variant>
      <vt:variant>
        <vt:i4>1376314</vt:i4>
      </vt:variant>
      <vt:variant>
        <vt:i4>293</vt:i4>
      </vt:variant>
      <vt:variant>
        <vt:i4>0</vt:i4>
      </vt:variant>
      <vt:variant>
        <vt:i4>5</vt:i4>
      </vt:variant>
      <vt:variant>
        <vt:lpwstr/>
      </vt:variant>
      <vt:variant>
        <vt:lpwstr>_Toc96095964</vt:lpwstr>
      </vt:variant>
      <vt:variant>
        <vt:i4>1179706</vt:i4>
      </vt:variant>
      <vt:variant>
        <vt:i4>287</vt:i4>
      </vt:variant>
      <vt:variant>
        <vt:i4>0</vt:i4>
      </vt:variant>
      <vt:variant>
        <vt:i4>5</vt:i4>
      </vt:variant>
      <vt:variant>
        <vt:lpwstr/>
      </vt:variant>
      <vt:variant>
        <vt:lpwstr>_Toc96095963</vt:lpwstr>
      </vt:variant>
      <vt:variant>
        <vt:i4>1245242</vt:i4>
      </vt:variant>
      <vt:variant>
        <vt:i4>281</vt:i4>
      </vt:variant>
      <vt:variant>
        <vt:i4>0</vt:i4>
      </vt:variant>
      <vt:variant>
        <vt:i4>5</vt:i4>
      </vt:variant>
      <vt:variant>
        <vt:lpwstr/>
      </vt:variant>
      <vt:variant>
        <vt:lpwstr>_Toc96095962</vt:lpwstr>
      </vt:variant>
      <vt:variant>
        <vt:i4>1048634</vt:i4>
      </vt:variant>
      <vt:variant>
        <vt:i4>275</vt:i4>
      </vt:variant>
      <vt:variant>
        <vt:i4>0</vt:i4>
      </vt:variant>
      <vt:variant>
        <vt:i4>5</vt:i4>
      </vt:variant>
      <vt:variant>
        <vt:lpwstr/>
      </vt:variant>
      <vt:variant>
        <vt:lpwstr>_Toc96095961</vt:lpwstr>
      </vt:variant>
      <vt:variant>
        <vt:i4>1114170</vt:i4>
      </vt:variant>
      <vt:variant>
        <vt:i4>269</vt:i4>
      </vt:variant>
      <vt:variant>
        <vt:i4>0</vt:i4>
      </vt:variant>
      <vt:variant>
        <vt:i4>5</vt:i4>
      </vt:variant>
      <vt:variant>
        <vt:lpwstr/>
      </vt:variant>
      <vt:variant>
        <vt:lpwstr>_Toc96095960</vt:lpwstr>
      </vt:variant>
      <vt:variant>
        <vt:i4>1572921</vt:i4>
      </vt:variant>
      <vt:variant>
        <vt:i4>263</vt:i4>
      </vt:variant>
      <vt:variant>
        <vt:i4>0</vt:i4>
      </vt:variant>
      <vt:variant>
        <vt:i4>5</vt:i4>
      </vt:variant>
      <vt:variant>
        <vt:lpwstr/>
      </vt:variant>
      <vt:variant>
        <vt:lpwstr>_Toc96095959</vt:lpwstr>
      </vt:variant>
      <vt:variant>
        <vt:i4>1638457</vt:i4>
      </vt:variant>
      <vt:variant>
        <vt:i4>257</vt:i4>
      </vt:variant>
      <vt:variant>
        <vt:i4>0</vt:i4>
      </vt:variant>
      <vt:variant>
        <vt:i4>5</vt:i4>
      </vt:variant>
      <vt:variant>
        <vt:lpwstr/>
      </vt:variant>
      <vt:variant>
        <vt:lpwstr>_Toc96095958</vt:lpwstr>
      </vt:variant>
      <vt:variant>
        <vt:i4>1441849</vt:i4>
      </vt:variant>
      <vt:variant>
        <vt:i4>251</vt:i4>
      </vt:variant>
      <vt:variant>
        <vt:i4>0</vt:i4>
      </vt:variant>
      <vt:variant>
        <vt:i4>5</vt:i4>
      </vt:variant>
      <vt:variant>
        <vt:lpwstr/>
      </vt:variant>
      <vt:variant>
        <vt:lpwstr>_Toc96095957</vt:lpwstr>
      </vt:variant>
      <vt:variant>
        <vt:i4>1507385</vt:i4>
      </vt:variant>
      <vt:variant>
        <vt:i4>245</vt:i4>
      </vt:variant>
      <vt:variant>
        <vt:i4>0</vt:i4>
      </vt:variant>
      <vt:variant>
        <vt:i4>5</vt:i4>
      </vt:variant>
      <vt:variant>
        <vt:lpwstr/>
      </vt:variant>
      <vt:variant>
        <vt:lpwstr>_Toc96095956</vt:lpwstr>
      </vt:variant>
      <vt:variant>
        <vt:i4>1310777</vt:i4>
      </vt:variant>
      <vt:variant>
        <vt:i4>239</vt:i4>
      </vt:variant>
      <vt:variant>
        <vt:i4>0</vt:i4>
      </vt:variant>
      <vt:variant>
        <vt:i4>5</vt:i4>
      </vt:variant>
      <vt:variant>
        <vt:lpwstr/>
      </vt:variant>
      <vt:variant>
        <vt:lpwstr>_Toc96095955</vt:lpwstr>
      </vt:variant>
      <vt:variant>
        <vt:i4>1376313</vt:i4>
      </vt:variant>
      <vt:variant>
        <vt:i4>233</vt:i4>
      </vt:variant>
      <vt:variant>
        <vt:i4>0</vt:i4>
      </vt:variant>
      <vt:variant>
        <vt:i4>5</vt:i4>
      </vt:variant>
      <vt:variant>
        <vt:lpwstr/>
      </vt:variant>
      <vt:variant>
        <vt:lpwstr>_Toc96095954</vt:lpwstr>
      </vt:variant>
      <vt:variant>
        <vt:i4>1179705</vt:i4>
      </vt:variant>
      <vt:variant>
        <vt:i4>227</vt:i4>
      </vt:variant>
      <vt:variant>
        <vt:i4>0</vt:i4>
      </vt:variant>
      <vt:variant>
        <vt:i4>5</vt:i4>
      </vt:variant>
      <vt:variant>
        <vt:lpwstr/>
      </vt:variant>
      <vt:variant>
        <vt:lpwstr>_Toc96095953</vt:lpwstr>
      </vt:variant>
      <vt:variant>
        <vt:i4>1245241</vt:i4>
      </vt:variant>
      <vt:variant>
        <vt:i4>221</vt:i4>
      </vt:variant>
      <vt:variant>
        <vt:i4>0</vt:i4>
      </vt:variant>
      <vt:variant>
        <vt:i4>5</vt:i4>
      </vt:variant>
      <vt:variant>
        <vt:lpwstr/>
      </vt:variant>
      <vt:variant>
        <vt:lpwstr>_Toc96095952</vt:lpwstr>
      </vt:variant>
      <vt:variant>
        <vt:i4>1048633</vt:i4>
      </vt:variant>
      <vt:variant>
        <vt:i4>215</vt:i4>
      </vt:variant>
      <vt:variant>
        <vt:i4>0</vt:i4>
      </vt:variant>
      <vt:variant>
        <vt:i4>5</vt:i4>
      </vt:variant>
      <vt:variant>
        <vt:lpwstr/>
      </vt:variant>
      <vt:variant>
        <vt:lpwstr>_Toc96095951</vt:lpwstr>
      </vt:variant>
      <vt:variant>
        <vt:i4>1114169</vt:i4>
      </vt:variant>
      <vt:variant>
        <vt:i4>209</vt:i4>
      </vt:variant>
      <vt:variant>
        <vt:i4>0</vt:i4>
      </vt:variant>
      <vt:variant>
        <vt:i4>5</vt:i4>
      </vt:variant>
      <vt:variant>
        <vt:lpwstr/>
      </vt:variant>
      <vt:variant>
        <vt:lpwstr>_Toc96095950</vt:lpwstr>
      </vt:variant>
      <vt:variant>
        <vt:i4>1572920</vt:i4>
      </vt:variant>
      <vt:variant>
        <vt:i4>203</vt:i4>
      </vt:variant>
      <vt:variant>
        <vt:i4>0</vt:i4>
      </vt:variant>
      <vt:variant>
        <vt:i4>5</vt:i4>
      </vt:variant>
      <vt:variant>
        <vt:lpwstr/>
      </vt:variant>
      <vt:variant>
        <vt:lpwstr>_Toc96095949</vt:lpwstr>
      </vt:variant>
      <vt:variant>
        <vt:i4>1638456</vt:i4>
      </vt:variant>
      <vt:variant>
        <vt:i4>197</vt:i4>
      </vt:variant>
      <vt:variant>
        <vt:i4>0</vt:i4>
      </vt:variant>
      <vt:variant>
        <vt:i4>5</vt:i4>
      </vt:variant>
      <vt:variant>
        <vt:lpwstr/>
      </vt:variant>
      <vt:variant>
        <vt:lpwstr>_Toc96095948</vt:lpwstr>
      </vt:variant>
      <vt:variant>
        <vt:i4>1441848</vt:i4>
      </vt:variant>
      <vt:variant>
        <vt:i4>191</vt:i4>
      </vt:variant>
      <vt:variant>
        <vt:i4>0</vt:i4>
      </vt:variant>
      <vt:variant>
        <vt:i4>5</vt:i4>
      </vt:variant>
      <vt:variant>
        <vt:lpwstr/>
      </vt:variant>
      <vt:variant>
        <vt:lpwstr>_Toc96095947</vt:lpwstr>
      </vt:variant>
      <vt:variant>
        <vt:i4>1507384</vt:i4>
      </vt:variant>
      <vt:variant>
        <vt:i4>185</vt:i4>
      </vt:variant>
      <vt:variant>
        <vt:i4>0</vt:i4>
      </vt:variant>
      <vt:variant>
        <vt:i4>5</vt:i4>
      </vt:variant>
      <vt:variant>
        <vt:lpwstr/>
      </vt:variant>
      <vt:variant>
        <vt:lpwstr>_Toc96095946</vt:lpwstr>
      </vt:variant>
      <vt:variant>
        <vt:i4>1310776</vt:i4>
      </vt:variant>
      <vt:variant>
        <vt:i4>179</vt:i4>
      </vt:variant>
      <vt:variant>
        <vt:i4>0</vt:i4>
      </vt:variant>
      <vt:variant>
        <vt:i4>5</vt:i4>
      </vt:variant>
      <vt:variant>
        <vt:lpwstr/>
      </vt:variant>
      <vt:variant>
        <vt:lpwstr>_Toc96095945</vt:lpwstr>
      </vt:variant>
      <vt:variant>
        <vt:i4>1376312</vt:i4>
      </vt:variant>
      <vt:variant>
        <vt:i4>173</vt:i4>
      </vt:variant>
      <vt:variant>
        <vt:i4>0</vt:i4>
      </vt:variant>
      <vt:variant>
        <vt:i4>5</vt:i4>
      </vt:variant>
      <vt:variant>
        <vt:lpwstr/>
      </vt:variant>
      <vt:variant>
        <vt:lpwstr>_Toc96095944</vt:lpwstr>
      </vt:variant>
      <vt:variant>
        <vt:i4>1179704</vt:i4>
      </vt:variant>
      <vt:variant>
        <vt:i4>167</vt:i4>
      </vt:variant>
      <vt:variant>
        <vt:i4>0</vt:i4>
      </vt:variant>
      <vt:variant>
        <vt:i4>5</vt:i4>
      </vt:variant>
      <vt:variant>
        <vt:lpwstr/>
      </vt:variant>
      <vt:variant>
        <vt:lpwstr>_Toc96095943</vt:lpwstr>
      </vt:variant>
      <vt:variant>
        <vt:i4>1245240</vt:i4>
      </vt:variant>
      <vt:variant>
        <vt:i4>161</vt:i4>
      </vt:variant>
      <vt:variant>
        <vt:i4>0</vt:i4>
      </vt:variant>
      <vt:variant>
        <vt:i4>5</vt:i4>
      </vt:variant>
      <vt:variant>
        <vt:lpwstr/>
      </vt:variant>
      <vt:variant>
        <vt:lpwstr>_Toc96095942</vt:lpwstr>
      </vt:variant>
      <vt:variant>
        <vt:i4>1048632</vt:i4>
      </vt:variant>
      <vt:variant>
        <vt:i4>155</vt:i4>
      </vt:variant>
      <vt:variant>
        <vt:i4>0</vt:i4>
      </vt:variant>
      <vt:variant>
        <vt:i4>5</vt:i4>
      </vt:variant>
      <vt:variant>
        <vt:lpwstr/>
      </vt:variant>
      <vt:variant>
        <vt:lpwstr>_Toc96095941</vt:lpwstr>
      </vt:variant>
      <vt:variant>
        <vt:i4>1114168</vt:i4>
      </vt:variant>
      <vt:variant>
        <vt:i4>149</vt:i4>
      </vt:variant>
      <vt:variant>
        <vt:i4>0</vt:i4>
      </vt:variant>
      <vt:variant>
        <vt:i4>5</vt:i4>
      </vt:variant>
      <vt:variant>
        <vt:lpwstr/>
      </vt:variant>
      <vt:variant>
        <vt:lpwstr>_Toc96095940</vt:lpwstr>
      </vt:variant>
      <vt:variant>
        <vt:i4>1572927</vt:i4>
      </vt:variant>
      <vt:variant>
        <vt:i4>143</vt:i4>
      </vt:variant>
      <vt:variant>
        <vt:i4>0</vt:i4>
      </vt:variant>
      <vt:variant>
        <vt:i4>5</vt:i4>
      </vt:variant>
      <vt:variant>
        <vt:lpwstr/>
      </vt:variant>
      <vt:variant>
        <vt:lpwstr>_Toc96095939</vt:lpwstr>
      </vt:variant>
      <vt:variant>
        <vt:i4>1638463</vt:i4>
      </vt:variant>
      <vt:variant>
        <vt:i4>137</vt:i4>
      </vt:variant>
      <vt:variant>
        <vt:i4>0</vt:i4>
      </vt:variant>
      <vt:variant>
        <vt:i4>5</vt:i4>
      </vt:variant>
      <vt:variant>
        <vt:lpwstr/>
      </vt:variant>
      <vt:variant>
        <vt:lpwstr>_Toc96095938</vt:lpwstr>
      </vt:variant>
      <vt:variant>
        <vt:i4>1441855</vt:i4>
      </vt:variant>
      <vt:variant>
        <vt:i4>131</vt:i4>
      </vt:variant>
      <vt:variant>
        <vt:i4>0</vt:i4>
      </vt:variant>
      <vt:variant>
        <vt:i4>5</vt:i4>
      </vt:variant>
      <vt:variant>
        <vt:lpwstr/>
      </vt:variant>
      <vt:variant>
        <vt:lpwstr>_Toc96095937</vt:lpwstr>
      </vt:variant>
      <vt:variant>
        <vt:i4>1507391</vt:i4>
      </vt:variant>
      <vt:variant>
        <vt:i4>125</vt:i4>
      </vt:variant>
      <vt:variant>
        <vt:i4>0</vt:i4>
      </vt:variant>
      <vt:variant>
        <vt:i4>5</vt:i4>
      </vt:variant>
      <vt:variant>
        <vt:lpwstr/>
      </vt:variant>
      <vt:variant>
        <vt:lpwstr>_Toc96095936</vt:lpwstr>
      </vt:variant>
      <vt:variant>
        <vt:i4>1310783</vt:i4>
      </vt:variant>
      <vt:variant>
        <vt:i4>119</vt:i4>
      </vt:variant>
      <vt:variant>
        <vt:i4>0</vt:i4>
      </vt:variant>
      <vt:variant>
        <vt:i4>5</vt:i4>
      </vt:variant>
      <vt:variant>
        <vt:lpwstr/>
      </vt:variant>
      <vt:variant>
        <vt:lpwstr>_Toc96095935</vt:lpwstr>
      </vt:variant>
      <vt:variant>
        <vt:i4>1376319</vt:i4>
      </vt:variant>
      <vt:variant>
        <vt:i4>113</vt:i4>
      </vt:variant>
      <vt:variant>
        <vt:i4>0</vt:i4>
      </vt:variant>
      <vt:variant>
        <vt:i4>5</vt:i4>
      </vt:variant>
      <vt:variant>
        <vt:lpwstr/>
      </vt:variant>
      <vt:variant>
        <vt:lpwstr>_Toc96095934</vt:lpwstr>
      </vt:variant>
      <vt:variant>
        <vt:i4>1179711</vt:i4>
      </vt:variant>
      <vt:variant>
        <vt:i4>107</vt:i4>
      </vt:variant>
      <vt:variant>
        <vt:i4>0</vt:i4>
      </vt:variant>
      <vt:variant>
        <vt:i4>5</vt:i4>
      </vt:variant>
      <vt:variant>
        <vt:lpwstr/>
      </vt:variant>
      <vt:variant>
        <vt:lpwstr>_Toc96095933</vt:lpwstr>
      </vt:variant>
      <vt:variant>
        <vt:i4>1245247</vt:i4>
      </vt:variant>
      <vt:variant>
        <vt:i4>101</vt:i4>
      </vt:variant>
      <vt:variant>
        <vt:i4>0</vt:i4>
      </vt:variant>
      <vt:variant>
        <vt:i4>5</vt:i4>
      </vt:variant>
      <vt:variant>
        <vt:lpwstr/>
      </vt:variant>
      <vt:variant>
        <vt:lpwstr>_Toc96095932</vt:lpwstr>
      </vt:variant>
      <vt:variant>
        <vt:i4>1048639</vt:i4>
      </vt:variant>
      <vt:variant>
        <vt:i4>95</vt:i4>
      </vt:variant>
      <vt:variant>
        <vt:i4>0</vt:i4>
      </vt:variant>
      <vt:variant>
        <vt:i4>5</vt:i4>
      </vt:variant>
      <vt:variant>
        <vt:lpwstr/>
      </vt:variant>
      <vt:variant>
        <vt:lpwstr>_Toc96095931</vt:lpwstr>
      </vt:variant>
      <vt:variant>
        <vt:i4>1114175</vt:i4>
      </vt:variant>
      <vt:variant>
        <vt:i4>89</vt:i4>
      </vt:variant>
      <vt:variant>
        <vt:i4>0</vt:i4>
      </vt:variant>
      <vt:variant>
        <vt:i4>5</vt:i4>
      </vt:variant>
      <vt:variant>
        <vt:lpwstr/>
      </vt:variant>
      <vt:variant>
        <vt:lpwstr>_Toc96095930</vt:lpwstr>
      </vt:variant>
      <vt:variant>
        <vt:i4>1572926</vt:i4>
      </vt:variant>
      <vt:variant>
        <vt:i4>83</vt:i4>
      </vt:variant>
      <vt:variant>
        <vt:i4>0</vt:i4>
      </vt:variant>
      <vt:variant>
        <vt:i4>5</vt:i4>
      </vt:variant>
      <vt:variant>
        <vt:lpwstr/>
      </vt:variant>
      <vt:variant>
        <vt:lpwstr>_Toc96095929</vt:lpwstr>
      </vt:variant>
      <vt:variant>
        <vt:i4>1638462</vt:i4>
      </vt:variant>
      <vt:variant>
        <vt:i4>77</vt:i4>
      </vt:variant>
      <vt:variant>
        <vt:i4>0</vt:i4>
      </vt:variant>
      <vt:variant>
        <vt:i4>5</vt:i4>
      </vt:variant>
      <vt:variant>
        <vt:lpwstr/>
      </vt:variant>
      <vt:variant>
        <vt:lpwstr>_Toc96095928</vt:lpwstr>
      </vt:variant>
      <vt:variant>
        <vt:i4>1441854</vt:i4>
      </vt:variant>
      <vt:variant>
        <vt:i4>71</vt:i4>
      </vt:variant>
      <vt:variant>
        <vt:i4>0</vt:i4>
      </vt:variant>
      <vt:variant>
        <vt:i4>5</vt:i4>
      </vt:variant>
      <vt:variant>
        <vt:lpwstr/>
      </vt:variant>
      <vt:variant>
        <vt:lpwstr>_Toc96095927</vt:lpwstr>
      </vt:variant>
      <vt:variant>
        <vt:i4>1507390</vt:i4>
      </vt:variant>
      <vt:variant>
        <vt:i4>65</vt:i4>
      </vt:variant>
      <vt:variant>
        <vt:i4>0</vt:i4>
      </vt:variant>
      <vt:variant>
        <vt:i4>5</vt:i4>
      </vt:variant>
      <vt:variant>
        <vt:lpwstr/>
      </vt:variant>
      <vt:variant>
        <vt:lpwstr>_Toc96095926</vt:lpwstr>
      </vt:variant>
      <vt:variant>
        <vt:i4>1310782</vt:i4>
      </vt:variant>
      <vt:variant>
        <vt:i4>59</vt:i4>
      </vt:variant>
      <vt:variant>
        <vt:i4>0</vt:i4>
      </vt:variant>
      <vt:variant>
        <vt:i4>5</vt:i4>
      </vt:variant>
      <vt:variant>
        <vt:lpwstr/>
      </vt:variant>
      <vt:variant>
        <vt:lpwstr>_Toc96095925</vt:lpwstr>
      </vt:variant>
      <vt:variant>
        <vt:i4>1376318</vt:i4>
      </vt:variant>
      <vt:variant>
        <vt:i4>53</vt:i4>
      </vt:variant>
      <vt:variant>
        <vt:i4>0</vt:i4>
      </vt:variant>
      <vt:variant>
        <vt:i4>5</vt:i4>
      </vt:variant>
      <vt:variant>
        <vt:lpwstr/>
      </vt:variant>
      <vt:variant>
        <vt:lpwstr>_Toc96095924</vt:lpwstr>
      </vt:variant>
      <vt:variant>
        <vt:i4>1179710</vt:i4>
      </vt:variant>
      <vt:variant>
        <vt:i4>47</vt:i4>
      </vt:variant>
      <vt:variant>
        <vt:i4>0</vt:i4>
      </vt:variant>
      <vt:variant>
        <vt:i4>5</vt:i4>
      </vt:variant>
      <vt:variant>
        <vt:lpwstr/>
      </vt:variant>
      <vt:variant>
        <vt:lpwstr>_Toc96095923</vt:lpwstr>
      </vt:variant>
      <vt:variant>
        <vt:i4>1245246</vt:i4>
      </vt:variant>
      <vt:variant>
        <vt:i4>41</vt:i4>
      </vt:variant>
      <vt:variant>
        <vt:i4>0</vt:i4>
      </vt:variant>
      <vt:variant>
        <vt:i4>5</vt:i4>
      </vt:variant>
      <vt:variant>
        <vt:lpwstr/>
      </vt:variant>
      <vt:variant>
        <vt:lpwstr>_Toc96095922</vt:lpwstr>
      </vt:variant>
      <vt:variant>
        <vt:i4>1048638</vt:i4>
      </vt:variant>
      <vt:variant>
        <vt:i4>35</vt:i4>
      </vt:variant>
      <vt:variant>
        <vt:i4>0</vt:i4>
      </vt:variant>
      <vt:variant>
        <vt:i4>5</vt:i4>
      </vt:variant>
      <vt:variant>
        <vt:lpwstr/>
      </vt:variant>
      <vt:variant>
        <vt:lpwstr>_Toc96095921</vt:lpwstr>
      </vt:variant>
      <vt:variant>
        <vt:i4>1114174</vt:i4>
      </vt:variant>
      <vt:variant>
        <vt:i4>29</vt:i4>
      </vt:variant>
      <vt:variant>
        <vt:i4>0</vt:i4>
      </vt:variant>
      <vt:variant>
        <vt:i4>5</vt:i4>
      </vt:variant>
      <vt:variant>
        <vt:lpwstr/>
      </vt:variant>
      <vt:variant>
        <vt:lpwstr>_Toc96095920</vt:lpwstr>
      </vt:variant>
      <vt:variant>
        <vt:i4>1572925</vt:i4>
      </vt:variant>
      <vt:variant>
        <vt:i4>23</vt:i4>
      </vt:variant>
      <vt:variant>
        <vt:i4>0</vt:i4>
      </vt:variant>
      <vt:variant>
        <vt:i4>5</vt:i4>
      </vt:variant>
      <vt:variant>
        <vt:lpwstr/>
      </vt:variant>
      <vt:variant>
        <vt:lpwstr>_Toc96095919</vt:lpwstr>
      </vt:variant>
      <vt:variant>
        <vt:i4>1638461</vt:i4>
      </vt:variant>
      <vt:variant>
        <vt:i4>17</vt:i4>
      </vt:variant>
      <vt:variant>
        <vt:i4>0</vt:i4>
      </vt:variant>
      <vt:variant>
        <vt:i4>5</vt:i4>
      </vt:variant>
      <vt:variant>
        <vt:lpwstr/>
      </vt:variant>
      <vt:variant>
        <vt:lpwstr>_Toc96095918</vt:lpwstr>
      </vt:variant>
      <vt:variant>
        <vt:i4>1441853</vt:i4>
      </vt:variant>
      <vt:variant>
        <vt:i4>11</vt:i4>
      </vt:variant>
      <vt:variant>
        <vt:i4>0</vt:i4>
      </vt:variant>
      <vt:variant>
        <vt:i4>5</vt:i4>
      </vt:variant>
      <vt:variant>
        <vt:lpwstr/>
      </vt:variant>
      <vt:variant>
        <vt:lpwstr>_Toc96095917</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BushBank private land restoration and protection</dc:title>
  <dc:subject/>
  <dc:creator>Penny S Croucamp (DELWP)</dc:creator>
  <cp:keywords/>
  <dc:description/>
  <cp:lastModifiedBy>Penny</cp:lastModifiedBy>
  <cp:revision>2</cp:revision>
  <cp:lastPrinted>2022-03-31T05:21:00Z</cp:lastPrinted>
  <dcterms:created xsi:type="dcterms:W3CDTF">2022-03-31T23:42:00Z</dcterms:created>
  <dcterms:modified xsi:type="dcterms:W3CDTF">2022-03-31T23:42:00Z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BushBank private land restoration and protection</vt:lpwstr>
  </property>
  <property fmtid="{D5CDD505-2E9C-101B-9397-08002B2CF9AE}" pid="3" name="xSubtitle">
    <vt:lpwstr>Open call to market to select a delivery partner </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S</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BushBank private land restoration and protection - Open call to market to select a delivery partner </vt:lpwstr>
  </property>
  <property fmtid="{D5CDD505-2E9C-101B-9397-08002B2CF9AE}" pid="16" name="xFooterSubtitle">
    <vt:lpwstr/>
  </property>
  <property fmtid="{D5CDD505-2E9C-101B-9397-08002B2CF9AE}" pid="17" name="xAppendixName">
    <vt:lpwstr>Appendix</vt:lpwstr>
  </property>
  <property fmtid="{D5CDD505-2E9C-101B-9397-08002B2CF9AE}" pid="18" name="ContentTypeId">
    <vt:lpwstr>0x0101009298E819CE1EBB4F8D2096B3E0F0C2911D00E8AD963CD48442469C56A1EDEBBE45BE</vt:lpwstr>
  </property>
  <property fmtid="{D5CDD505-2E9C-101B-9397-08002B2CF9AE}" pid="19" name="_dlc_DocIdItemGuid">
    <vt:lpwstr>1466b18d-e576-4be4-9d29-86359cd75b8e</vt:lpwstr>
  </property>
  <property fmtid="{D5CDD505-2E9C-101B-9397-08002B2CF9AE}" pid="20" name="Dissemination Limiting Marker">
    <vt:lpwstr>40;#None|cc223d34-0ee9-4df6-81c7-2f6860593f8f</vt:lpwstr>
  </property>
  <property fmtid="{D5CDD505-2E9C-101B-9397-08002B2CF9AE}" pid="21" name="Security Classification">
    <vt:lpwstr>35;#Public|4cf06271-6744-4b13-adab-7df8d80986af</vt:lpwstr>
  </property>
  <property fmtid="{D5CDD505-2E9C-101B-9397-08002B2CF9AE}" pid="22" name="Department Document Type">
    <vt:lpwstr/>
  </property>
  <property fmtid="{D5CDD505-2E9C-101B-9397-08002B2CF9AE}" pid="23" name="Record Purpose">
    <vt:lpwstr/>
  </property>
  <property fmtid="{D5CDD505-2E9C-101B-9397-08002B2CF9AE}" pid="24" name="Project_Phase">
    <vt:lpwstr>Private land</vt:lpwstr>
  </property>
  <property fmtid="{D5CDD505-2E9C-101B-9397-08002B2CF9AE}" pid="25" name="Order">
    <vt:r8>91800</vt:r8>
  </property>
  <property fmtid="{D5CDD505-2E9C-101B-9397-08002B2CF9AE}" pid="26" name="xd_Signature">
    <vt:bool>false</vt:bool>
  </property>
  <property fmtid="{D5CDD505-2E9C-101B-9397-08002B2CF9AE}" pid="27" name="pd01c257034b4e86b1f58279a3bd54c6">
    <vt:lpwstr>Unclassified|7fa379f4-4aba-4692-ab80-7d39d3a23cf4</vt:lpwstr>
  </property>
  <property fmtid="{D5CDD505-2E9C-101B-9397-08002B2CF9AE}" pid="28" name="xd_ProgID">
    <vt:lpwstr/>
  </property>
  <property fmtid="{D5CDD505-2E9C-101B-9397-08002B2CF9AE}" pid="29" name="f2ccc2d036544b63b99cbcec8aa9ae6a">
    <vt:lpwstr>Team Administration|3cd6588d-cc2f-4468-861e-a21c47be7d8b</vt:lpwstr>
  </property>
  <property fmtid="{D5CDD505-2E9C-101B-9397-08002B2CF9AE}" pid="30" name="ComplianceAssetId">
    <vt:lpwstr/>
  </property>
  <property fmtid="{D5CDD505-2E9C-101B-9397-08002B2CF9AE}" pid="31" name="TemplateUrl">
    <vt:lpwstr/>
  </property>
  <property fmtid="{D5CDD505-2E9C-101B-9397-08002B2CF9AE}" pid="32" name="DLCPolicyLabelValue">
    <vt:lpwstr>Version 0.98</vt:lpwstr>
  </property>
  <property fmtid="{D5CDD505-2E9C-101B-9397-08002B2CF9AE}" pid="33" name="_ExtendedDescription">
    <vt:lpwstr/>
  </property>
  <property fmtid="{D5CDD505-2E9C-101B-9397-08002B2CF9AE}" pid="34" name="DLCPolicyLabelClientValue">
    <vt:lpwstr>Version {_UIVersionString}</vt:lpwstr>
  </property>
  <property fmtid="{D5CDD505-2E9C-101B-9397-08002B2CF9AE}" pid="35" name="TriggerFlowInfo">
    <vt:lpwstr/>
  </property>
  <property fmtid="{D5CDD505-2E9C-101B-9397-08002B2CF9AE}" pid="36" name="fb3179c379644f499d7166d0c985669b">
    <vt:lpwstr>FOUO|955eb6fc-b35a-4808-8aa5-31e514fa3f26</vt:lpwstr>
  </property>
  <property fmtid="{D5CDD505-2E9C-101B-9397-08002B2CF9AE}" pid="37" name="_docset_NoMedatataSyncRequired">
    <vt:lpwstr>False</vt:lpwstr>
  </property>
  <property fmtid="{D5CDD505-2E9C-101B-9397-08002B2CF9AE}" pid="38" name="Records Class Project">
    <vt:lpwstr>141</vt:lpwstr>
  </property>
  <property fmtid="{D5CDD505-2E9C-101B-9397-08002B2CF9AE}" pid="39" name="MSIP_Label_4257e2ab-f512-40e2-9c9a-c64247360765_Enabled">
    <vt:lpwstr>true</vt:lpwstr>
  </property>
  <property fmtid="{D5CDD505-2E9C-101B-9397-08002B2CF9AE}" pid="40" name="MSIP_Label_4257e2ab-f512-40e2-9c9a-c64247360765_SetDate">
    <vt:lpwstr>2022-03-31T23:41:54Z</vt:lpwstr>
  </property>
  <property fmtid="{D5CDD505-2E9C-101B-9397-08002B2CF9AE}" pid="41" name="MSIP_Label_4257e2ab-f512-40e2-9c9a-c64247360765_Method">
    <vt:lpwstr>Privileged</vt:lpwstr>
  </property>
  <property fmtid="{D5CDD505-2E9C-101B-9397-08002B2CF9AE}" pid="42" name="MSIP_Label_4257e2ab-f512-40e2-9c9a-c64247360765_Name">
    <vt:lpwstr>OFFICIAL</vt:lpwstr>
  </property>
  <property fmtid="{D5CDD505-2E9C-101B-9397-08002B2CF9AE}" pid="43" name="MSIP_Label_4257e2ab-f512-40e2-9c9a-c64247360765_SiteId">
    <vt:lpwstr>e8bdd6f7-fc18-4e48-a554-7f547927223b</vt:lpwstr>
  </property>
  <property fmtid="{D5CDD505-2E9C-101B-9397-08002B2CF9AE}" pid="44" name="MSIP_Label_4257e2ab-f512-40e2-9c9a-c64247360765_ActionId">
    <vt:lpwstr>46746871-29a7-4a68-8b22-caee71cd094d</vt:lpwstr>
  </property>
  <property fmtid="{D5CDD505-2E9C-101B-9397-08002B2CF9AE}" pid="45" name="MSIP_Label_4257e2ab-f512-40e2-9c9a-c64247360765_ContentBits">
    <vt:lpwstr>2</vt:lpwstr>
  </property>
</Properties>
</file>