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690D20" w:rsidRPr="00690D20" w:rsidTr="00690D20">
        <w:trPr>
          <w:trHeight w:hRule="exact" w:val="2948"/>
        </w:trPr>
        <w:tc>
          <w:tcPr>
            <w:tcW w:w="7370" w:type="dxa"/>
            <w:vAlign w:val="center"/>
          </w:tcPr>
          <w:bookmarkStart w:id="0" w:name="_Hlk528242751" w:displacedByCustomXml="next"/>
          <w:sdt>
            <w:sdtPr>
              <w:rPr>
                <w:rFonts w:asciiTheme="minorHAnsi" w:hAnsiTheme="minorHAnsi" w:cstheme="minorHAnsi"/>
                <w:b/>
                <w:bCs w:val="0"/>
                <w:color w:val="auto"/>
                <w:kern w:val="0"/>
                <w:sz w:val="52"/>
                <w:szCs w:val="52"/>
              </w:rPr>
              <w:alias w:val="CoverTitle"/>
              <w:tag w:val="CoverTitle"/>
              <w:id w:val="360867710"/>
              <w:lock w:val="contentLocked"/>
              <w:placeholder>
                <w:docPart w:val="7825C02C8A4B489B8DF5BDA273D1FC4F"/>
              </w:placeholder>
            </w:sdtPr>
            <w:sdtEndPr>
              <w:rPr>
                <w:b w:val="0"/>
                <w:color w:val="393838" w:themeColor="text1"/>
                <w:sz w:val="22"/>
                <w:szCs w:val="24"/>
              </w:rPr>
            </w:sdtEndPr>
            <w:sdtContent>
              <w:bookmarkStart w:id="1" w:name="_GoBack" w:displacedByCustomXml="prev"/>
              <w:bookmarkEnd w:id="1" w:displacedByCustomXml="prev"/>
              <w:p w:rsidR="00690D20" w:rsidRPr="00690D20" w:rsidRDefault="00690D20" w:rsidP="00690D20">
                <w:pPr>
                  <w:pStyle w:val="Title"/>
                  <w:spacing w:after="360" w:line="600" w:lineRule="exact"/>
                  <w:jc w:val="right"/>
                  <w:rPr>
                    <w:rFonts w:asciiTheme="minorHAnsi" w:hAnsiTheme="minorHAnsi" w:cstheme="minorHAnsi"/>
                    <w:b/>
                    <w:sz w:val="52"/>
                    <w:szCs w:val="52"/>
                  </w:rPr>
                </w:pPr>
                <w:r w:rsidRPr="00690D20">
                  <w:rPr>
                    <w:rFonts w:asciiTheme="minorHAnsi" w:hAnsiTheme="minorHAnsi" w:cstheme="minorHAnsi"/>
                    <w:b/>
                    <w:sz w:val="52"/>
                    <w:szCs w:val="52"/>
                  </w:rPr>
                  <w:t>Managing weeds: eradication response guide</w:t>
                </w:r>
              </w:p>
              <w:p w:rsidR="00690D20" w:rsidRPr="00690D20" w:rsidRDefault="00690D20" w:rsidP="00690D20">
                <w:pPr>
                  <w:pStyle w:val="Subtitle"/>
                  <w:jc w:val="right"/>
                  <w:rPr>
                    <w:rFonts w:asciiTheme="minorHAnsi" w:hAnsiTheme="minorHAnsi" w:cstheme="minorHAnsi"/>
                    <w:color w:val="FFFFFF" w:themeColor="background1"/>
                    <w:sz w:val="32"/>
                    <w:szCs w:val="32"/>
                  </w:rPr>
                </w:pPr>
                <w:r w:rsidRPr="00690D20">
                  <w:rPr>
                    <w:rFonts w:asciiTheme="minorHAnsi" w:hAnsiTheme="minorHAnsi" w:cstheme="minorHAnsi"/>
                    <w:color w:val="FFFFFF" w:themeColor="background1"/>
                    <w:sz w:val="32"/>
                    <w:szCs w:val="32"/>
                  </w:rPr>
                  <w:t>A guide for planning and undertaking an eradication response to weeds at the early stage of invasion on public land in Victoria</w:t>
                </w:r>
              </w:p>
              <w:p w:rsidR="00690D20" w:rsidRPr="00690D20" w:rsidRDefault="00601AE6" w:rsidP="00690D20">
                <w:pPr>
                  <w:pStyle w:val="Subtitle"/>
                  <w:rPr>
                    <w:rFonts w:asciiTheme="minorHAnsi" w:hAnsiTheme="minorHAnsi" w:cstheme="minorHAnsi"/>
                  </w:rPr>
                </w:pPr>
              </w:p>
            </w:sdtContent>
          </w:sdt>
        </w:tc>
      </w:tr>
    </w:tbl>
    <w:p w:rsidR="00690D20" w:rsidRPr="00690D20" w:rsidRDefault="00601AE6" w:rsidP="00690D20">
      <w:pPr>
        <w:pStyle w:val="BodyText"/>
        <w:rPr>
          <w:rFonts w:asciiTheme="minorHAnsi" w:hAnsiTheme="minorHAnsi" w:cstheme="minorHAnsi"/>
        </w:rPr>
      </w:pPr>
      <w:bookmarkStart w:id="2" w:name="_Hlk528242737"/>
      <w:bookmarkEnd w:id="0"/>
      <w:r>
        <w:rPr>
          <w:noProof/>
        </w:rPr>
        <w:pict>
          <v:shapetype id="_x0000_t202" coordsize="21600,21600" o:spt="202" path="m,l,21600r21600,l21600,xe">
            <v:stroke joinstyle="miter"/>
            <v:path gradientshapeok="t" o:connecttype="rect"/>
          </v:shapetype>
          <v:shape id="Text Box 2" o:spid="_x0000_s1110" type="#_x0000_t202" style="position:absolute;margin-left:18.55pt;margin-top:-43.8pt;width:53pt;height:43.5pt;z-index:251745792;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AB006E" w:rsidRPr="00FA1933" w:rsidRDefault="00AB006E" w:rsidP="003B2576">
                  <w:pPr>
                    <w:jc w:val="cente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t>6</w:t>
                  </w:r>
                </w:p>
              </w:txbxContent>
            </v:textbox>
            <w10:wrap type="square"/>
          </v:shape>
        </w:pict>
      </w:r>
      <w:r>
        <w:rPr>
          <w:rFonts w:asciiTheme="minorHAnsi" w:hAnsiTheme="minorHAnsi" w:cstheme="minorHAnsi"/>
          <w:noProof/>
        </w:rPr>
        <w:pict>
          <v:shape id="LandscapeOverlayRight" o:spid="_x0000_s1094" style="position:absolute;margin-left:193.05pt;margin-top:127.6pt;width:620.5pt;height:249.45pt;z-index:251726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b2a9 [3202]" stroked="f">
            <v:fill opacity="19789f"/>
            <v:path arrowok="t" o:connecttype="custom" o:connectlocs="0,3168000;1497975,0;7880400,0;7880400,3168000;0,3168000" o:connectangles="0,0,0,0,0"/>
            <w10:wrap anchorx="page" anchory="page"/>
            <w10:anchorlock/>
          </v:shape>
        </w:pict>
      </w:r>
      <w:r>
        <w:rPr>
          <w:rFonts w:asciiTheme="minorHAnsi" w:hAnsiTheme="minorHAnsi" w:cstheme="minorHAnsi"/>
          <w:noProof/>
        </w:rPr>
        <w:pict>
          <v:shape id="LandscapePicRight" o:spid="_x0000_s1100" style="position:absolute;margin-left:193.05pt;margin-top:127.6pt;width:620.5pt;height:249.45pt;z-index:251732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8" o:title="" recolor="t" rotate="t" type="frame"/>
            <v:path arrowok="t" o:connecttype="custom" o:connectlocs="0,3168000;1497975,0;7880400,0;7880400,3168000;0,3168000" o:connectangles="0,0,0,0,0"/>
            <w10:wrap anchorx="page" anchory="page"/>
            <w10:anchorlock/>
          </v:shape>
        </w:pict>
      </w:r>
      <w:r>
        <w:rPr>
          <w:rFonts w:asciiTheme="minorHAnsi" w:hAnsiTheme="minorHAnsi" w:cstheme="minorHAnsi"/>
          <w:noProof/>
        </w:rPr>
        <w:pict>
          <v:shape id="LandscapeOverlayLeft" o:spid="_x0000_s1099" style="position:absolute;margin-left:28.65pt;margin-top:127.6pt;width:163.85pt;height:249.45pt;z-index:251731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w:r>
      <w:r>
        <w:rPr>
          <w:rFonts w:asciiTheme="minorHAnsi" w:hAnsiTheme="minorHAnsi" w:cstheme="minorHAnsi"/>
          <w:noProof/>
        </w:rPr>
        <w:pict>
          <v:shape id="Multi2" o:spid="_x0000_s1104" style="position:absolute;margin-left:278.9pt;margin-top:185.35pt;width:4in;height:374.45pt;z-index:251736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9" o:title="" recolor="t" rotate="t" type="frame"/>
            <v:path arrowok="t" o:connecttype="custom" o:connectlocs="2244581,0;0,4755600;3657600,4755600;3657600,0;2244581,0" o:connectangles="0,0,0,0,0"/>
            <w10:wrap anchorx="page" anchory="page"/>
            <w10:anchorlock/>
          </v:shape>
        </w:pict>
      </w:r>
      <w:r>
        <w:rPr>
          <w:rFonts w:asciiTheme="minorHAnsi" w:hAnsiTheme="minorHAnsi" w:cstheme="minorHAnsi"/>
          <w:noProof/>
        </w:rPr>
        <w:pict>
          <v:shape id="Multi1" o:spid="_x0000_s1103" style="position:absolute;margin-left:28.6pt;margin-top:185.35pt;width:250.6pt;height:374.45pt;z-index:251735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0" o:title="" recolor="t" rotate="t" type="frame"/>
            <v:path arrowok="t" o:connecttype="custom" o:connectlocs="935811,0;0,0;0,4755600;3182400,4755600;935811,0" o:connectangles="0,0,0,0,0"/>
            <w10:wrap anchorx="page" anchory="page"/>
            <w10:anchorlock/>
          </v:shape>
        </w:pict>
      </w:r>
      <w:r>
        <w:rPr>
          <w:rFonts w:asciiTheme="minorHAnsi" w:hAnsiTheme="minorHAnsi" w:cstheme="minorHAnsi"/>
          <w:noProof/>
        </w:rPr>
        <w:pict>
          <v:shape id="OverlayLeft" o:spid="_x0000_s1105" style="position:absolute;margin-left:28.6pt;margin-top:185.35pt;width:250.6pt;height:374.4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w:r>
      <w:r>
        <w:rPr>
          <w:rFonts w:asciiTheme="minorHAnsi" w:hAnsiTheme="minorHAnsi" w:cstheme="minorHAnsi"/>
          <w:noProof/>
        </w:rPr>
        <w:pict>
          <v:shape id="OverlayRight" o:spid="_x0000_s1106" style="position:absolute;margin-left:278.9pt;margin-top:185.35pt;width:4in;height:374.4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" path="m3536,l,7483r5762,l5762,,3536,xe" fillcolor="#00b2a9 [3202]" stroked="f">
            <v:fill opacity="19532f"/>
            <v:path arrowok="t" o:connecttype="custom" o:connectlocs="2244581,0;0,4755600;3657600,4755600;3657600,0;2244581,0" o:connectangles="0,0,0,0,0"/>
            <w10:wrap anchorx="page" anchory="page"/>
            <w10:anchorlock/>
          </v:shape>
        </w:pict>
      </w:r>
      <w:r>
        <w:rPr>
          <w:rFonts w:asciiTheme="minorHAnsi" w:hAnsiTheme="minorHAnsi" w:cstheme="minorHAnsi"/>
          <w:noProof/>
        </w:rPr>
        <w:pict>
          <v:shape id="TriangleBottom" o:spid="_x0000_s1098" style="position:absolute;margin-left:278.9pt;margin-top:559.55pt;width:148.8pt;height:157.0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B1AIAANo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" path="m1745,3697l,,3496,,1745,3697xe" fillcolor="#201547" stroked="f">
            <v:path arrowok="t" o:connecttype="custom" o:connectlocs="943378,1994400;0,0;1890000,0;943378,1994400" o:connectangles="0,0,0,0"/>
            <w10:wrap anchorx="page" anchory="page"/>
            <w10:anchorlock/>
          </v:shape>
        </w:pict>
      </w:r>
      <w:r>
        <w:rPr>
          <w:rFonts w:asciiTheme="minorHAnsi" w:hAnsiTheme="minorHAnsi" w:cstheme="minorHAnsi"/>
          <w:noProof/>
        </w:rPr>
        <w:pict>
          <v:shape id="TriangleTop" o:spid="_x0000_s1097" style="position:absolute;margin-left:28.3pt;margin-top:28.3pt;width:148.8pt;height:157.0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1x0gIAANo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w:r>
      <w:r>
        <w:rPr>
          <w:rFonts w:asciiTheme="minorHAnsi" w:hAnsiTheme="minorHAnsi" w:cstheme="minorHAnsi"/>
          <w:noProof/>
        </w:rPr>
        <w:pict>
          <v:shape id="WebAddress" o:spid="_x0000_s1096" type="#_x0000_t202" style="position:absolute;margin-left:0;margin-top:0;width:303pt;height:56.7pt;z-index:25172838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" filled="f" stroked="f" strokeweight=".5pt">
            <v:textbox inset="20mm">
              <w:txbxContent>
                <w:p w:rsidR="00AB006E" w:rsidRPr="009F69FA" w:rsidRDefault="00AB006E" w:rsidP="00690D20">
                  <w:pPr>
                    <w:pStyle w:val="xWebCoverPage"/>
                  </w:pPr>
                  <w:r w:rsidRPr="009F69FA">
                    <w:t>de</w:t>
                  </w:r>
                  <w:r>
                    <w:t>lw</w:t>
                  </w:r>
                  <w:r w:rsidRPr="009F69FA">
                    <w:t>p.vic.gov.au</w:t>
                  </w:r>
                </w:p>
              </w:txbxContent>
            </v:textbox>
            <w10:wrap anchorx="page" anchory="page"/>
            <w10:anchorlock/>
          </v:shape>
        </w:pict>
      </w:r>
      <w:r>
        <w:rPr>
          <w:rFonts w:asciiTheme="minorHAnsi" w:hAnsiTheme="minorHAnsi" w:cstheme="minorHAnsi"/>
          <w:noProof/>
        </w:rPr>
        <w:pict>
          <v:shape id="CoverStatus" o:spid="_x0000_s1093" type="#_x0000_t202" alt="Title: Watermark Document Status" style="position:absolute;margin-left:0;margin-top:674.6pt;width:437.4pt;height:29.2pt;z-index:-251591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" filled="f" stroked="f" strokeweight=".5pt">
            <v:textbox inset="20mm,0,1mm,0">
              <w:txbxContent>
                <w:p w:rsidR="00AB006E" w:rsidRPr="00271B90" w:rsidRDefault="00AB006E" w:rsidP="00690D20">
                  <w:pPr>
                    <w:pStyle w:val="xCoverStatus"/>
                  </w:pPr>
                  <w:r>
                    <w:fldChar w:fldCharType="begin"/>
                  </w:r>
                  <w:r>
                    <w:instrText xml:space="preserve"> DOCPROPERTY  xStatus  \* MERGEFORMAT </w:instrText>
                  </w:r>
                  <w:r>
                    <w:fldChar w:fldCharType="end"/>
                  </w:r>
                </w:p>
              </w:txbxContent>
            </v:textbox>
            <w10:wrap anchorx="page" anchory="page"/>
            <w10:anchorlock/>
          </v:shape>
        </w:pict>
      </w:r>
      <w:r>
        <w:rPr>
          <w:rFonts w:asciiTheme="minorHAnsi" w:hAnsiTheme="minorHAnsi" w:cstheme="minorHAnsi"/>
          <w:noProof/>
        </w:rPr>
        <w:pict>
          <v:shape id="CoverProjectBar" o:spid="_x0000_s1102" type="#_x0000_t202" alt="Title: Decorative Cover Shape" style="position:absolute;margin-left:28.3pt;margin-top:716.55pt;width:538.6pt;height:34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" fillcolor="#201547" stroked="f" strokeweight=".5pt">
            <v:textbox inset="10mm,0,10mm,0">
              <w:txbxContent>
                <w:p w:rsidR="00AB006E" w:rsidRPr="00455A7E" w:rsidRDefault="00AB006E" w:rsidP="00690D20">
                  <w:pPr>
                    <w:pStyle w:val="TitleBarText"/>
                  </w:pPr>
                  <w:r>
                    <w:t>2</w:t>
                  </w:r>
                  <w:r w:rsidRPr="00424059">
                    <w:rPr>
                      <w:vertAlign w:val="superscript"/>
                    </w:rPr>
                    <w:t>nd</w:t>
                  </w:r>
                  <w:r>
                    <w:t xml:space="preserve"> Edition</w:t>
                  </w:r>
                </w:p>
              </w:txbxContent>
            </v:textbox>
            <w10:wrap anchorx="page" anchory="page"/>
            <w10:anchorlock/>
          </v:shape>
        </w:pict>
      </w:r>
      <w:r>
        <w:rPr>
          <w:rFonts w:asciiTheme="minorHAnsi" w:hAnsiTheme="minorHAnsi" w:cstheme="minorHAnsi"/>
          <w:noProof/>
        </w:rPr>
        <w:pict>
          <v:rect id="LandscapePicSingle" o:spid="_x0000_s1101" alt="Title: Cover Image - Description: Cover Image" style="position:absolute;margin-left:28.35pt;margin-top:127.6pt;width:785.2pt;height:249.45pt;z-index:-251582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11" o:title="Cover Image" recolor="t" rotate="t" type="frame"/>
            <w10:wrap anchorx="page" anchory="page"/>
            <w10:anchorlock/>
          </v:rect>
        </w:pict>
      </w:r>
      <w:r>
        <w:rPr>
          <w:rFonts w:asciiTheme="minorHAnsi" w:hAnsiTheme="minorHAnsi" w:cstheme="minorHAnsi"/>
          <w:noProof/>
        </w:rPr>
        <w:pict>
          <v:rect id="CoverRectangle" o:spid="_x0000_s1095" style="position:absolute;margin-left:28.35pt;margin-top:28.35pt;width:538.6pt;height:688.5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w:r>
    </w:p>
    <w:bookmarkEnd w:id="2"/>
    <w:p w:rsidR="00BB6A87" w:rsidRPr="00690D20" w:rsidRDefault="00BB6A87" w:rsidP="00DC1725">
      <w:pPr>
        <w:rPr>
          <w:rFonts w:asciiTheme="minorHAnsi" w:hAnsiTheme="minorHAnsi" w:cstheme="minorHAnsi"/>
        </w:rPr>
        <w:sectPr w:rsidR="00BB6A87" w:rsidRPr="00690D20" w:rsidSect="00690D20">
          <w:headerReference w:type="default" r:id="rId12"/>
          <w:footerReference w:type="default" r:id="rId13"/>
          <w:type w:val="continuous"/>
          <w:pgSz w:w="11907" w:h="16840" w:code="9"/>
          <w:pgMar w:top="1701" w:right="1134" w:bottom="567" w:left="1134" w:header="709" w:footer="709" w:gutter="0"/>
          <w:cols w:space="708"/>
          <w:titlePg/>
          <w:docGrid w:linePitch="360"/>
        </w:sectPr>
      </w:pPr>
    </w:p>
    <w:p w:rsidR="00690D20" w:rsidRPr="00690D20" w:rsidRDefault="00165BFA" w:rsidP="00DF217F">
      <w:pPr>
        <w:rPr>
          <w:rFonts w:asciiTheme="minorHAnsi" w:hAnsiTheme="minorHAnsi" w:cstheme="minorHAnsi"/>
        </w:rPr>
        <w:sectPr w:rsidR="00690D20" w:rsidRPr="00690D20" w:rsidSect="003105DA">
          <w:headerReference w:type="even" r:id="rId14"/>
          <w:headerReference w:type="default" r:id="rId15"/>
          <w:footerReference w:type="even" r:id="rId16"/>
          <w:headerReference w:type="first" r:id="rId17"/>
          <w:type w:val="continuous"/>
          <w:pgSz w:w="11907" w:h="16840" w:code="9"/>
          <w:pgMar w:top="1134" w:right="1134" w:bottom="1134" w:left="1134" w:header="709" w:footer="567" w:gutter="0"/>
          <w:pgNumType w:start="1"/>
          <w:cols w:space="708"/>
          <w:titlePg/>
          <w:docGrid w:linePitch="360"/>
        </w:sectPr>
      </w:pPr>
      <w:r w:rsidRPr="00D55628">
        <w:rPr>
          <w:noProof/>
        </w:rPr>
        <w:drawing>
          <wp:anchor distT="0" distB="0" distL="114300" distR="114300" simplePos="0" relativeHeight="251744768" behindDoc="1" locked="1" layoutInCell="1" allowOverlap="1" wp14:anchorId="3C654724" wp14:editId="1467002E">
            <wp:simplePos x="0" y="0"/>
            <wp:positionH relativeFrom="page">
              <wp:posOffset>5015865</wp:posOffset>
            </wp:positionH>
            <wp:positionV relativeFrom="page">
              <wp:posOffset>9622155</wp:posOffset>
            </wp:positionV>
            <wp:extent cx="2519680" cy="1061720"/>
            <wp:effectExtent l="0" t="0" r="0" b="0"/>
            <wp:wrapNone/>
            <wp:docPr id="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18">
                      <a:extLst>
                        <a:ext uri="{28A0092B-C50C-407E-A947-70E740481C1C}">
                          <a14:useLocalDpi xmlns:a14="http://schemas.microsoft.com/office/drawing/2010/main" val="0"/>
                        </a:ext>
                      </a:extLst>
                    </a:blip>
                    <a:srcRect r="-37744" b="-93793"/>
                    <a:stretch>
                      <a:fillRect/>
                    </a:stretch>
                  </pic:blipFill>
                  <pic:spPr bwMode="auto">
                    <a:xfrm>
                      <a:off x="0" y="0"/>
                      <a:ext cx="251968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3E6F" w:rsidRPr="00690D20" w:rsidRDefault="00823E6F" w:rsidP="00DF217F">
      <w:pPr>
        <w:rPr>
          <w:rFonts w:asciiTheme="minorHAnsi" w:hAnsiTheme="minorHAnsi" w:cstheme="minorHAnsi"/>
        </w:rPr>
      </w:pPr>
    </w:p>
    <w:p w:rsidR="00422EA7" w:rsidRPr="00690D20" w:rsidRDefault="00422EA7" w:rsidP="00DF217F">
      <w:pPr>
        <w:rPr>
          <w:rFonts w:asciiTheme="minorHAnsi" w:hAnsiTheme="minorHAnsi" w:cstheme="minorHAnsi"/>
        </w:rPr>
        <w:sectPr w:rsidR="00422EA7" w:rsidRPr="00690D20" w:rsidSect="00690D20">
          <w:pgSz w:w="11907" w:h="16840" w:code="9"/>
          <w:pgMar w:top="1134" w:right="1134" w:bottom="1134" w:left="1134" w:header="709" w:footer="567" w:gutter="0"/>
          <w:pgNumType w:start="1"/>
          <w:cols w:space="708"/>
          <w:titlePg/>
          <w:docGrid w:linePitch="360"/>
        </w:sectPr>
      </w:pPr>
    </w:p>
    <w:p w:rsidR="00690D20" w:rsidRPr="00690D20" w:rsidRDefault="00690D20" w:rsidP="00690D20">
      <w:pPr>
        <w:pStyle w:val="SmallHeading"/>
        <w:rPr>
          <w:rFonts w:cstheme="minorHAnsi"/>
        </w:rPr>
      </w:pPr>
      <w:bookmarkStart w:id="3" w:name="_Hlk528242860"/>
      <w:r w:rsidRPr="00690D20">
        <w:rPr>
          <w:rFonts w:cstheme="minorHAnsi"/>
        </w:rPr>
        <w:t>Photo credit</w:t>
      </w:r>
    </w:p>
    <w:p w:rsidR="00690D20" w:rsidRPr="00690D20" w:rsidRDefault="00690D20" w:rsidP="00690D20">
      <w:pPr>
        <w:autoSpaceDE w:val="0"/>
        <w:autoSpaceDN w:val="0"/>
        <w:adjustRightInd w:val="0"/>
        <w:spacing w:line="276" w:lineRule="auto"/>
        <w:rPr>
          <w:rFonts w:asciiTheme="minorHAnsi" w:hAnsiTheme="minorHAnsi" w:cstheme="minorHAnsi"/>
          <w:color w:val="222222"/>
          <w:sz w:val="16"/>
          <w:szCs w:val="16"/>
          <w:shd w:val="clear" w:color="auto" w:fill="FFFFFF"/>
        </w:rPr>
      </w:pPr>
      <w:r w:rsidRPr="00690D20">
        <w:rPr>
          <w:rFonts w:asciiTheme="minorHAnsi" w:hAnsiTheme="minorHAnsi" w:cstheme="minorHAnsi"/>
          <w:color w:val="222222"/>
          <w:sz w:val="16"/>
          <w:szCs w:val="16"/>
          <w:shd w:val="clear" w:color="auto" w:fill="FFFFFF"/>
        </w:rPr>
        <w:t>Cover photo: White-spined Hudson Pear (</w:t>
      </w:r>
      <w:proofErr w:type="spellStart"/>
      <w:r w:rsidRPr="00690D20">
        <w:rPr>
          <w:rFonts w:asciiTheme="minorHAnsi" w:hAnsiTheme="minorHAnsi" w:cstheme="minorHAnsi"/>
          <w:color w:val="222222"/>
          <w:sz w:val="16"/>
          <w:szCs w:val="16"/>
          <w:shd w:val="clear" w:color="auto" w:fill="FFFFFF"/>
        </w:rPr>
        <w:t>Cylindropuntia</w:t>
      </w:r>
      <w:proofErr w:type="spellEnd"/>
      <w:r w:rsidRPr="00690D20">
        <w:rPr>
          <w:rFonts w:asciiTheme="minorHAnsi" w:hAnsiTheme="minorHAnsi" w:cstheme="minorHAnsi"/>
          <w:color w:val="222222"/>
          <w:sz w:val="16"/>
          <w:szCs w:val="16"/>
          <w:shd w:val="clear" w:color="auto" w:fill="FFFFFF"/>
        </w:rPr>
        <w:t xml:space="preserve"> pallida) at Ouyen State Forest, March 2014 (Photo by </w:t>
      </w:r>
      <w:proofErr w:type="spellStart"/>
      <w:r w:rsidRPr="00690D20">
        <w:rPr>
          <w:rFonts w:asciiTheme="minorHAnsi" w:hAnsiTheme="minorHAnsi" w:cstheme="minorHAnsi"/>
          <w:color w:val="222222"/>
          <w:sz w:val="16"/>
          <w:szCs w:val="16"/>
          <w:shd w:val="clear" w:color="auto" w:fill="FFFFFF"/>
        </w:rPr>
        <w:t>Bec</w:t>
      </w:r>
      <w:proofErr w:type="spellEnd"/>
      <w:r w:rsidRPr="00690D20">
        <w:rPr>
          <w:rFonts w:asciiTheme="minorHAnsi" w:hAnsiTheme="minorHAnsi" w:cstheme="minorHAnsi"/>
          <w:color w:val="222222"/>
          <w:sz w:val="16"/>
          <w:szCs w:val="16"/>
          <w:shd w:val="clear" w:color="auto" w:fill="FFFFFF"/>
        </w:rPr>
        <w:t xml:space="preserve"> James).</w:t>
      </w:r>
    </w:p>
    <w:p w:rsidR="00690D20" w:rsidRPr="00690D20" w:rsidRDefault="00690D20" w:rsidP="00690D20">
      <w:pPr>
        <w:autoSpaceDE w:val="0"/>
        <w:autoSpaceDN w:val="0"/>
        <w:adjustRightInd w:val="0"/>
        <w:spacing w:line="276" w:lineRule="auto"/>
        <w:rPr>
          <w:rFonts w:asciiTheme="minorHAnsi" w:hAnsiTheme="minorHAnsi" w:cstheme="minorHAnsi"/>
          <w:color w:val="222222"/>
          <w:sz w:val="16"/>
          <w:szCs w:val="16"/>
          <w:shd w:val="clear" w:color="auto" w:fill="FFFFFF"/>
        </w:rPr>
      </w:pPr>
    </w:p>
    <w:p w:rsidR="00690D20" w:rsidRPr="00690D20" w:rsidRDefault="00690D20" w:rsidP="00690D20">
      <w:pPr>
        <w:autoSpaceDE w:val="0"/>
        <w:autoSpaceDN w:val="0"/>
        <w:adjustRightInd w:val="0"/>
        <w:spacing w:line="276" w:lineRule="auto"/>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Other publications in this series:</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Blood, K., James, R., Panetta, F. D., Sheehan, M., Adair, R., and Gold, B. (201</w:t>
      </w:r>
      <w:r w:rsidR="00AB006E">
        <w:rPr>
          <w:rFonts w:asciiTheme="minorHAnsi" w:eastAsiaTheme="minorHAnsi" w:hAnsiTheme="minorHAnsi" w:cstheme="minorHAnsi"/>
          <w:sz w:val="16"/>
          <w:szCs w:val="16"/>
        </w:rPr>
        <w:t>9</w:t>
      </w:r>
      <w:r w:rsidRPr="00690D20">
        <w:rPr>
          <w:rFonts w:asciiTheme="minorHAnsi" w:eastAsiaTheme="minorHAnsi" w:hAnsiTheme="minorHAnsi" w:cstheme="minorHAnsi"/>
          <w:sz w:val="16"/>
          <w:szCs w:val="16"/>
        </w:rPr>
        <w:t>) Early invader manual: managing early invader environmental weeds in Victoria. Department of Environment, Land, Water and Planning, Victoria. ISBN 978-1-76077-317-5 (Print); ISBN 978-1-76077-318-2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Blood, K. and James, R. (2018)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Blood, K., James, R. and Panetta, F. D. (2018)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Blood, K. and James, R. (2018)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 xml:space="preserve">White, M., </w:t>
      </w:r>
      <w:proofErr w:type="spellStart"/>
      <w:r w:rsidRPr="00690D20">
        <w:rPr>
          <w:rFonts w:asciiTheme="minorHAnsi" w:eastAsiaTheme="minorHAnsi" w:hAnsiTheme="minorHAnsi" w:cstheme="minorHAnsi"/>
          <w:sz w:val="16"/>
          <w:szCs w:val="16"/>
        </w:rPr>
        <w:t>Cheal</w:t>
      </w:r>
      <w:proofErr w:type="spellEnd"/>
      <w:r w:rsidRPr="00690D20">
        <w:rPr>
          <w:rFonts w:asciiTheme="minorHAnsi" w:eastAsiaTheme="minorHAnsi" w:hAnsiTheme="minorHAnsi" w:cstheme="minorHAnsi"/>
          <w:sz w:val="16"/>
          <w:szCs w:val="16"/>
        </w:rPr>
        <w:t xml:space="preserve">, D., </w:t>
      </w:r>
      <w:proofErr w:type="spellStart"/>
      <w:r w:rsidRPr="00690D20">
        <w:rPr>
          <w:rFonts w:asciiTheme="minorHAnsi" w:eastAsiaTheme="minorHAnsi" w:hAnsiTheme="minorHAnsi" w:cstheme="minorHAnsi"/>
          <w:sz w:val="16"/>
          <w:szCs w:val="16"/>
        </w:rPr>
        <w:t>Carr</w:t>
      </w:r>
      <w:proofErr w:type="spellEnd"/>
      <w:r w:rsidRPr="00690D20">
        <w:rPr>
          <w:rFonts w:asciiTheme="minorHAnsi" w:eastAsiaTheme="minorHAnsi" w:hAnsiTheme="minorHAnsi" w:cstheme="minorHAnsi"/>
          <w:sz w:val="16"/>
          <w:szCs w:val="16"/>
        </w:rPr>
        <w:t xml:space="preserve">, G. W., Adair, R., Blood, K. and Meagher, D. (2018).  Advisory list of environmental weeds in Victoria. Arthur </w:t>
      </w:r>
      <w:proofErr w:type="spellStart"/>
      <w:r w:rsidRPr="00690D20">
        <w:rPr>
          <w:rFonts w:asciiTheme="minorHAnsi" w:eastAsiaTheme="minorHAnsi" w:hAnsiTheme="minorHAnsi" w:cstheme="minorHAnsi"/>
          <w:sz w:val="16"/>
          <w:szCs w:val="16"/>
        </w:rPr>
        <w:t>Rylah</w:t>
      </w:r>
      <w:proofErr w:type="spellEnd"/>
      <w:r w:rsidRPr="00690D20">
        <w:rPr>
          <w:rFonts w:asciiTheme="minorHAnsi" w:eastAsiaTheme="minorHAnsi" w:hAnsiTheme="minorHAnsi" w:cstheme="minorHAnsi"/>
          <w:sz w:val="16"/>
          <w:szCs w:val="16"/>
        </w:rPr>
        <w:t xml:space="preserve"> Institute for Environmental Research Technical Report Series No. 287. Department of Environment, Land, Water and Planning, Heidelberg, Victoria. ISBN 978-1-76077-001-3 (pdf/online).</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Panetta, F. D. (2016) Environmental weed risk screen for Victoria: background and development. A report prepared for the Department of Environment, Land, Water and Planning, Vic. ISBN 978-1-76047-017-3 (Print); ISBN 978-1-76047-018-0 (pdf/online).</w:t>
      </w:r>
    </w:p>
    <w:p w:rsidR="00690D20" w:rsidRPr="00690D20" w:rsidRDefault="00690D20" w:rsidP="00690D20">
      <w:pPr>
        <w:spacing w:after="120"/>
        <w:ind w:left="720"/>
        <w:rPr>
          <w:rFonts w:asciiTheme="minorHAnsi" w:eastAsiaTheme="minorHAnsi" w:hAnsiTheme="minorHAnsi" w:cstheme="minorHAnsi"/>
          <w:sz w:val="16"/>
          <w:szCs w:val="16"/>
        </w:rPr>
      </w:pPr>
      <w:r w:rsidRPr="00690D20">
        <w:rPr>
          <w:rFonts w:asciiTheme="minorHAnsi" w:eastAsiaTheme="minorHAnsi" w:hAnsiTheme="minorHAnsi" w:cstheme="minorHAnsi"/>
          <w:sz w:val="16"/>
          <w:szCs w:val="16"/>
        </w:rPr>
        <w:t>Victorian environmental weed risk database (2018), search online for ‘early invader weeds’.</w:t>
      </w: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Pr>
      <w:tblGrid>
        <w:gridCol w:w="9696"/>
      </w:tblGrid>
      <w:tr w:rsidR="00690D20" w:rsidRPr="00690D20" w:rsidTr="00690D20">
        <w:trPr>
          <w:trHeight w:val="5386"/>
        </w:trPr>
        <w:tc>
          <w:tcPr>
            <w:tcW w:w="5000" w:type="pct"/>
            <w:vAlign w:val="bottom"/>
          </w:tcPr>
          <w:p w:rsidR="00690D20" w:rsidRPr="00690D20" w:rsidRDefault="00690D20" w:rsidP="00690D20">
            <w:pPr>
              <w:pStyle w:val="xDisclaimertext3"/>
              <w:rPr>
                <w:rFonts w:cstheme="minorHAnsi"/>
              </w:rPr>
            </w:pPr>
            <w:r w:rsidRPr="00690D20">
              <w:rPr>
                <w:rFonts w:cstheme="minorHAnsi"/>
              </w:rPr>
              <w:t>© The State of Victoria Department of Environment, Land, Water and Planning 2018</w:t>
            </w:r>
          </w:p>
          <w:p w:rsidR="00690D20" w:rsidRPr="00690D20" w:rsidRDefault="00690D20" w:rsidP="00690D20">
            <w:pPr>
              <w:pStyle w:val="xDisclaimertext3"/>
              <w:rPr>
                <w:rFonts w:cstheme="minorHAnsi"/>
              </w:rPr>
            </w:pPr>
            <w:r w:rsidRPr="00690D20">
              <w:rPr>
                <w:rFonts w:cstheme="minorHAnsi"/>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9" w:history="1">
              <w:r w:rsidRPr="00690D20">
                <w:rPr>
                  <w:rFonts w:cstheme="minorHAnsi"/>
                </w:rPr>
                <w:t>http://creativecommons.org/licenses/by/4.0/</w:t>
              </w:r>
            </w:hyperlink>
            <w:r w:rsidRPr="00690D20">
              <w:rPr>
                <w:rFonts w:cstheme="minorHAnsi"/>
              </w:rPr>
              <w:t xml:space="preserve"> </w:t>
            </w:r>
          </w:p>
          <w:p w:rsidR="00690D20" w:rsidRPr="00690D20" w:rsidRDefault="00690D20" w:rsidP="00690D20">
            <w:pPr>
              <w:pStyle w:val="xDisclaimertext3"/>
              <w:rPr>
                <w:rFonts w:cstheme="minorHAnsi"/>
              </w:rPr>
            </w:pPr>
            <w:r w:rsidRPr="00690D20">
              <w:rPr>
                <w:rFonts w:cstheme="minorHAnsi"/>
              </w:rPr>
              <w:t xml:space="preserve">Prepared by Matt Sheehan (Wild Matters), </w:t>
            </w:r>
            <w:proofErr w:type="spellStart"/>
            <w:r w:rsidRPr="00690D20">
              <w:rPr>
                <w:rFonts w:cstheme="minorHAnsi"/>
              </w:rPr>
              <w:t>Bec</w:t>
            </w:r>
            <w:proofErr w:type="spellEnd"/>
            <w:r w:rsidRPr="00690D20">
              <w:rPr>
                <w:rFonts w:cstheme="minorHAnsi"/>
              </w:rPr>
              <w:t xml:space="preserve"> James (former WESI team) and Kate Blood (DELWP), with input from Bianca Gold (DELWP) and the WESI Steering Group (Nigel Ainsworth, Ben Fahey, Daniel </w:t>
            </w:r>
            <w:proofErr w:type="spellStart"/>
            <w:r w:rsidRPr="00690D20">
              <w:rPr>
                <w:rFonts w:cstheme="minorHAnsi"/>
              </w:rPr>
              <w:t>Joubert</w:t>
            </w:r>
            <w:proofErr w:type="spellEnd"/>
            <w:r w:rsidRPr="00690D20">
              <w:rPr>
                <w:rFonts w:cstheme="minorHAnsi"/>
              </w:rPr>
              <w:t xml:space="preserve">, Stefan Kaiser, Sally Lambourne, Kate McArthur, Mark Whyte, John Hick and former members Simon </w:t>
            </w:r>
            <w:proofErr w:type="spellStart"/>
            <w:r w:rsidRPr="00690D20">
              <w:rPr>
                <w:rFonts w:cstheme="minorHAnsi"/>
              </w:rPr>
              <w:t>Denby</w:t>
            </w:r>
            <w:proofErr w:type="spellEnd"/>
            <w:r w:rsidRPr="00690D20">
              <w:rPr>
                <w:rFonts w:cstheme="minorHAnsi"/>
              </w:rPr>
              <w:t xml:space="preserve">, </w:t>
            </w:r>
            <w:proofErr w:type="spellStart"/>
            <w:r w:rsidRPr="00690D20">
              <w:rPr>
                <w:rFonts w:cstheme="minorHAnsi"/>
              </w:rPr>
              <w:t>Melodie</w:t>
            </w:r>
            <w:proofErr w:type="spellEnd"/>
            <w:r w:rsidRPr="00690D20">
              <w:rPr>
                <w:rFonts w:cstheme="minorHAnsi"/>
              </w:rPr>
              <w:t xml:space="preserve"> </w:t>
            </w:r>
            <w:proofErr w:type="spellStart"/>
            <w:r w:rsidRPr="00690D20">
              <w:rPr>
                <w:rFonts w:cstheme="minorHAnsi"/>
              </w:rPr>
              <w:t>McGeoch</w:t>
            </w:r>
            <w:proofErr w:type="spellEnd"/>
            <w:r w:rsidRPr="00690D20">
              <w:rPr>
                <w:rFonts w:cstheme="minorHAnsi"/>
              </w:rPr>
              <w:t xml:space="preserve">, David </w:t>
            </w:r>
            <w:proofErr w:type="spellStart"/>
            <w:r w:rsidRPr="00690D20">
              <w:rPr>
                <w:rFonts w:cstheme="minorHAnsi"/>
              </w:rPr>
              <w:t>Cheal</w:t>
            </w:r>
            <w:proofErr w:type="spellEnd"/>
            <w:r w:rsidRPr="00690D20">
              <w:rPr>
                <w:rFonts w:cstheme="minorHAnsi"/>
              </w:rPr>
              <w:t xml:space="preserve"> and Penny Gillespie). Guide series review and editing 2016 by Dr F. Dane Panetta, </w:t>
            </w:r>
            <w:proofErr w:type="spellStart"/>
            <w:r w:rsidRPr="00690D20">
              <w:rPr>
                <w:rFonts w:cstheme="minorHAnsi"/>
              </w:rPr>
              <w:t>Bioinvasion</w:t>
            </w:r>
            <w:proofErr w:type="spellEnd"/>
            <w:r w:rsidRPr="00690D20">
              <w:rPr>
                <w:rFonts w:cstheme="minorHAnsi"/>
              </w:rPr>
              <w:t xml:space="preserve"> Decision Support.</w:t>
            </w:r>
          </w:p>
          <w:p w:rsidR="00690D20" w:rsidRPr="00690D20" w:rsidRDefault="00690D20" w:rsidP="00690D20">
            <w:pPr>
              <w:pStyle w:val="xDisclaimertext3"/>
              <w:rPr>
                <w:rFonts w:cstheme="minorHAnsi"/>
              </w:rPr>
            </w:pPr>
            <w:r w:rsidRPr="00690D20">
              <w:rPr>
                <w:rFonts w:cstheme="minorHAnsi"/>
              </w:rPr>
              <w:t>How to cite this document: Sheehan, M., James, R. and Blood, K. (2018) Looking for weeds: search and detect guide (2nd Edition). A guide for searching and detecting weeds at the early stage of invasion on public land in Victoria. Department of Environment, Land, Water and Planning, Victoria.</w:t>
            </w:r>
          </w:p>
          <w:p w:rsidR="00064FC9" w:rsidRPr="00D55628" w:rsidRDefault="00064FC9" w:rsidP="00064FC9">
            <w:pPr>
              <w:pStyle w:val="xDisclaimertext3"/>
            </w:pPr>
            <w:r>
              <w:t>Printed by TDC3 Richmond</w:t>
            </w:r>
            <w:r w:rsidRPr="00424059">
              <w:t>.</w:t>
            </w:r>
          </w:p>
          <w:p w:rsidR="00690D20" w:rsidRPr="00690D20" w:rsidRDefault="00690D20" w:rsidP="00690D20">
            <w:pPr>
              <w:pStyle w:val="xDisclaimertext3"/>
              <w:rPr>
                <w:rFonts w:cstheme="minorHAnsi"/>
              </w:rPr>
            </w:pPr>
            <w:r w:rsidRPr="00690D20">
              <w:rPr>
                <w:rFonts w:cstheme="minorHAnsi"/>
              </w:rPr>
              <w:t>ISBN 978-1-76077-049-5 (Print)</w:t>
            </w:r>
          </w:p>
          <w:p w:rsidR="00690D20" w:rsidRPr="00690D20" w:rsidRDefault="00690D20" w:rsidP="00690D20">
            <w:pPr>
              <w:pStyle w:val="xDisclaimertext3"/>
              <w:rPr>
                <w:rFonts w:cstheme="minorHAnsi"/>
              </w:rPr>
            </w:pPr>
            <w:r w:rsidRPr="00690D20">
              <w:rPr>
                <w:rFonts w:cstheme="minorHAnsi"/>
              </w:rPr>
              <w:t>ISBN 978-1-76077-050-1 (pdf/online/MS word)</w:t>
            </w:r>
          </w:p>
          <w:p w:rsidR="00690D20" w:rsidRPr="00690D20" w:rsidRDefault="00690D20" w:rsidP="00690D20">
            <w:pPr>
              <w:pStyle w:val="xDisclaimerHeading"/>
              <w:rPr>
                <w:rFonts w:cstheme="minorHAnsi"/>
              </w:rPr>
            </w:pPr>
            <w:r w:rsidRPr="00690D20">
              <w:rPr>
                <w:rFonts w:cstheme="minorHAnsi"/>
              </w:rPr>
              <w:t>Disclaimer</w:t>
            </w:r>
          </w:p>
          <w:p w:rsidR="00690D20" w:rsidRPr="00690D20" w:rsidRDefault="00690D20" w:rsidP="00690D20">
            <w:pPr>
              <w:pStyle w:val="xDisclaimerText"/>
              <w:rPr>
                <w:rFonts w:cstheme="minorHAnsi"/>
              </w:rPr>
            </w:pPr>
            <w:r w:rsidRPr="00690D20">
              <w:rPr>
                <w:rFonts w:cstheme="minorHAnsi"/>
              </w:rPr>
              <w:t xml:space="preserve">This publication may be of assistance to </w:t>
            </w:r>
            <w:proofErr w:type="gramStart"/>
            <w:r w:rsidRPr="00690D20">
              <w:rPr>
                <w:rFonts w:cstheme="minorHAnsi"/>
              </w:rPr>
              <w:t>you</w:t>
            </w:r>
            <w:proofErr w:type="gramEnd"/>
            <w:r w:rsidRPr="00690D20">
              <w:rPr>
                <w:rFonts w:cstheme="min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690D20" w:rsidRPr="00690D20" w:rsidRDefault="00690D20" w:rsidP="00690D20">
            <w:pPr>
              <w:pStyle w:val="xAccessibilityHeading"/>
              <w:rPr>
                <w:rFonts w:cstheme="minorHAnsi"/>
              </w:rPr>
            </w:pPr>
            <w:r w:rsidRPr="00690D20">
              <w:rPr>
                <w:rFonts w:cstheme="minorHAnsi"/>
              </w:rPr>
              <w:t>Accessibility</w:t>
            </w:r>
          </w:p>
          <w:p w:rsidR="00690D20" w:rsidRPr="00690D20" w:rsidRDefault="00690D20" w:rsidP="00690D20">
            <w:pPr>
              <w:pStyle w:val="xAccessibilityText"/>
              <w:rPr>
                <w:rFonts w:cstheme="minorHAnsi"/>
              </w:rPr>
            </w:pPr>
            <w:r w:rsidRPr="00690D20">
              <w:rPr>
                <w:rFonts w:cstheme="minorHAnsi"/>
              </w:rPr>
              <w:t>If you would like to receive this publication in an alternative format, please telephone the DELWP Customer Service Centre on 136 186, email </w:t>
            </w:r>
            <w:hyperlink r:id="rId20" w:history="1">
              <w:r w:rsidRPr="00690D20">
                <w:rPr>
                  <w:rFonts w:cstheme="minorHAnsi"/>
                </w:rPr>
                <w:t>customer.service@delwp.vic.gov.au</w:t>
              </w:r>
            </w:hyperlink>
            <w:r w:rsidRPr="00690D20">
              <w:rPr>
                <w:rFonts w:cstheme="minorHAnsi"/>
              </w:rPr>
              <w:t xml:space="preserve"> or via the National Relay Service on 133 677 </w:t>
            </w:r>
            <w:hyperlink r:id="rId21" w:history="1">
              <w:r w:rsidRPr="00690D20">
                <w:rPr>
                  <w:rFonts w:cstheme="minorHAnsi"/>
                </w:rPr>
                <w:t>www.relayservice.com.au</w:t>
              </w:r>
            </w:hyperlink>
            <w:r w:rsidRPr="00690D20">
              <w:rPr>
                <w:rFonts w:cstheme="minorHAnsi"/>
              </w:rPr>
              <w:t xml:space="preserve">. This document is also available on the internet at </w:t>
            </w:r>
            <w:hyperlink r:id="rId22" w:history="1">
              <w:r w:rsidRPr="00690D20">
                <w:rPr>
                  <w:rFonts w:cstheme="minorHAnsi"/>
                </w:rPr>
                <w:t>www.delwp.vic.gov.au</w:t>
              </w:r>
            </w:hyperlink>
            <w:r w:rsidRPr="00690D20">
              <w:rPr>
                <w:rFonts w:cstheme="minorHAnsi"/>
              </w:rPr>
              <w:t>.</w:t>
            </w:r>
          </w:p>
        </w:tc>
      </w:tr>
      <w:bookmarkEnd w:id="3"/>
    </w:tbl>
    <w:p w:rsidR="004536DF" w:rsidRPr="00690D20" w:rsidRDefault="004536DF" w:rsidP="004536DF">
      <w:pPr>
        <w:rPr>
          <w:rFonts w:asciiTheme="minorHAnsi" w:hAnsiTheme="minorHAnsi" w:cstheme="minorHAnsi"/>
        </w:rPr>
      </w:pPr>
    </w:p>
    <w:p w:rsidR="00422EA7" w:rsidRPr="00690D20" w:rsidRDefault="00422EA7" w:rsidP="00690D20">
      <w:pPr>
        <w:pStyle w:val="TOCTitle"/>
        <w:sectPr w:rsidR="00422EA7" w:rsidRPr="00690D20" w:rsidSect="00690D20">
          <w:headerReference w:type="even" r:id="rId23"/>
          <w:headerReference w:type="default" r:id="rId24"/>
          <w:footerReference w:type="default" r:id="rId25"/>
          <w:headerReference w:type="first" r:id="rId26"/>
          <w:type w:val="continuous"/>
          <w:pgSz w:w="11907" w:h="16840" w:code="9"/>
          <w:pgMar w:top="1134" w:right="1134" w:bottom="425" w:left="1134" w:header="709" w:footer="567" w:gutter="0"/>
          <w:pgNumType w:start="1"/>
          <w:cols w:space="708"/>
          <w:formProt w:val="0"/>
          <w:titlePg/>
          <w:docGrid w:linePitch="360"/>
        </w:sectPr>
      </w:pPr>
    </w:p>
    <w:p w:rsidR="004578FA" w:rsidRPr="00690D20" w:rsidRDefault="004578FA" w:rsidP="00690D20">
      <w:pPr>
        <w:pStyle w:val="TOCTitle"/>
        <w:rPr>
          <w:rStyle w:val="apple-converted-space"/>
        </w:rPr>
      </w:pPr>
      <w:r w:rsidRPr="00690D20">
        <w:rPr>
          <w:rStyle w:val="apple-converted-space"/>
        </w:rPr>
        <w:lastRenderedPageBreak/>
        <w:t>C</w:t>
      </w:r>
      <w:r w:rsidR="00B025B6" w:rsidRPr="00690D20">
        <w:rPr>
          <w:rStyle w:val="apple-converted-space"/>
        </w:rPr>
        <w:t>ontents</w:t>
      </w:r>
    </w:p>
    <w:p w:rsidR="00E806CD" w:rsidRDefault="00E41AF2">
      <w:pPr>
        <w:pStyle w:val="TOC1"/>
        <w:rPr>
          <w:rFonts w:eastAsiaTheme="minorEastAsia" w:cstheme="minorBidi"/>
          <w:b w:val="0"/>
          <w:color w:val="auto"/>
          <w:szCs w:val="22"/>
          <w:lang w:val="en-AU" w:eastAsia="en-AU"/>
        </w:rPr>
      </w:pPr>
      <w:r w:rsidRPr="00690D20">
        <w:rPr>
          <w:color w:val="228591"/>
        </w:rPr>
        <w:fldChar w:fldCharType="begin"/>
      </w:r>
      <w:r w:rsidR="00801A56" w:rsidRPr="00690D20">
        <w:instrText xml:space="preserve"> TOC \h \z \t "_HA,1,</w:instrText>
      </w:r>
      <w:r w:rsidR="00A15796" w:rsidRPr="00690D20">
        <w:instrText xml:space="preserve">_HB,2" </w:instrText>
      </w:r>
      <w:r w:rsidRPr="00690D20">
        <w:rPr>
          <w:color w:val="228591"/>
        </w:rPr>
        <w:fldChar w:fldCharType="separate"/>
      </w:r>
      <w:hyperlink w:anchor="_Toc2154035" w:history="1">
        <w:r w:rsidR="00E806CD" w:rsidRPr="00762740">
          <w:rPr>
            <w:rStyle w:val="Hyperlink"/>
          </w:rPr>
          <w:t>About this guide</w:t>
        </w:r>
        <w:r w:rsidR="00E806CD">
          <w:rPr>
            <w:webHidden/>
          </w:rPr>
          <w:tab/>
        </w:r>
        <w:r w:rsidR="00E806CD">
          <w:rPr>
            <w:webHidden/>
          </w:rPr>
          <w:fldChar w:fldCharType="begin"/>
        </w:r>
        <w:r w:rsidR="00E806CD">
          <w:rPr>
            <w:webHidden/>
          </w:rPr>
          <w:instrText xml:space="preserve"> PAGEREF _Toc2154035 \h </w:instrText>
        </w:r>
        <w:r w:rsidR="00E806CD">
          <w:rPr>
            <w:webHidden/>
          </w:rPr>
        </w:r>
        <w:r w:rsidR="00E806CD">
          <w:rPr>
            <w:webHidden/>
          </w:rPr>
          <w:fldChar w:fldCharType="separate"/>
        </w:r>
        <w:r w:rsidR="00E806CD">
          <w:rPr>
            <w:webHidden/>
          </w:rPr>
          <w:t>3</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36" w:history="1">
        <w:r w:rsidR="00E806CD" w:rsidRPr="00762740">
          <w:rPr>
            <w:rStyle w:val="Hyperlink"/>
          </w:rPr>
          <w:t>About WESI</w:t>
        </w:r>
        <w:r w:rsidR="00E806CD">
          <w:rPr>
            <w:webHidden/>
          </w:rPr>
          <w:tab/>
        </w:r>
        <w:r w:rsidR="00E806CD">
          <w:rPr>
            <w:webHidden/>
          </w:rPr>
          <w:fldChar w:fldCharType="begin"/>
        </w:r>
        <w:r w:rsidR="00E806CD">
          <w:rPr>
            <w:webHidden/>
          </w:rPr>
          <w:instrText xml:space="preserve"> PAGEREF _Toc2154036 \h </w:instrText>
        </w:r>
        <w:r w:rsidR="00E806CD">
          <w:rPr>
            <w:webHidden/>
          </w:rPr>
        </w:r>
        <w:r w:rsidR="00E806CD">
          <w:rPr>
            <w:webHidden/>
          </w:rPr>
          <w:fldChar w:fldCharType="separate"/>
        </w:r>
        <w:r w:rsidR="00E806CD">
          <w:rPr>
            <w:webHidden/>
          </w:rPr>
          <w:t>3</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37" w:history="1">
        <w:r w:rsidR="00E806CD" w:rsidRPr="00762740">
          <w:rPr>
            <w:rStyle w:val="Hyperlink"/>
          </w:rPr>
          <w:t>Working within a framework</w:t>
        </w:r>
        <w:r w:rsidR="00E806CD">
          <w:rPr>
            <w:webHidden/>
          </w:rPr>
          <w:tab/>
        </w:r>
        <w:r w:rsidR="00E806CD">
          <w:rPr>
            <w:webHidden/>
          </w:rPr>
          <w:fldChar w:fldCharType="begin"/>
        </w:r>
        <w:r w:rsidR="00E806CD">
          <w:rPr>
            <w:webHidden/>
          </w:rPr>
          <w:instrText xml:space="preserve"> PAGEREF _Toc2154037 \h </w:instrText>
        </w:r>
        <w:r w:rsidR="00E806CD">
          <w:rPr>
            <w:webHidden/>
          </w:rPr>
        </w:r>
        <w:r w:rsidR="00E806CD">
          <w:rPr>
            <w:webHidden/>
          </w:rPr>
          <w:fldChar w:fldCharType="separate"/>
        </w:r>
        <w:r w:rsidR="00E806CD">
          <w:rPr>
            <w:webHidden/>
          </w:rPr>
          <w:t>3</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38" w:history="1">
        <w:r w:rsidR="00E806CD" w:rsidRPr="00762740">
          <w:rPr>
            <w:rStyle w:val="Hyperlink"/>
          </w:rPr>
          <w:t>The guide series</w:t>
        </w:r>
        <w:r w:rsidR="00E806CD">
          <w:rPr>
            <w:webHidden/>
          </w:rPr>
          <w:tab/>
        </w:r>
        <w:r w:rsidR="00E806CD">
          <w:rPr>
            <w:webHidden/>
          </w:rPr>
          <w:fldChar w:fldCharType="begin"/>
        </w:r>
        <w:r w:rsidR="00E806CD">
          <w:rPr>
            <w:webHidden/>
          </w:rPr>
          <w:instrText xml:space="preserve"> PAGEREF _Toc2154038 \h </w:instrText>
        </w:r>
        <w:r w:rsidR="00E806CD">
          <w:rPr>
            <w:webHidden/>
          </w:rPr>
        </w:r>
        <w:r w:rsidR="00E806CD">
          <w:rPr>
            <w:webHidden/>
          </w:rPr>
          <w:fldChar w:fldCharType="separate"/>
        </w:r>
        <w:r w:rsidR="00E806CD">
          <w:rPr>
            <w:webHidden/>
          </w:rPr>
          <w:t>4</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39" w:history="1">
        <w:r w:rsidR="00E806CD" w:rsidRPr="00762740">
          <w:rPr>
            <w:rStyle w:val="Hyperlink"/>
          </w:rPr>
          <w:t>Weed management including eradication</w:t>
        </w:r>
        <w:r w:rsidR="00E806CD">
          <w:rPr>
            <w:webHidden/>
          </w:rPr>
          <w:tab/>
        </w:r>
        <w:r w:rsidR="00E806CD">
          <w:rPr>
            <w:webHidden/>
          </w:rPr>
          <w:fldChar w:fldCharType="begin"/>
        </w:r>
        <w:r w:rsidR="00E806CD">
          <w:rPr>
            <w:webHidden/>
          </w:rPr>
          <w:instrText xml:space="preserve"> PAGEREF _Toc2154039 \h </w:instrText>
        </w:r>
        <w:r w:rsidR="00E806CD">
          <w:rPr>
            <w:webHidden/>
          </w:rPr>
        </w:r>
        <w:r w:rsidR="00E806CD">
          <w:rPr>
            <w:webHidden/>
          </w:rPr>
          <w:fldChar w:fldCharType="separate"/>
        </w:r>
        <w:r w:rsidR="00E806CD">
          <w:rPr>
            <w:webHidden/>
          </w:rPr>
          <w:t>4</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0" w:history="1">
        <w:r w:rsidR="00E806CD" w:rsidRPr="00762740">
          <w:rPr>
            <w:rStyle w:val="Hyperlink"/>
          </w:rPr>
          <w:t>What is ‘in the early stage of invasion’?</w:t>
        </w:r>
        <w:r w:rsidR="00E806CD">
          <w:rPr>
            <w:webHidden/>
          </w:rPr>
          <w:tab/>
        </w:r>
        <w:r w:rsidR="00E806CD">
          <w:rPr>
            <w:webHidden/>
          </w:rPr>
          <w:fldChar w:fldCharType="begin"/>
        </w:r>
        <w:r w:rsidR="00E806CD">
          <w:rPr>
            <w:webHidden/>
          </w:rPr>
          <w:instrText xml:space="preserve"> PAGEREF _Toc2154040 \h </w:instrText>
        </w:r>
        <w:r w:rsidR="00E806CD">
          <w:rPr>
            <w:webHidden/>
          </w:rPr>
        </w:r>
        <w:r w:rsidR="00E806CD">
          <w:rPr>
            <w:webHidden/>
          </w:rPr>
          <w:fldChar w:fldCharType="separate"/>
        </w:r>
        <w:r w:rsidR="00E806CD">
          <w:rPr>
            <w:webHidden/>
          </w:rPr>
          <w:t>4</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1" w:history="1">
        <w:r w:rsidR="00E806CD" w:rsidRPr="00762740">
          <w:rPr>
            <w:rStyle w:val="Hyperlink"/>
          </w:rPr>
          <w:t>The aim of this guide</w:t>
        </w:r>
        <w:r w:rsidR="00E806CD">
          <w:rPr>
            <w:webHidden/>
          </w:rPr>
          <w:tab/>
        </w:r>
        <w:r w:rsidR="00E806CD">
          <w:rPr>
            <w:webHidden/>
          </w:rPr>
          <w:fldChar w:fldCharType="begin"/>
        </w:r>
        <w:r w:rsidR="00E806CD">
          <w:rPr>
            <w:webHidden/>
          </w:rPr>
          <w:instrText xml:space="preserve"> PAGEREF _Toc2154041 \h </w:instrText>
        </w:r>
        <w:r w:rsidR="00E806CD">
          <w:rPr>
            <w:webHidden/>
          </w:rPr>
        </w:r>
        <w:r w:rsidR="00E806CD">
          <w:rPr>
            <w:webHidden/>
          </w:rPr>
          <w:fldChar w:fldCharType="separate"/>
        </w:r>
        <w:r w:rsidR="00E806CD">
          <w:rPr>
            <w:webHidden/>
          </w:rPr>
          <w:t>5</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2" w:history="1">
        <w:r w:rsidR="00E806CD" w:rsidRPr="00762740">
          <w:rPr>
            <w:rStyle w:val="Hyperlink"/>
          </w:rPr>
          <w:t>Before you start</w:t>
        </w:r>
        <w:r w:rsidR="00E806CD">
          <w:rPr>
            <w:webHidden/>
          </w:rPr>
          <w:tab/>
        </w:r>
        <w:r w:rsidR="00E806CD">
          <w:rPr>
            <w:webHidden/>
          </w:rPr>
          <w:fldChar w:fldCharType="begin"/>
        </w:r>
        <w:r w:rsidR="00E806CD">
          <w:rPr>
            <w:webHidden/>
          </w:rPr>
          <w:instrText xml:space="preserve"> PAGEREF _Toc2154042 \h </w:instrText>
        </w:r>
        <w:r w:rsidR="00E806CD">
          <w:rPr>
            <w:webHidden/>
          </w:rPr>
        </w:r>
        <w:r w:rsidR="00E806CD">
          <w:rPr>
            <w:webHidden/>
          </w:rPr>
          <w:fldChar w:fldCharType="separate"/>
        </w:r>
        <w:r w:rsidR="00E806CD">
          <w:rPr>
            <w:webHidden/>
          </w:rPr>
          <w:t>5</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43" w:history="1">
        <w:r w:rsidR="00E806CD" w:rsidRPr="00762740">
          <w:rPr>
            <w:rStyle w:val="Hyperlink"/>
          </w:rPr>
          <w:t>How do I undertake an eradication response?</w:t>
        </w:r>
        <w:r w:rsidR="00E806CD">
          <w:rPr>
            <w:webHidden/>
          </w:rPr>
          <w:tab/>
        </w:r>
        <w:r w:rsidR="00E806CD">
          <w:rPr>
            <w:webHidden/>
          </w:rPr>
          <w:fldChar w:fldCharType="begin"/>
        </w:r>
        <w:r w:rsidR="00E806CD">
          <w:rPr>
            <w:webHidden/>
          </w:rPr>
          <w:instrText xml:space="preserve"> PAGEREF _Toc2154043 \h </w:instrText>
        </w:r>
        <w:r w:rsidR="00E806CD">
          <w:rPr>
            <w:webHidden/>
          </w:rPr>
        </w:r>
        <w:r w:rsidR="00E806CD">
          <w:rPr>
            <w:webHidden/>
          </w:rPr>
          <w:fldChar w:fldCharType="separate"/>
        </w:r>
        <w:r w:rsidR="00E806CD">
          <w:rPr>
            <w:webHidden/>
          </w:rPr>
          <w:t>6</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44" w:history="1">
        <w:r w:rsidR="00E806CD" w:rsidRPr="00762740">
          <w:rPr>
            <w:rStyle w:val="Hyperlink"/>
          </w:rPr>
          <w:t>What is eradication?</w:t>
        </w:r>
        <w:r w:rsidR="00E806CD">
          <w:rPr>
            <w:webHidden/>
          </w:rPr>
          <w:tab/>
        </w:r>
        <w:r w:rsidR="00E806CD">
          <w:rPr>
            <w:webHidden/>
          </w:rPr>
          <w:fldChar w:fldCharType="begin"/>
        </w:r>
        <w:r w:rsidR="00E806CD">
          <w:rPr>
            <w:webHidden/>
          </w:rPr>
          <w:instrText xml:space="preserve"> PAGEREF _Toc2154044 \h </w:instrText>
        </w:r>
        <w:r w:rsidR="00E806CD">
          <w:rPr>
            <w:webHidden/>
          </w:rPr>
        </w:r>
        <w:r w:rsidR="00E806CD">
          <w:rPr>
            <w:webHidden/>
          </w:rPr>
          <w:fldChar w:fldCharType="separate"/>
        </w:r>
        <w:r w:rsidR="00E806CD">
          <w:rPr>
            <w:webHidden/>
          </w:rPr>
          <w:t>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5" w:history="1">
        <w:r w:rsidR="00E806CD" w:rsidRPr="00762740">
          <w:rPr>
            <w:rStyle w:val="Hyperlink"/>
          </w:rPr>
          <w:t>Why eradicate a weed?</w:t>
        </w:r>
        <w:r w:rsidR="00E806CD">
          <w:rPr>
            <w:webHidden/>
          </w:rPr>
          <w:tab/>
        </w:r>
        <w:r w:rsidR="00E806CD">
          <w:rPr>
            <w:webHidden/>
          </w:rPr>
          <w:fldChar w:fldCharType="begin"/>
        </w:r>
        <w:r w:rsidR="00E806CD">
          <w:rPr>
            <w:webHidden/>
          </w:rPr>
          <w:instrText xml:space="preserve"> PAGEREF _Toc2154045 \h </w:instrText>
        </w:r>
        <w:r w:rsidR="00E806CD">
          <w:rPr>
            <w:webHidden/>
          </w:rPr>
        </w:r>
        <w:r w:rsidR="00E806CD">
          <w:rPr>
            <w:webHidden/>
          </w:rPr>
          <w:fldChar w:fldCharType="separate"/>
        </w:r>
        <w:r w:rsidR="00E806CD">
          <w:rPr>
            <w:webHidden/>
          </w:rPr>
          <w:t>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6" w:history="1">
        <w:r w:rsidR="00E806CD" w:rsidRPr="00762740">
          <w:rPr>
            <w:rStyle w:val="Hyperlink"/>
          </w:rPr>
          <w:t>Factors influencing eradication success</w:t>
        </w:r>
        <w:r w:rsidR="00E806CD">
          <w:rPr>
            <w:webHidden/>
          </w:rPr>
          <w:tab/>
        </w:r>
        <w:r w:rsidR="00E806CD">
          <w:rPr>
            <w:webHidden/>
          </w:rPr>
          <w:fldChar w:fldCharType="begin"/>
        </w:r>
        <w:r w:rsidR="00E806CD">
          <w:rPr>
            <w:webHidden/>
          </w:rPr>
          <w:instrText xml:space="preserve"> PAGEREF _Toc2154046 \h </w:instrText>
        </w:r>
        <w:r w:rsidR="00E806CD">
          <w:rPr>
            <w:webHidden/>
          </w:rPr>
        </w:r>
        <w:r w:rsidR="00E806CD">
          <w:rPr>
            <w:webHidden/>
          </w:rPr>
          <w:fldChar w:fldCharType="separate"/>
        </w:r>
        <w:r w:rsidR="00E806CD">
          <w:rPr>
            <w:webHidden/>
          </w:rPr>
          <w:t>7</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47" w:history="1">
        <w:r w:rsidR="00E806CD" w:rsidRPr="00762740">
          <w:rPr>
            <w:rStyle w:val="Hyperlink"/>
          </w:rPr>
          <w:t>What’s involved in an eradication response?</w:t>
        </w:r>
        <w:r w:rsidR="00E806CD">
          <w:rPr>
            <w:webHidden/>
          </w:rPr>
          <w:tab/>
        </w:r>
        <w:r w:rsidR="00E806CD">
          <w:rPr>
            <w:webHidden/>
          </w:rPr>
          <w:fldChar w:fldCharType="begin"/>
        </w:r>
        <w:r w:rsidR="00E806CD">
          <w:rPr>
            <w:webHidden/>
          </w:rPr>
          <w:instrText xml:space="preserve"> PAGEREF _Toc2154047 \h </w:instrText>
        </w:r>
        <w:r w:rsidR="00E806CD">
          <w:rPr>
            <w:webHidden/>
          </w:rPr>
        </w:r>
        <w:r w:rsidR="00E806CD">
          <w:rPr>
            <w:webHidden/>
          </w:rPr>
          <w:fldChar w:fldCharType="separate"/>
        </w:r>
        <w:r w:rsidR="00E806CD">
          <w:rPr>
            <w:webHidden/>
          </w:rPr>
          <w:t>10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8" w:history="1">
        <w:r w:rsidR="00E806CD" w:rsidRPr="00762740">
          <w:rPr>
            <w:rStyle w:val="Hyperlink"/>
          </w:rPr>
          <w:t>Why prepare a response plan?</w:t>
        </w:r>
        <w:r w:rsidR="00E806CD">
          <w:rPr>
            <w:webHidden/>
          </w:rPr>
          <w:tab/>
        </w:r>
        <w:r w:rsidR="00E806CD">
          <w:rPr>
            <w:webHidden/>
          </w:rPr>
          <w:fldChar w:fldCharType="begin"/>
        </w:r>
        <w:r w:rsidR="00E806CD">
          <w:rPr>
            <w:webHidden/>
          </w:rPr>
          <w:instrText xml:space="preserve"> PAGEREF _Toc2154048 \h </w:instrText>
        </w:r>
        <w:r w:rsidR="00E806CD">
          <w:rPr>
            <w:webHidden/>
          </w:rPr>
        </w:r>
        <w:r w:rsidR="00E806CD">
          <w:rPr>
            <w:webHidden/>
          </w:rPr>
          <w:fldChar w:fldCharType="separate"/>
        </w:r>
        <w:r w:rsidR="00E806CD">
          <w:rPr>
            <w:webHidden/>
          </w:rPr>
          <w:t>10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49" w:history="1">
        <w:r w:rsidR="00E806CD" w:rsidRPr="00762740">
          <w:rPr>
            <w:rStyle w:val="Hyperlink"/>
          </w:rPr>
          <w:t>Planning phase - prepare a response plan</w:t>
        </w:r>
        <w:r w:rsidR="00E806CD">
          <w:rPr>
            <w:webHidden/>
          </w:rPr>
          <w:tab/>
        </w:r>
        <w:r w:rsidR="00E806CD">
          <w:rPr>
            <w:webHidden/>
          </w:rPr>
          <w:fldChar w:fldCharType="begin"/>
        </w:r>
        <w:r w:rsidR="00E806CD">
          <w:rPr>
            <w:webHidden/>
          </w:rPr>
          <w:instrText xml:space="preserve"> PAGEREF _Toc2154049 \h </w:instrText>
        </w:r>
        <w:r w:rsidR="00E806CD">
          <w:rPr>
            <w:webHidden/>
          </w:rPr>
        </w:r>
        <w:r w:rsidR="00E806CD">
          <w:rPr>
            <w:webHidden/>
          </w:rPr>
          <w:fldChar w:fldCharType="separate"/>
        </w:r>
        <w:r w:rsidR="00E806CD">
          <w:rPr>
            <w:webHidden/>
          </w:rPr>
          <w:t>10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0" w:history="1">
        <w:r w:rsidR="00E806CD" w:rsidRPr="00762740">
          <w:rPr>
            <w:rStyle w:val="Hyperlink"/>
          </w:rPr>
          <w:t>Operational phases within an eradication response</w:t>
        </w:r>
        <w:r w:rsidR="00E806CD">
          <w:rPr>
            <w:webHidden/>
          </w:rPr>
          <w:tab/>
        </w:r>
        <w:r w:rsidR="00E806CD">
          <w:rPr>
            <w:webHidden/>
          </w:rPr>
          <w:fldChar w:fldCharType="begin"/>
        </w:r>
        <w:r w:rsidR="00E806CD">
          <w:rPr>
            <w:webHidden/>
          </w:rPr>
          <w:instrText xml:space="preserve"> PAGEREF _Toc2154050 \h </w:instrText>
        </w:r>
        <w:r w:rsidR="00E806CD">
          <w:rPr>
            <w:webHidden/>
          </w:rPr>
        </w:r>
        <w:r w:rsidR="00E806CD">
          <w:rPr>
            <w:webHidden/>
          </w:rPr>
          <w:fldChar w:fldCharType="separate"/>
        </w:r>
        <w:r w:rsidR="00E806CD">
          <w:rPr>
            <w:webHidden/>
          </w:rPr>
          <w:t>12</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1" w:history="1">
        <w:r w:rsidR="00E806CD" w:rsidRPr="00762740">
          <w:rPr>
            <w:rStyle w:val="Hyperlink"/>
          </w:rPr>
          <w:t>Communication</w:t>
        </w:r>
        <w:r w:rsidR="00E806CD">
          <w:rPr>
            <w:webHidden/>
          </w:rPr>
          <w:tab/>
        </w:r>
        <w:r w:rsidR="00E806CD">
          <w:rPr>
            <w:webHidden/>
          </w:rPr>
          <w:fldChar w:fldCharType="begin"/>
        </w:r>
        <w:r w:rsidR="00E806CD">
          <w:rPr>
            <w:webHidden/>
          </w:rPr>
          <w:instrText xml:space="preserve"> PAGEREF _Toc2154051 \h </w:instrText>
        </w:r>
        <w:r w:rsidR="00E806CD">
          <w:rPr>
            <w:webHidden/>
          </w:rPr>
        </w:r>
        <w:r w:rsidR="00E806CD">
          <w:rPr>
            <w:webHidden/>
          </w:rPr>
          <w:fldChar w:fldCharType="separate"/>
        </w:r>
        <w:r w:rsidR="00E806CD">
          <w:rPr>
            <w:webHidden/>
          </w:rPr>
          <w:t>15</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52" w:history="1">
        <w:r w:rsidR="00E806CD" w:rsidRPr="00762740">
          <w:rPr>
            <w:rStyle w:val="Hyperlink"/>
          </w:rPr>
          <w:t>Undertake treatment</w:t>
        </w:r>
        <w:r w:rsidR="00E806CD">
          <w:rPr>
            <w:webHidden/>
          </w:rPr>
          <w:tab/>
        </w:r>
        <w:r w:rsidR="00E806CD">
          <w:rPr>
            <w:webHidden/>
          </w:rPr>
          <w:fldChar w:fldCharType="begin"/>
        </w:r>
        <w:r w:rsidR="00E806CD">
          <w:rPr>
            <w:webHidden/>
          </w:rPr>
          <w:instrText xml:space="preserve"> PAGEREF _Toc2154052 \h </w:instrText>
        </w:r>
        <w:r w:rsidR="00E806CD">
          <w:rPr>
            <w:webHidden/>
          </w:rPr>
        </w:r>
        <w:r w:rsidR="00E806CD">
          <w:rPr>
            <w:webHidden/>
          </w:rPr>
          <w:fldChar w:fldCharType="separate"/>
        </w:r>
        <w:r w:rsidR="00E806CD">
          <w:rPr>
            <w:webHidden/>
          </w:rPr>
          <w:t>16</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3" w:history="1">
        <w:r w:rsidR="00E806CD" w:rsidRPr="00762740">
          <w:rPr>
            <w:rStyle w:val="Hyperlink"/>
          </w:rPr>
          <w:t>Integrated management</w:t>
        </w:r>
        <w:r w:rsidR="00E806CD">
          <w:rPr>
            <w:webHidden/>
          </w:rPr>
          <w:tab/>
        </w:r>
        <w:r w:rsidR="00E806CD">
          <w:rPr>
            <w:webHidden/>
          </w:rPr>
          <w:fldChar w:fldCharType="begin"/>
        </w:r>
        <w:r w:rsidR="00E806CD">
          <w:rPr>
            <w:webHidden/>
          </w:rPr>
          <w:instrText xml:space="preserve"> PAGEREF _Toc2154053 \h </w:instrText>
        </w:r>
        <w:r w:rsidR="00E806CD">
          <w:rPr>
            <w:webHidden/>
          </w:rPr>
        </w:r>
        <w:r w:rsidR="00E806CD">
          <w:rPr>
            <w:webHidden/>
          </w:rPr>
          <w:fldChar w:fldCharType="separate"/>
        </w:r>
        <w:r w:rsidR="00E806CD">
          <w:rPr>
            <w:webHidden/>
          </w:rPr>
          <w:t>16</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4" w:history="1">
        <w:r w:rsidR="00E806CD" w:rsidRPr="00762740">
          <w:rPr>
            <w:rStyle w:val="Hyperlink"/>
          </w:rPr>
          <w:t>Herbicides</w:t>
        </w:r>
        <w:r w:rsidR="00E806CD">
          <w:rPr>
            <w:webHidden/>
          </w:rPr>
          <w:tab/>
        </w:r>
        <w:r w:rsidR="00E806CD">
          <w:rPr>
            <w:webHidden/>
          </w:rPr>
          <w:fldChar w:fldCharType="begin"/>
        </w:r>
        <w:r w:rsidR="00E806CD">
          <w:rPr>
            <w:webHidden/>
          </w:rPr>
          <w:instrText xml:space="preserve"> PAGEREF _Toc2154054 \h </w:instrText>
        </w:r>
        <w:r w:rsidR="00E806CD">
          <w:rPr>
            <w:webHidden/>
          </w:rPr>
        </w:r>
        <w:r w:rsidR="00E806CD">
          <w:rPr>
            <w:webHidden/>
          </w:rPr>
          <w:fldChar w:fldCharType="separate"/>
        </w:r>
        <w:r w:rsidR="00E806CD">
          <w:rPr>
            <w:webHidden/>
          </w:rPr>
          <w:t>16</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5" w:history="1">
        <w:r w:rsidR="00E806CD" w:rsidRPr="00762740">
          <w:rPr>
            <w:rStyle w:val="Hyperlink"/>
          </w:rPr>
          <w:t>Physical treatment or removal</w:t>
        </w:r>
        <w:r w:rsidR="00E806CD">
          <w:rPr>
            <w:webHidden/>
          </w:rPr>
          <w:tab/>
        </w:r>
        <w:r w:rsidR="00E806CD">
          <w:rPr>
            <w:webHidden/>
          </w:rPr>
          <w:fldChar w:fldCharType="begin"/>
        </w:r>
        <w:r w:rsidR="00E806CD">
          <w:rPr>
            <w:webHidden/>
          </w:rPr>
          <w:instrText xml:space="preserve"> PAGEREF _Toc2154055 \h </w:instrText>
        </w:r>
        <w:r w:rsidR="00E806CD">
          <w:rPr>
            <w:webHidden/>
          </w:rPr>
        </w:r>
        <w:r w:rsidR="00E806CD">
          <w:rPr>
            <w:webHidden/>
          </w:rPr>
          <w:fldChar w:fldCharType="separate"/>
        </w:r>
        <w:r w:rsidR="00E806CD">
          <w:rPr>
            <w:webHidden/>
          </w:rPr>
          <w:t>20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6" w:history="1">
        <w:r w:rsidR="00E806CD" w:rsidRPr="00762740">
          <w:rPr>
            <w:rStyle w:val="Hyperlink"/>
          </w:rPr>
          <w:t>Other treatment techniques</w:t>
        </w:r>
        <w:r w:rsidR="00E806CD">
          <w:rPr>
            <w:webHidden/>
          </w:rPr>
          <w:tab/>
        </w:r>
        <w:r w:rsidR="00E806CD">
          <w:rPr>
            <w:webHidden/>
          </w:rPr>
          <w:fldChar w:fldCharType="begin"/>
        </w:r>
        <w:r w:rsidR="00E806CD">
          <w:rPr>
            <w:webHidden/>
          </w:rPr>
          <w:instrText xml:space="preserve"> PAGEREF _Toc2154056 \h </w:instrText>
        </w:r>
        <w:r w:rsidR="00E806CD">
          <w:rPr>
            <w:webHidden/>
          </w:rPr>
        </w:r>
        <w:r w:rsidR="00E806CD">
          <w:rPr>
            <w:webHidden/>
          </w:rPr>
          <w:fldChar w:fldCharType="separate"/>
        </w:r>
        <w:r w:rsidR="00E806CD">
          <w:rPr>
            <w:webHidden/>
          </w:rPr>
          <w:t>23</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57" w:history="1">
        <w:r w:rsidR="00E806CD" w:rsidRPr="00762740">
          <w:rPr>
            <w:rStyle w:val="Hyperlink"/>
          </w:rPr>
          <w:t>Non-target damage</w:t>
        </w:r>
        <w:r w:rsidR="00E806CD">
          <w:rPr>
            <w:webHidden/>
          </w:rPr>
          <w:tab/>
        </w:r>
        <w:r w:rsidR="00E806CD">
          <w:rPr>
            <w:webHidden/>
          </w:rPr>
          <w:fldChar w:fldCharType="begin"/>
        </w:r>
        <w:r w:rsidR="00E806CD">
          <w:rPr>
            <w:webHidden/>
          </w:rPr>
          <w:instrText xml:space="preserve"> PAGEREF _Toc2154057 \h </w:instrText>
        </w:r>
        <w:r w:rsidR="00E806CD">
          <w:rPr>
            <w:webHidden/>
          </w:rPr>
        </w:r>
        <w:r w:rsidR="00E806CD">
          <w:rPr>
            <w:webHidden/>
          </w:rPr>
          <w:fldChar w:fldCharType="separate"/>
        </w:r>
        <w:r w:rsidR="00E806CD">
          <w:rPr>
            <w:webHidden/>
          </w:rPr>
          <w:t>24</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58" w:history="1">
        <w:r w:rsidR="00E806CD" w:rsidRPr="00762740">
          <w:rPr>
            <w:rStyle w:val="Hyperlink"/>
          </w:rPr>
          <w:t>Repair the site and rehabilitation</w:t>
        </w:r>
        <w:r w:rsidR="00E806CD">
          <w:rPr>
            <w:webHidden/>
          </w:rPr>
          <w:tab/>
        </w:r>
        <w:r w:rsidR="00E806CD">
          <w:rPr>
            <w:webHidden/>
          </w:rPr>
          <w:fldChar w:fldCharType="begin"/>
        </w:r>
        <w:r w:rsidR="00E806CD">
          <w:rPr>
            <w:webHidden/>
          </w:rPr>
          <w:instrText xml:space="preserve"> PAGEREF _Toc2154058 \h </w:instrText>
        </w:r>
        <w:r w:rsidR="00E806CD">
          <w:rPr>
            <w:webHidden/>
          </w:rPr>
        </w:r>
        <w:r w:rsidR="00E806CD">
          <w:rPr>
            <w:webHidden/>
          </w:rPr>
          <w:fldChar w:fldCharType="separate"/>
        </w:r>
        <w:r w:rsidR="00E806CD">
          <w:rPr>
            <w:webHidden/>
          </w:rPr>
          <w:t>25</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59" w:history="1">
        <w:r w:rsidR="00E806CD" w:rsidRPr="00762740">
          <w:rPr>
            <w:rStyle w:val="Hyperlink"/>
          </w:rPr>
          <w:t>Review</w:t>
        </w:r>
        <w:r w:rsidR="00E806CD">
          <w:rPr>
            <w:webHidden/>
          </w:rPr>
          <w:tab/>
        </w:r>
        <w:r w:rsidR="00E806CD">
          <w:rPr>
            <w:webHidden/>
          </w:rPr>
          <w:fldChar w:fldCharType="begin"/>
        </w:r>
        <w:r w:rsidR="00E806CD">
          <w:rPr>
            <w:webHidden/>
          </w:rPr>
          <w:instrText xml:space="preserve"> PAGEREF _Toc2154059 \h </w:instrText>
        </w:r>
        <w:r w:rsidR="00E806CD">
          <w:rPr>
            <w:webHidden/>
          </w:rPr>
        </w:r>
        <w:r w:rsidR="00E806CD">
          <w:rPr>
            <w:webHidden/>
          </w:rPr>
          <w:fldChar w:fldCharType="separate"/>
        </w:r>
        <w:r w:rsidR="00E806CD">
          <w:rPr>
            <w:webHidden/>
          </w:rPr>
          <w:t>25</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0" w:history="1">
        <w:r w:rsidR="00E806CD" w:rsidRPr="00762740">
          <w:rPr>
            <w:rStyle w:val="Hyperlink"/>
          </w:rPr>
          <w:t>What next?</w:t>
        </w:r>
        <w:r w:rsidR="00E806CD">
          <w:rPr>
            <w:webHidden/>
          </w:rPr>
          <w:tab/>
        </w:r>
        <w:r w:rsidR="00E806CD">
          <w:rPr>
            <w:webHidden/>
          </w:rPr>
          <w:fldChar w:fldCharType="begin"/>
        </w:r>
        <w:r w:rsidR="00E806CD">
          <w:rPr>
            <w:webHidden/>
          </w:rPr>
          <w:instrText xml:space="preserve"> PAGEREF _Toc2154060 \h </w:instrText>
        </w:r>
        <w:r w:rsidR="00E806CD">
          <w:rPr>
            <w:webHidden/>
          </w:rPr>
        </w:r>
        <w:r w:rsidR="00E806CD">
          <w:rPr>
            <w:webHidden/>
          </w:rPr>
          <w:fldChar w:fldCharType="separate"/>
        </w:r>
        <w:r w:rsidR="00E806CD">
          <w:rPr>
            <w:webHidden/>
          </w:rPr>
          <w:t>25</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1" w:history="1">
        <w:r w:rsidR="00E806CD" w:rsidRPr="00762740">
          <w:rPr>
            <w:rStyle w:val="Hyperlink"/>
          </w:rPr>
          <w:t>Case study: eradication of Hawthorn at Aranda Bushland</w:t>
        </w:r>
        <w:r w:rsidR="00E806CD">
          <w:rPr>
            <w:webHidden/>
          </w:rPr>
          <w:tab/>
        </w:r>
        <w:r w:rsidR="00E806CD">
          <w:rPr>
            <w:webHidden/>
          </w:rPr>
          <w:fldChar w:fldCharType="begin"/>
        </w:r>
        <w:r w:rsidR="00E806CD">
          <w:rPr>
            <w:webHidden/>
          </w:rPr>
          <w:instrText xml:space="preserve"> PAGEREF _Toc2154061 \h </w:instrText>
        </w:r>
        <w:r w:rsidR="00E806CD">
          <w:rPr>
            <w:webHidden/>
          </w:rPr>
        </w:r>
        <w:r w:rsidR="00E806CD">
          <w:rPr>
            <w:webHidden/>
          </w:rPr>
          <w:fldChar w:fldCharType="separate"/>
        </w:r>
        <w:r w:rsidR="00E806CD">
          <w:rPr>
            <w:webHidden/>
          </w:rPr>
          <w:t>26</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2" w:history="1">
        <w:r w:rsidR="00E806CD" w:rsidRPr="00762740">
          <w:rPr>
            <w:rStyle w:val="Hyperlink"/>
          </w:rPr>
          <w:t>Bibliography</w:t>
        </w:r>
        <w:r w:rsidR="00E806CD">
          <w:rPr>
            <w:webHidden/>
          </w:rPr>
          <w:tab/>
        </w:r>
        <w:r w:rsidR="00E806CD">
          <w:rPr>
            <w:webHidden/>
          </w:rPr>
          <w:fldChar w:fldCharType="begin"/>
        </w:r>
        <w:r w:rsidR="00E806CD">
          <w:rPr>
            <w:webHidden/>
          </w:rPr>
          <w:instrText xml:space="preserve"> PAGEREF _Toc2154062 \h </w:instrText>
        </w:r>
        <w:r w:rsidR="00E806CD">
          <w:rPr>
            <w:webHidden/>
          </w:rPr>
        </w:r>
        <w:r w:rsidR="00E806CD">
          <w:rPr>
            <w:webHidden/>
          </w:rPr>
          <w:fldChar w:fldCharType="separate"/>
        </w:r>
        <w:r w:rsidR="00E806CD">
          <w:rPr>
            <w:webHidden/>
          </w:rPr>
          <w:t>27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63" w:history="1">
        <w:r w:rsidR="00E806CD" w:rsidRPr="00762740">
          <w:rPr>
            <w:rStyle w:val="Hyperlink"/>
          </w:rPr>
          <w:t>Cited references</w:t>
        </w:r>
        <w:r w:rsidR="00E806CD">
          <w:rPr>
            <w:webHidden/>
          </w:rPr>
          <w:tab/>
        </w:r>
        <w:r w:rsidR="00E806CD">
          <w:rPr>
            <w:webHidden/>
          </w:rPr>
          <w:fldChar w:fldCharType="begin"/>
        </w:r>
        <w:r w:rsidR="00E806CD">
          <w:rPr>
            <w:webHidden/>
          </w:rPr>
          <w:instrText xml:space="preserve"> PAGEREF _Toc2154063 \h </w:instrText>
        </w:r>
        <w:r w:rsidR="00E806CD">
          <w:rPr>
            <w:webHidden/>
          </w:rPr>
        </w:r>
        <w:r w:rsidR="00E806CD">
          <w:rPr>
            <w:webHidden/>
          </w:rPr>
          <w:fldChar w:fldCharType="separate"/>
        </w:r>
        <w:r w:rsidR="00E806CD">
          <w:rPr>
            <w:webHidden/>
          </w:rPr>
          <w:t>27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64" w:history="1">
        <w:r w:rsidR="00E806CD" w:rsidRPr="00762740">
          <w:rPr>
            <w:rStyle w:val="Hyperlink"/>
          </w:rPr>
          <w:t>Further reading</w:t>
        </w:r>
        <w:r w:rsidR="00E806CD">
          <w:rPr>
            <w:webHidden/>
          </w:rPr>
          <w:tab/>
        </w:r>
        <w:r w:rsidR="00E806CD">
          <w:rPr>
            <w:webHidden/>
          </w:rPr>
          <w:fldChar w:fldCharType="begin"/>
        </w:r>
        <w:r w:rsidR="00E806CD">
          <w:rPr>
            <w:webHidden/>
          </w:rPr>
          <w:instrText xml:space="preserve"> PAGEREF _Toc2154064 \h </w:instrText>
        </w:r>
        <w:r w:rsidR="00E806CD">
          <w:rPr>
            <w:webHidden/>
          </w:rPr>
        </w:r>
        <w:r w:rsidR="00E806CD">
          <w:rPr>
            <w:webHidden/>
          </w:rPr>
          <w:fldChar w:fldCharType="separate"/>
        </w:r>
        <w:r w:rsidR="00E806CD">
          <w:rPr>
            <w:webHidden/>
          </w:rPr>
          <w:t>29</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5" w:history="1">
        <w:r w:rsidR="00E806CD" w:rsidRPr="00762740">
          <w:rPr>
            <w:rStyle w:val="Hyperlink"/>
          </w:rPr>
          <w:t>Appendix 1 - Decision making framework (with scenarios)</w:t>
        </w:r>
        <w:r w:rsidR="00E806CD">
          <w:rPr>
            <w:webHidden/>
          </w:rPr>
          <w:tab/>
        </w:r>
        <w:r w:rsidR="00E806CD">
          <w:rPr>
            <w:webHidden/>
          </w:rPr>
          <w:fldChar w:fldCharType="begin"/>
        </w:r>
        <w:r w:rsidR="00E806CD">
          <w:rPr>
            <w:webHidden/>
          </w:rPr>
          <w:instrText xml:space="preserve"> PAGEREF _Toc2154065 \h </w:instrText>
        </w:r>
        <w:r w:rsidR="00E806CD">
          <w:rPr>
            <w:webHidden/>
          </w:rPr>
        </w:r>
        <w:r w:rsidR="00E806CD">
          <w:rPr>
            <w:webHidden/>
          </w:rPr>
          <w:fldChar w:fldCharType="separate"/>
        </w:r>
        <w:r w:rsidR="00E806CD">
          <w:rPr>
            <w:webHidden/>
          </w:rPr>
          <w:t>30</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6" w:history="1">
        <w:r w:rsidR="00E806CD" w:rsidRPr="00762740">
          <w:rPr>
            <w:rStyle w:val="Hyperlink"/>
          </w:rPr>
          <w:t>Appendix 2 - Eradication response plan template</w:t>
        </w:r>
        <w:r w:rsidR="00E806CD">
          <w:rPr>
            <w:webHidden/>
          </w:rPr>
          <w:tab/>
        </w:r>
        <w:r w:rsidR="00E806CD">
          <w:rPr>
            <w:webHidden/>
          </w:rPr>
          <w:fldChar w:fldCharType="begin"/>
        </w:r>
        <w:r w:rsidR="00E806CD">
          <w:rPr>
            <w:webHidden/>
          </w:rPr>
          <w:instrText xml:space="preserve"> PAGEREF _Toc2154066 \h </w:instrText>
        </w:r>
        <w:r w:rsidR="00E806CD">
          <w:rPr>
            <w:webHidden/>
          </w:rPr>
        </w:r>
        <w:r w:rsidR="00E806CD">
          <w:rPr>
            <w:webHidden/>
          </w:rPr>
          <w:fldChar w:fldCharType="separate"/>
        </w:r>
        <w:r w:rsidR="00E806CD">
          <w:rPr>
            <w:webHidden/>
          </w:rPr>
          <w:t>31</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7" w:history="1">
        <w:r w:rsidR="00E806CD" w:rsidRPr="00762740">
          <w:rPr>
            <w:rStyle w:val="Hyperlink"/>
          </w:rPr>
          <w:t>Appendix 3 - Completed example (fictitious) of an eradication response plan for White-spined Hudson Pear</w:t>
        </w:r>
        <w:r w:rsidR="00E806CD">
          <w:rPr>
            <w:webHidden/>
          </w:rPr>
          <w:tab/>
        </w:r>
        <w:r w:rsidR="00E806CD">
          <w:rPr>
            <w:webHidden/>
          </w:rPr>
          <w:fldChar w:fldCharType="begin"/>
        </w:r>
        <w:r w:rsidR="00E806CD">
          <w:rPr>
            <w:webHidden/>
          </w:rPr>
          <w:instrText xml:space="preserve"> PAGEREF _Toc2154067 \h </w:instrText>
        </w:r>
        <w:r w:rsidR="00E806CD">
          <w:rPr>
            <w:webHidden/>
          </w:rPr>
        </w:r>
        <w:r w:rsidR="00E806CD">
          <w:rPr>
            <w:webHidden/>
          </w:rPr>
          <w:fldChar w:fldCharType="separate"/>
        </w:r>
        <w:r w:rsidR="00E806CD">
          <w:rPr>
            <w:webHidden/>
          </w:rPr>
          <w:t>37</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8" w:history="1">
        <w:r w:rsidR="00E806CD" w:rsidRPr="00762740">
          <w:rPr>
            <w:rStyle w:val="Hyperlink"/>
          </w:rPr>
          <w:t>Appendix 4 - Tips on how to improve walking surveys for monitoring</w:t>
        </w:r>
        <w:r w:rsidR="00E806CD">
          <w:rPr>
            <w:webHidden/>
          </w:rPr>
          <w:tab/>
        </w:r>
        <w:r w:rsidR="00E806CD">
          <w:rPr>
            <w:webHidden/>
          </w:rPr>
          <w:fldChar w:fldCharType="begin"/>
        </w:r>
        <w:r w:rsidR="00E806CD">
          <w:rPr>
            <w:webHidden/>
          </w:rPr>
          <w:instrText xml:space="preserve"> PAGEREF _Toc2154068 \h </w:instrText>
        </w:r>
        <w:r w:rsidR="00E806CD">
          <w:rPr>
            <w:webHidden/>
          </w:rPr>
        </w:r>
        <w:r w:rsidR="00E806CD">
          <w:rPr>
            <w:webHidden/>
          </w:rPr>
          <w:fldChar w:fldCharType="separate"/>
        </w:r>
        <w:r w:rsidR="00E806CD">
          <w:rPr>
            <w:webHidden/>
          </w:rPr>
          <w:t>46</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69" w:history="1">
        <w:r w:rsidR="00E806CD" w:rsidRPr="00762740">
          <w:rPr>
            <w:rStyle w:val="Hyperlink"/>
          </w:rPr>
          <w:t>Appendix 5 - Wellbeing, safety and hygiene for field work</w:t>
        </w:r>
        <w:r w:rsidR="00E806CD">
          <w:rPr>
            <w:webHidden/>
          </w:rPr>
          <w:tab/>
        </w:r>
        <w:r w:rsidR="00E806CD">
          <w:rPr>
            <w:webHidden/>
          </w:rPr>
          <w:fldChar w:fldCharType="begin"/>
        </w:r>
        <w:r w:rsidR="00E806CD">
          <w:rPr>
            <w:webHidden/>
          </w:rPr>
          <w:instrText xml:space="preserve"> PAGEREF _Toc2154069 \h </w:instrText>
        </w:r>
        <w:r w:rsidR="00E806CD">
          <w:rPr>
            <w:webHidden/>
          </w:rPr>
        </w:r>
        <w:r w:rsidR="00E806CD">
          <w:rPr>
            <w:webHidden/>
          </w:rPr>
          <w:fldChar w:fldCharType="separate"/>
        </w:r>
        <w:r w:rsidR="00E806CD">
          <w:rPr>
            <w:webHidden/>
          </w:rPr>
          <w:t>47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0" w:history="1">
        <w:r w:rsidR="00E806CD" w:rsidRPr="00762740">
          <w:rPr>
            <w:rStyle w:val="Hyperlink"/>
          </w:rPr>
          <w:t>Wellbeing and safety</w:t>
        </w:r>
        <w:r w:rsidR="00E806CD">
          <w:rPr>
            <w:webHidden/>
          </w:rPr>
          <w:tab/>
        </w:r>
        <w:r w:rsidR="00E806CD">
          <w:rPr>
            <w:webHidden/>
          </w:rPr>
          <w:fldChar w:fldCharType="begin"/>
        </w:r>
        <w:r w:rsidR="00E806CD">
          <w:rPr>
            <w:webHidden/>
          </w:rPr>
          <w:instrText xml:space="preserve"> PAGEREF _Toc2154070 \h </w:instrText>
        </w:r>
        <w:r w:rsidR="00E806CD">
          <w:rPr>
            <w:webHidden/>
          </w:rPr>
        </w:r>
        <w:r w:rsidR="00E806CD">
          <w:rPr>
            <w:webHidden/>
          </w:rPr>
          <w:fldChar w:fldCharType="separate"/>
        </w:r>
        <w:r w:rsidR="00E806CD">
          <w:rPr>
            <w:webHidden/>
          </w:rPr>
          <w:t>47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1" w:history="1">
        <w:r w:rsidR="00E806CD" w:rsidRPr="00762740">
          <w:rPr>
            <w:rStyle w:val="Hyperlink"/>
          </w:rPr>
          <w:t>Hygiene</w:t>
        </w:r>
        <w:r w:rsidR="00E806CD">
          <w:rPr>
            <w:webHidden/>
          </w:rPr>
          <w:tab/>
        </w:r>
        <w:r w:rsidR="00E806CD">
          <w:rPr>
            <w:webHidden/>
          </w:rPr>
          <w:fldChar w:fldCharType="begin"/>
        </w:r>
        <w:r w:rsidR="00E806CD">
          <w:rPr>
            <w:webHidden/>
          </w:rPr>
          <w:instrText xml:space="preserve"> PAGEREF _Toc2154071 \h </w:instrText>
        </w:r>
        <w:r w:rsidR="00E806CD">
          <w:rPr>
            <w:webHidden/>
          </w:rPr>
        </w:r>
        <w:r w:rsidR="00E806CD">
          <w:rPr>
            <w:webHidden/>
          </w:rPr>
          <w:fldChar w:fldCharType="separate"/>
        </w:r>
        <w:r w:rsidR="00E806CD">
          <w:rPr>
            <w:webHidden/>
          </w:rPr>
          <w:t>47</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2" w:history="1">
        <w:r w:rsidR="00E806CD" w:rsidRPr="00762740">
          <w:rPr>
            <w:rStyle w:val="Hyperlink"/>
          </w:rPr>
          <w:t>Support</w:t>
        </w:r>
        <w:r w:rsidR="00E806CD">
          <w:rPr>
            <w:webHidden/>
          </w:rPr>
          <w:tab/>
        </w:r>
        <w:r w:rsidR="00E806CD">
          <w:rPr>
            <w:webHidden/>
          </w:rPr>
          <w:fldChar w:fldCharType="begin"/>
        </w:r>
        <w:r w:rsidR="00E806CD">
          <w:rPr>
            <w:webHidden/>
          </w:rPr>
          <w:instrText xml:space="preserve"> PAGEREF _Toc2154072 \h </w:instrText>
        </w:r>
        <w:r w:rsidR="00E806CD">
          <w:rPr>
            <w:webHidden/>
          </w:rPr>
        </w:r>
        <w:r w:rsidR="00E806CD">
          <w:rPr>
            <w:webHidden/>
          </w:rPr>
          <w:fldChar w:fldCharType="separate"/>
        </w:r>
        <w:r w:rsidR="00E806CD">
          <w:rPr>
            <w:webHidden/>
          </w:rPr>
          <w:t>48</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73" w:history="1">
        <w:r w:rsidR="00E806CD" w:rsidRPr="00762740">
          <w:rPr>
            <w:rStyle w:val="Hyperlink"/>
          </w:rPr>
          <w:t>Appendix 6 - Flowchart for choosing an appropriate chemical for the control of invasive plants in Victoria</w:t>
        </w:r>
        <w:r w:rsidR="00E806CD">
          <w:rPr>
            <w:webHidden/>
          </w:rPr>
          <w:tab/>
        </w:r>
        <w:r w:rsidR="00E806CD">
          <w:rPr>
            <w:webHidden/>
          </w:rPr>
          <w:fldChar w:fldCharType="begin"/>
        </w:r>
        <w:r w:rsidR="00E806CD">
          <w:rPr>
            <w:webHidden/>
          </w:rPr>
          <w:instrText xml:space="preserve"> PAGEREF _Toc2154073 \h </w:instrText>
        </w:r>
        <w:r w:rsidR="00E806CD">
          <w:rPr>
            <w:webHidden/>
          </w:rPr>
        </w:r>
        <w:r w:rsidR="00E806CD">
          <w:rPr>
            <w:webHidden/>
          </w:rPr>
          <w:fldChar w:fldCharType="separate"/>
        </w:r>
        <w:r w:rsidR="00E806CD">
          <w:rPr>
            <w:webHidden/>
          </w:rPr>
          <w:t>49</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74" w:history="1">
        <w:r w:rsidR="00E806CD" w:rsidRPr="00762740">
          <w:rPr>
            <w:rStyle w:val="Hyperlink"/>
          </w:rPr>
          <w:t>Appendix 7 - Further contacts</w:t>
        </w:r>
        <w:r w:rsidR="00E806CD">
          <w:rPr>
            <w:webHidden/>
          </w:rPr>
          <w:tab/>
        </w:r>
        <w:r w:rsidR="00E806CD">
          <w:rPr>
            <w:webHidden/>
          </w:rPr>
          <w:fldChar w:fldCharType="begin"/>
        </w:r>
        <w:r w:rsidR="00E806CD">
          <w:rPr>
            <w:webHidden/>
          </w:rPr>
          <w:instrText xml:space="preserve"> PAGEREF _Toc2154074 \h </w:instrText>
        </w:r>
        <w:r w:rsidR="00E806CD">
          <w:rPr>
            <w:webHidden/>
          </w:rPr>
        </w:r>
        <w:r w:rsidR="00E806CD">
          <w:rPr>
            <w:webHidden/>
          </w:rPr>
          <w:fldChar w:fldCharType="separate"/>
        </w:r>
        <w:r w:rsidR="00E806CD">
          <w:rPr>
            <w:webHidden/>
          </w:rPr>
          <w:t>50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5" w:history="1">
        <w:r w:rsidR="00E806CD" w:rsidRPr="00762740">
          <w:rPr>
            <w:rStyle w:val="Hyperlink"/>
          </w:rPr>
          <w:t>Contact the WESI project team</w:t>
        </w:r>
        <w:r w:rsidR="00E806CD">
          <w:rPr>
            <w:webHidden/>
          </w:rPr>
          <w:tab/>
        </w:r>
        <w:r w:rsidR="00E806CD">
          <w:rPr>
            <w:webHidden/>
          </w:rPr>
          <w:fldChar w:fldCharType="begin"/>
        </w:r>
        <w:r w:rsidR="00E806CD">
          <w:rPr>
            <w:webHidden/>
          </w:rPr>
          <w:instrText xml:space="preserve"> PAGEREF _Toc2154075 \h </w:instrText>
        </w:r>
        <w:r w:rsidR="00E806CD">
          <w:rPr>
            <w:webHidden/>
          </w:rPr>
        </w:r>
        <w:r w:rsidR="00E806CD">
          <w:rPr>
            <w:webHidden/>
          </w:rPr>
          <w:fldChar w:fldCharType="separate"/>
        </w:r>
        <w:r w:rsidR="00E806CD">
          <w:rPr>
            <w:webHidden/>
          </w:rPr>
          <w:t>50</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6" w:history="1">
        <w:r w:rsidR="00E806CD" w:rsidRPr="00762740">
          <w:rPr>
            <w:rStyle w:val="Hyperlink"/>
          </w:rPr>
          <w:t>Agency contacts</w:t>
        </w:r>
        <w:r w:rsidR="00E806CD">
          <w:rPr>
            <w:webHidden/>
          </w:rPr>
          <w:tab/>
        </w:r>
        <w:r w:rsidR="00E806CD">
          <w:rPr>
            <w:webHidden/>
          </w:rPr>
          <w:fldChar w:fldCharType="begin"/>
        </w:r>
        <w:r w:rsidR="00E806CD">
          <w:rPr>
            <w:webHidden/>
          </w:rPr>
          <w:instrText xml:space="preserve"> PAGEREF _Toc2154076 \h </w:instrText>
        </w:r>
        <w:r w:rsidR="00E806CD">
          <w:rPr>
            <w:webHidden/>
          </w:rPr>
        </w:r>
        <w:r w:rsidR="00E806CD">
          <w:rPr>
            <w:webHidden/>
          </w:rPr>
          <w:fldChar w:fldCharType="separate"/>
        </w:r>
        <w:r w:rsidR="00E806CD">
          <w:rPr>
            <w:webHidden/>
          </w:rPr>
          <w:t>50</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77" w:history="1">
        <w:r w:rsidR="00E806CD" w:rsidRPr="00762740">
          <w:rPr>
            <w:rStyle w:val="Hyperlink"/>
          </w:rPr>
          <w:t>Glossary and abbreviations</w:t>
        </w:r>
        <w:r w:rsidR="00E806CD">
          <w:rPr>
            <w:webHidden/>
          </w:rPr>
          <w:tab/>
        </w:r>
        <w:r w:rsidR="00E806CD">
          <w:rPr>
            <w:webHidden/>
          </w:rPr>
          <w:fldChar w:fldCharType="begin"/>
        </w:r>
        <w:r w:rsidR="00E806CD">
          <w:rPr>
            <w:webHidden/>
          </w:rPr>
          <w:instrText xml:space="preserve"> PAGEREF _Toc2154077 \h </w:instrText>
        </w:r>
        <w:r w:rsidR="00E806CD">
          <w:rPr>
            <w:webHidden/>
          </w:rPr>
        </w:r>
        <w:r w:rsidR="00E806CD">
          <w:rPr>
            <w:webHidden/>
          </w:rPr>
          <w:fldChar w:fldCharType="separate"/>
        </w:r>
        <w:r w:rsidR="00E806CD">
          <w:rPr>
            <w:webHidden/>
          </w:rPr>
          <w:t>51</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8" w:history="1">
        <w:r w:rsidR="00E806CD" w:rsidRPr="00762740">
          <w:rPr>
            <w:rStyle w:val="Hyperlink"/>
          </w:rPr>
          <w:t>Glossary</w:t>
        </w:r>
        <w:r w:rsidR="00E806CD">
          <w:rPr>
            <w:webHidden/>
          </w:rPr>
          <w:tab/>
        </w:r>
        <w:r w:rsidR="00E806CD">
          <w:rPr>
            <w:webHidden/>
          </w:rPr>
          <w:fldChar w:fldCharType="begin"/>
        </w:r>
        <w:r w:rsidR="00E806CD">
          <w:rPr>
            <w:webHidden/>
          </w:rPr>
          <w:instrText xml:space="preserve"> PAGEREF _Toc2154078 \h </w:instrText>
        </w:r>
        <w:r w:rsidR="00E806CD">
          <w:rPr>
            <w:webHidden/>
          </w:rPr>
        </w:r>
        <w:r w:rsidR="00E806CD">
          <w:rPr>
            <w:webHidden/>
          </w:rPr>
          <w:fldChar w:fldCharType="separate"/>
        </w:r>
        <w:r w:rsidR="00E806CD">
          <w:rPr>
            <w:webHidden/>
          </w:rPr>
          <w:t>51</w:t>
        </w:r>
        <w:r w:rsidR="00E806CD">
          <w:rPr>
            <w:webHidden/>
          </w:rPr>
          <w:fldChar w:fldCharType="end"/>
        </w:r>
      </w:hyperlink>
    </w:p>
    <w:p w:rsidR="00E806CD" w:rsidRDefault="00601AE6">
      <w:pPr>
        <w:pStyle w:val="TOC2"/>
        <w:rPr>
          <w:rFonts w:asciiTheme="minorHAnsi" w:eastAsiaTheme="minorEastAsia" w:hAnsiTheme="minorHAnsi" w:cstheme="minorBidi"/>
          <w:szCs w:val="22"/>
          <w:lang w:eastAsia="en-AU"/>
        </w:rPr>
      </w:pPr>
      <w:hyperlink w:anchor="_Toc2154079" w:history="1">
        <w:r w:rsidR="00E806CD" w:rsidRPr="00762740">
          <w:rPr>
            <w:rStyle w:val="Hyperlink"/>
          </w:rPr>
          <w:t>Abbreviations</w:t>
        </w:r>
        <w:r w:rsidR="00E806CD">
          <w:rPr>
            <w:webHidden/>
          </w:rPr>
          <w:tab/>
        </w:r>
        <w:r w:rsidR="00E806CD">
          <w:rPr>
            <w:webHidden/>
          </w:rPr>
          <w:fldChar w:fldCharType="begin"/>
        </w:r>
        <w:r w:rsidR="00E806CD">
          <w:rPr>
            <w:webHidden/>
          </w:rPr>
          <w:instrText xml:space="preserve"> PAGEREF _Toc2154079 \h </w:instrText>
        </w:r>
        <w:r w:rsidR="00E806CD">
          <w:rPr>
            <w:webHidden/>
          </w:rPr>
        </w:r>
        <w:r w:rsidR="00E806CD">
          <w:rPr>
            <w:webHidden/>
          </w:rPr>
          <w:fldChar w:fldCharType="separate"/>
        </w:r>
        <w:r w:rsidR="00E806CD">
          <w:rPr>
            <w:webHidden/>
          </w:rPr>
          <w:t>54</w:t>
        </w:r>
        <w:r w:rsidR="00E806CD">
          <w:rPr>
            <w:webHidden/>
          </w:rPr>
          <w:fldChar w:fldCharType="end"/>
        </w:r>
      </w:hyperlink>
    </w:p>
    <w:p w:rsidR="00E806CD" w:rsidRDefault="00601AE6">
      <w:pPr>
        <w:pStyle w:val="TOC1"/>
        <w:rPr>
          <w:rFonts w:eastAsiaTheme="minorEastAsia" w:cstheme="minorBidi"/>
          <w:b w:val="0"/>
          <w:color w:val="auto"/>
          <w:szCs w:val="22"/>
          <w:lang w:val="en-AU" w:eastAsia="en-AU"/>
        </w:rPr>
      </w:pPr>
      <w:hyperlink w:anchor="_Toc2154080" w:history="1">
        <w:r w:rsidR="00E806CD" w:rsidRPr="00762740">
          <w:rPr>
            <w:rStyle w:val="Hyperlink"/>
          </w:rPr>
          <w:t>List of figures and tables</w:t>
        </w:r>
        <w:r w:rsidR="00E806CD">
          <w:rPr>
            <w:webHidden/>
          </w:rPr>
          <w:tab/>
        </w:r>
        <w:r w:rsidR="00E806CD">
          <w:rPr>
            <w:webHidden/>
          </w:rPr>
          <w:fldChar w:fldCharType="begin"/>
        </w:r>
        <w:r w:rsidR="00E806CD">
          <w:rPr>
            <w:webHidden/>
          </w:rPr>
          <w:instrText xml:space="preserve"> PAGEREF _Toc2154080 \h </w:instrText>
        </w:r>
        <w:r w:rsidR="00E806CD">
          <w:rPr>
            <w:webHidden/>
          </w:rPr>
        </w:r>
        <w:r w:rsidR="00E806CD">
          <w:rPr>
            <w:webHidden/>
          </w:rPr>
          <w:fldChar w:fldCharType="separate"/>
        </w:r>
        <w:r w:rsidR="00E806CD">
          <w:rPr>
            <w:webHidden/>
          </w:rPr>
          <w:t>56</w:t>
        </w:r>
        <w:r w:rsidR="00E806CD">
          <w:rPr>
            <w:webHidden/>
          </w:rPr>
          <w:fldChar w:fldCharType="end"/>
        </w:r>
      </w:hyperlink>
    </w:p>
    <w:p w:rsidR="0050339D" w:rsidRPr="00690D20" w:rsidRDefault="00E41AF2">
      <w:pPr>
        <w:pStyle w:val="Caption"/>
        <w:spacing w:before="0" w:after="113" w:line="240" w:lineRule="atLeast"/>
        <w:rPr>
          <w:rFonts w:asciiTheme="minorHAnsi" w:hAnsiTheme="minorHAnsi" w:cstheme="minorHAnsi"/>
          <w:b w:val="0"/>
          <w:color w:val="auto"/>
          <w:szCs w:val="22"/>
        </w:rPr>
      </w:pPr>
      <w:r w:rsidRPr="00690D20">
        <w:rPr>
          <w:rFonts w:asciiTheme="minorHAnsi" w:hAnsiTheme="minorHAnsi" w:cstheme="minorHAnsi"/>
          <w:lang w:val="en-US"/>
        </w:rPr>
        <w:fldChar w:fldCharType="end"/>
      </w:r>
    </w:p>
    <w:p w:rsidR="00636FF0" w:rsidRPr="00690D20" w:rsidRDefault="00636FF0" w:rsidP="00E4437C">
      <w:pPr>
        <w:pStyle w:val="Body2"/>
        <w:rPr>
          <w:rFonts w:asciiTheme="minorHAnsi" w:hAnsiTheme="minorHAnsi" w:cstheme="minorHAnsi"/>
          <w:highlight w:val="cyan"/>
          <w:u w:val="single"/>
          <w:lang w:val="en-US"/>
        </w:rPr>
      </w:pPr>
    </w:p>
    <w:p w:rsidR="00A735F0" w:rsidRPr="00690D20" w:rsidRDefault="00A735F0" w:rsidP="00E4437C">
      <w:pPr>
        <w:pStyle w:val="Body2"/>
        <w:rPr>
          <w:rFonts w:asciiTheme="minorHAnsi" w:hAnsiTheme="minorHAnsi" w:cstheme="minorHAnsi"/>
          <w:lang w:val="en-US"/>
        </w:rPr>
      </w:pPr>
    </w:p>
    <w:p w:rsidR="00B3061B" w:rsidRPr="00690D20" w:rsidRDefault="00B3061B" w:rsidP="00690D20">
      <w:pPr>
        <w:pStyle w:val="TOC1"/>
        <w:sectPr w:rsidR="00B3061B" w:rsidRPr="00690D20" w:rsidSect="00690D20">
          <w:headerReference w:type="even" r:id="rId27"/>
          <w:headerReference w:type="default" r:id="rId28"/>
          <w:footerReference w:type="default" r:id="rId29"/>
          <w:headerReference w:type="first" r:id="rId30"/>
          <w:footerReference w:type="first" r:id="rId31"/>
          <w:pgSz w:w="11907" w:h="16840" w:code="9"/>
          <w:pgMar w:top="1134" w:right="1134" w:bottom="1134" w:left="1134" w:header="709" w:footer="567" w:gutter="0"/>
          <w:pgNumType w:start="1"/>
          <w:cols w:space="708"/>
          <w:formProt w:val="0"/>
          <w:docGrid w:linePitch="360"/>
        </w:sectPr>
      </w:pPr>
    </w:p>
    <w:p w:rsidR="00BA0C84" w:rsidRPr="00690D20" w:rsidRDefault="00BA0C84" w:rsidP="00690D20">
      <w:pPr>
        <w:pStyle w:val="HA"/>
      </w:pPr>
      <w:bookmarkStart w:id="4" w:name="_Toc430338911"/>
      <w:bookmarkStart w:id="5" w:name="_Toc2154035"/>
      <w:bookmarkStart w:id="6" w:name="_Toc379993506"/>
      <w:r w:rsidRPr="00690D20">
        <w:lastRenderedPageBreak/>
        <w:t>About this guide</w:t>
      </w:r>
      <w:bookmarkEnd w:id="4"/>
      <w:bookmarkEnd w:id="5"/>
    </w:p>
    <w:p w:rsidR="00BA0C84" w:rsidRPr="00690D20" w:rsidRDefault="00BA0C84" w:rsidP="00690D20">
      <w:pPr>
        <w:pStyle w:val="Pullout"/>
      </w:pPr>
      <w:r w:rsidRPr="00690D20">
        <w:t>If eradicating a weed is a feasible aim (removing it completely from your patch), having a plan improves your chances of success. This guide will assist you plan and carry out eradication works.</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Invasive species management is an integral component of any landscape or reserve scale conservation program. This includes weed management. </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Increasingly around the world, the benefits of preventing and ‘nipping new weeds in the bud’ before they become widespread are being appreciated.</w:t>
      </w:r>
    </w:p>
    <w:p w:rsidR="00BA0C84" w:rsidRPr="00690D20" w:rsidRDefault="00BA0C84" w:rsidP="00690D20">
      <w:pPr>
        <w:pStyle w:val="HB"/>
      </w:pPr>
      <w:bookmarkStart w:id="7" w:name="_Toc430338912"/>
      <w:bookmarkStart w:id="8" w:name="_Toc2154036"/>
      <w:r w:rsidRPr="00690D20">
        <w:t>About WESI</w:t>
      </w:r>
      <w:bookmarkEnd w:id="7"/>
      <w:bookmarkEnd w:id="8"/>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The Weeds at the Early Stage of Invasion (WESI) Project was created to promote these benefits and enable Department of Environment, Land, Water and Planning (DELWP) and Parks Victoria public land managers adopt this approach.</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The WESI project focuses on high risk invasive species at the early stage of invasion that threaten biodiversity. We work with DELWP and Parks Victoria staff looking after public land anywhere in Victoria. </w:t>
      </w:r>
    </w:p>
    <w:p w:rsidR="00E116AB" w:rsidRPr="00690D20" w:rsidRDefault="00E116AB" w:rsidP="00E116AB">
      <w:pPr>
        <w:pStyle w:val="Body2"/>
        <w:rPr>
          <w:rFonts w:asciiTheme="minorHAnsi" w:hAnsiTheme="minorHAnsi" w:cstheme="minorHAnsi"/>
        </w:rPr>
      </w:pPr>
      <w:bookmarkStart w:id="9" w:name="_Toc430338913"/>
      <w:r w:rsidRPr="00690D20">
        <w:rPr>
          <w:rFonts w:asciiTheme="minorHAnsi" w:hAnsiTheme="minorHAnsi" w:cstheme="minorHAnsi"/>
        </w:rPr>
        <w:t>WESI is funded through the Weeds and Pests on Public Land Program. Project information and tools are available at: www.environment.vic.gov.au/invasive-plants-and-animals/early-invaders</w:t>
      </w:r>
    </w:p>
    <w:p w:rsidR="00BA0C84" w:rsidRPr="00690D20" w:rsidRDefault="00BA0C84" w:rsidP="00690D20">
      <w:pPr>
        <w:pStyle w:val="HB"/>
      </w:pPr>
      <w:bookmarkStart w:id="10" w:name="_Toc2154037"/>
      <w:r w:rsidRPr="00690D20">
        <w:t>Working within a framework</w:t>
      </w:r>
      <w:bookmarkEnd w:id="9"/>
      <w:bookmarkEnd w:id="10"/>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The WESI project has developed a </w:t>
      </w:r>
      <w:proofErr w:type="gramStart"/>
      <w:r w:rsidRPr="00690D20">
        <w:rPr>
          <w:rFonts w:asciiTheme="minorHAnsi" w:hAnsiTheme="minorHAnsi" w:cstheme="minorHAnsi"/>
        </w:rPr>
        <w:t>decision making</w:t>
      </w:r>
      <w:proofErr w:type="gramEnd"/>
      <w:r w:rsidRPr="00690D20">
        <w:rPr>
          <w:rFonts w:asciiTheme="minorHAnsi" w:hAnsiTheme="minorHAnsi" w:cstheme="minorHAnsi"/>
        </w:rPr>
        <w:t xml:space="preserve"> framework that guides public land managers through the process of dealing with invasive plants at the early stage of invasion (see Figure 1). This guide describes in detail a component of the larger framework.</w:t>
      </w:r>
    </w:p>
    <w:p w:rsidR="00BA0C84" w:rsidRPr="00690D20" w:rsidRDefault="00BA0C84" w:rsidP="00BA0C84">
      <w:pPr>
        <w:pStyle w:val="Body2"/>
        <w:rPr>
          <w:rFonts w:asciiTheme="minorHAnsi" w:hAnsiTheme="minorHAnsi" w:cstheme="minorHAnsi"/>
        </w:rPr>
      </w:pPr>
    </w:p>
    <w:p w:rsidR="00690365" w:rsidRDefault="00690365" w:rsidP="00690365">
      <w:pPr>
        <w:pStyle w:val="Caption"/>
        <w:rPr>
          <w:rFonts w:asciiTheme="minorHAnsi" w:hAnsiTheme="minorHAnsi" w:cstheme="minorHAnsi"/>
        </w:rPr>
      </w:pPr>
      <w:r>
        <w:rPr>
          <w:rFonts w:asciiTheme="minorHAnsi" w:hAnsiTheme="minorHAnsi" w:cstheme="minorHAnsi"/>
        </w:rPr>
        <w:t>[flow chart]</w:t>
      </w:r>
    </w:p>
    <w:p w:rsidR="00B94F51" w:rsidRPr="00690D20" w:rsidRDefault="00B94F51" w:rsidP="00BA0C84">
      <w:pPr>
        <w:pStyle w:val="Body2"/>
        <w:rPr>
          <w:rFonts w:asciiTheme="minorHAnsi" w:hAnsiTheme="minorHAnsi" w:cstheme="minorHAnsi"/>
        </w:rPr>
      </w:pPr>
    </w:p>
    <w:p w:rsidR="00BA0C84" w:rsidRPr="00690D20" w:rsidRDefault="00BA0C84" w:rsidP="00BA0C84">
      <w:pPr>
        <w:pStyle w:val="Caption"/>
        <w:rPr>
          <w:rFonts w:asciiTheme="minorHAnsi" w:hAnsiTheme="minorHAnsi" w:cstheme="minorHAnsi"/>
        </w:rPr>
      </w:pPr>
      <w:r w:rsidRPr="00690D20">
        <w:rPr>
          <w:rFonts w:asciiTheme="minorHAnsi" w:hAnsiTheme="minorHAnsi" w:cstheme="minorHAnsi"/>
        </w:rPr>
        <w:t>Figure 1 - This is the WESI decision making framework that guides the process for dealing with weeds at the early stage of invasion. There is an enlargement of the framework with scenarios in Appendix 1.</w:t>
      </w:r>
    </w:p>
    <w:p w:rsidR="00BA0C84" w:rsidRPr="00690D20" w:rsidRDefault="00BA0C84">
      <w:pPr>
        <w:rPr>
          <w:rFonts w:asciiTheme="minorHAnsi" w:hAnsiTheme="minorHAnsi" w:cstheme="minorHAnsi"/>
          <w:b/>
          <w:color w:val="228591"/>
          <w:sz w:val="28"/>
        </w:rPr>
      </w:pPr>
      <w:bookmarkStart w:id="11" w:name="_Toc430338914"/>
      <w:r w:rsidRPr="00690D20">
        <w:rPr>
          <w:rFonts w:asciiTheme="minorHAnsi" w:hAnsiTheme="minorHAnsi" w:cstheme="minorHAnsi"/>
        </w:rPr>
        <w:br w:type="page"/>
      </w:r>
    </w:p>
    <w:p w:rsidR="00BA0C84" w:rsidRPr="00690D20" w:rsidRDefault="001D5869" w:rsidP="00690D20">
      <w:pPr>
        <w:pStyle w:val="HB"/>
      </w:pPr>
      <w:bookmarkStart w:id="12" w:name="_Toc2154038"/>
      <w:r w:rsidRPr="00690D20">
        <w:lastRenderedPageBreak/>
        <w:t>T</w:t>
      </w:r>
      <w:r w:rsidR="00BA0C84" w:rsidRPr="00690D20">
        <w:t>he guide series</w:t>
      </w:r>
      <w:bookmarkEnd w:id="11"/>
      <w:bookmarkEnd w:id="12"/>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Through research and trialling different approaches in the field, there is a growing amount of information about prevention and early intervention for weeds.</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This document draws on that research and experience to offer a guide for public land managers, whether </w:t>
      </w:r>
      <w:r w:rsidR="00276D2F" w:rsidRPr="00690D20">
        <w:rPr>
          <w:rFonts w:asciiTheme="minorHAnsi" w:hAnsiTheme="minorHAnsi" w:cstheme="minorHAnsi"/>
        </w:rPr>
        <w:t xml:space="preserve">they </w:t>
      </w:r>
      <w:r w:rsidRPr="00690D20">
        <w:rPr>
          <w:rFonts w:asciiTheme="minorHAnsi" w:hAnsiTheme="minorHAnsi" w:cstheme="minorHAnsi"/>
        </w:rPr>
        <w:t>do the work in the field, design the work or authorise the delivery of the work.</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By using </w:t>
      </w:r>
      <w:proofErr w:type="gramStart"/>
      <w:r w:rsidRPr="00690D20">
        <w:rPr>
          <w:rFonts w:asciiTheme="minorHAnsi" w:hAnsiTheme="minorHAnsi" w:cstheme="minorHAnsi"/>
        </w:rPr>
        <w:t xml:space="preserve">all </w:t>
      </w:r>
      <w:r w:rsidR="00276D2F" w:rsidRPr="00690D20">
        <w:rPr>
          <w:rFonts w:asciiTheme="minorHAnsi" w:hAnsiTheme="minorHAnsi" w:cstheme="minorHAnsi"/>
        </w:rPr>
        <w:t>of</w:t>
      </w:r>
      <w:proofErr w:type="gramEnd"/>
      <w:r w:rsidR="00276D2F" w:rsidRPr="00690D20">
        <w:rPr>
          <w:rFonts w:asciiTheme="minorHAnsi" w:hAnsiTheme="minorHAnsi" w:cstheme="minorHAnsi"/>
        </w:rPr>
        <w:t xml:space="preserve"> </w:t>
      </w:r>
      <w:r w:rsidRPr="00690D20">
        <w:rPr>
          <w:rFonts w:asciiTheme="minorHAnsi" w:hAnsiTheme="minorHAnsi" w:cstheme="minorHAnsi"/>
        </w:rPr>
        <w:t>the guides in this series, public land managers can improve their decision making about what are the highest risk weeds, how to search for and identify them, determine where the infestation boundaries are, work out which management approach is best and</w:t>
      </w:r>
      <w:r w:rsidR="00C469C5" w:rsidRPr="00690D20">
        <w:rPr>
          <w:rFonts w:asciiTheme="minorHAnsi" w:hAnsiTheme="minorHAnsi" w:cstheme="minorHAnsi"/>
        </w:rPr>
        <w:t>,</w:t>
      </w:r>
      <w:r w:rsidRPr="00690D20">
        <w:rPr>
          <w:rFonts w:asciiTheme="minorHAnsi" w:hAnsiTheme="minorHAnsi" w:cstheme="minorHAnsi"/>
        </w:rPr>
        <w:t xml:space="preserve"> where feasible, respond with local eradication. </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The </w:t>
      </w:r>
      <w:r w:rsidR="002E6589" w:rsidRPr="00690D20">
        <w:rPr>
          <w:rFonts w:asciiTheme="minorHAnsi" w:hAnsiTheme="minorHAnsi" w:cstheme="minorHAnsi"/>
        </w:rPr>
        <w:t xml:space="preserve">early invader guide series </w:t>
      </w:r>
      <w:r w:rsidRPr="00690D20">
        <w:rPr>
          <w:rFonts w:asciiTheme="minorHAnsi" w:hAnsiTheme="minorHAnsi" w:cstheme="minorHAnsi"/>
        </w:rPr>
        <w:t xml:space="preserve">is one of </w:t>
      </w:r>
      <w:proofErr w:type="gramStart"/>
      <w:r w:rsidRPr="00690D20">
        <w:rPr>
          <w:rFonts w:asciiTheme="minorHAnsi" w:hAnsiTheme="minorHAnsi" w:cstheme="minorHAnsi"/>
        </w:rPr>
        <w:t>a number of</w:t>
      </w:r>
      <w:proofErr w:type="gramEnd"/>
      <w:r w:rsidRPr="00690D20">
        <w:rPr>
          <w:rFonts w:asciiTheme="minorHAnsi" w:hAnsiTheme="minorHAnsi" w:cstheme="minorHAnsi"/>
        </w:rPr>
        <w:t xml:space="preserve"> tools available through the WESI project. The series provides step-by-step guides to plan and undertake the following work:</w:t>
      </w:r>
    </w:p>
    <w:p w:rsidR="00BA0C84" w:rsidRPr="00690D20" w:rsidRDefault="00BA0C84"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Search and detect</w:t>
      </w:r>
    </w:p>
    <w:p w:rsidR="00BA0C84" w:rsidRPr="00690D20" w:rsidRDefault="00BA0C84"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Name and notify</w:t>
      </w:r>
    </w:p>
    <w:p w:rsidR="00BA0C84" w:rsidRPr="00690D20" w:rsidRDefault="00BA0C84"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Assess the risk</w:t>
      </w:r>
    </w:p>
    <w:p w:rsidR="00BA0C84" w:rsidRPr="00690D20" w:rsidRDefault="0088249D"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Delimit</w:t>
      </w:r>
      <w:r w:rsidR="00276D2F" w:rsidRPr="00690D20">
        <w:rPr>
          <w:rFonts w:asciiTheme="minorHAnsi" w:hAnsiTheme="minorHAnsi" w:cstheme="minorHAnsi"/>
          <w:szCs w:val="22"/>
        </w:rPr>
        <w:t xml:space="preserve"> the </w:t>
      </w:r>
      <w:r w:rsidR="00DB50C3" w:rsidRPr="00690D20">
        <w:rPr>
          <w:rFonts w:asciiTheme="minorHAnsi" w:hAnsiTheme="minorHAnsi" w:cstheme="minorHAnsi"/>
          <w:szCs w:val="22"/>
        </w:rPr>
        <w:t xml:space="preserve">invasion (comprising all </w:t>
      </w:r>
      <w:r w:rsidR="00276D2F" w:rsidRPr="00690D20">
        <w:rPr>
          <w:rFonts w:asciiTheme="minorHAnsi" w:hAnsiTheme="minorHAnsi" w:cstheme="minorHAnsi"/>
          <w:szCs w:val="22"/>
        </w:rPr>
        <w:t>infestation</w:t>
      </w:r>
      <w:r w:rsidR="00DB50C3" w:rsidRPr="00690D20">
        <w:rPr>
          <w:rFonts w:asciiTheme="minorHAnsi" w:hAnsiTheme="minorHAnsi" w:cstheme="minorHAnsi"/>
          <w:szCs w:val="22"/>
        </w:rPr>
        <w:t>s present)</w:t>
      </w:r>
    </w:p>
    <w:p w:rsidR="00BA0C84" w:rsidRPr="00690D20" w:rsidRDefault="00BA0C84"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Decide the response</w:t>
      </w:r>
    </w:p>
    <w:p w:rsidR="00BA0C84" w:rsidRPr="00690D20" w:rsidRDefault="00276D2F" w:rsidP="00BA0C84">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Implement eradication</w:t>
      </w:r>
      <w:r w:rsidR="00136BCD" w:rsidRPr="00690D20">
        <w:rPr>
          <w:rFonts w:asciiTheme="minorHAnsi" w:hAnsiTheme="minorHAnsi" w:cstheme="minorHAnsi"/>
          <w:szCs w:val="22"/>
        </w:rPr>
        <w:t xml:space="preserve"> (if appropriate)</w:t>
      </w:r>
      <w:r w:rsidRPr="00690D20">
        <w:rPr>
          <w:rFonts w:asciiTheme="minorHAnsi" w:hAnsiTheme="minorHAnsi" w:cstheme="minorHAnsi"/>
          <w:szCs w:val="22"/>
        </w:rPr>
        <w:t xml:space="preserve"> </w:t>
      </w:r>
    </w:p>
    <w:p w:rsidR="000D7717" w:rsidRPr="00690D20" w:rsidRDefault="000D7717" w:rsidP="000D7717">
      <w:pPr>
        <w:pStyle w:val="Bullet"/>
        <w:numPr>
          <w:ilvl w:val="0"/>
          <w:numId w:val="0"/>
        </w:numPr>
        <w:rPr>
          <w:rFonts w:asciiTheme="minorHAnsi" w:hAnsiTheme="minorHAnsi" w:cstheme="minorHAnsi"/>
          <w:szCs w:val="22"/>
        </w:rPr>
      </w:pPr>
      <w:r w:rsidRPr="00690D20">
        <w:rPr>
          <w:rFonts w:asciiTheme="minorHAnsi" w:hAnsiTheme="minorHAnsi" w:cstheme="minorHAnsi"/>
        </w:rPr>
        <w:t xml:space="preserve">A summary of the guide series is available with all the blank templates in “Early invader manual: managing early invader environmental weeds in Victoria” (Blood </w:t>
      </w:r>
      <w:r w:rsidRPr="00690D20">
        <w:rPr>
          <w:rFonts w:asciiTheme="minorHAnsi" w:hAnsiTheme="minorHAnsi" w:cstheme="minorHAnsi"/>
          <w:i/>
        </w:rPr>
        <w:t>et al</w:t>
      </w:r>
      <w:r w:rsidRPr="00690D20">
        <w:rPr>
          <w:rFonts w:asciiTheme="minorHAnsi" w:hAnsiTheme="minorHAnsi" w:cstheme="minorHAnsi"/>
        </w:rPr>
        <w:t>. 201</w:t>
      </w:r>
      <w:r w:rsidR="00AF31B3">
        <w:rPr>
          <w:rFonts w:asciiTheme="minorHAnsi" w:hAnsiTheme="minorHAnsi" w:cstheme="minorHAnsi"/>
        </w:rPr>
        <w:t>9</w:t>
      </w:r>
      <w:r w:rsidRPr="00690D20">
        <w:rPr>
          <w:rFonts w:asciiTheme="minorHAnsi" w:hAnsiTheme="minorHAnsi" w:cstheme="minorHAnsi"/>
        </w:rPr>
        <w:t>). The tools are available at: www.environment.vic.gov.au/invasive-plants-and-animals/early-invaders</w:t>
      </w:r>
    </w:p>
    <w:p w:rsidR="00BA0C84" w:rsidRPr="00690D20" w:rsidRDefault="00BA0C84" w:rsidP="00690D20">
      <w:pPr>
        <w:pStyle w:val="HB"/>
      </w:pPr>
      <w:bookmarkStart w:id="13" w:name="_Toc2154039"/>
      <w:r w:rsidRPr="00690D20">
        <w:t>Weed management including eradication</w:t>
      </w:r>
      <w:bookmarkEnd w:id="13"/>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Weed activities fall into four broad categories: prevention, eradication, containment and asset-based protection. By better understanding these different management approaches, public land managers can make better decisions, invest resources more wisely, and have better biodiversity outcomes.</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Eradication is the elimination of every single individual (including propagules e.g. seeds and buds) of a species from a defined area in which </w:t>
      </w:r>
      <w:proofErr w:type="spellStart"/>
      <w:r w:rsidRPr="00690D20">
        <w:rPr>
          <w:rFonts w:asciiTheme="minorHAnsi" w:hAnsiTheme="minorHAnsi" w:cstheme="minorHAnsi"/>
        </w:rPr>
        <w:t>recolonisation</w:t>
      </w:r>
      <w:proofErr w:type="spellEnd"/>
      <w:r w:rsidRPr="00690D20">
        <w:rPr>
          <w:rFonts w:asciiTheme="minorHAnsi" w:hAnsiTheme="minorHAnsi" w:cstheme="minorHAnsi"/>
        </w:rPr>
        <w:t xml:space="preserve"> is unlikely to occur (</w:t>
      </w:r>
      <w:r w:rsidR="00325E3F" w:rsidRPr="00690D20">
        <w:rPr>
          <w:rFonts w:asciiTheme="minorHAnsi" w:hAnsiTheme="minorHAnsi" w:cstheme="minorHAnsi"/>
        </w:rPr>
        <w:t>Panetta 2016</w:t>
      </w:r>
      <w:r w:rsidRPr="00690D20">
        <w:rPr>
          <w:rFonts w:asciiTheme="minorHAnsi" w:hAnsiTheme="minorHAnsi" w:cstheme="minorHAnsi"/>
        </w:rPr>
        <w:t>).</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There is no denying that eradication is hard to achieve, can take a long time and should only be undertaken for candidates that have a good probability of success. Using these guides will help you make better decisions. </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Weed management should not simply be dismissed as ‘too hard’, but, through some careful planning and a continued and sustained response, can achieve great benefits for biodiversity.</w:t>
      </w:r>
    </w:p>
    <w:p w:rsidR="00BA0C84" w:rsidRPr="00690D20" w:rsidRDefault="00BA0C84" w:rsidP="00690D20">
      <w:pPr>
        <w:pStyle w:val="HB"/>
      </w:pPr>
      <w:bookmarkStart w:id="14" w:name="_Toc427923132"/>
      <w:bookmarkStart w:id="15" w:name="_Toc2154040"/>
      <w:r w:rsidRPr="00690D20">
        <w:t>What is ‘in the early stage of invasion’?</w:t>
      </w:r>
      <w:bookmarkEnd w:id="14"/>
      <w:bookmarkEnd w:id="15"/>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There is</w:t>
      </w:r>
      <w:r w:rsidR="00276D2F" w:rsidRPr="00690D20">
        <w:rPr>
          <w:rFonts w:asciiTheme="minorHAnsi" w:hAnsiTheme="minorHAnsi" w:cstheme="minorHAnsi"/>
        </w:rPr>
        <w:t xml:space="preserve"> ongoing</w:t>
      </w:r>
      <w:r w:rsidRPr="00690D20">
        <w:rPr>
          <w:rFonts w:asciiTheme="minorHAnsi" w:hAnsiTheme="minorHAnsi" w:cstheme="minorHAnsi"/>
        </w:rPr>
        <w:t xml:space="preserve"> debate about what area and number of infestations could be classified as eradicable. </w:t>
      </w:r>
      <w:proofErr w:type="gramStart"/>
      <w:r w:rsidR="00276D2F" w:rsidRPr="00690D20">
        <w:rPr>
          <w:rFonts w:asciiTheme="minorHAnsi" w:hAnsiTheme="minorHAnsi" w:cstheme="minorHAnsi"/>
        </w:rPr>
        <w:t>I</w:t>
      </w:r>
      <w:r w:rsidRPr="00690D20">
        <w:rPr>
          <w:rFonts w:asciiTheme="minorHAnsi" w:hAnsiTheme="minorHAnsi" w:cstheme="minorHAnsi"/>
        </w:rPr>
        <w:t xml:space="preserve">n reality, </w:t>
      </w:r>
      <w:r w:rsidR="00276D2F" w:rsidRPr="00690D20">
        <w:rPr>
          <w:rFonts w:asciiTheme="minorHAnsi" w:hAnsiTheme="minorHAnsi" w:cstheme="minorHAnsi"/>
        </w:rPr>
        <w:t>the</w:t>
      </w:r>
      <w:proofErr w:type="gramEnd"/>
      <w:r w:rsidR="00276D2F" w:rsidRPr="00690D20">
        <w:rPr>
          <w:rFonts w:asciiTheme="minorHAnsi" w:hAnsiTheme="minorHAnsi" w:cstheme="minorHAnsi"/>
        </w:rPr>
        <w:t xml:space="preserve"> answer </w:t>
      </w:r>
      <w:r w:rsidRPr="00690D20">
        <w:rPr>
          <w:rFonts w:asciiTheme="minorHAnsi" w:hAnsiTheme="minorHAnsi" w:cstheme="minorHAnsi"/>
        </w:rPr>
        <w:t xml:space="preserve">depends on the weed and the situation because of the wide variation in the biology and ecology of weeds and the </w:t>
      </w:r>
      <w:r w:rsidR="00276D2F" w:rsidRPr="00690D20">
        <w:rPr>
          <w:rFonts w:asciiTheme="minorHAnsi" w:hAnsiTheme="minorHAnsi" w:cstheme="minorHAnsi"/>
        </w:rPr>
        <w:t>many different</w:t>
      </w:r>
      <w:r w:rsidRPr="00690D20">
        <w:rPr>
          <w:rFonts w:asciiTheme="minorHAnsi" w:hAnsiTheme="minorHAnsi" w:cstheme="minorHAnsi"/>
        </w:rPr>
        <w:t xml:space="preserve"> environments in which they grow. </w:t>
      </w:r>
      <w:proofErr w:type="gramStart"/>
      <w:r w:rsidRPr="00690D20">
        <w:rPr>
          <w:rFonts w:asciiTheme="minorHAnsi" w:hAnsiTheme="minorHAnsi" w:cstheme="minorHAnsi"/>
        </w:rPr>
        <w:t>As a consequence</w:t>
      </w:r>
      <w:proofErr w:type="gramEnd"/>
      <w:r w:rsidRPr="00690D20">
        <w:rPr>
          <w:rFonts w:asciiTheme="minorHAnsi" w:hAnsiTheme="minorHAnsi" w:cstheme="minorHAnsi"/>
        </w:rPr>
        <w:t xml:space="preserve">, the relationship between the </w:t>
      </w:r>
      <w:r w:rsidR="00AF7646" w:rsidRPr="00690D20">
        <w:rPr>
          <w:rFonts w:asciiTheme="minorHAnsi" w:hAnsiTheme="minorHAnsi" w:cstheme="minorHAnsi"/>
        </w:rPr>
        <w:t>infestation area</w:t>
      </w:r>
      <w:r w:rsidRPr="00690D20">
        <w:rPr>
          <w:rFonts w:asciiTheme="minorHAnsi" w:hAnsiTheme="minorHAnsi" w:cstheme="minorHAnsi"/>
        </w:rPr>
        <w:t xml:space="preserve"> and the effort needed to achieve eradication will also vary (Panetta and Timmins 2004).</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Through this guide series, we refer to ‘weeds at or in the early stage of invasion’. The shortened term is ‘early invaders’.</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Early invaders are plants that have naturalised and have started to spread. </w:t>
      </w:r>
      <w:r w:rsidR="00974FDE" w:rsidRPr="00690D20">
        <w:rPr>
          <w:rFonts w:asciiTheme="minorHAnsi" w:hAnsiTheme="minorHAnsi" w:cstheme="minorHAnsi"/>
        </w:rPr>
        <w:t>Naturalised plants are non-indigenous</w:t>
      </w:r>
      <w:r w:rsidR="00974FDE" w:rsidRPr="00690D20">
        <w:rPr>
          <w:rFonts w:asciiTheme="minorHAnsi" w:hAnsiTheme="minorHAnsi" w:cstheme="minorHAnsi"/>
          <w:lang w:val="en-GB"/>
        </w:rPr>
        <w:t xml:space="preserve"> species that sustain self-replacing populations for several life cycles without direct intervention by people, or despite human intervention. </w:t>
      </w:r>
      <w:r w:rsidR="00974FDE" w:rsidRPr="00690D20">
        <w:rPr>
          <w:rFonts w:asciiTheme="minorHAnsi" w:hAnsiTheme="minorHAnsi" w:cstheme="minorHAnsi"/>
        </w:rPr>
        <w:t xml:space="preserve">When </w:t>
      </w:r>
      <w:r w:rsidRPr="00690D20">
        <w:rPr>
          <w:rFonts w:asciiTheme="minorHAnsi" w:hAnsiTheme="minorHAnsi" w:cstheme="minorHAnsi"/>
        </w:rPr>
        <w:t xml:space="preserve">spread has just begun, such plants are not at all widespread and are generally encountered only by chance, unless specifically targeted by search efforts. Co-ordinated management intervention, i.e. eradication or containment, </w:t>
      </w:r>
      <w:r w:rsidRPr="00690D20">
        <w:rPr>
          <w:rFonts w:asciiTheme="minorHAnsi" w:hAnsiTheme="minorHAnsi" w:cstheme="minorHAnsi"/>
        </w:rPr>
        <w:lastRenderedPageBreak/>
        <w:t>is at its most feasible for plants at this stage of invasion, owing to their highly restricted distributions (</w:t>
      </w:r>
      <w:r w:rsidR="00325E3F" w:rsidRPr="00690D20">
        <w:rPr>
          <w:rFonts w:asciiTheme="minorHAnsi" w:hAnsiTheme="minorHAnsi" w:cstheme="minorHAnsi"/>
        </w:rPr>
        <w:t>Panetta 2016</w:t>
      </w:r>
      <w:r w:rsidRPr="00690D20">
        <w:rPr>
          <w:rFonts w:asciiTheme="minorHAnsi" w:hAnsiTheme="minorHAnsi" w:cstheme="minorHAnsi"/>
        </w:rPr>
        <w:t>).</w:t>
      </w:r>
    </w:p>
    <w:p w:rsidR="00BA0C84" w:rsidRPr="00690D20" w:rsidRDefault="001D5869" w:rsidP="00690D20">
      <w:pPr>
        <w:pStyle w:val="HB"/>
      </w:pPr>
      <w:bookmarkStart w:id="16" w:name="_Toc379993482"/>
      <w:bookmarkStart w:id="17" w:name="_Toc430338915"/>
      <w:bookmarkStart w:id="18" w:name="_Toc2154041"/>
      <w:r w:rsidRPr="00690D20">
        <w:t xml:space="preserve">The aim of </w:t>
      </w:r>
      <w:r w:rsidR="00BA0C84" w:rsidRPr="00690D20">
        <w:t>this guide</w:t>
      </w:r>
      <w:bookmarkEnd w:id="16"/>
      <w:bookmarkEnd w:id="17"/>
      <w:bookmarkEnd w:id="18"/>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The aim of this guide is to help with the development and implementation of a ‘park-scale’ eradication response for invasive plants on public land. While eradication at state or national scale is advantageous, more localised eradication programs have considerable merit. Eradication is not easily achieved and needs to be undertaken with careful consideration of the risks, processes and costs that may be involved. Much has been written on the theory and practice of eradication in the last decade. This guide provides a summary of the important points that others have learnt in planning or undertaking eradication programs.</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This guide supports the ‘Eradication response’ step in the framework shown in Figure 1. Use Figure 2 to help you navigate your way around this guide and the others in the series.</w:t>
      </w:r>
    </w:p>
    <w:p w:rsidR="00BA0C84" w:rsidRPr="00690D20" w:rsidRDefault="00BA0C84" w:rsidP="00690D20">
      <w:pPr>
        <w:pStyle w:val="HB"/>
      </w:pPr>
      <w:bookmarkStart w:id="19" w:name="_Toc2154042"/>
      <w:r w:rsidRPr="00690D20">
        <w:t>Before you start</w:t>
      </w:r>
      <w:bookmarkEnd w:id="19"/>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These guides are full of different ‘tools’ and hints to help you through the weed management process. You may want to start at the beginning and work your way through step-by-step or browse for ideas in your topic of interest. Managing public land involves balancing many requirements</w:t>
      </w:r>
      <w:r w:rsidR="009D60FA" w:rsidRPr="00690D20">
        <w:rPr>
          <w:rFonts w:asciiTheme="minorHAnsi" w:hAnsiTheme="minorHAnsi" w:cstheme="minorHAnsi"/>
        </w:rPr>
        <w:t>,</w:t>
      </w:r>
      <w:r w:rsidRPr="00690D20">
        <w:rPr>
          <w:rFonts w:asciiTheme="minorHAnsi" w:hAnsiTheme="minorHAnsi" w:cstheme="minorHAnsi"/>
        </w:rPr>
        <w:t xml:space="preserve"> of which weeds are only one. </w:t>
      </w:r>
      <w:r w:rsidR="009D60FA" w:rsidRPr="00690D20">
        <w:rPr>
          <w:rFonts w:asciiTheme="minorHAnsi" w:hAnsiTheme="minorHAnsi" w:cstheme="minorHAnsi"/>
        </w:rPr>
        <w:t>D</w:t>
      </w:r>
      <w:r w:rsidRPr="00690D20">
        <w:rPr>
          <w:rFonts w:asciiTheme="minorHAnsi" w:hAnsiTheme="minorHAnsi" w:cstheme="minorHAnsi"/>
        </w:rPr>
        <w:t xml:space="preserve">ecisions about which weeds to manage </w:t>
      </w:r>
      <w:proofErr w:type="gramStart"/>
      <w:r w:rsidRPr="00690D20">
        <w:rPr>
          <w:rFonts w:asciiTheme="minorHAnsi" w:hAnsiTheme="minorHAnsi" w:cstheme="minorHAnsi"/>
        </w:rPr>
        <w:t>have to</w:t>
      </w:r>
      <w:proofErr w:type="gramEnd"/>
      <w:r w:rsidRPr="00690D20">
        <w:rPr>
          <w:rFonts w:asciiTheme="minorHAnsi" w:hAnsiTheme="minorHAnsi" w:cstheme="minorHAnsi"/>
        </w:rPr>
        <w:t xml:space="preserve"> be made in this broader context.</w:t>
      </w:r>
    </w:p>
    <w:p w:rsidR="00BA0C84" w:rsidRPr="00690D20" w:rsidRDefault="00BA0C84" w:rsidP="00BA0C84">
      <w:pPr>
        <w:pStyle w:val="Body2"/>
        <w:rPr>
          <w:rFonts w:asciiTheme="minorHAnsi" w:hAnsiTheme="minorHAnsi" w:cstheme="minorHAnsi"/>
        </w:rPr>
      </w:pPr>
      <w:r w:rsidRPr="00690D20">
        <w:rPr>
          <w:rFonts w:asciiTheme="minorHAnsi" w:hAnsiTheme="minorHAnsi" w:cstheme="minorHAnsi"/>
        </w:rPr>
        <w:t xml:space="preserve">These guides </w:t>
      </w:r>
      <w:r w:rsidR="009D60FA" w:rsidRPr="00690D20">
        <w:rPr>
          <w:rFonts w:asciiTheme="minorHAnsi" w:hAnsiTheme="minorHAnsi" w:cstheme="minorHAnsi"/>
        </w:rPr>
        <w:t xml:space="preserve">lead </w:t>
      </w:r>
      <w:r w:rsidRPr="00690D20">
        <w:rPr>
          <w:rFonts w:asciiTheme="minorHAnsi" w:hAnsiTheme="minorHAnsi" w:cstheme="minorHAnsi"/>
        </w:rPr>
        <w:t>you through the process to eradication of early invaders</w:t>
      </w:r>
      <w:r w:rsidR="009D60FA" w:rsidRPr="00690D20">
        <w:rPr>
          <w:rFonts w:asciiTheme="minorHAnsi" w:hAnsiTheme="minorHAnsi" w:cstheme="minorHAnsi"/>
        </w:rPr>
        <w:t>,</w:t>
      </w:r>
      <w:r w:rsidRPr="00690D20">
        <w:rPr>
          <w:rFonts w:asciiTheme="minorHAnsi" w:hAnsiTheme="minorHAnsi" w:cstheme="minorHAnsi"/>
        </w:rPr>
        <w:t xml:space="preserve"> but generally eradication will not be the aim for most weeds. </w:t>
      </w:r>
    </w:p>
    <w:p w:rsidR="00BA0C84" w:rsidRPr="00690D20" w:rsidRDefault="009D60FA" w:rsidP="00BA0C84">
      <w:pPr>
        <w:pStyle w:val="Body2"/>
        <w:rPr>
          <w:rFonts w:asciiTheme="minorHAnsi" w:hAnsiTheme="minorHAnsi" w:cstheme="minorHAnsi"/>
        </w:rPr>
      </w:pPr>
      <w:r w:rsidRPr="00690D20">
        <w:rPr>
          <w:rFonts w:asciiTheme="minorHAnsi" w:hAnsiTheme="minorHAnsi" w:cstheme="minorHAnsi"/>
        </w:rPr>
        <w:t>I</w:t>
      </w:r>
      <w:r w:rsidR="00BA0C84" w:rsidRPr="00690D20">
        <w:rPr>
          <w:rFonts w:asciiTheme="minorHAnsi" w:hAnsiTheme="minorHAnsi" w:cstheme="minorHAnsi"/>
        </w:rPr>
        <w:t xml:space="preserve">t is essential to </w:t>
      </w:r>
      <w:r w:rsidRPr="00690D20">
        <w:rPr>
          <w:rFonts w:asciiTheme="minorHAnsi" w:hAnsiTheme="minorHAnsi" w:cstheme="minorHAnsi"/>
        </w:rPr>
        <w:t xml:space="preserve">be aware of </w:t>
      </w:r>
      <w:r w:rsidR="00BA0C84" w:rsidRPr="00690D20">
        <w:rPr>
          <w:rFonts w:asciiTheme="minorHAnsi" w:hAnsiTheme="minorHAnsi" w:cstheme="minorHAnsi"/>
        </w:rPr>
        <w:t>the limitations</w:t>
      </w:r>
      <w:r w:rsidRPr="00690D20">
        <w:rPr>
          <w:rFonts w:asciiTheme="minorHAnsi" w:hAnsiTheme="minorHAnsi" w:cstheme="minorHAnsi"/>
        </w:rPr>
        <w:t xml:space="preserve"> of these guides,</w:t>
      </w:r>
      <w:r w:rsidR="00BA0C84" w:rsidRPr="00690D20">
        <w:rPr>
          <w:rFonts w:asciiTheme="minorHAnsi" w:hAnsiTheme="minorHAnsi" w:cstheme="minorHAnsi"/>
        </w:rPr>
        <w:t xml:space="preserve"> </w:t>
      </w:r>
      <w:r w:rsidRPr="00690D20">
        <w:rPr>
          <w:rFonts w:asciiTheme="minorHAnsi" w:hAnsiTheme="minorHAnsi" w:cstheme="minorHAnsi"/>
        </w:rPr>
        <w:t>as well as the ongoing need for</w:t>
      </w:r>
      <w:r w:rsidR="00BA0C84" w:rsidRPr="00690D20">
        <w:rPr>
          <w:rFonts w:asciiTheme="minorHAnsi" w:hAnsiTheme="minorHAnsi" w:cstheme="minorHAnsi"/>
        </w:rPr>
        <w:t xml:space="preserve"> </w:t>
      </w:r>
      <w:r w:rsidRPr="00690D20">
        <w:rPr>
          <w:rFonts w:asciiTheme="minorHAnsi" w:hAnsiTheme="minorHAnsi" w:cstheme="minorHAnsi"/>
        </w:rPr>
        <w:t>their</w:t>
      </w:r>
      <w:r w:rsidR="001D5869" w:rsidRPr="00690D20">
        <w:rPr>
          <w:rFonts w:asciiTheme="minorHAnsi" w:hAnsiTheme="minorHAnsi" w:cstheme="minorHAnsi"/>
        </w:rPr>
        <w:t xml:space="preserve"> </w:t>
      </w:r>
      <w:r w:rsidRPr="00690D20">
        <w:rPr>
          <w:rFonts w:asciiTheme="minorHAnsi" w:hAnsiTheme="minorHAnsi" w:cstheme="minorHAnsi"/>
        </w:rPr>
        <w:t xml:space="preserve">modification </w:t>
      </w:r>
      <w:proofErr w:type="gramStart"/>
      <w:r w:rsidR="00BA0C84" w:rsidRPr="00690D20">
        <w:rPr>
          <w:rFonts w:asciiTheme="minorHAnsi" w:hAnsiTheme="minorHAnsi" w:cstheme="minorHAnsi"/>
        </w:rPr>
        <w:t>in light of</w:t>
      </w:r>
      <w:proofErr w:type="gramEnd"/>
      <w:r w:rsidR="00BA0C84" w:rsidRPr="00690D20">
        <w:rPr>
          <w:rFonts w:asciiTheme="minorHAnsi" w:hAnsiTheme="minorHAnsi" w:cstheme="minorHAnsi"/>
        </w:rPr>
        <w:t xml:space="preserve"> experience, intuition and local knowledge. Effective environmental weed management comes through long-term observations, learned skills and being able to make decisions based on the local conditions. These guides are to help</w:t>
      </w:r>
      <w:r w:rsidRPr="00690D20">
        <w:rPr>
          <w:rFonts w:asciiTheme="minorHAnsi" w:hAnsiTheme="minorHAnsi" w:cstheme="minorHAnsi"/>
        </w:rPr>
        <w:t>,</w:t>
      </w:r>
      <w:r w:rsidR="00BA0C84" w:rsidRPr="00690D20">
        <w:rPr>
          <w:rFonts w:asciiTheme="minorHAnsi" w:hAnsiTheme="minorHAnsi" w:cstheme="minorHAnsi"/>
        </w:rPr>
        <w:t xml:space="preserve"> not substitute for</w:t>
      </w:r>
      <w:r w:rsidRPr="00690D20">
        <w:rPr>
          <w:rFonts w:asciiTheme="minorHAnsi" w:hAnsiTheme="minorHAnsi" w:cstheme="minorHAnsi"/>
        </w:rPr>
        <w:t>,</w:t>
      </w:r>
      <w:r w:rsidR="00BA0C84" w:rsidRPr="00690D20">
        <w:rPr>
          <w:rFonts w:asciiTheme="minorHAnsi" w:hAnsiTheme="minorHAnsi" w:cstheme="minorHAnsi"/>
        </w:rPr>
        <w:t xml:space="preserve"> these important skills (Blood </w:t>
      </w:r>
      <w:r w:rsidR="00BA0C84" w:rsidRPr="00690D20">
        <w:rPr>
          <w:rFonts w:asciiTheme="minorHAnsi" w:hAnsiTheme="minorHAnsi" w:cstheme="minorHAnsi"/>
          <w:i/>
        </w:rPr>
        <w:t>et al</w:t>
      </w:r>
      <w:r w:rsidR="00BA0C84" w:rsidRPr="00690D20">
        <w:rPr>
          <w:rFonts w:asciiTheme="minorHAnsi" w:hAnsiTheme="minorHAnsi" w:cstheme="minorHAnsi"/>
        </w:rPr>
        <w:t>. 1996).</w:t>
      </w:r>
    </w:p>
    <w:p w:rsidR="00BA0C84" w:rsidRPr="00690D20" w:rsidRDefault="00BA0C84">
      <w:pPr>
        <w:rPr>
          <w:rFonts w:asciiTheme="minorHAnsi" w:hAnsiTheme="minorHAnsi" w:cstheme="minorHAnsi"/>
          <w:color w:val="228591"/>
          <w:sz w:val="40"/>
          <w:lang w:val="en-US"/>
        </w:rPr>
      </w:pPr>
      <w:r w:rsidRPr="00690D20">
        <w:rPr>
          <w:rFonts w:asciiTheme="minorHAnsi" w:hAnsiTheme="minorHAnsi" w:cstheme="minorHAnsi"/>
        </w:rPr>
        <w:br w:type="page"/>
      </w:r>
    </w:p>
    <w:p w:rsidR="002776F4" w:rsidRPr="00690D20" w:rsidRDefault="002776F4" w:rsidP="00690D20">
      <w:pPr>
        <w:pStyle w:val="HA"/>
      </w:pPr>
      <w:bookmarkStart w:id="20" w:name="_Toc2154043"/>
      <w:r w:rsidRPr="00690D20">
        <w:lastRenderedPageBreak/>
        <w:t>How do I undertake an eradication response?</w:t>
      </w:r>
      <w:bookmarkEnd w:id="20"/>
    </w:p>
    <w:p w:rsidR="002776F4" w:rsidRPr="00690D20" w:rsidRDefault="002776F4" w:rsidP="002776F4">
      <w:pPr>
        <w:spacing w:before="85" w:after="170" w:line="300" w:lineRule="atLeast"/>
        <w:rPr>
          <w:rFonts w:asciiTheme="minorHAnsi" w:hAnsiTheme="minorHAnsi" w:cstheme="minorHAnsi"/>
          <w:color w:val="228591"/>
          <w:sz w:val="24"/>
        </w:rPr>
      </w:pPr>
      <w:r w:rsidRPr="00690D20">
        <w:rPr>
          <w:rFonts w:asciiTheme="minorHAnsi" w:hAnsiTheme="minorHAnsi" w:cstheme="minorHAnsi"/>
          <w:color w:val="228591"/>
          <w:sz w:val="24"/>
        </w:rPr>
        <w:t>I want to plan and undertake an eradication response to a weed at the early stage of invasion in my patch. Here is the process to follow.</w:t>
      </w:r>
    </w:p>
    <w:p w:rsidR="00690365" w:rsidRDefault="00690365" w:rsidP="00690365">
      <w:pPr>
        <w:pStyle w:val="Caption"/>
        <w:rPr>
          <w:rFonts w:asciiTheme="minorHAnsi" w:hAnsiTheme="minorHAnsi" w:cstheme="minorHAnsi"/>
        </w:rPr>
      </w:pPr>
      <w:r>
        <w:rPr>
          <w:rFonts w:asciiTheme="minorHAnsi" w:hAnsiTheme="minorHAnsi" w:cstheme="minorHAnsi"/>
        </w:rPr>
        <w:t>[flow chart]</w:t>
      </w:r>
    </w:p>
    <w:p w:rsidR="00690365" w:rsidRDefault="00690365" w:rsidP="00E4437C">
      <w:pPr>
        <w:pStyle w:val="Caption"/>
        <w:rPr>
          <w:rFonts w:asciiTheme="minorHAnsi" w:hAnsiTheme="minorHAnsi" w:cstheme="minorHAnsi"/>
        </w:rPr>
      </w:pPr>
    </w:p>
    <w:p w:rsidR="00E4437C" w:rsidRPr="00690D20" w:rsidRDefault="00E4437C" w:rsidP="00E4437C">
      <w:pPr>
        <w:pStyle w:val="Caption"/>
        <w:rPr>
          <w:rFonts w:asciiTheme="minorHAnsi" w:hAnsiTheme="minorHAnsi" w:cstheme="minorHAnsi"/>
        </w:rPr>
      </w:pPr>
      <w:r w:rsidRPr="00690D20">
        <w:rPr>
          <w:rFonts w:asciiTheme="minorHAnsi" w:hAnsiTheme="minorHAnsi" w:cstheme="minorHAnsi"/>
        </w:rPr>
        <w:t>Figure 2 - How to use this guide.</w:t>
      </w:r>
    </w:p>
    <w:p w:rsidR="002776F4" w:rsidRPr="00690D20" w:rsidRDefault="002776F4" w:rsidP="000E75B4">
      <w:pPr>
        <w:pStyle w:val="Body2"/>
        <w:rPr>
          <w:rFonts w:asciiTheme="minorHAnsi" w:hAnsiTheme="minorHAnsi" w:cstheme="minorHAnsi"/>
        </w:rPr>
      </w:pPr>
    </w:p>
    <w:p w:rsidR="002776F4" w:rsidRPr="00690D20" w:rsidRDefault="002776F4" w:rsidP="000E75B4">
      <w:pPr>
        <w:pStyle w:val="Body2"/>
        <w:rPr>
          <w:rFonts w:asciiTheme="minorHAnsi" w:hAnsiTheme="minorHAnsi" w:cstheme="minorHAnsi"/>
        </w:rPr>
      </w:pPr>
    </w:p>
    <w:p w:rsidR="004712C2" w:rsidRPr="00690D20" w:rsidRDefault="004712C2">
      <w:pPr>
        <w:rPr>
          <w:rFonts w:asciiTheme="minorHAnsi" w:hAnsiTheme="minorHAnsi" w:cstheme="minorHAnsi"/>
          <w:sz w:val="24"/>
        </w:rPr>
      </w:pPr>
      <w:r w:rsidRPr="00690D20">
        <w:rPr>
          <w:rFonts w:asciiTheme="minorHAnsi" w:hAnsiTheme="minorHAnsi" w:cstheme="minorHAnsi"/>
          <w:sz w:val="24"/>
        </w:rPr>
        <w:br w:type="page"/>
      </w:r>
    </w:p>
    <w:p w:rsidR="002776F4" w:rsidRPr="00690D20" w:rsidRDefault="002776F4" w:rsidP="00690D20">
      <w:pPr>
        <w:pStyle w:val="HA"/>
      </w:pPr>
      <w:bookmarkStart w:id="21" w:name="_Toc2154044"/>
      <w:r w:rsidRPr="00690D20">
        <w:lastRenderedPageBreak/>
        <w:t>What is eradication?</w:t>
      </w:r>
      <w:bookmarkEnd w:id="21"/>
    </w:p>
    <w:p w:rsidR="00FE6B3F" w:rsidRPr="00690D20" w:rsidRDefault="00FE6B3F" w:rsidP="00314BA2">
      <w:pPr>
        <w:pStyle w:val="Body2"/>
        <w:rPr>
          <w:rFonts w:asciiTheme="minorHAnsi" w:hAnsiTheme="minorHAnsi" w:cstheme="minorHAnsi"/>
        </w:rPr>
      </w:pPr>
      <w:r w:rsidRPr="00690D20">
        <w:rPr>
          <w:rFonts w:asciiTheme="minorHAnsi" w:hAnsiTheme="minorHAnsi" w:cstheme="minorHAnsi"/>
          <w:lang w:val="en-GB"/>
        </w:rPr>
        <w:t>Eradication is the elimination of every single individual (including propagules</w:t>
      </w:r>
      <w:r w:rsidR="0041342E" w:rsidRPr="00690D20">
        <w:rPr>
          <w:rFonts w:asciiTheme="minorHAnsi" w:hAnsiTheme="minorHAnsi" w:cstheme="minorHAnsi"/>
          <w:lang w:val="en-GB"/>
        </w:rPr>
        <w:t xml:space="preserve"> e.g. seeds and buds</w:t>
      </w:r>
      <w:r w:rsidRPr="00690D20">
        <w:rPr>
          <w:rFonts w:asciiTheme="minorHAnsi" w:hAnsiTheme="minorHAnsi" w:cstheme="minorHAnsi"/>
          <w:lang w:val="en-GB"/>
        </w:rPr>
        <w:t xml:space="preserve">) of a species from a defined area in which </w:t>
      </w:r>
      <w:proofErr w:type="spellStart"/>
      <w:r w:rsidRPr="00690D20">
        <w:rPr>
          <w:rFonts w:asciiTheme="minorHAnsi" w:hAnsiTheme="minorHAnsi" w:cstheme="minorHAnsi"/>
          <w:lang w:val="en-GB"/>
        </w:rPr>
        <w:t>recolonisation</w:t>
      </w:r>
      <w:proofErr w:type="spellEnd"/>
      <w:r w:rsidRPr="00690D20">
        <w:rPr>
          <w:rFonts w:asciiTheme="minorHAnsi" w:hAnsiTheme="minorHAnsi" w:cstheme="minorHAnsi"/>
          <w:lang w:val="en-GB"/>
        </w:rPr>
        <w:t xml:space="preserve"> is unlikely to occur (</w:t>
      </w:r>
      <w:r w:rsidR="00325E3F" w:rsidRPr="00690D20">
        <w:rPr>
          <w:rFonts w:asciiTheme="minorHAnsi" w:hAnsiTheme="minorHAnsi" w:cstheme="minorHAnsi"/>
          <w:lang w:val="en-GB"/>
        </w:rPr>
        <w:t>Panetta 2016</w:t>
      </w:r>
      <w:r w:rsidRPr="00690D20">
        <w:rPr>
          <w:rFonts w:asciiTheme="minorHAnsi" w:hAnsiTheme="minorHAnsi" w:cstheme="minorHAnsi"/>
          <w:lang w:val="en-GB"/>
        </w:rPr>
        <w:t>).</w:t>
      </w:r>
    </w:p>
    <w:p w:rsidR="002776F4" w:rsidRPr="00690D20" w:rsidRDefault="002776F4" w:rsidP="000E75B4">
      <w:pPr>
        <w:pStyle w:val="Body2"/>
        <w:rPr>
          <w:rFonts w:asciiTheme="minorHAnsi" w:hAnsiTheme="minorHAnsi" w:cstheme="minorHAnsi"/>
        </w:rPr>
      </w:pPr>
      <w:r w:rsidRPr="00690D20">
        <w:rPr>
          <w:rFonts w:asciiTheme="minorHAnsi" w:hAnsiTheme="minorHAnsi" w:cstheme="minorHAnsi"/>
        </w:rPr>
        <w:t>The term “extirpation” is often used in discussions concerned with the eradication of plants. Extirpation is the localised extinction of a species within a chosen geographic area. It is generally used when populations of a weed are completely removed</w:t>
      </w:r>
      <w:r w:rsidR="009D60FA" w:rsidRPr="00690D20">
        <w:rPr>
          <w:rFonts w:asciiTheme="minorHAnsi" w:hAnsiTheme="minorHAnsi" w:cstheme="minorHAnsi"/>
        </w:rPr>
        <w:t>,</w:t>
      </w:r>
      <w:r w:rsidRPr="00690D20">
        <w:rPr>
          <w:rFonts w:asciiTheme="minorHAnsi" w:hAnsiTheme="minorHAnsi" w:cstheme="minorHAnsi"/>
        </w:rPr>
        <w:t xml:space="preserve"> yet others exist elsewhere. Eradication</w:t>
      </w:r>
      <w:r w:rsidR="009D60FA" w:rsidRPr="00690D20">
        <w:rPr>
          <w:rFonts w:asciiTheme="minorHAnsi" w:hAnsiTheme="minorHAnsi" w:cstheme="minorHAnsi"/>
        </w:rPr>
        <w:t xml:space="preserve"> in the broader sense</w:t>
      </w:r>
      <w:r w:rsidRPr="00690D20">
        <w:rPr>
          <w:rFonts w:asciiTheme="minorHAnsi" w:hAnsiTheme="minorHAnsi" w:cstheme="minorHAnsi"/>
        </w:rPr>
        <w:t xml:space="preserve"> </w:t>
      </w:r>
      <w:r w:rsidR="009D60FA" w:rsidRPr="00690D20">
        <w:rPr>
          <w:rFonts w:asciiTheme="minorHAnsi" w:hAnsiTheme="minorHAnsi" w:cstheme="minorHAnsi"/>
        </w:rPr>
        <w:t xml:space="preserve">refers to </w:t>
      </w:r>
      <w:r w:rsidRPr="00690D20">
        <w:rPr>
          <w:rFonts w:asciiTheme="minorHAnsi" w:hAnsiTheme="minorHAnsi" w:cstheme="minorHAnsi"/>
        </w:rPr>
        <w:t xml:space="preserve">removal of all populations within a given geographical unit, usually a State or a country. </w:t>
      </w:r>
    </w:p>
    <w:p w:rsidR="002776F4" w:rsidRPr="00690D20" w:rsidRDefault="002776F4" w:rsidP="000E75B4">
      <w:pPr>
        <w:pStyle w:val="Body2"/>
        <w:rPr>
          <w:rFonts w:asciiTheme="minorHAnsi" w:hAnsiTheme="minorHAnsi" w:cstheme="minorHAnsi"/>
        </w:rPr>
      </w:pPr>
      <w:r w:rsidRPr="00690D20">
        <w:rPr>
          <w:rFonts w:asciiTheme="minorHAnsi" w:hAnsiTheme="minorHAnsi" w:cstheme="minorHAnsi"/>
        </w:rPr>
        <w:t xml:space="preserve">In this guide, the term extirpation will be </w:t>
      </w:r>
      <w:r w:rsidR="00AF7646" w:rsidRPr="00690D20">
        <w:rPr>
          <w:rFonts w:asciiTheme="minorHAnsi" w:hAnsiTheme="minorHAnsi" w:cstheme="minorHAnsi"/>
        </w:rPr>
        <w:t>referred</w:t>
      </w:r>
      <w:r w:rsidRPr="00690D20">
        <w:rPr>
          <w:rFonts w:asciiTheme="minorHAnsi" w:hAnsiTheme="minorHAnsi" w:cstheme="minorHAnsi"/>
        </w:rPr>
        <w:t xml:space="preserve"> to as localised eradication.</w:t>
      </w:r>
    </w:p>
    <w:p w:rsidR="002776F4" w:rsidRPr="00690D20" w:rsidRDefault="002776F4" w:rsidP="00690D20">
      <w:pPr>
        <w:pStyle w:val="HB"/>
      </w:pPr>
      <w:bookmarkStart w:id="22" w:name="_Toc2154045"/>
      <w:r w:rsidRPr="00690D20">
        <w:t xml:space="preserve">Why </w:t>
      </w:r>
      <w:proofErr w:type="gramStart"/>
      <w:r w:rsidRPr="00690D20">
        <w:t>eradicate</w:t>
      </w:r>
      <w:proofErr w:type="gramEnd"/>
      <w:r w:rsidRPr="00690D20">
        <w:t xml:space="preserve"> a weed?</w:t>
      </w:r>
      <w:bookmarkEnd w:id="22"/>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lang w:val="en-US"/>
        </w:rPr>
        <w:t xml:space="preserve">There are many good reasons why eradication of invasive plants is worthwhile. </w:t>
      </w:r>
      <w:r w:rsidRPr="00690D20">
        <w:rPr>
          <w:rFonts w:asciiTheme="minorHAnsi" w:hAnsiTheme="minorHAnsi" w:cstheme="minorHAnsi"/>
        </w:rPr>
        <w:t>Eradication has considerable benefits because of its potential to provide substantial and long-term ecological and economic benefits when an invading organism is eliminated (</w:t>
      </w:r>
      <w:r w:rsidR="00B72116" w:rsidRPr="00690D20">
        <w:rPr>
          <w:rFonts w:asciiTheme="minorHAnsi" w:eastAsiaTheme="minorHAnsi" w:hAnsiTheme="minorHAnsi" w:cstheme="minorHAnsi"/>
        </w:rPr>
        <w:t xml:space="preserve">Harris </w:t>
      </w:r>
      <w:r w:rsidR="00B72116" w:rsidRPr="00690D20">
        <w:rPr>
          <w:rFonts w:asciiTheme="minorHAnsi" w:eastAsiaTheme="minorHAnsi" w:hAnsiTheme="minorHAnsi" w:cstheme="minorHAnsi"/>
          <w:i/>
        </w:rPr>
        <w:t>et al</w:t>
      </w:r>
      <w:r w:rsidR="00B72116" w:rsidRPr="00690D20">
        <w:rPr>
          <w:rFonts w:asciiTheme="minorHAnsi" w:eastAsiaTheme="minorHAnsi" w:hAnsiTheme="minorHAnsi" w:cstheme="minorHAnsi"/>
        </w:rPr>
        <w:t>. 2001;</w:t>
      </w:r>
      <w:r w:rsidRPr="00690D20">
        <w:rPr>
          <w:rFonts w:asciiTheme="minorHAnsi" w:hAnsiTheme="minorHAnsi" w:cstheme="minorHAnsi"/>
        </w:rPr>
        <w:t xml:space="preserve"> </w:t>
      </w:r>
      <w:r w:rsidR="00E77548" w:rsidRPr="00690D20">
        <w:rPr>
          <w:rFonts w:asciiTheme="minorHAnsi" w:eastAsiaTheme="minorHAnsi" w:hAnsiTheme="minorHAnsi" w:cstheme="minorHAnsi"/>
        </w:rPr>
        <w:t xml:space="preserve">Wittenberg and Cock 2001; </w:t>
      </w:r>
      <w:proofErr w:type="spellStart"/>
      <w:r w:rsidR="00A601BF" w:rsidRPr="00690D20">
        <w:rPr>
          <w:rFonts w:asciiTheme="minorHAnsi" w:eastAsiaTheme="minorHAnsi" w:hAnsiTheme="minorHAnsi" w:cstheme="minorHAnsi"/>
          <w:color w:val="231F20"/>
        </w:rPr>
        <w:t>Simberloff</w:t>
      </w:r>
      <w:proofErr w:type="spellEnd"/>
      <w:r w:rsidR="00A601BF" w:rsidRPr="00690D20">
        <w:rPr>
          <w:rFonts w:asciiTheme="minorHAnsi" w:eastAsiaTheme="minorHAnsi" w:hAnsiTheme="minorHAnsi" w:cstheme="minorHAnsi"/>
          <w:color w:val="231F20"/>
        </w:rPr>
        <w:t xml:space="preserve"> 2003</w:t>
      </w:r>
      <w:r w:rsidRPr="00690D20">
        <w:rPr>
          <w:rFonts w:asciiTheme="minorHAnsi" w:hAnsiTheme="minorHAnsi" w:cstheme="minorHAnsi"/>
        </w:rPr>
        <w:t>). Despite the benefits, eradication is often difficult to achieve and best applied to populations that are in the early stage of invasion and have limited extent. Choosing the target carefully is important, as are the operational procedures used to achieve eradication.</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Plants are not well represented on the list of eradication successes (</w:t>
      </w:r>
      <w:proofErr w:type="spellStart"/>
      <w:r w:rsidR="004028D3" w:rsidRPr="00690D20">
        <w:rPr>
          <w:rFonts w:asciiTheme="minorHAnsi" w:eastAsiaTheme="minorHAnsi" w:hAnsiTheme="minorHAnsi" w:cstheme="minorHAnsi"/>
          <w:color w:val="231F20"/>
        </w:rPr>
        <w:t>Simberloff</w:t>
      </w:r>
      <w:proofErr w:type="spellEnd"/>
      <w:r w:rsidR="004028D3" w:rsidRPr="00690D20">
        <w:rPr>
          <w:rFonts w:asciiTheme="minorHAnsi" w:eastAsiaTheme="minorHAnsi" w:hAnsiTheme="minorHAnsi" w:cstheme="minorHAnsi"/>
          <w:color w:val="231F20"/>
        </w:rPr>
        <w:t xml:space="preserve"> 2003</w:t>
      </w:r>
      <w:r w:rsidRPr="00690D20">
        <w:rPr>
          <w:rFonts w:asciiTheme="minorHAnsi" w:hAnsiTheme="minorHAnsi" w:cstheme="minorHAnsi"/>
        </w:rPr>
        <w:t>) and can be difficult targets owing to problems with detection and persistent seed banks (</w:t>
      </w:r>
      <w:r w:rsidR="002703EA" w:rsidRPr="00690D20">
        <w:rPr>
          <w:rFonts w:asciiTheme="minorHAnsi" w:eastAsiaTheme="minorHAnsi" w:hAnsiTheme="minorHAnsi" w:cstheme="minorHAnsi"/>
          <w:color w:val="231F20"/>
        </w:rPr>
        <w:t>Panetta and Timmins 2004;</w:t>
      </w:r>
      <w:r w:rsidR="004712C2" w:rsidRPr="00690D20">
        <w:rPr>
          <w:rFonts w:asciiTheme="minorHAnsi" w:hAnsiTheme="minorHAnsi" w:cstheme="minorHAnsi"/>
        </w:rPr>
        <w:t xml:space="preserve"> </w:t>
      </w:r>
      <w:r w:rsidR="002703EA" w:rsidRPr="00690D20">
        <w:rPr>
          <w:rFonts w:asciiTheme="minorHAnsi" w:hAnsiTheme="minorHAnsi" w:cstheme="minorHAnsi"/>
        </w:rPr>
        <w:t xml:space="preserve">Regan </w:t>
      </w:r>
      <w:r w:rsidR="002703EA" w:rsidRPr="00690D20">
        <w:rPr>
          <w:rFonts w:asciiTheme="minorHAnsi" w:hAnsiTheme="minorHAnsi" w:cstheme="minorHAnsi"/>
          <w:i/>
        </w:rPr>
        <w:t>et al</w:t>
      </w:r>
      <w:r w:rsidR="002703EA" w:rsidRPr="00690D20">
        <w:rPr>
          <w:rFonts w:asciiTheme="minorHAnsi" w:hAnsiTheme="minorHAnsi" w:cstheme="minorHAnsi"/>
        </w:rPr>
        <w:t>. 2006</w:t>
      </w:r>
      <w:r w:rsidR="004028D3" w:rsidRPr="00690D20">
        <w:rPr>
          <w:rFonts w:asciiTheme="minorHAnsi" w:hAnsiTheme="minorHAnsi" w:cstheme="minorHAnsi"/>
        </w:rPr>
        <w:t>;</w:t>
      </w:r>
      <w:r w:rsidR="004712C2" w:rsidRPr="00690D20">
        <w:rPr>
          <w:rFonts w:asciiTheme="minorHAnsi" w:hAnsiTheme="minorHAnsi" w:cstheme="minorHAnsi"/>
        </w:rPr>
        <w:t xml:space="preserve"> </w:t>
      </w:r>
      <w:proofErr w:type="spellStart"/>
      <w:r w:rsidR="004028D3" w:rsidRPr="00690D20">
        <w:rPr>
          <w:rFonts w:asciiTheme="minorHAnsi" w:eastAsiaTheme="minorHAnsi" w:hAnsiTheme="minorHAnsi" w:cstheme="minorHAnsi"/>
          <w:color w:val="231F20"/>
        </w:rPr>
        <w:t>Simberloff</w:t>
      </w:r>
      <w:proofErr w:type="spellEnd"/>
      <w:r w:rsidR="004028D3" w:rsidRPr="00690D20">
        <w:rPr>
          <w:rFonts w:asciiTheme="minorHAnsi" w:eastAsiaTheme="minorHAnsi" w:hAnsiTheme="minorHAnsi" w:cstheme="minorHAnsi"/>
          <w:color w:val="231F20"/>
        </w:rPr>
        <w:t xml:space="preserve"> 2003;</w:t>
      </w:r>
      <w:r w:rsidR="004028D3" w:rsidRPr="00690D20">
        <w:rPr>
          <w:rFonts w:asciiTheme="minorHAnsi" w:hAnsiTheme="minorHAnsi" w:cstheme="minorHAnsi"/>
        </w:rPr>
        <w:t xml:space="preserve"> </w:t>
      </w:r>
      <w:r w:rsidR="00982DD6" w:rsidRPr="00690D20">
        <w:rPr>
          <w:rFonts w:asciiTheme="minorHAnsi" w:hAnsiTheme="minorHAnsi" w:cstheme="minorHAnsi"/>
        </w:rPr>
        <w:t>Panetta 2007</w:t>
      </w:r>
      <w:r w:rsidRPr="00690D20">
        <w:rPr>
          <w:rFonts w:asciiTheme="minorHAnsi" w:hAnsiTheme="minorHAnsi" w:cstheme="minorHAnsi"/>
        </w:rPr>
        <w:t>). Generally, the success rate of weed eradication programs is low at around 10-20% (</w:t>
      </w:r>
      <w:r w:rsidR="00AF7646" w:rsidRPr="00690D20">
        <w:rPr>
          <w:rFonts w:asciiTheme="minorHAnsi" w:eastAsiaTheme="minorHAnsi" w:hAnsiTheme="minorHAnsi" w:cstheme="minorHAnsi"/>
        </w:rPr>
        <w:t>Howell 2012</w:t>
      </w:r>
      <w:r w:rsidRPr="00690D20">
        <w:rPr>
          <w:rFonts w:asciiTheme="minorHAnsi" w:hAnsiTheme="minorHAnsi" w:cstheme="minorHAnsi"/>
        </w:rPr>
        <w:t xml:space="preserve">). </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The intensity of effort and duration of effort required to achieve eradication is far greater than that required for ongoing control or management of invasive plants (</w:t>
      </w:r>
      <w:r w:rsidR="006F6664" w:rsidRPr="00690D20">
        <w:rPr>
          <w:rFonts w:asciiTheme="minorHAnsi" w:hAnsiTheme="minorHAnsi" w:cstheme="minorHAnsi"/>
        </w:rPr>
        <w:t xml:space="preserve">Dodd </w:t>
      </w:r>
      <w:r w:rsidR="006F6664" w:rsidRPr="00690D20">
        <w:rPr>
          <w:rFonts w:asciiTheme="minorHAnsi" w:hAnsiTheme="minorHAnsi" w:cstheme="minorHAnsi"/>
          <w:i/>
        </w:rPr>
        <w:t>et al</w:t>
      </w:r>
      <w:r w:rsidR="006F6664" w:rsidRPr="00690D20">
        <w:rPr>
          <w:rFonts w:asciiTheme="minorHAnsi" w:hAnsiTheme="minorHAnsi" w:cstheme="minorHAnsi"/>
        </w:rPr>
        <w:t>. 2015</w:t>
      </w:r>
      <w:r w:rsidRPr="00690D20">
        <w:rPr>
          <w:rFonts w:asciiTheme="minorHAnsi" w:hAnsiTheme="minorHAnsi" w:cstheme="minorHAnsi"/>
        </w:rPr>
        <w:t>). In many cases, eradication can take 10 years or more to achieve (</w:t>
      </w:r>
      <w:r w:rsidR="00982DD6" w:rsidRPr="00690D20">
        <w:rPr>
          <w:rFonts w:asciiTheme="minorHAnsi" w:hAnsiTheme="minorHAnsi" w:cstheme="minorHAnsi"/>
        </w:rPr>
        <w:t>Panetta 2007</w:t>
      </w:r>
      <w:r w:rsidR="00A601BF" w:rsidRPr="00690D20">
        <w:rPr>
          <w:rFonts w:asciiTheme="minorHAnsi" w:hAnsiTheme="minorHAnsi" w:cstheme="minorHAnsi"/>
        </w:rPr>
        <w:t xml:space="preserve">; </w:t>
      </w:r>
      <w:r w:rsidR="002703EA" w:rsidRPr="00690D20">
        <w:rPr>
          <w:rFonts w:asciiTheme="minorHAnsi" w:hAnsiTheme="minorHAnsi" w:cstheme="minorHAnsi"/>
        </w:rPr>
        <w:t>Panetta and Lawes 2005</w:t>
      </w:r>
      <w:r w:rsidRPr="00690D20">
        <w:rPr>
          <w:rFonts w:asciiTheme="minorHAnsi" w:hAnsiTheme="minorHAnsi" w:cstheme="minorHAnsi"/>
        </w:rPr>
        <w:t xml:space="preserve">). Eradication of even relatively small </w:t>
      </w:r>
      <w:r w:rsidR="00AF7646" w:rsidRPr="00690D20">
        <w:rPr>
          <w:rFonts w:asciiTheme="minorHAnsi" w:hAnsiTheme="minorHAnsi" w:cstheme="minorHAnsi"/>
        </w:rPr>
        <w:t>infestations can</w:t>
      </w:r>
      <w:r w:rsidRPr="00690D20">
        <w:rPr>
          <w:rFonts w:asciiTheme="minorHAnsi" w:hAnsiTheme="minorHAnsi" w:cstheme="minorHAnsi"/>
        </w:rPr>
        <w:t xml:space="preserve"> take decades to achieve</w:t>
      </w:r>
      <w:r w:rsidR="003A2C31" w:rsidRPr="00690D20">
        <w:rPr>
          <w:rFonts w:asciiTheme="minorHAnsi" w:hAnsiTheme="minorHAnsi" w:cstheme="minorHAnsi"/>
        </w:rPr>
        <w:t>, particularly if propagules are long-lived and it is difficult to prevent reproduction</w:t>
      </w:r>
      <w:r w:rsidRPr="00690D20">
        <w:rPr>
          <w:rFonts w:asciiTheme="minorHAnsi" w:hAnsiTheme="minorHAnsi" w:cstheme="minorHAnsi"/>
        </w:rPr>
        <w:t xml:space="preserve"> (</w:t>
      </w:r>
      <w:proofErr w:type="spellStart"/>
      <w:r w:rsidR="00B72116" w:rsidRPr="00690D20">
        <w:rPr>
          <w:rFonts w:asciiTheme="minorHAnsi" w:eastAsiaTheme="minorHAnsi" w:hAnsiTheme="minorHAnsi" w:cstheme="minorHAnsi"/>
        </w:rPr>
        <w:t>Tomley</w:t>
      </w:r>
      <w:proofErr w:type="spellEnd"/>
      <w:r w:rsidR="00B72116" w:rsidRPr="00690D20">
        <w:rPr>
          <w:rFonts w:asciiTheme="minorHAnsi" w:eastAsiaTheme="minorHAnsi" w:hAnsiTheme="minorHAnsi" w:cstheme="minorHAnsi"/>
        </w:rPr>
        <w:t xml:space="preserve"> and Panetta 2002</w:t>
      </w:r>
      <w:r w:rsidRPr="00690D20">
        <w:rPr>
          <w:rFonts w:asciiTheme="minorHAnsi" w:hAnsiTheme="minorHAnsi" w:cstheme="minorHAnsi"/>
        </w:rPr>
        <w:t xml:space="preserve">). </w:t>
      </w:r>
    </w:p>
    <w:p w:rsidR="006F6E4A" w:rsidRPr="00690D20" w:rsidRDefault="006F6E4A" w:rsidP="006C1A8E">
      <w:pPr>
        <w:pStyle w:val="Body2"/>
        <w:rPr>
          <w:rFonts w:asciiTheme="minorHAnsi" w:hAnsiTheme="minorHAnsi" w:cstheme="minorHAnsi"/>
        </w:rPr>
      </w:pPr>
      <w:r w:rsidRPr="00690D20">
        <w:rPr>
          <w:rFonts w:asciiTheme="minorHAnsi" w:hAnsiTheme="minorHAnsi" w:cstheme="minorHAnsi"/>
        </w:rPr>
        <w:t>By choosing eradication targets carefully using the earlier guides in this series, the likelihood of success should increase considerably.</w:t>
      </w:r>
    </w:p>
    <w:p w:rsidR="002776F4" w:rsidRPr="00690D20" w:rsidRDefault="002776F4" w:rsidP="00690D20">
      <w:pPr>
        <w:pStyle w:val="HB"/>
      </w:pPr>
      <w:bookmarkStart w:id="23" w:name="_Toc2154046"/>
      <w:r w:rsidRPr="00690D20">
        <w:t>Factors influencing eradication success</w:t>
      </w:r>
      <w:bookmarkEnd w:id="23"/>
    </w:p>
    <w:p w:rsidR="002776F4" w:rsidRPr="00690D20" w:rsidRDefault="002776F4" w:rsidP="006C1A8E">
      <w:pPr>
        <w:pStyle w:val="Body2"/>
        <w:rPr>
          <w:rFonts w:asciiTheme="minorHAnsi" w:hAnsiTheme="minorHAnsi" w:cstheme="minorHAnsi"/>
          <w:b/>
        </w:rPr>
      </w:pPr>
      <w:r w:rsidRPr="00690D20">
        <w:rPr>
          <w:rFonts w:asciiTheme="minorHAnsi" w:hAnsiTheme="minorHAnsi" w:cstheme="minorHAnsi"/>
        </w:rPr>
        <w:t xml:space="preserve">Generally, two </w:t>
      </w:r>
      <w:r w:rsidR="00C630F6" w:rsidRPr="00690D20">
        <w:rPr>
          <w:rFonts w:asciiTheme="minorHAnsi" w:hAnsiTheme="minorHAnsi" w:cstheme="minorHAnsi"/>
        </w:rPr>
        <w:t xml:space="preserve">groups </w:t>
      </w:r>
      <w:r w:rsidRPr="00690D20">
        <w:rPr>
          <w:rFonts w:asciiTheme="minorHAnsi" w:hAnsiTheme="minorHAnsi" w:cstheme="minorHAnsi"/>
        </w:rPr>
        <w:t>of factors influence the eradication success of invasive plant</w:t>
      </w:r>
      <w:r w:rsidR="00C630F6" w:rsidRPr="00690D20">
        <w:rPr>
          <w:rFonts w:asciiTheme="minorHAnsi" w:hAnsiTheme="minorHAnsi" w:cstheme="minorHAnsi"/>
        </w:rPr>
        <w:t>s</w:t>
      </w:r>
      <w:r w:rsidRPr="00690D20">
        <w:rPr>
          <w:rFonts w:asciiTheme="minorHAnsi" w:hAnsiTheme="minorHAnsi" w:cstheme="minorHAnsi"/>
        </w:rPr>
        <w:t xml:space="preserve">. The first relates to site and species factors, which are beyond the control of a management agency, for example, the capacity of the target species to produce seeds or other </w:t>
      </w:r>
      <w:r w:rsidR="006F6E4A" w:rsidRPr="00690D20">
        <w:rPr>
          <w:rFonts w:asciiTheme="minorHAnsi" w:hAnsiTheme="minorHAnsi" w:cstheme="minorHAnsi"/>
        </w:rPr>
        <w:t>propagules</w:t>
      </w:r>
      <w:r w:rsidRPr="00690D20">
        <w:rPr>
          <w:rFonts w:asciiTheme="minorHAnsi" w:hAnsiTheme="minorHAnsi" w:cstheme="minorHAnsi"/>
        </w:rPr>
        <w:t xml:space="preserve">. The second group relate to organisational attributes, which </w:t>
      </w:r>
      <w:r w:rsidR="00C630F6" w:rsidRPr="00690D20">
        <w:rPr>
          <w:rFonts w:asciiTheme="minorHAnsi" w:hAnsiTheme="minorHAnsi" w:cstheme="minorHAnsi"/>
        </w:rPr>
        <w:t>can be influenced by</w:t>
      </w:r>
      <w:r w:rsidRPr="00690D20">
        <w:rPr>
          <w:rFonts w:asciiTheme="minorHAnsi" w:hAnsiTheme="minorHAnsi" w:cstheme="minorHAnsi"/>
        </w:rPr>
        <w:t xml:space="preserve"> management, for example, the allocation of sufficient resources to </w:t>
      </w:r>
      <w:r w:rsidR="006F6E4A" w:rsidRPr="00690D20">
        <w:rPr>
          <w:rFonts w:asciiTheme="minorHAnsi" w:hAnsiTheme="minorHAnsi" w:cstheme="minorHAnsi"/>
        </w:rPr>
        <w:t xml:space="preserve">manage </w:t>
      </w:r>
      <w:r w:rsidRPr="00690D20">
        <w:rPr>
          <w:rFonts w:asciiTheme="minorHAnsi" w:hAnsiTheme="minorHAnsi" w:cstheme="minorHAnsi"/>
        </w:rPr>
        <w:t>an eradication program (</w:t>
      </w:r>
      <w:r w:rsidR="006F6664" w:rsidRPr="00690D20">
        <w:rPr>
          <w:rFonts w:asciiTheme="minorHAnsi" w:hAnsiTheme="minorHAnsi" w:cstheme="minorHAnsi"/>
        </w:rPr>
        <w:t xml:space="preserve">Dodd </w:t>
      </w:r>
      <w:r w:rsidR="006F6664" w:rsidRPr="00690D20">
        <w:rPr>
          <w:rFonts w:asciiTheme="minorHAnsi" w:hAnsiTheme="minorHAnsi" w:cstheme="minorHAnsi"/>
          <w:i/>
        </w:rPr>
        <w:t>et al</w:t>
      </w:r>
      <w:r w:rsidR="006F6664" w:rsidRPr="00690D20">
        <w:rPr>
          <w:rFonts w:asciiTheme="minorHAnsi" w:hAnsiTheme="minorHAnsi" w:cstheme="minorHAnsi"/>
        </w:rPr>
        <w:t>. 2015</w:t>
      </w:r>
      <w:r w:rsidRPr="00690D20">
        <w:rPr>
          <w:rFonts w:asciiTheme="minorHAnsi" w:hAnsiTheme="minorHAnsi" w:cstheme="minorHAnsi"/>
        </w:rPr>
        <w:t>).</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 xml:space="preserve">Retrospective reviews have identified several important factors that influence the success of eradication projects/programs, many of which occurred in Australia. This pool of knowledge is very helpful for guiding the design of eradication </w:t>
      </w:r>
      <w:proofErr w:type="gramStart"/>
      <w:r w:rsidR="006F6E4A" w:rsidRPr="00690D20">
        <w:rPr>
          <w:rFonts w:asciiTheme="minorHAnsi" w:hAnsiTheme="minorHAnsi" w:cstheme="minorHAnsi"/>
        </w:rPr>
        <w:t>programs</w:t>
      </w:r>
      <w:r w:rsidRPr="00690D20">
        <w:rPr>
          <w:rFonts w:asciiTheme="minorHAnsi" w:hAnsiTheme="minorHAnsi" w:cstheme="minorHAnsi"/>
        </w:rPr>
        <w:t>, and</w:t>
      </w:r>
      <w:proofErr w:type="gramEnd"/>
      <w:r w:rsidRPr="00690D20">
        <w:rPr>
          <w:rFonts w:asciiTheme="minorHAnsi" w:hAnsiTheme="minorHAnsi" w:cstheme="minorHAnsi"/>
        </w:rPr>
        <w:t xml:space="preserve"> is summarised in Table 1. </w:t>
      </w:r>
    </w:p>
    <w:p w:rsidR="00930FCE" w:rsidRPr="00690D20" w:rsidRDefault="00930FCE">
      <w:pPr>
        <w:rPr>
          <w:rFonts w:asciiTheme="minorHAnsi" w:hAnsiTheme="minorHAnsi" w:cstheme="minorHAnsi"/>
          <w:b/>
          <w:color w:val="404040"/>
          <w:szCs w:val="18"/>
          <w:highlight w:val="lightGray"/>
        </w:rPr>
      </w:pPr>
      <w:r w:rsidRPr="00690D20">
        <w:rPr>
          <w:rFonts w:asciiTheme="minorHAnsi" w:hAnsiTheme="minorHAnsi" w:cstheme="minorHAnsi"/>
          <w:highlight w:val="lightGray"/>
        </w:rPr>
        <w:br w:type="page"/>
      </w:r>
    </w:p>
    <w:p w:rsidR="00930FCE" w:rsidRPr="00690D20" w:rsidRDefault="00930FCE" w:rsidP="00930FCE">
      <w:pPr>
        <w:pStyle w:val="TableTitle"/>
        <w:rPr>
          <w:rFonts w:asciiTheme="minorHAnsi" w:hAnsiTheme="minorHAnsi" w:cstheme="minorHAnsi"/>
          <w:highlight w:val="lightGray"/>
        </w:rPr>
      </w:pPr>
    </w:p>
    <w:p w:rsidR="00930FCE" w:rsidRPr="00690D20" w:rsidRDefault="00930FCE" w:rsidP="00930FCE">
      <w:pPr>
        <w:pStyle w:val="TableTitle"/>
        <w:rPr>
          <w:rFonts w:asciiTheme="minorHAnsi" w:hAnsiTheme="minorHAnsi" w:cstheme="minorHAnsi"/>
        </w:rPr>
      </w:pPr>
      <w:r w:rsidRPr="00690D20">
        <w:rPr>
          <w:rFonts w:asciiTheme="minorHAnsi" w:hAnsiTheme="minorHAnsi" w:cstheme="minorHAnsi"/>
        </w:rPr>
        <w:t>Table 1</w:t>
      </w:r>
      <w:r w:rsidR="00562ECC" w:rsidRPr="00690D20">
        <w:rPr>
          <w:rFonts w:asciiTheme="minorHAnsi" w:hAnsiTheme="minorHAnsi" w:cstheme="minorHAnsi"/>
        </w:rPr>
        <w:t xml:space="preserve"> - </w:t>
      </w:r>
      <w:r w:rsidRPr="00690D20">
        <w:rPr>
          <w:rFonts w:asciiTheme="minorHAnsi" w:hAnsiTheme="minorHAnsi" w:cstheme="minorHAnsi"/>
        </w:rPr>
        <w:t>Summary of the factors influencing eradication success.</w:t>
      </w:r>
    </w:p>
    <w:tbl>
      <w:tblPr>
        <w:tblStyle w:val="DELWPTable"/>
        <w:tblW w:w="9781" w:type="dxa"/>
        <w:tblLook w:val="04A0" w:firstRow="1" w:lastRow="0" w:firstColumn="1" w:lastColumn="0" w:noHBand="0" w:noVBand="1"/>
      </w:tblPr>
      <w:tblGrid>
        <w:gridCol w:w="3080"/>
        <w:gridCol w:w="6701"/>
      </w:tblGrid>
      <w:tr w:rsidR="00930FCE" w:rsidRPr="00690D20" w:rsidTr="00BA5C58">
        <w:trPr>
          <w:cnfStyle w:val="100000000000" w:firstRow="1" w:lastRow="0" w:firstColumn="0" w:lastColumn="0" w:oddVBand="0" w:evenVBand="0" w:oddHBand="0" w:evenHBand="0" w:firstRowFirstColumn="0" w:firstRowLastColumn="0" w:lastRowFirstColumn="0" w:lastRowLastColumn="0"/>
          <w:trHeight w:val="454"/>
        </w:trPr>
        <w:tc>
          <w:tcPr>
            <w:tcW w:w="3080" w:type="dxa"/>
            <w:hideMark/>
          </w:tcPr>
          <w:p w:rsidR="00930FCE" w:rsidRPr="00690D20" w:rsidRDefault="00930FCE" w:rsidP="00BA5C58">
            <w:pPr>
              <w:jc w:val="center"/>
              <w:rPr>
                <w:rFonts w:asciiTheme="minorHAnsi" w:hAnsiTheme="minorHAnsi" w:cstheme="minorHAnsi"/>
                <w:b/>
                <w:sz w:val="20"/>
                <w:szCs w:val="20"/>
              </w:rPr>
            </w:pPr>
            <w:r w:rsidRPr="00690D20">
              <w:rPr>
                <w:rFonts w:asciiTheme="minorHAnsi" w:hAnsiTheme="minorHAnsi" w:cstheme="minorHAnsi"/>
                <w:b/>
                <w:sz w:val="20"/>
                <w:szCs w:val="20"/>
              </w:rPr>
              <w:t>Factor</w:t>
            </w:r>
          </w:p>
        </w:tc>
        <w:tc>
          <w:tcPr>
            <w:tcW w:w="6701" w:type="dxa"/>
            <w:hideMark/>
          </w:tcPr>
          <w:p w:rsidR="00930FCE" w:rsidRPr="00690D20" w:rsidRDefault="00930FCE" w:rsidP="00BA5C58">
            <w:pPr>
              <w:jc w:val="center"/>
              <w:rPr>
                <w:rFonts w:asciiTheme="minorHAnsi" w:hAnsiTheme="minorHAnsi" w:cstheme="minorHAnsi"/>
                <w:b/>
                <w:sz w:val="20"/>
                <w:szCs w:val="20"/>
              </w:rPr>
            </w:pPr>
            <w:r w:rsidRPr="00690D20">
              <w:rPr>
                <w:rFonts w:asciiTheme="minorHAnsi" w:hAnsiTheme="minorHAnsi" w:cstheme="minorHAnsi"/>
                <w:b/>
                <w:sz w:val="20"/>
                <w:szCs w:val="20"/>
              </w:rPr>
              <w:t>Explanation</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Time present</w:t>
            </w:r>
          </w:p>
        </w:tc>
        <w:tc>
          <w:tcPr>
            <w:tcW w:w="6701" w:type="dxa"/>
            <w:hideMark/>
          </w:tcPr>
          <w:p w:rsidR="00930FCE" w:rsidRPr="00690D20" w:rsidRDefault="00930FCE" w:rsidP="003F5048">
            <w:pPr>
              <w:rPr>
                <w:rFonts w:asciiTheme="minorHAnsi" w:hAnsiTheme="minorHAnsi" w:cstheme="minorHAnsi"/>
                <w:szCs w:val="20"/>
              </w:rPr>
            </w:pPr>
            <w:r w:rsidRPr="00690D20">
              <w:rPr>
                <w:rFonts w:asciiTheme="minorHAnsi" w:hAnsiTheme="minorHAnsi" w:cstheme="minorHAnsi"/>
                <w:szCs w:val="20"/>
              </w:rPr>
              <w:t>Infestations at the early stage of invasion are more feasible to eradicate than those that have been present for long periods</w:t>
            </w:r>
            <w:r w:rsidR="003F5048" w:rsidRPr="00690D20">
              <w:rPr>
                <w:rFonts w:asciiTheme="minorHAnsi" w:hAnsiTheme="minorHAnsi" w:cstheme="minorHAnsi"/>
                <w:szCs w:val="20"/>
              </w:rPr>
              <w:t>.</w:t>
            </w:r>
            <w:r w:rsidRPr="00690D20">
              <w:rPr>
                <w:rFonts w:asciiTheme="minorHAnsi" w:hAnsiTheme="minorHAnsi" w:cstheme="minorHAnsi"/>
                <w:szCs w:val="20"/>
              </w:rPr>
              <w:t xml:space="preserve"> </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Propagule longevity</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 xml:space="preserve">The shorter the life span of propagules (seeds, bulbs, buds </w:t>
            </w:r>
            <w:r w:rsidR="00AF7646" w:rsidRPr="00690D20">
              <w:rPr>
                <w:rFonts w:asciiTheme="minorHAnsi" w:hAnsiTheme="minorHAnsi" w:cstheme="minorHAnsi"/>
                <w:szCs w:val="20"/>
              </w:rPr>
              <w:t>etc.</w:t>
            </w:r>
            <w:r w:rsidRPr="00690D20">
              <w:rPr>
                <w:rFonts w:asciiTheme="minorHAnsi" w:hAnsiTheme="minorHAnsi" w:cstheme="minorHAnsi"/>
                <w:szCs w:val="20"/>
              </w:rPr>
              <w:t>) the more feasible to eradic</w:t>
            </w:r>
            <w:r w:rsidR="006F6E4A" w:rsidRPr="00690D20">
              <w:rPr>
                <w:rFonts w:asciiTheme="minorHAnsi" w:hAnsiTheme="minorHAnsi" w:cstheme="minorHAnsi"/>
                <w:szCs w:val="20"/>
              </w:rPr>
              <w:t>at</w:t>
            </w:r>
            <w:r w:rsidRPr="00690D20">
              <w:rPr>
                <w:rFonts w:asciiTheme="minorHAnsi" w:hAnsiTheme="minorHAnsi" w:cstheme="minorHAnsi"/>
                <w:szCs w:val="20"/>
              </w:rPr>
              <w:t>e.</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Time to sexual maturity</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The longer the time to sexual maturity, the more feasible to eradicate.</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Detection distance</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 xml:space="preserve">The longer the distance over which a species can be detected the more feasible to eradicate. </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Previous eradication success</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If the species has been eradicated elsewhere, the more likely it can be eradicated again.</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Detectability period</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The longer the species is detectable within its growth cycle, the more feasible to eradicate.</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Infestation size</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 xml:space="preserve">The smaller the infestation, the more feasible to eradicate. </w:t>
            </w:r>
          </w:p>
        </w:tc>
      </w:tr>
      <w:tr w:rsidR="00930FCE" w:rsidRPr="00690D20" w:rsidTr="00BA5C58">
        <w:trPr>
          <w:trHeight w:val="454"/>
        </w:trPr>
        <w:tc>
          <w:tcPr>
            <w:tcW w:w="3080" w:type="dxa"/>
            <w:hideMark/>
          </w:tcPr>
          <w:p w:rsidR="00930FCE" w:rsidRPr="00690D20" w:rsidRDefault="0088249D" w:rsidP="00BA5C58">
            <w:pPr>
              <w:rPr>
                <w:rFonts w:asciiTheme="minorHAnsi" w:hAnsiTheme="minorHAnsi" w:cstheme="minorHAnsi"/>
                <w:szCs w:val="20"/>
              </w:rPr>
            </w:pPr>
            <w:r w:rsidRPr="00690D20">
              <w:rPr>
                <w:rFonts w:asciiTheme="minorHAnsi" w:hAnsiTheme="minorHAnsi" w:cstheme="minorHAnsi"/>
                <w:szCs w:val="20"/>
              </w:rPr>
              <w:t>Delimit</w:t>
            </w:r>
            <w:r w:rsidR="003F5048" w:rsidRPr="00690D20">
              <w:rPr>
                <w:rFonts w:asciiTheme="minorHAnsi" w:hAnsiTheme="minorHAnsi" w:cstheme="minorHAnsi"/>
                <w:szCs w:val="20"/>
              </w:rPr>
              <w:t>ation</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The greater the searching effort, the more feasible to eradicate.</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Monitoring rate</w:t>
            </w:r>
          </w:p>
        </w:tc>
        <w:tc>
          <w:tcPr>
            <w:tcW w:w="6701" w:type="dxa"/>
            <w:hideMark/>
          </w:tcPr>
          <w:p w:rsidR="00930FCE" w:rsidRPr="00690D20" w:rsidRDefault="00930FCE" w:rsidP="003F5048">
            <w:pPr>
              <w:rPr>
                <w:rFonts w:asciiTheme="minorHAnsi" w:hAnsiTheme="minorHAnsi" w:cstheme="minorHAnsi"/>
                <w:szCs w:val="20"/>
              </w:rPr>
            </w:pPr>
            <w:r w:rsidRPr="00690D20">
              <w:rPr>
                <w:rFonts w:asciiTheme="minorHAnsi" w:hAnsiTheme="minorHAnsi" w:cstheme="minorHAnsi"/>
                <w:szCs w:val="20"/>
              </w:rPr>
              <w:t>The more frequent</w:t>
            </w:r>
            <w:r w:rsidR="003F5048" w:rsidRPr="00690D20">
              <w:rPr>
                <w:rFonts w:asciiTheme="minorHAnsi" w:hAnsiTheme="minorHAnsi" w:cstheme="minorHAnsi"/>
                <w:szCs w:val="20"/>
              </w:rPr>
              <w:t>ly</w:t>
            </w:r>
            <w:r w:rsidRPr="00690D20">
              <w:rPr>
                <w:rFonts w:asciiTheme="minorHAnsi" w:hAnsiTheme="minorHAnsi" w:cstheme="minorHAnsi"/>
                <w:szCs w:val="20"/>
              </w:rPr>
              <w:t xml:space="preserve"> eradication </w:t>
            </w:r>
            <w:r w:rsidR="003F5048" w:rsidRPr="00690D20">
              <w:rPr>
                <w:rFonts w:asciiTheme="minorHAnsi" w:hAnsiTheme="minorHAnsi" w:cstheme="minorHAnsi"/>
                <w:szCs w:val="20"/>
              </w:rPr>
              <w:t xml:space="preserve">efforts </w:t>
            </w:r>
            <w:r w:rsidRPr="00690D20">
              <w:rPr>
                <w:rFonts w:asciiTheme="minorHAnsi" w:hAnsiTheme="minorHAnsi" w:cstheme="minorHAnsi"/>
                <w:szCs w:val="20"/>
              </w:rPr>
              <w:t>are monitored, the more feasible to eradicate.</w:t>
            </w:r>
          </w:p>
        </w:tc>
      </w:tr>
      <w:tr w:rsidR="00930FCE" w:rsidRPr="00690D20" w:rsidTr="00BA5C58">
        <w:trPr>
          <w:trHeight w:val="454"/>
        </w:trPr>
        <w:tc>
          <w:tcPr>
            <w:tcW w:w="3080"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Public perception</w:t>
            </w:r>
          </w:p>
        </w:tc>
        <w:tc>
          <w:tcPr>
            <w:tcW w:w="6701" w:type="dxa"/>
            <w:hideMark/>
          </w:tcPr>
          <w:p w:rsidR="00930FCE" w:rsidRPr="00690D20" w:rsidRDefault="00930FCE" w:rsidP="00BA5C58">
            <w:pPr>
              <w:rPr>
                <w:rFonts w:asciiTheme="minorHAnsi" w:hAnsiTheme="minorHAnsi" w:cstheme="minorHAnsi"/>
                <w:szCs w:val="20"/>
              </w:rPr>
            </w:pPr>
            <w:r w:rsidRPr="00690D20">
              <w:rPr>
                <w:rFonts w:asciiTheme="minorHAnsi" w:hAnsiTheme="minorHAnsi" w:cstheme="minorHAnsi"/>
                <w:szCs w:val="20"/>
              </w:rPr>
              <w:t>Species that have no conflicting perceptions within the public forum are more feasible to eradicate.</w:t>
            </w:r>
          </w:p>
        </w:tc>
      </w:tr>
    </w:tbl>
    <w:p w:rsidR="00930FCE" w:rsidRPr="00690D20" w:rsidRDefault="00930FCE" w:rsidP="00930FCE">
      <w:pPr>
        <w:rPr>
          <w:rFonts w:asciiTheme="minorHAnsi" w:hAnsiTheme="minorHAnsi" w:cstheme="minorHAnsi"/>
        </w:rPr>
      </w:pP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t>Time weed has been present</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Biological invasions are often characteri</w:t>
      </w:r>
      <w:r w:rsidR="000067D6" w:rsidRPr="00690D20">
        <w:rPr>
          <w:rFonts w:asciiTheme="minorHAnsi" w:hAnsiTheme="minorHAnsi" w:cstheme="minorHAnsi"/>
        </w:rPr>
        <w:t>s</w:t>
      </w:r>
      <w:r w:rsidRPr="00690D20">
        <w:rPr>
          <w:rFonts w:asciiTheme="minorHAnsi" w:hAnsiTheme="minorHAnsi" w:cstheme="minorHAnsi"/>
        </w:rPr>
        <w:t>ed by a lag phase followed by a rapid expansion in extent and density. Commencing eradication projects at the earliest possible stage in the invasion curve improves the chances of success (</w:t>
      </w:r>
      <w:proofErr w:type="spellStart"/>
      <w:r w:rsidR="004028D3" w:rsidRPr="00690D20">
        <w:rPr>
          <w:rFonts w:asciiTheme="minorHAnsi" w:eastAsiaTheme="minorHAnsi" w:hAnsiTheme="minorHAnsi" w:cstheme="minorHAnsi"/>
        </w:rPr>
        <w:t>Rejmanek</w:t>
      </w:r>
      <w:proofErr w:type="spellEnd"/>
      <w:r w:rsidR="004028D3" w:rsidRPr="00690D20">
        <w:rPr>
          <w:rFonts w:asciiTheme="minorHAnsi" w:eastAsiaTheme="minorHAnsi" w:hAnsiTheme="minorHAnsi" w:cstheme="minorHAnsi"/>
        </w:rPr>
        <w:t xml:space="preserve"> and Pitcairn 2002</w:t>
      </w:r>
      <w:r w:rsidRPr="00690D20">
        <w:rPr>
          <w:rFonts w:asciiTheme="minorHAnsi" w:hAnsiTheme="minorHAnsi" w:cstheme="minorHAnsi"/>
        </w:rPr>
        <w:t>). Therefore, knowing how long an invasive plant has been present at a site is important.</w:t>
      </w: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t>Understanding</w:t>
      </w:r>
      <w:r w:rsidR="000067D6" w:rsidRPr="00690D20">
        <w:rPr>
          <w:rFonts w:asciiTheme="minorHAnsi" w:hAnsiTheme="minorHAnsi" w:cstheme="minorHAnsi"/>
        </w:rPr>
        <w:t xml:space="preserve"> </w:t>
      </w:r>
      <w:r w:rsidRPr="00690D20">
        <w:rPr>
          <w:rFonts w:asciiTheme="minorHAnsi" w:hAnsiTheme="minorHAnsi" w:cstheme="minorHAnsi"/>
        </w:rPr>
        <w:t>of biological traits</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 xml:space="preserve">The vulnerability of invasive plants to </w:t>
      </w:r>
      <w:r w:rsidR="00C630F6" w:rsidRPr="00690D20">
        <w:rPr>
          <w:rFonts w:asciiTheme="minorHAnsi" w:hAnsiTheme="minorHAnsi" w:cstheme="minorHAnsi"/>
        </w:rPr>
        <w:t xml:space="preserve">treatment </w:t>
      </w:r>
      <w:r w:rsidRPr="00690D20">
        <w:rPr>
          <w:rFonts w:asciiTheme="minorHAnsi" w:hAnsiTheme="minorHAnsi" w:cstheme="minorHAnsi"/>
        </w:rPr>
        <w:t>methods and their ability to re-invade is strongly influenced by the biological traits of the target species</w:t>
      </w:r>
      <w:r w:rsidR="00E1024F" w:rsidRPr="00690D20">
        <w:rPr>
          <w:rFonts w:asciiTheme="minorHAnsi" w:hAnsiTheme="minorHAnsi" w:cstheme="minorHAnsi"/>
        </w:rPr>
        <w:t>, especially how quickly the species reproduces and for how long its seeds persist</w:t>
      </w:r>
      <w:r w:rsidRPr="00690D20">
        <w:rPr>
          <w:rFonts w:asciiTheme="minorHAnsi" w:hAnsiTheme="minorHAnsi" w:cstheme="minorHAnsi"/>
        </w:rPr>
        <w:t xml:space="preserve">. </w:t>
      </w:r>
      <w:r w:rsidR="00AF7646" w:rsidRPr="00690D20">
        <w:rPr>
          <w:rFonts w:asciiTheme="minorHAnsi" w:hAnsiTheme="minorHAnsi" w:cstheme="minorHAnsi"/>
        </w:rPr>
        <w:t xml:space="preserve">Therefore, eradication programs require a good understanding of the </w:t>
      </w:r>
      <w:r w:rsidR="00D849DB" w:rsidRPr="00690D20">
        <w:rPr>
          <w:rFonts w:asciiTheme="minorHAnsi" w:hAnsiTheme="minorHAnsi" w:cstheme="minorHAnsi"/>
        </w:rPr>
        <w:t xml:space="preserve">species’ biology, </w:t>
      </w:r>
      <w:proofErr w:type="gramStart"/>
      <w:r w:rsidR="00D849DB" w:rsidRPr="00690D20">
        <w:rPr>
          <w:rFonts w:asciiTheme="minorHAnsi" w:hAnsiTheme="minorHAnsi" w:cstheme="minorHAnsi"/>
        </w:rPr>
        <w:t>in particular</w:t>
      </w:r>
      <w:r w:rsidR="00AF7646" w:rsidRPr="00690D20">
        <w:rPr>
          <w:rFonts w:asciiTheme="minorHAnsi" w:hAnsiTheme="minorHAnsi" w:cstheme="minorHAnsi"/>
        </w:rPr>
        <w:t xml:space="preserve"> the</w:t>
      </w:r>
      <w:proofErr w:type="gramEnd"/>
      <w:r w:rsidR="00AF7646" w:rsidRPr="00690D20">
        <w:rPr>
          <w:rFonts w:asciiTheme="minorHAnsi" w:hAnsiTheme="minorHAnsi" w:cstheme="minorHAnsi"/>
        </w:rPr>
        <w:t xml:space="preserve"> dispersal ability of the target species, its reproductive biology and its life history. </w:t>
      </w:r>
      <w:r w:rsidRPr="00690D20">
        <w:rPr>
          <w:rFonts w:asciiTheme="minorHAnsi" w:hAnsiTheme="minorHAnsi" w:cstheme="minorHAnsi"/>
        </w:rPr>
        <w:t>This information needs to be collected and considered in the development of a</w:t>
      </w:r>
      <w:r w:rsidR="00C770F2" w:rsidRPr="00690D20">
        <w:rPr>
          <w:rFonts w:asciiTheme="minorHAnsi" w:hAnsiTheme="minorHAnsi" w:cstheme="minorHAnsi"/>
        </w:rPr>
        <w:t>n</w:t>
      </w:r>
      <w:r w:rsidRPr="00690D20">
        <w:rPr>
          <w:rFonts w:asciiTheme="minorHAnsi" w:hAnsiTheme="minorHAnsi" w:cstheme="minorHAnsi"/>
        </w:rPr>
        <w:t xml:space="preserve"> </w:t>
      </w:r>
      <w:r w:rsidR="00C770F2" w:rsidRPr="00690D20">
        <w:rPr>
          <w:rFonts w:asciiTheme="minorHAnsi" w:hAnsiTheme="minorHAnsi" w:cstheme="minorHAnsi"/>
        </w:rPr>
        <w:t xml:space="preserve">eradication response plan </w:t>
      </w:r>
      <w:r w:rsidRPr="00690D20">
        <w:rPr>
          <w:rFonts w:asciiTheme="minorHAnsi" w:hAnsiTheme="minorHAnsi" w:cstheme="minorHAnsi"/>
        </w:rPr>
        <w:t>(</w:t>
      </w:r>
      <w:r w:rsidR="00C770F2" w:rsidRPr="00690D20">
        <w:rPr>
          <w:rFonts w:asciiTheme="minorHAnsi" w:hAnsiTheme="minorHAnsi" w:cstheme="minorHAnsi"/>
        </w:rPr>
        <w:t xml:space="preserve">see template in </w:t>
      </w:r>
      <w:r w:rsidR="000067D6" w:rsidRPr="00690D20">
        <w:rPr>
          <w:rFonts w:asciiTheme="minorHAnsi" w:hAnsiTheme="minorHAnsi" w:cstheme="minorHAnsi"/>
        </w:rPr>
        <w:t>Appendix</w:t>
      </w:r>
      <w:r w:rsidRPr="00690D20">
        <w:rPr>
          <w:rFonts w:asciiTheme="minorHAnsi" w:hAnsiTheme="minorHAnsi" w:cstheme="minorHAnsi"/>
        </w:rPr>
        <w:t xml:space="preserve"> </w:t>
      </w:r>
      <w:r w:rsidR="000067D6" w:rsidRPr="00690D20">
        <w:rPr>
          <w:rFonts w:asciiTheme="minorHAnsi" w:hAnsiTheme="minorHAnsi" w:cstheme="minorHAnsi"/>
        </w:rPr>
        <w:t>2</w:t>
      </w:r>
      <w:r w:rsidRPr="00690D20">
        <w:rPr>
          <w:rFonts w:asciiTheme="minorHAnsi" w:hAnsiTheme="minorHAnsi" w:cstheme="minorHAnsi"/>
        </w:rPr>
        <w:t xml:space="preserve">). In some circumstances, when </w:t>
      </w:r>
      <w:r w:rsidR="006F6E4A" w:rsidRPr="00690D20">
        <w:rPr>
          <w:rFonts w:asciiTheme="minorHAnsi" w:hAnsiTheme="minorHAnsi" w:cstheme="minorHAnsi"/>
        </w:rPr>
        <w:t>an early invader</w:t>
      </w:r>
      <w:r w:rsidRPr="00690D20">
        <w:rPr>
          <w:rFonts w:asciiTheme="minorHAnsi" w:hAnsiTheme="minorHAnsi" w:cstheme="minorHAnsi"/>
        </w:rPr>
        <w:t xml:space="preserve"> has been detected in a new environment, little information on the species’ life history or biological attributes may be available, in which case, data from close relatives may have to be used. </w:t>
      </w: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t>Detection distance</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 xml:space="preserve">Detection distance (distance from </w:t>
      </w:r>
      <w:r w:rsidR="003F5048" w:rsidRPr="00690D20">
        <w:rPr>
          <w:rFonts w:asciiTheme="minorHAnsi" w:hAnsiTheme="minorHAnsi" w:cstheme="minorHAnsi"/>
        </w:rPr>
        <w:t>a plant at which it may be seen</w:t>
      </w:r>
      <w:r w:rsidRPr="00690D20">
        <w:rPr>
          <w:rFonts w:asciiTheme="minorHAnsi" w:hAnsiTheme="minorHAnsi" w:cstheme="minorHAnsi"/>
        </w:rPr>
        <w:t xml:space="preserve">) has a large influence on the time to achieve eradication, which reflects the </w:t>
      </w:r>
      <w:r w:rsidR="003F5048" w:rsidRPr="00690D20">
        <w:rPr>
          <w:rFonts w:asciiTheme="minorHAnsi" w:hAnsiTheme="minorHAnsi" w:cstheme="minorHAnsi"/>
        </w:rPr>
        <w:t xml:space="preserve">total search effort required </w:t>
      </w:r>
      <w:r w:rsidRPr="00690D20">
        <w:rPr>
          <w:rFonts w:asciiTheme="minorHAnsi" w:hAnsiTheme="minorHAnsi" w:cstheme="minorHAnsi"/>
        </w:rPr>
        <w:t>to find all individuals.</w:t>
      </w:r>
    </w:p>
    <w:p w:rsidR="00E1024F" w:rsidRPr="00690D20" w:rsidRDefault="002776F4" w:rsidP="006C1A8E">
      <w:pPr>
        <w:pStyle w:val="HC"/>
        <w:rPr>
          <w:rFonts w:asciiTheme="minorHAnsi" w:hAnsiTheme="minorHAnsi" w:cstheme="minorHAnsi"/>
        </w:rPr>
      </w:pPr>
      <w:r w:rsidRPr="00690D20">
        <w:rPr>
          <w:rFonts w:asciiTheme="minorHAnsi" w:hAnsiTheme="minorHAnsi" w:cstheme="minorHAnsi"/>
        </w:rPr>
        <w:t>Previous eradication success</w:t>
      </w:r>
      <w:r w:rsidR="00E1024F" w:rsidRPr="00690D20">
        <w:rPr>
          <w:rFonts w:asciiTheme="minorHAnsi" w:hAnsiTheme="minorHAnsi" w:cstheme="minorHAnsi"/>
        </w:rPr>
        <w:t xml:space="preserve"> </w:t>
      </w:r>
    </w:p>
    <w:p w:rsidR="00E1024F" w:rsidRPr="00690D20" w:rsidRDefault="00C13750" w:rsidP="006C1A8E">
      <w:pPr>
        <w:pStyle w:val="HC"/>
        <w:rPr>
          <w:rFonts w:asciiTheme="minorHAnsi" w:hAnsiTheme="minorHAnsi" w:cstheme="minorHAnsi"/>
          <w:b w:val="0"/>
          <w:sz w:val="22"/>
          <w:szCs w:val="22"/>
        </w:rPr>
      </w:pPr>
      <w:r w:rsidRPr="00690D20">
        <w:rPr>
          <w:rFonts w:asciiTheme="minorHAnsi" w:hAnsiTheme="minorHAnsi" w:cstheme="minorHAnsi"/>
          <w:b w:val="0"/>
          <w:sz w:val="22"/>
          <w:szCs w:val="22"/>
        </w:rPr>
        <w:t>Plants that have been eradicated elsewhere are likely to possess features that will increase the likelihood of success in further eradication efforts.</w:t>
      </w:r>
    </w:p>
    <w:p w:rsidR="002776F4" w:rsidRPr="00690D20" w:rsidRDefault="00E1024F" w:rsidP="006C1A8E">
      <w:pPr>
        <w:pStyle w:val="HC"/>
        <w:rPr>
          <w:rFonts w:asciiTheme="minorHAnsi" w:hAnsiTheme="minorHAnsi" w:cstheme="minorHAnsi"/>
        </w:rPr>
      </w:pPr>
      <w:r w:rsidRPr="00690D20">
        <w:rPr>
          <w:rFonts w:asciiTheme="minorHAnsi" w:hAnsiTheme="minorHAnsi" w:cstheme="minorHAnsi"/>
        </w:rPr>
        <w:t xml:space="preserve">Detectability </w:t>
      </w:r>
      <w:r w:rsidR="002776F4" w:rsidRPr="00690D20">
        <w:rPr>
          <w:rFonts w:asciiTheme="minorHAnsi" w:hAnsiTheme="minorHAnsi" w:cstheme="minorHAnsi"/>
        </w:rPr>
        <w:t>of target species</w:t>
      </w:r>
    </w:p>
    <w:p w:rsidR="002776F4" w:rsidRPr="00690D20" w:rsidRDefault="00E1024F" w:rsidP="006C1A8E">
      <w:pPr>
        <w:pStyle w:val="Body2"/>
        <w:rPr>
          <w:rFonts w:asciiTheme="minorHAnsi" w:hAnsiTheme="minorHAnsi" w:cstheme="minorHAnsi"/>
        </w:rPr>
      </w:pPr>
      <w:r w:rsidRPr="00690D20">
        <w:rPr>
          <w:rFonts w:asciiTheme="minorHAnsi" w:hAnsiTheme="minorHAnsi" w:cstheme="minorHAnsi"/>
        </w:rPr>
        <w:t>The</w:t>
      </w:r>
      <w:r w:rsidR="006F6E4A" w:rsidRPr="00690D20">
        <w:rPr>
          <w:rFonts w:asciiTheme="minorHAnsi" w:hAnsiTheme="minorHAnsi" w:cstheme="minorHAnsi"/>
        </w:rPr>
        <w:t xml:space="preserve"> </w:t>
      </w:r>
      <w:r w:rsidR="002776F4" w:rsidRPr="00690D20">
        <w:rPr>
          <w:rFonts w:asciiTheme="minorHAnsi" w:hAnsiTheme="minorHAnsi" w:cstheme="minorHAnsi"/>
        </w:rPr>
        <w:t>detectability of the target species</w:t>
      </w:r>
      <w:r w:rsidRPr="00690D20">
        <w:rPr>
          <w:rFonts w:asciiTheme="minorHAnsi" w:hAnsiTheme="minorHAnsi" w:cstheme="minorHAnsi"/>
        </w:rPr>
        <w:t>, comprising both</w:t>
      </w:r>
      <w:r w:rsidR="002776F4" w:rsidRPr="00690D20">
        <w:rPr>
          <w:rFonts w:asciiTheme="minorHAnsi" w:hAnsiTheme="minorHAnsi" w:cstheme="minorHAnsi"/>
        </w:rPr>
        <w:t xml:space="preserve"> </w:t>
      </w:r>
      <w:r w:rsidRPr="00690D20">
        <w:rPr>
          <w:rFonts w:asciiTheme="minorHAnsi" w:hAnsiTheme="minorHAnsi" w:cstheme="minorHAnsi"/>
        </w:rPr>
        <w:t xml:space="preserve">the </w:t>
      </w:r>
      <w:r w:rsidR="002776F4" w:rsidRPr="00690D20">
        <w:rPr>
          <w:rFonts w:asciiTheme="minorHAnsi" w:hAnsiTheme="minorHAnsi" w:cstheme="minorHAnsi"/>
        </w:rPr>
        <w:t xml:space="preserve">annual period of detectability and </w:t>
      </w:r>
      <w:r w:rsidRPr="00690D20">
        <w:rPr>
          <w:rFonts w:asciiTheme="minorHAnsi" w:hAnsiTheme="minorHAnsi" w:cstheme="minorHAnsi"/>
        </w:rPr>
        <w:t>detection</w:t>
      </w:r>
      <w:r w:rsidR="002776F4" w:rsidRPr="00690D20">
        <w:rPr>
          <w:rFonts w:asciiTheme="minorHAnsi" w:hAnsiTheme="minorHAnsi" w:cstheme="minorHAnsi"/>
        </w:rPr>
        <w:t xml:space="preserve"> distance) have positive influence on rate of eradication (time taken to eradicate a population). </w:t>
      </w:r>
      <w:r w:rsidRPr="00690D20">
        <w:rPr>
          <w:rFonts w:asciiTheme="minorHAnsi" w:hAnsiTheme="minorHAnsi" w:cstheme="minorHAnsi"/>
        </w:rPr>
        <w:t>Plants that are generally difficult to detect</w:t>
      </w:r>
      <w:r w:rsidR="00A30547" w:rsidRPr="00690D20">
        <w:rPr>
          <w:rFonts w:asciiTheme="minorHAnsi" w:hAnsiTheme="minorHAnsi" w:cstheme="minorHAnsi"/>
        </w:rPr>
        <w:t xml:space="preserve"> or are only detectable for a short period are more likely to escape control efforts.</w:t>
      </w: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lastRenderedPageBreak/>
        <w:t>Infestation size</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 xml:space="preserve">The smaller the infestation, the </w:t>
      </w:r>
      <w:r w:rsidR="00C770F2" w:rsidRPr="00690D20">
        <w:rPr>
          <w:rFonts w:asciiTheme="minorHAnsi" w:hAnsiTheme="minorHAnsi" w:cstheme="minorHAnsi"/>
        </w:rPr>
        <w:t>more likely</w:t>
      </w:r>
      <w:r w:rsidRPr="00690D20">
        <w:rPr>
          <w:rFonts w:asciiTheme="minorHAnsi" w:hAnsiTheme="minorHAnsi" w:cstheme="minorHAnsi"/>
        </w:rPr>
        <w:t xml:space="preserve"> eradication</w:t>
      </w:r>
      <w:r w:rsidR="00C770F2" w:rsidRPr="00690D20">
        <w:rPr>
          <w:rFonts w:asciiTheme="minorHAnsi" w:hAnsiTheme="minorHAnsi" w:cstheme="minorHAnsi"/>
        </w:rPr>
        <w:t xml:space="preserve"> will be achieved</w:t>
      </w:r>
      <w:r w:rsidRPr="00690D20">
        <w:rPr>
          <w:rFonts w:asciiTheme="minorHAnsi" w:hAnsiTheme="minorHAnsi" w:cstheme="minorHAnsi"/>
        </w:rPr>
        <w:t>.</w:t>
      </w:r>
    </w:p>
    <w:p w:rsidR="002776F4" w:rsidRPr="00690D20" w:rsidRDefault="0088249D" w:rsidP="006C1A8E">
      <w:pPr>
        <w:pStyle w:val="HC"/>
        <w:rPr>
          <w:rFonts w:asciiTheme="minorHAnsi" w:hAnsiTheme="minorHAnsi" w:cstheme="minorHAnsi"/>
        </w:rPr>
      </w:pPr>
      <w:r w:rsidRPr="00690D20">
        <w:rPr>
          <w:rFonts w:asciiTheme="minorHAnsi" w:hAnsiTheme="minorHAnsi" w:cstheme="minorHAnsi"/>
        </w:rPr>
        <w:t>Delimit</w:t>
      </w:r>
      <w:r w:rsidR="00A30547" w:rsidRPr="00690D20">
        <w:rPr>
          <w:rFonts w:asciiTheme="minorHAnsi" w:hAnsiTheme="minorHAnsi" w:cstheme="minorHAnsi"/>
        </w:rPr>
        <w:t>ation</w:t>
      </w:r>
    </w:p>
    <w:p w:rsidR="000067D6" w:rsidRPr="00690D20" w:rsidRDefault="00A30547" w:rsidP="006C1A8E">
      <w:pPr>
        <w:pStyle w:val="Body2"/>
        <w:rPr>
          <w:rFonts w:asciiTheme="minorHAnsi" w:hAnsiTheme="minorHAnsi" w:cstheme="minorHAnsi"/>
        </w:rPr>
      </w:pPr>
      <w:r w:rsidRPr="00690D20">
        <w:rPr>
          <w:rFonts w:asciiTheme="minorHAnsi" w:hAnsiTheme="minorHAnsi" w:cstheme="minorHAnsi"/>
        </w:rPr>
        <w:t xml:space="preserve">Delimitation </w:t>
      </w:r>
      <w:r w:rsidR="002776F4" w:rsidRPr="00690D20">
        <w:rPr>
          <w:rFonts w:asciiTheme="minorHAnsi" w:hAnsiTheme="minorHAnsi" w:cstheme="minorHAnsi"/>
        </w:rPr>
        <w:t xml:space="preserve">is a critical component for successful eradication. Incorrectly assessing the extent of infestations is a major contributing factor </w:t>
      </w:r>
      <w:r w:rsidRPr="00690D20">
        <w:rPr>
          <w:rFonts w:asciiTheme="minorHAnsi" w:hAnsiTheme="minorHAnsi" w:cstheme="minorHAnsi"/>
        </w:rPr>
        <w:t>to the need to switch</w:t>
      </w:r>
      <w:r w:rsidR="00C770F2" w:rsidRPr="00690D20">
        <w:rPr>
          <w:rFonts w:asciiTheme="minorHAnsi" w:hAnsiTheme="minorHAnsi" w:cstheme="minorHAnsi"/>
        </w:rPr>
        <w:t xml:space="preserve"> from </w:t>
      </w:r>
      <w:r w:rsidR="002776F4" w:rsidRPr="00690D20">
        <w:rPr>
          <w:rFonts w:asciiTheme="minorHAnsi" w:hAnsiTheme="minorHAnsi" w:cstheme="minorHAnsi"/>
        </w:rPr>
        <w:t xml:space="preserve">eradication </w:t>
      </w:r>
      <w:r w:rsidR="00C770F2" w:rsidRPr="00690D20">
        <w:rPr>
          <w:rFonts w:asciiTheme="minorHAnsi" w:hAnsiTheme="minorHAnsi" w:cstheme="minorHAnsi"/>
        </w:rPr>
        <w:t>to another management approach</w:t>
      </w:r>
      <w:r w:rsidR="002776F4" w:rsidRPr="00690D20">
        <w:rPr>
          <w:rFonts w:asciiTheme="minorHAnsi" w:hAnsiTheme="minorHAnsi" w:cstheme="minorHAnsi"/>
        </w:rPr>
        <w:t>, highlighting the impor</w:t>
      </w:r>
      <w:r w:rsidR="0088249D" w:rsidRPr="00690D20">
        <w:rPr>
          <w:rFonts w:asciiTheme="minorHAnsi" w:hAnsiTheme="minorHAnsi" w:cstheme="minorHAnsi"/>
        </w:rPr>
        <w:t>tance of exhaustive delimiting</w:t>
      </w:r>
      <w:r w:rsidR="002776F4" w:rsidRPr="00690D20">
        <w:rPr>
          <w:rFonts w:asciiTheme="minorHAnsi" w:hAnsiTheme="minorHAnsi" w:cstheme="minorHAnsi"/>
        </w:rPr>
        <w:t xml:space="preserve"> surveys (</w:t>
      </w:r>
      <w:r w:rsidR="008C74B2" w:rsidRPr="00690D20">
        <w:rPr>
          <w:rFonts w:asciiTheme="minorHAnsi" w:hAnsiTheme="minorHAnsi" w:cstheme="minorHAnsi"/>
        </w:rPr>
        <w:t xml:space="preserve">Howell </w:t>
      </w:r>
      <w:r w:rsidR="006F6664" w:rsidRPr="00690D20">
        <w:rPr>
          <w:rFonts w:asciiTheme="minorHAnsi" w:hAnsiTheme="minorHAnsi" w:cstheme="minorHAnsi"/>
        </w:rPr>
        <w:t>2012</w:t>
      </w:r>
      <w:r w:rsidR="002776F4" w:rsidRPr="00690D20">
        <w:rPr>
          <w:rFonts w:asciiTheme="minorHAnsi" w:hAnsiTheme="minorHAnsi" w:cstheme="minorHAnsi"/>
        </w:rPr>
        <w:t>) (</w:t>
      </w:r>
      <w:r w:rsidR="00314BA2" w:rsidRPr="00690D20">
        <w:rPr>
          <w:rFonts w:asciiTheme="minorHAnsi" w:hAnsiTheme="minorHAnsi" w:cstheme="minorHAnsi"/>
        </w:rPr>
        <w:t>see “</w:t>
      </w:r>
      <w:r w:rsidR="002776F4" w:rsidRPr="00690D20">
        <w:rPr>
          <w:rFonts w:asciiTheme="minorHAnsi" w:hAnsiTheme="minorHAnsi" w:cstheme="minorHAnsi"/>
        </w:rPr>
        <w:t xml:space="preserve">Looking for </w:t>
      </w:r>
      <w:r w:rsidR="00314BA2" w:rsidRPr="00690D20">
        <w:rPr>
          <w:rFonts w:asciiTheme="minorHAnsi" w:hAnsiTheme="minorHAnsi" w:cstheme="minorHAnsi"/>
        </w:rPr>
        <w:t>weeds</w:t>
      </w:r>
      <w:r w:rsidR="002776F4" w:rsidRPr="00690D20">
        <w:rPr>
          <w:rFonts w:asciiTheme="minorHAnsi" w:hAnsiTheme="minorHAnsi" w:cstheme="minorHAnsi"/>
        </w:rPr>
        <w:t xml:space="preserve">: </w:t>
      </w:r>
      <w:r w:rsidR="00314BA2" w:rsidRPr="00690D20">
        <w:rPr>
          <w:rFonts w:asciiTheme="minorHAnsi" w:hAnsiTheme="minorHAnsi" w:cstheme="minorHAnsi"/>
        </w:rPr>
        <w:t xml:space="preserve">delimiting </w:t>
      </w:r>
      <w:r w:rsidR="002776F4" w:rsidRPr="00690D20">
        <w:rPr>
          <w:rFonts w:asciiTheme="minorHAnsi" w:hAnsiTheme="minorHAnsi" w:cstheme="minorHAnsi"/>
        </w:rPr>
        <w:t>survey guide</w:t>
      </w:r>
      <w:r w:rsidR="00314BA2" w:rsidRPr="00690D20">
        <w:rPr>
          <w:rFonts w:asciiTheme="minorHAnsi" w:hAnsiTheme="minorHAnsi" w:cstheme="minorHAnsi"/>
        </w:rPr>
        <w:t>”</w:t>
      </w:r>
      <w:r w:rsidR="002776F4" w:rsidRPr="00690D20">
        <w:rPr>
          <w:rFonts w:asciiTheme="minorHAnsi" w:hAnsiTheme="minorHAnsi" w:cstheme="minorHAnsi"/>
        </w:rPr>
        <w:t>).</w:t>
      </w: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t>Monitoring rate</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Infrequent monitoring is an important factor in the failure to eradicate (</w:t>
      </w:r>
      <w:r w:rsidR="00AF7646" w:rsidRPr="00690D20">
        <w:rPr>
          <w:rFonts w:asciiTheme="minorHAnsi" w:eastAsiaTheme="minorHAnsi" w:hAnsiTheme="minorHAnsi" w:cstheme="minorHAnsi"/>
        </w:rPr>
        <w:t>Howell 2012</w:t>
      </w:r>
      <w:r w:rsidRPr="00690D20">
        <w:rPr>
          <w:rFonts w:asciiTheme="minorHAnsi" w:hAnsiTheme="minorHAnsi" w:cstheme="minorHAnsi"/>
        </w:rPr>
        <w:t>). Increasing monitoring intensity and</w:t>
      </w:r>
      <w:r w:rsidR="00A30547" w:rsidRPr="00690D20">
        <w:rPr>
          <w:rFonts w:asciiTheme="minorHAnsi" w:hAnsiTheme="minorHAnsi" w:cstheme="minorHAnsi"/>
        </w:rPr>
        <w:t xml:space="preserve"> thereby</w:t>
      </w:r>
      <w:r w:rsidRPr="00690D20">
        <w:rPr>
          <w:rFonts w:asciiTheme="minorHAnsi" w:hAnsiTheme="minorHAnsi" w:cstheme="minorHAnsi"/>
        </w:rPr>
        <w:t xml:space="preserve"> locating </w:t>
      </w:r>
      <w:r w:rsidR="00A30547" w:rsidRPr="00690D20">
        <w:rPr>
          <w:rFonts w:asciiTheme="minorHAnsi" w:hAnsiTheme="minorHAnsi" w:cstheme="minorHAnsi"/>
        </w:rPr>
        <w:t>hard-to-</w:t>
      </w:r>
      <w:r w:rsidRPr="00690D20">
        <w:rPr>
          <w:rFonts w:asciiTheme="minorHAnsi" w:hAnsiTheme="minorHAnsi" w:cstheme="minorHAnsi"/>
        </w:rPr>
        <w:t>find individuals can substantially decrease the time taken to achieve eradication (</w:t>
      </w:r>
      <w:r w:rsidR="006F6664" w:rsidRPr="00690D20">
        <w:rPr>
          <w:rFonts w:asciiTheme="minorHAnsi" w:hAnsiTheme="minorHAnsi" w:cstheme="minorHAnsi"/>
        </w:rPr>
        <w:t xml:space="preserve">Dodd </w:t>
      </w:r>
      <w:r w:rsidR="006F6664" w:rsidRPr="00690D20">
        <w:rPr>
          <w:rFonts w:asciiTheme="minorHAnsi" w:hAnsiTheme="minorHAnsi" w:cstheme="minorHAnsi"/>
          <w:i/>
        </w:rPr>
        <w:t>et al</w:t>
      </w:r>
      <w:r w:rsidR="006F6664" w:rsidRPr="00690D20">
        <w:rPr>
          <w:rFonts w:asciiTheme="minorHAnsi" w:hAnsiTheme="minorHAnsi" w:cstheme="minorHAnsi"/>
        </w:rPr>
        <w:t>. 2015</w:t>
      </w:r>
      <w:r w:rsidRPr="00690D20">
        <w:rPr>
          <w:rFonts w:asciiTheme="minorHAnsi" w:hAnsiTheme="minorHAnsi" w:cstheme="minorHAnsi"/>
        </w:rPr>
        <w:t xml:space="preserve">). Therefore, a </w:t>
      </w:r>
      <w:proofErr w:type="gramStart"/>
      <w:r w:rsidRPr="00690D20">
        <w:rPr>
          <w:rFonts w:asciiTheme="minorHAnsi" w:hAnsiTheme="minorHAnsi" w:cstheme="minorHAnsi"/>
        </w:rPr>
        <w:t>long term</w:t>
      </w:r>
      <w:proofErr w:type="gramEnd"/>
      <w:r w:rsidRPr="00690D20">
        <w:rPr>
          <w:rFonts w:asciiTheme="minorHAnsi" w:hAnsiTheme="minorHAnsi" w:cstheme="minorHAnsi"/>
        </w:rPr>
        <w:t xml:space="preserve"> plan with consistent treatment and </w:t>
      </w:r>
      <w:r w:rsidR="00A30547" w:rsidRPr="00690D20">
        <w:rPr>
          <w:rFonts w:asciiTheme="minorHAnsi" w:hAnsiTheme="minorHAnsi" w:cstheme="minorHAnsi"/>
        </w:rPr>
        <w:t xml:space="preserve">regular </w:t>
      </w:r>
      <w:r w:rsidRPr="00690D20">
        <w:rPr>
          <w:rFonts w:asciiTheme="minorHAnsi" w:hAnsiTheme="minorHAnsi" w:cstheme="minorHAnsi"/>
        </w:rPr>
        <w:t xml:space="preserve">monitoring of infestations </w:t>
      </w:r>
      <w:r w:rsidR="00792381" w:rsidRPr="00690D20">
        <w:rPr>
          <w:rFonts w:asciiTheme="minorHAnsi" w:hAnsiTheme="minorHAnsi" w:cstheme="minorHAnsi"/>
        </w:rPr>
        <w:t>is</w:t>
      </w:r>
      <w:r w:rsidR="00340C9C" w:rsidRPr="00690D20">
        <w:rPr>
          <w:rFonts w:asciiTheme="minorHAnsi" w:hAnsiTheme="minorHAnsi" w:cstheme="minorHAnsi"/>
        </w:rPr>
        <w:t xml:space="preserve"> crucial</w:t>
      </w:r>
      <w:r w:rsidR="00A30547" w:rsidRPr="00690D20">
        <w:rPr>
          <w:rFonts w:asciiTheme="minorHAnsi" w:hAnsiTheme="minorHAnsi" w:cstheme="minorHAnsi"/>
        </w:rPr>
        <w:t>. The frequency of monitoring should be determined by how quickly undetected plants could become reproductive</w:t>
      </w:r>
      <w:r w:rsidRPr="00690D20">
        <w:rPr>
          <w:rFonts w:asciiTheme="minorHAnsi" w:hAnsiTheme="minorHAnsi" w:cstheme="minorHAnsi"/>
        </w:rPr>
        <w:t xml:space="preserve">. </w:t>
      </w:r>
    </w:p>
    <w:p w:rsidR="002776F4" w:rsidRPr="00690D20" w:rsidRDefault="002776F4" w:rsidP="006C1A8E">
      <w:pPr>
        <w:pStyle w:val="HC"/>
        <w:rPr>
          <w:rFonts w:asciiTheme="minorHAnsi" w:hAnsiTheme="minorHAnsi" w:cstheme="minorHAnsi"/>
        </w:rPr>
      </w:pPr>
      <w:r w:rsidRPr="00690D20">
        <w:rPr>
          <w:rFonts w:asciiTheme="minorHAnsi" w:hAnsiTheme="minorHAnsi" w:cstheme="minorHAnsi"/>
        </w:rPr>
        <w:t>Public perception</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Eradication feasibility is influenced not only by the species’ biological factors, but also socio-political, economic and operational ones (</w:t>
      </w:r>
      <w:r w:rsidR="00982DD6" w:rsidRPr="00690D20">
        <w:rPr>
          <w:rFonts w:asciiTheme="minorHAnsi" w:hAnsiTheme="minorHAnsi" w:cstheme="minorHAnsi"/>
        </w:rPr>
        <w:t xml:space="preserve">Dodd </w:t>
      </w:r>
      <w:r w:rsidR="00982DD6" w:rsidRPr="00690D20">
        <w:rPr>
          <w:rFonts w:asciiTheme="minorHAnsi" w:hAnsiTheme="minorHAnsi" w:cstheme="minorHAnsi"/>
          <w:i/>
        </w:rPr>
        <w:t>et al</w:t>
      </w:r>
      <w:r w:rsidR="00982DD6" w:rsidRPr="00690D20">
        <w:rPr>
          <w:rFonts w:asciiTheme="minorHAnsi" w:hAnsiTheme="minorHAnsi" w:cstheme="minorHAnsi"/>
        </w:rPr>
        <w:t>. 2015</w:t>
      </w:r>
      <w:r w:rsidRPr="00690D20">
        <w:rPr>
          <w:rFonts w:asciiTheme="minorHAnsi" w:hAnsiTheme="minorHAnsi" w:cstheme="minorHAnsi"/>
        </w:rPr>
        <w:t xml:space="preserve">). Eradication planning needs to consider conflicts that could arise in the </w:t>
      </w:r>
      <w:r w:rsidR="0016740D" w:rsidRPr="00690D20">
        <w:rPr>
          <w:rFonts w:asciiTheme="minorHAnsi" w:hAnsiTheme="minorHAnsi" w:cstheme="minorHAnsi"/>
        </w:rPr>
        <w:t>removal of specific plants</w:t>
      </w:r>
      <w:r w:rsidRPr="00690D20">
        <w:rPr>
          <w:rFonts w:asciiTheme="minorHAnsi" w:hAnsiTheme="minorHAnsi" w:cstheme="minorHAnsi"/>
        </w:rPr>
        <w:t xml:space="preserve">. </w:t>
      </w:r>
      <w:r w:rsidR="0016740D" w:rsidRPr="00690D20">
        <w:rPr>
          <w:rFonts w:asciiTheme="minorHAnsi" w:hAnsiTheme="minorHAnsi" w:cstheme="minorHAnsi"/>
        </w:rPr>
        <w:t>An example might be the removal of early invaders at</w:t>
      </w:r>
      <w:r w:rsidRPr="00690D20">
        <w:rPr>
          <w:rFonts w:asciiTheme="minorHAnsi" w:hAnsiTheme="minorHAnsi" w:cstheme="minorHAnsi"/>
        </w:rPr>
        <w:t xml:space="preserve"> popular visiting sites </w:t>
      </w:r>
      <w:r w:rsidR="0016740D" w:rsidRPr="00690D20">
        <w:rPr>
          <w:rFonts w:asciiTheme="minorHAnsi" w:hAnsiTheme="minorHAnsi" w:cstheme="minorHAnsi"/>
        </w:rPr>
        <w:t>on public land that</w:t>
      </w:r>
      <w:r w:rsidRPr="00690D20">
        <w:rPr>
          <w:rFonts w:asciiTheme="minorHAnsi" w:hAnsiTheme="minorHAnsi" w:cstheme="minorHAnsi"/>
        </w:rPr>
        <w:t xml:space="preserve"> attract the attention of the public. </w:t>
      </w:r>
    </w:p>
    <w:p w:rsidR="002776F4" w:rsidRPr="00690D20" w:rsidRDefault="002776F4" w:rsidP="006C1A8E">
      <w:pPr>
        <w:pStyle w:val="Body2"/>
        <w:rPr>
          <w:rFonts w:asciiTheme="minorHAnsi" w:hAnsiTheme="minorHAnsi" w:cstheme="minorHAnsi"/>
        </w:rPr>
      </w:pPr>
      <w:r w:rsidRPr="00690D20">
        <w:rPr>
          <w:rFonts w:asciiTheme="minorHAnsi" w:hAnsiTheme="minorHAnsi" w:cstheme="minorHAnsi"/>
        </w:rPr>
        <w:t xml:space="preserve">In the </w:t>
      </w:r>
      <w:r w:rsidR="0016740D" w:rsidRPr="00690D20">
        <w:rPr>
          <w:rFonts w:asciiTheme="minorHAnsi" w:hAnsiTheme="minorHAnsi" w:cstheme="minorHAnsi"/>
        </w:rPr>
        <w:t xml:space="preserve">eradication response plan template </w:t>
      </w:r>
      <w:r w:rsidR="00D61EE7" w:rsidRPr="00690D20">
        <w:rPr>
          <w:rFonts w:asciiTheme="minorHAnsi" w:hAnsiTheme="minorHAnsi" w:cstheme="minorHAnsi"/>
        </w:rPr>
        <w:t>(Appendix 2)</w:t>
      </w:r>
      <w:r w:rsidRPr="00690D20">
        <w:rPr>
          <w:rFonts w:asciiTheme="minorHAnsi" w:hAnsiTheme="minorHAnsi" w:cstheme="minorHAnsi"/>
        </w:rPr>
        <w:t xml:space="preserve">, provision </w:t>
      </w:r>
      <w:r w:rsidR="00A30547" w:rsidRPr="00690D20">
        <w:rPr>
          <w:rFonts w:asciiTheme="minorHAnsi" w:hAnsiTheme="minorHAnsi" w:cstheme="minorHAnsi"/>
        </w:rPr>
        <w:t xml:space="preserve">is made </w:t>
      </w:r>
      <w:r w:rsidRPr="00690D20">
        <w:rPr>
          <w:rFonts w:asciiTheme="minorHAnsi" w:hAnsiTheme="minorHAnsi" w:cstheme="minorHAnsi"/>
        </w:rPr>
        <w:t xml:space="preserve">for analysis of the public perceptions involved in the presence and removal of the target species. </w:t>
      </w:r>
    </w:p>
    <w:p w:rsidR="002776F4" w:rsidRPr="00690D20" w:rsidRDefault="002776F4" w:rsidP="006C1A8E">
      <w:pPr>
        <w:pStyle w:val="Body2"/>
        <w:rPr>
          <w:rFonts w:asciiTheme="minorHAnsi" w:hAnsiTheme="minorHAnsi" w:cstheme="minorHAnsi"/>
        </w:rPr>
      </w:pPr>
    </w:p>
    <w:p w:rsidR="002776F4" w:rsidRPr="00690D20" w:rsidRDefault="002776F4" w:rsidP="006C1A8E">
      <w:pPr>
        <w:pStyle w:val="Body2"/>
        <w:rPr>
          <w:rFonts w:asciiTheme="minorHAnsi" w:hAnsiTheme="minorHAnsi" w:cstheme="minorHAnsi"/>
        </w:rPr>
      </w:pPr>
    </w:p>
    <w:p w:rsidR="002776F4" w:rsidRPr="00690D20" w:rsidRDefault="002776F4" w:rsidP="006C1A8E">
      <w:pPr>
        <w:pStyle w:val="Body2"/>
        <w:rPr>
          <w:rFonts w:asciiTheme="minorHAnsi" w:hAnsiTheme="minorHAnsi" w:cstheme="minorHAnsi"/>
        </w:rPr>
      </w:pPr>
    </w:p>
    <w:p w:rsidR="000E75B4" w:rsidRPr="00690D20" w:rsidRDefault="000E75B4">
      <w:pPr>
        <w:rPr>
          <w:rFonts w:asciiTheme="minorHAnsi" w:hAnsiTheme="minorHAnsi" w:cstheme="minorHAnsi"/>
          <w:color w:val="228591"/>
          <w:sz w:val="40"/>
          <w:lang w:val="en-US"/>
        </w:rPr>
      </w:pPr>
      <w:r w:rsidRPr="00690D20">
        <w:rPr>
          <w:rFonts w:asciiTheme="minorHAnsi" w:hAnsiTheme="minorHAnsi" w:cstheme="minorHAnsi"/>
        </w:rPr>
        <w:br w:type="page"/>
      </w:r>
    </w:p>
    <w:p w:rsidR="002776F4" w:rsidRPr="00690D20" w:rsidRDefault="002776F4" w:rsidP="00690D20">
      <w:pPr>
        <w:pStyle w:val="HA"/>
      </w:pPr>
      <w:bookmarkStart w:id="24" w:name="_Toc2154047"/>
      <w:r w:rsidRPr="00690D20">
        <w:lastRenderedPageBreak/>
        <w:t>What’s involved in an eradication response?</w:t>
      </w:r>
      <w:bookmarkEnd w:id="24"/>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An eradication response plan </w:t>
      </w:r>
      <w:r w:rsidR="00605ED8" w:rsidRPr="00690D20">
        <w:rPr>
          <w:rFonts w:asciiTheme="minorHAnsi" w:hAnsiTheme="minorHAnsi" w:cstheme="minorHAnsi"/>
        </w:rPr>
        <w:t xml:space="preserve">guides </w:t>
      </w:r>
      <w:r w:rsidRPr="00690D20">
        <w:rPr>
          <w:rFonts w:asciiTheme="minorHAnsi" w:hAnsiTheme="minorHAnsi" w:cstheme="minorHAnsi"/>
        </w:rPr>
        <w:t>the step-by-step procedure to stop the spread, to prevent reproduction, and to deplete viable propagules from areas occupied by the target species. Two operational phases define most response plans</w:t>
      </w:r>
      <w:r w:rsidR="00833C01" w:rsidRPr="00690D20">
        <w:rPr>
          <w:rFonts w:asciiTheme="minorHAnsi" w:hAnsiTheme="minorHAnsi" w:cstheme="minorHAnsi"/>
        </w:rPr>
        <w:t>,</w:t>
      </w:r>
      <w:r w:rsidRPr="00690D20">
        <w:rPr>
          <w:rFonts w:asciiTheme="minorHAnsi" w:hAnsiTheme="minorHAnsi" w:cstheme="minorHAnsi"/>
        </w:rPr>
        <w:t xml:space="preserve"> consisting of the </w:t>
      </w:r>
      <w:r w:rsidR="00AA6F12" w:rsidRPr="00690D20">
        <w:rPr>
          <w:rFonts w:asciiTheme="minorHAnsi" w:hAnsiTheme="minorHAnsi" w:cstheme="minorHAnsi"/>
          <w:i/>
        </w:rPr>
        <w:t>active treatment</w:t>
      </w:r>
      <w:r w:rsidRPr="00690D20">
        <w:rPr>
          <w:rFonts w:asciiTheme="minorHAnsi" w:hAnsiTheme="minorHAnsi" w:cstheme="minorHAnsi"/>
        </w:rPr>
        <w:t xml:space="preserve"> of established plants and new recruits, and </w:t>
      </w:r>
      <w:r w:rsidR="00AA6F12" w:rsidRPr="00690D20">
        <w:rPr>
          <w:rFonts w:asciiTheme="minorHAnsi" w:hAnsiTheme="minorHAnsi" w:cstheme="minorHAnsi"/>
          <w:i/>
        </w:rPr>
        <w:t>monitoring</w:t>
      </w:r>
      <w:r w:rsidRPr="00690D20">
        <w:rPr>
          <w:rFonts w:asciiTheme="minorHAnsi" w:hAnsiTheme="minorHAnsi" w:cstheme="minorHAnsi"/>
        </w:rPr>
        <w:t xml:space="preserve"> to determine if further recruitment is occurring from </w:t>
      </w:r>
      <w:r w:rsidR="0050439B" w:rsidRPr="00690D20">
        <w:rPr>
          <w:rFonts w:asciiTheme="minorHAnsi" w:hAnsiTheme="minorHAnsi" w:cstheme="minorHAnsi"/>
        </w:rPr>
        <w:t xml:space="preserve">the </w:t>
      </w:r>
      <w:r w:rsidRPr="00690D20">
        <w:rPr>
          <w:rFonts w:asciiTheme="minorHAnsi" w:hAnsiTheme="minorHAnsi" w:cstheme="minorHAnsi"/>
        </w:rPr>
        <w:t xml:space="preserve">seedbank </w:t>
      </w:r>
      <w:r w:rsidR="0050439B" w:rsidRPr="00690D20">
        <w:rPr>
          <w:rFonts w:asciiTheme="minorHAnsi" w:hAnsiTheme="minorHAnsi" w:cstheme="minorHAnsi"/>
        </w:rPr>
        <w:t xml:space="preserve">in the soil </w:t>
      </w:r>
      <w:r w:rsidRPr="00690D20">
        <w:rPr>
          <w:rFonts w:asciiTheme="minorHAnsi" w:hAnsiTheme="minorHAnsi" w:cstheme="minorHAnsi"/>
        </w:rPr>
        <w:t xml:space="preserve">or </w:t>
      </w:r>
      <w:proofErr w:type="spellStart"/>
      <w:r w:rsidR="0050439B" w:rsidRPr="00690D20">
        <w:rPr>
          <w:rFonts w:asciiTheme="minorHAnsi" w:hAnsiTheme="minorHAnsi" w:cstheme="minorHAnsi"/>
        </w:rPr>
        <w:t>bud</w:t>
      </w:r>
      <w:r w:rsidRPr="00690D20">
        <w:rPr>
          <w:rFonts w:asciiTheme="minorHAnsi" w:hAnsiTheme="minorHAnsi" w:cstheme="minorHAnsi"/>
        </w:rPr>
        <w:t>banks</w:t>
      </w:r>
      <w:proofErr w:type="spellEnd"/>
      <w:r w:rsidRPr="00690D20">
        <w:rPr>
          <w:rFonts w:asciiTheme="minorHAnsi" w:hAnsiTheme="minorHAnsi" w:cstheme="minorHAnsi"/>
        </w:rPr>
        <w:t xml:space="preserve"> (</w:t>
      </w:r>
      <w:r w:rsidR="00982DD6" w:rsidRPr="00690D20">
        <w:rPr>
          <w:rFonts w:asciiTheme="minorHAnsi" w:hAnsiTheme="minorHAnsi" w:cstheme="minorHAnsi"/>
        </w:rPr>
        <w:t>Panetta 2007</w:t>
      </w:r>
      <w:r w:rsidRPr="00690D20">
        <w:rPr>
          <w:rFonts w:asciiTheme="minorHAnsi" w:hAnsiTheme="minorHAnsi" w:cstheme="minorHAnsi"/>
        </w:rPr>
        <w:t xml:space="preserve">) (see Figure </w:t>
      </w:r>
      <w:r w:rsidR="005766EB" w:rsidRPr="00690D20">
        <w:rPr>
          <w:rFonts w:asciiTheme="minorHAnsi" w:hAnsiTheme="minorHAnsi" w:cstheme="minorHAnsi"/>
        </w:rPr>
        <w:t>5</w:t>
      </w:r>
      <w:r w:rsidRPr="00690D20">
        <w:rPr>
          <w:rFonts w:asciiTheme="minorHAnsi" w:hAnsiTheme="minorHAnsi" w:cstheme="minorHAnsi"/>
        </w:rPr>
        <w:t>).</w:t>
      </w:r>
    </w:p>
    <w:p w:rsidR="002776F4" w:rsidRPr="00690D20" w:rsidRDefault="002776F4" w:rsidP="00690D20">
      <w:pPr>
        <w:pStyle w:val="HB"/>
      </w:pPr>
      <w:bookmarkStart w:id="25" w:name="_Toc2154048"/>
      <w:r w:rsidRPr="00690D20">
        <w:t>Why prepare a response plan?</w:t>
      </w:r>
      <w:bookmarkEnd w:id="25"/>
    </w:p>
    <w:p w:rsidR="002776F4" w:rsidRPr="00690D20" w:rsidRDefault="002776F4" w:rsidP="0071441B">
      <w:pPr>
        <w:pStyle w:val="Body2"/>
        <w:rPr>
          <w:rFonts w:asciiTheme="minorHAnsi" w:hAnsiTheme="minorHAnsi" w:cstheme="minorHAnsi"/>
        </w:rPr>
      </w:pPr>
      <w:r w:rsidRPr="00690D20">
        <w:rPr>
          <w:rFonts w:asciiTheme="minorHAnsi" w:hAnsiTheme="minorHAnsi" w:cstheme="minorHAnsi"/>
        </w:rPr>
        <w:t xml:space="preserve">Developing a plan for your eradication response is a key step in moving towards eradication. Without it, operational activities can be poorly coordinated, lack project logic and be deficient in key information relevant to the target species. As eradication projects can run over long periods of time, an eradication response plan ensures that consistency is achieved if </w:t>
      </w:r>
      <w:r w:rsidR="00AF7646" w:rsidRPr="00690D20">
        <w:rPr>
          <w:rFonts w:asciiTheme="minorHAnsi" w:hAnsiTheme="minorHAnsi" w:cstheme="minorHAnsi"/>
        </w:rPr>
        <w:t xml:space="preserve">a change in </w:t>
      </w:r>
      <w:r w:rsidR="00833C01" w:rsidRPr="00690D20">
        <w:rPr>
          <w:rFonts w:asciiTheme="minorHAnsi" w:hAnsiTheme="minorHAnsi" w:cstheme="minorHAnsi"/>
        </w:rPr>
        <w:t>personnel</w:t>
      </w:r>
      <w:r w:rsidR="00AF7646" w:rsidRPr="00690D20">
        <w:rPr>
          <w:rFonts w:asciiTheme="minorHAnsi" w:hAnsiTheme="minorHAnsi" w:cstheme="minorHAnsi"/>
        </w:rPr>
        <w:t xml:space="preserve"> occurs</w:t>
      </w:r>
      <w:r w:rsidRPr="00690D20">
        <w:rPr>
          <w:rFonts w:asciiTheme="minorHAnsi" w:hAnsiTheme="minorHAnsi" w:cstheme="minorHAnsi"/>
        </w:rPr>
        <w:t xml:space="preserve">. </w:t>
      </w:r>
      <w:r w:rsidR="00605ED8" w:rsidRPr="00690D20">
        <w:rPr>
          <w:rFonts w:asciiTheme="minorHAnsi" w:hAnsiTheme="minorHAnsi" w:cstheme="minorHAnsi"/>
        </w:rPr>
        <w:t>A</w:t>
      </w:r>
      <w:r w:rsidRPr="00690D20">
        <w:rPr>
          <w:rFonts w:asciiTheme="minorHAnsi" w:hAnsiTheme="minorHAnsi" w:cstheme="minorHAnsi"/>
        </w:rPr>
        <w:t xml:space="preserve">chieving eradication of invasive plants requires a </w:t>
      </w:r>
      <w:r w:rsidR="00AF7646" w:rsidRPr="00690D20">
        <w:rPr>
          <w:rFonts w:asciiTheme="minorHAnsi" w:hAnsiTheme="minorHAnsi" w:cstheme="minorHAnsi"/>
        </w:rPr>
        <w:t>well-documented</w:t>
      </w:r>
      <w:r w:rsidRPr="00690D20">
        <w:rPr>
          <w:rFonts w:asciiTheme="minorHAnsi" w:hAnsiTheme="minorHAnsi" w:cstheme="minorHAnsi"/>
        </w:rPr>
        <w:t xml:space="preserve"> response plan that spans the expected life span of the project. Provision for project review is essential and the adaptive learning process is strongly advisable.</w:t>
      </w:r>
    </w:p>
    <w:p w:rsidR="002776F4" w:rsidRPr="00690D20" w:rsidRDefault="00C42E06" w:rsidP="00690D20">
      <w:pPr>
        <w:pStyle w:val="HB"/>
      </w:pPr>
      <w:bookmarkStart w:id="26" w:name="_Toc2154049"/>
      <w:r w:rsidRPr="00690D20">
        <w:t xml:space="preserve">Planning phase </w:t>
      </w:r>
      <w:r w:rsidR="00314BA2" w:rsidRPr="00690D20">
        <w:t xml:space="preserve">- </w:t>
      </w:r>
      <w:r w:rsidR="00930FCE" w:rsidRPr="00690D20">
        <w:t>prepare a response plan</w:t>
      </w:r>
      <w:bookmarkEnd w:id="26"/>
    </w:p>
    <w:p w:rsidR="002776F4" w:rsidRPr="00690D20" w:rsidRDefault="002776F4" w:rsidP="0071441B">
      <w:pPr>
        <w:pStyle w:val="Body2"/>
        <w:rPr>
          <w:rFonts w:asciiTheme="minorHAnsi" w:hAnsiTheme="minorHAnsi" w:cstheme="minorHAnsi"/>
        </w:rPr>
      </w:pPr>
      <w:r w:rsidRPr="00690D20">
        <w:rPr>
          <w:rFonts w:asciiTheme="minorHAnsi" w:hAnsiTheme="minorHAnsi" w:cstheme="minorHAnsi"/>
        </w:rPr>
        <w:t xml:space="preserve">The theoretical concepts behind </w:t>
      </w:r>
      <w:r w:rsidR="00C42E06" w:rsidRPr="00690D20">
        <w:rPr>
          <w:rFonts w:asciiTheme="minorHAnsi" w:hAnsiTheme="minorHAnsi" w:cstheme="minorHAnsi"/>
        </w:rPr>
        <w:t xml:space="preserve">planning and </w:t>
      </w:r>
      <w:r w:rsidRPr="00690D20">
        <w:rPr>
          <w:rFonts w:asciiTheme="minorHAnsi" w:hAnsiTheme="minorHAnsi" w:cstheme="minorHAnsi"/>
        </w:rPr>
        <w:t xml:space="preserve">running a successful eradication project are incorporated into the </w:t>
      </w:r>
      <w:r w:rsidR="00C42E06" w:rsidRPr="00690D20">
        <w:rPr>
          <w:rFonts w:asciiTheme="minorHAnsi" w:hAnsiTheme="minorHAnsi" w:cstheme="minorHAnsi"/>
        </w:rPr>
        <w:t xml:space="preserve">eradication response plan </w:t>
      </w:r>
      <w:r w:rsidRPr="00690D20">
        <w:rPr>
          <w:rFonts w:asciiTheme="minorHAnsi" w:hAnsiTheme="minorHAnsi" w:cstheme="minorHAnsi"/>
        </w:rPr>
        <w:t>template</w:t>
      </w:r>
      <w:r w:rsidR="00C42E06" w:rsidRPr="00690D20">
        <w:rPr>
          <w:rFonts w:asciiTheme="minorHAnsi" w:hAnsiTheme="minorHAnsi" w:cstheme="minorHAnsi"/>
        </w:rPr>
        <w:t xml:space="preserve"> in</w:t>
      </w:r>
      <w:r w:rsidRPr="00690D20">
        <w:rPr>
          <w:rFonts w:asciiTheme="minorHAnsi" w:hAnsiTheme="minorHAnsi" w:cstheme="minorHAnsi"/>
        </w:rPr>
        <w:t xml:space="preserve"> Appendix </w:t>
      </w:r>
      <w:r w:rsidR="006C6025" w:rsidRPr="00690D20">
        <w:rPr>
          <w:rFonts w:asciiTheme="minorHAnsi" w:hAnsiTheme="minorHAnsi" w:cstheme="minorHAnsi"/>
        </w:rPr>
        <w:t>2</w:t>
      </w:r>
      <w:r w:rsidRPr="00690D20">
        <w:rPr>
          <w:rFonts w:asciiTheme="minorHAnsi" w:hAnsiTheme="minorHAnsi" w:cstheme="minorHAnsi"/>
        </w:rPr>
        <w:t xml:space="preserve">. Completing the template provides a firm basis for planning and scheduling your project. </w:t>
      </w:r>
      <w:r w:rsidR="00605ED8" w:rsidRPr="00690D20">
        <w:rPr>
          <w:rFonts w:asciiTheme="minorHAnsi" w:hAnsiTheme="minorHAnsi" w:cstheme="minorHAnsi"/>
        </w:rPr>
        <w:t>Information</w:t>
      </w:r>
      <w:r w:rsidRPr="00690D20">
        <w:rPr>
          <w:rFonts w:asciiTheme="minorHAnsi" w:hAnsiTheme="minorHAnsi" w:cstheme="minorHAnsi"/>
        </w:rPr>
        <w:t xml:space="preserve"> should be updated </w:t>
      </w:r>
      <w:r w:rsidR="00605ED8" w:rsidRPr="00690D20">
        <w:rPr>
          <w:rFonts w:asciiTheme="minorHAnsi" w:hAnsiTheme="minorHAnsi" w:cstheme="minorHAnsi"/>
        </w:rPr>
        <w:t>as it</w:t>
      </w:r>
      <w:r w:rsidRPr="00690D20">
        <w:rPr>
          <w:rFonts w:asciiTheme="minorHAnsi" w:hAnsiTheme="minorHAnsi" w:cstheme="minorHAnsi"/>
        </w:rPr>
        <w:t xml:space="preserve"> comes to hand or changes in approach are required through the adaptive learning process. </w:t>
      </w:r>
    </w:p>
    <w:p w:rsidR="002776F4" w:rsidRPr="00690D20" w:rsidRDefault="002776F4" w:rsidP="0071441B">
      <w:pPr>
        <w:pStyle w:val="Body2"/>
        <w:rPr>
          <w:rFonts w:asciiTheme="minorHAnsi" w:hAnsiTheme="minorHAnsi" w:cstheme="minorHAnsi"/>
        </w:rPr>
      </w:pPr>
      <w:r w:rsidRPr="00690D20">
        <w:rPr>
          <w:rFonts w:asciiTheme="minorHAnsi" w:hAnsiTheme="minorHAnsi" w:cstheme="minorHAnsi"/>
        </w:rPr>
        <w:t xml:space="preserve">The </w:t>
      </w:r>
      <w:r w:rsidR="00C42E06" w:rsidRPr="00690D20">
        <w:rPr>
          <w:rFonts w:asciiTheme="minorHAnsi" w:hAnsiTheme="minorHAnsi" w:cstheme="minorHAnsi"/>
        </w:rPr>
        <w:t>eradication response plan template</w:t>
      </w:r>
      <w:r w:rsidRPr="00690D20">
        <w:rPr>
          <w:rFonts w:asciiTheme="minorHAnsi" w:hAnsiTheme="minorHAnsi" w:cstheme="minorHAnsi"/>
        </w:rPr>
        <w:t xml:space="preserve"> incorporates the following </w:t>
      </w:r>
      <w:r w:rsidR="0071441B" w:rsidRPr="00690D20">
        <w:rPr>
          <w:rFonts w:asciiTheme="minorHAnsi" w:hAnsiTheme="minorHAnsi" w:cstheme="minorHAnsi"/>
        </w:rPr>
        <w:t>information</w:t>
      </w:r>
      <w:r w:rsidRPr="00690D20">
        <w:rPr>
          <w:rFonts w:asciiTheme="minorHAnsi" w:hAnsiTheme="minorHAnsi" w:cstheme="minorHAnsi"/>
        </w:rPr>
        <w: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Weed name and identification features</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Site information (use a new template for each infestation)</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Project objectives</w:t>
      </w:r>
    </w:p>
    <w:p w:rsidR="002776F4" w:rsidRPr="00690D20" w:rsidRDefault="00AD654B" w:rsidP="005C3851">
      <w:pPr>
        <w:pStyle w:val="Bullet"/>
        <w:rPr>
          <w:rFonts w:asciiTheme="minorHAnsi" w:hAnsiTheme="minorHAnsi" w:cstheme="minorHAnsi"/>
        </w:rPr>
      </w:pPr>
      <w:r w:rsidRPr="00690D20">
        <w:rPr>
          <w:rFonts w:asciiTheme="minorHAnsi" w:hAnsiTheme="minorHAnsi" w:cstheme="minorHAnsi"/>
        </w:rPr>
        <w:t>Public perceptions</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Targ</w:t>
      </w:r>
      <w:r w:rsidR="00AD654B" w:rsidRPr="00690D20">
        <w:rPr>
          <w:rFonts w:asciiTheme="minorHAnsi" w:hAnsiTheme="minorHAnsi" w:cstheme="minorHAnsi"/>
        </w:rPr>
        <w:t>et weed biology and life</w:t>
      </w:r>
      <w:r w:rsidR="00833C01" w:rsidRPr="00690D20">
        <w:rPr>
          <w:rFonts w:asciiTheme="minorHAnsi" w:hAnsiTheme="minorHAnsi" w:cstheme="minorHAnsi"/>
        </w:rPr>
        <w:t xml:space="preserve"> history</w:t>
      </w:r>
      <w:r w:rsidR="00AD654B" w:rsidRPr="00690D20">
        <w:rPr>
          <w:rFonts w:asciiTheme="minorHAnsi" w:hAnsiTheme="minorHAnsi" w:cstheme="minorHAnsi"/>
        </w:rPr>
        <w:t xml:space="preserve"> traits</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Growth calendar</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Hygiene requirements</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Treatment strategies (including budget)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Monitoring phase</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Eradication assessment</w:t>
      </w:r>
    </w:p>
    <w:p w:rsidR="000630F6" w:rsidRPr="00690D20" w:rsidRDefault="000630F6" w:rsidP="005C3851">
      <w:pPr>
        <w:pStyle w:val="Bullet"/>
        <w:rPr>
          <w:rFonts w:asciiTheme="minorHAnsi" w:hAnsiTheme="minorHAnsi" w:cstheme="minorHAnsi"/>
        </w:rPr>
      </w:pPr>
      <w:r w:rsidRPr="00690D20">
        <w:rPr>
          <w:rFonts w:asciiTheme="minorHAnsi" w:hAnsiTheme="minorHAnsi" w:cstheme="minorHAnsi"/>
        </w:rPr>
        <w:t>Budget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Site works plan</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Attachments</w:t>
      </w:r>
    </w:p>
    <w:p w:rsidR="005766EB" w:rsidRPr="00690D20" w:rsidRDefault="005766EB" w:rsidP="005766EB">
      <w:pPr>
        <w:pStyle w:val="Body2"/>
        <w:rPr>
          <w:rFonts w:asciiTheme="minorHAnsi" w:hAnsiTheme="minorHAnsi" w:cstheme="minorHAnsi"/>
        </w:rPr>
      </w:pPr>
      <w:r w:rsidRPr="00690D20">
        <w:rPr>
          <w:rFonts w:asciiTheme="minorHAnsi" w:hAnsiTheme="minorHAnsi" w:cstheme="minorHAnsi"/>
        </w:rPr>
        <w:t>A completed example of an eradication response plan is provided in Appendix 3.</w:t>
      </w:r>
    </w:p>
    <w:p w:rsidR="002776F4" w:rsidRPr="00690D20" w:rsidRDefault="0071441B" w:rsidP="003105DA">
      <w:pPr>
        <w:pStyle w:val="HC"/>
        <w:rPr>
          <w:rFonts w:asciiTheme="minorHAnsi" w:hAnsiTheme="minorHAnsi" w:cstheme="minorHAnsi"/>
        </w:rPr>
      </w:pPr>
      <w:r w:rsidRPr="00690D20">
        <w:rPr>
          <w:rFonts w:asciiTheme="minorHAnsi" w:hAnsiTheme="minorHAnsi" w:cstheme="minorHAnsi"/>
        </w:rPr>
        <w:t>Mapping</w:t>
      </w:r>
    </w:p>
    <w:p w:rsidR="0071441B" w:rsidRPr="00690D20" w:rsidRDefault="0071441B" w:rsidP="005C3851">
      <w:pPr>
        <w:pStyle w:val="Body2"/>
        <w:rPr>
          <w:rFonts w:asciiTheme="minorHAnsi" w:hAnsiTheme="minorHAnsi" w:cstheme="minorHAnsi"/>
        </w:rPr>
      </w:pPr>
      <w:r w:rsidRPr="00690D20">
        <w:rPr>
          <w:rFonts w:asciiTheme="minorHAnsi" w:hAnsiTheme="minorHAnsi" w:cstheme="minorHAnsi"/>
        </w:rPr>
        <w:t>When including maps within a response plan, where possible:</w:t>
      </w:r>
    </w:p>
    <w:p w:rsidR="0071441B" w:rsidRPr="00690D20" w:rsidRDefault="0071441B" w:rsidP="003105DA">
      <w:pPr>
        <w:pStyle w:val="Bullet"/>
        <w:rPr>
          <w:rFonts w:asciiTheme="minorHAnsi" w:hAnsiTheme="minorHAnsi" w:cstheme="minorHAnsi"/>
        </w:rPr>
      </w:pPr>
      <w:r w:rsidRPr="00690D20">
        <w:rPr>
          <w:rFonts w:asciiTheme="minorHAnsi" w:hAnsiTheme="minorHAnsi" w:cstheme="minorHAnsi"/>
        </w:rPr>
        <w:t xml:space="preserve">Show the gross and net infestations (see Figure </w:t>
      </w:r>
      <w:r w:rsidR="005766EB" w:rsidRPr="00690D20">
        <w:rPr>
          <w:rFonts w:asciiTheme="minorHAnsi" w:hAnsiTheme="minorHAnsi" w:cstheme="minorHAnsi"/>
        </w:rPr>
        <w:t>3</w:t>
      </w:r>
      <w:r w:rsidRPr="00690D20">
        <w:rPr>
          <w:rFonts w:asciiTheme="minorHAnsi" w:hAnsiTheme="minorHAnsi" w:cstheme="minorHAnsi"/>
        </w:rPr>
        <w:t>);</w:t>
      </w:r>
      <w:r w:rsidR="001958CB" w:rsidRPr="00690D20">
        <w:rPr>
          <w:rFonts w:asciiTheme="minorHAnsi" w:hAnsiTheme="minorHAnsi" w:cstheme="minorHAnsi"/>
        </w:rPr>
        <w:t xml:space="preserve"> and</w:t>
      </w:r>
    </w:p>
    <w:p w:rsidR="0071441B" w:rsidRPr="00690D20" w:rsidRDefault="0071441B" w:rsidP="003105DA">
      <w:pPr>
        <w:pStyle w:val="Bullet"/>
        <w:rPr>
          <w:rFonts w:asciiTheme="minorHAnsi" w:hAnsiTheme="minorHAnsi" w:cstheme="minorHAnsi"/>
        </w:rPr>
      </w:pPr>
      <w:r w:rsidRPr="00690D20">
        <w:rPr>
          <w:rFonts w:asciiTheme="minorHAnsi" w:hAnsiTheme="minorHAnsi" w:cstheme="minorHAnsi"/>
        </w:rPr>
        <w:t xml:space="preserve">Include the area to be covered for ongoing monitoring (see Figure </w:t>
      </w:r>
      <w:r w:rsidR="005766EB" w:rsidRPr="00690D20">
        <w:rPr>
          <w:rFonts w:asciiTheme="minorHAnsi" w:hAnsiTheme="minorHAnsi" w:cstheme="minorHAnsi"/>
        </w:rPr>
        <w:t>4</w:t>
      </w:r>
      <w:r w:rsidRPr="00690D20">
        <w:rPr>
          <w:rFonts w:asciiTheme="minorHAnsi" w:hAnsiTheme="minorHAnsi" w:cstheme="minorHAnsi"/>
        </w:rPr>
        <w:t>) while the eradication response is underway</w:t>
      </w:r>
      <w:r w:rsidR="001958CB" w:rsidRPr="00690D20">
        <w:rPr>
          <w:rFonts w:asciiTheme="minorHAnsi" w:hAnsiTheme="minorHAnsi" w:cstheme="minorHAnsi"/>
        </w:rPr>
        <w:t>.</w:t>
      </w:r>
    </w:p>
    <w:p w:rsidR="001958CB" w:rsidRPr="00690D20" w:rsidRDefault="001958CB">
      <w:pPr>
        <w:pStyle w:val="Body2"/>
        <w:rPr>
          <w:rFonts w:asciiTheme="minorHAnsi" w:hAnsiTheme="minorHAnsi" w:cstheme="minorHAnsi"/>
        </w:rPr>
      </w:pPr>
    </w:p>
    <w:p w:rsidR="00314BA2" w:rsidRPr="00690D20" w:rsidRDefault="00314BA2" w:rsidP="00314BA2">
      <w:pPr>
        <w:pStyle w:val="Body2"/>
        <w:rPr>
          <w:rFonts w:asciiTheme="minorHAnsi" w:hAnsiTheme="minorHAnsi" w:cstheme="minorHAnsi"/>
        </w:rPr>
      </w:pPr>
      <w:r w:rsidRPr="00690D20">
        <w:rPr>
          <w:rFonts w:asciiTheme="minorHAnsi" w:hAnsiTheme="minorHAnsi" w:cstheme="minorHAnsi"/>
          <w:b/>
        </w:rPr>
        <w:lastRenderedPageBreak/>
        <w:t>Gross and net infestations:</w:t>
      </w:r>
      <w:r w:rsidRPr="00690D20">
        <w:rPr>
          <w:rFonts w:asciiTheme="minorHAnsi" w:hAnsiTheme="minorHAnsi" w:cstheme="minorHAnsi"/>
        </w:rPr>
        <w:t xml:space="preserve"> Net infested area is the area requiring treatment (</w:t>
      </w:r>
      <w:r w:rsidR="007D6DA8" w:rsidRPr="00690D20">
        <w:rPr>
          <w:rFonts w:asciiTheme="minorHAnsi" w:hAnsiTheme="minorHAnsi" w:cstheme="minorHAnsi"/>
        </w:rPr>
        <w:t xml:space="preserve">Panetta and Timmins 2004; </w:t>
      </w:r>
      <w:r w:rsidRPr="00690D20">
        <w:rPr>
          <w:rFonts w:asciiTheme="minorHAnsi" w:hAnsiTheme="minorHAnsi" w:cstheme="minorHAnsi"/>
        </w:rPr>
        <w:t xml:space="preserve">Dodd </w:t>
      </w:r>
      <w:r w:rsidRPr="00690D20">
        <w:rPr>
          <w:rFonts w:asciiTheme="minorHAnsi" w:hAnsiTheme="minorHAnsi" w:cstheme="minorHAnsi"/>
          <w:i/>
        </w:rPr>
        <w:t>et al.</w:t>
      </w:r>
      <w:r w:rsidR="00325E3F" w:rsidRPr="00690D20">
        <w:rPr>
          <w:rFonts w:asciiTheme="minorHAnsi" w:hAnsiTheme="minorHAnsi" w:cstheme="minorHAnsi"/>
        </w:rPr>
        <w:t xml:space="preserve"> </w:t>
      </w:r>
      <w:r w:rsidR="007D6DA8" w:rsidRPr="00690D20">
        <w:rPr>
          <w:rFonts w:asciiTheme="minorHAnsi" w:hAnsiTheme="minorHAnsi" w:cstheme="minorHAnsi"/>
        </w:rPr>
        <w:t>2015</w:t>
      </w:r>
      <w:r w:rsidR="00325E3F" w:rsidRPr="00690D20">
        <w:rPr>
          <w:rFonts w:asciiTheme="minorHAnsi" w:hAnsiTheme="minorHAnsi" w:cstheme="minorHAnsi"/>
        </w:rPr>
        <w:t>;</w:t>
      </w:r>
      <w:r w:rsidRPr="00690D20">
        <w:rPr>
          <w:rFonts w:asciiTheme="minorHAnsi" w:hAnsiTheme="minorHAnsi" w:cstheme="minorHAnsi"/>
        </w:rPr>
        <w:t xml:space="preserve">), while gross infestation area is </w:t>
      </w:r>
      <w:r w:rsidR="00833C01" w:rsidRPr="00690D20">
        <w:rPr>
          <w:rFonts w:asciiTheme="minorHAnsi" w:hAnsiTheme="minorHAnsi" w:cstheme="minorHAnsi"/>
        </w:rPr>
        <w:t xml:space="preserve">a </w:t>
      </w:r>
      <w:r w:rsidRPr="00690D20">
        <w:rPr>
          <w:rFonts w:asciiTheme="minorHAnsi" w:hAnsiTheme="minorHAnsi" w:cstheme="minorHAnsi"/>
        </w:rPr>
        <w:t>larger area</w:t>
      </w:r>
      <w:r w:rsidR="00833C01" w:rsidRPr="00690D20">
        <w:rPr>
          <w:rFonts w:asciiTheme="minorHAnsi" w:hAnsiTheme="minorHAnsi" w:cstheme="minorHAnsi"/>
        </w:rPr>
        <w:t xml:space="preserve"> that</w:t>
      </w:r>
      <w:r w:rsidRPr="00690D20">
        <w:rPr>
          <w:rFonts w:asciiTheme="minorHAnsi" w:hAnsiTheme="minorHAnsi" w:cstheme="minorHAnsi"/>
        </w:rPr>
        <w:t xml:space="preserve"> </w:t>
      </w:r>
      <w:r w:rsidR="00833C01" w:rsidRPr="00690D20">
        <w:rPr>
          <w:rFonts w:asciiTheme="minorHAnsi" w:hAnsiTheme="minorHAnsi" w:cstheme="minorHAnsi"/>
        </w:rPr>
        <w:t xml:space="preserve">includes </w:t>
      </w:r>
      <w:r w:rsidRPr="00690D20">
        <w:rPr>
          <w:rFonts w:asciiTheme="minorHAnsi" w:hAnsiTheme="minorHAnsi" w:cstheme="minorHAnsi"/>
        </w:rPr>
        <w:t>the net areas that require treatment plus the surrounding area that must be searched in return trips</w:t>
      </w:r>
      <w:r w:rsidR="00325E3F" w:rsidRPr="00690D20">
        <w:rPr>
          <w:rFonts w:asciiTheme="minorHAnsi" w:hAnsiTheme="minorHAnsi" w:cstheme="minorHAnsi"/>
        </w:rPr>
        <w:t xml:space="preserve"> following treatments (Panetta and</w:t>
      </w:r>
      <w:r w:rsidRPr="00690D20">
        <w:rPr>
          <w:rFonts w:asciiTheme="minorHAnsi" w:hAnsiTheme="minorHAnsi" w:cstheme="minorHAnsi"/>
        </w:rPr>
        <w:t xml:space="preserve"> Timmins 2004). See Figure </w:t>
      </w:r>
      <w:r w:rsidR="007E4D24" w:rsidRPr="00690D20">
        <w:rPr>
          <w:rFonts w:asciiTheme="minorHAnsi" w:hAnsiTheme="minorHAnsi" w:cstheme="minorHAnsi"/>
        </w:rPr>
        <w:t>3</w:t>
      </w:r>
      <w:r w:rsidRPr="00690D20">
        <w:rPr>
          <w:rFonts w:asciiTheme="minorHAnsi" w:hAnsiTheme="minorHAnsi" w:cstheme="minorHAnsi"/>
        </w:rPr>
        <w:t xml:space="preserve"> for an illustration of these terms</w:t>
      </w:r>
      <w:r w:rsidR="00C13750" w:rsidRPr="00690D20">
        <w:rPr>
          <w:rFonts w:asciiTheme="minorHAnsi" w:hAnsiTheme="minorHAnsi" w:cstheme="minorHAnsi"/>
        </w:rPr>
        <w:t xml:space="preserve"> and Figure 4 for an illustration of the different scales of site and the associated terminology</w:t>
      </w:r>
      <w:r w:rsidRPr="00690D20">
        <w:rPr>
          <w:rFonts w:asciiTheme="minorHAnsi" w:hAnsiTheme="minorHAnsi" w:cstheme="minorHAnsi"/>
        </w:rPr>
        <w:t>.</w:t>
      </w:r>
    </w:p>
    <w:p w:rsidR="001D562D" w:rsidRPr="00690D20" w:rsidRDefault="001D562D" w:rsidP="00314BA2">
      <w:pPr>
        <w:pStyle w:val="Body2"/>
        <w:rPr>
          <w:rFonts w:asciiTheme="minorHAnsi" w:hAnsiTheme="minorHAnsi" w:cstheme="minorHAnsi"/>
        </w:rPr>
      </w:pPr>
    </w:p>
    <w:p w:rsidR="00314BA2" w:rsidRPr="00690D20" w:rsidRDefault="00690365" w:rsidP="001D562D">
      <w:pPr>
        <w:pStyle w:val="Body2"/>
        <w:jc w:val="center"/>
        <w:rPr>
          <w:rFonts w:asciiTheme="minorHAnsi" w:hAnsiTheme="minorHAnsi" w:cstheme="minorHAnsi"/>
        </w:rPr>
      </w:pPr>
      <w:r>
        <w:rPr>
          <w:rFonts w:asciiTheme="minorHAnsi" w:hAnsiTheme="minorHAnsi" w:cstheme="minorHAnsi"/>
        </w:rPr>
        <w:t>[diagram]</w:t>
      </w:r>
    </w:p>
    <w:p w:rsidR="00314BA2" w:rsidRPr="00690D20" w:rsidRDefault="00314BA2" w:rsidP="00314BA2">
      <w:pPr>
        <w:pStyle w:val="Caption"/>
        <w:rPr>
          <w:rFonts w:asciiTheme="minorHAnsi" w:hAnsiTheme="minorHAnsi" w:cstheme="minorHAnsi"/>
        </w:rPr>
      </w:pPr>
      <w:r w:rsidRPr="00690D20">
        <w:rPr>
          <w:rFonts w:asciiTheme="minorHAnsi" w:hAnsiTheme="minorHAnsi" w:cstheme="minorHAnsi"/>
        </w:rPr>
        <w:t xml:space="preserve">Figure </w:t>
      </w:r>
      <w:r w:rsidR="007E4D24" w:rsidRPr="00690D20">
        <w:rPr>
          <w:rFonts w:asciiTheme="minorHAnsi" w:hAnsiTheme="minorHAnsi" w:cstheme="minorHAnsi"/>
        </w:rPr>
        <w:t>3</w:t>
      </w:r>
      <w:r w:rsidRPr="00690D20">
        <w:rPr>
          <w:rFonts w:asciiTheme="minorHAnsi" w:hAnsiTheme="minorHAnsi" w:cstheme="minorHAnsi"/>
        </w:rPr>
        <w:t xml:space="preserve"> - Illustration explaining the difference between net and gross infestations.</w:t>
      </w:r>
    </w:p>
    <w:p w:rsidR="00314BA2" w:rsidRPr="00690D20" w:rsidRDefault="00314BA2" w:rsidP="001958CB">
      <w:pPr>
        <w:pStyle w:val="Body2"/>
        <w:rPr>
          <w:rFonts w:asciiTheme="minorHAnsi" w:hAnsiTheme="minorHAnsi" w:cstheme="minorHAnsi"/>
        </w:rPr>
      </w:pPr>
    </w:p>
    <w:p w:rsidR="001D562D" w:rsidRPr="00690D20" w:rsidRDefault="001D562D" w:rsidP="001958CB">
      <w:pPr>
        <w:pStyle w:val="Body2"/>
        <w:rPr>
          <w:rFonts w:asciiTheme="minorHAnsi" w:hAnsiTheme="minorHAnsi" w:cstheme="minorHAnsi"/>
        </w:rPr>
      </w:pPr>
    </w:p>
    <w:p w:rsidR="001D562D" w:rsidRPr="00690D20" w:rsidRDefault="001D562D" w:rsidP="001958CB">
      <w:pPr>
        <w:pStyle w:val="Body2"/>
        <w:rPr>
          <w:rFonts w:asciiTheme="minorHAnsi" w:hAnsiTheme="minorHAnsi" w:cstheme="minorHAnsi"/>
        </w:rPr>
      </w:pPr>
    </w:p>
    <w:p w:rsidR="00A1619C" w:rsidRPr="00690D20" w:rsidRDefault="00A1619C" w:rsidP="001958CB">
      <w:pPr>
        <w:pStyle w:val="Body2"/>
        <w:rPr>
          <w:rFonts w:asciiTheme="minorHAnsi" w:hAnsiTheme="minorHAnsi" w:cstheme="minorHAnsi"/>
        </w:rPr>
      </w:pPr>
    </w:p>
    <w:p w:rsidR="0074610B" w:rsidRPr="00690D20" w:rsidRDefault="00690365" w:rsidP="001D562D">
      <w:pPr>
        <w:spacing w:after="113" w:line="240" w:lineRule="atLeast"/>
        <w:jc w:val="center"/>
        <w:rPr>
          <w:rFonts w:asciiTheme="minorHAnsi" w:hAnsiTheme="minorHAnsi" w:cstheme="minorHAnsi"/>
          <w:sz w:val="18"/>
        </w:rPr>
      </w:pPr>
      <w:r>
        <w:rPr>
          <w:rFonts w:asciiTheme="minorHAnsi" w:hAnsiTheme="minorHAnsi" w:cstheme="minorHAnsi"/>
          <w:sz w:val="18"/>
        </w:rPr>
        <w:t>[diagram]</w:t>
      </w:r>
    </w:p>
    <w:p w:rsidR="0074610B" w:rsidRPr="00690D20" w:rsidRDefault="0074610B" w:rsidP="0074610B">
      <w:pPr>
        <w:pStyle w:val="Caption"/>
        <w:rPr>
          <w:rFonts w:asciiTheme="minorHAnsi" w:hAnsiTheme="minorHAnsi" w:cstheme="minorHAnsi"/>
        </w:rPr>
      </w:pPr>
      <w:r w:rsidRPr="00690D20">
        <w:rPr>
          <w:rFonts w:asciiTheme="minorHAnsi" w:hAnsiTheme="minorHAnsi" w:cstheme="minorHAnsi"/>
        </w:rPr>
        <w:t>Figure</w:t>
      </w:r>
      <w:r w:rsidR="007E4D24" w:rsidRPr="00690D20">
        <w:rPr>
          <w:rFonts w:asciiTheme="minorHAnsi" w:hAnsiTheme="minorHAnsi" w:cstheme="minorHAnsi"/>
        </w:rPr>
        <w:t xml:space="preserve"> 4 -</w:t>
      </w:r>
      <w:r w:rsidRPr="00690D20">
        <w:rPr>
          <w:rFonts w:asciiTheme="minorHAnsi" w:hAnsiTheme="minorHAnsi" w:cstheme="minorHAnsi"/>
        </w:rPr>
        <w:t xml:space="preserve"> </w:t>
      </w:r>
      <w:r w:rsidR="00DA1D65" w:rsidRPr="00690D20">
        <w:rPr>
          <w:rFonts w:asciiTheme="minorHAnsi" w:hAnsiTheme="minorHAnsi" w:cstheme="minorHAnsi"/>
        </w:rPr>
        <w:t>An illustration of the different scales of site and the terminology assigned to them - the concept of public land, site, search area and targeted survey area</w:t>
      </w:r>
      <w:r w:rsidRPr="00690D20">
        <w:rPr>
          <w:rFonts w:asciiTheme="minorHAnsi" w:hAnsiTheme="minorHAnsi" w:cstheme="minorHAnsi"/>
        </w:rPr>
        <w:t>.</w:t>
      </w:r>
    </w:p>
    <w:p w:rsidR="00314BA2" w:rsidRPr="00690D20" w:rsidRDefault="00314BA2" w:rsidP="001958CB">
      <w:pPr>
        <w:pStyle w:val="Body2"/>
        <w:rPr>
          <w:rFonts w:asciiTheme="minorHAnsi" w:hAnsiTheme="minorHAnsi" w:cstheme="minorHAnsi"/>
        </w:rPr>
      </w:pPr>
    </w:p>
    <w:p w:rsidR="00314BA2" w:rsidRPr="00690D20" w:rsidRDefault="00314BA2" w:rsidP="001958CB">
      <w:pPr>
        <w:pStyle w:val="Body2"/>
        <w:rPr>
          <w:rFonts w:asciiTheme="minorHAnsi" w:hAnsiTheme="minorHAnsi" w:cstheme="minorHAnsi"/>
        </w:rPr>
      </w:pPr>
    </w:p>
    <w:p w:rsidR="00AC6C87" w:rsidRPr="00690D20" w:rsidRDefault="00AC6C87">
      <w:pPr>
        <w:rPr>
          <w:rFonts w:asciiTheme="minorHAnsi" w:hAnsiTheme="minorHAnsi" w:cstheme="minorHAnsi"/>
          <w:b/>
          <w:color w:val="228591"/>
          <w:sz w:val="28"/>
        </w:rPr>
      </w:pPr>
      <w:r w:rsidRPr="00690D20">
        <w:rPr>
          <w:rFonts w:asciiTheme="minorHAnsi" w:hAnsiTheme="minorHAnsi" w:cstheme="minorHAnsi"/>
        </w:rPr>
        <w:br w:type="page"/>
      </w:r>
    </w:p>
    <w:p w:rsidR="002776F4" w:rsidRPr="00690D20" w:rsidRDefault="002776F4" w:rsidP="00690D20">
      <w:pPr>
        <w:pStyle w:val="HB"/>
      </w:pPr>
      <w:bookmarkStart w:id="27" w:name="_Toc2154050"/>
      <w:r w:rsidRPr="00690D20">
        <w:lastRenderedPageBreak/>
        <w:t>Operational phases within an eradication response</w:t>
      </w:r>
      <w:bookmarkEnd w:id="27"/>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There are two main operational phases associated with eradication projects: the active treatment phase, where a treatment is applied to an infestation; and the monitoring phase, where search effort is directed at locating any individuals of the species (Figure </w:t>
      </w:r>
      <w:r w:rsidR="007459B8" w:rsidRPr="00690D20">
        <w:rPr>
          <w:rFonts w:asciiTheme="minorHAnsi" w:hAnsiTheme="minorHAnsi" w:cstheme="minorHAnsi"/>
        </w:rPr>
        <w:t>5</w:t>
      </w:r>
      <w:r w:rsidRPr="00690D20">
        <w:rPr>
          <w:rFonts w:asciiTheme="minorHAnsi" w:hAnsiTheme="minorHAnsi" w:cstheme="minorHAnsi"/>
        </w:rPr>
        <w:t xml:space="preserve">). </w:t>
      </w:r>
    </w:p>
    <w:p w:rsidR="00690365" w:rsidRDefault="00690365" w:rsidP="00690365">
      <w:pPr>
        <w:pStyle w:val="Caption"/>
        <w:rPr>
          <w:rFonts w:asciiTheme="minorHAnsi" w:hAnsiTheme="minorHAnsi" w:cstheme="minorHAnsi"/>
        </w:rPr>
      </w:pPr>
      <w:r>
        <w:rPr>
          <w:rFonts w:asciiTheme="minorHAnsi" w:hAnsiTheme="minorHAnsi" w:cstheme="minorHAnsi"/>
        </w:rPr>
        <w:t>[flow chart]</w:t>
      </w:r>
    </w:p>
    <w:p w:rsidR="002776F4" w:rsidRPr="00690D20" w:rsidRDefault="002776F4" w:rsidP="00A1619C">
      <w:pPr>
        <w:pStyle w:val="Body"/>
        <w:spacing w:after="0" w:line="240" w:lineRule="auto"/>
        <w:jc w:val="center"/>
        <w:rPr>
          <w:rFonts w:asciiTheme="minorHAnsi" w:hAnsiTheme="minorHAnsi" w:cstheme="minorHAnsi"/>
          <w:sz w:val="22"/>
          <w:szCs w:val="22"/>
        </w:rPr>
      </w:pPr>
    </w:p>
    <w:p w:rsidR="002776F4" w:rsidRPr="00690D20" w:rsidRDefault="00D61EE7" w:rsidP="006C1A8E">
      <w:pPr>
        <w:pStyle w:val="Caption"/>
        <w:rPr>
          <w:rFonts w:asciiTheme="minorHAnsi" w:hAnsiTheme="minorHAnsi" w:cstheme="minorHAnsi"/>
        </w:rPr>
      </w:pPr>
      <w:r w:rsidRPr="00690D20">
        <w:rPr>
          <w:rFonts w:asciiTheme="minorHAnsi" w:hAnsiTheme="minorHAnsi" w:cstheme="minorHAnsi"/>
        </w:rPr>
        <w:t xml:space="preserve">Figure </w:t>
      </w:r>
      <w:r w:rsidR="007E4D24" w:rsidRPr="00690D20">
        <w:rPr>
          <w:rFonts w:asciiTheme="minorHAnsi" w:hAnsiTheme="minorHAnsi" w:cstheme="minorHAnsi"/>
        </w:rPr>
        <w:t>5 -</w:t>
      </w:r>
      <w:r w:rsidRPr="00690D20">
        <w:rPr>
          <w:rFonts w:asciiTheme="minorHAnsi" w:hAnsiTheme="minorHAnsi" w:cstheme="minorHAnsi"/>
        </w:rPr>
        <w:t xml:space="preserve"> Operational phases within an eradication response</w:t>
      </w:r>
      <w:r w:rsidR="00AC6C87" w:rsidRPr="00690D20">
        <w:rPr>
          <w:rFonts w:asciiTheme="minorHAnsi" w:hAnsiTheme="minorHAnsi" w:cstheme="minorHAnsi"/>
        </w:rPr>
        <w:t>.</w:t>
      </w:r>
      <w:r w:rsidR="0074610B" w:rsidRPr="00690D20">
        <w:rPr>
          <w:rFonts w:asciiTheme="minorHAnsi" w:hAnsiTheme="minorHAnsi" w:cstheme="minorHAnsi"/>
        </w:rPr>
        <w:t xml:space="preserve"> </w:t>
      </w:r>
    </w:p>
    <w:p w:rsidR="00B94B09"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In both the active treatment phase and the monitoring phase, regular </w:t>
      </w:r>
      <w:r w:rsidR="000F0615" w:rsidRPr="00690D20">
        <w:rPr>
          <w:rFonts w:asciiTheme="minorHAnsi" w:hAnsiTheme="minorHAnsi" w:cstheme="minorHAnsi"/>
        </w:rPr>
        <w:t xml:space="preserve">review </w:t>
      </w:r>
      <w:r w:rsidRPr="00690D20">
        <w:rPr>
          <w:rFonts w:asciiTheme="minorHAnsi" w:hAnsiTheme="minorHAnsi" w:cstheme="minorHAnsi"/>
        </w:rPr>
        <w:t>is required to identify those projects that are on track</w:t>
      </w:r>
      <w:r w:rsidR="00B94B09" w:rsidRPr="00690D20">
        <w:rPr>
          <w:rFonts w:asciiTheme="minorHAnsi" w:hAnsiTheme="minorHAnsi" w:cstheme="minorHAnsi"/>
        </w:rPr>
        <w:t xml:space="preserve"> and progressing</w:t>
      </w:r>
      <w:r w:rsidR="00A10C38" w:rsidRPr="00690D20">
        <w:rPr>
          <w:rFonts w:asciiTheme="minorHAnsi" w:hAnsiTheme="minorHAnsi" w:cstheme="minorHAnsi"/>
        </w:rPr>
        <w:t>,</w:t>
      </w:r>
      <w:r w:rsidRPr="00690D20">
        <w:rPr>
          <w:rFonts w:asciiTheme="minorHAnsi" w:hAnsiTheme="minorHAnsi" w:cstheme="minorHAnsi"/>
        </w:rPr>
        <w:t xml:space="preserve"> </w:t>
      </w:r>
      <w:r w:rsidR="00A10C38" w:rsidRPr="00690D20">
        <w:rPr>
          <w:rFonts w:asciiTheme="minorHAnsi" w:hAnsiTheme="minorHAnsi" w:cstheme="minorHAnsi"/>
        </w:rPr>
        <w:t xml:space="preserve">as well as </w:t>
      </w:r>
      <w:r w:rsidRPr="00690D20">
        <w:rPr>
          <w:rFonts w:asciiTheme="minorHAnsi" w:hAnsiTheme="minorHAnsi" w:cstheme="minorHAnsi"/>
        </w:rPr>
        <w:t xml:space="preserve">projects that </w:t>
      </w:r>
      <w:r w:rsidR="00B94B09" w:rsidRPr="00690D20">
        <w:rPr>
          <w:rFonts w:asciiTheme="minorHAnsi" w:hAnsiTheme="minorHAnsi" w:cstheme="minorHAnsi"/>
        </w:rPr>
        <w:t xml:space="preserve">are </w:t>
      </w:r>
      <w:r w:rsidRPr="00690D20">
        <w:rPr>
          <w:rFonts w:asciiTheme="minorHAnsi" w:hAnsiTheme="minorHAnsi" w:cstheme="minorHAnsi"/>
        </w:rPr>
        <w:t>unlikely to succeed</w:t>
      </w:r>
      <w:r w:rsidR="00B94B09" w:rsidRPr="00690D20">
        <w:rPr>
          <w:rFonts w:asciiTheme="minorHAnsi" w:hAnsiTheme="minorHAnsi" w:cstheme="minorHAnsi"/>
        </w:rPr>
        <w:t xml:space="preserve"> and</w:t>
      </w:r>
      <w:r w:rsidR="00A10C38" w:rsidRPr="00690D20">
        <w:rPr>
          <w:rFonts w:asciiTheme="minorHAnsi" w:hAnsiTheme="minorHAnsi" w:cstheme="minorHAnsi"/>
        </w:rPr>
        <w:t xml:space="preserve"> hence require consideration of</w:t>
      </w:r>
      <w:r w:rsidR="00B94B09" w:rsidRPr="00690D20">
        <w:rPr>
          <w:rFonts w:asciiTheme="minorHAnsi" w:hAnsiTheme="minorHAnsi" w:cstheme="minorHAnsi"/>
        </w:rPr>
        <w:t xml:space="preserve"> a </w:t>
      </w:r>
      <w:r w:rsidR="000F0615" w:rsidRPr="00690D20">
        <w:rPr>
          <w:rFonts w:asciiTheme="minorHAnsi" w:hAnsiTheme="minorHAnsi" w:cstheme="minorHAnsi"/>
        </w:rPr>
        <w:t xml:space="preserve">different </w:t>
      </w:r>
      <w:r w:rsidR="00B94B09" w:rsidRPr="00690D20">
        <w:rPr>
          <w:rFonts w:asciiTheme="minorHAnsi" w:hAnsiTheme="minorHAnsi" w:cstheme="minorHAnsi"/>
        </w:rPr>
        <w:t xml:space="preserve">management </w:t>
      </w:r>
      <w:r w:rsidR="000F0615" w:rsidRPr="00690D20">
        <w:rPr>
          <w:rFonts w:asciiTheme="minorHAnsi" w:hAnsiTheme="minorHAnsi" w:cstheme="minorHAnsi"/>
        </w:rPr>
        <w:t xml:space="preserve">approach </w:t>
      </w:r>
      <w:r w:rsidR="00B94B09" w:rsidRPr="00690D20">
        <w:rPr>
          <w:rFonts w:asciiTheme="minorHAnsi" w:hAnsiTheme="minorHAnsi" w:cstheme="minorHAnsi"/>
        </w:rPr>
        <w:t xml:space="preserve">(i.e. containment or </w:t>
      </w:r>
      <w:r w:rsidR="000F0615" w:rsidRPr="00690D20">
        <w:rPr>
          <w:rFonts w:asciiTheme="minorHAnsi" w:hAnsiTheme="minorHAnsi" w:cstheme="minorHAnsi"/>
        </w:rPr>
        <w:t>protect</w:t>
      </w:r>
      <w:r w:rsidR="005F2D98" w:rsidRPr="00690D20">
        <w:rPr>
          <w:rFonts w:asciiTheme="minorHAnsi" w:hAnsiTheme="minorHAnsi" w:cstheme="minorHAnsi"/>
        </w:rPr>
        <w:t>ion of</w:t>
      </w:r>
      <w:r w:rsidR="000F0615" w:rsidRPr="00690D20">
        <w:rPr>
          <w:rFonts w:asciiTheme="minorHAnsi" w:hAnsiTheme="minorHAnsi" w:cstheme="minorHAnsi"/>
        </w:rPr>
        <w:t xml:space="preserve"> biodiversity assets</w:t>
      </w:r>
      <w:r w:rsidR="00B94B09" w:rsidRPr="00690D20">
        <w:rPr>
          <w:rFonts w:asciiTheme="minorHAnsi" w:hAnsiTheme="minorHAnsi" w:cstheme="minorHAnsi"/>
        </w:rPr>
        <w:t>)</w:t>
      </w:r>
      <w:r w:rsidR="000F0615" w:rsidRPr="00690D20">
        <w:rPr>
          <w:rFonts w:asciiTheme="minorHAnsi" w:hAnsiTheme="minorHAnsi" w:cstheme="minorHAnsi"/>
        </w:rPr>
        <w:t>.</w:t>
      </w:r>
      <w:r w:rsidR="00B94B09" w:rsidRPr="00690D20">
        <w:rPr>
          <w:rFonts w:asciiTheme="minorHAnsi" w:hAnsiTheme="minorHAnsi" w:cstheme="minorHAnsi"/>
        </w:rPr>
        <w:t xml:space="preserve"> </w:t>
      </w:r>
      <w:r w:rsidRPr="00690D20">
        <w:rPr>
          <w:rFonts w:asciiTheme="minorHAnsi" w:hAnsiTheme="minorHAnsi" w:cstheme="minorHAnsi"/>
        </w:rPr>
        <w:t xml:space="preserve"> </w:t>
      </w:r>
    </w:p>
    <w:p w:rsidR="002776F4" w:rsidRPr="00690D20" w:rsidRDefault="002776F4" w:rsidP="005C3851">
      <w:pPr>
        <w:pStyle w:val="HC"/>
        <w:rPr>
          <w:rFonts w:asciiTheme="minorHAnsi" w:hAnsiTheme="minorHAnsi" w:cstheme="minorHAnsi"/>
        </w:rPr>
      </w:pPr>
      <w:r w:rsidRPr="00690D20">
        <w:rPr>
          <w:rFonts w:asciiTheme="minorHAnsi" w:hAnsiTheme="minorHAnsi" w:cstheme="minorHAnsi"/>
        </w:rPr>
        <w:t xml:space="preserve">Active treatment phase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An eradication project remains in the active treatment phase while the target species has </w:t>
      </w:r>
      <w:r w:rsidR="005F2D98" w:rsidRPr="00690D20">
        <w:rPr>
          <w:rFonts w:asciiTheme="minorHAnsi" w:hAnsiTheme="minorHAnsi" w:cstheme="minorHAnsi"/>
        </w:rPr>
        <w:t xml:space="preserve">different </w:t>
      </w:r>
      <w:r w:rsidRPr="00690D20">
        <w:rPr>
          <w:rFonts w:asciiTheme="minorHAnsi" w:hAnsiTheme="minorHAnsi" w:cstheme="minorHAnsi"/>
        </w:rPr>
        <w:t xml:space="preserve">life stages present in the treatment area. This will include adults, juveniles, </w:t>
      </w:r>
      <w:r w:rsidR="007D5645" w:rsidRPr="00690D20">
        <w:rPr>
          <w:rFonts w:asciiTheme="minorHAnsi" w:hAnsiTheme="minorHAnsi" w:cstheme="minorHAnsi"/>
        </w:rPr>
        <w:t xml:space="preserve">seedlings, </w:t>
      </w:r>
      <w:r w:rsidRPr="00690D20">
        <w:rPr>
          <w:rFonts w:asciiTheme="minorHAnsi" w:hAnsiTheme="minorHAnsi" w:cstheme="minorHAnsi"/>
        </w:rPr>
        <w:t xml:space="preserve">seeds and other reproductive organs e.g. </w:t>
      </w:r>
      <w:r w:rsidR="000F0615" w:rsidRPr="00690D20">
        <w:rPr>
          <w:rFonts w:asciiTheme="minorHAnsi" w:hAnsiTheme="minorHAnsi" w:cstheme="minorHAnsi"/>
        </w:rPr>
        <w:t xml:space="preserve">underground </w:t>
      </w:r>
      <w:r w:rsidRPr="00690D20">
        <w:rPr>
          <w:rFonts w:asciiTheme="minorHAnsi" w:hAnsiTheme="minorHAnsi" w:cstheme="minorHAnsi"/>
        </w:rPr>
        <w:t xml:space="preserve">bulbs. </w:t>
      </w:r>
      <w:proofErr w:type="gramStart"/>
      <w:r w:rsidRPr="00690D20">
        <w:rPr>
          <w:rFonts w:asciiTheme="minorHAnsi" w:hAnsiTheme="minorHAnsi" w:cstheme="minorHAnsi"/>
        </w:rPr>
        <w:t>In order to</w:t>
      </w:r>
      <w:proofErr w:type="gramEnd"/>
      <w:r w:rsidRPr="00690D20">
        <w:rPr>
          <w:rFonts w:asciiTheme="minorHAnsi" w:hAnsiTheme="minorHAnsi" w:cstheme="minorHAnsi"/>
        </w:rPr>
        <w:t xml:space="preserve"> assess whether the project should move to the monitoring phase, </w:t>
      </w:r>
      <w:r w:rsidR="00985A9B" w:rsidRPr="00690D20">
        <w:rPr>
          <w:rFonts w:asciiTheme="minorHAnsi" w:hAnsiTheme="minorHAnsi" w:cstheme="minorHAnsi"/>
        </w:rPr>
        <w:t>surveying</w:t>
      </w:r>
      <w:r w:rsidR="00605ED8" w:rsidRPr="00690D20">
        <w:rPr>
          <w:rFonts w:asciiTheme="minorHAnsi" w:hAnsiTheme="minorHAnsi" w:cstheme="minorHAnsi"/>
        </w:rPr>
        <w:t xml:space="preserve"> </w:t>
      </w:r>
      <w:r w:rsidR="006E3F9C" w:rsidRPr="00690D20">
        <w:rPr>
          <w:rFonts w:asciiTheme="minorHAnsi" w:hAnsiTheme="minorHAnsi" w:cstheme="minorHAnsi"/>
        </w:rPr>
        <w:t>(searching)</w:t>
      </w:r>
      <w:r w:rsidRPr="00690D20">
        <w:rPr>
          <w:rFonts w:asciiTheme="minorHAnsi" w:hAnsiTheme="minorHAnsi" w:cstheme="minorHAnsi"/>
        </w:rPr>
        <w:t xml:space="preserve"> is required and often on a regular basis. The extent, density and life stages present in a population are important measures of determining trends towards eradication. </w:t>
      </w:r>
    </w:p>
    <w:p w:rsidR="007D6142" w:rsidRPr="00690D20" w:rsidRDefault="002776F4" w:rsidP="005C3851">
      <w:pPr>
        <w:pStyle w:val="Body2"/>
        <w:rPr>
          <w:rFonts w:asciiTheme="minorHAnsi" w:hAnsiTheme="minorHAnsi" w:cstheme="minorHAnsi"/>
        </w:rPr>
      </w:pPr>
      <w:r w:rsidRPr="00690D20">
        <w:rPr>
          <w:rFonts w:asciiTheme="minorHAnsi" w:hAnsiTheme="minorHAnsi" w:cstheme="minorHAnsi"/>
        </w:rPr>
        <w:t>Progress towards eradication will</w:t>
      </w:r>
      <w:r w:rsidR="00792381" w:rsidRPr="00690D20">
        <w:rPr>
          <w:rFonts w:asciiTheme="minorHAnsi" w:hAnsiTheme="minorHAnsi" w:cstheme="minorHAnsi"/>
        </w:rPr>
        <w:t xml:space="preserve"> be</w:t>
      </w:r>
      <w:r w:rsidRPr="00690D20">
        <w:rPr>
          <w:rFonts w:asciiTheme="minorHAnsi" w:hAnsiTheme="minorHAnsi" w:cstheme="minorHAnsi"/>
        </w:rPr>
        <w:t xml:space="preserve"> show</w:t>
      </w:r>
      <w:r w:rsidR="00792381" w:rsidRPr="00690D20">
        <w:rPr>
          <w:rFonts w:asciiTheme="minorHAnsi" w:hAnsiTheme="minorHAnsi" w:cstheme="minorHAnsi"/>
        </w:rPr>
        <w:t>n by</w:t>
      </w:r>
      <w:r w:rsidRPr="00690D20">
        <w:rPr>
          <w:rFonts w:asciiTheme="minorHAnsi" w:hAnsiTheme="minorHAnsi" w:cstheme="minorHAnsi"/>
        </w:rPr>
        <w:t xml:space="preserve"> a declining area of extent, density and reduction in the number and age of adult plants. Effective searching is a critical element for weed eradication projects. Poor data can be expected if </w:t>
      </w:r>
      <w:r w:rsidR="005F2D98" w:rsidRPr="00690D20">
        <w:rPr>
          <w:rFonts w:asciiTheme="minorHAnsi" w:hAnsiTheme="minorHAnsi" w:cstheme="minorHAnsi"/>
        </w:rPr>
        <w:t>these are</w:t>
      </w:r>
      <w:r w:rsidRPr="00690D20">
        <w:rPr>
          <w:rFonts w:asciiTheme="minorHAnsi" w:hAnsiTheme="minorHAnsi" w:cstheme="minorHAnsi"/>
        </w:rPr>
        <w:t xml:space="preserve"> collected over limited areas or where there is limited likelihood of the weed occurring. Similarly, seasonal conditions influence search results and effort should be adjusted according to conditions at the time, with less effort expended if the target is unlikely to be detected </w:t>
      </w:r>
      <w:r w:rsidR="005F2D98" w:rsidRPr="00690D20">
        <w:rPr>
          <w:rFonts w:asciiTheme="minorHAnsi" w:hAnsiTheme="minorHAnsi" w:cstheme="minorHAnsi"/>
        </w:rPr>
        <w:t>(</w:t>
      </w:r>
      <w:r w:rsidRPr="00690D20">
        <w:rPr>
          <w:rFonts w:asciiTheme="minorHAnsi" w:hAnsiTheme="minorHAnsi" w:cstheme="minorHAnsi"/>
        </w:rPr>
        <w:t xml:space="preserve">e.g. </w:t>
      </w:r>
      <w:r w:rsidR="00792381" w:rsidRPr="00690D20">
        <w:rPr>
          <w:rFonts w:asciiTheme="minorHAnsi" w:hAnsiTheme="minorHAnsi" w:cstheme="minorHAnsi"/>
        </w:rPr>
        <w:t xml:space="preserve">during </w:t>
      </w:r>
      <w:r w:rsidR="00AF7646" w:rsidRPr="00690D20">
        <w:rPr>
          <w:rFonts w:asciiTheme="minorHAnsi" w:hAnsiTheme="minorHAnsi" w:cstheme="minorHAnsi"/>
        </w:rPr>
        <w:t>drought</w:t>
      </w:r>
      <w:r w:rsidR="005F2D98" w:rsidRPr="00690D20">
        <w:rPr>
          <w:rFonts w:asciiTheme="minorHAnsi" w:hAnsiTheme="minorHAnsi" w:cstheme="minorHAnsi"/>
        </w:rPr>
        <w:t>)</w:t>
      </w:r>
      <w:r w:rsidRPr="00690D20">
        <w:rPr>
          <w:rFonts w:asciiTheme="minorHAnsi" w:hAnsiTheme="minorHAnsi" w:cstheme="minorHAnsi"/>
        </w:rPr>
        <w:t xml:space="preserve"> and more when conditions favour recruitment. </w:t>
      </w:r>
    </w:p>
    <w:p w:rsidR="002776F4" w:rsidRPr="00690D20" w:rsidRDefault="00136BCD" w:rsidP="005C3851">
      <w:pPr>
        <w:pStyle w:val="Body2"/>
        <w:rPr>
          <w:rFonts w:asciiTheme="minorHAnsi" w:hAnsiTheme="minorHAnsi" w:cstheme="minorHAnsi"/>
        </w:rPr>
      </w:pPr>
      <w:r w:rsidRPr="00690D20">
        <w:rPr>
          <w:rFonts w:asciiTheme="minorHAnsi" w:hAnsiTheme="minorHAnsi" w:cstheme="minorHAnsi"/>
        </w:rPr>
        <w:t xml:space="preserve">Even though it may be </w:t>
      </w:r>
      <w:r w:rsidR="007D6142" w:rsidRPr="00690D20">
        <w:rPr>
          <w:rFonts w:asciiTheme="minorHAnsi" w:hAnsiTheme="minorHAnsi" w:cstheme="minorHAnsi"/>
        </w:rPr>
        <w:t>thought</w:t>
      </w:r>
      <w:r w:rsidRPr="00690D20">
        <w:rPr>
          <w:rFonts w:asciiTheme="minorHAnsi" w:hAnsiTheme="minorHAnsi" w:cstheme="minorHAnsi"/>
        </w:rPr>
        <w:t xml:space="preserve"> that the weed invasion was properly delimited prior to </w:t>
      </w:r>
      <w:proofErr w:type="gramStart"/>
      <w:r w:rsidR="007D6142" w:rsidRPr="00690D20">
        <w:rPr>
          <w:rFonts w:asciiTheme="minorHAnsi" w:hAnsiTheme="minorHAnsi" w:cstheme="minorHAnsi"/>
        </w:rPr>
        <w:t>making a decision</w:t>
      </w:r>
      <w:proofErr w:type="gramEnd"/>
      <w:r w:rsidRPr="00690D20">
        <w:rPr>
          <w:rFonts w:asciiTheme="minorHAnsi" w:hAnsiTheme="minorHAnsi" w:cstheme="minorHAnsi"/>
        </w:rPr>
        <w:t xml:space="preserve"> to </w:t>
      </w:r>
      <w:r w:rsidR="007D6142" w:rsidRPr="00690D20">
        <w:rPr>
          <w:rFonts w:asciiTheme="minorHAnsi" w:hAnsiTheme="minorHAnsi" w:cstheme="minorHAnsi"/>
        </w:rPr>
        <w:t>pursue</w:t>
      </w:r>
      <w:r w:rsidRPr="00690D20">
        <w:rPr>
          <w:rFonts w:asciiTheme="minorHAnsi" w:hAnsiTheme="minorHAnsi" w:cstheme="minorHAnsi"/>
        </w:rPr>
        <w:t xml:space="preserve"> eradication, it is possible that some plants </w:t>
      </w:r>
      <w:r w:rsidR="007D6142" w:rsidRPr="00690D20">
        <w:rPr>
          <w:rFonts w:asciiTheme="minorHAnsi" w:hAnsiTheme="minorHAnsi" w:cstheme="minorHAnsi"/>
        </w:rPr>
        <w:t>were</w:t>
      </w:r>
      <w:r w:rsidRPr="00690D20">
        <w:rPr>
          <w:rFonts w:asciiTheme="minorHAnsi" w:hAnsiTheme="minorHAnsi" w:cstheme="minorHAnsi"/>
        </w:rPr>
        <w:t xml:space="preserve"> missed during the delimitation survey. Moreover, further spread may occur from undetected plants within the area that has been delimited</w:t>
      </w:r>
      <w:r w:rsidR="007D6142" w:rsidRPr="00690D20">
        <w:rPr>
          <w:rFonts w:asciiTheme="minorHAnsi" w:hAnsiTheme="minorHAnsi" w:cstheme="minorHAnsi"/>
        </w:rPr>
        <w:t>,</w:t>
      </w:r>
      <w:r w:rsidRPr="00690D20">
        <w:rPr>
          <w:rFonts w:asciiTheme="minorHAnsi" w:hAnsiTheme="minorHAnsi" w:cstheme="minorHAnsi"/>
        </w:rPr>
        <w:t xml:space="preserve"> so it is necessary to </w:t>
      </w:r>
      <w:r w:rsidR="007D6142" w:rsidRPr="00690D20">
        <w:rPr>
          <w:rFonts w:asciiTheme="minorHAnsi" w:hAnsiTheme="minorHAnsi" w:cstheme="minorHAnsi"/>
        </w:rPr>
        <w:t>continue</w:t>
      </w:r>
      <w:r w:rsidRPr="00690D20">
        <w:rPr>
          <w:rFonts w:asciiTheme="minorHAnsi" w:hAnsiTheme="minorHAnsi" w:cstheme="minorHAnsi"/>
        </w:rPr>
        <w:t xml:space="preserve"> searching over a larger area. </w:t>
      </w:r>
      <w:r w:rsidR="002776F4" w:rsidRPr="00690D20">
        <w:rPr>
          <w:rFonts w:asciiTheme="minorHAnsi" w:hAnsiTheme="minorHAnsi" w:cstheme="minorHAnsi"/>
        </w:rPr>
        <w:t>The adequacy of searching may be judged by plotting the area searched and infested area detected. Adequacy is achieved when there is no increase in the area infested with an increase in the area searched.</w:t>
      </w:r>
      <w:r w:rsidR="000E553F" w:rsidRPr="00690D20">
        <w:rPr>
          <w:rFonts w:asciiTheme="minorHAnsi" w:hAnsiTheme="minorHAnsi" w:cstheme="minorHAnsi"/>
        </w:rPr>
        <w:t xml:space="preserve"> </w:t>
      </w:r>
      <w:r w:rsidR="007D6142" w:rsidRPr="00690D20">
        <w:rPr>
          <w:rFonts w:asciiTheme="minorHAnsi" w:hAnsiTheme="minorHAnsi" w:cstheme="minorHAnsi"/>
        </w:rPr>
        <w:t xml:space="preserve">If a lot of previously undetected infested area is found, then the effort required to achieve eradication will have to be recalculated; in the extreme it may be considered that eradication is no longer feasible. </w:t>
      </w:r>
      <w:r w:rsidR="000E553F" w:rsidRPr="00690D20">
        <w:rPr>
          <w:rFonts w:asciiTheme="minorHAnsi" w:hAnsiTheme="minorHAnsi" w:cstheme="minorHAnsi"/>
        </w:rPr>
        <w:t>The absence of adequate mapping or delimitation data can be a major obstacle in estimating eradication feasibility (</w:t>
      </w:r>
      <w:proofErr w:type="spellStart"/>
      <w:r w:rsidR="00C95D4A" w:rsidRPr="00690D20">
        <w:rPr>
          <w:rFonts w:asciiTheme="minorHAnsi" w:eastAsiaTheme="minorHAnsi" w:hAnsiTheme="minorHAnsi" w:cstheme="minorHAnsi"/>
        </w:rPr>
        <w:t>Rejmanek</w:t>
      </w:r>
      <w:proofErr w:type="spellEnd"/>
      <w:r w:rsidR="00C95D4A" w:rsidRPr="00690D20">
        <w:rPr>
          <w:rFonts w:asciiTheme="minorHAnsi" w:eastAsiaTheme="minorHAnsi" w:hAnsiTheme="minorHAnsi" w:cstheme="minorHAnsi"/>
        </w:rPr>
        <w:t xml:space="preserve"> and Pitcairn 2002; </w:t>
      </w:r>
      <w:r w:rsidR="00640614" w:rsidRPr="00690D20">
        <w:rPr>
          <w:rFonts w:asciiTheme="minorHAnsi" w:eastAsiaTheme="minorHAnsi" w:hAnsiTheme="minorHAnsi" w:cstheme="minorHAnsi"/>
          <w:color w:val="231F20"/>
        </w:rPr>
        <w:t>Panetta and Timmins 2004;</w:t>
      </w:r>
      <w:r w:rsidR="00640614" w:rsidRPr="00690D20">
        <w:rPr>
          <w:rFonts w:asciiTheme="minorHAnsi" w:hAnsiTheme="minorHAnsi" w:cstheme="minorHAnsi"/>
        </w:rPr>
        <w:t xml:space="preserve"> </w:t>
      </w:r>
      <w:r w:rsidR="000E553F" w:rsidRPr="00690D20">
        <w:rPr>
          <w:rFonts w:asciiTheme="minorHAnsi" w:hAnsiTheme="minorHAnsi" w:cstheme="minorHAnsi"/>
        </w:rPr>
        <w:t>Panetta and Lawes 2005).</w:t>
      </w:r>
      <w:r w:rsidR="002776F4" w:rsidRPr="00690D20">
        <w:rPr>
          <w:rFonts w:asciiTheme="minorHAnsi" w:hAnsiTheme="minorHAnsi" w:cstheme="minorHAnsi"/>
        </w:rPr>
        <w:t xml:space="preserve">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As mapping is a critical element, effective search and detect</w:t>
      </w:r>
      <w:r w:rsidR="005F2D98" w:rsidRPr="00690D20">
        <w:rPr>
          <w:rFonts w:asciiTheme="minorHAnsi" w:hAnsiTheme="minorHAnsi" w:cstheme="minorHAnsi"/>
        </w:rPr>
        <w:t>ion</w:t>
      </w:r>
      <w:r w:rsidRPr="00690D20">
        <w:rPr>
          <w:rFonts w:asciiTheme="minorHAnsi" w:hAnsiTheme="minorHAnsi" w:cstheme="minorHAnsi"/>
        </w:rPr>
        <w:t xml:space="preserve"> </w:t>
      </w:r>
      <w:r w:rsidR="005F2D98" w:rsidRPr="00690D20">
        <w:rPr>
          <w:rFonts w:asciiTheme="minorHAnsi" w:hAnsiTheme="minorHAnsi" w:cstheme="minorHAnsi"/>
        </w:rPr>
        <w:t xml:space="preserve">practices </w:t>
      </w:r>
      <w:r w:rsidRPr="00690D20">
        <w:rPr>
          <w:rFonts w:asciiTheme="minorHAnsi" w:hAnsiTheme="minorHAnsi" w:cstheme="minorHAnsi"/>
        </w:rPr>
        <w:t xml:space="preserve">need to be </w:t>
      </w:r>
      <w:r w:rsidR="005F2D98" w:rsidRPr="00690D20">
        <w:rPr>
          <w:rFonts w:asciiTheme="minorHAnsi" w:hAnsiTheme="minorHAnsi" w:cstheme="minorHAnsi"/>
        </w:rPr>
        <w:t>determined</w:t>
      </w:r>
      <w:r w:rsidRPr="00690D20">
        <w:rPr>
          <w:rFonts w:asciiTheme="minorHAnsi" w:hAnsiTheme="minorHAnsi" w:cstheme="minorHAnsi"/>
        </w:rPr>
        <w:t>, practised and perfected. Detection prior to the reproductive phase is one of the key determinants of eradication feasibility (</w:t>
      </w:r>
      <w:r w:rsidR="002703EA" w:rsidRPr="00690D20">
        <w:rPr>
          <w:rFonts w:asciiTheme="minorHAnsi" w:eastAsiaTheme="minorHAnsi" w:hAnsiTheme="minorHAnsi" w:cstheme="minorHAnsi"/>
          <w:color w:val="231F20"/>
        </w:rPr>
        <w:t>Panetta and Timmins 2004</w:t>
      </w:r>
      <w:r w:rsidR="007D6DA8" w:rsidRPr="00690D20">
        <w:rPr>
          <w:rFonts w:asciiTheme="minorHAnsi" w:eastAsiaTheme="minorHAnsi" w:hAnsiTheme="minorHAnsi" w:cstheme="minorHAnsi"/>
          <w:color w:val="231F20"/>
        </w:rPr>
        <w:t xml:space="preserve">; </w:t>
      </w:r>
      <w:r w:rsidR="007D6DA8" w:rsidRPr="00690D20">
        <w:rPr>
          <w:rFonts w:asciiTheme="minorHAnsi" w:hAnsiTheme="minorHAnsi" w:cstheme="minorHAnsi"/>
        </w:rPr>
        <w:t>Panetta 2007</w:t>
      </w:r>
      <w:r w:rsidRPr="00690D20">
        <w:rPr>
          <w:rFonts w:asciiTheme="minorHAnsi" w:hAnsiTheme="minorHAnsi" w:cstheme="minorHAnsi"/>
        </w:rPr>
        <w:t>). Regular site visits</w:t>
      </w:r>
      <w:r w:rsidR="00ED1CA3" w:rsidRPr="00690D20">
        <w:rPr>
          <w:rFonts w:asciiTheme="minorHAnsi" w:hAnsiTheme="minorHAnsi" w:cstheme="minorHAnsi"/>
        </w:rPr>
        <w:t>,</w:t>
      </w:r>
      <w:r w:rsidRPr="00690D20">
        <w:rPr>
          <w:rFonts w:asciiTheme="minorHAnsi" w:hAnsiTheme="minorHAnsi" w:cstheme="minorHAnsi"/>
        </w:rPr>
        <w:t xml:space="preserve"> in conjunction with effective search protocols</w:t>
      </w:r>
      <w:r w:rsidR="00ED1CA3" w:rsidRPr="00690D20">
        <w:rPr>
          <w:rFonts w:asciiTheme="minorHAnsi" w:hAnsiTheme="minorHAnsi" w:cstheme="minorHAnsi"/>
        </w:rPr>
        <w:t>,</w:t>
      </w:r>
      <w:r w:rsidRPr="00690D20">
        <w:rPr>
          <w:rFonts w:asciiTheme="minorHAnsi" w:hAnsiTheme="minorHAnsi" w:cstheme="minorHAnsi"/>
        </w:rPr>
        <w:t xml:space="preserve"> are required to give a high probability that any new recruits from the seed </w:t>
      </w:r>
      <w:r w:rsidR="00985A9B" w:rsidRPr="00690D20">
        <w:rPr>
          <w:rFonts w:asciiTheme="minorHAnsi" w:hAnsiTheme="minorHAnsi" w:cstheme="minorHAnsi"/>
        </w:rPr>
        <w:t xml:space="preserve">or bud </w:t>
      </w:r>
      <w:r w:rsidRPr="00690D20">
        <w:rPr>
          <w:rFonts w:asciiTheme="minorHAnsi" w:hAnsiTheme="minorHAnsi" w:cstheme="minorHAnsi"/>
        </w:rPr>
        <w:t>bank are controlled before they can reproduce (</w:t>
      </w:r>
      <w:r w:rsidR="00982DD6" w:rsidRPr="00690D20">
        <w:rPr>
          <w:rFonts w:asciiTheme="minorHAnsi" w:hAnsiTheme="minorHAnsi" w:cstheme="minorHAnsi"/>
        </w:rPr>
        <w:t>Panetta 2007</w:t>
      </w:r>
      <w:r w:rsidRPr="00690D20">
        <w:rPr>
          <w:rFonts w:asciiTheme="minorHAnsi" w:hAnsiTheme="minorHAnsi" w:cstheme="minorHAnsi"/>
        </w:rPr>
        <w:t xml:space="preserve">).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Additional information on how to improve walking surveys can be found in Appendix </w:t>
      </w:r>
      <w:r w:rsidR="007459B8" w:rsidRPr="00690D20">
        <w:rPr>
          <w:rFonts w:asciiTheme="minorHAnsi" w:hAnsiTheme="minorHAnsi" w:cstheme="minorHAnsi"/>
        </w:rPr>
        <w:t>4</w:t>
      </w:r>
      <w:r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Where treatments are being applied the highest priority is to eradicate satellite infestations </w:t>
      </w:r>
      <w:r w:rsidR="00904185" w:rsidRPr="00690D20">
        <w:rPr>
          <w:rFonts w:asciiTheme="minorHAnsi" w:hAnsiTheme="minorHAnsi" w:cstheme="minorHAnsi"/>
        </w:rPr>
        <w:t>to reduce the extent of the gross infested</w:t>
      </w:r>
      <w:r w:rsidRPr="00690D20">
        <w:rPr>
          <w:rFonts w:asciiTheme="minorHAnsi" w:hAnsiTheme="minorHAnsi" w:cstheme="minorHAnsi"/>
        </w:rPr>
        <w:t xml:space="preserve"> area (</w:t>
      </w:r>
      <w:r w:rsidR="007D6DA8" w:rsidRPr="00690D20">
        <w:rPr>
          <w:rFonts w:asciiTheme="minorHAnsi" w:hAnsiTheme="minorHAnsi" w:cstheme="minorHAnsi"/>
        </w:rPr>
        <w:t xml:space="preserve">Zamora </w:t>
      </w:r>
      <w:r w:rsidR="007D6DA8" w:rsidRPr="00690D20">
        <w:rPr>
          <w:rFonts w:asciiTheme="minorHAnsi" w:hAnsiTheme="minorHAnsi" w:cstheme="minorHAnsi"/>
          <w:i/>
        </w:rPr>
        <w:t>et al</w:t>
      </w:r>
      <w:r w:rsidR="007D6DA8" w:rsidRPr="00690D20">
        <w:rPr>
          <w:rFonts w:asciiTheme="minorHAnsi" w:hAnsiTheme="minorHAnsi" w:cstheme="minorHAnsi"/>
        </w:rPr>
        <w:t xml:space="preserve">. 1989; Robison </w:t>
      </w:r>
      <w:r w:rsidR="007D6DA8" w:rsidRPr="00690D20">
        <w:rPr>
          <w:rFonts w:asciiTheme="minorHAnsi" w:hAnsiTheme="minorHAnsi" w:cstheme="minorHAnsi"/>
          <w:i/>
        </w:rPr>
        <w:t>et al</w:t>
      </w:r>
      <w:r w:rsidR="007D6DA8" w:rsidRPr="00690D20">
        <w:rPr>
          <w:rFonts w:asciiTheme="minorHAnsi" w:hAnsiTheme="minorHAnsi" w:cstheme="minorHAnsi"/>
        </w:rPr>
        <w:t xml:space="preserve">. 2013; Shepherd 2013; </w:t>
      </w:r>
      <w:proofErr w:type="spellStart"/>
      <w:r w:rsidR="00B70BE9" w:rsidRPr="00690D20">
        <w:rPr>
          <w:rFonts w:asciiTheme="minorHAnsi" w:hAnsiTheme="minorHAnsi" w:cstheme="minorHAnsi"/>
        </w:rPr>
        <w:t>Ensbey</w:t>
      </w:r>
      <w:proofErr w:type="spellEnd"/>
      <w:r w:rsidR="00B70BE9" w:rsidRPr="00690D20">
        <w:rPr>
          <w:rFonts w:asciiTheme="minorHAnsi" w:hAnsiTheme="minorHAnsi" w:cstheme="minorHAnsi"/>
        </w:rPr>
        <w:t xml:space="preserve"> 2014</w:t>
      </w:r>
      <w:r w:rsidRPr="00690D20">
        <w:rPr>
          <w:rFonts w:asciiTheme="minorHAnsi" w:hAnsiTheme="minorHAnsi" w:cstheme="minorHAnsi"/>
        </w:rPr>
        <w:t xml:space="preserve">). The next priority is the borders of large infestations, and the final priority is to control </w:t>
      </w:r>
      <w:r w:rsidR="005F2D98" w:rsidRPr="00690D20">
        <w:rPr>
          <w:rFonts w:asciiTheme="minorHAnsi" w:hAnsiTheme="minorHAnsi" w:cstheme="minorHAnsi"/>
        </w:rPr>
        <w:t>plants</w:t>
      </w:r>
      <w:r w:rsidRPr="00690D20">
        <w:rPr>
          <w:rFonts w:asciiTheme="minorHAnsi" w:hAnsiTheme="minorHAnsi" w:cstheme="minorHAnsi"/>
        </w:rPr>
        <w:t xml:space="preserve"> within core infestation areas. </w:t>
      </w:r>
    </w:p>
    <w:p w:rsidR="00566B81"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Seed </w:t>
      </w:r>
      <w:r w:rsidR="00985A9B" w:rsidRPr="00690D20">
        <w:rPr>
          <w:rFonts w:asciiTheme="minorHAnsi" w:hAnsiTheme="minorHAnsi" w:cstheme="minorHAnsi"/>
        </w:rPr>
        <w:t xml:space="preserve">and other propagule </w:t>
      </w:r>
      <w:r w:rsidRPr="00690D20">
        <w:rPr>
          <w:rFonts w:asciiTheme="minorHAnsi" w:hAnsiTheme="minorHAnsi" w:cstheme="minorHAnsi"/>
        </w:rPr>
        <w:t>production must be eliminated if eradication is to succeed. Difficulties with detection of juvenile and small adult plants can lead to reproductive escape, which prolongs the time taken to achieve eradication.</w:t>
      </w:r>
    </w:p>
    <w:p w:rsidR="00566B81" w:rsidRPr="00690D20" w:rsidRDefault="00566B81" w:rsidP="00566B81">
      <w:pPr>
        <w:pStyle w:val="HC"/>
        <w:rPr>
          <w:rFonts w:asciiTheme="minorHAnsi" w:hAnsiTheme="minorHAnsi" w:cstheme="minorHAnsi"/>
        </w:rPr>
      </w:pPr>
      <w:r w:rsidRPr="00690D20">
        <w:rPr>
          <w:rFonts w:asciiTheme="minorHAnsi" w:hAnsiTheme="minorHAnsi" w:cstheme="minorHAnsi"/>
        </w:rPr>
        <w:t>Hygiene, wellbeing and safety</w:t>
      </w:r>
    </w:p>
    <w:p w:rsidR="002776F4" w:rsidRPr="00690D20" w:rsidRDefault="00566B81" w:rsidP="005C3851">
      <w:pPr>
        <w:pStyle w:val="Body2"/>
        <w:rPr>
          <w:rFonts w:asciiTheme="minorHAnsi" w:hAnsiTheme="minorHAnsi" w:cstheme="minorHAnsi"/>
        </w:rPr>
      </w:pPr>
      <w:r w:rsidRPr="00690D20">
        <w:rPr>
          <w:rFonts w:asciiTheme="minorHAnsi" w:hAnsiTheme="minorHAnsi" w:cstheme="minorHAnsi"/>
        </w:rPr>
        <w:lastRenderedPageBreak/>
        <w:t>Planning for hygiene to ensure weeds are not spread is very important. The wellbeing and safety of staff, contractors, site visitors and neighbours are crucial. Appendix 5 outlines some general points to incorporate into eradication response planning and activities.</w:t>
      </w:r>
    </w:p>
    <w:p w:rsidR="002776F4" w:rsidRPr="00690D20" w:rsidRDefault="002776F4" w:rsidP="002776F4">
      <w:pPr>
        <w:pStyle w:val="HC"/>
        <w:rPr>
          <w:rFonts w:asciiTheme="minorHAnsi" w:hAnsiTheme="minorHAnsi" w:cstheme="minorHAnsi"/>
        </w:rPr>
      </w:pPr>
      <w:r w:rsidRPr="00690D20">
        <w:rPr>
          <w:rFonts w:asciiTheme="minorHAnsi" w:hAnsiTheme="minorHAnsi" w:cstheme="minorHAnsi"/>
        </w:rPr>
        <w:t>Monitoring phase</w:t>
      </w:r>
    </w:p>
    <w:p w:rsidR="00B33BF6" w:rsidRPr="00690D20" w:rsidRDefault="002776F4" w:rsidP="005C3851">
      <w:pPr>
        <w:pStyle w:val="Body2"/>
        <w:rPr>
          <w:rFonts w:asciiTheme="minorHAnsi" w:hAnsiTheme="minorHAnsi" w:cstheme="minorHAnsi"/>
        </w:rPr>
      </w:pPr>
      <w:r w:rsidRPr="00690D20">
        <w:rPr>
          <w:rFonts w:asciiTheme="minorHAnsi" w:hAnsiTheme="minorHAnsi" w:cstheme="minorHAnsi"/>
        </w:rPr>
        <w:t>The monitoring phase commences when no recruits or regrowth ha</w:t>
      </w:r>
      <w:r w:rsidR="00985A9B" w:rsidRPr="00690D20">
        <w:rPr>
          <w:rFonts w:asciiTheme="minorHAnsi" w:hAnsiTheme="minorHAnsi" w:cstheme="minorHAnsi"/>
        </w:rPr>
        <w:t>ve</w:t>
      </w:r>
      <w:r w:rsidRPr="00690D20">
        <w:rPr>
          <w:rFonts w:asciiTheme="minorHAnsi" w:hAnsiTheme="minorHAnsi" w:cstheme="minorHAnsi"/>
        </w:rPr>
        <w:t xml:space="preserve"> been detected in the area subjected to active treatment. An arbitrary </w:t>
      </w:r>
      <w:proofErr w:type="gramStart"/>
      <w:r w:rsidRPr="00690D20">
        <w:rPr>
          <w:rFonts w:asciiTheme="minorHAnsi" w:hAnsiTheme="minorHAnsi" w:cstheme="minorHAnsi"/>
        </w:rPr>
        <w:t>period of time</w:t>
      </w:r>
      <w:proofErr w:type="gramEnd"/>
      <w:r w:rsidRPr="00690D20">
        <w:rPr>
          <w:rFonts w:asciiTheme="minorHAnsi" w:hAnsiTheme="minorHAnsi" w:cstheme="minorHAnsi"/>
        </w:rPr>
        <w:t xml:space="preserve"> is required to determine this transition point, which has been </w:t>
      </w:r>
      <w:r w:rsidR="00ED1CA3" w:rsidRPr="00690D20">
        <w:rPr>
          <w:rFonts w:asciiTheme="minorHAnsi" w:hAnsiTheme="minorHAnsi" w:cstheme="minorHAnsi"/>
        </w:rPr>
        <w:t>recommend</w:t>
      </w:r>
      <w:r w:rsidRPr="00690D20">
        <w:rPr>
          <w:rFonts w:asciiTheme="minorHAnsi" w:hAnsiTheme="minorHAnsi" w:cstheme="minorHAnsi"/>
        </w:rPr>
        <w:t xml:space="preserve">ed </w:t>
      </w:r>
      <w:r w:rsidR="000E553F" w:rsidRPr="00690D20">
        <w:rPr>
          <w:rFonts w:asciiTheme="minorHAnsi" w:hAnsiTheme="minorHAnsi" w:cstheme="minorHAnsi"/>
        </w:rPr>
        <w:t xml:space="preserve">to be </w:t>
      </w:r>
      <w:r w:rsidRPr="00690D20">
        <w:rPr>
          <w:rFonts w:asciiTheme="minorHAnsi" w:hAnsiTheme="minorHAnsi" w:cstheme="minorHAnsi"/>
        </w:rPr>
        <w:t>at least 12 months (</w:t>
      </w:r>
      <w:r w:rsidR="00982DD6" w:rsidRPr="00690D20">
        <w:rPr>
          <w:rFonts w:asciiTheme="minorHAnsi" w:hAnsiTheme="minorHAnsi" w:cstheme="minorHAnsi"/>
        </w:rPr>
        <w:t>Panetta 2007</w:t>
      </w:r>
      <w:r w:rsidRPr="00690D20">
        <w:rPr>
          <w:rFonts w:asciiTheme="minorHAnsi" w:hAnsiTheme="minorHAnsi" w:cstheme="minorHAnsi"/>
        </w:rPr>
        <w:t xml:space="preserve">). The monitoring phase reverts to the active </w:t>
      </w:r>
      <w:r w:rsidR="00871595" w:rsidRPr="00690D20">
        <w:rPr>
          <w:rFonts w:asciiTheme="minorHAnsi" w:hAnsiTheme="minorHAnsi" w:cstheme="minorHAnsi"/>
        </w:rPr>
        <w:t>treatment</w:t>
      </w:r>
      <w:r w:rsidRPr="00690D20">
        <w:rPr>
          <w:rFonts w:asciiTheme="minorHAnsi" w:hAnsiTheme="minorHAnsi" w:cstheme="minorHAnsi"/>
        </w:rPr>
        <w:t xml:space="preserve"> phase if plants are detected</w:t>
      </w:r>
      <w:r w:rsidR="00B33BF6" w:rsidRPr="00690D20">
        <w:rPr>
          <w:rFonts w:asciiTheme="minorHAnsi" w:hAnsiTheme="minorHAnsi" w:cstheme="minorHAnsi"/>
        </w:rPr>
        <w:t xml:space="preserve"> (refer to Figure </w:t>
      </w:r>
      <w:r w:rsidR="0041342E" w:rsidRPr="00690D20">
        <w:rPr>
          <w:rFonts w:asciiTheme="minorHAnsi" w:hAnsiTheme="minorHAnsi" w:cstheme="minorHAnsi"/>
        </w:rPr>
        <w:t>5</w:t>
      </w:r>
      <w:r w:rsidR="00B33BF6" w:rsidRPr="00690D20">
        <w:rPr>
          <w:rFonts w:asciiTheme="minorHAnsi" w:hAnsiTheme="minorHAnsi" w:cstheme="minorHAnsi"/>
        </w:rPr>
        <w:t>).</w:t>
      </w:r>
      <w:r w:rsidRPr="00690D20">
        <w:rPr>
          <w:rFonts w:asciiTheme="minorHAnsi" w:hAnsiTheme="minorHAnsi" w:cstheme="minorHAnsi"/>
        </w:rPr>
        <w:t xml:space="preserve"> </w:t>
      </w:r>
    </w:p>
    <w:p w:rsidR="00B5629A" w:rsidRPr="00690D20" w:rsidRDefault="00B5629A" w:rsidP="005C3851">
      <w:pPr>
        <w:pStyle w:val="Body2"/>
        <w:rPr>
          <w:rFonts w:asciiTheme="minorHAnsi" w:hAnsiTheme="minorHAnsi" w:cstheme="minorHAnsi"/>
        </w:rPr>
      </w:pPr>
      <w:r w:rsidRPr="00690D20">
        <w:rPr>
          <w:rFonts w:asciiTheme="minorHAnsi" w:hAnsiTheme="minorHAnsi" w:cstheme="minorHAnsi"/>
        </w:rPr>
        <w:t>How often a site is visited should be determined by how quickly the target species may become reproductive, an important piece of information for the eradication response plan (Panetta 2007).  When determining how often to visit</w:t>
      </w:r>
      <w:r w:rsidR="00E071BD" w:rsidRPr="00690D20">
        <w:rPr>
          <w:rFonts w:asciiTheme="minorHAnsi" w:hAnsiTheme="minorHAnsi" w:cstheme="minorHAnsi"/>
        </w:rPr>
        <w:t xml:space="preserve"> a site</w:t>
      </w:r>
      <w:r w:rsidRPr="00690D20">
        <w:rPr>
          <w:rFonts w:asciiTheme="minorHAnsi" w:hAnsiTheme="minorHAnsi" w:cstheme="minorHAnsi"/>
        </w:rPr>
        <w:t xml:space="preserve">, keep in mind the possibility that </w:t>
      </w:r>
      <w:proofErr w:type="gramStart"/>
      <w:r w:rsidRPr="00690D20">
        <w:rPr>
          <w:rFonts w:asciiTheme="minorHAnsi" w:hAnsiTheme="minorHAnsi" w:cstheme="minorHAnsi"/>
        </w:rPr>
        <w:t>sometimes small</w:t>
      </w:r>
      <w:proofErr w:type="gramEnd"/>
      <w:r w:rsidRPr="00690D20">
        <w:rPr>
          <w:rFonts w:asciiTheme="minorHAnsi" w:hAnsiTheme="minorHAnsi" w:cstheme="minorHAnsi"/>
        </w:rPr>
        <w:t xml:space="preserve"> plants will escape detection and </w:t>
      </w:r>
      <w:r w:rsidR="00E071BD" w:rsidRPr="00690D20">
        <w:rPr>
          <w:rFonts w:asciiTheme="minorHAnsi" w:hAnsiTheme="minorHAnsi" w:cstheme="minorHAnsi"/>
        </w:rPr>
        <w:t>could</w:t>
      </w:r>
      <w:r w:rsidRPr="00690D20">
        <w:rPr>
          <w:rFonts w:asciiTheme="minorHAnsi" w:hAnsiTheme="minorHAnsi" w:cstheme="minorHAnsi"/>
        </w:rPr>
        <w:t xml:space="preserve"> possibly reach maturity before the next visit. Inconsistent site visitation has limited the progress of many eradication programs (Howell 2012).</w:t>
      </w:r>
    </w:p>
    <w:p w:rsidR="001958CB" w:rsidRPr="00690D20" w:rsidRDefault="001958CB" w:rsidP="003105DA">
      <w:pPr>
        <w:pStyle w:val="HC"/>
        <w:rPr>
          <w:rFonts w:asciiTheme="minorHAnsi" w:hAnsiTheme="minorHAnsi" w:cstheme="minorHAnsi"/>
        </w:rPr>
      </w:pPr>
      <w:r w:rsidRPr="00690D20">
        <w:rPr>
          <w:rFonts w:asciiTheme="minorHAnsi" w:hAnsiTheme="minorHAnsi" w:cstheme="minorHAnsi"/>
        </w:rPr>
        <w:t>Recording activity</w:t>
      </w:r>
    </w:p>
    <w:p w:rsidR="001958CB" w:rsidRPr="00690D20" w:rsidRDefault="001958CB" w:rsidP="005C3851">
      <w:pPr>
        <w:pStyle w:val="Body2"/>
        <w:rPr>
          <w:rFonts w:asciiTheme="minorHAnsi" w:hAnsiTheme="minorHAnsi" w:cstheme="minorHAnsi"/>
        </w:rPr>
      </w:pPr>
      <w:r w:rsidRPr="00690D20">
        <w:rPr>
          <w:rFonts w:asciiTheme="minorHAnsi" w:hAnsiTheme="minorHAnsi" w:cstheme="minorHAnsi"/>
        </w:rPr>
        <w:t xml:space="preserve">Record treatment and monitoring activity in </w:t>
      </w:r>
      <w:r w:rsidR="00820498" w:rsidRPr="00690D20">
        <w:rPr>
          <w:rFonts w:asciiTheme="minorHAnsi" w:hAnsiTheme="minorHAnsi" w:cstheme="minorHAnsi"/>
        </w:rPr>
        <w:t>the Spatial</w:t>
      </w:r>
      <w:r w:rsidR="00401FC8" w:rsidRPr="00690D20">
        <w:rPr>
          <w:rFonts w:asciiTheme="minorHAnsi" w:hAnsiTheme="minorHAnsi" w:cstheme="minorHAnsi"/>
        </w:rPr>
        <w:t>,</w:t>
      </w:r>
      <w:r w:rsidR="00820498" w:rsidRPr="00690D20">
        <w:rPr>
          <w:rFonts w:asciiTheme="minorHAnsi" w:hAnsiTheme="minorHAnsi" w:cstheme="minorHAnsi"/>
        </w:rPr>
        <w:t xml:space="preserve"> Temporal</w:t>
      </w:r>
      <w:r w:rsidR="00401FC8" w:rsidRPr="00690D20">
        <w:rPr>
          <w:rFonts w:asciiTheme="minorHAnsi" w:hAnsiTheme="minorHAnsi" w:cstheme="minorHAnsi"/>
        </w:rPr>
        <w:t>,</w:t>
      </w:r>
      <w:r w:rsidR="00820498" w:rsidRPr="00690D20">
        <w:rPr>
          <w:rFonts w:asciiTheme="minorHAnsi" w:hAnsiTheme="minorHAnsi" w:cstheme="minorHAnsi"/>
        </w:rPr>
        <w:t xml:space="preserve"> Activity Recorder (STAR) </w:t>
      </w:r>
      <w:r w:rsidRPr="00690D20">
        <w:rPr>
          <w:rFonts w:asciiTheme="minorHAnsi" w:hAnsiTheme="minorHAnsi" w:cstheme="minorHAnsi"/>
        </w:rPr>
        <w:t>and attach eradication response plans activities</w:t>
      </w:r>
      <w:r w:rsidR="00820498" w:rsidRPr="00690D20">
        <w:rPr>
          <w:rFonts w:asciiTheme="minorHAnsi" w:hAnsiTheme="minorHAnsi" w:cstheme="minorHAnsi"/>
        </w:rPr>
        <w:t xml:space="preserve"> to STAR and save on Enterprise Content Management (ECM)</w:t>
      </w:r>
      <w:r w:rsidRPr="00690D20">
        <w:rPr>
          <w:rFonts w:asciiTheme="minorHAnsi" w:hAnsiTheme="minorHAnsi" w:cstheme="minorHAnsi"/>
        </w:rPr>
        <w:t>.</w:t>
      </w:r>
    </w:p>
    <w:p w:rsidR="00566B81" w:rsidRPr="00690D20" w:rsidRDefault="00566B81" w:rsidP="00284B35">
      <w:pPr>
        <w:pStyle w:val="Body2"/>
        <w:rPr>
          <w:rFonts w:asciiTheme="minorHAnsi" w:hAnsiTheme="minorHAnsi" w:cstheme="minorHAnsi"/>
          <w:b/>
          <w:sz w:val="24"/>
          <w:szCs w:val="24"/>
        </w:rPr>
      </w:pPr>
      <w:r w:rsidRPr="00690D20">
        <w:rPr>
          <w:rFonts w:asciiTheme="minorHAnsi" w:hAnsiTheme="minorHAnsi" w:cstheme="minorHAnsi"/>
          <w:b/>
          <w:sz w:val="24"/>
          <w:szCs w:val="24"/>
        </w:rPr>
        <w:t>Assessing progress towards eradication</w:t>
      </w:r>
    </w:p>
    <w:p w:rsidR="00E071BD" w:rsidRPr="00690D20" w:rsidRDefault="00566B81" w:rsidP="005C3851">
      <w:pPr>
        <w:pStyle w:val="Body2"/>
        <w:rPr>
          <w:rFonts w:asciiTheme="minorHAnsi" w:hAnsiTheme="minorHAnsi" w:cstheme="minorHAnsi"/>
        </w:rPr>
      </w:pPr>
      <w:r w:rsidRPr="00690D20">
        <w:rPr>
          <w:rFonts w:asciiTheme="minorHAnsi" w:hAnsiTheme="minorHAnsi" w:cstheme="minorHAnsi"/>
        </w:rPr>
        <w:t xml:space="preserve">Because eradication efforts can be expensive and </w:t>
      </w:r>
      <w:r w:rsidR="00497BC9" w:rsidRPr="00690D20">
        <w:rPr>
          <w:rFonts w:asciiTheme="minorHAnsi" w:hAnsiTheme="minorHAnsi" w:cstheme="minorHAnsi"/>
        </w:rPr>
        <w:t xml:space="preserve">will </w:t>
      </w:r>
      <w:r w:rsidRPr="00690D20">
        <w:rPr>
          <w:rFonts w:asciiTheme="minorHAnsi" w:hAnsiTheme="minorHAnsi" w:cstheme="minorHAnsi"/>
        </w:rPr>
        <w:t xml:space="preserve">potentially divert resources from other management activities, it is important to </w:t>
      </w:r>
      <w:r w:rsidR="00497BC9" w:rsidRPr="00690D20">
        <w:rPr>
          <w:rFonts w:asciiTheme="minorHAnsi" w:hAnsiTheme="minorHAnsi" w:cstheme="minorHAnsi"/>
        </w:rPr>
        <w:t>get a sense of</w:t>
      </w:r>
      <w:r w:rsidRPr="00690D20">
        <w:rPr>
          <w:rFonts w:asciiTheme="minorHAnsi" w:hAnsiTheme="minorHAnsi" w:cstheme="minorHAnsi"/>
        </w:rPr>
        <w:t xml:space="preserve"> whether </w:t>
      </w:r>
      <w:r w:rsidR="00497BC9" w:rsidRPr="00690D20">
        <w:rPr>
          <w:rFonts w:asciiTheme="minorHAnsi" w:hAnsiTheme="minorHAnsi" w:cstheme="minorHAnsi"/>
        </w:rPr>
        <w:t>eradication is likely,</w:t>
      </w:r>
      <w:r w:rsidRPr="00690D20">
        <w:rPr>
          <w:rFonts w:asciiTheme="minorHAnsi" w:hAnsiTheme="minorHAnsi" w:cstheme="minorHAnsi"/>
        </w:rPr>
        <w:t xml:space="preserve"> or whether the program </w:t>
      </w:r>
      <w:r w:rsidR="00E071BD" w:rsidRPr="00690D20">
        <w:rPr>
          <w:rFonts w:asciiTheme="minorHAnsi" w:hAnsiTheme="minorHAnsi" w:cstheme="minorHAnsi"/>
        </w:rPr>
        <w:t xml:space="preserve">might </w:t>
      </w:r>
      <w:r w:rsidR="00497BC9" w:rsidRPr="00690D20">
        <w:rPr>
          <w:rFonts w:asciiTheme="minorHAnsi" w:hAnsiTheme="minorHAnsi" w:cstheme="minorHAnsi"/>
        </w:rPr>
        <w:t>simply</w:t>
      </w:r>
      <w:r w:rsidR="00B922BB" w:rsidRPr="00690D20">
        <w:rPr>
          <w:rFonts w:asciiTheme="minorHAnsi" w:hAnsiTheme="minorHAnsi" w:cstheme="minorHAnsi"/>
        </w:rPr>
        <w:t xml:space="preserve"> be</w:t>
      </w:r>
      <w:r w:rsidRPr="00690D20">
        <w:rPr>
          <w:rFonts w:asciiTheme="minorHAnsi" w:hAnsiTheme="minorHAnsi" w:cstheme="minorHAnsi"/>
        </w:rPr>
        <w:t xml:space="preserve"> evolving into </w:t>
      </w:r>
      <w:r w:rsidR="00B922BB" w:rsidRPr="00690D20">
        <w:rPr>
          <w:rFonts w:asciiTheme="minorHAnsi" w:hAnsiTheme="minorHAnsi" w:cstheme="minorHAnsi"/>
        </w:rPr>
        <w:t>an</w:t>
      </w:r>
      <w:r w:rsidRPr="00690D20">
        <w:rPr>
          <w:rFonts w:asciiTheme="minorHAnsi" w:hAnsiTheme="minorHAnsi" w:cstheme="minorHAnsi"/>
        </w:rPr>
        <w:t xml:space="preserve"> indefinite control</w:t>
      </w:r>
      <w:r w:rsidR="00B922BB" w:rsidRPr="00690D20">
        <w:rPr>
          <w:rFonts w:asciiTheme="minorHAnsi" w:hAnsiTheme="minorHAnsi" w:cstheme="minorHAnsi"/>
        </w:rPr>
        <w:t xml:space="preserve"> effort</w:t>
      </w:r>
      <w:r w:rsidRPr="00690D20">
        <w:rPr>
          <w:rFonts w:asciiTheme="minorHAnsi" w:hAnsiTheme="minorHAnsi" w:cstheme="minorHAnsi"/>
        </w:rPr>
        <w:t xml:space="preserve">. </w:t>
      </w:r>
      <w:r w:rsidR="009D7596" w:rsidRPr="00690D20">
        <w:rPr>
          <w:rFonts w:asciiTheme="minorHAnsi" w:hAnsiTheme="minorHAnsi" w:cstheme="minorHAnsi"/>
        </w:rPr>
        <w:t xml:space="preserve">Regular searching and strong record keeping are required to properly evaluate an eradication program. </w:t>
      </w:r>
      <w:r w:rsidRPr="00690D20">
        <w:rPr>
          <w:rFonts w:asciiTheme="minorHAnsi" w:hAnsiTheme="minorHAnsi" w:cstheme="minorHAnsi"/>
        </w:rPr>
        <w:t xml:space="preserve">If </w:t>
      </w:r>
      <w:r w:rsidR="00497BC9" w:rsidRPr="00690D20">
        <w:rPr>
          <w:rFonts w:asciiTheme="minorHAnsi" w:hAnsiTheme="minorHAnsi" w:cstheme="minorHAnsi"/>
        </w:rPr>
        <w:t>infested sites</w:t>
      </w:r>
      <w:r w:rsidRPr="00690D20">
        <w:rPr>
          <w:rFonts w:asciiTheme="minorHAnsi" w:hAnsiTheme="minorHAnsi" w:cstheme="minorHAnsi"/>
        </w:rPr>
        <w:t xml:space="preserve"> do</w:t>
      </w:r>
      <w:r w:rsidR="00497BC9" w:rsidRPr="00690D20">
        <w:rPr>
          <w:rFonts w:asciiTheme="minorHAnsi" w:hAnsiTheme="minorHAnsi" w:cstheme="minorHAnsi"/>
        </w:rPr>
        <w:t xml:space="preserve"> </w:t>
      </w:r>
      <w:r w:rsidRPr="00690D20">
        <w:rPr>
          <w:rFonts w:asciiTheme="minorHAnsi" w:hAnsiTheme="minorHAnsi" w:cstheme="minorHAnsi"/>
        </w:rPr>
        <w:t>n</w:t>
      </w:r>
      <w:r w:rsidR="00497BC9" w:rsidRPr="00690D20">
        <w:rPr>
          <w:rFonts w:asciiTheme="minorHAnsi" w:hAnsiTheme="minorHAnsi" w:cstheme="minorHAnsi"/>
        </w:rPr>
        <w:t>o</w:t>
      </w:r>
      <w:r w:rsidRPr="00690D20">
        <w:rPr>
          <w:rFonts w:asciiTheme="minorHAnsi" w:hAnsiTheme="minorHAnsi" w:cstheme="minorHAnsi"/>
        </w:rPr>
        <w:t xml:space="preserve">t advance from the active to the monitoring phase within </w:t>
      </w:r>
      <w:r w:rsidR="00497BC9" w:rsidRPr="00690D20">
        <w:rPr>
          <w:rFonts w:asciiTheme="minorHAnsi" w:hAnsiTheme="minorHAnsi" w:cstheme="minorHAnsi"/>
        </w:rPr>
        <w:t>3-</w:t>
      </w:r>
      <w:r w:rsidRPr="00690D20">
        <w:rPr>
          <w:rFonts w:asciiTheme="minorHAnsi" w:hAnsiTheme="minorHAnsi" w:cstheme="minorHAnsi"/>
        </w:rPr>
        <w:t>5 years</w:t>
      </w:r>
      <w:r w:rsidR="00497BC9" w:rsidRPr="00690D20">
        <w:rPr>
          <w:rFonts w:asciiTheme="minorHAnsi" w:hAnsiTheme="minorHAnsi" w:cstheme="minorHAnsi"/>
        </w:rPr>
        <w:t xml:space="preserve"> this </w:t>
      </w:r>
      <w:r w:rsidR="00E071BD" w:rsidRPr="00690D20">
        <w:rPr>
          <w:rFonts w:asciiTheme="minorHAnsi" w:hAnsiTheme="minorHAnsi" w:cstheme="minorHAnsi"/>
        </w:rPr>
        <w:t>should</w:t>
      </w:r>
      <w:r w:rsidR="00497BC9" w:rsidRPr="00690D20">
        <w:rPr>
          <w:rFonts w:asciiTheme="minorHAnsi" w:hAnsiTheme="minorHAnsi" w:cstheme="minorHAnsi"/>
        </w:rPr>
        <w:t xml:space="preserve"> be a cause for concern, particularly if it hasn't been possible to prevent reproduction by the target. </w:t>
      </w:r>
    </w:p>
    <w:p w:rsidR="009D7596" w:rsidRPr="00690D20" w:rsidRDefault="009D7596" w:rsidP="005C3851">
      <w:pPr>
        <w:pStyle w:val="Body2"/>
        <w:rPr>
          <w:rFonts w:asciiTheme="minorHAnsi" w:hAnsiTheme="minorHAnsi" w:cstheme="minorHAnsi"/>
        </w:rPr>
      </w:pPr>
      <w:r w:rsidRPr="00690D20">
        <w:rPr>
          <w:rFonts w:asciiTheme="minorHAnsi" w:hAnsiTheme="minorHAnsi" w:cstheme="minorHAnsi"/>
        </w:rPr>
        <w:t xml:space="preserve">Where there are multiple </w:t>
      </w:r>
      <w:r w:rsidR="00F67151" w:rsidRPr="00690D20">
        <w:rPr>
          <w:rFonts w:asciiTheme="minorHAnsi" w:hAnsiTheme="minorHAnsi" w:cstheme="minorHAnsi"/>
        </w:rPr>
        <w:t>infestation</w:t>
      </w:r>
      <w:r w:rsidRPr="00690D20">
        <w:rPr>
          <w:rFonts w:asciiTheme="minorHAnsi" w:hAnsiTheme="minorHAnsi" w:cstheme="minorHAnsi"/>
        </w:rPr>
        <w:t>s, combining the times since detection of the target species for each site into frequency distributions (% of total infestations) is a useful way of demonstrating progress towards eradication (Panetta 2007). For example, 40% of the sites may be in the active phase, 30% may have been in the monitoring phase for 1 year, 20% in the monitoring phase for 2 years and 10</w:t>
      </w:r>
      <w:r w:rsidR="00E071BD" w:rsidRPr="00690D20">
        <w:rPr>
          <w:rFonts w:asciiTheme="minorHAnsi" w:hAnsiTheme="minorHAnsi" w:cstheme="minorHAnsi"/>
        </w:rPr>
        <w:t xml:space="preserve">% in the monitoring phase for 3 years. </w:t>
      </w:r>
      <w:r w:rsidR="00F67151" w:rsidRPr="00690D20">
        <w:rPr>
          <w:rFonts w:asciiTheme="minorHAnsi" w:hAnsiTheme="minorHAnsi" w:cstheme="minorHAnsi"/>
        </w:rPr>
        <w:t>Progress towards eradication will be reflected by</w:t>
      </w:r>
      <w:r w:rsidR="00ED1CA3" w:rsidRPr="00690D20">
        <w:rPr>
          <w:rFonts w:asciiTheme="minorHAnsi" w:hAnsiTheme="minorHAnsi" w:cstheme="minorHAnsi"/>
        </w:rPr>
        <w:t xml:space="preserve"> few (if any) sites remaining in the active phase</w:t>
      </w:r>
      <w:r w:rsidR="00F67151" w:rsidRPr="00690D20">
        <w:rPr>
          <w:rFonts w:asciiTheme="minorHAnsi" w:hAnsiTheme="minorHAnsi" w:cstheme="minorHAnsi"/>
        </w:rPr>
        <w:t xml:space="preserve"> and </w:t>
      </w:r>
      <w:r w:rsidR="00ED1CA3" w:rsidRPr="00690D20">
        <w:rPr>
          <w:rFonts w:asciiTheme="minorHAnsi" w:hAnsiTheme="minorHAnsi" w:cstheme="minorHAnsi"/>
        </w:rPr>
        <w:t>a shift towar</w:t>
      </w:r>
      <w:r w:rsidR="00F67151" w:rsidRPr="00690D20">
        <w:rPr>
          <w:rFonts w:asciiTheme="minorHAnsi" w:hAnsiTheme="minorHAnsi" w:cstheme="minorHAnsi"/>
        </w:rPr>
        <w:t>ds longer times in the monitoring phase.</w:t>
      </w:r>
      <w:r w:rsidR="00ED1CA3" w:rsidRPr="00690D20">
        <w:rPr>
          <w:rFonts w:asciiTheme="minorHAnsi" w:hAnsiTheme="minorHAnsi" w:cstheme="minorHAnsi"/>
        </w:rPr>
        <w:t xml:space="preserve"> </w:t>
      </w:r>
      <w:r w:rsidR="00E071BD" w:rsidRPr="00690D20">
        <w:rPr>
          <w:rFonts w:asciiTheme="minorHAnsi" w:hAnsiTheme="minorHAnsi" w:cstheme="minorHAnsi"/>
        </w:rPr>
        <w:t>Where seed persistence is likely, time without the appearance of seedlings may be viewed in relation to how long the seed bank would be expected to persist; this also provides an indication of progress towards eradication.</w:t>
      </w:r>
    </w:p>
    <w:p w:rsidR="00284B35" w:rsidRPr="00690D20" w:rsidRDefault="00497BC9" w:rsidP="005C3851">
      <w:pPr>
        <w:pStyle w:val="Body2"/>
        <w:rPr>
          <w:rFonts w:asciiTheme="minorHAnsi" w:hAnsiTheme="minorHAnsi" w:cstheme="minorHAnsi"/>
        </w:rPr>
      </w:pPr>
      <w:r w:rsidRPr="00690D20">
        <w:rPr>
          <w:rFonts w:asciiTheme="minorHAnsi" w:hAnsiTheme="minorHAnsi" w:cstheme="minorHAnsi"/>
        </w:rPr>
        <w:t xml:space="preserve">Reductions in target plant (including seedling) numbers over time will be favourable </w:t>
      </w:r>
      <w:proofErr w:type="gramStart"/>
      <w:r w:rsidRPr="00690D20">
        <w:rPr>
          <w:rFonts w:asciiTheme="minorHAnsi" w:hAnsiTheme="minorHAnsi" w:cstheme="minorHAnsi"/>
        </w:rPr>
        <w:t>indicators, but</w:t>
      </w:r>
      <w:proofErr w:type="gramEnd"/>
      <w:r w:rsidRPr="00690D20">
        <w:rPr>
          <w:rFonts w:asciiTheme="minorHAnsi" w:hAnsiTheme="minorHAnsi" w:cstheme="minorHAnsi"/>
        </w:rPr>
        <w:t xml:space="preserve"> remember that the aim is to achieve zero density</w:t>
      </w:r>
      <w:r w:rsidR="00F67151" w:rsidRPr="00690D20">
        <w:rPr>
          <w:rFonts w:asciiTheme="minorHAnsi" w:hAnsiTheme="minorHAnsi" w:cstheme="minorHAnsi"/>
        </w:rPr>
        <w:t xml:space="preserve"> of the target</w:t>
      </w:r>
      <w:r w:rsidRPr="00690D20">
        <w:rPr>
          <w:rFonts w:asciiTheme="minorHAnsi" w:hAnsiTheme="minorHAnsi" w:cstheme="minorHAnsi"/>
        </w:rPr>
        <w:t>, and certainly to prevent reproduction by any new plants that appear.</w:t>
      </w:r>
    </w:p>
    <w:p w:rsidR="002776F4" w:rsidRPr="00690D20" w:rsidRDefault="002776F4" w:rsidP="002776F4">
      <w:pPr>
        <w:pStyle w:val="HC"/>
        <w:rPr>
          <w:rFonts w:asciiTheme="minorHAnsi" w:hAnsiTheme="minorHAnsi" w:cstheme="minorHAnsi"/>
        </w:rPr>
      </w:pPr>
      <w:r w:rsidRPr="00690D20">
        <w:rPr>
          <w:rFonts w:asciiTheme="minorHAnsi" w:hAnsiTheme="minorHAnsi" w:cstheme="minorHAnsi"/>
        </w:rPr>
        <w:t>Declaring eradication</w:t>
      </w:r>
      <w:r w:rsidR="006C2802" w:rsidRPr="00690D20">
        <w:rPr>
          <w:rFonts w:asciiTheme="minorHAnsi" w:hAnsiTheme="minorHAnsi" w:cstheme="minorHAnsi"/>
        </w:rPr>
        <w:t xml:space="preserve"> - </w:t>
      </w:r>
      <w:r w:rsidRPr="00690D20">
        <w:rPr>
          <w:rFonts w:asciiTheme="minorHAnsi" w:hAnsiTheme="minorHAnsi" w:cstheme="minorHAnsi"/>
        </w:rPr>
        <w:t>How can we be sure?</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A simple indicator that eradication has been </w:t>
      </w:r>
      <w:r w:rsidR="00AF7646" w:rsidRPr="00690D20">
        <w:rPr>
          <w:rFonts w:asciiTheme="minorHAnsi" w:hAnsiTheme="minorHAnsi" w:cstheme="minorHAnsi"/>
        </w:rPr>
        <w:t>achieved</w:t>
      </w:r>
      <w:r w:rsidRPr="00690D20">
        <w:rPr>
          <w:rFonts w:asciiTheme="minorHAnsi" w:hAnsiTheme="minorHAnsi" w:cstheme="minorHAnsi"/>
        </w:rPr>
        <w:t xml:space="preserve"> is when the target species has not been detected for a period equal to or greater than its seed longevity (</w:t>
      </w:r>
      <w:r w:rsidR="00640614" w:rsidRPr="00690D20">
        <w:rPr>
          <w:rFonts w:asciiTheme="minorHAnsi" w:hAnsiTheme="minorHAnsi" w:cstheme="minorHAnsi"/>
        </w:rPr>
        <w:t xml:space="preserve">Regan </w:t>
      </w:r>
      <w:r w:rsidR="00640614" w:rsidRPr="00690D20">
        <w:rPr>
          <w:rFonts w:asciiTheme="minorHAnsi" w:hAnsiTheme="minorHAnsi" w:cstheme="minorHAnsi"/>
          <w:i/>
        </w:rPr>
        <w:t>et al</w:t>
      </w:r>
      <w:r w:rsidR="00640614" w:rsidRPr="00690D20">
        <w:rPr>
          <w:rFonts w:asciiTheme="minorHAnsi" w:hAnsiTheme="minorHAnsi" w:cstheme="minorHAnsi"/>
        </w:rPr>
        <w:t xml:space="preserve">. 2006; </w:t>
      </w:r>
      <w:r w:rsidR="00B70BE9" w:rsidRPr="00690D20">
        <w:rPr>
          <w:rFonts w:asciiTheme="minorHAnsi" w:hAnsiTheme="minorHAnsi" w:cstheme="minorHAnsi"/>
        </w:rPr>
        <w:t xml:space="preserve">Dodd </w:t>
      </w:r>
      <w:r w:rsidR="00B70BE9" w:rsidRPr="00690D20">
        <w:rPr>
          <w:rFonts w:asciiTheme="minorHAnsi" w:hAnsiTheme="minorHAnsi" w:cstheme="minorHAnsi"/>
          <w:i/>
        </w:rPr>
        <w:t>et al</w:t>
      </w:r>
      <w:r w:rsidR="00B70BE9" w:rsidRPr="00690D20">
        <w:rPr>
          <w:rFonts w:asciiTheme="minorHAnsi" w:hAnsiTheme="minorHAnsi" w:cstheme="minorHAnsi"/>
        </w:rPr>
        <w:t>. 2015</w:t>
      </w:r>
      <w:r w:rsidRPr="00690D20">
        <w:rPr>
          <w:rFonts w:asciiTheme="minorHAnsi" w:hAnsiTheme="minorHAnsi" w:cstheme="minorHAnsi"/>
        </w:rPr>
        <w:t>). The longer the time, the more likely the weed has been eradicated (</w:t>
      </w:r>
      <w:proofErr w:type="spellStart"/>
      <w:r w:rsidR="006F6664" w:rsidRPr="00690D20">
        <w:rPr>
          <w:rFonts w:asciiTheme="minorHAnsi" w:eastAsiaTheme="minorHAnsi" w:hAnsiTheme="minorHAnsi" w:cstheme="minorHAnsi"/>
          <w:color w:val="231F20"/>
        </w:rPr>
        <w:t>Bekker</w:t>
      </w:r>
      <w:proofErr w:type="spellEnd"/>
      <w:r w:rsidR="006F6664" w:rsidRPr="00690D20">
        <w:rPr>
          <w:rFonts w:asciiTheme="minorHAnsi" w:eastAsiaTheme="minorHAnsi" w:hAnsiTheme="minorHAnsi" w:cstheme="minorHAnsi"/>
          <w:color w:val="231F20"/>
        </w:rPr>
        <w:t xml:space="preserve"> </w:t>
      </w:r>
      <w:r w:rsidR="006F6664" w:rsidRPr="00690D20">
        <w:rPr>
          <w:rFonts w:asciiTheme="minorHAnsi" w:eastAsiaTheme="minorHAnsi" w:hAnsiTheme="minorHAnsi" w:cstheme="minorHAnsi"/>
          <w:i/>
          <w:color w:val="231F20"/>
        </w:rPr>
        <w:t>et al</w:t>
      </w:r>
      <w:r w:rsidR="006F6664" w:rsidRPr="00690D20">
        <w:rPr>
          <w:rFonts w:asciiTheme="minorHAnsi" w:eastAsiaTheme="minorHAnsi" w:hAnsiTheme="minorHAnsi" w:cstheme="minorHAnsi"/>
          <w:color w:val="231F20"/>
        </w:rPr>
        <w:t>. 1998</w:t>
      </w:r>
      <w:r w:rsidRPr="00690D20">
        <w:rPr>
          <w:rFonts w:asciiTheme="minorHAnsi" w:hAnsiTheme="minorHAnsi" w:cstheme="minorHAnsi"/>
        </w:rPr>
        <w:t xml:space="preserve">). Trends in seedling numbers provide some indication of the condition of the residual seed bank. However, caution is needed for species with deeply dormant seed </w:t>
      </w:r>
      <w:r w:rsidR="001958CB" w:rsidRPr="00690D20">
        <w:rPr>
          <w:rFonts w:asciiTheme="minorHAnsi" w:hAnsiTheme="minorHAnsi" w:cstheme="minorHAnsi"/>
        </w:rPr>
        <w:t xml:space="preserve">or bud </w:t>
      </w:r>
      <w:r w:rsidRPr="00690D20">
        <w:rPr>
          <w:rFonts w:asciiTheme="minorHAnsi" w:hAnsiTheme="minorHAnsi" w:cstheme="minorHAnsi"/>
        </w:rPr>
        <w:t xml:space="preserve">banks, and where variation in seed longevity occurs between environments. </w:t>
      </w:r>
    </w:p>
    <w:p w:rsidR="002776F4" w:rsidRPr="00690D20" w:rsidRDefault="002776F4" w:rsidP="002776F4">
      <w:pPr>
        <w:pStyle w:val="HC"/>
        <w:rPr>
          <w:rFonts w:asciiTheme="minorHAnsi" w:hAnsiTheme="minorHAnsi" w:cstheme="minorHAnsi"/>
        </w:rPr>
      </w:pPr>
      <w:r w:rsidRPr="00690D20">
        <w:rPr>
          <w:rFonts w:asciiTheme="minorHAnsi" w:hAnsiTheme="minorHAnsi" w:cstheme="minorHAnsi"/>
        </w:rPr>
        <w:t>What can go wrong</w:t>
      </w:r>
      <w:r w:rsidR="00284B35" w:rsidRPr="00690D20">
        <w:rPr>
          <w:rFonts w:asciiTheme="minorHAnsi" w:hAnsiTheme="minorHAnsi" w:cstheme="minorHAnsi"/>
        </w:rPr>
        <w:t xml:space="preserve"> when declaring eradication</w:t>
      </w:r>
      <w:r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There are two ways that the decision to declare eradication can go wrong. The first is when a species </w:t>
      </w:r>
      <w:r w:rsidR="000E553F" w:rsidRPr="00690D20">
        <w:rPr>
          <w:rFonts w:asciiTheme="minorHAnsi" w:hAnsiTheme="minorHAnsi" w:cstheme="minorHAnsi"/>
        </w:rPr>
        <w:t xml:space="preserve">has </w:t>
      </w:r>
      <w:r w:rsidRPr="00690D20">
        <w:rPr>
          <w:rFonts w:asciiTheme="minorHAnsi" w:hAnsiTheme="minorHAnsi" w:cstheme="minorHAnsi"/>
        </w:rPr>
        <w:t xml:space="preserve">not </w:t>
      </w:r>
      <w:r w:rsidR="000E553F" w:rsidRPr="00690D20">
        <w:rPr>
          <w:rFonts w:asciiTheme="minorHAnsi" w:hAnsiTheme="minorHAnsi" w:cstheme="minorHAnsi"/>
        </w:rPr>
        <w:t xml:space="preserve">been </w:t>
      </w:r>
      <w:r w:rsidRPr="00690D20">
        <w:rPr>
          <w:rFonts w:asciiTheme="minorHAnsi" w:hAnsiTheme="minorHAnsi" w:cstheme="minorHAnsi"/>
        </w:rPr>
        <w:t>sighted for some time, eradication</w:t>
      </w:r>
      <w:r w:rsidR="000E553F" w:rsidRPr="00690D20">
        <w:rPr>
          <w:rFonts w:asciiTheme="minorHAnsi" w:hAnsiTheme="minorHAnsi" w:cstheme="minorHAnsi"/>
        </w:rPr>
        <w:t xml:space="preserve"> is</w:t>
      </w:r>
      <w:r w:rsidRPr="00690D20">
        <w:rPr>
          <w:rFonts w:asciiTheme="minorHAnsi" w:hAnsiTheme="minorHAnsi" w:cstheme="minorHAnsi"/>
        </w:rPr>
        <w:t xml:space="preserve"> </w:t>
      </w:r>
      <w:proofErr w:type="gramStart"/>
      <w:r w:rsidRPr="00690D20">
        <w:rPr>
          <w:rFonts w:asciiTheme="minorHAnsi" w:hAnsiTheme="minorHAnsi" w:cstheme="minorHAnsi"/>
        </w:rPr>
        <w:t>declared</w:t>
      </w:r>
      <w:proofErr w:type="gramEnd"/>
      <w:r w:rsidRPr="00690D20">
        <w:rPr>
          <w:rFonts w:asciiTheme="minorHAnsi" w:hAnsiTheme="minorHAnsi" w:cstheme="minorHAnsi"/>
        </w:rPr>
        <w:t xml:space="preserve"> and </w:t>
      </w:r>
      <w:r w:rsidR="00985A9B" w:rsidRPr="00690D20">
        <w:rPr>
          <w:rFonts w:asciiTheme="minorHAnsi" w:hAnsiTheme="minorHAnsi" w:cstheme="minorHAnsi"/>
        </w:rPr>
        <w:t xml:space="preserve">monitoring </w:t>
      </w:r>
      <w:r w:rsidRPr="00690D20">
        <w:rPr>
          <w:rFonts w:asciiTheme="minorHAnsi" w:hAnsiTheme="minorHAnsi" w:cstheme="minorHAnsi"/>
        </w:rPr>
        <w:t xml:space="preserve">is stopped, but the species is still present and </w:t>
      </w:r>
      <w:r w:rsidR="000E553F" w:rsidRPr="00690D20">
        <w:rPr>
          <w:rFonts w:asciiTheme="minorHAnsi" w:hAnsiTheme="minorHAnsi" w:cstheme="minorHAnsi"/>
        </w:rPr>
        <w:t xml:space="preserve">can </w:t>
      </w:r>
      <w:r w:rsidRPr="00690D20">
        <w:rPr>
          <w:rFonts w:asciiTheme="minorHAnsi" w:hAnsiTheme="minorHAnsi" w:cstheme="minorHAnsi"/>
        </w:rPr>
        <w:t>escape</w:t>
      </w:r>
      <w:r w:rsidR="000E553F" w:rsidRPr="00690D20">
        <w:rPr>
          <w:rFonts w:asciiTheme="minorHAnsi" w:hAnsiTheme="minorHAnsi" w:cstheme="minorHAnsi"/>
        </w:rPr>
        <w:t>,</w:t>
      </w:r>
      <w:r w:rsidRPr="00690D20">
        <w:rPr>
          <w:rFonts w:asciiTheme="minorHAnsi" w:hAnsiTheme="minorHAnsi" w:cstheme="minorHAnsi"/>
        </w:rPr>
        <w:t xml:space="preserve"> which may incur large economic and environmental costs. Alternatively, searching </w:t>
      </w:r>
      <w:r w:rsidR="000E553F" w:rsidRPr="00690D20">
        <w:rPr>
          <w:rFonts w:asciiTheme="minorHAnsi" w:hAnsiTheme="minorHAnsi" w:cstheme="minorHAnsi"/>
        </w:rPr>
        <w:t xml:space="preserve">may </w:t>
      </w:r>
      <w:r w:rsidRPr="00690D20">
        <w:rPr>
          <w:rFonts w:asciiTheme="minorHAnsi" w:hAnsiTheme="minorHAnsi" w:cstheme="minorHAnsi"/>
        </w:rPr>
        <w:t xml:space="preserve">continue </w:t>
      </w:r>
      <w:r w:rsidR="000E553F" w:rsidRPr="00690D20">
        <w:rPr>
          <w:rFonts w:asciiTheme="minorHAnsi" w:hAnsiTheme="minorHAnsi" w:cstheme="minorHAnsi"/>
        </w:rPr>
        <w:t>when</w:t>
      </w:r>
      <w:r w:rsidRPr="00690D20">
        <w:rPr>
          <w:rFonts w:asciiTheme="minorHAnsi" w:hAnsiTheme="minorHAnsi" w:cstheme="minorHAnsi"/>
        </w:rPr>
        <w:t xml:space="preserve"> the species is already eradicated and</w:t>
      </w:r>
      <w:r w:rsidR="000E553F" w:rsidRPr="00690D20">
        <w:rPr>
          <w:rFonts w:asciiTheme="minorHAnsi" w:hAnsiTheme="minorHAnsi" w:cstheme="minorHAnsi"/>
        </w:rPr>
        <w:t xml:space="preserve"> therefore</w:t>
      </w:r>
      <w:r w:rsidRPr="00690D20">
        <w:rPr>
          <w:rFonts w:asciiTheme="minorHAnsi" w:hAnsiTheme="minorHAnsi" w:cstheme="minorHAnsi"/>
        </w:rPr>
        <w:t xml:space="preserve"> scarce economic resources are wasted (</w:t>
      </w:r>
      <w:r w:rsidR="00A601BF" w:rsidRPr="00690D20">
        <w:rPr>
          <w:rFonts w:asciiTheme="minorHAnsi" w:hAnsiTheme="minorHAnsi" w:cstheme="minorHAnsi"/>
        </w:rPr>
        <w:t xml:space="preserve">Regan </w:t>
      </w:r>
      <w:r w:rsidR="00A601BF" w:rsidRPr="00690D20">
        <w:rPr>
          <w:rFonts w:asciiTheme="minorHAnsi" w:hAnsiTheme="minorHAnsi" w:cstheme="minorHAnsi"/>
          <w:i/>
        </w:rPr>
        <w:t>et al</w:t>
      </w:r>
      <w:r w:rsidR="00A601BF" w:rsidRPr="00690D20">
        <w:rPr>
          <w:rFonts w:asciiTheme="minorHAnsi" w:hAnsiTheme="minorHAnsi" w:cstheme="minorHAnsi"/>
        </w:rPr>
        <w:t>. 2006</w:t>
      </w:r>
      <w:r w:rsidRPr="00690D20">
        <w:rPr>
          <w:rFonts w:asciiTheme="minorHAnsi" w:hAnsiTheme="minorHAnsi" w:cstheme="minorHAnsi"/>
        </w:rPr>
        <w:t>).</w:t>
      </w:r>
    </w:p>
    <w:p w:rsidR="009C2319"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Rather than rely on declaration of eradication based on </w:t>
      </w:r>
      <w:proofErr w:type="gramStart"/>
      <w:r w:rsidRPr="00690D20">
        <w:rPr>
          <w:rFonts w:asciiTheme="minorHAnsi" w:hAnsiTheme="minorHAnsi" w:cstheme="minorHAnsi"/>
        </w:rPr>
        <w:t>an ad hoc criteria</w:t>
      </w:r>
      <w:proofErr w:type="gramEnd"/>
      <w:r w:rsidRPr="00690D20">
        <w:rPr>
          <w:rFonts w:asciiTheme="minorHAnsi" w:hAnsiTheme="minorHAnsi" w:cstheme="minorHAnsi"/>
        </w:rPr>
        <w:t>, such as after 3 or 5 years without detection (</w:t>
      </w:r>
      <w:proofErr w:type="spellStart"/>
      <w:r w:rsidR="004028D3" w:rsidRPr="00690D20">
        <w:rPr>
          <w:rFonts w:asciiTheme="minorHAnsi" w:eastAsiaTheme="minorHAnsi" w:hAnsiTheme="minorHAnsi" w:cstheme="minorHAnsi"/>
        </w:rPr>
        <w:t>Rejmanek</w:t>
      </w:r>
      <w:proofErr w:type="spellEnd"/>
      <w:r w:rsidR="004028D3" w:rsidRPr="00690D20">
        <w:rPr>
          <w:rFonts w:asciiTheme="minorHAnsi" w:eastAsiaTheme="minorHAnsi" w:hAnsiTheme="minorHAnsi" w:cstheme="minorHAnsi"/>
        </w:rPr>
        <w:t xml:space="preserve"> and Pitcairn 2002</w:t>
      </w:r>
      <w:r w:rsidRPr="00690D20">
        <w:rPr>
          <w:rFonts w:asciiTheme="minorHAnsi" w:hAnsiTheme="minorHAnsi" w:cstheme="minorHAnsi"/>
        </w:rPr>
        <w:t>), ideas of seed bank longevity (</w:t>
      </w:r>
      <w:proofErr w:type="spellStart"/>
      <w:r w:rsidR="00B72116" w:rsidRPr="00690D20">
        <w:rPr>
          <w:rFonts w:asciiTheme="minorHAnsi" w:eastAsiaTheme="minorHAnsi" w:hAnsiTheme="minorHAnsi" w:cstheme="minorHAnsi"/>
        </w:rPr>
        <w:t>Woldendorp</w:t>
      </w:r>
      <w:proofErr w:type="spellEnd"/>
      <w:r w:rsidR="00B72116" w:rsidRPr="00690D20">
        <w:rPr>
          <w:rFonts w:asciiTheme="minorHAnsi" w:eastAsiaTheme="minorHAnsi" w:hAnsiTheme="minorHAnsi" w:cstheme="minorHAnsi"/>
        </w:rPr>
        <w:t xml:space="preserve"> </w:t>
      </w:r>
      <w:r w:rsidR="00B72116" w:rsidRPr="00690D20">
        <w:rPr>
          <w:rFonts w:asciiTheme="minorHAnsi" w:eastAsiaTheme="minorHAnsi" w:hAnsiTheme="minorHAnsi" w:cstheme="minorHAnsi"/>
        </w:rPr>
        <w:lastRenderedPageBreak/>
        <w:t xml:space="preserve">and </w:t>
      </w:r>
      <w:proofErr w:type="spellStart"/>
      <w:r w:rsidR="00B72116" w:rsidRPr="00690D20">
        <w:rPr>
          <w:rFonts w:asciiTheme="minorHAnsi" w:eastAsiaTheme="minorHAnsi" w:hAnsiTheme="minorHAnsi" w:cstheme="minorHAnsi"/>
        </w:rPr>
        <w:t>Bomford</w:t>
      </w:r>
      <w:proofErr w:type="spellEnd"/>
      <w:r w:rsidR="00B72116" w:rsidRPr="00690D20">
        <w:rPr>
          <w:rFonts w:asciiTheme="minorHAnsi" w:eastAsiaTheme="minorHAnsi" w:hAnsiTheme="minorHAnsi" w:cstheme="minorHAnsi"/>
        </w:rPr>
        <w:t xml:space="preserve"> 2004</w:t>
      </w:r>
      <w:r w:rsidRPr="00690D20">
        <w:rPr>
          <w:rFonts w:asciiTheme="minorHAnsi" w:hAnsiTheme="minorHAnsi" w:cstheme="minorHAnsi"/>
        </w:rPr>
        <w:t>), or by setting arbitrary thresholds of 1% or 5% confidence that the species is not present, an alternative economic consideration has been proposed. This suggests we stop looking for the target species when the expected search costs outweigh the expected benefits (</w:t>
      </w:r>
      <w:r w:rsidR="004028D3" w:rsidRPr="00690D20">
        <w:rPr>
          <w:rFonts w:asciiTheme="minorHAnsi" w:hAnsiTheme="minorHAnsi" w:cstheme="minorHAnsi"/>
        </w:rPr>
        <w:t xml:space="preserve">Regan </w:t>
      </w:r>
      <w:r w:rsidR="004028D3" w:rsidRPr="00690D20">
        <w:rPr>
          <w:rFonts w:asciiTheme="minorHAnsi" w:hAnsiTheme="minorHAnsi" w:cstheme="minorHAnsi"/>
          <w:i/>
        </w:rPr>
        <w:t>et al</w:t>
      </w:r>
      <w:r w:rsidR="004028D3" w:rsidRPr="00690D20">
        <w:rPr>
          <w:rFonts w:asciiTheme="minorHAnsi" w:hAnsiTheme="minorHAnsi" w:cstheme="minorHAnsi"/>
        </w:rPr>
        <w:t>. 2006</w:t>
      </w:r>
      <w:r w:rsidRPr="00690D20">
        <w:rPr>
          <w:rFonts w:asciiTheme="minorHAnsi" w:hAnsiTheme="minorHAnsi" w:cstheme="minorHAnsi"/>
        </w:rPr>
        <w:t xml:space="preserve">).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While this approach is practical for species with definable economic impacts (e.g. agricultural weeds)</w:t>
      </w:r>
      <w:r w:rsidR="000E553F" w:rsidRPr="00690D20">
        <w:rPr>
          <w:rFonts w:asciiTheme="minorHAnsi" w:hAnsiTheme="minorHAnsi" w:cstheme="minorHAnsi"/>
        </w:rPr>
        <w:t>,</w:t>
      </w:r>
      <w:r w:rsidRPr="00690D20">
        <w:rPr>
          <w:rFonts w:asciiTheme="minorHAnsi" w:hAnsiTheme="minorHAnsi" w:cstheme="minorHAnsi"/>
        </w:rPr>
        <w:t xml:space="preserve"> </w:t>
      </w:r>
      <w:r w:rsidR="00F67151" w:rsidRPr="00690D20">
        <w:rPr>
          <w:rFonts w:asciiTheme="minorHAnsi" w:hAnsiTheme="minorHAnsi" w:cstheme="minorHAnsi"/>
        </w:rPr>
        <w:t xml:space="preserve">since </w:t>
      </w:r>
      <w:r w:rsidRPr="00690D20">
        <w:rPr>
          <w:rFonts w:asciiTheme="minorHAnsi" w:hAnsiTheme="minorHAnsi" w:cstheme="minorHAnsi"/>
        </w:rPr>
        <w:t>a weed cost estimate</w:t>
      </w:r>
      <w:r w:rsidR="00F67151" w:rsidRPr="00690D20">
        <w:rPr>
          <w:rFonts w:asciiTheme="minorHAnsi" w:hAnsiTheme="minorHAnsi" w:cstheme="minorHAnsi"/>
        </w:rPr>
        <w:t xml:space="preserve"> is required</w:t>
      </w:r>
      <w:r w:rsidRPr="00690D20">
        <w:rPr>
          <w:rFonts w:asciiTheme="minorHAnsi" w:hAnsiTheme="minorHAnsi" w:cstheme="minorHAnsi"/>
        </w:rPr>
        <w:t xml:space="preserve">, </w:t>
      </w:r>
      <w:r w:rsidR="00F67151" w:rsidRPr="00690D20">
        <w:rPr>
          <w:rFonts w:asciiTheme="minorHAnsi" w:hAnsiTheme="minorHAnsi" w:cstheme="minorHAnsi"/>
        </w:rPr>
        <w:t>the approach</w:t>
      </w:r>
      <w:r w:rsidRPr="00690D20">
        <w:rPr>
          <w:rFonts w:asciiTheme="minorHAnsi" w:hAnsiTheme="minorHAnsi" w:cstheme="minorHAnsi"/>
        </w:rPr>
        <w:t xml:space="preserve"> is of limited use for environmental weeds, where economic impacts are notoriously difficult to estimate (</w:t>
      </w:r>
      <w:r w:rsidR="00A601BF" w:rsidRPr="00690D20">
        <w:rPr>
          <w:rFonts w:asciiTheme="minorHAnsi" w:hAnsiTheme="minorHAnsi" w:cstheme="minorHAnsi"/>
        </w:rPr>
        <w:t xml:space="preserve">Regan </w:t>
      </w:r>
      <w:r w:rsidR="00A601BF" w:rsidRPr="00690D20">
        <w:rPr>
          <w:rFonts w:asciiTheme="minorHAnsi" w:hAnsiTheme="minorHAnsi" w:cstheme="minorHAnsi"/>
          <w:i/>
        </w:rPr>
        <w:t>et al</w:t>
      </w:r>
      <w:r w:rsidR="00A601BF" w:rsidRPr="00690D20">
        <w:rPr>
          <w:rFonts w:asciiTheme="minorHAnsi" w:hAnsiTheme="minorHAnsi" w:cstheme="minorHAnsi"/>
        </w:rPr>
        <w:t>. 2006;</w:t>
      </w:r>
      <w:r w:rsidRPr="00690D20">
        <w:rPr>
          <w:rFonts w:asciiTheme="minorHAnsi" w:hAnsiTheme="minorHAnsi" w:cstheme="minorHAnsi"/>
        </w:rPr>
        <w:t xml:space="preserve"> </w:t>
      </w:r>
      <w:r w:rsidR="00A601BF" w:rsidRPr="00690D20">
        <w:rPr>
          <w:rFonts w:asciiTheme="minorHAnsi" w:hAnsiTheme="minorHAnsi" w:cstheme="minorHAnsi"/>
        </w:rPr>
        <w:t>Rout</w:t>
      </w:r>
      <w:r w:rsidR="00A601BF" w:rsidRPr="00690D20">
        <w:rPr>
          <w:rFonts w:asciiTheme="minorHAnsi" w:hAnsiTheme="minorHAnsi" w:cstheme="minorHAnsi"/>
          <w:lang w:eastAsia="en-AU"/>
        </w:rPr>
        <w:t xml:space="preserve"> </w:t>
      </w:r>
      <w:r w:rsidR="00A601BF" w:rsidRPr="00690D20">
        <w:rPr>
          <w:rFonts w:asciiTheme="minorHAnsi" w:hAnsiTheme="minorHAnsi" w:cstheme="minorHAnsi"/>
        </w:rPr>
        <w:t>2009</w:t>
      </w:r>
      <w:r w:rsidRPr="00690D20">
        <w:rPr>
          <w:rFonts w:asciiTheme="minorHAnsi" w:hAnsiTheme="minorHAnsi" w:cstheme="minorHAnsi"/>
        </w:rPr>
        <w:t xml:space="preserve">). Despite this limitation for environmental weeds, </w:t>
      </w:r>
      <w:proofErr w:type="gramStart"/>
      <w:r w:rsidRPr="00690D20">
        <w:rPr>
          <w:rFonts w:asciiTheme="minorHAnsi" w:hAnsiTheme="minorHAnsi" w:cstheme="minorHAnsi"/>
        </w:rPr>
        <w:t>taking into account</w:t>
      </w:r>
      <w:proofErr w:type="gramEnd"/>
      <w:r w:rsidRPr="00690D20">
        <w:rPr>
          <w:rFonts w:asciiTheme="minorHAnsi" w:hAnsiTheme="minorHAnsi" w:cstheme="minorHAnsi"/>
        </w:rPr>
        <w:t xml:space="preserve"> the potential cost of damage to the environment should eradication </w:t>
      </w:r>
      <w:r w:rsidR="002F6EB7" w:rsidRPr="00690D20">
        <w:rPr>
          <w:rFonts w:asciiTheme="minorHAnsi" w:hAnsiTheme="minorHAnsi" w:cstheme="minorHAnsi"/>
        </w:rPr>
        <w:t>fail</w:t>
      </w:r>
      <w:r w:rsidRPr="00690D20">
        <w:rPr>
          <w:rFonts w:asciiTheme="minorHAnsi" w:hAnsiTheme="minorHAnsi" w:cstheme="minorHAnsi"/>
        </w:rPr>
        <w:t xml:space="preserve"> v</w:t>
      </w:r>
      <w:r w:rsidR="00985A9B" w:rsidRPr="00690D20">
        <w:rPr>
          <w:rFonts w:asciiTheme="minorHAnsi" w:hAnsiTheme="minorHAnsi" w:cstheme="minorHAnsi"/>
        </w:rPr>
        <w:t>ersus</w:t>
      </w:r>
      <w:r w:rsidRPr="00690D20">
        <w:rPr>
          <w:rFonts w:asciiTheme="minorHAnsi" w:hAnsiTheme="minorHAnsi" w:cstheme="minorHAnsi"/>
        </w:rPr>
        <w:t xml:space="preserve"> the cost of the monitoring program can assist managers to decide when to terminate weed eradication programs.</w:t>
      </w:r>
      <w:r w:rsidR="00B922BB" w:rsidRPr="00690D20">
        <w:rPr>
          <w:rFonts w:asciiTheme="minorHAnsi" w:hAnsiTheme="minorHAnsi" w:cstheme="minorHAnsi"/>
        </w:rPr>
        <w:t xml:space="preserve"> Even </w:t>
      </w:r>
      <w:r w:rsidR="009C2319" w:rsidRPr="00690D20">
        <w:rPr>
          <w:rFonts w:asciiTheme="minorHAnsi" w:hAnsiTheme="minorHAnsi" w:cstheme="minorHAnsi"/>
        </w:rPr>
        <w:t>when</w:t>
      </w:r>
      <w:r w:rsidR="00B922BB" w:rsidRPr="00690D20">
        <w:rPr>
          <w:rFonts w:asciiTheme="minorHAnsi" w:hAnsiTheme="minorHAnsi" w:cstheme="minorHAnsi"/>
        </w:rPr>
        <w:t xml:space="preserve"> a program is declared successful, occasional visits to previously infested sites </w:t>
      </w:r>
      <w:r w:rsidR="009C2319" w:rsidRPr="00690D20">
        <w:rPr>
          <w:rFonts w:asciiTheme="minorHAnsi" w:hAnsiTheme="minorHAnsi" w:cstheme="minorHAnsi"/>
        </w:rPr>
        <w:t>will pick up</w:t>
      </w:r>
      <w:r w:rsidR="00B922BB" w:rsidRPr="00690D20">
        <w:rPr>
          <w:rFonts w:asciiTheme="minorHAnsi" w:hAnsiTheme="minorHAnsi" w:cstheme="minorHAnsi"/>
        </w:rPr>
        <w:t xml:space="preserve"> a resurgence </w:t>
      </w:r>
      <w:r w:rsidR="009C2319" w:rsidRPr="00690D20">
        <w:rPr>
          <w:rFonts w:asciiTheme="minorHAnsi" w:hAnsiTheme="minorHAnsi" w:cstheme="minorHAnsi"/>
        </w:rPr>
        <w:t>in the weed population before much further spread has occurred. This was certainly the case with the eradication program targeting Bitterweed (</w:t>
      </w:r>
      <w:proofErr w:type="spellStart"/>
      <w:r w:rsidR="009C2319" w:rsidRPr="00690D20">
        <w:rPr>
          <w:rFonts w:asciiTheme="minorHAnsi" w:hAnsiTheme="minorHAnsi" w:cstheme="minorHAnsi"/>
          <w:i/>
        </w:rPr>
        <w:t>Helenium</w:t>
      </w:r>
      <w:proofErr w:type="spellEnd"/>
      <w:r w:rsidR="009C2319" w:rsidRPr="00690D20">
        <w:rPr>
          <w:rFonts w:asciiTheme="minorHAnsi" w:hAnsiTheme="minorHAnsi" w:cstheme="minorHAnsi"/>
          <w:i/>
        </w:rPr>
        <w:t xml:space="preserve"> </w:t>
      </w:r>
      <w:proofErr w:type="spellStart"/>
      <w:r w:rsidR="009C2319" w:rsidRPr="00690D20">
        <w:rPr>
          <w:rFonts w:asciiTheme="minorHAnsi" w:hAnsiTheme="minorHAnsi" w:cstheme="minorHAnsi"/>
          <w:i/>
        </w:rPr>
        <w:t>amarum</w:t>
      </w:r>
      <w:proofErr w:type="spellEnd"/>
      <w:r w:rsidR="009C2319" w:rsidRPr="00690D20">
        <w:rPr>
          <w:rFonts w:asciiTheme="minorHAnsi" w:hAnsiTheme="minorHAnsi" w:cstheme="minorHAnsi"/>
        </w:rPr>
        <w:t>) in south-eastern Queensland (</w:t>
      </w:r>
      <w:proofErr w:type="spellStart"/>
      <w:r w:rsidR="009C2319" w:rsidRPr="00690D20">
        <w:rPr>
          <w:rFonts w:asciiTheme="minorHAnsi" w:hAnsiTheme="minorHAnsi" w:cstheme="minorHAnsi"/>
        </w:rPr>
        <w:t>Tomley</w:t>
      </w:r>
      <w:proofErr w:type="spellEnd"/>
      <w:r w:rsidR="009C2319" w:rsidRPr="00690D20">
        <w:rPr>
          <w:rFonts w:asciiTheme="minorHAnsi" w:hAnsiTheme="minorHAnsi" w:cstheme="minorHAnsi"/>
        </w:rPr>
        <w:t xml:space="preserve"> and Panetta 2002), where the weed was detected in one of its sites 5 years after eradication had been declared.</w:t>
      </w:r>
    </w:p>
    <w:p w:rsidR="0050339D" w:rsidRPr="00690D20" w:rsidRDefault="00FB5B9F" w:rsidP="00690D20">
      <w:pPr>
        <w:pStyle w:val="HB"/>
      </w:pPr>
      <w:bookmarkStart w:id="28" w:name="_Toc2154051"/>
      <w:r w:rsidRPr="00690D20">
        <w:t>Communication</w:t>
      </w:r>
      <w:bookmarkEnd w:id="28"/>
    </w:p>
    <w:p w:rsidR="002F6EB7" w:rsidRPr="00690D20" w:rsidRDefault="00AA6F12" w:rsidP="002776F4">
      <w:pPr>
        <w:rPr>
          <w:rStyle w:val="apple-converted-space"/>
          <w:rFonts w:asciiTheme="minorHAnsi" w:hAnsiTheme="minorHAnsi" w:cstheme="minorHAnsi"/>
          <w:color w:val="222222"/>
          <w:szCs w:val="22"/>
          <w:shd w:val="clear" w:color="auto" w:fill="FFFFFF"/>
        </w:rPr>
      </w:pPr>
      <w:r w:rsidRPr="00690D20">
        <w:rPr>
          <w:rFonts w:asciiTheme="minorHAnsi" w:hAnsiTheme="minorHAnsi" w:cstheme="minorHAnsi"/>
          <w:color w:val="222222"/>
          <w:szCs w:val="22"/>
          <w:shd w:val="clear" w:color="auto" w:fill="FFFFFF"/>
        </w:rPr>
        <w:t xml:space="preserve">Develop and keep updated a simple communication plan </w:t>
      </w:r>
      <w:r w:rsidR="00FB5B9F" w:rsidRPr="00690D20">
        <w:rPr>
          <w:rFonts w:asciiTheme="minorHAnsi" w:hAnsiTheme="minorHAnsi" w:cstheme="minorHAnsi"/>
          <w:color w:val="222222"/>
          <w:szCs w:val="22"/>
          <w:shd w:val="clear" w:color="auto" w:fill="FFFFFF"/>
        </w:rPr>
        <w:t>concerning</w:t>
      </w:r>
      <w:r w:rsidRPr="00690D20">
        <w:rPr>
          <w:rFonts w:asciiTheme="minorHAnsi" w:hAnsiTheme="minorHAnsi" w:cstheme="minorHAnsi"/>
          <w:color w:val="222222"/>
          <w:szCs w:val="22"/>
          <w:shd w:val="clear" w:color="auto" w:fill="FFFFFF"/>
        </w:rPr>
        <w:t xml:space="preserve"> the stakeholders to be kept informed and </w:t>
      </w:r>
      <w:r w:rsidR="00FB5B9F" w:rsidRPr="00690D20">
        <w:rPr>
          <w:rFonts w:asciiTheme="minorHAnsi" w:hAnsiTheme="minorHAnsi" w:cstheme="minorHAnsi"/>
          <w:color w:val="222222"/>
          <w:szCs w:val="22"/>
          <w:shd w:val="clear" w:color="auto" w:fill="FFFFFF"/>
        </w:rPr>
        <w:t>how information about the eradication program</w:t>
      </w:r>
      <w:r w:rsidRPr="00690D20">
        <w:rPr>
          <w:rFonts w:asciiTheme="minorHAnsi" w:hAnsiTheme="minorHAnsi" w:cstheme="minorHAnsi"/>
          <w:color w:val="222222"/>
          <w:szCs w:val="22"/>
          <w:shd w:val="clear" w:color="auto" w:fill="FFFFFF"/>
        </w:rPr>
        <w:t xml:space="preserve"> will be communicated e.g. in the media and/or on social media. Seek advice from your agency communication staff.</w:t>
      </w:r>
      <w:r w:rsidRPr="00690D20">
        <w:rPr>
          <w:rStyle w:val="apple-converted-space"/>
          <w:rFonts w:asciiTheme="minorHAnsi" w:hAnsiTheme="minorHAnsi" w:cstheme="minorHAnsi"/>
          <w:color w:val="222222"/>
          <w:szCs w:val="22"/>
          <w:shd w:val="clear" w:color="auto" w:fill="FFFFFF"/>
        </w:rPr>
        <w:t> </w:t>
      </w:r>
    </w:p>
    <w:p w:rsidR="002776F4" w:rsidRPr="00690D20" w:rsidRDefault="002776F4" w:rsidP="002776F4">
      <w:pPr>
        <w:rPr>
          <w:rFonts w:asciiTheme="minorHAnsi" w:hAnsiTheme="minorHAnsi" w:cstheme="minorHAnsi"/>
          <w:szCs w:val="22"/>
        </w:rPr>
      </w:pPr>
    </w:p>
    <w:p w:rsidR="00A1619C" w:rsidRPr="00690D20" w:rsidRDefault="00A1619C">
      <w:pPr>
        <w:rPr>
          <w:rFonts w:asciiTheme="minorHAnsi" w:hAnsiTheme="minorHAnsi" w:cstheme="minorHAnsi"/>
          <w:color w:val="228591"/>
          <w:sz w:val="40"/>
          <w:lang w:val="en-US"/>
        </w:rPr>
      </w:pPr>
      <w:r w:rsidRPr="00690D20">
        <w:rPr>
          <w:rFonts w:asciiTheme="minorHAnsi" w:hAnsiTheme="minorHAnsi" w:cstheme="minorHAnsi"/>
        </w:rPr>
        <w:br w:type="page"/>
      </w:r>
    </w:p>
    <w:p w:rsidR="002776F4" w:rsidRPr="00690D20" w:rsidRDefault="002776F4" w:rsidP="00690D20">
      <w:pPr>
        <w:pStyle w:val="HA"/>
      </w:pPr>
      <w:bookmarkStart w:id="29" w:name="_Toc2154052"/>
      <w:r w:rsidRPr="00690D20">
        <w:lastRenderedPageBreak/>
        <w:t>Undertake treatment</w:t>
      </w:r>
      <w:bookmarkEnd w:id="29"/>
    </w:p>
    <w:p w:rsidR="002776F4" w:rsidRPr="00690D20" w:rsidRDefault="002776F4" w:rsidP="00690D20">
      <w:pPr>
        <w:pStyle w:val="HB"/>
      </w:pPr>
      <w:bookmarkStart w:id="30" w:name="_Toc2154053"/>
      <w:r w:rsidRPr="00690D20">
        <w:t xml:space="preserve">Integrated </w:t>
      </w:r>
      <w:r w:rsidR="000954E1" w:rsidRPr="00690D20">
        <w:t>management</w:t>
      </w:r>
      <w:bookmarkEnd w:id="30"/>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Integrated </w:t>
      </w:r>
      <w:r w:rsidR="000954E1" w:rsidRPr="00690D20">
        <w:rPr>
          <w:rFonts w:asciiTheme="minorHAnsi" w:hAnsiTheme="minorHAnsi" w:cstheme="minorHAnsi"/>
        </w:rPr>
        <w:t>management</w:t>
      </w:r>
      <w:r w:rsidRPr="00690D20">
        <w:rPr>
          <w:rFonts w:asciiTheme="minorHAnsi" w:hAnsiTheme="minorHAnsi" w:cstheme="minorHAnsi"/>
        </w:rPr>
        <w:t xml:space="preserve"> is the coordinated use of a range of suitable chemical and non-chemical </w:t>
      </w:r>
      <w:r w:rsidR="000954E1" w:rsidRPr="00690D20">
        <w:rPr>
          <w:rFonts w:asciiTheme="minorHAnsi" w:hAnsiTheme="minorHAnsi" w:cstheme="minorHAnsi"/>
        </w:rPr>
        <w:t xml:space="preserve">treatment </w:t>
      </w:r>
      <w:r w:rsidRPr="00690D20">
        <w:rPr>
          <w:rFonts w:asciiTheme="minorHAnsi" w:hAnsiTheme="minorHAnsi" w:cstheme="minorHAnsi"/>
        </w:rPr>
        <w:t>methods to reduce target density and extent (</w:t>
      </w:r>
      <w:proofErr w:type="spellStart"/>
      <w:r w:rsidR="00982DD6" w:rsidRPr="00690D20">
        <w:rPr>
          <w:rFonts w:asciiTheme="minorHAnsi" w:hAnsiTheme="minorHAnsi" w:cstheme="minorHAnsi"/>
        </w:rPr>
        <w:t>Ensbey</w:t>
      </w:r>
      <w:proofErr w:type="spellEnd"/>
      <w:r w:rsidR="00982DD6" w:rsidRPr="00690D20">
        <w:rPr>
          <w:rFonts w:asciiTheme="minorHAnsi" w:hAnsiTheme="minorHAnsi" w:cstheme="minorHAnsi"/>
        </w:rPr>
        <w:t xml:space="preserve"> 2014</w:t>
      </w:r>
      <w:r w:rsidRPr="00690D20">
        <w:rPr>
          <w:rFonts w:asciiTheme="minorHAnsi" w:hAnsiTheme="minorHAnsi" w:cstheme="minorHAnsi"/>
        </w:rPr>
        <w:t>)</w:t>
      </w:r>
      <w:r w:rsidR="00130FDA" w:rsidRPr="00690D20">
        <w:rPr>
          <w:rFonts w:asciiTheme="minorHAnsi" w:hAnsiTheme="minorHAnsi" w:cstheme="minorHAnsi"/>
        </w:rPr>
        <w:t xml:space="preserve"> of weeds</w:t>
      </w:r>
      <w:r w:rsidRPr="00690D20">
        <w:rPr>
          <w:rFonts w:asciiTheme="minorHAnsi" w:hAnsiTheme="minorHAnsi" w:cstheme="minorHAnsi"/>
        </w:rPr>
        <w:t xml:space="preserve">. The best results will be achieved by combining treatment methods that </w:t>
      </w:r>
      <w:proofErr w:type="gramStart"/>
      <w:r w:rsidRPr="00690D20">
        <w:rPr>
          <w:rFonts w:asciiTheme="minorHAnsi" w:hAnsiTheme="minorHAnsi" w:cstheme="minorHAnsi"/>
        </w:rPr>
        <w:t>take into account</w:t>
      </w:r>
      <w:proofErr w:type="gramEnd"/>
      <w:r w:rsidRPr="00690D20">
        <w:rPr>
          <w:rFonts w:asciiTheme="minorHAnsi" w:hAnsiTheme="minorHAnsi" w:cstheme="minorHAnsi"/>
        </w:rPr>
        <w:t xml:space="preserve"> the weed’s biology and ecology and site conditions.</w:t>
      </w:r>
    </w:p>
    <w:p w:rsidR="00130FDA" w:rsidRPr="00690D20" w:rsidRDefault="00130FDA" w:rsidP="005C3851">
      <w:pPr>
        <w:pStyle w:val="Body2"/>
        <w:rPr>
          <w:rFonts w:asciiTheme="minorHAnsi" w:hAnsiTheme="minorHAnsi" w:cstheme="minorHAnsi"/>
        </w:rPr>
      </w:pPr>
      <w:r w:rsidRPr="00690D20">
        <w:rPr>
          <w:rFonts w:asciiTheme="minorHAnsi" w:hAnsiTheme="minorHAnsi" w:cstheme="minorHAnsi"/>
        </w:rPr>
        <w:t xml:space="preserve">At all times integrated </w:t>
      </w:r>
      <w:r w:rsidR="000954E1" w:rsidRPr="00690D20">
        <w:rPr>
          <w:rFonts w:asciiTheme="minorHAnsi" w:hAnsiTheme="minorHAnsi" w:cstheme="minorHAnsi"/>
        </w:rPr>
        <w:t>management</w:t>
      </w:r>
      <w:r w:rsidRPr="00690D20">
        <w:rPr>
          <w:rFonts w:asciiTheme="minorHAnsi" w:hAnsiTheme="minorHAnsi" w:cstheme="minorHAnsi"/>
        </w:rPr>
        <w:t xml:space="preserve"> of weeds needs to be considered in the broader context of management for biodiversity</w:t>
      </w:r>
      <w:r w:rsidR="000E553F" w:rsidRPr="00690D20">
        <w:rPr>
          <w:rFonts w:asciiTheme="minorHAnsi" w:hAnsiTheme="minorHAnsi" w:cstheme="minorHAnsi"/>
        </w:rPr>
        <w:t>,</w:t>
      </w:r>
      <w:r w:rsidRPr="00690D20">
        <w:rPr>
          <w:rFonts w:asciiTheme="minorHAnsi" w:hAnsiTheme="minorHAnsi" w:cstheme="minorHAnsi"/>
        </w:rPr>
        <w:t xml:space="preserve"> taking into consideration the ecology of the ecosystem being protected and the off-target impacts and consequences of the combination of weed treatment techniques used. </w:t>
      </w:r>
    </w:p>
    <w:p w:rsidR="001958CB" w:rsidRPr="00690D20" w:rsidRDefault="001958CB" w:rsidP="005C3851">
      <w:pPr>
        <w:pStyle w:val="Body2"/>
        <w:rPr>
          <w:rFonts w:asciiTheme="minorHAnsi" w:hAnsiTheme="minorHAnsi" w:cstheme="minorHAnsi"/>
        </w:rPr>
      </w:pPr>
      <w:r w:rsidRPr="00690D20">
        <w:rPr>
          <w:rFonts w:asciiTheme="minorHAnsi" w:hAnsiTheme="minorHAnsi" w:cstheme="minorHAnsi"/>
        </w:rPr>
        <w:t xml:space="preserve">Although the aim of this series of guides is local eradication, some of these techniques </w:t>
      </w:r>
      <w:r w:rsidR="00AF5ED3" w:rsidRPr="00690D20">
        <w:rPr>
          <w:rFonts w:asciiTheme="minorHAnsi" w:hAnsiTheme="minorHAnsi" w:cstheme="minorHAnsi"/>
        </w:rPr>
        <w:t>will be more appropriate for treatment of weeds beyond the early stage of invasion. These techniques appear in this guide to assist public land managers that need to change management approach should local eradication no longer be feasible.</w:t>
      </w:r>
    </w:p>
    <w:p w:rsidR="00130FDA"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Each treatment will need to be tailored to </w:t>
      </w:r>
      <w:r w:rsidR="00130FDA" w:rsidRPr="00690D20">
        <w:rPr>
          <w:rFonts w:asciiTheme="minorHAnsi" w:hAnsiTheme="minorHAnsi" w:cstheme="minorHAnsi"/>
        </w:rPr>
        <w:t xml:space="preserve">the </w:t>
      </w:r>
      <w:r w:rsidRPr="00690D20">
        <w:rPr>
          <w:rFonts w:asciiTheme="minorHAnsi" w:hAnsiTheme="minorHAnsi" w:cstheme="minorHAnsi"/>
        </w:rPr>
        <w:t xml:space="preserve">specific location for maximum efficacy and safety.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The best eradication </w:t>
      </w:r>
      <w:r w:rsidR="000954E1" w:rsidRPr="00690D20">
        <w:rPr>
          <w:rFonts w:asciiTheme="minorHAnsi" w:hAnsiTheme="minorHAnsi" w:cstheme="minorHAnsi"/>
        </w:rPr>
        <w:t>strategy</w:t>
      </w:r>
      <w:r w:rsidRPr="00690D20">
        <w:rPr>
          <w:rFonts w:asciiTheme="minorHAnsi" w:hAnsiTheme="minorHAnsi" w:cstheme="minorHAnsi"/>
        </w:rPr>
        <w:t xml:space="preserve"> will </w:t>
      </w:r>
      <w:r w:rsidR="000954E1" w:rsidRPr="00690D20">
        <w:rPr>
          <w:rFonts w:asciiTheme="minorHAnsi" w:hAnsiTheme="minorHAnsi" w:cstheme="minorHAnsi"/>
        </w:rPr>
        <w:t xml:space="preserve">probably </w:t>
      </w:r>
      <w:r w:rsidRPr="00690D20">
        <w:rPr>
          <w:rFonts w:asciiTheme="minorHAnsi" w:hAnsiTheme="minorHAnsi" w:cstheme="minorHAnsi"/>
        </w:rPr>
        <w:t xml:space="preserve">combine cultural and chemical </w:t>
      </w:r>
      <w:proofErr w:type="gramStart"/>
      <w:r w:rsidRPr="00690D20">
        <w:rPr>
          <w:rFonts w:asciiTheme="minorHAnsi" w:hAnsiTheme="minorHAnsi" w:cstheme="minorHAnsi"/>
        </w:rPr>
        <w:t>treatments, but</w:t>
      </w:r>
      <w:proofErr w:type="gramEnd"/>
      <w:r w:rsidRPr="00690D20">
        <w:rPr>
          <w:rFonts w:asciiTheme="minorHAnsi" w:hAnsiTheme="minorHAnsi" w:cstheme="minorHAnsi"/>
        </w:rPr>
        <w:t xml:space="preserve"> should include alternative methods in case the primary treatments fail. An</w:t>
      </w:r>
      <w:r w:rsidR="00073A28" w:rsidRPr="00690D20">
        <w:rPr>
          <w:rFonts w:asciiTheme="minorHAnsi" w:hAnsiTheme="minorHAnsi" w:cstheme="minorHAnsi"/>
        </w:rPr>
        <w:t xml:space="preserve"> </w:t>
      </w:r>
      <w:r w:rsidRPr="00690D20">
        <w:rPr>
          <w:rFonts w:asciiTheme="minorHAnsi" w:hAnsiTheme="minorHAnsi" w:cstheme="minorHAnsi"/>
        </w:rPr>
        <w:t xml:space="preserve">example is the use of fire to kill </w:t>
      </w:r>
      <w:r w:rsidR="000954E1" w:rsidRPr="00690D20">
        <w:rPr>
          <w:rFonts w:asciiTheme="minorHAnsi" w:hAnsiTheme="minorHAnsi" w:cstheme="minorHAnsi"/>
        </w:rPr>
        <w:t xml:space="preserve">standing plants </w:t>
      </w:r>
      <w:r w:rsidRPr="00690D20">
        <w:rPr>
          <w:rFonts w:asciiTheme="minorHAnsi" w:hAnsiTheme="minorHAnsi" w:cstheme="minorHAnsi"/>
        </w:rPr>
        <w:t xml:space="preserve">and reduce weed biomass. </w:t>
      </w:r>
      <w:r w:rsidR="000E553F" w:rsidRPr="00690D20">
        <w:rPr>
          <w:rFonts w:asciiTheme="minorHAnsi" w:hAnsiTheme="minorHAnsi" w:cstheme="minorHAnsi"/>
        </w:rPr>
        <w:t>R</w:t>
      </w:r>
      <w:r w:rsidRPr="00690D20">
        <w:rPr>
          <w:rFonts w:asciiTheme="minorHAnsi" w:hAnsiTheme="minorHAnsi" w:cstheme="minorHAnsi"/>
        </w:rPr>
        <w:t>egrowth</w:t>
      </w:r>
      <w:r w:rsidR="000E553F" w:rsidRPr="00690D20">
        <w:rPr>
          <w:rFonts w:asciiTheme="minorHAnsi" w:hAnsiTheme="minorHAnsi" w:cstheme="minorHAnsi"/>
        </w:rPr>
        <w:t xml:space="preserve"> after fire</w:t>
      </w:r>
      <w:r w:rsidRPr="00690D20">
        <w:rPr>
          <w:rFonts w:asciiTheme="minorHAnsi" w:hAnsiTheme="minorHAnsi" w:cstheme="minorHAnsi"/>
        </w:rPr>
        <w:t xml:space="preserve"> is treated with herbicides</w:t>
      </w:r>
      <w:r w:rsidR="00CE4C96" w:rsidRPr="00690D20">
        <w:rPr>
          <w:rFonts w:asciiTheme="minorHAnsi" w:hAnsiTheme="minorHAnsi" w:cstheme="minorHAnsi"/>
        </w:rPr>
        <w:t>,</w:t>
      </w:r>
      <w:r w:rsidRPr="00690D20">
        <w:rPr>
          <w:rFonts w:asciiTheme="minorHAnsi" w:hAnsiTheme="minorHAnsi" w:cstheme="minorHAnsi"/>
        </w:rPr>
        <w:t xml:space="preserve"> with improved access and often with improved detectability. </w:t>
      </w:r>
    </w:p>
    <w:p w:rsidR="000954E1" w:rsidRPr="00690D20" w:rsidRDefault="000954E1" w:rsidP="005C3851">
      <w:pPr>
        <w:pStyle w:val="Body2"/>
        <w:rPr>
          <w:rFonts w:asciiTheme="minorHAnsi" w:hAnsiTheme="minorHAnsi" w:cstheme="minorHAnsi"/>
        </w:rPr>
      </w:pPr>
      <w:r w:rsidRPr="00690D20">
        <w:rPr>
          <w:rFonts w:asciiTheme="minorHAnsi" w:hAnsiTheme="minorHAnsi" w:cstheme="minorHAnsi"/>
        </w:rPr>
        <w:t xml:space="preserve">Wherever practicable, treat weeds on-site and aim to leave weed biomass </w:t>
      </w:r>
      <w:r w:rsidR="00CE4C96" w:rsidRPr="00690D20">
        <w:rPr>
          <w:rFonts w:asciiTheme="minorHAnsi" w:hAnsiTheme="minorHAnsi" w:cstheme="minorHAnsi"/>
        </w:rPr>
        <w:t>there</w:t>
      </w:r>
      <w:r w:rsidRPr="00690D20">
        <w:rPr>
          <w:rFonts w:asciiTheme="minorHAnsi" w:hAnsiTheme="minorHAnsi" w:cstheme="minorHAnsi"/>
        </w:rPr>
        <w:t xml:space="preserve">. Transporting removed weeds or contaminated soil is challenging: there is a risk that propagules will be spread, disposal of the material can be problematic, and it is </w:t>
      </w:r>
      <w:proofErr w:type="gramStart"/>
      <w:r w:rsidRPr="00690D20">
        <w:rPr>
          <w:rFonts w:asciiTheme="minorHAnsi" w:hAnsiTheme="minorHAnsi" w:cstheme="minorHAnsi"/>
        </w:rPr>
        <w:t>more costly</w:t>
      </w:r>
      <w:proofErr w:type="gramEnd"/>
      <w:r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Integrated </w:t>
      </w:r>
      <w:r w:rsidR="000954E1" w:rsidRPr="00690D20">
        <w:rPr>
          <w:rFonts w:asciiTheme="minorHAnsi" w:hAnsiTheme="minorHAnsi" w:cstheme="minorHAnsi"/>
        </w:rPr>
        <w:t>management</w:t>
      </w:r>
      <w:r w:rsidRPr="00690D20">
        <w:rPr>
          <w:rFonts w:asciiTheme="minorHAnsi" w:hAnsiTheme="minorHAnsi" w:cstheme="minorHAnsi"/>
        </w:rPr>
        <w:t xml:space="preserve"> requires long-term planning, knowledge of the weed</w:t>
      </w:r>
      <w:r w:rsidR="0026482A" w:rsidRPr="00690D20">
        <w:rPr>
          <w:rFonts w:asciiTheme="minorHAnsi" w:hAnsiTheme="minorHAnsi" w:cstheme="minorHAnsi"/>
        </w:rPr>
        <w:t>’</w:t>
      </w:r>
      <w:r w:rsidRPr="00690D20">
        <w:rPr>
          <w:rFonts w:asciiTheme="minorHAnsi" w:hAnsiTheme="minorHAnsi" w:cstheme="minorHAnsi"/>
        </w:rPr>
        <w:t>s biology</w:t>
      </w:r>
      <w:r w:rsidR="0026482A" w:rsidRPr="00690D20">
        <w:rPr>
          <w:rFonts w:asciiTheme="minorHAnsi" w:hAnsiTheme="minorHAnsi" w:cstheme="minorHAnsi"/>
        </w:rPr>
        <w:t xml:space="preserve"> and </w:t>
      </w:r>
      <w:r w:rsidRPr="00690D20">
        <w:rPr>
          <w:rFonts w:asciiTheme="minorHAnsi" w:hAnsiTheme="minorHAnsi" w:cstheme="minorHAnsi"/>
        </w:rPr>
        <w:t xml:space="preserve">ecology, and weed </w:t>
      </w:r>
      <w:r w:rsidR="0026482A" w:rsidRPr="00690D20">
        <w:rPr>
          <w:rFonts w:asciiTheme="minorHAnsi" w:hAnsiTheme="minorHAnsi" w:cstheme="minorHAnsi"/>
        </w:rPr>
        <w:t xml:space="preserve">treatment </w:t>
      </w:r>
      <w:r w:rsidRPr="00690D20">
        <w:rPr>
          <w:rFonts w:asciiTheme="minorHAnsi" w:hAnsiTheme="minorHAnsi" w:cstheme="minorHAnsi"/>
        </w:rPr>
        <w:t>methods (</w:t>
      </w:r>
      <w:proofErr w:type="spellStart"/>
      <w:r w:rsidR="00982DD6" w:rsidRPr="00690D20">
        <w:rPr>
          <w:rFonts w:asciiTheme="minorHAnsi" w:hAnsiTheme="minorHAnsi" w:cstheme="minorHAnsi"/>
        </w:rPr>
        <w:t>Ensbey</w:t>
      </w:r>
      <w:proofErr w:type="spellEnd"/>
      <w:r w:rsidR="00982DD6" w:rsidRPr="00690D20">
        <w:rPr>
          <w:rFonts w:asciiTheme="minorHAnsi" w:hAnsiTheme="minorHAnsi" w:cstheme="minorHAnsi"/>
        </w:rPr>
        <w:t xml:space="preserve"> 2014</w:t>
      </w:r>
      <w:r w:rsidRPr="00690D20">
        <w:rPr>
          <w:rFonts w:asciiTheme="minorHAnsi" w:hAnsiTheme="minorHAnsi" w:cstheme="minorHAnsi"/>
        </w:rPr>
        <w:t>).</w:t>
      </w:r>
    </w:p>
    <w:p w:rsidR="00AF5ED3" w:rsidRPr="00690D20" w:rsidRDefault="00AF5ED3" w:rsidP="003105DA">
      <w:pPr>
        <w:pStyle w:val="HC"/>
        <w:rPr>
          <w:rFonts w:asciiTheme="minorHAnsi" w:hAnsiTheme="minorHAnsi" w:cstheme="minorHAnsi"/>
        </w:rPr>
      </w:pPr>
      <w:r w:rsidRPr="00690D20">
        <w:rPr>
          <w:rFonts w:asciiTheme="minorHAnsi" w:hAnsiTheme="minorHAnsi" w:cstheme="minorHAnsi"/>
        </w:rPr>
        <w:t>Note on seed</w:t>
      </w:r>
      <w:r w:rsidR="00CE4C96" w:rsidRPr="00690D20">
        <w:rPr>
          <w:rFonts w:asciiTheme="minorHAnsi" w:hAnsiTheme="minorHAnsi" w:cstheme="minorHAnsi"/>
        </w:rPr>
        <w:t xml:space="preserve"> </w:t>
      </w:r>
      <w:r w:rsidR="000954E1" w:rsidRPr="00690D20">
        <w:rPr>
          <w:rFonts w:asciiTheme="minorHAnsi" w:hAnsiTheme="minorHAnsi" w:cstheme="minorHAnsi"/>
        </w:rPr>
        <w:t>banks and bud</w:t>
      </w:r>
      <w:r w:rsidR="00CE4C96" w:rsidRPr="00690D20">
        <w:rPr>
          <w:rFonts w:asciiTheme="minorHAnsi" w:hAnsiTheme="minorHAnsi" w:cstheme="minorHAnsi"/>
        </w:rPr>
        <w:t xml:space="preserve"> </w:t>
      </w:r>
      <w:r w:rsidRPr="00690D20">
        <w:rPr>
          <w:rFonts w:asciiTheme="minorHAnsi" w:hAnsiTheme="minorHAnsi" w:cstheme="minorHAnsi"/>
        </w:rPr>
        <w:t>banks</w:t>
      </w:r>
    </w:p>
    <w:p w:rsidR="00AF5ED3" w:rsidRPr="00690D20" w:rsidRDefault="00AF5ED3" w:rsidP="005C3851">
      <w:pPr>
        <w:pStyle w:val="Body2"/>
        <w:rPr>
          <w:rFonts w:asciiTheme="minorHAnsi" w:hAnsiTheme="minorHAnsi" w:cstheme="minorHAnsi"/>
          <w:lang w:val="en-GB"/>
        </w:rPr>
      </w:pPr>
      <w:r w:rsidRPr="00690D20">
        <w:rPr>
          <w:rFonts w:asciiTheme="minorHAnsi" w:hAnsiTheme="minorHAnsi" w:cstheme="minorHAnsi"/>
        </w:rPr>
        <w:t xml:space="preserve">Given that local eradication is the </w:t>
      </w:r>
      <w:r w:rsidRPr="00690D20">
        <w:rPr>
          <w:rFonts w:asciiTheme="minorHAnsi" w:hAnsiTheme="minorHAnsi" w:cstheme="minorHAnsi"/>
          <w:lang w:val="en-GB"/>
        </w:rPr>
        <w:t xml:space="preserve">elimination of every single individual (including propagules) of a species from a defined area in which </w:t>
      </w:r>
      <w:proofErr w:type="spellStart"/>
      <w:r w:rsidRPr="00690D20">
        <w:rPr>
          <w:rFonts w:asciiTheme="minorHAnsi" w:hAnsiTheme="minorHAnsi" w:cstheme="minorHAnsi"/>
          <w:lang w:val="en-GB"/>
        </w:rPr>
        <w:t>recolonisation</w:t>
      </w:r>
      <w:proofErr w:type="spellEnd"/>
      <w:r w:rsidRPr="00690D20">
        <w:rPr>
          <w:rFonts w:asciiTheme="minorHAnsi" w:hAnsiTheme="minorHAnsi" w:cstheme="minorHAnsi"/>
          <w:lang w:val="en-GB"/>
        </w:rPr>
        <w:t xml:space="preserve"> is unlikely to occur, design response plans to </w:t>
      </w:r>
      <w:proofErr w:type="gramStart"/>
      <w:r w:rsidRPr="00690D20">
        <w:rPr>
          <w:rFonts w:asciiTheme="minorHAnsi" w:hAnsiTheme="minorHAnsi" w:cstheme="minorHAnsi"/>
          <w:lang w:val="en-GB"/>
        </w:rPr>
        <w:t>take into account</w:t>
      </w:r>
      <w:proofErr w:type="gramEnd"/>
      <w:r w:rsidRPr="00690D20">
        <w:rPr>
          <w:rFonts w:asciiTheme="minorHAnsi" w:hAnsiTheme="minorHAnsi" w:cstheme="minorHAnsi"/>
          <w:lang w:val="en-GB"/>
        </w:rPr>
        <w:t xml:space="preserve"> seed</w:t>
      </w:r>
      <w:r w:rsidR="00CE4C96" w:rsidRPr="00690D20">
        <w:rPr>
          <w:rFonts w:asciiTheme="minorHAnsi" w:hAnsiTheme="minorHAnsi" w:cstheme="minorHAnsi"/>
          <w:lang w:val="en-GB"/>
        </w:rPr>
        <w:t xml:space="preserve"> </w:t>
      </w:r>
      <w:r w:rsidR="000954E1" w:rsidRPr="00690D20">
        <w:rPr>
          <w:rFonts w:asciiTheme="minorHAnsi" w:hAnsiTheme="minorHAnsi" w:cstheme="minorHAnsi"/>
          <w:lang w:val="en-GB"/>
        </w:rPr>
        <w:t>banks and bud</w:t>
      </w:r>
      <w:r w:rsidR="00CE4C96" w:rsidRPr="00690D20">
        <w:rPr>
          <w:rFonts w:asciiTheme="minorHAnsi" w:hAnsiTheme="minorHAnsi" w:cstheme="minorHAnsi"/>
          <w:lang w:val="en-GB"/>
        </w:rPr>
        <w:t xml:space="preserve"> </w:t>
      </w:r>
      <w:r w:rsidRPr="00690D20">
        <w:rPr>
          <w:rFonts w:asciiTheme="minorHAnsi" w:hAnsiTheme="minorHAnsi" w:cstheme="minorHAnsi"/>
          <w:lang w:val="en-GB"/>
        </w:rPr>
        <w:t xml:space="preserve">banks. Under </w:t>
      </w:r>
      <w:r w:rsidR="0026482A" w:rsidRPr="00690D20">
        <w:rPr>
          <w:rFonts w:asciiTheme="minorHAnsi" w:hAnsiTheme="minorHAnsi" w:cstheme="minorHAnsi"/>
          <w:lang w:val="en-GB"/>
        </w:rPr>
        <w:t xml:space="preserve">the </w:t>
      </w:r>
      <w:r w:rsidRPr="00690D20">
        <w:rPr>
          <w:rFonts w:asciiTheme="minorHAnsi" w:hAnsiTheme="minorHAnsi" w:cstheme="minorHAnsi"/>
          <w:lang w:val="en-GB"/>
        </w:rPr>
        <w:t xml:space="preserve">ground, there may be long-lived seed and vegetative propagules e.g. root fragments, rhizomes, </w:t>
      </w:r>
      <w:proofErr w:type="spellStart"/>
      <w:r w:rsidRPr="00690D20">
        <w:rPr>
          <w:rFonts w:asciiTheme="minorHAnsi" w:hAnsiTheme="minorHAnsi" w:cstheme="minorHAnsi"/>
          <w:lang w:val="en-GB"/>
        </w:rPr>
        <w:t>stolons</w:t>
      </w:r>
      <w:proofErr w:type="spellEnd"/>
      <w:r w:rsidRPr="00690D20">
        <w:rPr>
          <w:rFonts w:asciiTheme="minorHAnsi" w:hAnsiTheme="minorHAnsi" w:cstheme="minorHAnsi"/>
          <w:lang w:val="en-GB"/>
        </w:rPr>
        <w:t>, bulbils and tubers. Consider how long these propagules remain viable in the soil before ceasing monitoring for eradication.</w:t>
      </w:r>
    </w:p>
    <w:p w:rsidR="00AF5ED3" w:rsidRPr="00690D20" w:rsidRDefault="00AF5ED3" w:rsidP="005C3851">
      <w:pPr>
        <w:pStyle w:val="Body2"/>
        <w:rPr>
          <w:rFonts w:asciiTheme="minorHAnsi" w:hAnsiTheme="minorHAnsi" w:cstheme="minorHAnsi"/>
        </w:rPr>
      </w:pPr>
      <w:r w:rsidRPr="00690D20">
        <w:rPr>
          <w:rFonts w:asciiTheme="minorHAnsi" w:hAnsiTheme="minorHAnsi" w:cstheme="minorHAnsi"/>
          <w:lang w:val="en-GB"/>
        </w:rPr>
        <w:t>In some situations, propagules in the soil can be stimulated to germinate/grow</w:t>
      </w:r>
      <w:r w:rsidR="00CE4C96" w:rsidRPr="00690D20">
        <w:rPr>
          <w:rFonts w:asciiTheme="minorHAnsi" w:hAnsiTheme="minorHAnsi" w:cstheme="minorHAnsi"/>
          <w:lang w:val="en-GB"/>
        </w:rPr>
        <w:t>,</w:t>
      </w:r>
      <w:r w:rsidRPr="00690D20">
        <w:rPr>
          <w:rFonts w:asciiTheme="minorHAnsi" w:hAnsiTheme="minorHAnsi" w:cstheme="minorHAnsi"/>
          <w:lang w:val="en-GB"/>
        </w:rPr>
        <w:t xml:space="preserve"> exhausting the seed</w:t>
      </w:r>
      <w:r w:rsidR="00CE4C96" w:rsidRPr="00690D20">
        <w:rPr>
          <w:rFonts w:asciiTheme="minorHAnsi" w:hAnsiTheme="minorHAnsi" w:cstheme="minorHAnsi"/>
          <w:lang w:val="en-GB"/>
        </w:rPr>
        <w:t xml:space="preserve"> </w:t>
      </w:r>
      <w:r w:rsidR="000954E1" w:rsidRPr="00690D20">
        <w:rPr>
          <w:rFonts w:asciiTheme="minorHAnsi" w:hAnsiTheme="minorHAnsi" w:cstheme="minorHAnsi"/>
          <w:lang w:val="en-GB"/>
        </w:rPr>
        <w:t>bank</w:t>
      </w:r>
      <w:r w:rsidR="008A26C0" w:rsidRPr="00690D20">
        <w:rPr>
          <w:rFonts w:asciiTheme="minorHAnsi" w:hAnsiTheme="minorHAnsi" w:cstheme="minorHAnsi"/>
          <w:lang w:val="en-GB"/>
        </w:rPr>
        <w:t xml:space="preserve"> and </w:t>
      </w:r>
      <w:r w:rsidR="000954E1" w:rsidRPr="00690D20">
        <w:rPr>
          <w:rFonts w:asciiTheme="minorHAnsi" w:hAnsiTheme="minorHAnsi" w:cstheme="minorHAnsi"/>
          <w:lang w:val="en-GB"/>
        </w:rPr>
        <w:t>bud</w:t>
      </w:r>
      <w:r w:rsidR="00CE4C96" w:rsidRPr="00690D20">
        <w:rPr>
          <w:rFonts w:asciiTheme="minorHAnsi" w:hAnsiTheme="minorHAnsi" w:cstheme="minorHAnsi"/>
          <w:lang w:val="en-GB"/>
        </w:rPr>
        <w:t xml:space="preserve"> </w:t>
      </w:r>
      <w:r w:rsidRPr="00690D20">
        <w:rPr>
          <w:rFonts w:asciiTheme="minorHAnsi" w:hAnsiTheme="minorHAnsi" w:cstheme="minorHAnsi"/>
          <w:lang w:val="en-GB"/>
        </w:rPr>
        <w:t>bank and allowing the resulting new plants to be treated with a suitable technique.</w:t>
      </w:r>
    </w:p>
    <w:p w:rsidR="002776F4" w:rsidRPr="00690D20" w:rsidRDefault="002776F4" w:rsidP="00690D20">
      <w:pPr>
        <w:pStyle w:val="HB"/>
      </w:pPr>
      <w:bookmarkStart w:id="31" w:name="_Toc2154054"/>
      <w:r w:rsidRPr="00690D20">
        <w:t>Herbicides</w:t>
      </w:r>
      <w:bookmarkEnd w:id="31"/>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Eradication programs will nearly always involve the use of herbicides at some stage in the project. When selected carefully they are:</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effective;</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efficient;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cost </w:t>
      </w:r>
      <w:r w:rsidR="002776F4" w:rsidRPr="00690D20">
        <w:rPr>
          <w:rFonts w:asciiTheme="minorHAnsi" w:hAnsiTheme="minorHAnsi" w:cstheme="minorHAnsi"/>
        </w:rPr>
        <w:t>effective</w:t>
      </w:r>
      <w:r w:rsidRPr="00690D20">
        <w:rPr>
          <w:rFonts w:asciiTheme="minorHAnsi" w:hAnsiTheme="minorHAnsi" w:cstheme="minorHAnsi"/>
        </w:rPr>
        <w: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versatile </w:t>
      </w:r>
      <w:r w:rsidR="002776F4" w:rsidRPr="00690D20">
        <w:rPr>
          <w:rFonts w:asciiTheme="minorHAnsi" w:hAnsiTheme="minorHAnsi" w:cstheme="minorHAnsi"/>
        </w:rPr>
        <w:t>– a range of application methods</w:t>
      </w:r>
      <w:r w:rsidRPr="00690D20">
        <w:rPr>
          <w:rFonts w:asciiTheme="minorHAnsi" w:hAnsiTheme="minorHAnsi" w:cstheme="minorHAnsi"/>
        </w:rPr>
        <w: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often </w:t>
      </w:r>
      <w:r w:rsidR="002776F4" w:rsidRPr="00690D20">
        <w:rPr>
          <w:rFonts w:asciiTheme="minorHAnsi" w:hAnsiTheme="minorHAnsi" w:cstheme="minorHAnsi"/>
        </w:rPr>
        <w:t>selective</w:t>
      </w:r>
      <w:r w:rsidRPr="00690D20">
        <w:rPr>
          <w:rFonts w:asciiTheme="minorHAnsi" w:hAnsiTheme="minorHAnsi" w:cstheme="minorHAnsi"/>
        </w:rPr>
        <w: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environmentally </w:t>
      </w:r>
      <w:r w:rsidR="002776F4" w:rsidRPr="00690D20">
        <w:rPr>
          <w:rFonts w:asciiTheme="minorHAnsi" w:hAnsiTheme="minorHAnsi" w:cstheme="minorHAnsi"/>
        </w:rPr>
        <w:t>acceptable when applied skilfully and according to label</w:t>
      </w:r>
      <w:r w:rsidRPr="00690D20">
        <w:rPr>
          <w:rFonts w:asciiTheme="minorHAnsi" w:hAnsiTheme="minorHAnsi" w:cstheme="minorHAnsi"/>
        </w:rPr>
        <w:t>;</w:t>
      </w:r>
      <w:r w:rsidR="00036470" w:rsidRPr="00690D20">
        <w:rPr>
          <w:rFonts w:asciiTheme="minorHAnsi" w:hAnsiTheme="minorHAnsi" w:cstheme="minorHAnsi"/>
        </w:rPr>
        <w:t xml:space="preserve"> and</w:t>
      </w:r>
    </w:p>
    <w:p w:rsidR="009C494A" w:rsidRPr="00690D20" w:rsidRDefault="003A2C31" w:rsidP="005C3851">
      <w:pPr>
        <w:pStyle w:val="Bullet"/>
        <w:rPr>
          <w:rFonts w:asciiTheme="minorHAnsi" w:hAnsiTheme="minorHAnsi" w:cstheme="minorHAnsi"/>
        </w:rPr>
      </w:pPr>
      <w:r w:rsidRPr="00690D20">
        <w:rPr>
          <w:rFonts w:asciiTheme="minorHAnsi" w:hAnsiTheme="minorHAnsi" w:cstheme="minorHAnsi"/>
        </w:rPr>
        <w:t>e</w:t>
      </w:r>
      <w:r w:rsidR="009C494A" w:rsidRPr="00690D20">
        <w:rPr>
          <w:rFonts w:asciiTheme="minorHAnsi" w:hAnsiTheme="minorHAnsi" w:cstheme="minorHAnsi"/>
        </w:rPr>
        <w:t>nhanced</w:t>
      </w:r>
      <w:r w:rsidR="00997763" w:rsidRPr="00690D20">
        <w:rPr>
          <w:rFonts w:asciiTheme="minorHAnsi" w:hAnsiTheme="minorHAnsi" w:cstheme="minorHAnsi"/>
        </w:rPr>
        <w:t xml:space="preserve"> when</w:t>
      </w:r>
      <w:r w:rsidR="009C494A" w:rsidRPr="00690D20">
        <w:rPr>
          <w:rFonts w:asciiTheme="minorHAnsi" w:hAnsiTheme="minorHAnsi" w:cstheme="minorHAnsi"/>
        </w:rPr>
        <w:t xml:space="preserve"> appropriate </w:t>
      </w:r>
      <w:r w:rsidR="00997763" w:rsidRPr="00690D20">
        <w:rPr>
          <w:rFonts w:asciiTheme="minorHAnsi" w:hAnsiTheme="minorHAnsi" w:cstheme="minorHAnsi"/>
        </w:rPr>
        <w:t xml:space="preserve">by the </w:t>
      </w:r>
      <w:r w:rsidR="009C494A" w:rsidRPr="00690D20">
        <w:rPr>
          <w:rFonts w:asciiTheme="minorHAnsi" w:hAnsiTheme="minorHAnsi" w:cstheme="minorHAnsi"/>
        </w:rPr>
        <w:t>addition of adjuvants.</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lastRenderedPageBreak/>
        <w:t>The use of herbicides in Australia is governed and regulated by the Australian Pesticides and Veterinary Medicines Authority (APVMA). Herbicide label information specifies where and how particular herbicides may be used to avoid off-target damage, unnecessary environmental damage and achieve satisfactory levels of control. Where a target species is not specified, off-label use may be required under permit from the APVMA (</w:t>
      </w:r>
      <w:r w:rsidR="009C494A" w:rsidRPr="00690D20">
        <w:rPr>
          <w:rFonts w:asciiTheme="minorHAnsi" w:hAnsiTheme="minorHAnsi" w:cstheme="minorHAnsi"/>
        </w:rPr>
        <w:t xml:space="preserve">see </w:t>
      </w:r>
      <w:r w:rsidRPr="00690D20">
        <w:rPr>
          <w:rFonts w:asciiTheme="minorHAnsi" w:hAnsiTheme="minorHAnsi" w:cstheme="minorHAnsi"/>
        </w:rPr>
        <w:t xml:space="preserve">Appendix </w:t>
      </w:r>
      <w:r w:rsidR="00020009" w:rsidRPr="00690D20">
        <w:rPr>
          <w:rFonts w:asciiTheme="minorHAnsi" w:hAnsiTheme="minorHAnsi" w:cstheme="minorHAnsi"/>
        </w:rPr>
        <w:t>6</w:t>
      </w:r>
      <w:r w:rsidRPr="00690D20">
        <w:rPr>
          <w:rFonts w:asciiTheme="minorHAnsi" w:hAnsiTheme="minorHAnsi" w:cstheme="minorHAnsi"/>
        </w:rPr>
        <w:t>)</w:t>
      </w:r>
      <w:r w:rsidR="009C494A" w:rsidRPr="00690D20">
        <w:rPr>
          <w:rFonts w:asciiTheme="minorHAnsi" w:hAnsiTheme="minorHAnsi" w:cstheme="minorHAnsi"/>
        </w:rPr>
        <w:t>.</w:t>
      </w:r>
      <w:r w:rsidRPr="00690D20">
        <w:rPr>
          <w:rFonts w:asciiTheme="minorHAnsi" w:hAnsiTheme="minorHAnsi" w:cstheme="minorHAnsi"/>
        </w:rPr>
        <w:t xml:space="preserve">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The APVMA website is an excellent source of current information on agricultural and veterinary chemicals permitted for use in Australia. It</w:t>
      </w:r>
      <w:r w:rsidR="00CE4C96" w:rsidRPr="00690D20">
        <w:rPr>
          <w:rFonts w:asciiTheme="minorHAnsi" w:hAnsiTheme="minorHAnsi" w:cstheme="minorHAnsi"/>
        </w:rPr>
        <w:t xml:space="preserve"> i</w:t>
      </w:r>
      <w:r w:rsidRPr="00690D20">
        <w:rPr>
          <w:rFonts w:asciiTheme="minorHAnsi" w:hAnsiTheme="minorHAnsi" w:cstheme="minorHAnsi"/>
        </w:rPr>
        <w:t>s also available as a mobile application. See Public Chemical Registration Information System (</w:t>
      </w:r>
      <w:proofErr w:type="spellStart"/>
      <w:r w:rsidRPr="00690D20">
        <w:rPr>
          <w:rFonts w:asciiTheme="minorHAnsi" w:hAnsiTheme="minorHAnsi" w:cstheme="minorHAnsi"/>
        </w:rPr>
        <w:t>PubCRIS</w:t>
      </w:r>
      <w:proofErr w:type="spellEnd"/>
      <w:r w:rsidRPr="00690D20">
        <w:rPr>
          <w:rFonts w:asciiTheme="minorHAnsi" w:hAnsiTheme="minorHAnsi" w:cstheme="minorHAnsi"/>
        </w:rPr>
        <w:t xml:space="preserve">) </w:t>
      </w:r>
      <w:hyperlink r:id="rId32" w:history="1">
        <w:r w:rsidRPr="00690D20">
          <w:rPr>
            <w:rStyle w:val="Hyperlink"/>
            <w:rFonts w:asciiTheme="minorHAnsi" w:hAnsiTheme="minorHAnsi" w:cstheme="minorHAnsi"/>
          </w:rPr>
          <w:t>https://portal.apvma.gov.au/pubcris</w:t>
        </w:r>
      </w:hyperlink>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Please be aware that formal accreditation is required for application of herbicides on public land. Protective clothing and equipment </w:t>
      </w:r>
      <w:r w:rsidR="00CE4C96" w:rsidRPr="00690D20">
        <w:rPr>
          <w:rFonts w:asciiTheme="minorHAnsi" w:hAnsiTheme="minorHAnsi" w:cstheme="minorHAnsi"/>
        </w:rPr>
        <w:t xml:space="preserve">are </w:t>
      </w:r>
      <w:r w:rsidRPr="00690D20">
        <w:rPr>
          <w:rFonts w:asciiTheme="minorHAnsi" w:hAnsiTheme="minorHAnsi" w:cstheme="minorHAnsi"/>
        </w:rPr>
        <w:t>always required for the safe application of herbicides</w:t>
      </w:r>
      <w:r w:rsidR="0026482A" w:rsidRPr="00690D20">
        <w:rPr>
          <w:rFonts w:asciiTheme="minorHAnsi" w:hAnsiTheme="minorHAnsi" w:cstheme="minorHAnsi"/>
        </w:rPr>
        <w:t xml:space="preserve"> (see Appendix </w:t>
      </w:r>
      <w:r w:rsidR="007459B8" w:rsidRPr="00690D20">
        <w:rPr>
          <w:rFonts w:asciiTheme="minorHAnsi" w:hAnsiTheme="minorHAnsi" w:cstheme="minorHAnsi"/>
        </w:rPr>
        <w:t>5</w:t>
      </w:r>
      <w:r w:rsidR="0026482A" w:rsidRPr="00690D20">
        <w:rPr>
          <w:rFonts w:asciiTheme="minorHAnsi" w:hAnsiTheme="minorHAnsi" w:cstheme="minorHAnsi"/>
        </w:rPr>
        <w:t>)</w:t>
      </w:r>
      <w:r w:rsidRPr="00690D20">
        <w:rPr>
          <w:rFonts w:asciiTheme="minorHAnsi" w:hAnsiTheme="minorHAnsi" w:cstheme="minorHAnsi"/>
        </w:rPr>
        <w:t xml:space="preserve">. The Material Safety Data Sheet for herbicide products specifies what constitutes suitable protective clothing and equipment. </w:t>
      </w:r>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Foliar application</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Foliar spraying applies herbicide to the foliage of the target plant, usually to the point of run-off (i.e. until each leaf is wet but not dripping). </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Foliar spray </w:t>
      </w:r>
      <w:r w:rsidR="0026482A" w:rsidRPr="00690D20">
        <w:rPr>
          <w:rFonts w:asciiTheme="minorHAnsi" w:hAnsiTheme="minorHAnsi" w:cstheme="minorHAnsi"/>
          <w:color w:val="000000"/>
        </w:rPr>
        <w:t xml:space="preserve">application </w:t>
      </w:r>
      <w:r w:rsidRPr="00690D20">
        <w:rPr>
          <w:rFonts w:asciiTheme="minorHAnsi" w:hAnsiTheme="minorHAnsi" w:cstheme="minorHAnsi"/>
          <w:color w:val="000000"/>
        </w:rPr>
        <w:t xml:space="preserve">can be done in </w:t>
      </w:r>
      <w:proofErr w:type="gramStart"/>
      <w:r w:rsidRPr="00690D20">
        <w:rPr>
          <w:rFonts w:asciiTheme="minorHAnsi" w:hAnsiTheme="minorHAnsi" w:cstheme="minorHAnsi"/>
          <w:color w:val="000000"/>
        </w:rPr>
        <w:t>a number of</w:t>
      </w:r>
      <w:proofErr w:type="gramEnd"/>
      <w:r w:rsidRPr="00690D20">
        <w:rPr>
          <w:rFonts w:asciiTheme="minorHAnsi" w:hAnsiTheme="minorHAnsi" w:cstheme="minorHAnsi"/>
          <w:color w:val="000000"/>
        </w:rPr>
        <w:t xml:space="preserve"> ways depending on the nature of the weed, the size of the infestation and the presence of off-target plants.</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High volume application </w:t>
      </w:r>
      <w:r w:rsidR="0026482A" w:rsidRPr="00690D20">
        <w:rPr>
          <w:rFonts w:asciiTheme="minorHAnsi" w:hAnsiTheme="minorHAnsi" w:cstheme="minorHAnsi"/>
        </w:rPr>
        <w:t xml:space="preserve">is </w:t>
      </w:r>
      <w:r w:rsidRPr="00690D20">
        <w:rPr>
          <w:rFonts w:asciiTheme="minorHAnsi" w:hAnsiTheme="minorHAnsi" w:cstheme="minorHAnsi"/>
        </w:rPr>
        <w:t>applied under pressure via a pump and hand-gun to the target species. While highly efficient at treating large infestations, off-target damage can be harder to control than</w:t>
      </w:r>
      <w:r w:rsidR="00CE4C96" w:rsidRPr="00690D20">
        <w:rPr>
          <w:rFonts w:asciiTheme="minorHAnsi" w:hAnsiTheme="minorHAnsi" w:cstheme="minorHAnsi"/>
        </w:rPr>
        <w:t xml:space="preserve"> with</w:t>
      </w:r>
      <w:r w:rsidRPr="00690D20">
        <w:rPr>
          <w:rFonts w:asciiTheme="minorHAnsi" w:hAnsiTheme="minorHAnsi" w:cstheme="minorHAnsi"/>
        </w:rPr>
        <w:t xml:space="preserve"> lower pressure systems, due</w:t>
      </w:r>
      <w:r w:rsidR="0026482A" w:rsidRPr="00690D20">
        <w:rPr>
          <w:rFonts w:asciiTheme="minorHAnsi" w:hAnsiTheme="minorHAnsi" w:cstheme="minorHAnsi"/>
        </w:rPr>
        <w:t xml:space="preserve"> to</w:t>
      </w:r>
      <w:r w:rsidRPr="00690D20">
        <w:rPr>
          <w:rFonts w:asciiTheme="minorHAnsi" w:hAnsiTheme="minorHAnsi" w:cstheme="minorHAnsi"/>
        </w:rPr>
        <w:t xml:space="preserve"> the rate of flow. This is a useful method for monocultures of </w:t>
      </w:r>
      <w:r w:rsidR="00CE4C96" w:rsidRPr="00690D20">
        <w:rPr>
          <w:rFonts w:asciiTheme="minorHAnsi" w:hAnsiTheme="minorHAnsi" w:cstheme="minorHAnsi"/>
        </w:rPr>
        <w:t>hard-to-</w:t>
      </w:r>
      <w:r w:rsidRPr="00690D20">
        <w:rPr>
          <w:rFonts w:asciiTheme="minorHAnsi" w:hAnsiTheme="minorHAnsi" w:cstheme="minorHAnsi"/>
        </w:rPr>
        <w:t>penetrate weeds e.g. blackberry</w:t>
      </w:r>
      <w:r w:rsidR="000954E1" w:rsidRPr="00690D20">
        <w:rPr>
          <w:rFonts w:asciiTheme="minorHAnsi" w:hAnsiTheme="minorHAnsi" w:cstheme="minorHAnsi"/>
        </w:rPr>
        <w:t xml:space="preserve"> (</w:t>
      </w:r>
      <w:proofErr w:type="spellStart"/>
      <w:r w:rsidR="000954E1" w:rsidRPr="00690D20">
        <w:rPr>
          <w:rFonts w:asciiTheme="minorHAnsi" w:hAnsiTheme="minorHAnsi" w:cstheme="minorHAnsi"/>
          <w:i/>
        </w:rPr>
        <w:t>Rubus</w:t>
      </w:r>
      <w:proofErr w:type="spellEnd"/>
      <w:r w:rsidR="000954E1" w:rsidRPr="00690D20">
        <w:rPr>
          <w:rFonts w:asciiTheme="minorHAnsi" w:hAnsiTheme="minorHAnsi" w:cstheme="minorHAnsi"/>
        </w:rPr>
        <w:t xml:space="preserve"> species</w:t>
      </w:r>
      <w:proofErr w:type="gramStart"/>
      <w:r w:rsidR="000954E1" w:rsidRPr="00690D20">
        <w:rPr>
          <w:rFonts w:asciiTheme="minorHAnsi" w:hAnsiTheme="minorHAnsi" w:cstheme="minorHAnsi"/>
        </w:rPr>
        <w:t>)</w:t>
      </w:r>
      <w:r w:rsidRPr="00690D20">
        <w:rPr>
          <w:rFonts w:asciiTheme="minorHAnsi" w:hAnsiTheme="minorHAnsi" w:cstheme="minorHAnsi"/>
        </w:rPr>
        <w:t>, but</w:t>
      </w:r>
      <w:proofErr w:type="gramEnd"/>
      <w:r w:rsidRPr="00690D20">
        <w:rPr>
          <w:rFonts w:asciiTheme="minorHAnsi" w:hAnsiTheme="minorHAnsi" w:cstheme="minorHAnsi"/>
        </w:rPr>
        <w:t xml:space="preserve"> is not so useful in diverse bushland situations.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Low volume application </w:t>
      </w:r>
      <w:r w:rsidR="00BA5C58" w:rsidRPr="00690D20">
        <w:rPr>
          <w:rFonts w:asciiTheme="minorHAnsi" w:hAnsiTheme="minorHAnsi" w:cstheme="minorHAnsi"/>
        </w:rPr>
        <w:t xml:space="preserve">(e.g.  spot spraying) </w:t>
      </w:r>
      <w:r w:rsidRPr="00690D20">
        <w:rPr>
          <w:rFonts w:asciiTheme="minorHAnsi" w:hAnsiTheme="minorHAnsi" w:cstheme="minorHAnsi"/>
        </w:rPr>
        <w:t>uses low pressures to deliver herbicides, usually via hand-operated equipment such as backpacks or hand-held, small volumes sprayers (i.e. 8</w:t>
      </w:r>
      <w:r w:rsidR="0026482A" w:rsidRPr="00690D20">
        <w:rPr>
          <w:rFonts w:asciiTheme="minorHAnsi" w:hAnsiTheme="minorHAnsi" w:cstheme="minorHAnsi"/>
        </w:rPr>
        <w:t xml:space="preserve"> </w:t>
      </w:r>
      <w:r w:rsidRPr="00690D20">
        <w:rPr>
          <w:rFonts w:asciiTheme="minorHAnsi" w:hAnsiTheme="minorHAnsi" w:cstheme="minorHAnsi"/>
        </w:rPr>
        <w:t>L). This is suitable for small to medium sized infestations where non-target damage risks are high. Excellent control of spray direction and rate can be achieved. The limited capacity of spray units means frequent refilling is required. Battery operated pump systems (12 volts) are versatile, efficient and readily controllable methods of herbicide application under low pressure. High selectivity can be achieved with careful application and a range of tank sizes (up to 1000</w:t>
      </w:r>
      <w:r w:rsidR="0026482A" w:rsidRPr="00690D20">
        <w:rPr>
          <w:rFonts w:asciiTheme="minorHAnsi" w:hAnsiTheme="minorHAnsi" w:cstheme="minorHAnsi"/>
        </w:rPr>
        <w:t xml:space="preserve"> </w:t>
      </w:r>
      <w:r w:rsidRPr="00690D20">
        <w:rPr>
          <w:rFonts w:asciiTheme="minorHAnsi" w:hAnsiTheme="minorHAnsi" w:cstheme="minorHAnsi"/>
        </w:rPr>
        <w:t xml:space="preserve">L) reduces refill frequency. </w:t>
      </w:r>
      <w:r w:rsidR="00CE4C96" w:rsidRPr="00690D20">
        <w:rPr>
          <w:rFonts w:asciiTheme="minorHAnsi" w:hAnsiTheme="minorHAnsi" w:cstheme="minorHAnsi"/>
        </w:rPr>
        <w:t xml:space="preserve">This is a </w:t>
      </w:r>
      <w:r w:rsidRPr="00690D20">
        <w:rPr>
          <w:rFonts w:asciiTheme="minorHAnsi" w:hAnsiTheme="minorHAnsi" w:cstheme="minorHAnsi"/>
        </w:rPr>
        <w:t xml:space="preserve">useful method for spraying larger infestations in mixed plant associations. </w:t>
      </w:r>
    </w:p>
    <w:p w:rsidR="00BA5C58" w:rsidRPr="00690D20" w:rsidRDefault="00BA5C58" w:rsidP="00BA5C58">
      <w:pPr>
        <w:pStyle w:val="Body2"/>
        <w:rPr>
          <w:rFonts w:asciiTheme="minorHAnsi" w:hAnsiTheme="minorHAnsi" w:cstheme="minorHAnsi"/>
          <w:b/>
        </w:rPr>
      </w:pPr>
      <w:r w:rsidRPr="00690D20">
        <w:rPr>
          <w:rFonts w:asciiTheme="minorHAnsi" w:hAnsiTheme="minorHAnsi" w:cstheme="minorHAnsi"/>
        </w:rPr>
        <w:t>Splatter guns apply a low volume of concentrated herbicide mix to foliage. A specialised nozzle produces a solid stream of large droplets that can be applied up to 6-10 m away. Only a small portion of the foliage needs to be sprayed, therefore non-target damage is reduced. This technique is particularly useful in areas of difficult access and where water supply is limited (</w:t>
      </w:r>
      <w:r w:rsidR="004028D3" w:rsidRPr="00690D20">
        <w:rPr>
          <w:rFonts w:asciiTheme="minorHAnsi" w:hAnsiTheme="minorHAnsi" w:cstheme="minorHAnsi"/>
        </w:rPr>
        <w:t>Shepherd 2013</w:t>
      </w:r>
      <w:r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Boom spraying applies herbicide via a horizontal boom and is used mostly within crops and pastures where the target is less than 1</w:t>
      </w:r>
      <w:r w:rsidR="00BA5C58" w:rsidRPr="00690D20">
        <w:rPr>
          <w:rFonts w:asciiTheme="minorHAnsi" w:hAnsiTheme="minorHAnsi" w:cstheme="minorHAnsi"/>
        </w:rPr>
        <w:t xml:space="preserve"> </w:t>
      </w:r>
      <w:r w:rsidRPr="00690D20">
        <w:rPr>
          <w:rFonts w:asciiTheme="minorHAnsi" w:hAnsiTheme="minorHAnsi" w:cstheme="minorHAnsi"/>
        </w:rPr>
        <w:t xml:space="preserve">m in height. This method has limited application in </w:t>
      </w:r>
      <w:r w:rsidR="0026482A" w:rsidRPr="00690D20">
        <w:rPr>
          <w:rFonts w:asciiTheme="minorHAnsi" w:hAnsiTheme="minorHAnsi" w:cstheme="minorHAnsi"/>
        </w:rPr>
        <w:t xml:space="preserve">indigenous </w:t>
      </w:r>
      <w:proofErr w:type="gramStart"/>
      <w:r w:rsidRPr="00690D20">
        <w:rPr>
          <w:rFonts w:asciiTheme="minorHAnsi" w:hAnsiTheme="minorHAnsi" w:cstheme="minorHAnsi"/>
        </w:rPr>
        <w:t>vegetation, but</w:t>
      </w:r>
      <w:proofErr w:type="gramEnd"/>
      <w:r w:rsidRPr="00690D20">
        <w:rPr>
          <w:rFonts w:asciiTheme="minorHAnsi" w:hAnsiTheme="minorHAnsi" w:cstheme="minorHAnsi"/>
        </w:rPr>
        <w:t xml:space="preserve"> may find uses for managing weeds in grassland restoration projects.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Wiper application is used for control of weeds that grow </w:t>
      </w:r>
      <w:r w:rsidR="0026482A" w:rsidRPr="00690D20">
        <w:rPr>
          <w:rFonts w:asciiTheme="minorHAnsi" w:hAnsiTheme="minorHAnsi" w:cstheme="minorHAnsi"/>
        </w:rPr>
        <w:t xml:space="preserve">taller </w:t>
      </w:r>
      <w:r w:rsidRPr="00690D20">
        <w:rPr>
          <w:rFonts w:asciiTheme="minorHAnsi" w:hAnsiTheme="minorHAnsi" w:cstheme="minorHAnsi"/>
        </w:rPr>
        <w:t xml:space="preserve">than the non-target vegetation. It involves applying herbicide solution to an absorbent surface, such as a length of rope or wick. The herbicide saturated wick is attached to a boom set at a height that wipes the target and not the </w:t>
      </w:r>
      <w:r w:rsidR="00BA5C58" w:rsidRPr="00690D20">
        <w:rPr>
          <w:rFonts w:asciiTheme="minorHAnsi" w:hAnsiTheme="minorHAnsi" w:cstheme="minorHAnsi"/>
        </w:rPr>
        <w:t>non-target</w:t>
      </w:r>
      <w:r w:rsidRPr="00690D20">
        <w:rPr>
          <w:rFonts w:asciiTheme="minorHAnsi" w:hAnsiTheme="minorHAnsi" w:cstheme="minorHAnsi"/>
        </w:rPr>
        <w:t xml:space="preserve"> species (</w:t>
      </w:r>
      <w:r w:rsidR="004028D3" w:rsidRPr="00690D20">
        <w:rPr>
          <w:rFonts w:asciiTheme="minorHAnsi" w:hAnsiTheme="minorHAnsi" w:cstheme="minorHAnsi"/>
        </w:rPr>
        <w:t>Shepherd 2013</w:t>
      </w:r>
      <w:r w:rsidRPr="00690D20">
        <w:rPr>
          <w:rFonts w:asciiTheme="minorHAnsi" w:hAnsiTheme="minorHAnsi" w:cstheme="minorHAnsi"/>
        </w:rPr>
        <w:t xml:space="preserve">). </w:t>
      </w:r>
      <w:r w:rsidR="00BA5C58" w:rsidRPr="00690D20">
        <w:rPr>
          <w:rFonts w:asciiTheme="minorHAnsi" w:hAnsiTheme="minorHAnsi" w:cstheme="minorHAnsi"/>
        </w:rPr>
        <w:t xml:space="preserve">The use of drum rollers can be useful for taller weeds </w:t>
      </w:r>
      <w:r w:rsidR="00AF7646" w:rsidRPr="00690D20">
        <w:rPr>
          <w:rFonts w:asciiTheme="minorHAnsi" w:hAnsiTheme="minorHAnsi" w:cstheme="minorHAnsi"/>
        </w:rPr>
        <w:t>emerging above</w:t>
      </w:r>
      <w:r w:rsidR="00BA5C58" w:rsidRPr="00690D20">
        <w:rPr>
          <w:rFonts w:asciiTheme="minorHAnsi" w:hAnsiTheme="minorHAnsi" w:cstheme="minorHAnsi"/>
        </w:rPr>
        <w:t xml:space="preserve">, for example, indigenous grassland species. </w:t>
      </w:r>
      <w:r w:rsidRPr="00690D20">
        <w:rPr>
          <w:rFonts w:asciiTheme="minorHAnsi" w:hAnsiTheme="minorHAnsi" w:cstheme="minorHAnsi"/>
        </w:rPr>
        <w:t>Similarly, wipers can be sponges applied by hand, or attached to extendable handles</w:t>
      </w:r>
      <w:r w:rsidR="00BA5C58" w:rsidRPr="00690D20">
        <w:rPr>
          <w:rFonts w:asciiTheme="minorHAnsi" w:hAnsiTheme="minorHAnsi" w:cstheme="minorHAnsi"/>
        </w:rPr>
        <w:t xml:space="preserve"> and applied to individual target plants</w:t>
      </w:r>
      <w:r w:rsidRPr="00690D20">
        <w:rPr>
          <w:rFonts w:asciiTheme="minorHAnsi" w:hAnsiTheme="minorHAnsi" w:cstheme="minorHAnsi"/>
        </w:rPr>
        <w:t xml:space="preserve">. </w:t>
      </w:r>
    </w:p>
    <w:p w:rsidR="00BA5C58" w:rsidRPr="00690D20" w:rsidRDefault="00BA5C58" w:rsidP="005C3851">
      <w:pPr>
        <w:pStyle w:val="Body2"/>
        <w:rPr>
          <w:rFonts w:asciiTheme="minorHAnsi" w:hAnsiTheme="minorHAnsi" w:cstheme="minorHAnsi"/>
        </w:rPr>
      </w:pPr>
      <w:r w:rsidRPr="00690D20">
        <w:rPr>
          <w:rFonts w:asciiTheme="minorHAnsi" w:hAnsiTheme="minorHAnsi" w:cstheme="minorHAnsi"/>
        </w:rPr>
        <w:t>In some situations, applying herbicide can kill seeds carried on the target weed</w:t>
      </w:r>
      <w:r w:rsidR="00CE4C96" w:rsidRPr="00690D20">
        <w:rPr>
          <w:rFonts w:asciiTheme="minorHAnsi" w:hAnsiTheme="minorHAnsi" w:cstheme="minorHAnsi"/>
        </w:rPr>
        <w:t>,</w:t>
      </w:r>
      <w:r w:rsidRPr="00690D20">
        <w:rPr>
          <w:rFonts w:asciiTheme="minorHAnsi" w:hAnsiTheme="minorHAnsi" w:cstheme="minorHAnsi"/>
        </w:rPr>
        <w:t xml:space="preserve"> which can be a useful short-term way of giving you breathing space while a more coordinated response plan is organised.</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To maintain organic certification on private property, pine-oil based foliar sprays are particularly useful. Rapid dehydration follows treatment and can weaken, perhaps kill</w:t>
      </w:r>
      <w:r w:rsidR="00CE4C96" w:rsidRPr="00690D20">
        <w:rPr>
          <w:rFonts w:asciiTheme="minorHAnsi" w:hAnsiTheme="minorHAnsi" w:cstheme="minorHAnsi"/>
        </w:rPr>
        <w:t>,</w:t>
      </w:r>
      <w:r w:rsidRPr="00690D20">
        <w:rPr>
          <w:rFonts w:asciiTheme="minorHAnsi" w:hAnsiTheme="minorHAnsi" w:cstheme="minorHAnsi"/>
        </w:rPr>
        <w:t xml:space="preserve"> perennial weeds with repeated application. Desiccants have a role in selectively removing annual plants from perennial plant communities. Although all species are affected, perennials recover with time. </w:t>
      </w:r>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lastRenderedPageBreak/>
        <w:t>Granular application</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color w:val="000000"/>
        </w:rPr>
        <w:t xml:space="preserve">This method applies herbicide pellets evenly to the soil beneath the target weed’s canopy. The herbicide acts by moving into the root zone of the weed following rain and is absorbed by the roots </w:t>
      </w:r>
      <w:r w:rsidRPr="00690D20">
        <w:rPr>
          <w:rFonts w:asciiTheme="minorHAnsi" w:hAnsiTheme="minorHAnsi" w:cstheme="minorHAnsi"/>
        </w:rPr>
        <w:t>(</w:t>
      </w:r>
      <w:r w:rsidR="004028D3" w:rsidRPr="00690D20">
        <w:rPr>
          <w:rFonts w:asciiTheme="minorHAnsi" w:hAnsiTheme="minorHAnsi" w:cstheme="minorHAnsi"/>
        </w:rPr>
        <w:t>Shepherd 2013</w:t>
      </w:r>
      <w:r w:rsidRPr="00690D20">
        <w:rPr>
          <w:rFonts w:asciiTheme="minorHAnsi" w:hAnsiTheme="minorHAnsi" w:cstheme="minorHAnsi"/>
        </w:rPr>
        <w:t>). Depending on the product being used, weeds are killed at the pre-emergent stage (a germinating seed) or post-emergent (seedling or older)</w:t>
      </w:r>
      <w:r w:rsidR="00CE4C96" w:rsidRPr="00690D20">
        <w:rPr>
          <w:rFonts w:asciiTheme="minorHAnsi" w:hAnsiTheme="minorHAnsi" w:cstheme="minorHAnsi"/>
        </w:rPr>
        <w:t xml:space="preserve"> stage</w:t>
      </w:r>
      <w:r w:rsidRPr="00690D20">
        <w:rPr>
          <w:rFonts w:asciiTheme="minorHAnsi" w:hAnsiTheme="minorHAnsi" w:cstheme="minorHAnsi"/>
        </w:rPr>
        <w:t>. Non-target species can be affected if their roots share the same soil space as that treated.  This is a suitable method for some woody species where application of foliar herbicides is difficult. Many granular herbicides are persistent in the soil profile and can provide lasting control to mature plants and seedlings. The risk of persistent herbicides is that leaching and movement through the soil profile can occur in some situations</w:t>
      </w:r>
      <w:r w:rsidR="00CE4C96" w:rsidRPr="00690D20">
        <w:rPr>
          <w:rFonts w:asciiTheme="minorHAnsi" w:hAnsiTheme="minorHAnsi" w:cstheme="minorHAnsi"/>
        </w:rPr>
        <w:t>,</w:t>
      </w:r>
      <w:r w:rsidR="000954E1" w:rsidRPr="00690D20">
        <w:rPr>
          <w:rFonts w:asciiTheme="minorHAnsi" w:hAnsiTheme="minorHAnsi" w:cstheme="minorHAnsi"/>
        </w:rPr>
        <w:t xml:space="preserve"> with impacts including preventing </w:t>
      </w:r>
      <w:r w:rsidR="00CE4C96" w:rsidRPr="00690D20">
        <w:rPr>
          <w:rFonts w:asciiTheme="minorHAnsi" w:hAnsiTheme="minorHAnsi" w:cstheme="minorHAnsi"/>
        </w:rPr>
        <w:t xml:space="preserve">reestablishment of </w:t>
      </w:r>
      <w:r w:rsidR="000954E1" w:rsidRPr="00690D20">
        <w:rPr>
          <w:rFonts w:asciiTheme="minorHAnsi" w:hAnsiTheme="minorHAnsi" w:cstheme="minorHAnsi"/>
        </w:rPr>
        <w:t>indigenous plant</w:t>
      </w:r>
      <w:r w:rsidR="00CE4C96" w:rsidRPr="00690D20">
        <w:rPr>
          <w:rFonts w:asciiTheme="minorHAnsi" w:hAnsiTheme="minorHAnsi" w:cstheme="minorHAnsi"/>
        </w:rPr>
        <w:t>s</w:t>
      </w:r>
      <w:r w:rsidRPr="00690D20">
        <w:rPr>
          <w:rFonts w:asciiTheme="minorHAnsi" w:hAnsiTheme="minorHAnsi" w:cstheme="minorHAnsi"/>
        </w:rPr>
        <w:t xml:space="preserve">. </w:t>
      </w:r>
    </w:p>
    <w:p w:rsidR="002776F4" w:rsidRPr="00690D20" w:rsidRDefault="00BA5C58" w:rsidP="002776F4">
      <w:pPr>
        <w:pStyle w:val="HC"/>
        <w:rPr>
          <w:rFonts w:asciiTheme="minorHAnsi" w:hAnsiTheme="minorHAnsi" w:cstheme="minorHAnsi"/>
          <w:b w:val="0"/>
        </w:rPr>
      </w:pPr>
      <w:r w:rsidRPr="00690D20">
        <w:rPr>
          <w:rFonts w:asciiTheme="minorHAnsi" w:hAnsiTheme="minorHAnsi" w:cstheme="minorHAnsi"/>
        </w:rPr>
        <w:t>Application m</w:t>
      </w:r>
      <w:r w:rsidR="002776F4" w:rsidRPr="00690D20">
        <w:rPr>
          <w:rFonts w:asciiTheme="minorHAnsi" w:hAnsiTheme="minorHAnsi" w:cstheme="minorHAnsi"/>
        </w:rPr>
        <w:t>ethods for woody weeds</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Woody weeds (trees, shrubs, vines) are often less susceptible to foliar-applied herbicides than herbaceous or semi-woody species. A range of methods </w:t>
      </w:r>
      <w:r w:rsidR="00CE4C96" w:rsidRPr="00690D20">
        <w:rPr>
          <w:rFonts w:asciiTheme="minorHAnsi" w:hAnsiTheme="minorHAnsi" w:cstheme="minorHAnsi"/>
        </w:rPr>
        <w:t xml:space="preserve">has </w:t>
      </w:r>
      <w:r w:rsidRPr="00690D20">
        <w:rPr>
          <w:rFonts w:asciiTheme="minorHAnsi" w:hAnsiTheme="minorHAnsi" w:cstheme="minorHAnsi"/>
        </w:rPr>
        <w:t xml:space="preserve">been developed that suit the treatment of </w:t>
      </w:r>
      <w:r w:rsidR="00BA5C58" w:rsidRPr="00690D20">
        <w:rPr>
          <w:rFonts w:asciiTheme="minorHAnsi" w:hAnsiTheme="minorHAnsi" w:cstheme="minorHAnsi"/>
        </w:rPr>
        <w:t xml:space="preserve">woody </w:t>
      </w:r>
      <w:r w:rsidR="0078324C" w:rsidRPr="00690D20">
        <w:rPr>
          <w:rFonts w:asciiTheme="minorHAnsi" w:hAnsiTheme="minorHAnsi" w:cstheme="minorHAnsi"/>
        </w:rPr>
        <w:t>weeds and</w:t>
      </w:r>
      <w:r w:rsidRPr="00690D20">
        <w:rPr>
          <w:rFonts w:asciiTheme="minorHAnsi" w:hAnsiTheme="minorHAnsi" w:cstheme="minorHAnsi"/>
        </w:rPr>
        <w:t xml:space="preserve"> involve application to a cut surface or basal areas of the target plant. In general woody weed methods are:</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reliable </w:t>
      </w:r>
      <w:r w:rsidR="002776F4" w:rsidRPr="00690D20">
        <w:rPr>
          <w:rFonts w:asciiTheme="minorHAnsi" w:hAnsiTheme="minorHAnsi" w:cstheme="minorHAnsi"/>
        </w:rPr>
        <w:t xml:space="preserve">– require </w:t>
      </w:r>
      <w:r w:rsidR="00AF7646" w:rsidRPr="00690D20">
        <w:rPr>
          <w:rFonts w:asciiTheme="minorHAnsi" w:hAnsiTheme="minorHAnsi" w:cstheme="minorHAnsi"/>
        </w:rPr>
        <w:t>one-off or limited repeat applications</w:t>
      </w:r>
      <w:r w:rsidRPr="00690D20">
        <w:rPr>
          <w:rFonts w:asciiTheme="minorHAnsi" w:hAnsiTheme="minorHAnsi" w:cstheme="minorHAnsi"/>
        </w:rPr>
        <w: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target </w:t>
      </w:r>
      <w:r w:rsidR="002776F4" w:rsidRPr="00690D20">
        <w:rPr>
          <w:rFonts w:asciiTheme="minorHAnsi" w:hAnsiTheme="minorHAnsi" w:cstheme="minorHAnsi"/>
        </w:rPr>
        <w:t>specific</w:t>
      </w:r>
      <w:r w:rsidRPr="00690D20">
        <w:rPr>
          <w:rFonts w:asciiTheme="minorHAnsi" w:hAnsiTheme="minorHAnsi" w:cstheme="minorHAnsi"/>
        </w:rPr>
        <w:t>;</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 xml:space="preserve">involve </w:t>
      </w:r>
      <w:r w:rsidR="002776F4" w:rsidRPr="00690D20">
        <w:rPr>
          <w:rFonts w:asciiTheme="minorHAnsi" w:hAnsiTheme="minorHAnsi" w:cstheme="minorHAnsi"/>
        </w:rPr>
        <w:t xml:space="preserve">minimal soil </w:t>
      </w:r>
      <w:r w:rsidR="00AF7646" w:rsidRPr="00690D20">
        <w:rPr>
          <w:rFonts w:asciiTheme="minorHAnsi" w:hAnsiTheme="minorHAnsi" w:cstheme="minorHAnsi"/>
        </w:rPr>
        <w:t>disturbance</w:t>
      </w:r>
      <w:r w:rsidRPr="00690D20">
        <w:rPr>
          <w:rFonts w:asciiTheme="minorHAnsi" w:hAnsiTheme="minorHAnsi" w:cstheme="minorHAnsi"/>
        </w:rPr>
        <w:t>;</w:t>
      </w:r>
      <w:r w:rsidR="00036470" w:rsidRPr="00690D20">
        <w:rPr>
          <w:rFonts w:asciiTheme="minorHAnsi" w:hAnsiTheme="minorHAnsi" w:cstheme="minorHAnsi"/>
        </w:rPr>
        <w:t xml:space="preserve"> and</w:t>
      </w:r>
    </w:p>
    <w:p w:rsidR="002776F4" w:rsidRPr="00690D20" w:rsidRDefault="003A2C31" w:rsidP="005C3851">
      <w:pPr>
        <w:pStyle w:val="Bullet"/>
        <w:rPr>
          <w:rFonts w:asciiTheme="minorHAnsi" w:hAnsiTheme="minorHAnsi" w:cstheme="minorHAnsi"/>
        </w:rPr>
      </w:pPr>
      <w:r w:rsidRPr="00690D20">
        <w:rPr>
          <w:rFonts w:asciiTheme="minorHAnsi" w:hAnsiTheme="minorHAnsi" w:cstheme="minorHAnsi"/>
        </w:rPr>
        <w:t>simple</w:t>
      </w:r>
      <w:r w:rsidR="00BA5C58" w:rsidRPr="00690D20">
        <w:rPr>
          <w:rFonts w:asciiTheme="minorHAnsi" w:hAnsiTheme="minorHAnsi" w:cstheme="minorHAnsi"/>
        </w:rPr>
        <w:t>.</w:t>
      </w:r>
    </w:p>
    <w:p w:rsidR="002776F4" w:rsidRPr="00690D20" w:rsidRDefault="002776F4" w:rsidP="005C3851">
      <w:pPr>
        <w:pStyle w:val="HD"/>
        <w:rPr>
          <w:rFonts w:asciiTheme="minorHAnsi" w:hAnsiTheme="minorHAnsi" w:cstheme="minorHAnsi"/>
        </w:rPr>
      </w:pPr>
      <w:r w:rsidRPr="00690D20">
        <w:rPr>
          <w:rFonts w:asciiTheme="minorHAnsi" w:hAnsiTheme="minorHAnsi" w:cstheme="minorHAnsi"/>
        </w:rPr>
        <w:t xml:space="preserve">Cut stump </w:t>
      </w:r>
      <w:r w:rsidR="00ED7E19" w:rsidRPr="00690D20">
        <w:rPr>
          <w:rFonts w:asciiTheme="minorHAnsi" w:hAnsiTheme="minorHAnsi" w:cstheme="minorHAnsi"/>
        </w:rPr>
        <w:t>(cut and paint)</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The main stem(s) or trunk(s) are cut horizontally and the exposed surface is sprayed or painted with herbicide to ensure the sapwood (located between the bark and drier heartwood) is covered. Concentrated herbicide is often used, although the addition of small volumes of water can improve uptake. The addition of dyes to the herbicide clearly identifies treated plants when large numbers of individuals require treatment. It is necessary to apply the herbicide promptly before the plant begins to seal the cut and prevents penetration of the herbicide into the sap stream. The stump should be cut as close to the ground as possible.</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Scraping the bark below the cut and applying additional herbicide can help control </w:t>
      </w:r>
      <w:r w:rsidR="00CE4C96" w:rsidRPr="00690D20">
        <w:rPr>
          <w:rFonts w:asciiTheme="minorHAnsi" w:hAnsiTheme="minorHAnsi" w:cstheme="minorHAnsi"/>
          <w:color w:val="000000"/>
        </w:rPr>
        <w:t>difficult-to-</w:t>
      </w:r>
      <w:r w:rsidRPr="00690D20">
        <w:rPr>
          <w:rFonts w:asciiTheme="minorHAnsi" w:hAnsiTheme="minorHAnsi" w:cstheme="minorHAnsi"/>
          <w:color w:val="000000"/>
        </w:rPr>
        <w:t xml:space="preserve">kill species e.g. </w:t>
      </w:r>
      <w:r w:rsidRPr="00690D20">
        <w:rPr>
          <w:rFonts w:asciiTheme="minorHAnsi" w:hAnsiTheme="minorHAnsi" w:cstheme="minorHAnsi"/>
          <w:i/>
          <w:color w:val="000000"/>
        </w:rPr>
        <w:t>Ligustrum</w:t>
      </w:r>
      <w:r w:rsidRPr="00690D20">
        <w:rPr>
          <w:rFonts w:asciiTheme="minorHAnsi" w:hAnsiTheme="minorHAnsi" w:cstheme="minorHAnsi"/>
          <w:color w:val="000000"/>
        </w:rPr>
        <w:t xml:space="preserve"> sp</w:t>
      </w:r>
      <w:r w:rsidR="00ED7E19" w:rsidRPr="00690D20">
        <w:rPr>
          <w:rFonts w:asciiTheme="minorHAnsi" w:hAnsiTheme="minorHAnsi" w:cstheme="minorHAnsi"/>
          <w:color w:val="000000"/>
        </w:rPr>
        <w:t>ecies</w:t>
      </w:r>
      <w:r w:rsidRPr="00690D20">
        <w:rPr>
          <w:rFonts w:asciiTheme="minorHAnsi" w:hAnsiTheme="minorHAnsi" w:cstheme="minorHAnsi"/>
          <w:color w:val="000000"/>
        </w:rPr>
        <w:t xml:space="preserve"> (privets) (</w:t>
      </w:r>
      <w:r w:rsidR="004028D3" w:rsidRPr="00690D20">
        <w:rPr>
          <w:rFonts w:asciiTheme="minorHAnsi" w:hAnsiTheme="minorHAnsi" w:cstheme="minorHAnsi"/>
        </w:rPr>
        <w:t>Shepherd 2013</w:t>
      </w:r>
      <w:r w:rsidRPr="00690D20">
        <w:rPr>
          <w:rFonts w:asciiTheme="minorHAnsi" w:hAnsiTheme="minorHAnsi" w:cstheme="minorHAnsi"/>
          <w:color w:val="000000"/>
        </w:rPr>
        <w:t>)</w:t>
      </w:r>
      <w:r w:rsidR="00ED7E19" w:rsidRPr="00690D20">
        <w:rPr>
          <w:rFonts w:asciiTheme="minorHAnsi" w:hAnsiTheme="minorHAnsi" w:cstheme="minorHAnsi"/>
          <w:color w:val="000000"/>
        </w:rPr>
        <w:t>.</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Some species will not reshoot from cut stumps providing the cut is made below the lowest green leaf or lateral branch (felling), therefore application of herbicides is unnecessary </w:t>
      </w:r>
      <w:r w:rsidR="00CE4C96" w:rsidRPr="00690D20">
        <w:rPr>
          <w:rFonts w:asciiTheme="minorHAnsi" w:hAnsiTheme="minorHAnsi" w:cstheme="minorHAnsi"/>
          <w:color w:val="000000"/>
        </w:rPr>
        <w:t>e.g.</w:t>
      </w:r>
      <w:r w:rsidRPr="00690D20">
        <w:rPr>
          <w:rFonts w:asciiTheme="minorHAnsi" w:hAnsiTheme="minorHAnsi" w:cstheme="minorHAnsi"/>
          <w:color w:val="000000"/>
        </w:rPr>
        <w:t xml:space="preserve"> many acacias</w:t>
      </w:r>
      <w:r w:rsidR="00CE4C96" w:rsidRPr="00690D20">
        <w:rPr>
          <w:rFonts w:asciiTheme="minorHAnsi" w:hAnsiTheme="minorHAnsi" w:cstheme="minorHAnsi"/>
          <w:color w:val="000000"/>
        </w:rPr>
        <w:t xml:space="preserve"> and </w:t>
      </w:r>
      <w:r w:rsidRPr="00690D20">
        <w:rPr>
          <w:rFonts w:asciiTheme="minorHAnsi" w:hAnsiTheme="minorHAnsi" w:cstheme="minorHAnsi"/>
          <w:color w:val="000000"/>
        </w:rPr>
        <w:t>pines. These species are also amenable to ringbarking</w:t>
      </w:r>
      <w:r w:rsidR="00ED7E19" w:rsidRPr="00690D20">
        <w:rPr>
          <w:rFonts w:asciiTheme="minorHAnsi" w:hAnsiTheme="minorHAnsi" w:cstheme="minorHAnsi"/>
          <w:color w:val="000000"/>
        </w:rPr>
        <w:t xml:space="preserve"> (see over page)</w:t>
      </w:r>
      <w:r w:rsidRPr="00690D20">
        <w:rPr>
          <w:rFonts w:asciiTheme="minorHAnsi" w:hAnsiTheme="minorHAnsi" w:cstheme="minorHAnsi"/>
          <w:color w:val="000000"/>
        </w:rPr>
        <w:t xml:space="preserve">. </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 xml:space="preserve">Scrape and paint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color w:val="000000"/>
        </w:rPr>
        <w:t xml:space="preserve">Scrape and paint is used for some species of vines that are difficult to kill using other methods e.g. </w:t>
      </w:r>
      <w:r w:rsidR="00E37E22" w:rsidRPr="00690D20">
        <w:rPr>
          <w:rFonts w:asciiTheme="minorHAnsi" w:hAnsiTheme="minorHAnsi" w:cstheme="minorHAnsi"/>
          <w:color w:val="000000"/>
        </w:rPr>
        <w:t>Madeira Vine</w:t>
      </w:r>
      <w:r w:rsidR="00E37E22" w:rsidRPr="00690D20">
        <w:rPr>
          <w:rFonts w:asciiTheme="minorHAnsi" w:hAnsiTheme="minorHAnsi" w:cstheme="minorHAnsi"/>
          <w:i/>
          <w:color w:val="000000"/>
        </w:rPr>
        <w:t xml:space="preserve"> </w:t>
      </w:r>
      <w:r w:rsidRPr="00690D20">
        <w:rPr>
          <w:rFonts w:asciiTheme="minorHAnsi" w:hAnsiTheme="minorHAnsi" w:cstheme="minorHAnsi"/>
          <w:color w:val="000000"/>
        </w:rPr>
        <w:t>(</w:t>
      </w:r>
      <w:proofErr w:type="spellStart"/>
      <w:r w:rsidR="00E37E22" w:rsidRPr="00690D20">
        <w:rPr>
          <w:rFonts w:asciiTheme="minorHAnsi" w:hAnsiTheme="minorHAnsi" w:cstheme="minorHAnsi"/>
          <w:i/>
          <w:color w:val="000000"/>
        </w:rPr>
        <w:t>Anredera</w:t>
      </w:r>
      <w:proofErr w:type="spellEnd"/>
      <w:r w:rsidR="00E37E22" w:rsidRPr="00690D20">
        <w:rPr>
          <w:rFonts w:asciiTheme="minorHAnsi" w:hAnsiTheme="minorHAnsi" w:cstheme="minorHAnsi"/>
          <w:i/>
          <w:color w:val="000000"/>
        </w:rPr>
        <w:t xml:space="preserve"> </w:t>
      </w:r>
      <w:proofErr w:type="spellStart"/>
      <w:r w:rsidR="00E37E22" w:rsidRPr="00690D20">
        <w:rPr>
          <w:rFonts w:asciiTheme="minorHAnsi" w:hAnsiTheme="minorHAnsi" w:cstheme="minorHAnsi"/>
          <w:i/>
          <w:color w:val="000000"/>
        </w:rPr>
        <w:t>cordifolia</w:t>
      </w:r>
      <w:proofErr w:type="spellEnd"/>
      <w:r w:rsidRPr="00690D20">
        <w:rPr>
          <w:rFonts w:asciiTheme="minorHAnsi" w:hAnsiTheme="minorHAnsi" w:cstheme="minorHAnsi"/>
          <w:color w:val="000000"/>
        </w:rPr>
        <w:t xml:space="preserve">). A sharp knife is used to scrape a thin layer of bark from a 15-30 cm section of stem. Herbicide is then applied </w:t>
      </w:r>
      <w:r w:rsidR="00CE4C96" w:rsidRPr="00690D20">
        <w:rPr>
          <w:rFonts w:asciiTheme="minorHAnsi" w:hAnsiTheme="minorHAnsi" w:cstheme="minorHAnsi"/>
          <w:color w:val="000000"/>
        </w:rPr>
        <w:t xml:space="preserve">immediately </w:t>
      </w:r>
      <w:r w:rsidRPr="00690D20">
        <w:rPr>
          <w:rFonts w:asciiTheme="minorHAnsi" w:hAnsiTheme="minorHAnsi" w:cstheme="minorHAnsi"/>
          <w:color w:val="000000"/>
        </w:rPr>
        <w:t xml:space="preserve">to the exposed sap tissue </w:t>
      </w:r>
      <w:r w:rsidRPr="00690D20">
        <w:rPr>
          <w:rFonts w:asciiTheme="minorHAnsi" w:hAnsiTheme="minorHAnsi" w:cstheme="minorHAnsi"/>
        </w:rPr>
        <w:t>(</w:t>
      </w:r>
      <w:r w:rsidR="004028D3" w:rsidRPr="00690D20">
        <w:rPr>
          <w:rFonts w:asciiTheme="minorHAnsi" w:hAnsiTheme="minorHAnsi" w:cstheme="minorHAnsi"/>
        </w:rPr>
        <w:t>Shepherd 2013</w:t>
      </w:r>
      <w:r w:rsidRPr="00690D20">
        <w:rPr>
          <w:rFonts w:asciiTheme="minorHAnsi" w:hAnsiTheme="minorHAnsi" w:cstheme="minorHAnsi"/>
        </w:rPr>
        <w:t xml:space="preserve">). This is a time consuming </w:t>
      </w:r>
      <w:proofErr w:type="gramStart"/>
      <w:r w:rsidRPr="00690D20">
        <w:rPr>
          <w:rFonts w:asciiTheme="minorHAnsi" w:hAnsiTheme="minorHAnsi" w:cstheme="minorHAnsi"/>
        </w:rPr>
        <w:t>method, but</w:t>
      </w:r>
      <w:proofErr w:type="gramEnd"/>
      <w:r w:rsidR="00CE4C96" w:rsidRPr="00690D20">
        <w:rPr>
          <w:rFonts w:asciiTheme="minorHAnsi" w:hAnsiTheme="minorHAnsi" w:cstheme="minorHAnsi"/>
        </w:rPr>
        <w:t xml:space="preserve"> is</w:t>
      </w:r>
      <w:r w:rsidRPr="00690D20">
        <w:rPr>
          <w:rFonts w:asciiTheme="minorHAnsi" w:hAnsiTheme="minorHAnsi" w:cstheme="minorHAnsi"/>
        </w:rPr>
        <w:t xml:space="preserve"> needed for some species.</w:t>
      </w:r>
    </w:p>
    <w:p w:rsidR="008A26C0" w:rsidRPr="00690D20" w:rsidRDefault="008A26C0" w:rsidP="005C3851">
      <w:pPr>
        <w:pStyle w:val="Body2"/>
        <w:rPr>
          <w:rFonts w:asciiTheme="minorHAnsi" w:hAnsiTheme="minorHAnsi" w:cstheme="minorHAnsi"/>
          <w:color w:val="000000"/>
        </w:rPr>
      </w:pPr>
      <w:r w:rsidRPr="00690D20">
        <w:rPr>
          <w:rFonts w:asciiTheme="minorHAnsi" w:hAnsiTheme="minorHAnsi" w:cstheme="minorHAnsi"/>
        </w:rPr>
        <w:t xml:space="preserve">In many cases, the aerial part of the climbing plant can be left on the supporting vegetation to die and decompose. In some </w:t>
      </w:r>
      <w:proofErr w:type="gramStart"/>
      <w:r w:rsidRPr="00690D20">
        <w:rPr>
          <w:rFonts w:asciiTheme="minorHAnsi" w:hAnsiTheme="minorHAnsi" w:cstheme="minorHAnsi"/>
        </w:rPr>
        <w:t>cases</w:t>
      </w:r>
      <w:proofErr w:type="gramEnd"/>
      <w:r w:rsidRPr="00690D20">
        <w:rPr>
          <w:rFonts w:asciiTheme="minorHAnsi" w:hAnsiTheme="minorHAnsi" w:cstheme="minorHAnsi"/>
        </w:rPr>
        <w:t xml:space="preserve"> it may be necessary to remove the climbing weed but disposal can be problematic.</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 xml:space="preserve">Stem injection </w:t>
      </w:r>
      <w:r w:rsidR="00ED7E19" w:rsidRPr="00690D20">
        <w:rPr>
          <w:rFonts w:asciiTheme="minorHAnsi" w:hAnsiTheme="minorHAnsi" w:cstheme="minorHAnsi"/>
        </w:rPr>
        <w:t>(drill and fill)</w:t>
      </w:r>
    </w:p>
    <w:p w:rsidR="00ED7E19" w:rsidRPr="00690D20" w:rsidRDefault="002776F4" w:rsidP="005C3851">
      <w:pPr>
        <w:pStyle w:val="Body2"/>
        <w:rPr>
          <w:rFonts w:asciiTheme="minorHAnsi" w:hAnsiTheme="minorHAnsi" w:cstheme="minorHAnsi"/>
        </w:rPr>
      </w:pPr>
      <w:r w:rsidRPr="00690D20">
        <w:rPr>
          <w:rFonts w:asciiTheme="minorHAnsi" w:hAnsiTheme="minorHAnsi" w:cstheme="minorHAnsi"/>
          <w:color w:val="000000"/>
        </w:rPr>
        <w:t>Stem injection commonly uses the drill and fill method, wh</w:t>
      </w:r>
      <w:r w:rsidR="00ED7E19" w:rsidRPr="00690D20">
        <w:rPr>
          <w:rFonts w:asciiTheme="minorHAnsi" w:hAnsiTheme="minorHAnsi" w:cstheme="minorHAnsi"/>
          <w:color w:val="000000"/>
        </w:rPr>
        <w:t>ich</w:t>
      </w:r>
      <w:r w:rsidRPr="00690D20">
        <w:rPr>
          <w:rFonts w:asciiTheme="minorHAnsi" w:hAnsiTheme="minorHAnsi" w:cstheme="minorHAnsi"/>
          <w:color w:val="000000"/>
        </w:rPr>
        <w:t xml:space="preserve"> is applied to trees or tall shrubs. A power or hand drill with a drill bit 8 mm or larger</w:t>
      </w:r>
      <w:r w:rsidR="00ED7E19" w:rsidRPr="00690D20">
        <w:rPr>
          <w:rFonts w:asciiTheme="minorHAnsi" w:hAnsiTheme="minorHAnsi" w:cstheme="minorHAnsi"/>
          <w:color w:val="000000"/>
        </w:rPr>
        <w:t xml:space="preserve"> is used to</w:t>
      </w:r>
      <w:r w:rsidRPr="00690D20">
        <w:rPr>
          <w:rFonts w:asciiTheme="minorHAnsi" w:hAnsiTheme="minorHAnsi" w:cstheme="minorHAnsi"/>
          <w:color w:val="000000"/>
        </w:rPr>
        <w:t xml:space="preserve"> form holes on a </w:t>
      </w:r>
      <w:proofErr w:type="gramStart"/>
      <w:r w:rsidRPr="00690D20">
        <w:rPr>
          <w:rFonts w:asciiTheme="minorHAnsi" w:hAnsiTheme="minorHAnsi" w:cstheme="minorHAnsi"/>
          <w:color w:val="000000"/>
        </w:rPr>
        <w:t>45-60 degree</w:t>
      </w:r>
      <w:proofErr w:type="gramEnd"/>
      <w:r w:rsidRPr="00690D20">
        <w:rPr>
          <w:rFonts w:asciiTheme="minorHAnsi" w:hAnsiTheme="minorHAnsi" w:cstheme="minorHAnsi"/>
          <w:color w:val="000000"/>
        </w:rPr>
        <w:t xml:space="preserve"> angle around the base of the target </w:t>
      </w:r>
      <w:r w:rsidR="00ED7E19" w:rsidRPr="00690D20">
        <w:rPr>
          <w:rFonts w:asciiTheme="minorHAnsi" w:hAnsiTheme="minorHAnsi" w:cstheme="minorHAnsi"/>
          <w:color w:val="000000"/>
        </w:rPr>
        <w:t xml:space="preserve">plant </w:t>
      </w:r>
      <w:r w:rsidRPr="00690D20">
        <w:rPr>
          <w:rFonts w:asciiTheme="minorHAnsi" w:hAnsiTheme="minorHAnsi" w:cstheme="minorHAnsi"/>
          <w:color w:val="000000"/>
        </w:rPr>
        <w:t xml:space="preserve">and below any branches. </w:t>
      </w:r>
      <w:r w:rsidR="00ED7E19" w:rsidRPr="00690D20">
        <w:rPr>
          <w:rFonts w:asciiTheme="minorHAnsi" w:hAnsiTheme="minorHAnsi" w:cstheme="minorHAnsi"/>
          <w:color w:val="000000"/>
        </w:rPr>
        <w:t xml:space="preserve">The holes should </w:t>
      </w:r>
      <w:r w:rsidR="00D552BA" w:rsidRPr="00690D20">
        <w:rPr>
          <w:rFonts w:asciiTheme="minorHAnsi" w:hAnsiTheme="minorHAnsi" w:cstheme="minorHAnsi"/>
          <w:color w:val="000000"/>
        </w:rPr>
        <w:t>be angled</w:t>
      </w:r>
      <w:r w:rsidR="00ED7E19" w:rsidRPr="00690D20">
        <w:rPr>
          <w:rFonts w:asciiTheme="minorHAnsi" w:hAnsiTheme="minorHAnsi" w:cstheme="minorHAnsi"/>
          <w:color w:val="000000"/>
        </w:rPr>
        <w:t xml:space="preserve"> so they can hold liquid or gel. </w:t>
      </w:r>
      <w:r w:rsidRPr="00690D20">
        <w:rPr>
          <w:rFonts w:asciiTheme="minorHAnsi" w:hAnsiTheme="minorHAnsi" w:cstheme="minorHAnsi"/>
          <w:color w:val="000000"/>
        </w:rPr>
        <w:t>Holes should avoid the heartwood and be spaced at 5-10</w:t>
      </w:r>
      <w:r w:rsidR="00ED7E19" w:rsidRPr="00690D20">
        <w:rPr>
          <w:rFonts w:asciiTheme="minorHAnsi" w:hAnsiTheme="minorHAnsi" w:cstheme="minorHAnsi"/>
          <w:color w:val="000000"/>
        </w:rPr>
        <w:t xml:space="preserve"> </w:t>
      </w:r>
      <w:r w:rsidRPr="00690D20">
        <w:rPr>
          <w:rFonts w:asciiTheme="minorHAnsi" w:hAnsiTheme="minorHAnsi" w:cstheme="minorHAnsi"/>
          <w:color w:val="000000"/>
        </w:rPr>
        <w:t>cm intervals</w:t>
      </w:r>
      <w:r w:rsidR="00ED7E19" w:rsidRPr="00690D20">
        <w:rPr>
          <w:rFonts w:asciiTheme="minorHAnsi" w:hAnsiTheme="minorHAnsi" w:cstheme="minorHAnsi"/>
          <w:color w:val="000000"/>
        </w:rPr>
        <w:t xml:space="preserve"> around the trunk/stem</w:t>
      </w:r>
      <w:r w:rsidRPr="00690D20">
        <w:rPr>
          <w:rFonts w:asciiTheme="minorHAnsi" w:hAnsiTheme="minorHAnsi" w:cstheme="minorHAnsi"/>
          <w:color w:val="000000"/>
        </w:rPr>
        <w:t>. Herbicide is then immediately injected into the hole with a suitable applicator</w:t>
      </w:r>
      <w:r w:rsidR="00B86488" w:rsidRPr="00690D20">
        <w:rPr>
          <w:rFonts w:asciiTheme="minorHAnsi" w:hAnsiTheme="minorHAnsi" w:cstheme="minorHAnsi"/>
          <w:color w:val="000000"/>
        </w:rPr>
        <w:t>,</w:t>
      </w:r>
      <w:r w:rsidRPr="00690D20">
        <w:rPr>
          <w:rFonts w:asciiTheme="minorHAnsi" w:hAnsiTheme="minorHAnsi" w:cstheme="minorHAnsi"/>
          <w:color w:val="000000"/>
        </w:rPr>
        <w:t xml:space="preserve"> such as a sheep drenching needle or spot gun. Exposed roots can also be treated using this method. </w:t>
      </w:r>
      <w:r w:rsidRPr="00690D20">
        <w:rPr>
          <w:rFonts w:asciiTheme="minorHAnsi" w:hAnsiTheme="minorHAnsi" w:cstheme="minorHAnsi"/>
        </w:rPr>
        <w:t xml:space="preserve">Most species react quickly to this form of control. Deciduous species should not be treated while they are dormant. </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rPr>
        <w:lastRenderedPageBreak/>
        <w:t xml:space="preserve">Stem injection is used for the treatment of cacti, but rather than drilling holes, herbicides are injected using a lance device. </w:t>
      </w:r>
    </w:p>
    <w:p w:rsidR="002776F4" w:rsidRPr="00690D20" w:rsidRDefault="002776F4" w:rsidP="005C3851">
      <w:pPr>
        <w:pStyle w:val="HD"/>
        <w:rPr>
          <w:rFonts w:asciiTheme="minorHAnsi" w:hAnsiTheme="minorHAnsi" w:cstheme="minorHAnsi"/>
        </w:rPr>
      </w:pPr>
      <w:r w:rsidRPr="00690D20">
        <w:rPr>
          <w:rFonts w:asciiTheme="minorHAnsi" w:hAnsiTheme="minorHAnsi" w:cstheme="minorHAnsi"/>
        </w:rPr>
        <w:t>Frilling or chipping</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Frilling</w:t>
      </w:r>
      <w:r w:rsidR="00B33BF6" w:rsidRPr="00690D20">
        <w:rPr>
          <w:rFonts w:asciiTheme="minorHAnsi" w:hAnsiTheme="minorHAnsi" w:cstheme="minorHAnsi"/>
          <w:color w:val="000000"/>
        </w:rPr>
        <w:t xml:space="preserve"> (Figure </w:t>
      </w:r>
      <w:r w:rsidR="007459B8" w:rsidRPr="00690D20">
        <w:rPr>
          <w:rFonts w:asciiTheme="minorHAnsi" w:hAnsiTheme="minorHAnsi" w:cstheme="minorHAnsi"/>
          <w:color w:val="000000"/>
        </w:rPr>
        <w:t>6</w:t>
      </w:r>
      <w:r w:rsidR="00B33BF6" w:rsidRPr="00690D20">
        <w:rPr>
          <w:rFonts w:asciiTheme="minorHAnsi" w:hAnsiTheme="minorHAnsi" w:cstheme="minorHAnsi"/>
          <w:color w:val="000000"/>
        </w:rPr>
        <w:t>)</w:t>
      </w:r>
      <w:r w:rsidRPr="00690D20">
        <w:rPr>
          <w:rFonts w:asciiTheme="minorHAnsi" w:hAnsiTheme="minorHAnsi" w:cstheme="minorHAnsi"/>
          <w:color w:val="000000"/>
        </w:rPr>
        <w:t xml:space="preserve"> is used for woody trees and shrubs with a single large stem or trunk (</w:t>
      </w:r>
      <w:r w:rsidR="007846C8" w:rsidRPr="00690D20">
        <w:rPr>
          <w:rFonts w:asciiTheme="minorHAnsi" w:hAnsiTheme="minorHAnsi" w:cstheme="minorHAnsi"/>
          <w:color w:val="000000"/>
        </w:rPr>
        <w:t xml:space="preserve">greater than </w:t>
      </w:r>
      <w:r w:rsidR="007459B8" w:rsidRPr="00690D20">
        <w:rPr>
          <w:rFonts w:asciiTheme="minorHAnsi" w:hAnsiTheme="minorHAnsi" w:cstheme="minorHAnsi"/>
          <w:color w:val="000000"/>
        </w:rPr>
        <w:t>10 cm diameter)</w:t>
      </w:r>
      <w:r w:rsidRPr="00690D20">
        <w:rPr>
          <w:rFonts w:asciiTheme="minorHAnsi" w:hAnsiTheme="minorHAnsi" w:cstheme="minorHAnsi"/>
          <w:color w:val="000000"/>
        </w:rPr>
        <w:t>. The method involves cutting into the bark and injecting herbicide into the sap stream. Frills are made at 5-10 cm intervals with an axe, sharp knife, paint scraper, chisel, or machete to make a horizontal cut at an angle around 45 degrees. It is important not to make cuts too deep. The herbicide is then immediately applied into the cut (</w:t>
      </w:r>
      <w:r w:rsidR="004028D3" w:rsidRPr="00690D20">
        <w:rPr>
          <w:rFonts w:asciiTheme="minorHAnsi" w:hAnsiTheme="minorHAnsi" w:cstheme="minorHAnsi"/>
        </w:rPr>
        <w:t>Shepherd 2013</w:t>
      </w:r>
      <w:r w:rsidRPr="00690D20">
        <w:rPr>
          <w:rFonts w:asciiTheme="minorHAnsi" w:hAnsiTheme="minorHAnsi" w:cstheme="minorHAnsi"/>
          <w:color w:val="000000"/>
        </w:rPr>
        <w:t xml:space="preserve">). </w:t>
      </w:r>
    </w:p>
    <w:p w:rsidR="002776F4" w:rsidRPr="00690D20" w:rsidRDefault="00690365" w:rsidP="002776F4">
      <w:pPr>
        <w:rPr>
          <w:rFonts w:asciiTheme="minorHAnsi" w:hAnsiTheme="minorHAnsi" w:cstheme="minorHAnsi"/>
          <w:b/>
          <w:szCs w:val="22"/>
        </w:rPr>
      </w:pPr>
      <w:r>
        <w:rPr>
          <w:rFonts w:asciiTheme="minorHAnsi" w:hAnsiTheme="minorHAnsi" w:cstheme="minorHAnsi"/>
          <w:b/>
          <w:noProof/>
          <w:szCs w:val="22"/>
          <w:lang w:eastAsia="en-AU"/>
        </w:rPr>
        <w:t>[photo of person]</w:t>
      </w:r>
    </w:p>
    <w:p w:rsidR="002776F4" w:rsidRPr="00690D20" w:rsidRDefault="002776F4" w:rsidP="005C3851">
      <w:pPr>
        <w:pStyle w:val="Caption"/>
        <w:rPr>
          <w:rFonts w:asciiTheme="minorHAnsi" w:hAnsiTheme="minorHAnsi" w:cstheme="minorHAnsi"/>
        </w:rPr>
      </w:pPr>
      <w:r w:rsidRPr="00690D20">
        <w:rPr>
          <w:rFonts w:asciiTheme="minorHAnsi" w:hAnsiTheme="minorHAnsi" w:cstheme="minorHAnsi"/>
        </w:rPr>
        <w:t xml:space="preserve">Figure </w:t>
      </w:r>
      <w:r w:rsidR="007E4D24" w:rsidRPr="00690D20">
        <w:rPr>
          <w:rFonts w:asciiTheme="minorHAnsi" w:hAnsiTheme="minorHAnsi" w:cstheme="minorHAnsi"/>
        </w:rPr>
        <w:t>6</w:t>
      </w:r>
      <w:r w:rsidR="00E4437C" w:rsidRPr="00690D20">
        <w:rPr>
          <w:rFonts w:asciiTheme="minorHAnsi" w:hAnsiTheme="minorHAnsi" w:cstheme="minorHAnsi"/>
        </w:rPr>
        <w:t xml:space="preserve"> -</w:t>
      </w:r>
      <w:r w:rsidRPr="00690D20">
        <w:rPr>
          <w:rFonts w:asciiTheme="minorHAnsi" w:hAnsiTheme="minorHAnsi" w:cstheme="minorHAnsi"/>
        </w:rPr>
        <w:t xml:space="preserve"> Frilling a large </w:t>
      </w:r>
      <w:r w:rsidR="007E4D24" w:rsidRPr="00690D20">
        <w:rPr>
          <w:rFonts w:asciiTheme="minorHAnsi" w:hAnsiTheme="minorHAnsi" w:cstheme="minorHAnsi"/>
        </w:rPr>
        <w:t>Maple</w:t>
      </w:r>
      <w:r w:rsidR="007E4D24" w:rsidRPr="00690D20">
        <w:rPr>
          <w:rFonts w:asciiTheme="minorHAnsi" w:hAnsiTheme="minorHAnsi" w:cstheme="minorHAnsi"/>
          <w:i/>
        </w:rPr>
        <w:t xml:space="preserve"> </w:t>
      </w:r>
      <w:r w:rsidRPr="00690D20">
        <w:rPr>
          <w:rFonts w:asciiTheme="minorHAnsi" w:hAnsiTheme="minorHAnsi" w:cstheme="minorHAnsi"/>
        </w:rPr>
        <w:t>(</w:t>
      </w:r>
      <w:r w:rsidR="007E4D24" w:rsidRPr="00690D20">
        <w:rPr>
          <w:rFonts w:asciiTheme="minorHAnsi" w:hAnsiTheme="minorHAnsi" w:cstheme="minorHAnsi"/>
          <w:i/>
        </w:rPr>
        <w:t>Acer</w:t>
      </w:r>
      <w:r w:rsidR="007E4D24" w:rsidRPr="00690D20">
        <w:rPr>
          <w:rFonts w:asciiTheme="minorHAnsi" w:hAnsiTheme="minorHAnsi" w:cstheme="minorHAnsi"/>
        </w:rPr>
        <w:t xml:space="preserve"> species</w:t>
      </w:r>
      <w:r w:rsidRPr="00690D20">
        <w:rPr>
          <w:rFonts w:asciiTheme="minorHAnsi" w:hAnsiTheme="minorHAnsi" w:cstheme="minorHAnsi"/>
        </w:rPr>
        <w:t xml:space="preserve">) using a tomahawk, and </w:t>
      </w:r>
      <w:r w:rsidR="00AF7646" w:rsidRPr="00690D20">
        <w:rPr>
          <w:rFonts w:asciiTheme="minorHAnsi" w:hAnsiTheme="minorHAnsi" w:cstheme="minorHAnsi"/>
        </w:rPr>
        <w:t>spot gun</w:t>
      </w:r>
      <w:r w:rsidRPr="00690D20">
        <w:rPr>
          <w:rFonts w:asciiTheme="minorHAnsi" w:hAnsiTheme="minorHAnsi" w:cstheme="minorHAnsi"/>
        </w:rPr>
        <w:t xml:space="preserve"> to deliver herbicide into the wound</w:t>
      </w:r>
      <w:r w:rsidR="00E4437C" w:rsidRPr="00690D20">
        <w:rPr>
          <w:rFonts w:asciiTheme="minorHAnsi" w:hAnsiTheme="minorHAnsi" w:cstheme="minorHAnsi"/>
        </w:rPr>
        <w:t xml:space="preserve">. </w:t>
      </w:r>
      <w:r w:rsidRPr="00690D20">
        <w:rPr>
          <w:rFonts w:asciiTheme="minorHAnsi" w:hAnsiTheme="minorHAnsi" w:cstheme="minorHAnsi"/>
        </w:rPr>
        <w:t>Source: Australis Biological</w:t>
      </w:r>
      <w:r w:rsidR="005C3851" w:rsidRPr="00690D20">
        <w:rPr>
          <w:rFonts w:asciiTheme="minorHAnsi" w:hAnsiTheme="minorHAnsi" w:cstheme="minorHAnsi"/>
        </w:rPr>
        <w:t>.</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 xml:space="preserve">Basal bark </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This method is used to treat saplings, multi-stemmed shrubs, or trees providing they have thin smooth bark. The herbicide is mixed with diesel fuel at label rates and is applied to all si</w:t>
      </w:r>
      <w:r w:rsidR="00340C9C" w:rsidRPr="00690D20">
        <w:rPr>
          <w:rFonts w:asciiTheme="minorHAnsi" w:hAnsiTheme="minorHAnsi" w:cstheme="minorHAnsi"/>
          <w:color w:val="000000"/>
        </w:rPr>
        <w:t>des of the basal stems or trunk</w:t>
      </w:r>
      <w:r w:rsidRPr="00690D20">
        <w:rPr>
          <w:rFonts w:asciiTheme="minorHAnsi" w:hAnsiTheme="minorHAnsi" w:cstheme="minorHAnsi"/>
          <w:color w:val="000000"/>
        </w:rPr>
        <w:t xml:space="preserve"> from ground up to a height of around 30</w:t>
      </w:r>
      <w:r w:rsidR="007846C8" w:rsidRPr="00690D20">
        <w:rPr>
          <w:rFonts w:asciiTheme="minorHAnsi" w:hAnsiTheme="minorHAnsi" w:cstheme="minorHAnsi"/>
          <w:color w:val="000000"/>
        </w:rPr>
        <w:t xml:space="preserve"> </w:t>
      </w:r>
      <w:r w:rsidRPr="00690D20">
        <w:rPr>
          <w:rFonts w:asciiTheme="minorHAnsi" w:hAnsiTheme="minorHAnsi" w:cstheme="minorHAnsi"/>
          <w:color w:val="000000"/>
        </w:rPr>
        <w:t>cm. Stems should be dry, free of fire charring and not have debris (e.g. from floods) accumulated around them (</w:t>
      </w:r>
      <w:r w:rsidR="004028D3" w:rsidRPr="00690D20">
        <w:rPr>
          <w:rFonts w:asciiTheme="minorHAnsi" w:hAnsiTheme="minorHAnsi" w:cstheme="minorHAnsi"/>
        </w:rPr>
        <w:t>Shepherd 2013</w:t>
      </w:r>
      <w:r w:rsidRPr="00690D20">
        <w:rPr>
          <w:rFonts w:asciiTheme="minorHAnsi" w:hAnsiTheme="minorHAnsi" w:cstheme="minorHAnsi"/>
          <w:color w:val="000000"/>
        </w:rPr>
        <w:t xml:space="preserve">). Treated plants die in situ and can then be removed or left to decay naturally. This is a very useful technique for species that may sucker following cut stump methods. Death is often rapid using this </w:t>
      </w:r>
      <w:r w:rsidR="00340C9C" w:rsidRPr="00690D20">
        <w:rPr>
          <w:rFonts w:asciiTheme="minorHAnsi" w:hAnsiTheme="minorHAnsi" w:cstheme="minorHAnsi"/>
          <w:color w:val="000000"/>
        </w:rPr>
        <w:t>method but</w:t>
      </w:r>
      <w:r w:rsidRPr="00690D20">
        <w:rPr>
          <w:rFonts w:asciiTheme="minorHAnsi" w:hAnsiTheme="minorHAnsi" w:cstheme="minorHAnsi"/>
          <w:color w:val="000000"/>
        </w:rPr>
        <w:t xml:space="preserve"> should not be applied to deciduous plants while they are dormant. Care needs to be taken with the application of the diesel/herbicide mixture and full protective clothing needs to be worn. </w:t>
      </w:r>
    </w:p>
    <w:p w:rsidR="002776F4" w:rsidRPr="00690D20" w:rsidRDefault="002776F4" w:rsidP="003105DA">
      <w:pPr>
        <w:pStyle w:val="HC"/>
        <w:rPr>
          <w:rFonts w:asciiTheme="minorHAnsi" w:hAnsiTheme="minorHAnsi" w:cstheme="minorHAnsi"/>
        </w:rPr>
      </w:pPr>
      <w:r w:rsidRPr="00690D20">
        <w:rPr>
          <w:rFonts w:asciiTheme="minorHAnsi" w:hAnsiTheme="minorHAnsi" w:cstheme="minorHAnsi"/>
        </w:rPr>
        <w:t xml:space="preserve">Soil fumigation </w:t>
      </w:r>
      <w:r w:rsidR="00ED7E19" w:rsidRPr="00690D20">
        <w:rPr>
          <w:rFonts w:asciiTheme="minorHAnsi" w:hAnsiTheme="minorHAnsi" w:cstheme="minorHAnsi"/>
        </w:rPr>
        <w:t xml:space="preserve">(gas) </w:t>
      </w:r>
      <w:r w:rsidRPr="00690D20">
        <w:rPr>
          <w:rFonts w:asciiTheme="minorHAnsi" w:hAnsiTheme="minorHAnsi" w:cstheme="minorHAnsi"/>
        </w:rPr>
        <w:t xml:space="preserve">and drenching </w:t>
      </w:r>
      <w:r w:rsidR="00ED7E19" w:rsidRPr="00690D20">
        <w:rPr>
          <w:rFonts w:asciiTheme="minorHAnsi" w:hAnsiTheme="minorHAnsi" w:cstheme="minorHAnsi"/>
        </w:rPr>
        <w:t>(liquid)</w:t>
      </w:r>
    </w:p>
    <w:p w:rsidR="00AD7961" w:rsidRPr="00690D20" w:rsidRDefault="002776F4" w:rsidP="0041342E">
      <w:pPr>
        <w:pStyle w:val="Body2"/>
        <w:rPr>
          <w:rFonts w:asciiTheme="minorHAnsi" w:hAnsiTheme="minorHAnsi" w:cstheme="minorHAnsi"/>
        </w:rPr>
      </w:pPr>
      <w:r w:rsidRPr="00690D20">
        <w:rPr>
          <w:rFonts w:asciiTheme="minorHAnsi" w:hAnsiTheme="minorHAnsi" w:cstheme="minorHAnsi"/>
        </w:rPr>
        <w:t xml:space="preserve">Soil fumigation tends to be restricted to the preparation of soils for commercial production of some vegetables and fruits, particularly when problematic diseases are present. Gases or liquids are injected into the soil profile and then covered with plastic to prevent the escape of toxic products. Soil fumigation has not been commonly applied to the treatment of invasive </w:t>
      </w:r>
      <w:r w:rsidR="00340C9C" w:rsidRPr="00690D20">
        <w:rPr>
          <w:rFonts w:asciiTheme="minorHAnsi" w:hAnsiTheme="minorHAnsi" w:cstheme="minorHAnsi"/>
        </w:rPr>
        <w:t>plants but</w:t>
      </w:r>
      <w:r w:rsidRPr="00690D20">
        <w:rPr>
          <w:rFonts w:asciiTheme="minorHAnsi" w:hAnsiTheme="minorHAnsi" w:cstheme="minorHAnsi"/>
        </w:rPr>
        <w:t xml:space="preserve"> </w:t>
      </w:r>
      <w:r w:rsidR="00640614" w:rsidRPr="00690D20">
        <w:rPr>
          <w:rFonts w:asciiTheme="minorHAnsi" w:hAnsiTheme="minorHAnsi" w:cstheme="minorHAnsi"/>
        </w:rPr>
        <w:t xml:space="preserve">was </w:t>
      </w:r>
      <w:r w:rsidRPr="00690D20">
        <w:rPr>
          <w:rFonts w:asciiTheme="minorHAnsi" w:hAnsiTheme="minorHAnsi" w:cstheme="minorHAnsi"/>
        </w:rPr>
        <w:t xml:space="preserve">a key method of control in the Branched Broomrape </w:t>
      </w:r>
      <w:r w:rsidR="007846C8" w:rsidRPr="00690D20">
        <w:rPr>
          <w:rFonts w:asciiTheme="minorHAnsi" w:hAnsiTheme="minorHAnsi" w:cstheme="minorHAnsi"/>
        </w:rPr>
        <w:t>(</w:t>
      </w:r>
      <w:proofErr w:type="spellStart"/>
      <w:r w:rsidR="007846C8" w:rsidRPr="00690D20">
        <w:rPr>
          <w:rFonts w:asciiTheme="minorHAnsi" w:hAnsiTheme="minorHAnsi" w:cstheme="minorHAnsi"/>
          <w:i/>
        </w:rPr>
        <w:t>Orobanche</w:t>
      </w:r>
      <w:proofErr w:type="spellEnd"/>
      <w:r w:rsidR="007846C8" w:rsidRPr="00690D20">
        <w:rPr>
          <w:rFonts w:asciiTheme="minorHAnsi" w:hAnsiTheme="minorHAnsi" w:cstheme="minorHAnsi"/>
          <w:i/>
        </w:rPr>
        <w:t xml:space="preserve"> </w:t>
      </w:r>
      <w:proofErr w:type="spellStart"/>
      <w:r w:rsidR="007846C8" w:rsidRPr="00690D20">
        <w:rPr>
          <w:rFonts w:asciiTheme="minorHAnsi" w:hAnsiTheme="minorHAnsi" w:cstheme="minorHAnsi"/>
          <w:i/>
        </w:rPr>
        <w:t>ramosa</w:t>
      </w:r>
      <w:proofErr w:type="spellEnd"/>
      <w:r w:rsidR="007846C8" w:rsidRPr="00690D20">
        <w:rPr>
          <w:rFonts w:asciiTheme="minorHAnsi" w:hAnsiTheme="minorHAnsi" w:cstheme="minorHAnsi"/>
        </w:rPr>
        <w:t xml:space="preserve">) </w:t>
      </w:r>
      <w:r w:rsidRPr="00690D20">
        <w:rPr>
          <w:rFonts w:asciiTheme="minorHAnsi" w:hAnsiTheme="minorHAnsi" w:cstheme="minorHAnsi"/>
        </w:rPr>
        <w:t xml:space="preserve">eradication program in South Australia. </w:t>
      </w:r>
    </w:p>
    <w:p w:rsidR="00AD7961" w:rsidRPr="00690D20" w:rsidRDefault="002776F4" w:rsidP="0041342E">
      <w:pPr>
        <w:pStyle w:val="Body2"/>
        <w:rPr>
          <w:rFonts w:asciiTheme="minorHAnsi" w:hAnsiTheme="minorHAnsi" w:cstheme="minorHAnsi"/>
        </w:rPr>
      </w:pPr>
      <w:r w:rsidRPr="00690D20">
        <w:rPr>
          <w:rFonts w:asciiTheme="minorHAnsi" w:hAnsiTheme="minorHAnsi" w:cstheme="minorHAnsi"/>
        </w:rPr>
        <w:t xml:space="preserve">The method may also be applied to aquatic situations, where pesticides are contained beneath a sheet of anchored plastic. This method was used to eradicate the invasive marine alga </w:t>
      </w:r>
      <w:proofErr w:type="spellStart"/>
      <w:r w:rsidRPr="00690D20">
        <w:rPr>
          <w:rFonts w:asciiTheme="minorHAnsi" w:hAnsiTheme="minorHAnsi" w:cstheme="minorHAnsi"/>
          <w:i/>
        </w:rPr>
        <w:t>Caulerpa</w:t>
      </w:r>
      <w:proofErr w:type="spellEnd"/>
      <w:r w:rsidRPr="00690D20">
        <w:rPr>
          <w:rFonts w:asciiTheme="minorHAnsi" w:hAnsiTheme="minorHAnsi" w:cstheme="minorHAnsi"/>
          <w:i/>
        </w:rPr>
        <w:t xml:space="preserve"> taxifolia</w:t>
      </w:r>
      <w:r w:rsidRPr="00690D20">
        <w:rPr>
          <w:rFonts w:asciiTheme="minorHAnsi" w:hAnsiTheme="minorHAnsi" w:cstheme="minorHAnsi"/>
        </w:rPr>
        <w:t xml:space="preserve"> in California (</w:t>
      </w:r>
      <w:proofErr w:type="spellStart"/>
      <w:r w:rsidR="00982DD6" w:rsidRPr="00690D20">
        <w:rPr>
          <w:rFonts w:asciiTheme="minorHAnsi" w:hAnsiTheme="minorHAnsi" w:cstheme="minorHAnsi"/>
        </w:rPr>
        <w:t>Ensbey</w:t>
      </w:r>
      <w:proofErr w:type="spellEnd"/>
      <w:r w:rsidR="00982DD6" w:rsidRPr="00690D20">
        <w:rPr>
          <w:rFonts w:asciiTheme="minorHAnsi" w:hAnsiTheme="minorHAnsi" w:cstheme="minorHAnsi"/>
        </w:rPr>
        <w:t xml:space="preserve"> 2014</w:t>
      </w:r>
      <w:r w:rsidRPr="00690D20">
        <w:rPr>
          <w:rFonts w:asciiTheme="minorHAnsi" w:hAnsiTheme="minorHAnsi" w:cstheme="minorHAnsi"/>
        </w:rPr>
        <w:t xml:space="preserve">). </w:t>
      </w:r>
    </w:p>
    <w:p w:rsidR="0041342E" w:rsidRPr="00690D20" w:rsidRDefault="002776F4" w:rsidP="0041342E">
      <w:pPr>
        <w:pStyle w:val="Body2"/>
        <w:rPr>
          <w:rFonts w:asciiTheme="minorHAnsi" w:hAnsiTheme="minorHAnsi" w:cstheme="minorHAnsi"/>
        </w:rPr>
      </w:pPr>
      <w:r w:rsidRPr="00690D20">
        <w:rPr>
          <w:rFonts w:asciiTheme="minorHAnsi" w:hAnsiTheme="minorHAnsi" w:cstheme="minorHAnsi"/>
        </w:rPr>
        <w:t xml:space="preserve">The method is only suitable for small </w:t>
      </w:r>
      <w:r w:rsidR="00340C9C" w:rsidRPr="00690D20">
        <w:rPr>
          <w:rFonts w:asciiTheme="minorHAnsi" w:hAnsiTheme="minorHAnsi" w:cstheme="minorHAnsi"/>
        </w:rPr>
        <w:t>infestations but</w:t>
      </w:r>
      <w:r w:rsidRPr="00690D20">
        <w:rPr>
          <w:rFonts w:asciiTheme="minorHAnsi" w:hAnsiTheme="minorHAnsi" w:cstheme="minorHAnsi"/>
        </w:rPr>
        <w:t xml:space="preserve"> could have greater applicability than previously utilised. Underground parts such as roots and seeds are killed using this method. </w:t>
      </w:r>
      <w:r w:rsidR="007846C8" w:rsidRPr="00690D20">
        <w:rPr>
          <w:rFonts w:asciiTheme="minorHAnsi" w:hAnsiTheme="minorHAnsi" w:cstheme="minorHAnsi"/>
        </w:rPr>
        <w:t>Seek further advice before using</w:t>
      </w:r>
      <w:r w:rsidR="0041342E" w:rsidRPr="00690D20">
        <w:rPr>
          <w:rFonts w:asciiTheme="minorHAnsi" w:hAnsiTheme="minorHAnsi" w:cstheme="minorHAnsi"/>
        </w:rPr>
        <w:t xml:space="preserve"> as it could be a </w:t>
      </w:r>
      <w:proofErr w:type="gramStart"/>
      <w:r w:rsidR="0041342E" w:rsidRPr="00690D20">
        <w:rPr>
          <w:rFonts w:asciiTheme="minorHAnsi" w:hAnsiTheme="minorHAnsi" w:cstheme="minorHAnsi"/>
        </w:rPr>
        <w:t>high risk</w:t>
      </w:r>
      <w:proofErr w:type="gramEnd"/>
      <w:r w:rsidR="0041342E" w:rsidRPr="00690D20">
        <w:rPr>
          <w:rFonts w:asciiTheme="minorHAnsi" w:hAnsiTheme="minorHAnsi" w:cstheme="minorHAnsi"/>
        </w:rPr>
        <w:t xml:space="preserve"> treatment technique.</w:t>
      </w:r>
      <w:r w:rsidR="00AD7961" w:rsidRPr="00690D20">
        <w:rPr>
          <w:rFonts w:asciiTheme="minorHAnsi" w:hAnsiTheme="minorHAnsi" w:cstheme="minorHAnsi"/>
        </w:rPr>
        <w:t xml:space="preserve"> Treatment of weeds in aquatic systems is quite specialised and additional advice should be sought from practitioners in this field.</w:t>
      </w:r>
    </w:p>
    <w:p w:rsidR="002776F4" w:rsidRPr="00690D20" w:rsidRDefault="002776F4" w:rsidP="00690D20">
      <w:pPr>
        <w:pStyle w:val="HB"/>
      </w:pPr>
      <w:bookmarkStart w:id="32" w:name="_Toc2154055"/>
      <w:r w:rsidRPr="00690D20">
        <w:t>Physical</w:t>
      </w:r>
      <w:r w:rsidR="00ED7E19" w:rsidRPr="00690D20">
        <w:t xml:space="preserve"> treatment or</w:t>
      </w:r>
      <w:r w:rsidRPr="00690D20">
        <w:t xml:space="preserve"> removal</w:t>
      </w:r>
      <w:bookmarkEnd w:id="32"/>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Mechanical</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Mechanical control is the </w:t>
      </w:r>
      <w:r w:rsidR="00ED7E19" w:rsidRPr="00690D20">
        <w:rPr>
          <w:rFonts w:asciiTheme="minorHAnsi" w:hAnsiTheme="minorHAnsi" w:cstheme="minorHAnsi"/>
          <w:color w:val="000000"/>
        </w:rPr>
        <w:t xml:space="preserve">felling, </w:t>
      </w:r>
      <w:r w:rsidRPr="00690D20">
        <w:rPr>
          <w:rFonts w:asciiTheme="minorHAnsi" w:hAnsiTheme="minorHAnsi" w:cstheme="minorHAnsi"/>
          <w:color w:val="000000"/>
        </w:rPr>
        <w:t>removal or manipulation of weeds using power tools or machinery and is usually used for large, dense infestations. Commonly employed methods include:</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slashers</w:t>
      </w:r>
      <w:r w:rsidR="002776F4" w:rsidRPr="00690D20">
        <w:rPr>
          <w:rFonts w:asciiTheme="minorHAnsi" w:hAnsiTheme="minorHAnsi" w:cstheme="minorHAnsi"/>
        </w:rPr>
        <w:t>, mower</w:t>
      </w:r>
      <w:r w:rsidRPr="00690D20">
        <w:rPr>
          <w:rFonts w:asciiTheme="minorHAnsi" w:hAnsiTheme="minorHAnsi" w:cstheme="minorHAnsi"/>
        </w:rPr>
        <w:t>s</w:t>
      </w:r>
      <w:r w:rsidR="002776F4" w:rsidRPr="00690D20">
        <w:rPr>
          <w:rFonts w:asciiTheme="minorHAnsi" w:hAnsiTheme="minorHAnsi" w:cstheme="minorHAnsi"/>
        </w:rPr>
        <w:t xml:space="preserve"> or brush cutter</w:t>
      </w:r>
      <w:r w:rsidRPr="00690D20">
        <w:rPr>
          <w:rFonts w:asciiTheme="minorHAnsi" w:hAnsiTheme="minorHAnsi" w:cstheme="minorHAnsi"/>
        </w:rPr>
        <w:t>s</w:t>
      </w:r>
      <w:r w:rsidR="002776F4" w:rsidRPr="00690D20">
        <w:rPr>
          <w:rFonts w:asciiTheme="minorHAnsi" w:hAnsiTheme="minorHAnsi" w:cstheme="minorHAnsi"/>
        </w:rPr>
        <w:t xml:space="preserve"> to reduce weed biomass and restrict flowering</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tractors </w:t>
      </w:r>
      <w:r w:rsidR="002776F4" w:rsidRPr="00690D20">
        <w:rPr>
          <w:rFonts w:asciiTheme="minorHAnsi" w:hAnsiTheme="minorHAnsi" w:cstheme="minorHAnsi"/>
        </w:rPr>
        <w:t>to plough weeds and destroy their root system (cultivation</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chippers </w:t>
      </w:r>
      <w:r w:rsidR="002776F4" w:rsidRPr="00690D20">
        <w:rPr>
          <w:rFonts w:asciiTheme="minorHAnsi" w:hAnsiTheme="minorHAnsi" w:cstheme="minorHAnsi"/>
        </w:rPr>
        <w:t>to grind weeds into fine severed pieces</w:t>
      </w:r>
      <w:r w:rsidR="003A2C31" w:rsidRPr="00690D20">
        <w:rPr>
          <w:rFonts w:asciiTheme="minorHAnsi" w:hAnsiTheme="minorHAnsi" w:cstheme="minorHAnsi"/>
        </w:rPr>
        <w:t xml:space="preserve">; </w:t>
      </w:r>
      <w:r w:rsidR="00036470" w:rsidRPr="00690D20">
        <w:rPr>
          <w:rFonts w:asciiTheme="minorHAnsi" w:hAnsiTheme="minorHAnsi" w:cstheme="minorHAnsi"/>
        </w:rPr>
        <w:t>and</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mechanical </w:t>
      </w:r>
      <w:r w:rsidR="002776F4" w:rsidRPr="00690D20">
        <w:rPr>
          <w:rFonts w:asciiTheme="minorHAnsi" w:hAnsiTheme="minorHAnsi" w:cstheme="minorHAnsi"/>
        </w:rPr>
        <w:t>weed puller</w:t>
      </w:r>
      <w:r w:rsidRPr="00690D20">
        <w:rPr>
          <w:rFonts w:asciiTheme="minorHAnsi" w:hAnsiTheme="minorHAnsi" w:cstheme="minorHAnsi"/>
        </w:rPr>
        <w:t>s</w:t>
      </w:r>
      <w:r w:rsidR="002776F4" w:rsidRPr="00690D20">
        <w:rPr>
          <w:rFonts w:asciiTheme="minorHAnsi" w:hAnsiTheme="minorHAnsi" w:cstheme="minorHAnsi"/>
        </w:rPr>
        <w:t xml:space="preserve"> to wrench woody weeds out of the ground e.g. </w:t>
      </w:r>
      <w:r w:rsidR="007846C8" w:rsidRPr="00690D20">
        <w:rPr>
          <w:rFonts w:asciiTheme="minorHAnsi" w:hAnsiTheme="minorHAnsi" w:cstheme="minorHAnsi"/>
        </w:rPr>
        <w:t>Boxthorn (</w:t>
      </w:r>
      <w:proofErr w:type="spellStart"/>
      <w:r w:rsidR="002776F4" w:rsidRPr="00690D20">
        <w:rPr>
          <w:rFonts w:asciiTheme="minorHAnsi" w:hAnsiTheme="minorHAnsi" w:cstheme="minorHAnsi"/>
          <w:i/>
        </w:rPr>
        <w:t>Lycium</w:t>
      </w:r>
      <w:proofErr w:type="spellEnd"/>
      <w:r w:rsidR="002776F4" w:rsidRPr="00690D20">
        <w:rPr>
          <w:rFonts w:asciiTheme="minorHAnsi" w:hAnsiTheme="minorHAnsi" w:cstheme="minorHAnsi"/>
          <w:i/>
        </w:rPr>
        <w:t xml:space="preserve"> </w:t>
      </w:r>
      <w:proofErr w:type="spellStart"/>
      <w:r w:rsidR="007846C8" w:rsidRPr="00690D20">
        <w:rPr>
          <w:rFonts w:asciiTheme="minorHAnsi" w:hAnsiTheme="minorHAnsi" w:cstheme="minorHAnsi"/>
          <w:i/>
        </w:rPr>
        <w:t>ferocissimum</w:t>
      </w:r>
      <w:proofErr w:type="spellEnd"/>
      <w:r w:rsidR="007846C8"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Mechanical control can cause ground disturbance and may increase erosion, damage </w:t>
      </w:r>
      <w:r w:rsidR="007846C8" w:rsidRPr="00690D20">
        <w:rPr>
          <w:rFonts w:asciiTheme="minorHAnsi" w:hAnsiTheme="minorHAnsi" w:cstheme="minorHAnsi"/>
        </w:rPr>
        <w:t xml:space="preserve">indigenous </w:t>
      </w:r>
      <w:r w:rsidRPr="00690D20">
        <w:rPr>
          <w:rFonts w:asciiTheme="minorHAnsi" w:hAnsiTheme="minorHAnsi" w:cstheme="minorHAnsi"/>
        </w:rPr>
        <w:t>vegetation and promote weed seed germination. Contingency plans need to be in place to deal with these impacts. Cultivation is almost entirely restricted to arable land dedicated to agriculture.</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lastRenderedPageBreak/>
        <w:t>Slashing or mowing</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This method is perhaps most amenable to </w:t>
      </w:r>
      <w:r w:rsidR="007846C8" w:rsidRPr="00690D20">
        <w:rPr>
          <w:rFonts w:asciiTheme="minorHAnsi" w:hAnsiTheme="minorHAnsi" w:cstheme="minorHAnsi"/>
        </w:rPr>
        <w:t xml:space="preserve">indigenous </w:t>
      </w:r>
      <w:r w:rsidRPr="00690D20">
        <w:rPr>
          <w:rFonts w:asciiTheme="minorHAnsi" w:hAnsiTheme="minorHAnsi" w:cstheme="minorHAnsi"/>
        </w:rPr>
        <w:t xml:space="preserve">vegetation where access is possible. This method will not eradicate weeds but will certainly help provide access by reducing biomass, and the reproductive potential of weeds. When integrated with herbicide application or fire, greater control potential occurs. </w:t>
      </w:r>
      <w:r w:rsidR="00B3398F" w:rsidRPr="00690D20">
        <w:rPr>
          <w:rFonts w:asciiTheme="minorHAnsi" w:hAnsiTheme="minorHAnsi" w:cstheme="minorHAnsi"/>
        </w:rPr>
        <w:t xml:space="preserve">Hygiene of this equipment is paramount to prevent further spread (see Appendix </w:t>
      </w:r>
      <w:r w:rsidR="007459B8" w:rsidRPr="00690D20">
        <w:rPr>
          <w:rFonts w:asciiTheme="minorHAnsi" w:hAnsiTheme="minorHAnsi" w:cstheme="minorHAnsi"/>
        </w:rPr>
        <w:t>5</w:t>
      </w:r>
      <w:r w:rsidR="00B3398F" w:rsidRPr="00690D20">
        <w:rPr>
          <w:rFonts w:asciiTheme="minorHAnsi" w:hAnsiTheme="minorHAnsi" w:cstheme="minorHAnsi"/>
        </w:rPr>
        <w:t xml:space="preserve">). </w:t>
      </w:r>
      <w:r w:rsidRPr="00690D20">
        <w:rPr>
          <w:rFonts w:asciiTheme="minorHAnsi" w:hAnsiTheme="minorHAnsi" w:cstheme="minorHAnsi"/>
        </w:rPr>
        <w:t>Mowing has these features (</w:t>
      </w:r>
      <w:proofErr w:type="spellStart"/>
      <w:r w:rsidR="00C95D4A" w:rsidRPr="00690D20">
        <w:rPr>
          <w:rFonts w:asciiTheme="minorHAnsi" w:hAnsiTheme="minorHAnsi" w:cstheme="minorHAnsi"/>
        </w:rPr>
        <w:t>Muyt</w:t>
      </w:r>
      <w:proofErr w:type="spellEnd"/>
      <w:r w:rsidR="00C95D4A" w:rsidRPr="00690D20">
        <w:rPr>
          <w:rFonts w:asciiTheme="minorHAnsi" w:hAnsiTheme="minorHAnsi" w:cstheme="minorHAnsi"/>
        </w:rPr>
        <w:t xml:space="preserve"> 2001; </w:t>
      </w:r>
      <w:r w:rsidR="004028D3" w:rsidRPr="00690D20">
        <w:rPr>
          <w:rFonts w:asciiTheme="minorHAnsi" w:hAnsiTheme="minorHAnsi" w:cstheme="minorHAnsi"/>
        </w:rPr>
        <w:t>Shepherd 2013</w:t>
      </w:r>
      <w:r w:rsidRPr="00690D20">
        <w:rPr>
          <w:rFonts w:asciiTheme="minorHAnsi" w:hAnsiTheme="minorHAnsi" w:cstheme="minorHAnsi"/>
        </w:rPr>
        <w: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The scale will determine the equipment to be used</w:t>
      </w:r>
      <w:r w:rsidR="00B3398F"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It can </w:t>
      </w:r>
      <w:r w:rsidR="002776F4" w:rsidRPr="00690D20">
        <w:rPr>
          <w:rFonts w:asciiTheme="minorHAnsi" w:hAnsiTheme="minorHAnsi" w:cstheme="minorHAnsi"/>
        </w:rPr>
        <w:t>be used to contain infestations</w:t>
      </w:r>
      <w:r w:rsidR="00B3398F" w:rsidRPr="00690D20">
        <w:rPr>
          <w:rFonts w:asciiTheme="minorHAnsi" w:hAnsiTheme="minorHAnsi" w:cstheme="minorHAnsi"/>
        </w:rPr>
        <w: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Catchers can be used to gather seed heads and pro</w:t>
      </w:r>
      <w:r w:rsidR="0041342E" w:rsidRPr="00690D20">
        <w:rPr>
          <w:rFonts w:asciiTheme="minorHAnsi" w:hAnsiTheme="minorHAnsi" w:cstheme="minorHAnsi"/>
        </w:rPr>
        <w:t>p</w:t>
      </w:r>
      <w:r w:rsidRPr="00690D20">
        <w:rPr>
          <w:rFonts w:asciiTheme="minorHAnsi" w:hAnsiTheme="minorHAnsi" w:cstheme="minorHAnsi"/>
        </w:rPr>
        <w:t>agules</w:t>
      </w:r>
      <w:r w:rsidR="00B3398F" w:rsidRPr="00690D20">
        <w:rPr>
          <w:rFonts w:asciiTheme="minorHAnsi" w:hAnsiTheme="minorHAnsi" w:cstheme="minorHAnsi"/>
        </w:rPr>
        <w: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Slash can be collected</w:t>
      </w:r>
      <w:r w:rsidR="00B86488" w:rsidRPr="00690D20">
        <w:rPr>
          <w:rFonts w:asciiTheme="minorHAnsi" w:hAnsiTheme="minorHAnsi" w:cstheme="minorHAnsi"/>
        </w:rPr>
        <w:t>,</w:t>
      </w:r>
      <w:r w:rsidRPr="00690D20">
        <w:rPr>
          <w:rFonts w:asciiTheme="minorHAnsi" w:hAnsiTheme="minorHAnsi" w:cstheme="minorHAnsi"/>
        </w:rPr>
        <w:t xml:space="preserve"> reduc</w:t>
      </w:r>
      <w:r w:rsidR="00B3398F" w:rsidRPr="00690D20">
        <w:rPr>
          <w:rFonts w:asciiTheme="minorHAnsi" w:hAnsiTheme="minorHAnsi" w:cstheme="minorHAnsi"/>
        </w:rPr>
        <w:t>ing</w:t>
      </w:r>
      <w:r w:rsidRPr="00690D20">
        <w:rPr>
          <w:rFonts w:asciiTheme="minorHAnsi" w:hAnsiTheme="minorHAnsi" w:cstheme="minorHAnsi"/>
        </w:rPr>
        <w:t xml:space="preserve"> soil </w:t>
      </w:r>
      <w:r w:rsidR="00B86488" w:rsidRPr="00690D20">
        <w:rPr>
          <w:rFonts w:asciiTheme="minorHAnsi" w:hAnsiTheme="minorHAnsi" w:cstheme="minorHAnsi"/>
        </w:rPr>
        <w:t xml:space="preserve">nutrient </w:t>
      </w:r>
      <w:r w:rsidRPr="00690D20">
        <w:rPr>
          <w:rFonts w:asciiTheme="minorHAnsi" w:hAnsiTheme="minorHAnsi" w:cstheme="minorHAnsi"/>
        </w:rPr>
        <w:t>levels</w:t>
      </w:r>
      <w:r w:rsidR="00B3398F" w:rsidRPr="00690D20">
        <w:rPr>
          <w:rFonts w:asciiTheme="minorHAnsi" w:hAnsiTheme="minorHAnsi" w:cstheme="minorHAnsi"/>
        </w:rPr>
        <w:t>.</w:t>
      </w:r>
      <w:r w:rsidRPr="00690D20">
        <w:rPr>
          <w:rFonts w:asciiTheme="minorHAnsi" w:hAnsiTheme="minorHAnsi" w:cstheme="minorHAnsi"/>
        </w:rPr>
        <w:t xml:space="preserve"> </w:t>
      </w:r>
    </w:p>
    <w:p w:rsidR="002776F4" w:rsidRPr="00690D20" w:rsidRDefault="00B3398F" w:rsidP="005C3851">
      <w:pPr>
        <w:pStyle w:val="Bullet"/>
        <w:rPr>
          <w:rFonts w:asciiTheme="minorHAnsi" w:hAnsiTheme="minorHAnsi" w:cstheme="minorHAnsi"/>
        </w:rPr>
      </w:pPr>
      <w:r w:rsidRPr="00690D20">
        <w:rPr>
          <w:rFonts w:asciiTheme="minorHAnsi" w:hAnsiTheme="minorHAnsi" w:cstheme="minorHAnsi"/>
        </w:rPr>
        <w:t>Propagules</w:t>
      </w:r>
      <w:r w:rsidR="002776F4" w:rsidRPr="00690D20">
        <w:rPr>
          <w:rFonts w:asciiTheme="minorHAnsi" w:hAnsiTheme="minorHAnsi" w:cstheme="minorHAnsi"/>
        </w:rPr>
        <w:t xml:space="preserve"> are easily spread by equipment</w:t>
      </w:r>
      <w:r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It s</w:t>
      </w:r>
      <w:r w:rsidR="00B86488" w:rsidRPr="00690D20">
        <w:rPr>
          <w:rFonts w:asciiTheme="minorHAnsi" w:hAnsiTheme="minorHAnsi" w:cstheme="minorHAnsi"/>
        </w:rPr>
        <w:t xml:space="preserve">hould be undertaken </w:t>
      </w:r>
      <w:r w:rsidR="002776F4" w:rsidRPr="00690D20">
        <w:rPr>
          <w:rFonts w:asciiTheme="minorHAnsi" w:hAnsiTheme="minorHAnsi" w:cstheme="minorHAnsi"/>
        </w:rPr>
        <w:t>before propagules ripen</w:t>
      </w:r>
      <w:r w:rsidR="00B3398F"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It is useful </w:t>
      </w:r>
      <w:r w:rsidR="002776F4" w:rsidRPr="00690D20">
        <w:rPr>
          <w:rFonts w:asciiTheme="minorHAnsi" w:hAnsiTheme="minorHAnsi" w:cstheme="minorHAnsi"/>
        </w:rPr>
        <w:t xml:space="preserve">for suppression of annual species </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 xml:space="preserve">Repeat </w:t>
      </w:r>
      <w:r w:rsidR="00B3398F" w:rsidRPr="00690D20">
        <w:rPr>
          <w:rFonts w:asciiTheme="minorHAnsi" w:hAnsiTheme="minorHAnsi" w:cstheme="minorHAnsi"/>
        </w:rPr>
        <w:t xml:space="preserve">mows </w:t>
      </w:r>
      <w:r w:rsidRPr="00690D20">
        <w:rPr>
          <w:rFonts w:asciiTheme="minorHAnsi" w:hAnsiTheme="minorHAnsi" w:cstheme="minorHAnsi"/>
        </w:rPr>
        <w:t>may be required</w:t>
      </w:r>
      <w:r w:rsidR="00B3398F" w:rsidRPr="00690D20">
        <w:rPr>
          <w:rFonts w:asciiTheme="minorHAnsi" w:hAnsiTheme="minorHAnsi" w:cstheme="minorHAnsi"/>
        </w:rPr>
        <w:t xml:space="preserve"> over</w:t>
      </w:r>
      <w:r w:rsidR="00B86488" w:rsidRPr="00690D20">
        <w:rPr>
          <w:rFonts w:asciiTheme="minorHAnsi" w:hAnsiTheme="minorHAnsi" w:cstheme="minorHAnsi"/>
        </w:rPr>
        <w:t xml:space="preserve"> the</w:t>
      </w:r>
      <w:r w:rsidR="00B3398F" w:rsidRPr="00690D20">
        <w:rPr>
          <w:rFonts w:asciiTheme="minorHAnsi" w:hAnsiTheme="minorHAnsi" w:cstheme="minorHAnsi"/>
        </w:rPr>
        <w:t xml:space="preserve"> growing season.</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Indigenous species can be adversely affected</w:t>
      </w:r>
      <w:r w:rsidR="00B86488" w:rsidRPr="00690D20">
        <w:rPr>
          <w:rFonts w:asciiTheme="minorHAnsi" w:hAnsiTheme="minorHAnsi" w:cstheme="minorHAnsi"/>
        </w:rPr>
        <w:t>,</w:t>
      </w:r>
      <w:r w:rsidR="00B3398F" w:rsidRPr="00690D20">
        <w:rPr>
          <w:rFonts w:asciiTheme="minorHAnsi" w:hAnsiTheme="minorHAnsi" w:cstheme="minorHAnsi"/>
        </w:rPr>
        <w:t xml:space="preserve"> including fauna habitat.</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Grubbing out</w:t>
      </w:r>
      <w:r w:rsidR="00B3398F" w:rsidRPr="00690D20">
        <w:rPr>
          <w:rFonts w:asciiTheme="minorHAnsi" w:hAnsiTheme="minorHAnsi" w:cstheme="minorHAnsi"/>
        </w:rPr>
        <w:t xml:space="preserve"> and hand pulling</w:t>
      </w:r>
    </w:p>
    <w:p w:rsidR="00B3398F"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This method involves digging weeds out using a mattock, spade, and hoe or by hand (hand-pulling) and is suitable when there </w:t>
      </w:r>
      <w:r w:rsidR="00B86488" w:rsidRPr="00690D20">
        <w:rPr>
          <w:rFonts w:asciiTheme="minorHAnsi" w:hAnsiTheme="minorHAnsi" w:cstheme="minorHAnsi"/>
          <w:color w:val="000000"/>
        </w:rPr>
        <w:t xml:space="preserve">is </w:t>
      </w:r>
      <w:r w:rsidRPr="00690D20">
        <w:rPr>
          <w:rFonts w:asciiTheme="minorHAnsi" w:hAnsiTheme="minorHAnsi" w:cstheme="minorHAnsi"/>
          <w:color w:val="000000"/>
        </w:rPr>
        <w:t>a small number of plants. Grubbing and digging out can be useful for weeds that have their growing points at ground level or below the surface of the ground (corms, bulbs, rhizomes, clumped or fibrous root systems, grasses). Some soil disturbance can result from this method and follow-up monitoring for regrowth is required (</w:t>
      </w:r>
      <w:r w:rsidR="004028D3" w:rsidRPr="00690D20">
        <w:rPr>
          <w:rFonts w:asciiTheme="minorHAnsi" w:hAnsiTheme="minorHAnsi" w:cstheme="minorHAnsi"/>
        </w:rPr>
        <w:t>Shepherd 2013</w:t>
      </w:r>
      <w:r w:rsidRPr="00690D20">
        <w:rPr>
          <w:rFonts w:asciiTheme="minorHAnsi" w:hAnsiTheme="minorHAnsi" w:cstheme="minorHAnsi"/>
          <w:color w:val="000000"/>
        </w:rPr>
        <w:t xml:space="preserve">). </w:t>
      </w:r>
    </w:p>
    <w:p w:rsidR="0041342E" w:rsidRPr="00690D20" w:rsidRDefault="002776F4" w:rsidP="003A2C31">
      <w:pPr>
        <w:pStyle w:val="Body2"/>
        <w:rPr>
          <w:rFonts w:asciiTheme="minorHAnsi" w:hAnsiTheme="minorHAnsi" w:cstheme="minorHAnsi"/>
          <w:color w:val="000000"/>
        </w:rPr>
      </w:pPr>
      <w:r w:rsidRPr="00690D20">
        <w:rPr>
          <w:rFonts w:asciiTheme="minorHAnsi" w:hAnsiTheme="minorHAnsi" w:cstheme="minorHAnsi"/>
          <w:color w:val="000000"/>
        </w:rPr>
        <w:t xml:space="preserve">Alternatively, disturbance is minimised by pressing disturbed soil back into shape and covering with local leaf litter. Fertile plants </w:t>
      </w:r>
      <w:r w:rsidR="00B3398F" w:rsidRPr="00690D20">
        <w:rPr>
          <w:rFonts w:asciiTheme="minorHAnsi" w:hAnsiTheme="minorHAnsi" w:cstheme="minorHAnsi"/>
          <w:color w:val="000000"/>
        </w:rPr>
        <w:t xml:space="preserve">i.e. with propagules attached, </w:t>
      </w:r>
      <w:r w:rsidRPr="00690D20">
        <w:rPr>
          <w:rFonts w:asciiTheme="minorHAnsi" w:hAnsiTheme="minorHAnsi" w:cstheme="minorHAnsi"/>
          <w:color w:val="000000"/>
        </w:rPr>
        <w:t xml:space="preserve">need to be removed off-site, particularly within an eradication project, and the material disposed of following quarantine measures. </w:t>
      </w:r>
      <w:r w:rsidR="0041342E" w:rsidRPr="00690D20">
        <w:rPr>
          <w:rFonts w:asciiTheme="minorHAnsi" w:hAnsiTheme="minorHAnsi" w:cstheme="minorHAnsi"/>
          <w:color w:val="000000"/>
        </w:rPr>
        <w:t xml:space="preserve">For small quantities requiring disposal, plant material can be placed in a sealed </w:t>
      </w:r>
      <w:proofErr w:type="gramStart"/>
      <w:r w:rsidR="0041342E" w:rsidRPr="00690D20">
        <w:rPr>
          <w:rFonts w:asciiTheme="minorHAnsi" w:hAnsiTheme="minorHAnsi" w:cstheme="minorHAnsi"/>
          <w:color w:val="000000"/>
        </w:rPr>
        <w:t>heavy duty</w:t>
      </w:r>
      <w:proofErr w:type="gramEnd"/>
      <w:r w:rsidR="0041342E" w:rsidRPr="00690D20">
        <w:rPr>
          <w:rFonts w:asciiTheme="minorHAnsi" w:hAnsiTheme="minorHAnsi" w:cstheme="minorHAnsi"/>
          <w:color w:val="000000"/>
        </w:rPr>
        <w:t xml:space="preserve"> </w:t>
      </w:r>
      <w:r w:rsidR="00AD7961" w:rsidRPr="00690D20">
        <w:rPr>
          <w:rFonts w:asciiTheme="minorHAnsi" w:hAnsiTheme="minorHAnsi" w:cstheme="minorHAnsi"/>
          <w:color w:val="000000"/>
        </w:rPr>
        <w:t>plastic</w:t>
      </w:r>
      <w:r w:rsidR="0041342E" w:rsidRPr="00690D20">
        <w:rPr>
          <w:rFonts w:asciiTheme="minorHAnsi" w:hAnsiTheme="minorHAnsi" w:cstheme="minorHAnsi"/>
          <w:color w:val="000000"/>
        </w:rPr>
        <w:t xml:space="preserve"> bag, inside another sealed plastic bag (i.e. double bagged).</w:t>
      </w:r>
    </w:p>
    <w:p w:rsidR="002F6EB7" w:rsidRPr="00690D20" w:rsidRDefault="002776F4" w:rsidP="003A2C31">
      <w:pPr>
        <w:pStyle w:val="Body2"/>
        <w:rPr>
          <w:rFonts w:asciiTheme="minorHAnsi" w:hAnsiTheme="minorHAnsi" w:cstheme="minorHAnsi"/>
          <w:color w:val="000000"/>
        </w:rPr>
      </w:pPr>
      <w:r w:rsidRPr="00690D20">
        <w:rPr>
          <w:rFonts w:asciiTheme="minorHAnsi" w:hAnsiTheme="minorHAnsi" w:cstheme="minorHAnsi"/>
          <w:color w:val="000000"/>
        </w:rPr>
        <w:t xml:space="preserve">Plants that lack seeds or other viable propagules can be left on site, providing they cannot take root. Stacking </w:t>
      </w:r>
      <w:r w:rsidR="00D552BA" w:rsidRPr="00690D20">
        <w:rPr>
          <w:rFonts w:asciiTheme="minorHAnsi" w:hAnsiTheme="minorHAnsi" w:cstheme="minorHAnsi"/>
          <w:color w:val="000000"/>
        </w:rPr>
        <w:t xml:space="preserve">or hanging </w:t>
      </w:r>
      <w:r w:rsidR="00B86488" w:rsidRPr="00690D20">
        <w:rPr>
          <w:rFonts w:asciiTheme="minorHAnsi" w:hAnsiTheme="minorHAnsi" w:cstheme="minorHAnsi"/>
          <w:color w:val="000000"/>
        </w:rPr>
        <w:t xml:space="preserve">off the ground </w:t>
      </w:r>
      <w:r w:rsidR="00D552BA" w:rsidRPr="00690D20">
        <w:rPr>
          <w:rFonts w:asciiTheme="minorHAnsi" w:hAnsiTheme="minorHAnsi" w:cstheme="minorHAnsi"/>
          <w:color w:val="000000"/>
        </w:rPr>
        <w:t xml:space="preserve">in other vegetation </w:t>
      </w:r>
      <w:r w:rsidRPr="00690D20">
        <w:rPr>
          <w:rFonts w:asciiTheme="minorHAnsi" w:hAnsiTheme="minorHAnsi" w:cstheme="minorHAnsi"/>
          <w:color w:val="000000"/>
        </w:rPr>
        <w:t xml:space="preserve">is a good way of preventing this from happening. The method is labour intensive and slow, but useful in better quality vegetation where other techniques may cause even greater disruption. Grubbing is </w:t>
      </w:r>
      <w:r w:rsidR="00B86488" w:rsidRPr="00690D20">
        <w:rPr>
          <w:rFonts w:asciiTheme="minorHAnsi" w:hAnsiTheme="minorHAnsi" w:cstheme="minorHAnsi"/>
          <w:color w:val="000000"/>
        </w:rPr>
        <w:t>highly</w:t>
      </w:r>
      <w:r w:rsidRPr="00690D20">
        <w:rPr>
          <w:rFonts w:asciiTheme="minorHAnsi" w:hAnsiTheme="minorHAnsi" w:cstheme="minorHAnsi"/>
          <w:color w:val="000000"/>
        </w:rPr>
        <w:t xml:space="preserve"> selective and suited to small or scattered infestations.</w:t>
      </w:r>
    </w:p>
    <w:p w:rsidR="00ED7E19" w:rsidRPr="00690D20" w:rsidRDefault="00ED7E19" w:rsidP="003105DA">
      <w:pPr>
        <w:pStyle w:val="HD"/>
        <w:rPr>
          <w:rFonts w:asciiTheme="minorHAnsi" w:hAnsiTheme="minorHAnsi" w:cstheme="minorHAnsi"/>
        </w:rPr>
      </w:pPr>
      <w:r w:rsidRPr="00690D20">
        <w:rPr>
          <w:rFonts w:asciiTheme="minorHAnsi" w:hAnsiTheme="minorHAnsi" w:cstheme="minorHAnsi"/>
        </w:rPr>
        <w:t>Cutting and felling</w:t>
      </w:r>
    </w:p>
    <w:p w:rsidR="00ED7E19" w:rsidRPr="00690D20" w:rsidRDefault="00ED7E19"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Some weeds can be killed by the simple cutting of the stem(s) near ground level. The species susceptible to this treatment method do not reshoot either from the cut stump or roots e.g. </w:t>
      </w:r>
      <w:r w:rsidRPr="00690D20">
        <w:rPr>
          <w:rFonts w:asciiTheme="minorHAnsi" w:hAnsiTheme="minorHAnsi" w:cstheme="minorHAnsi"/>
          <w:i/>
          <w:color w:val="000000"/>
        </w:rPr>
        <w:t>Pinus radiata</w:t>
      </w:r>
      <w:r w:rsidRPr="00690D20">
        <w:rPr>
          <w:rFonts w:asciiTheme="minorHAnsi" w:hAnsiTheme="minorHAnsi" w:cstheme="minorHAnsi"/>
          <w:color w:val="000000"/>
        </w:rPr>
        <w:t>. The felled part of the weed can be left on-site to decompose</w:t>
      </w:r>
      <w:r w:rsidR="008A26C0" w:rsidRPr="00690D20">
        <w:rPr>
          <w:rFonts w:asciiTheme="minorHAnsi" w:hAnsiTheme="minorHAnsi" w:cstheme="minorHAnsi"/>
          <w:color w:val="000000"/>
        </w:rPr>
        <w:t xml:space="preserve">. </w:t>
      </w:r>
    </w:p>
    <w:p w:rsidR="00BA5C58" w:rsidRPr="00690D20" w:rsidRDefault="00BA5C58" w:rsidP="00BA5C58">
      <w:pPr>
        <w:pStyle w:val="HD"/>
        <w:rPr>
          <w:rFonts w:asciiTheme="minorHAnsi" w:hAnsiTheme="minorHAnsi" w:cstheme="minorHAnsi"/>
          <w:b w:val="0"/>
          <w:i w:val="0"/>
        </w:rPr>
      </w:pPr>
      <w:r w:rsidRPr="00690D20">
        <w:rPr>
          <w:rFonts w:asciiTheme="minorHAnsi" w:hAnsiTheme="minorHAnsi" w:cstheme="minorHAnsi"/>
        </w:rPr>
        <w:t>Ringbarking</w:t>
      </w:r>
    </w:p>
    <w:p w:rsidR="00BA5C58" w:rsidRPr="00690D20" w:rsidRDefault="00BA5C58" w:rsidP="006C2802">
      <w:pPr>
        <w:pStyle w:val="Body2"/>
        <w:rPr>
          <w:rFonts w:asciiTheme="minorHAnsi" w:hAnsiTheme="minorHAnsi" w:cstheme="minorHAnsi"/>
        </w:rPr>
      </w:pPr>
      <w:r w:rsidRPr="00690D20">
        <w:rPr>
          <w:rFonts w:asciiTheme="minorHAnsi" w:hAnsiTheme="minorHAnsi" w:cstheme="minorHAnsi"/>
        </w:rPr>
        <w:t>Ringbarking involves stripping the bark and sapwood off the entire circumfere</w:t>
      </w:r>
      <w:r w:rsidR="006C2802" w:rsidRPr="00690D20">
        <w:rPr>
          <w:rFonts w:asciiTheme="minorHAnsi" w:hAnsiTheme="minorHAnsi" w:cstheme="minorHAnsi"/>
        </w:rPr>
        <w:t xml:space="preserve">nce of the main trunk or stem. </w:t>
      </w:r>
      <w:r w:rsidRPr="00690D20">
        <w:rPr>
          <w:rFonts w:asciiTheme="minorHAnsi" w:hAnsiTheme="minorHAnsi" w:cstheme="minorHAnsi"/>
        </w:rPr>
        <w:t xml:space="preserve">The ring is made with an axe, knife, machete or chainsaw, and is generally at least several centimetres wide.  The cut is made as close as possible to ground level. The host then dies from dehydration. </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Scalping</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rPr>
        <w:t xml:space="preserve">Scalping involves </w:t>
      </w:r>
      <w:r w:rsidRPr="00690D20">
        <w:rPr>
          <w:rFonts w:asciiTheme="minorHAnsi" w:hAnsiTheme="minorHAnsi" w:cstheme="minorHAnsi"/>
          <w:color w:val="000000"/>
        </w:rPr>
        <w:t>removal of the top layers of soil that contain weed propagules. Mechanical equipment is used in most cases, but for very small infestations this can be done by hand. It is a drastic, high disturbance method of weed control and often used as a last resort method. Scalping also removes</w:t>
      </w:r>
      <w:r w:rsidR="009C494A" w:rsidRPr="00690D20">
        <w:rPr>
          <w:rFonts w:asciiTheme="minorHAnsi" w:hAnsiTheme="minorHAnsi" w:cstheme="minorHAnsi"/>
          <w:color w:val="000000"/>
        </w:rPr>
        <w:t xml:space="preserve"> indigenous plants and propagules,</w:t>
      </w:r>
      <w:r w:rsidRPr="00690D20">
        <w:rPr>
          <w:rFonts w:asciiTheme="minorHAnsi" w:hAnsiTheme="minorHAnsi" w:cstheme="minorHAnsi"/>
          <w:color w:val="000000"/>
        </w:rPr>
        <w:t xml:space="preserve"> </w:t>
      </w:r>
      <w:r w:rsidR="00842699" w:rsidRPr="00690D20">
        <w:rPr>
          <w:rFonts w:asciiTheme="minorHAnsi" w:hAnsiTheme="minorHAnsi" w:cstheme="minorHAnsi"/>
          <w:color w:val="000000"/>
        </w:rPr>
        <w:t xml:space="preserve">soil microbes, and </w:t>
      </w:r>
      <w:r w:rsidRPr="00690D20">
        <w:rPr>
          <w:rFonts w:asciiTheme="minorHAnsi" w:hAnsiTheme="minorHAnsi" w:cstheme="minorHAnsi"/>
          <w:color w:val="000000"/>
        </w:rPr>
        <w:t>a high proportion of soil nutrients</w:t>
      </w:r>
      <w:r w:rsidR="00B86488" w:rsidRPr="00690D20">
        <w:rPr>
          <w:rFonts w:asciiTheme="minorHAnsi" w:hAnsiTheme="minorHAnsi" w:cstheme="minorHAnsi"/>
          <w:color w:val="000000"/>
        </w:rPr>
        <w:t>,</w:t>
      </w:r>
      <w:r w:rsidRPr="00690D20">
        <w:rPr>
          <w:rFonts w:asciiTheme="minorHAnsi" w:hAnsiTheme="minorHAnsi" w:cstheme="minorHAnsi"/>
          <w:color w:val="000000"/>
        </w:rPr>
        <w:t xml:space="preserve"> reduc</w:t>
      </w:r>
      <w:r w:rsidR="00842699" w:rsidRPr="00690D20">
        <w:rPr>
          <w:rFonts w:asciiTheme="minorHAnsi" w:hAnsiTheme="minorHAnsi" w:cstheme="minorHAnsi"/>
          <w:color w:val="000000"/>
        </w:rPr>
        <w:t>ing</w:t>
      </w:r>
      <w:r w:rsidRPr="00690D20">
        <w:rPr>
          <w:rFonts w:asciiTheme="minorHAnsi" w:hAnsiTheme="minorHAnsi" w:cstheme="minorHAnsi"/>
          <w:color w:val="000000"/>
        </w:rPr>
        <w:t xml:space="preserve"> soil fertility. The method has become useful for restoring </w:t>
      </w:r>
      <w:r w:rsidR="009C494A" w:rsidRPr="00690D20">
        <w:rPr>
          <w:rFonts w:asciiTheme="minorHAnsi" w:hAnsiTheme="minorHAnsi" w:cstheme="minorHAnsi"/>
          <w:color w:val="000000"/>
        </w:rPr>
        <w:t xml:space="preserve">indigenous </w:t>
      </w:r>
      <w:r w:rsidRPr="00690D20">
        <w:rPr>
          <w:rFonts w:asciiTheme="minorHAnsi" w:hAnsiTheme="minorHAnsi" w:cstheme="minorHAnsi"/>
          <w:color w:val="000000"/>
        </w:rPr>
        <w:t xml:space="preserve">plant communities, particularly by direct seeding, in areas that were previously dominated by </w:t>
      </w:r>
      <w:r w:rsidR="009C494A" w:rsidRPr="00690D20">
        <w:rPr>
          <w:rFonts w:asciiTheme="minorHAnsi" w:hAnsiTheme="minorHAnsi" w:cstheme="minorHAnsi"/>
          <w:color w:val="000000"/>
        </w:rPr>
        <w:t xml:space="preserve">invasive </w:t>
      </w:r>
      <w:r w:rsidRPr="00690D20">
        <w:rPr>
          <w:rFonts w:asciiTheme="minorHAnsi" w:hAnsiTheme="minorHAnsi" w:cstheme="minorHAnsi"/>
          <w:color w:val="000000"/>
        </w:rPr>
        <w:t xml:space="preserve">species. </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lastRenderedPageBreak/>
        <w:t xml:space="preserve">Scalping has </w:t>
      </w:r>
      <w:r w:rsidR="00842699" w:rsidRPr="00690D20">
        <w:rPr>
          <w:rFonts w:asciiTheme="minorHAnsi" w:hAnsiTheme="minorHAnsi" w:cstheme="minorHAnsi"/>
        </w:rPr>
        <w:t xml:space="preserve">some </w:t>
      </w:r>
      <w:r w:rsidRPr="00690D20">
        <w:rPr>
          <w:rFonts w:asciiTheme="minorHAnsi" w:hAnsiTheme="minorHAnsi" w:cstheme="minorHAnsi"/>
        </w:rPr>
        <w:t xml:space="preserve">application for eradication as it addresses residual soil seed </w:t>
      </w:r>
      <w:r w:rsidR="009C494A" w:rsidRPr="00690D20">
        <w:rPr>
          <w:rFonts w:asciiTheme="minorHAnsi" w:hAnsiTheme="minorHAnsi" w:cstheme="minorHAnsi"/>
        </w:rPr>
        <w:t xml:space="preserve">and bud </w:t>
      </w:r>
      <w:r w:rsidRPr="00690D20">
        <w:rPr>
          <w:rFonts w:asciiTheme="minorHAnsi" w:hAnsiTheme="minorHAnsi" w:cstheme="minorHAnsi"/>
        </w:rPr>
        <w:t xml:space="preserve">banks. Strict quarantine measures need to be in place when using scalping for eradication projects to prevent accidental spread through the movement of equipment or soil. Contingency plans need to be in place for the treatment and safe disposal of removed soil and vegetation. </w:t>
      </w:r>
    </w:p>
    <w:p w:rsidR="009C494A" w:rsidRPr="00690D20" w:rsidRDefault="009C494A" w:rsidP="005C3851">
      <w:pPr>
        <w:pStyle w:val="Body2"/>
        <w:rPr>
          <w:rFonts w:asciiTheme="minorHAnsi" w:hAnsiTheme="minorHAnsi" w:cstheme="minorHAnsi"/>
        </w:rPr>
      </w:pPr>
      <w:r w:rsidRPr="00690D20">
        <w:rPr>
          <w:rFonts w:asciiTheme="minorHAnsi" w:hAnsiTheme="minorHAnsi" w:cstheme="minorHAnsi"/>
        </w:rPr>
        <w:t xml:space="preserve">This is a high risk </w:t>
      </w:r>
      <w:r w:rsidR="00842699" w:rsidRPr="00690D20">
        <w:rPr>
          <w:rFonts w:asciiTheme="minorHAnsi" w:hAnsiTheme="minorHAnsi" w:cstheme="minorHAnsi"/>
        </w:rPr>
        <w:t xml:space="preserve">and expensive </w:t>
      </w:r>
      <w:r w:rsidRPr="00690D20">
        <w:rPr>
          <w:rFonts w:asciiTheme="minorHAnsi" w:hAnsiTheme="minorHAnsi" w:cstheme="minorHAnsi"/>
        </w:rPr>
        <w:t>treatment technique and should not be used lightly.</w:t>
      </w:r>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Grazing</w:t>
      </w:r>
    </w:p>
    <w:p w:rsidR="002776F4" w:rsidRPr="00690D20" w:rsidRDefault="004801AF"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Although grazing may not be an eradication treatment per se, it may be a component of maintaining an ecosystem in which an eradication response is occurring. </w:t>
      </w:r>
      <w:r w:rsidR="002776F4" w:rsidRPr="00690D20">
        <w:rPr>
          <w:rFonts w:asciiTheme="minorHAnsi" w:hAnsiTheme="minorHAnsi" w:cstheme="minorHAnsi"/>
          <w:color w:val="000000"/>
        </w:rPr>
        <w:t xml:space="preserve">Grazing by domestic stock is a common method of weed suppression in agricultural areas and has been used by pastoralists for centuries. Of course, palatable species are consumed in preference to unpalatable weedy species under normal conditions. Palatability can be changed </w:t>
      </w:r>
      <w:proofErr w:type="gramStart"/>
      <w:r w:rsidR="002776F4" w:rsidRPr="00690D20">
        <w:rPr>
          <w:rFonts w:asciiTheme="minorHAnsi" w:hAnsiTheme="minorHAnsi" w:cstheme="minorHAnsi"/>
          <w:color w:val="000000"/>
        </w:rPr>
        <w:t>by the use of</w:t>
      </w:r>
      <w:proofErr w:type="gramEnd"/>
      <w:r w:rsidR="002776F4" w:rsidRPr="00690D20">
        <w:rPr>
          <w:rFonts w:asciiTheme="minorHAnsi" w:hAnsiTheme="minorHAnsi" w:cstheme="minorHAnsi"/>
          <w:color w:val="000000"/>
        </w:rPr>
        <w:t xml:space="preserve"> </w:t>
      </w:r>
      <w:r w:rsidR="006C1FE0" w:rsidRPr="00690D20">
        <w:rPr>
          <w:rFonts w:asciiTheme="minorHAnsi" w:hAnsiTheme="minorHAnsi" w:cstheme="minorHAnsi"/>
          <w:color w:val="000000"/>
        </w:rPr>
        <w:t xml:space="preserve">spraying a solution of molasses or </w:t>
      </w:r>
      <w:r w:rsidR="002776F4" w:rsidRPr="00690D20">
        <w:rPr>
          <w:rFonts w:asciiTheme="minorHAnsi" w:hAnsiTheme="minorHAnsi" w:cstheme="minorHAnsi"/>
          <w:color w:val="000000"/>
        </w:rPr>
        <w:t>some herbicides e.g. 2, 4-D, which alters dietary preferences by some domestic stock (spray-grazing).</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While grazing by domestic stock is useful in agricultural habitats, it is of very limited value in </w:t>
      </w:r>
      <w:r w:rsidR="00D552BA" w:rsidRPr="00690D20">
        <w:rPr>
          <w:rFonts w:asciiTheme="minorHAnsi" w:hAnsiTheme="minorHAnsi" w:cstheme="minorHAnsi"/>
          <w:color w:val="000000"/>
        </w:rPr>
        <w:t>indigenous</w:t>
      </w:r>
      <w:r w:rsidRPr="00690D20">
        <w:rPr>
          <w:rFonts w:asciiTheme="minorHAnsi" w:hAnsiTheme="minorHAnsi" w:cstheme="minorHAnsi"/>
          <w:color w:val="000000"/>
        </w:rPr>
        <w:t xml:space="preserve"> vegetation</w:t>
      </w:r>
      <w:r w:rsidR="00B86488" w:rsidRPr="00690D20">
        <w:rPr>
          <w:rFonts w:asciiTheme="minorHAnsi" w:hAnsiTheme="minorHAnsi" w:cstheme="minorHAnsi"/>
          <w:color w:val="000000"/>
        </w:rPr>
        <w:t>,</w:t>
      </w:r>
      <w:r w:rsidRPr="00690D20">
        <w:rPr>
          <w:rFonts w:asciiTheme="minorHAnsi" w:hAnsiTheme="minorHAnsi" w:cstheme="minorHAnsi"/>
          <w:color w:val="000000"/>
        </w:rPr>
        <w:t xml:space="preserve"> as stock cause ground disturbance, graze non-selectively, disperse weed seeds and elevate soil </w:t>
      </w:r>
      <w:r w:rsidR="00B86488" w:rsidRPr="00690D20">
        <w:rPr>
          <w:rFonts w:asciiTheme="minorHAnsi" w:hAnsiTheme="minorHAnsi" w:cstheme="minorHAnsi"/>
          <w:color w:val="000000"/>
        </w:rPr>
        <w:t>nutrients</w:t>
      </w:r>
      <w:r w:rsidRPr="00690D20">
        <w:rPr>
          <w:rFonts w:asciiTheme="minorHAnsi" w:hAnsiTheme="minorHAnsi" w:cstheme="minorHAnsi"/>
          <w:color w:val="000000"/>
        </w:rPr>
        <w:t xml:space="preserve">. Therefore, weed problems can be aggravated by grazing from domestic stock. However, where </w:t>
      </w:r>
      <w:r w:rsidR="00B3398F" w:rsidRPr="00690D20">
        <w:rPr>
          <w:rFonts w:asciiTheme="minorHAnsi" w:hAnsiTheme="minorHAnsi" w:cstheme="minorHAnsi"/>
          <w:color w:val="000000"/>
        </w:rPr>
        <w:t xml:space="preserve">indigenous </w:t>
      </w:r>
      <w:r w:rsidRPr="00690D20">
        <w:rPr>
          <w:rFonts w:asciiTheme="minorHAnsi" w:hAnsiTheme="minorHAnsi" w:cstheme="minorHAnsi"/>
          <w:color w:val="000000"/>
        </w:rPr>
        <w:t>vegetation has a history of regular grazing and is in a stable condition, grazing may need to be continued</w:t>
      </w:r>
      <w:r w:rsidR="00B86488" w:rsidRPr="00690D20">
        <w:rPr>
          <w:rFonts w:asciiTheme="minorHAnsi" w:hAnsiTheme="minorHAnsi" w:cstheme="minorHAnsi"/>
          <w:color w:val="000000"/>
        </w:rPr>
        <w:t>,</w:t>
      </w:r>
      <w:r w:rsidRPr="00690D20">
        <w:rPr>
          <w:rFonts w:asciiTheme="minorHAnsi" w:hAnsiTheme="minorHAnsi" w:cstheme="minorHAnsi"/>
          <w:color w:val="000000"/>
        </w:rPr>
        <w:t xml:space="preserve"> as rapid removal can lead to weed outbreaks e.g. some </w:t>
      </w:r>
      <w:r w:rsidR="00B3398F" w:rsidRPr="00690D20">
        <w:rPr>
          <w:rFonts w:asciiTheme="minorHAnsi" w:hAnsiTheme="minorHAnsi" w:cstheme="minorHAnsi"/>
          <w:color w:val="000000"/>
        </w:rPr>
        <w:t xml:space="preserve">indigenous </w:t>
      </w:r>
      <w:r w:rsidRPr="00690D20">
        <w:rPr>
          <w:rFonts w:asciiTheme="minorHAnsi" w:hAnsiTheme="minorHAnsi" w:cstheme="minorHAnsi"/>
          <w:color w:val="000000"/>
        </w:rPr>
        <w:t>grasslands.</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Little is known about the value of </w:t>
      </w:r>
      <w:r w:rsidR="00B3398F" w:rsidRPr="00690D20">
        <w:rPr>
          <w:rFonts w:asciiTheme="minorHAnsi" w:hAnsiTheme="minorHAnsi" w:cstheme="minorHAnsi"/>
          <w:color w:val="000000"/>
        </w:rPr>
        <w:t xml:space="preserve">indigenous </w:t>
      </w:r>
      <w:r w:rsidRPr="00690D20">
        <w:rPr>
          <w:rFonts w:asciiTheme="minorHAnsi" w:hAnsiTheme="minorHAnsi" w:cstheme="minorHAnsi"/>
          <w:color w:val="000000"/>
        </w:rPr>
        <w:t>herbivore</w:t>
      </w:r>
      <w:r w:rsidR="00B3398F" w:rsidRPr="00690D20">
        <w:rPr>
          <w:rFonts w:asciiTheme="minorHAnsi" w:hAnsiTheme="minorHAnsi" w:cstheme="minorHAnsi"/>
          <w:color w:val="000000"/>
        </w:rPr>
        <w:t>s</w:t>
      </w:r>
      <w:r w:rsidRPr="00690D20">
        <w:rPr>
          <w:rFonts w:asciiTheme="minorHAnsi" w:hAnsiTheme="minorHAnsi" w:cstheme="minorHAnsi"/>
          <w:color w:val="000000"/>
        </w:rPr>
        <w:t xml:space="preserve"> for the suppression of weed</w:t>
      </w:r>
      <w:r w:rsidR="00B3398F" w:rsidRPr="00690D20">
        <w:rPr>
          <w:rFonts w:asciiTheme="minorHAnsi" w:hAnsiTheme="minorHAnsi" w:cstheme="minorHAnsi"/>
          <w:color w:val="000000"/>
        </w:rPr>
        <w:t>s, b</w:t>
      </w:r>
      <w:r w:rsidRPr="00690D20">
        <w:rPr>
          <w:rFonts w:asciiTheme="minorHAnsi" w:hAnsiTheme="minorHAnsi" w:cstheme="minorHAnsi"/>
          <w:color w:val="000000"/>
        </w:rPr>
        <w:t xml:space="preserve">ut like </w:t>
      </w:r>
      <w:r w:rsidR="00B3398F" w:rsidRPr="00690D20">
        <w:rPr>
          <w:rFonts w:asciiTheme="minorHAnsi" w:hAnsiTheme="minorHAnsi" w:cstheme="minorHAnsi"/>
          <w:color w:val="000000"/>
        </w:rPr>
        <w:t xml:space="preserve">introduced </w:t>
      </w:r>
      <w:r w:rsidRPr="00690D20">
        <w:rPr>
          <w:rFonts w:asciiTheme="minorHAnsi" w:hAnsiTheme="minorHAnsi" w:cstheme="minorHAnsi"/>
          <w:color w:val="000000"/>
        </w:rPr>
        <w:t>grazing animals, they are probably of little value for eradication projects.</w:t>
      </w:r>
    </w:p>
    <w:p w:rsidR="0052192F" w:rsidRPr="00690D20" w:rsidRDefault="0052192F" w:rsidP="0052192F">
      <w:pPr>
        <w:pStyle w:val="HC"/>
        <w:rPr>
          <w:rFonts w:asciiTheme="minorHAnsi" w:hAnsiTheme="minorHAnsi" w:cstheme="minorHAnsi"/>
        </w:rPr>
      </w:pPr>
      <w:r w:rsidRPr="00690D20">
        <w:rPr>
          <w:rFonts w:asciiTheme="minorHAnsi" w:hAnsiTheme="minorHAnsi" w:cstheme="minorHAnsi"/>
        </w:rPr>
        <w:t>Heat</w:t>
      </w:r>
    </w:p>
    <w:p w:rsidR="002776F4" w:rsidRPr="00690D20" w:rsidRDefault="002776F4" w:rsidP="003105DA">
      <w:pPr>
        <w:pStyle w:val="HD"/>
        <w:rPr>
          <w:rFonts w:asciiTheme="minorHAnsi" w:hAnsiTheme="minorHAnsi" w:cstheme="minorHAnsi"/>
        </w:rPr>
      </w:pPr>
      <w:r w:rsidRPr="00690D20">
        <w:rPr>
          <w:rFonts w:asciiTheme="minorHAnsi" w:hAnsiTheme="minorHAnsi" w:cstheme="minorHAnsi"/>
        </w:rPr>
        <w:t>Fire</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Fire has been used for centuries as a form of vegetation management and weed control as it </w:t>
      </w:r>
      <w:r w:rsidRPr="00690D20">
        <w:rPr>
          <w:rFonts w:asciiTheme="minorHAnsi" w:hAnsiTheme="minorHAnsi" w:cstheme="minorHAnsi"/>
          <w:color w:val="000000"/>
        </w:rPr>
        <w:t>reduces weed biomass, clears for follow-up chemical control and, for some fire-sensitive species, destroys the plant altogether</w:t>
      </w:r>
      <w:r w:rsidR="00ED1DEE" w:rsidRPr="00690D20">
        <w:rPr>
          <w:rFonts w:asciiTheme="minorHAnsi" w:hAnsiTheme="minorHAnsi" w:cstheme="minorHAnsi"/>
          <w:color w:val="000000"/>
        </w:rPr>
        <w:t>, or stimulates seed germination of weeds that can then be treated</w:t>
      </w:r>
      <w:r w:rsidRPr="00690D20">
        <w:rPr>
          <w:rFonts w:asciiTheme="minorHAnsi" w:hAnsiTheme="minorHAnsi" w:cstheme="minorHAnsi"/>
          <w:color w:val="000000"/>
        </w:rPr>
        <w:t xml:space="preserve">. </w:t>
      </w:r>
      <w:r w:rsidRPr="00690D20">
        <w:rPr>
          <w:rFonts w:asciiTheme="minorHAnsi" w:hAnsiTheme="minorHAnsi" w:cstheme="minorHAnsi"/>
        </w:rPr>
        <w:t xml:space="preserve">Exotic plants vary in their response to fire, just as Australian </w:t>
      </w:r>
      <w:r w:rsidR="00ED1DEE" w:rsidRPr="00690D20">
        <w:rPr>
          <w:rFonts w:asciiTheme="minorHAnsi" w:hAnsiTheme="minorHAnsi" w:cstheme="minorHAnsi"/>
        </w:rPr>
        <w:t xml:space="preserve">indigenous </w:t>
      </w:r>
      <w:r w:rsidRPr="00690D20">
        <w:rPr>
          <w:rFonts w:asciiTheme="minorHAnsi" w:hAnsiTheme="minorHAnsi" w:cstheme="minorHAnsi"/>
        </w:rPr>
        <w:t xml:space="preserve">plants do. Therefore, fire is a complex management tool </w:t>
      </w:r>
      <w:r w:rsidR="00B33BF6" w:rsidRPr="00690D20">
        <w:rPr>
          <w:rFonts w:asciiTheme="minorHAnsi" w:hAnsiTheme="minorHAnsi" w:cstheme="minorHAnsi"/>
        </w:rPr>
        <w:t xml:space="preserve">(e.g. Figure </w:t>
      </w:r>
      <w:r w:rsidR="00AD7961" w:rsidRPr="00690D20">
        <w:rPr>
          <w:rFonts w:asciiTheme="minorHAnsi" w:hAnsiTheme="minorHAnsi" w:cstheme="minorHAnsi"/>
        </w:rPr>
        <w:t>7</w:t>
      </w:r>
      <w:r w:rsidR="00B33BF6" w:rsidRPr="00690D20">
        <w:rPr>
          <w:rFonts w:asciiTheme="minorHAnsi" w:hAnsiTheme="minorHAnsi" w:cstheme="minorHAnsi"/>
        </w:rPr>
        <w:t>)</w:t>
      </w:r>
      <w:r w:rsidR="004801AF" w:rsidRPr="00690D20">
        <w:rPr>
          <w:rFonts w:asciiTheme="minorHAnsi" w:hAnsiTheme="minorHAnsi" w:cstheme="minorHAnsi"/>
        </w:rPr>
        <w:t>,</w:t>
      </w:r>
      <w:r w:rsidR="00B33BF6" w:rsidRPr="00690D20">
        <w:rPr>
          <w:rFonts w:asciiTheme="minorHAnsi" w:hAnsiTheme="minorHAnsi" w:cstheme="minorHAnsi"/>
        </w:rPr>
        <w:t xml:space="preserve"> </w:t>
      </w:r>
      <w:r w:rsidRPr="00690D20">
        <w:rPr>
          <w:rFonts w:asciiTheme="minorHAnsi" w:hAnsiTheme="minorHAnsi" w:cstheme="minorHAnsi"/>
        </w:rPr>
        <w:t xml:space="preserve">as weed responses will depend not only </w:t>
      </w:r>
      <w:r w:rsidR="00AD7961" w:rsidRPr="00690D20">
        <w:rPr>
          <w:rFonts w:asciiTheme="minorHAnsi" w:hAnsiTheme="minorHAnsi" w:cstheme="minorHAnsi"/>
        </w:rPr>
        <w:t xml:space="preserve">on </w:t>
      </w:r>
      <w:r w:rsidRPr="00690D20">
        <w:rPr>
          <w:rFonts w:asciiTheme="minorHAnsi" w:hAnsiTheme="minorHAnsi" w:cstheme="minorHAnsi"/>
        </w:rPr>
        <w:t xml:space="preserve">the biology of the target species, but those of other weeds and </w:t>
      </w:r>
      <w:r w:rsidR="00ED1DEE" w:rsidRPr="00690D20">
        <w:rPr>
          <w:rFonts w:asciiTheme="minorHAnsi" w:hAnsiTheme="minorHAnsi" w:cstheme="minorHAnsi"/>
        </w:rPr>
        <w:t xml:space="preserve">indigenous </w:t>
      </w:r>
      <w:r w:rsidRPr="00690D20">
        <w:rPr>
          <w:rFonts w:asciiTheme="minorHAnsi" w:hAnsiTheme="minorHAnsi" w:cstheme="minorHAnsi"/>
        </w:rPr>
        <w:t>species present at the site. Success as a weed management tool is also influenced by the speed, intensity, and seasonality of fire (</w:t>
      </w:r>
      <w:proofErr w:type="spellStart"/>
      <w:r w:rsidR="00982DD6" w:rsidRPr="00690D20">
        <w:rPr>
          <w:rFonts w:asciiTheme="minorHAnsi" w:hAnsiTheme="minorHAnsi" w:cstheme="minorHAnsi"/>
        </w:rPr>
        <w:t>Ensbey</w:t>
      </w:r>
      <w:proofErr w:type="spellEnd"/>
      <w:r w:rsidR="00982DD6" w:rsidRPr="00690D20">
        <w:rPr>
          <w:rFonts w:asciiTheme="minorHAnsi" w:hAnsiTheme="minorHAnsi" w:cstheme="minorHAnsi"/>
        </w:rPr>
        <w:t xml:space="preserve"> 2014</w:t>
      </w:r>
      <w:r w:rsidRPr="00690D20">
        <w:rPr>
          <w:rFonts w:asciiTheme="minorHAnsi" w:hAnsiTheme="minorHAnsi" w:cstheme="minorHAnsi"/>
        </w:rPr>
        <w:t xml:space="preserve">). </w:t>
      </w:r>
    </w:p>
    <w:p w:rsidR="00AD7961" w:rsidRPr="00690D20" w:rsidRDefault="00690365" w:rsidP="005C3851">
      <w:pPr>
        <w:pStyle w:val="Body2"/>
        <w:rPr>
          <w:rFonts w:asciiTheme="minorHAnsi" w:hAnsiTheme="minorHAnsi" w:cstheme="minorHAnsi"/>
        </w:rPr>
      </w:pPr>
      <w:r>
        <w:rPr>
          <w:rFonts w:asciiTheme="minorHAnsi" w:hAnsiTheme="minorHAnsi" w:cstheme="minorHAnsi"/>
          <w:noProof/>
          <w:lang w:eastAsia="en-AU"/>
        </w:rPr>
        <w:t>[photo of burnt bushland]</w:t>
      </w:r>
    </w:p>
    <w:p w:rsidR="00AD7961" w:rsidRPr="00690D20" w:rsidRDefault="00AD7961" w:rsidP="00AD7961">
      <w:pPr>
        <w:pStyle w:val="Caption"/>
        <w:rPr>
          <w:rFonts w:asciiTheme="minorHAnsi" w:hAnsiTheme="minorHAnsi" w:cstheme="minorHAnsi"/>
        </w:rPr>
      </w:pPr>
      <w:r w:rsidRPr="00690D20">
        <w:rPr>
          <w:rFonts w:asciiTheme="minorHAnsi" w:hAnsiTheme="minorHAnsi" w:cstheme="minorHAnsi"/>
        </w:rPr>
        <w:t>Figure 7 - Heathy Woodland that was rolled with machinery and then burnt. The high fuel loads near ground level created an excellent ash bed with high continuity. The post-fire vegetation was species rich with low weed abundance.</w:t>
      </w:r>
      <w:r w:rsidR="0078324C" w:rsidRPr="00690D20">
        <w:rPr>
          <w:rFonts w:asciiTheme="minorHAnsi" w:hAnsiTheme="minorHAnsi" w:cstheme="minorHAnsi"/>
        </w:rPr>
        <w:t xml:space="preserve"> Image by Robin Adair, Australis Biological.</w:t>
      </w:r>
    </w:p>
    <w:p w:rsidR="00AD7961" w:rsidRPr="00690D20" w:rsidRDefault="00AD7961" w:rsidP="005C3851">
      <w:pPr>
        <w:pStyle w:val="Body2"/>
        <w:rPr>
          <w:rFonts w:asciiTheme="minorHAnsi" w:hAnsiTheme="minorHAnsi" w:cstheme="minorHAnsi"/>
        </w:rPr>
      </w:pP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Fire has considerable potential as a tool for eradication programs </w:t>
      </w:r>
      <w:r w:rsidR="00997763" w:rsidRPr="00690D20">
        <w:rPr>
          <w:rFonts w:asciiTheme="minorHAnsi" w:hAnsiTheme="minorHAnsi" w:cstheme="minorHAnsi"/>
        </w:rPr>
        <w:t>because it</w:t>
      </w:r>
      <w:r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destroys </w:t>
      </w:r>
      <w:r w:rsidR="002776F4" w:rsidRPr="00690D20">
        <w:rPr>
          <w:rFonts w:asciiTheme="minorHAnsi" w:hAnsiTheme="minorHAnsi" w:cstheme="minorHAnsi"/>
        </w:rPr>
        <w:t>mature plants and seedlings</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exhausts </w:t>
      </w:r>
      <w:r w:rsidR="002776F4" w:rsidRPr="00690D20">
        <w:rPr>
          <w:rFonts w:asciiTheme="minorHAnsi" w:hAnsiTheme="minorHAnsi" w:cstheme="minorHAnsi"/>
        </w:rPr>
        <w:t>weed seed banks</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improves </w:t>
      </w:r>
      <w:r w:rsidR="002776F4" w:rsidRPr="00690D20">
        <w:rPr>
          <w:rFonts w:asciiTheme="minorHAnsi" w:hAnsiTheme="minorHAnsi" w:cstheme="minorHAnsi"/>
        </w:rPr>
        <w:t>access and encourages regrowth for follow-up</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removes </w:t>
      </w:r>
      <w:r w:rsidR="002776F4" w:rsidRPr="00690D20">
        <w:rPr>
          <w:rFonts w:asciiTheme="minorHAnsi" w:hAnsiTheme="minorHAnsi" w:cstheme="minorHAnsi"/>
        </w:rPr>
        <w:t>dried material that can impede herbicide uptake</w:t>
      </w:r>
      <w:r w:rsidR="003A2C31" w:rsidRPr="00690D20">
        <w:rPr>
          <w:rFonts w:asciiTheme="minorHAnsi" w:hAnsiTheme="minorHAnsi" w:cstheme="minorHAnsi"/>
        </w:rPr>
        <w:t>;</w:t>
      </w:r>
      <w:r w:rsidR="00036470" w:rsidRPr="00690D20">
        <w:rPr>
          <w:rFonts w:asciiTheme="minorHAnsi" w:hAnsiTheme="minorHAnsi" w:cstheme="minorHAnsi"/>
        </w:rPr>
        <w:t xml:space="preserve"> and</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promotes </w:t>
      </w:r>
      <w:r w:rsidR="002776F4" w:rsidRPr="00690D20">
        <w:rPr>
          <w:rFonts w:asciiTheme="minorHAnsi" w:hAnsiTheme="minorHAnsi" w:cstheme="minorHAnsi"/>
        </w:rPr>
        <w:t>competitive desirable species</w:t>
      </w:r>
      <w:r w:rsidR="00ED1DEE"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Careful planning is required for the use of fire in any weed management program as it can:</w:t>
      </w:r>
    </w:p>
    <w:p w:rsidR="002776F4" w:rsidRPr="00690D20" w:rsidRDefault="00336254" w:rsidP="005C3851">
      <w:pPr>
        <w:pStyle w:val="Bullet"/>
        <w:rPr>
          <w:rFonts w:asciiTheme="minorHAnsi" w:hAnsiTheme="minorHAnsi" w:cstheme="minorHAnsi"/>
        </w:rPr>
      </w:pPr>
      <w:r w:rsidRPr="00690D20">
        <w:rPr>
          <w:rFonts w:asciiTheme="minorHAnsi" w:hAnsiTheme="minorHAnsi" w:cstheme="minorHAnsi"/>
        </w:rPr>
        <w:t>f</w:t>
      </w:r>
      <w:r w:rsidR="002776F4" w:rsidRPr="00690D20">
        <w:rPr>
          <w:rFonts w:asciiTheme="minorHAnsi" w:hAnsiTheme="minorHAnsi" w:cstheme="minorHAnsi"/>
        </w:rPr>
        <w:t xml:space="preserve">avour weeds and have detrimental impacts on </w:t>
      </w:r>
      <w:r w:rsidR="00ED1DEE" w:rsidRPr="00690D20">
        <w:rPr>
          <w:rFonts w:asciiTheme="minorHAnsi" w:hAnsiTheme="minorHAnsi" w:cstheme="minorHAnsi"/>
        </w:rPr>
        <w:t xml:space="preserve">indigenous </w:t>
      </w:r>
      <w:r w:rsidR="002776F4" w:rsidRPr="00690D20">
        <w:rPr>
          <w:rFonts w:asciiTheme="minorHAnsi" w:hAnsiTheme="minorHAnsi" w:cstheme="minorHAnsi"/>
        </w:rPr>
        <w:t>vegetation e.g. rare or threatened species</w:t>
      </w:r>
      <w:r w:rsidRPr="00690D20">
        <w:rPr>
          <w:rFonts w:asciiTheme="minorHAnsi" w:hAnsiTheme="minorHAnsi" w:cstheme="minorHAnsi"/>
        </w:rPr>
        <w:t>;</w:t>
      </w:r>
    </w:p>
    <w:p w:rsidR="002776F4" w:rsidRPr="00690D20" w:rsidRDefault="002776F4" w:rsidP="005C3851">
      <w:pPr>
        <w:pStyle w:val="Bullet"/>
        <w:rPr>
          <w:rFonts w:asciiTheme="minorHAnsi" w:hAnsiTheme="minorHAnsi" w:cstheme="minorHAnsi"/>
        </w:rPr>
      </w:pPr>
      <w:r w:rsidRPr="00690D20">
        <w:rPr>
          <w:rFonts w:asciiTheme="minorHAnsi" w:hAnsiTheme="minorHAnsi" w:cstheme="minorHAnsi"/>
        </w:rPr>
        <w:t xml:space="preserve">be </w:t>
      </w:r>
      <w:r w:rsidR="00336254" w:rsidRPr="00690D20">
        <w:rPr>
          <w:rFonts w:asciiTheme="minorHAnsi" w:hAnsiTheme="minorHAnsi" w:cstheme="minorHAnsi"/>
        </w:rPr>
        <w:t>un</w:t>
      </w:r>
      <w:r w:rsidRPr="00690D20">
        <w:rPr>
          <w:rFonts w:asciiTheme="minorHAnsi" w:hAnsiTheme="minorHAnsi" w:cstheme="minorHAnsi"/>
        </w:rPr>
        <w:t xml:space="preserve">suitable in some </w:t>
      </w:r>
      <w:r w:rsidR="00ED1DEE" w:rsidRPr="00690D20">
        <w:rPr>
          <w:rFonts w:asciiTheme="minorHAnsi" w:hAnsiTheme="minorHAnsi" w:cstheme="minorHAnsi"/>
        </w:rPr>
        <w:t xml:space="preserve">ecological vegetation communities </w:t>
      </w:r>
      <w:r w:rsidRPr="00690D20">
        <w:rPr>
          <w:rFonts w:asciiTheme="minorHAnsi" w:hAnsiTheme="minorHAnsi" w:cstheme="minorHAnsi"/>
        </w:rPr>
        <w:t>e.g. rainforests, salt marsh</w:t>
      </w:r>
      <w:r w:rsidR="00336254" w:rsidRPr="00690D20">
        <w:rPr>
          <w:rFonts w:asciiTheme="minorHAnsi" w:hAnsiTheme="minorHAnsi" w:cstheme="minorHAnsi"/>
        </w:rPr>
        <w:t>;</w:t>
      </w:r>
    </w:p>
    <w:p w:rsidR="002776F4" w:rsidRPr="00690D20" w:rsidRDefault="00336254" w:rsidP="005C3851">
      <w:pPr>
        <w:pStyle w:val="Bullet"/>
        <w:rPr>
          <w:rFonts w:asciiTheme="minorHAnsi" w:hAnsiTheme="minorHAnsi" w:cstheme="minorHAnsi"/>
        </w:rPr>
      </w:pPr>
      <w:r w:rsidRPr="00690D20">
        <w:rPr>
          <w:rFonts w:asciiTheme="minorHAnsi" w:hAnsiTheme="minorHAnsi" w:cstheme="minorHAnsi"/>
        </w:rPr>
        <w:t>d</w:t>
      </w:r>
      <w:r w:rsidR="002776F4" w:rsidRPr="00690D20">
        <w:rPr>
          <w:rFonts w:asciiTheme="minorHAnsi" w:hAnsiTheme="minorHAnsi" w:cstheme="minorHAnsi"/>
        </w:rPr>
        <w:t>emand high intensity management in the early recovery period, putting stress on resource availability</w:t>
      </w:r>
      <w:r w:rsidRPr="00690D20">
        <w:rPr>
          <w:rFonts w:asciiTheme="minorHAnsi" w:hAnsiTheme="minorHAnsi" w:cstheme="minorHAnsi"/>
        </w:rPr>
        <w:t>; and</w:t>
      </w:r>
    </w:p>
    <w:p w:rsidR="00ED1DEE" w:rsidRPr="00690D20" w:rsidRDefault="00336254" w:rsidP="005C3851">
      <w:pPr>
        <w:pStyle w:val="Bullet"/>
        <w:rPr>
          <w:rFonts w:asciiTheme="minorHAnsi" w:hAnsiTheme="minorHAnsi" w:cstheme="minorHAnsi"/>
        </w:rPr>
      </w:pPr>
      <w:r w:rsidRPr="00690D20">
        <w:rPr>
          <w:rFonts w:asciiTheme="minorHAnsi" w:hAnsiTheme="minorHAnsi" w:cstheme="minorHAnsi"/>
        </w:rPr>
        <w:lastRenderedPageBreak/>
        <w:t>i</w:t>
      </w:r>
      <w:r w:rsidR="00ED1DEE" w:rsidRPr="00690D20">
        <w:rPr>
          <w:rFonts w:asciiTheme="minorHAnsi" w:hAnsiTheme="minorHAnsi" w:cstheme="minorHAnsi"/>
        </w:rPr>
        <w:t>ntroduce new weeds and pathogens to the site if appropriate hygiene protocols are not followed.</w:t>
      </w:r>
    </w:p>
    <w:p w:rsidR="002776F4" w:rsidRPr="00690D20" w:rsidRDefault="00340C9C" w:rsidP="005C3851">
      <w:pPr>
        <w:pStyle w:val="Body2"/>
        <w:rPr>
          <w:rFonts w:asciiTheme="minorHAnsi" w:hAnsiTheme="minorHAnsi" w:cstheme="minorHAnsi"/>
        </w:rPr>
      </w:pPr>
      <w:r w:rsidRPr="00690D20">
        <w:rPr>
          <w:rFonts w:asciiTheme="minorHAnsi" w:hAnsiTheme="minorHAnsi" w:cstheme="minorHAnsi"/>
        </w:rPr>
        <w:t>Therefore,</w:t>
      </w:r>
      <w:r w:rsidR="002776F4" w:rsidRPr="00690D20">
        <w:rPr>
          <w:rFonts w:asciiTheme="minorHAnsi" w:hAnsiTheme="minorHAnsi" w:cstheme="minorHAnsi"/>
        </w:rPr>
        <w:t xml:space="preserve"> fire as an eradication tool needs to:</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consider </w:t>
      </w:r>
      <w:r w:rsidR="002776F4" w:rsidRPr="00690D20">
        <w:rPr>
          <w:rFonts w:asciiTheme="minorHAnsi" w:hAnsiTheme="minorHAnsi" w:cstheme="minorHAnsi"/>
        </w:rPr>
        <w:t xml:space="preserve">how both </w:t>
      </w:r>
      <w:r w:rsidR="00ED1DEE" w:rsidRPr="00690D20">
        <w:rPr>
          <w:rFonts w:asciiTheme="minorHAnsi" w:hAnsiTheme="minorHAnsi" w:cstheme="minorHAnsi"/>
        </w:rPr>
        <w:t xml:space="preserve">indigenous </w:t>
      </w:r>
      <w:r w:rsidR="002776F4" w:rsidRPr="00690D20">
        <w:rPr>
          <w:rFonts w:asciiTheme="minorHAnsi" w:hAnsiTheme="minorHAnsi" w:cstheme="minorHAnsi"/>
        </w:rPr>
        <w:t xml:space="preserve">and </w:t>
      </w:r>
      <w:r w:rsidR="00ED1DEE" w:rsidRPr="00690D20">
        <w:rPr>
          <w:rFonts w:asciiTheme="minorHAnsi" w:hAnsiTheme="minorHAnsi" w:cstheme="minorHAnsi"/>
        </w:rPr>
        <w:t xml:space="preserve">introduced </w:t>
      </w:r>
      <w:r w:rsidR="002776F4" w:rsidRPr="00690D20">
        <w:rPr>
          <w:rFonts w:asciiTheme="minorHAnsi" w:hAnsiTheme="minorHAnsi" w:cstheme="minorHAnsi"/>
        </w:rPr>
        <w:t>species respond to fire</w:t>
      </w:r>
      <w:r w:rsidR="00336254" w:rsidRPr="00690D20">
        <w:rPr>
          <w:rFonts w:asciiTheme="minorHAnsi" w:hAnsiTheme="minorHAnsi" w:cstheme="minorHAnsi"/>
        </w:rPr>
        <w:t>;</w:t>
      </w:r>
      <w:r w:rsidR="002776F4" w:rsidRPr="00690D20">
        <w:rPr>
          <w:rFonts w:asciiTheme="minorHAnsi" w:hAnsiTheme="minorHAnsi" w:cstheme="minorHAnsi"/>
        </w:rPr>
        <w:t xml:space="preserve"> </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c</w:t>
      </w:r>
      <w:r w:rsidR="004801AF" w:rsidRPr="00690D20">
        <w:rPr>
          <w:rFonts w:asciiTheme="minorHAnsi" w:hAnsiTheme="minorHAnsi" w:cstheme="minorHAnsi"/>
        </w:rPr>
        <w:t xml:space="preserve">onsider </w:t>
      </w:r>
      <w:r w:rsidR="002776F4" w:rsidRPr="00690D20">
        <w:rPr>
          <w:rFonts w:asciiTheme="minorHAnsi" w:hAnsiTheme="minorHAnsi" w:cstheme="minorHAnsi"/>
        </w:rPr>
        <w:t>fire frequency, seasonality and intensity to achieve desired targets (add to treatment plan)</w:t>
      </w:r>
      <w:r w:rsidR="00336254"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consider </w:t>
      </w:r>
      <w:r w:rsidR="002776F4" w:rsidRPr="00690D20">
        <w:rPr>
          <w:rFonts w:asciiTheme="minorHAnsi" w:hAnsiTheme="minorHAnsi" w:cstheme="minorHAnsi"/>
        </w:rPr>
        <w:t>if pre-burn treatments are required to carry the burn or achieve target intensities. This may involve</w:t>
      </w:r>
      <w:r w:rsidR="004801AF" w:rsidRPr="00690D20">
        <w:rPr>
          <w:rFonts w:asciiTheme="minorHAnsi" w:hAnsiTheme="minorHAnsi" w:cstheme="minorHAnsi"/>
        </w:rPr>
        <w:t xml:space="preserve"> the</w:t>
      </w:r>
      <w:r w:rsidR="002776F4" w:rsidRPr="00690D20">
        <w:rPr>
          <w:rFonts w:asciiTheme="minorHAnsi" w:hAnsiTheme="minorHAnsi" w:cstheme="minorHAnsi"/>
        </w:rPr>
        <w:t xml:space="preserve"> use of herbicides or rolling vegetation</w:t>
      </w:r>
      <w:r w:rsidR="004801AF" w:rsidRPr="00690D20">
        <w:rPr>
          <w:rFonts w:asciiTheme="minorHAnsi" w:hAnsiTheme="minorHAnsi" w:cstheme="minorHAnsi"/>
        </w:rPr>
        <w:t xml:space="preserve"> </w:t>
      </w:r>
      <w:proofErr w:type="gramStart"/>
      <w:r w:rsidR="004801AF" w:rsidRPr="00690D20">
        <w:rPr>
          <w:rFonts w:asciiTheme="minorHAnsi" w:hAnsiTheme="minorHAnsi" w:cstheme="minorHAnsi"/>
        </w:rPr>
        <w:t>in order</w:t>
      </w:r>
      <w:r w:rsidR="002776F4" w:rsidRPr="00690D20">
        <w:rPr>
          <w:rFonts w:asciiTheme="minorHAnsi" w:hAnsiTheme="minorHAnsi" w:cstheme="minorHAnsi"/>
        </w:rPr>
        <w:t xml:space="preserve"> to</w:t>
      </w:r>
      <w:proofErr w:type="gramEnd"/>
      <w:r w:rsidR="002776F4" w:rsidRPr="00690D20">
        <w:rPr>
          <w:rFonts w:asciiTheme="minorHAnsi" w:hAnsiTheme="minorHAnsi" w:cstheme="minorHAnsi"/>
        </w:rPr>
        <w:t xml:space="preserve"> dry </w:t>
      </w:r>
      <w:r w:rsidR="004801AF" w:rsidRPr="00690D20">
        <w:rPr>
          <w:rFonts w:asciiTheme="minorHAnsi" w:hAnsiTheme="minorHAnsi" w:cstheme="minorHAnsi"/>
        </w:rPr>
        <w:t xml:space="preserve">it </w:t>
      </w:r>
      <w:r w:rsidR="002776F4" w:rsidRPr="00690D20">
        <w:rPr>
          <w:rFonts w:asciiTheme="minorHAnsi" w:hAnsiTheme="minorHAnsi" w:cstheme="minorHAnsi"/>
        </w:rPr>
        <w:t>and increase biomass on the ground layer</w:t>
      </w:r>
      <w:r w:rsidR="00336254"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proofErr w:type="gramStart"/>
      <w:r w:rsidRPr="00690D20">
        <w:rPr>
          <w:rFonts w:asciiTheme="minorHAnsi" w:hAnsiTheme="minorHAnsi" w:cstheme="minorHAnsi"/>
        </w:rPr>
        <w:t xml:space="preserve">take </w:t>
      </w:r>
      <w:r w:rsidR="002776F4" w:rsidRPr="00690D20">
        <w:rPr>
          <w:rFonts w:asciiTheme="minorHAnsi" w:hAnsiTheme="minorHAnsi" w:cstheme="minorHAnsi"/>
        </w:rPr>
        <w:t>into account</w:t>
      </w:r>
      <w:proofErr w:type="gramEnd"/>
      <w:r w:rsidR="002776F4" w:rsidRPr="00690D20">
        <w:rPr>
          <w:rFonts w:asciiTheme="minorHAnsi" w:hAnsiTheme="minorHAnsi" w:cstheme="minorHAnsi"/>
        </w:rPr>
        <w:t xml:space="preserve"> grazing impacts. Grazing from </w:t>
      </w:r>
      <w:r w:rsidR="00ED1DEE" w:rsidRPr="00690D20">
        <w:rPr>
          <w:rFonts w:asciiTheme="minorHAnsi" w:hAnsiTheme="minorHAnsi" w:cstheme="minorHAnsi"/>
        </w:rPr>
        <w:t xml:space="preserve">introduced </w:t>
      </w:r>
      <w:r w:rsidR="002776F4" w:rsidRPr="00690D20">
        <w:rPr>
          <w:rFonts w:asciiTheme="minorHAnsi" w:hAnsiTheme="minorHAnsi" w:cstheme="minorHAnsi"/>
        </w:rPr>
        <w:t xml:space="preserve">and </w:t>
      </w:r>
      <w:r w:rsidR="00ED1DEE" w:rsidRPr="00690D20">
        <w:rPr>
          <w:rFonts w:asciiTheme="minorHAnsi" w:hAnsiTheme="minorHAnsi" w:cstheme="minorHAnsi"/>
        </w:rPr>
        <w:t xml:space="preserve">indigenous </w:t>
      </w:r>
      <w:r w:rsidR="002776F4" w:rsidRPr="00690D20">
        <w:rPr>
          <w:rFonts w:asciiTheme="minorHAnsi" w:hAnsiTheme="minorHAnsi" w:cstheme="minorHAnsi"/>
        </w:rPr>
        <w:t>animals can increase following fire. Exclusion of grazing animals by fencing or control (rabbits) may be require</w:t>
      </w:r>
      <w:r w:rsidR="00AD7961" w:rsidRPr="00690D20">
        <w:rPr>
          <w:rFonts w:asciiTheme="minorHAnsi" w:hAnsiTheme="minorHAnsi" w:cstheme="minorHAnsi"/>
        </w:rPr>
        <w:t>d to avoid detrimental impacts; and</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incorporate </w:t>
      </w:r>
      <w:r w:rsidR="002776F4" w:rsidRPr="00690D20">
        <w:rPr>
          <w:rFonts w:asciiTheme="minorHAnsi" w:hAnsiTheme="minorHAnsi" w:cstheme="minorHAnsi"/>
        </w:rPr>
        <w:t>integrated management actions to achieve eradication targets</w:t>
      </w:r>
      <w:r w:rsidR="00336254" w:rsidRPr="00690D20">
        <w:rPr>
          <w:rFonts w:asciiTheme="minorHAnsi" w:hAnsiTheme="minorHAnsi" w:cstheme="minorHAnsi"/>
        </w:rPr>
        <w:t>.</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Before any planned burn on public land, </w:t>
      </w:r>
      <w:r w:rsidR="004801AF" w:rsidRPr="00690D20">
        <w:rPr>
          <w:rFonts w:asciiTheme="minorHAnsi" w:hAnsiTheme="minorHAnsi" w:cstheme="minorHAnsi"/>
        </w:rPr>
        <w:t xml:space="preserve">authorisation </w:t>
      </w:r>
      <w:r w:rsidRPr="00690D20">
        <w:rPr>
          <w:rFonts w:asciiTheme="minorHAnsi" w:hAnsiTheme="minorHAnsi" w:cstheme="minorHAnsi"/>
        </w:rPr>
        <w:t>must be obtained in consultation with DELWP</w:t>
      </w:r>
      <w:r w:rsidR="00ED1DEE" w:rsidRPr="00690D20">
        <w:rPr>
          <w:rFonts w:asciiTheme="minorHAnsi" w:hAnsiTheme="minorHAnsi" w:cstheme="minorHAnsi"/>
        </w:rPr>
        <w:t>, Parks Victoria</w:t>
      </w:r>
      <w:r w:rsidRPr="00690D20">
        <w:rPr>
          <w:rFonts w:asciiTheme="minorHAnsi" w:hAnsiTheme="minorHAnsi" w:cstheme="minorHAnsi"/>
        </w:rPr>
        <w:t xml:space="preserve"> and the </w:t>
      </w:r>
      <w:r w:rsidR="00ED1DEE" w:rsidRPr="00690D20">
        <w:rPr>
          <w:rFonts w:asciiTheme="minorHAnsi" w:hAnsiTheme="minorHAnsi" w:cstheme="minorHAnsi"/>
        </w:rPr>
        <w:t>Country Fire Authority (</w:t>
      </w:r>
      <w:r w:rsidRPr="00690D20">
        <w:rPr>
          <w:rFonts w:asciiTheme="minorHAnsi" w:hAnsiTheme="minorHAnsi" w:cstheme="minorHAnsi"/>
        </w:rPr>
        <w:t>CFA</w:t>
      </w:r>
      <w:r w:rsidR="00ED1DEE" w:rsidRPr="00690D20">
        <w:rPr>
          <w:rFonts w:asciiTheme="minorHAnsi" w:hAnsiTheme="minorHAnsi" w:cstheme="minorHAnsi"/>
        </w:rPr>
        <w:t>)</w:t>
      </w:r>
      <w:r w:rsidRPr="00690D20">
        <w:rPr>
          <w:rFonts w:asciiTheme="minorHAnsi" w:hAnsiTheme="minorHAnsi" w:cstheme="minorHAnsi"/>
        </w:rPr>
        <w:t xml:space="preserve"> (if required). </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Flame weeding</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 xml:space="preserve">Flame weeding uses </w:t>
      </w:r>
      <w:r w:rsidR="00D552BA" w:rsidRPr="00690D20">
        <w:rPr>
          <w:rFonts w:asciiTheme="minorHAnsi" w:hAnsiTheme="minorHAnsi" w:cstheme="minorHAnsi"/>
        </w:rPr>
        <w:t>liquid propane gas (</w:t>
      </w:r>
      <w:r w:rsidRPr="00690D20">
        <w:rPr>
          <w:rFonts w:asciiTheme="minorHAnsi" w:hAnsiTheme="minorHAnsi" w:cstheme="minorHAnsi"/>
        </w:rPr>
        <w:t>LPG</w:t>
      </w:r>
      <w:r w:rsidR="00D552BA" w:rsidRPr="00690D20">
        <w:rPr>
          <w:rFonts w:asciiTheme="minorHAnsi" w:hAnsiTheme="minorHAnsi" w:cstheme="minorHAnsi"/>
        </w:rPr>
        <w:t>)</w:t>
      </w:r>
      <w:r w:rsidRPr="00690D20">
        <w:rPr>
          <w:rFonts w:asciiTheme="minorHAnsi" w:hAnsiTheme="minorHAnsi" w:cstheme="minorHAnsi"/>
        </w:rPr>
        <w:t xml:space="preserve"> or propane as a fuel to burn targeted weeds. Gas-fired burners are useful</w:t>
      </w:r>
      <w:r w:rsidR="004801AF" w:rsidRPr="00690D20">
        <w:rPr>
          <w:rFonts w:asciiTheme="minorHAnsi" w:hAnsiTheme="minorHAnsi" w:cstheme="minorHAnsi"/>
        </w:rPr>
        <w:t>,</w:t>
      </w:r>
      <w:r w:rsidRPr="00690D20">
        <w:rPr>
          <w:rFonts w:asciiTheme="minorHAnsi" w:hAnsiTheme="minorHAnsi" w:cstheme="minorHAnsi"/>
        </w:rPr>
        <w:t xml:space="preserve"> as heat is applied to localised areas. Flaming doesn’t require the weed to be </w:t>
      </w:r>
      <w:r w:rsidR="00340C9C" w:rsidRPr="00690D20">
        <w:rPr>
          <w:rFonts w:asciiTheme="minorHAnsi" w:hAnsiTheme="minorHAnsi" w:cstheme="minorHAnsi"/>
        </w:rPr>
        <w:t>burnt but</w:t>
      </w:r>
      <w:r w:rsidRPr="00690D20">
        <w:rPr>
          <w:rFonts w:asciiTheme="minorHAnsi" w:hAnsiTheme="minorHAnsi" w:cstheme="minorHAnsi"/>
        </w:rPr>
        <w:t xml:space="preserve"> raise</w:t>
      </w:r>
      <w:r w:rsidR="00ED1DEE" w:rsidRPr="00690D20">
        <w:rPr>
          <w:rFonts w:asciiTheme="minorHAnsi" w:hAnsiTheme="minorHAnsi" w:cstheme="minorHAnsi"/>
        </w:rPr>
        <w:t>s</w:t>
      </w:r>
      <w:r w:rsidRPr="00690D20">
        <w:rPr>
          <w:rFonts w:asciiTheme="minorHAnsi" w:hAnsiTheme="minorHAnsi" w:cstheme="minorHAnsi"/>
        </w:rPr>
        <w:t xml:space="preserve"> the moisture level to above 100 degrees </w:t>
      </w:r>
      <w:r w:rsidR="00ED1DEE" w:rsidRPr="00690D20">
        <w:rPr>
          <w:rFonts w:asciiTheme="minorHAnsi" w:hAnsiTheme="minorHAnsi" w:cstheme="minorHAnsi"/>
        </w:rPr>
        <w:t xml:space="preserve">Celsius </w:t>
      </w:r>
      <w:r w:rsidRPr="00690D20">
        <w:rPr>
          <w:rFonts w:asciiTheme="minorHAnsi" w:hAnsiTheme="minorHAnsi" w:cstheme="minorHAnsi"/>
        </w:rPr>
        <w:t>at which point steam ruptures plant cells. Seedlings are more susceptible than large plants. There is considerable variation is susceptibility to flaming. Weeds with thick leaves or protected stems require more heat than thin-leaved or smooth-barked species. Upright plants are easier to treat than prostrate species, where branches and growing points may be protected. Weeds with growth points located beneath the soil surface will recover quickly from flaming treatments. The technique is useful for localised inf</w:t>
      </w:r>
      <w:r w:rsidR="00340C9C" w:rsidRPr="00690D20">
        <w:rPr>
          <w:rFonts w:asciiTheme="minorHAnsi" w:hAnsiTheme="minorHAnsi" w:cstheme="minorHAnsi"/>
        </w:rPr>
        <w:t>estations of seedlings or adult</w:t>
      </w:r>
      <w:r w:rsidRPr="00690D20">
        <w:rPr>
          <w:rFonts w:asciiTheme="minorHAnsi" w:hAnsiTheme="minorHAnsi" w:cstheme="minorHAnsi"/>
        </w:rPr>
        <w:t xml:space="preserve"> plants. Flaming regrowth can be targeted for herbicide treatment, often without affecting nearby desirable species.</w:t>
      </w:r>
    </w:p>
    <w:p w:rsidR="002776F4" w:rsidRPr="00690D20" w:rsidRDefault="002776F4" w:rsidP="002776F4">
      <w:pPr>
        <w:pStyle w:val="HD"/>
        <w:rPr>
          <w:rFonts w:asciiTheme="minorHAnsi" w:hAnsiTheme="minorHAnsi" w:cstheme="minorHAnsi"/>
          <w:b w:val="0"/>
          <w:i w:val="0"/>
        </w:rPr>
      </w:pPr>
      <w:r w:rsidRPr="00690D20">
        <w:rPr>
          <w:rFonts w:asciiTheme="minorHAnsi" w:hAnsiTheme="minorHAnsi" w:cstheme="minorHAnsi"/>
        </w:rPr>
        <w:t>Hot water/steaming</w:t>
      </w:r>
    </w:p>
    <w:p w:rsidR="002776F4" w:rsidRPr="00690D20" w:rsidRDefault="002776F4" w:rsidP="005C3851">
      <w:pPr>
        <w:pStyle w:val="Body2"/>
        <w:rPr>
          <w:rFonts w:asciiTheme="minorHAnsi" w:hAnsiTheme="minorHAnsi" w:cstheme="minorHAnsi"/>
        </w:rPr>
      </w:pPr>
      <w:r w:rsidRPr="00690D20">
        <w:rPr>
          <w:rFonts w:asciiTheme="minorHAnsi" w:hAnsiTheme="minorHAnsi" w:cstheme="minorHAnsi"/>
        </w:rPr>
        <w:t>This is a similar method to flame weeding except steam or hot water is used as the treatment medium. Ste</w:t>
      </w:r>
      <w:r w:rsidR="00AD7961" w:rsidRPr="00690D20">
        <w:rPr>
          <w:rFonts w:asciiTheme="minorHAnsi" w:hAnsiTheme="minorHAnsi" w:cstheme="minorHAnsi"/>
        </w:rPr>
        <w:t>a</w:t>
      </w:r>
      <w:r w:rsidRPr="00690D20">
        <w:rPr>
          <w:rFonts w:asciiTheme="minorHAnsi" w:hAnsiTheme="minorHAnsi" w:cstheme="minorHAnsi"/>
        </w:rPr>
        <w:t>m breaks down the waxy coating on the leaf surface, thereby increasing moisture loss and dehydration. The impact on roots is minimal.</w:t>
      </w:r>
    </w:p>
    <w:p w:rsidR="002776F4" w:rsidRPr="00690D20" w:rsidRDefault="002776F4" w:rsidP="003105DA">
      <w:pPr>
        <w:pStyle w:val="HD"/>
        <w:rPr>
          <w:rFonts w:asciiTheme="minorHAnsi" w:hAnsiTheme="minorHAnsi" w:cstheme="minorHAnsi"/>
        </w:rPr>
      </w:pPr>
      <w:r w:rsidRPr="00690D20">
        <w:rPr>
          <w:rFonts w:asciiTheme="minorHAnsi" w:hAnsiTheme="minorHAnsi" w:cstheme="minorHAnsi"/>
        </w:rPr>
        <w:t xml:space="preserve">Solarisation </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rPr>
        <w:t>Solarisation uses heat from the sun to destroy above ground and below ground populations of weeds. Heavy duty black plastic sheeting (or sometimes clear) is used to cover the infestation. The absence of light inhibits photosynthesis and temperatures are raised to lethal levels on sunny days. Heat from solarisation can penetrate the soil profile and destroy propagules in the surface layers (to 1 cm</w:t>
      </w:r>
      <w:r w:rsidR="00D552BA" w:rsidRPr="00690D20">
        <w:rPr>
          <w:rFonts w:asciiTheme="minorHAnsi" w:hAnsiTheme="minorHAnsi" w:cstheme="minorHAnsi"/>
        </w:rPr>
        <w:t xml:space="preserve"> depth</w:t>
      </w:r>
      <w:r w:rsidRPr="00690D20">
        <w:rPr>
          <w:rFonts w:asciiTheme="minorHAnsi" w:hAnsiTheme="minorHAnsi" w:cstheme="minorHAnsi"/>
        </w:rPr>
        <w:t xml:space="preserve">). It is also a useful method for </w:t>
      </w:r>
      <w:r w:rsidR="00D552BA" w:rsidRPr="00690D20">
        <w:rPr>
          <w:rFonts w:asciiTheme="minorHAnsi" w:hAnsiTheme="minorHAnsi" w:cstheme="minorHAnsi"/>
        </w:rPr>
        <w:t xml:space="preserve">weeds with </w:t>
      </w:r>
      <w:r w:rsidRPr="00690D20">
        <w:rPr>
          <w:rFonts w:asciiTheme="minorHAnsi" w:hAnsiTheme="minorHAnsi" w:cstheme="minorHAnsi"/>
          <w:color w:val="000000"/>
        </w:rPr>
        <w:t>rhizom</w:t>
      </w:r>
      <w:r w:rsidR="00D552BA" w:rsidRPr="00690D20">
        <w:rPr>
          <w:rFonts w:asciiTheme="minorHAnsi" w:hAnsiTheme="minorHAnsi" w:cstheme="minorHAnsi"/>
          <w:color w:val="000000"/>
        </w:rPr>
        <w:t>e</w:t>
      </w:r>
      <w:r w:rsidRPr="00690D20">
        <w:rPr>
          <w:rFonts w:asciiTheme="minorHAnsi" w:hAnsiTheme="minorHAnsi" w:cstheme="minorHAnsi"/>
          <w:color w:val="000000"/>
        </w:rPr>
        <w:t xml:space="preserve">s </w:t>
      </w:r>
      <w:r w:rsidR="00D552BA" w:rsidRPr="00690D20">
        <w:rPr>
          <w:rFonts w:asciiTheme="minorHAnsi" w:hAnsiTheme="minorHAnsi" w:cstheme="minorHAnsi"/>
          <w:color w:val="000000"/>
        </w:rPr>
        <w:t>or</w:t>
      </w:r>
      <w:r w:rsidRPr="00690D20">
        <w:rPr>
          <w:rFonts w:asciiTheme="minorHAnsi" w:hAnsiTheme="minorHAnsi" w:cstheme="minorHAnsi"/>
          <w:color w:val="000000"/>
        </w:rPr>
        <w:t xml:space="preserve"> </w:t>
      </w:r>
      <w:r w:rsidR="00D552BA" w:rsidRPr="00690D20">
        <w:rPr>
          <w:rFonts w:asciiTheme="minorHAnsi" w:hAnsiTheme="minorHAnsi" w:cstheme="minorHAnsi"/>
          <w:color w:val="000000"/>
        </w:rPr>
        <w:t>stolons</w:t>
      </w:r>
      <w:r w:rsidRPr="00690D20">
        <w:rPr>
          <w:rFonts w:asciiTheme="minorHAnsi" w:hAnsiTheme="minorHAnsi" w:cstheme="minorHAnsi"/>
          <w:color w:val="000000"/>
        </w:rPr>
        <w:t xml:space="preserve">. </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Solarisation is non-selective and acts as </w:t>
      </w:r>
      <w:r w:rsidR="000F05E6" w:rsidRPr="00690D20">
        <w:rPr>
          <w:rFonts w:asciiTheme="minorHAnsi" w:hAnsiTheme="minorHAnsi" w:cstheme="minorHAnsi"/>
          <w:color w:val="000000"/>
        </w:rPr>
        <w:t xml:space="preserve">a </w:t>
      </w:r>
      <w:r w:rsidRPr="00690D20">
        <w:rPr>
          <w:rFonts w:asciiTheme="minorHAnsi" w:hAnsiTheme="minorHAnsi" w:cstheme="minorHAnsi"/>
          <w:color w:val="000000"/>
        </w:rPr>
        <w:t>vegetation sterilant. Therefore, it has potential for eradication</w:t>
      </w:r>
      <w:r w:rsidR="00336254" w:rsidRPr="00690D20">
        <w:rPr>
          <w:rFonts w:asciiTheme="minorHAnsi" w:hAnsiTheme="minorHAnsi" w:cstheme="minorHAnsi"/>
          <w:color w:val="000000"/>
        </w:rPr>
        <w:t xml:space="preserve"> programs, but mostly</w:t>
      </w:r>
      <w:r w:rsidRPr="00690D20">
        <w:rPr>
          <w:rFonts w:asciiTheme="minorHAnsi" w:hAnsiTheme="minorHAnsi" w:cstheme="minorHAnsi"/>
          <w:color w:val="000000"/>
        </w:rPr>
        <w:t xml:space="preserve"> for small infestations, or where little or no </w:t>
      </w:r>
      <w:r w:rsidR="000F05E6" w:rsidRPr="00690D20">
        <w:rPr>
          <w:rFonts w:asciiTheme="minorHAnsi" w:hAnsiTheme="minorHAnsi" w:cstheme="minorHAnsi"/>
          <w:color w:val="000000"/>
        </w:rPr>
        <w:t xml:space="preserve">indigenous </w:t>
      </w:r>
      <w:r w:rsidRPr="00690D20">
        <w:rPr>
          <w:rFonts w:asciiTheme="minorHAnsi" w:hAnsiTheme="minorHAnsi" w:cstheme="minorHAnsi"/>
          <w:color w:val="000000"/>
        </w:rPr>
        <w:t>vegetation remains. It is an underutilised method for</w:t>
      </w:r>
      <w:r w:rsidR="004801AF" w:rsidRPr="00690D20">
        <w:rPr>
          <w:rFonts w:asciiTheme="minorHAnsi" w:hAnsiTheme="minorHAnsi" w:cstheme="minorHAnsi"/>
          <w:color w:val="000000"/>
        </w:rPr>
        <w:t xml:space="preserve"> the</w:t>
      </w:r>
      <w:r w:rsidRPr="00690D20">
        <w:rPr>
          <w:rFonts w:asciiTheme="minorHAnsi" w:hAnsiTheme="minorHAnsi" w:cstheme="minorHAnsi"/>
          <w:color w:val="000000"/>
        </w:rPr>
        <w:t xml:space="preserve"> treatment of weeds and in preparation for restoration of </w:t>
      </w:r>
      <w:r w:rsidR="000F05E6" w:rsidRPr="00690D20">
        <w:rPr>
          <w:rFonts w:asciiTheme="minorHAnsi" w:hAnsiTheme="minorHAnsi" w:cstheme="minorHAnsi"/>
          <w:color w:val="000000"/>
        </w:rPr>
        <w:t xml:space="preserve">indigenous </w:t>
      </w:r>
      <w:r w:rsidRPr="00690D20">
        <w:rPr>
          <w:rFonts w:asciiTheme="minorHAnsi" w:hAnsiTheme="minorHAnsi" w:cstheme="minorHAnsi"/>
          <w:color w:val="000000"/>
        </w:rPr>
        <w:t>vegetation, particularly in areas that are difficult to treat with herbicides. Regular maintenance checks on treated areas are required to ensure plastic sheeting remains secured. Cord Grass (</w:t>
      </w:r>
      <w:r w:rsidRPr="00690D20">
        <w:rPr>
          <w:rFonts w:asciiTheme="minorHAnsi" w:hAnsiTheme="minorHAnsi" w:cstheme="minorHAnsi"/>
          <w:i/>
          <w:color w:val="000000"/>
        </w:rPr>
        <w:t>Spartina</w:t>
      </w:r>
      <w:r w:rsidR="000F05E6" w:rsidRPr="00690D20">
        <w:rPr>
          <w:rFonts w:asciiTheme="minorHAnsi" w:hAnsiTheme="minorHAnsi" w:cstheme="minorHAnsi"/>
          <w:i/>
          <w:color w:val="000000"/>
        </w:rPr>
        <w:t xml:space="preserve"> </w:t>
      </w:r>
      <w:r w:rsidR="000F05E6" w:rsidRPr="00690D20">
        <w:rPr>
          <w:rFonts w:asciiTheme="minorHAnsi" w:hAnsiTheme="minorHAnsi" w:cstheme="minorHAnsi"/>
          <w:color w:val="000000"/>
        </w:rPr>
        <w:t>species</w:t>
      </w:r>
      <w:r w:rsidRPr="00690D20">
        <w:rPr>
          <w:rFonts w:asciiTheme="minorHAnsi" w:hAnsiTheme="minorHAnsi" w:cstheme="minorHAnsi"/>
          <w:color w:val="000000"/>
        </w:rPr>
        <w:t>) has been successfully treated by solarisation in some Tasmanian estuaries (</w:t>
      </w:r>
      <w:proofErr w:type="spellStart"/>
      <w:r w:rsidR="00982DD6" w:rsidRPr="00690D20">
        <w:rPr>
          <w:rFonts w:asciiTheme="minorHAnsi" w:hAnsiTheme="minorHAnsi" w:cstheme="minorHAnsi"/>
        </w:rPr>
        <w:t>Muyt</w:t>
      </w:r>
      <w:proofErr w:type="spellEnd"/>
      <w:r w:rsidR="00982DD6" w:rsidRPr="00690D20">
        <w:rPr>
          <w:rFonts w:asciiTheme="minorHAnsi" w:hAnsiTheme="minorHAnsi" w:cstheme="minorHAnsi"/>
        </w:rPr>
        <w:t xml:space="preserve"> 2001</w:t>
      </w:r>
      <w:r w:rsidRPr="00690D20">
        <w:rPr>
          <w:rFonts w:asciiTheme="minorHAnsi" w:hAnsiTheme="minorHAnsi" w:cstheme="minorHAnsi"/>
          <w:color w:val="000000"/>
        </w:rPr>
        <w:t>).</w:t>
      </w:r>
    </w:p>
    <w:p w:rsidR="00DE31C5" w:rsidRPr="00690D20" w:rsidRDefault="00DE31C5" w:rsidP="00690D20">
      <w:pPr>
        <w:pStyle w:val="HB"/>
      </w:pPr>
      <w:bookmarkStart w:id="33" w:name="_Toc2154056"/>
      <w:r w:rsidRPr="00690D20">
        <w:t>Other treatment techniques</w:t>
      </w:r>
      <w:bookmarkEnd w:id="33"/>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Mulching</w:t>
      </w:r>
      <w:r w:rsidR="00DE31C5" w:rsidRPr="00690D20">
        <w:rPr>
          <w:rFonts w:asciiTheme="minorHAnsi" w:hAnsiTheme="minorHAnsi" w:cstheme="minorHAnsi"/>
        </w:rPr>
        <w:t>, smothering</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Mulches work by smothering weed infestations and tend to be temporary solutions to weed management problems</w:t>
      </w:r>
      <w:r w:rsidR="004801AF" w:rsidRPr="00690D20">
        <w:rPr>
          <w:rFonts w:asciiTheme="minorHAnsi" w:hAnsiTheme="minorHAnsi" w:cstheme="minorHAnsi"/>
          <w:color w:val="000000"/>
        </w:rPr>
        <w:t>,</w:t>
      </w:r>
      <w:r w:rsidRPr="00690D20">
        <w:rPr>
          <w:rFonts w:asciiTheme="minorHAnsi" w:hAnsiTheme="minorHAnsi" w:cstheme="minorHAnsi"/>
          <w:color w:val="000000"/>
        </w:rPr>
        <w:t xml:space="preserve"> as </w:t>
      </w:r>
      <w:r w:rsidR="0052192F" w:rsidRPr="00690D20">
        <w:rPr>
          <w:rFonts w:asciiTheme="minorHAnsi" w:hAnsiTheme="minorHAnsi" w:cstheme="minorHAnsi"/>
          <w:color w:val="000000"/>
        </w:rPr>
        <w:t xml:space="preserve">weed </w:t>
      </w:r>
      <w:r w:rsidRPr="00690D20">
        <w:rPr>
          <w:rFonts w:asciiTheme="minorHAnsi" w:hAnsiTheme="minorHAnsi" w:cstheme="minorHAnsi"/>
          <w:color w:val="000000"/>
        </w:rPr>
        <w:t xml:space="preserve">recovery usually occurs with time as mulches break down, or weeds penetrate through the surface materials. Mulching has </w:t>
      </w:r>
      <w:r w:rsidR="00791C61" w:rsidRPr="00690D20">
        <w:rPr>
          <w:rFonts w:asciiTheme="minorHAnsi" w:hAnsiTheme="minorHAnsi" w:cstheme="minorHAnsi"/>
          <w:color w:val="000000"/>
        </w:rPr>
        <w:t>a very limited</w:t>
      </w:r>
      <w:r w:rsidRPr="00690D20">
        <w:rPr>
          <w:rFonts w:asciiTheme="minorHAnsi" w:hAnsiTheme="minorHAnsi" w:cstheme="minorHAnsi"/>
          <w:color w:val="000000"/>
        </w:rPr>
        <w:t xml:space="preserve"> role in the eradication of weeds</w:t>
      </w:r>
      <w:r w:rsidR="00791C61" w:rsidRPr="00690D20">
        <w:rPr>
          <w:rFonts w:asciiTheme="minorHAnsi" w:hAnsiTheme="minorHAnsi" w:cstheme="minorHAnsi"/>
          <w:color w:val="000000"/>
        </w:rPr>
        <w:t xml:space="preserve">. However, smothering using human-made plastics or fabrics can be useful in some situations e.g. when used in conjunction with drawdown of an aquatic system for an aquatic weed. </w:t>
      </w:r>
      <w:r w:rsidR="00791C61" w:rsidRPr="00690D20">
        <w:rPr>
          <w:rFonts w:asciiTheme="minorHAnsi" w:hAnsiTheme="minorHAnsi" w:cstheme="minorHAnsi"/>
          <w:color w:val="000000"/>
        </w:rPr>
        <w:lastRenderedPageBreak/>
        <w:t>Mulches can be used</w:t>
      </w:r>
      <w:r w:rsidRPr="00690D20">
        <w:rPr>
          <w:rFonts w:asciiTheme="minorHAnsi" w:hAnsiTheme="minorHAnsi" w:cstheme="minorHAnsi"/>
          <w:color w:val="000000"/>
        </w:rPr>
        <w:t xml:space="preserve"> in site restoration works following declaration of eradication. In summary mulching:</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has </w:t>
      </w:r>
      <w:r w:rsidR="00791C61" w:rsidRPr="00690D20">
        <w:rPr>
          <w:rFonts w:asciiTheme="minorHAnsi" w:hAnsiTheme="minorHAnsi" w:cstheme="minorHAnsi"/>
        </w:rPr>
        <w:t>a l</w:t>
      </w:r>
      <w:r w:rsidR="002776F4" w:rsidRPr="00690D20">
        <w:rPr>
          <w:rFonts w:asciiTheme="minorHAnsi" w:hAnsiTheme="minorHAnsi" w:cstheme="minorHAnsi"/>
        </w:rPr>
        <w:t>imited role in natural ecosystems, but</w:t>
      </w:r>
      <w:r w:rsidR="004801AF" w:rsidRPr="00690D20">
        <w:rPr>
          <w:rFonts w:asciiTheme="minorHAnsi" w:hAnsiTheme="minorHAnsi" w:cstheme="minorHAnsi"/>
        </w:rPr>
        <w:t xml:space="preserve"> may be</w:t>
      </w:r>
      <w:r w:rsidR="002776F4" w:rsidRPr="00690D20">
        <w:rPr>
          <w:rFonts w:asciiTheme="minorHAnsi" w:hAnsiTheme="minorHAnsi" w:cstheme="minorHAnsi"/>
        </w:rPr>
        <w:t xml:space="preserve"> effective in restoration projects</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requires </w:t>
      </w:r>
      <w:r w:rsidR="002776F4" w:rsidRPr="00690D20">
        <w:rPr>
          <w:rFonts w:asciiTheme="minorHAnsi" w:hAnsiTheme="minorHAnsi" w:cstheme="minorHAnsi"/>
        </w:rPr>
        <w:t>on-going care</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c</w:t>
      </w:r>
      <w:r w:rsidR="004801AF" w:rsidRPr="00690D20">
        <w:rPr>
          <w:rFonts w:asciiTheme="minorHAnsi" w:hAnsiTheme="minorHAnsi" w:cstheme="minorHAnsi"/>
        </w:rPr>
        <w:t xml:space="preserve">an reduce </w:t>
      </w:r>
      <w:r w:rsidR="002776F4" w:rsidRPr="00690D20">
        <w:rPr>
          <w:rFonts w:asciiTheme="minorHAnsi" w:hAnsiTheme="minorHAnsi" w:cstheme="minorHAnsi"/>
        </w:rPr>
        <w:t>maintenance costs</w:t>
      </w:r>
      <w:r w:rsidR="004801AF" w:rsidRPr="00690D20">
        <w:rPr>
          <w:rFonts w:asciiTheme="minorHAnsi" w:hAnsiTheme="minorHAnsi" w:cstheme="minorHAnsi"/>
        </w:rPr>
        <w:t xml:space="preserve"> (through pre-mulching treatments</w:t>
      </w:r>
      <w:r w:rsidR="003A2C31" w:rsidRPr="00690D20">
        <w:rPr>
          <w:rFonts w:asciiTheme="minorHAnsi" w:hAnsiTheme="minorHAnsi" w:cstheme="minorHAnsi"/>
        </w:rPr>
        <w:t>);</w:t>
      </w:r>
    </w:p>
    <w:p w:rsidR="002776F4" w:rsidRPr="00690D20" w:rsidRDefault="00997763" w:rsidP="005C3851">
      <w:pPr>
        <w:pStyle w:val="Bullet"/>
        <w:rPr>
          <w:rFonts w:asciiTheme="minorHAnsi" w:hAnsiTheme="minorHAnsi" w:cstheme="minorHAnsi"/>
        </w:rPr>
      </w:pPr>
      <w:r w:rsidRPr="00690D20">
        <w:rPr>
          <w:rFonts w:asciiTheme="minorHAnsi" w:hAnsiTheme="minorHAnsi" w:cstheme="minorHAnsi"/>
        </w:rPr>
        <w:t>i</w:t>
      </w:r>
      <w:r w:rsidR="004801AF" w:rsidRPr="00690D20">
        <w:rPr>
          <w:rFonts w:asciiTheme="minorHAnsi" w:hAnsiTheme="minorHAnsi" w:cstheme="minorHAnsi"/>
        </w:rPr>
        <w:t xml:space="preserve">s detrimental </w:t>
      </w:r>
      <w:r w:rsidR="002776F4" w:rsidRPr="00690D20">
        <w:rPr>
          <w:rFonts w:asciiTheme="minorHAnsi" w:hAnsiTheme="minorHAnsi" w:cstheme="minorHAnsi"/>
        </w:rPr>
        <w:t xml:space="preserve">to </w:t>
      </w:r>
      <w:r w:rsidR="0052192F" w:rsidRPr="00690D20">
        <w:rPr>
          <w:rFonts w:asciiTheme="minorHAnsi" w:hAnsiTheme="minorHAnsi" w:cstheme="minorHAnsi"/>
        </w:rPr>
        <w:t xml:space="preserve">indigenous </w:t>
      </w:r>
      <w:r w:rsidR="002776F4" w:rsidRPr="00690D20">
        <w:rPr>
          <w:rFonts w:asciiTheme="minorHAnsi" w:hAnsiTheme="minorHAnsi" w:cstheme="minorHAnsi"/>
        </w:rPr>
        <w:t>plant recruitment</w:t>
      </w:r>
      <w:r w:rsidR="003A2C31" w:rsidRPr="00690D20">
        <w:rPr>
          <w:rFonts w:asciiTheme="minorHAnsi" w:hAnsiTheme="minorHAnsi" w:cstheme="minorHAnsi"/>
        </w:rPr>
        <w:t>;</w:t>
      </w:r>
      <w:r w:rsidR="00036470" w:rsidRPr="00690D20">
        <w:rPr>
          <w:rFonts w:asciiTheme="minorHAnsi" w:hAnsiTheme="minorHAnsi" w:cstheme="minorHAnsi"/>
        </w:rPr>
        <w:t xml:space="preserve"> and</w:t>
      </w:r>
    </w:p>
    <w:p w:rsidR="0052192F" w:rsidRPr="00690D20" w:rsidRDefault="00997763" w:rsidP="005C3851">
      <w:pPr>
        <w:pStyle w:val="Bullet"/>
        <w:rPr>
          <w:rFonts w:asciiTheme="minorHAnsi" w:hAnsiTheme="minorHAnsi" w:cstheme="minorHAnsi"/>
        </w:rPr>
      </w:pPr>
      <w:r w:rsidRPr="00690D20">
        <w:rPr>
          <w:rFonts w:asciiTheme="minorHAnsi" w:hAnsiTheme="minorHAnsi" w:cstheme="minorHAnsi"/>
        </w:rPr>
        <w:t xml:space="preserve">can </w:t>
      </w:r>
      <w:r w:rsidR="0052192F" w:rsidRPr="00690D20">
        <w:rPr>
          <w:rFonts w:asciiTheme="minorHAnsi" w:hAnsiTheme="minorHAnsi" w:cstheme="minorHAnsi"/>
        </w:rPr>
        <w:t>introduce materials into the landscape that have other consequences e.g. black plastic litter, introduced seeds brought in with organic mulch.</w:t>
      </w:r>
    </w:p>
    <w:p w:rsidR="0052192F" w:rsidRPr="00690D20" w:rsidRDefault="0052192F" w:rsidP="003105DA">
      <w:pPr>
        <w:pStyle w:val="HC"/>
        <w:rPr>
          <w:rFonts w:asciiTheme="minorHAnsi" w:hAnsiTheme="minorHAnsi" w:cstheme="minorHAnsi"/>
        </w:rPr>
      </w:pPr>
      <w:r w:rsidRPr="00690D20">
        <w:rPr>
          <w:rFonts w:asciiTheme="minorHAnsi" w:hAnsiTheme="minorHAnsi" w:cstheme="minorHAnsi"/>
        </w:rPr>
        <w:t>Water or nutrient manipulation</w:t>
      </w:r>
    </w:p>
    <w:p w:rsidR="00791C61" w:rsidRPr="00690D20" w:rsidRDefault="00935A34" w:rsidP="005C3851">
      <w:pPr>
        <w:pStyle w:val="Body2"/>
        <w:rPr>
          <w:rFonts w:asciiTheme="minorHAnsi" w:hAnsiTheme="minorHAnsi" w:cstheme="minorHAnsi"/>
        </w:rPr>
      </w:pPr>
      <w:r w:rsidRPr="00690D20">
        <w:rPr>
          <w:rFonts w:asciiTheme="minorHAnsi" w:hAnsiTheme="minorHAnsi" w:cstheme="minorHAnsi"/>
        </w:rPr>
        <w:t xml:space="preserve">In some </w:t>
      </w:r>
      <w:r w:rsidR="00340C9C" w:rsidRPr="00690D20">
        <w:rPr>
          <w:rFonts w:asciiTheme="minorHAnsi" w:hAnsiTheme="minorHAnsi" w:cstheme="minorHAnsi"/>
        </w:rPr>
        <w:t>situations,</w:t>
      </w:r>
      <w:r w:rsidRPr="00690D20">
        <w:rPr>
          <w:rFonts w:asciiTheme="minorHAnsi" w:hAnsiTheme="minorHAnsi" w:cstheme="minorHAnsi"/>
        </w:rPr>
        <w:t xml:space="preserve"> manipulating water levels (</w:t>
      </w:r>
      <w:r w:rsidR="004B1E09" w:rsidRPr="00690D20">
        <w:rPr>
          <w:rFonts w:asciiTheme="minorHAnsi" w:hAnsiTheme="minorHAnsi" w:cstheme="minorHAnsi"/>
        </w:rPr>
        <w:t xml:space="preserve">by </w:t>
      </w:r>
      <w:r w:rsidRPr="00690D20">
        <w:rPr>
          <w:rFonts w:asciiTheme="minorHAnsi" w:hAnsiTheme="minorHAnsi" w:cstheme="minorHAnsi"/>
        </w:rPr>
        <w:t>drought or flood) can be a valuable technique</w:t>
      </w:r>
      <w:r w:rsidR="004B1E09" w:rsidRPr="00690D20">
        <w:rPr>
          <w:rFonts w:asciiTheme="minorHAnsi" w:hAnsiTheme="minorHAnsi" w:cstheme="minorHAnsi"/>
        </w:rPr>
        <w:t>,</w:t>
      </w:r>
      <w:r w:rsidRPr="00690D20">
        <w:rPr>
          <w:rFonts w:asciiTheme="minorHAnsi" w:hAnsiTheme="minorHAnsi" w:cstheme="minorHAnsi"/>
        </w:rPr>
        <w:t xml:space="preserve"> especially in wetland systems</w:t>
      </w:r>
      <w:r w:rsidR="00791C61" w:rsidRPr="00690D20">
        <w:rPr>
          <w:rFonts w:asciiTheme="minorHAnsi" w:hAnsiTheme="minorHAnsi" w:cstheme="minorHAnsi"/>
        </w:rPr>
        <w:t xml:space="preserve"> and standing water bodies for the treatment of aquatic weeds</w:t>
      </w:r>
      <w:r w:rsidRPr="00690D20">
        <w:rPr>
          <w:rFonts w:asciiTheme="minorHAnsi" w:hAnsiTheme="minorHAnsi" w:cstheme="minorHAnsi"/>
        </w:rPr>
        <w:t xml:space="preserve">. Either drowning a plant or draining a water body </w:t>
      </w:r>
      <w:r w:rsidR="00791C61" w:rsidRPr="00690D20">
        <w:rPr>
          <w:rFonts w:asciiTheme="minorHAnsi" w:hAnsiTheme="minorHAnsi" w:cstheme="minorHAnsi"/>
        </w:rPr>
        <w:t xml:space="preserve">(full drawdown) </w:t>
      </w:r>
      <w:r w:rsidRPr="00690D20">
        <w:rPr>
          <w:rFonts w:asciiTheme="minorHAnsi" w:hAnsiTheme="minorHAnsi" w:cstheme="minorHAnsi"/>
        </w:rPr>
        <w:t>may be useful methods. Manipulating pH or nutrient levels can also be useful e.g. removing artificial nutrient sources in drainage lines that encourage a target weed.</w:t>
      </w:r>
      <w:r w:rsidR="00D552BA" w:rsidRPr="00690D20">
        <w:rPr>
          <w:rFonts w:asciiTheme="minorHAnsi" w:hAnsiTheme="minorHAnsi" w:cstheme="minorHAnsi"/>
        </w:rPr>
        <w:t xml:space="preserve"> </w:t>
      </w:r>
      <w:r w:rsidR="00791C61" w:rsidRPr="00690D20">
        <w:rPr>
          <w:rFonts w:asciiTheme="minorHAnsi" w:hAnsiTheme="minorHAnsi" w:cstheme="minorHAnsi"/>
        </w:rPr>
        <w:t xml:space="preserve">Treatment of weeds in aquatic systems is quite specialised </w:t>
      </w:r>
      <w:r w:rsidR="009C494A" w:rsidRPr="00690D20">
        <w:rPr>
          <w:rFonts w:asciiTheme="minorHAnsi" w:hAnsiTheme="minorHAnsi" w:cstheme="minorHAnsi"/>
        </w:rPr>
        <w:t>and additional advice should be sought from practitioners in this field.</w:t>
      </w:r>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Competition</w:t>
      </w:r>
      <w:r w:rsidR="00DE31C5" w:rsidRPr="00690D20">
        <w:rPr>
          <w:rFonts w:asciiTheme="minorHAnsi" w:hAnsiTheme="minorHAnsi" w:cstheme="minorHAnsi"/>
        </w:rPr>
        <w:t xml:space="preserve"> through regeneration or revegetation</w:t>
      </w:r>
    </w:p>
    <w:p w:rsidR="002776F4" w:rsidRPr="00690D20" w:rsidRDefault="002776F4" w:rsidP="005C3851">
      <w:pPr>
        <w:pStyle w:val="Body2"/>
        <w:rPr>
          <w:rFonts w:asciiTheme="minorHAnsi" w:hAnsiTheme="minorHAnsi" w:cstheme="minorHAnsi"/>
          <w:color w:val="000000"/>
        </w:rPr>
      </w:pPr>
      <w:r w:rsidRPr="00690D20">
        <w:rPr>
          <w:rFonts w:asciiTheme="minorHAnsi" w:hAnsiTheme="minorHAnsi" w:cstheme="minorHAnsi"/>
          <w:color w:val="000000"/>
        </w:rPr>
        <w:t xml:space="preserve">Competition uses planted or regenerating </w:t>
      </w:r>
      <w:r w:rsidR="000F05E6" w:rsidRPr="00690D20">
        <w:rPr>
          <w:rFonts w:asciiTheme="minorHAnsi" w:hAnsiTheme="minorHAnsi" w:cstheme="minorHAnsi"/>
          <w:color w:val="000000"/>
        </w:rPr>
        <w:t xml:space="preserve">indigenous </w:t>
      </w:r>
      <w:r w:rsidRPr="00690D20">
        <w:rPr>
          <w:rFonts w:asciiTheme="minorHAnsi" w:hAnsiTheme="minorHAnsi" w:cstheme="minorHAnsi"/>
          <w:color w:val="000000"/>
        </w:rPr>
        <w:t>plants to suppress the growth, reproduction or recruitment of weeds by reducing access to sunlight, nutrients and moisture. It is generally used in integrated and long-term weed management programs (</w:t>
      </w:r>
      <w:r w:rsidR="004028D3" w:rsidRPr="00690D20">
        <w:rPr>
          <w:rFonts w:asciiTheme="minorHAnsi" w:hAnsiTheme="minorHAnsi" w:cstheme="minorHAnsi"/>
        </w:rPr>
        <w:t>Shepherd 2013</w:t>
      </w:r>
      <w:r w:rsidRPr="00690D20">
        <w:rPr>
          <w:rFonts w:asciiTheme="minorHAnsi" w:hAnsiTheme="minorHAnsi" w:cstheme="minorHAnsi"/>
          <w:color w:val="000000"/>
        </w:rPr>
        <w:t xml:space="preserve">). Regenerating </w:t>
      </w:r>
      <w:r w:rsidR="000F05E6" w:rsidRPr="00690D20">
        <w:rPr>
          <w:rFonts w:asciiTheme="minorHAnsi" w:hAnsiTheme="minorHAnsi" w:cstheme="minorHAnsi"/>
          <w:color w:val="000000"/>
        </w:rPr>
        <w:t xml:space="preserve">indigenous </w:t>
      </w:r>
      <w:r w:rsidRPr="00690D20">
        <w:rPr>
          <w:rFonts w:asciiTheme="minorHAnsi" w:hAnsiTheme="minorHAnsi" w:cstheme="minorHAnsi"/>
          <w:color w:val="000000"/>
        </w:rPr>
        <w:t xml:space="preserve">communities can suppress weeds to some </w:t>
      </w:r>
      <w:r w:rsidR="00340C9C" w:rsidRPr="00690D20">
        <w:rPr>
          <w:rFonts w:asciiTheme="minorHAnsi" w:hAnsiTheme="minorHAnsi" w:cstheme="minorHAnsi"/>
          <w:color w:val="000000"/>
        </w:rPr>
        <w:t>degree but</w:t>
      </w:r>
      <w:r w:rsidRPr="00690D20">
        <w:rPr>
          <w:rFonts w:asciiTheme="minorHAnsi" w:hAnsiTheme="minorHAnsi" w:cstheme="minorHAnsi"/>
          <w:color w:val="000000"/>
        </w:rPr>
        <w:t xml:space="preserve"> will not be particularly useful in an eradication program, unless </w:t>
      </w:r>
      <w:r w:rsidR="004B1E09" w:rsidRPr="00690D20">
        <w:rPr>
          <w:rFonts w:asciiTheme="minorHAnsi" w:hAnsiTheme="minorHAnsi" w:cstheme="minorHAnsi"/>
          <w:color w:val="000000"/>
        </w:rPr>
        <w:t xml:space="preserve">for </w:t>
      </w:r>
      <w:r w:rsidRPr="00690D20">
        <w:rPr>
          <w:rFonts w:asciiTheme="minorHAnsi" w:hAnsiTheme="minorHAnsi" w:cstheme="minorHAnsi"/>
          <w:color w:val="000000"/>
        </w:rPr>
        <w:t xml:space="preserve">site restoration following declaration of eradication. Developing </w:t>
      </w:r>
      <w:r w:rsidR="000F05E6" w:rsidRPr="00690D20">
        <w:rPr>
          <w:rFonts w:asciiTheme="minorHAnsi" w:hAnsiTheme="minorHAnsi" w:cstheme="minorHAnsi"/>
          <w:color w:val="000000"/>
        </w:rPr>
        <w:t xml:space="preserve">an </w:t>
      </w:r>
      <w:r w:rsidRPr="00690D20">
        <w:rPr>
          <w:rFonts w:asciiTheme="minorHAnsi" w:hAnsiTheme="minorHAnsi" w:cstheme="minorHAnsi"/>
          <w:color w:val="000000"/>
        </w:rPr>
        <w:t>overhead canopy for weed control can reduce shade intolerant weeds, but conversely may favour shade tolerant species. Integrated planning is important to prepare for likely changes, monitor and act (</w:t>
      </w:r>
      <w:r w:rsidR="00336254" w:rsidRPr="00690D20">
        <w:rPr>
          <w:rFonts w:asciiTheme="minorHAnsi" w:hAnsiTheme="minorHAnsi" w:cstheme="minorHAnsi"/>
        </w:rPr>
        <w:t xml:space="preserve">Shepherd 2013; </w:t>
      </w:r>
      <w:proofErr w:type="spellStart"/>
      <w:r w:rsidR="00B70BE9" w:rsidRPr="00690D20">
        <w:rPr>
          <w:rFonts w:asciiTheme="minorHAnsi" w:hAnsiTheme="minorHAnsi" w:cstheme="minorHAnsi"/>
        </w:rPr>
        <w:t>Ensbey</w:t>
      </w:r>
      <w:proofErr w:type="spellEnd"/>
      <w:r w:rsidR="00B70BE9" w:rsidRPr="00690D20">
        <w:rPr>
          <w:rFonts w:asciiTheme="minorHAnsi" w:hAnsiTheme="minorHAnsi" w:cstheme="minorHAnsi"/>
        </w:rPr>
        <w:t xml:space="preserve"> 2014</w:t>
      </w:r>
      <w:r w:rsidRPr="00690D20">
        <w:rPr>
          <w:rFonts w:asciiTheme="minorHAnsi" w:hAnsiTheme="minorHAnsi" w:cstheme="minorHAnsi"/>
          <w:color w:val="000000"/>
        </w:rPr>
        <w:t>).</w:t>
      </w:r>
    </w:p>
    <w:p w:rsidR="002776F4" w:rsidRPr="00690D20" w:rsidRDefault="002776F4" w:rsidP="002776F4">
      <w:pPr>
        <w:pStyle w:val="HC"/>
        <w:rPr>
          <w:rFonts w:asciiTheme="minorHAnsi" w:hAnsiTheme="minorHAnsi" w:cstheme="minorHAnsi"/>
          <w:b w:val="0"/>
        </w:rPr>
      </w:pPr>
      <w:r w:rsidRPr="00690D20">
        <w:rPr>
          <w:rFonts w:asciiTheme="minorHAnsi" w:hAnsiTheme="minorHAnsi" w:cstheme="minorHAnsi"/>
        </w:rPr>
        <w:t>Biological control</w:t>
      </w:r>
    </w:p>
    <w:p w:rsidR="00935A34" w:rsidRPr="00690D20" w:rsidRDefault="002776F4" w:rsidP="005C3851">
      <w:pPr>
        <w:pStyle w:val="Body2"/>
        <w:rPr>
          <w:rFonts w:asciiTheme="minorHAnsi" w:hAnsiTheme="minorHAnsi" w:cstheme="minorHAnsi"/>
        </w:rPr>
      </w:pPr>
      <w:r w:rsidRPr="00690D20">
        <w:rPr>
          <w:rFonts w:asciiTheme="minorHAnsi" w:hAnsiTheme="minorHAnsi" w:cstheme="minorHAnsi"/>
        </w:rPr>
        <w:t>Classical biological control involves the use of natural enemies from the country of origin to suppress the health and vigour of target weeds. The method is economical, effective and environmentally sound but requires extensive development and establishment phases. Importantly, biological control will not eradicate the weed target, but may reduce infestations to an acceptable level where it can be controlled by other means. Therefore, biological control should not be relied on in any eradication project</w:t>
      </w:r>
      <w:r w:rsidR="00935A34" w:rsidRPr="00690D20">
        <w:rPr>
          <w:rFonts w:asciiTheme="minorHAnsi" w:hAnsiTheme="minorHAnsi" w:cstheme="minorHAnsi"/>
        </w:rPr>
        <w:t xml:space="preserve"> but could be useful if </w:t>
      </w:r>
      <w:r w:rsidR="00A26F1B" w:rsidRPr="00690D20">
        <w:rPr>
          <w:rFonts w:asciiTheme="minorHAnsi" w:hAnsiTheme="minorHAnsi" w:cstheme="minorHAnsi"/>
        </w:rPr>
        <w:t xml:space="preserve">a different </w:t>
      </w:r>
      <w:r w:rsidR="00935A34" w:rsidRPr="00690D20">
        <w:rPr>
          <w:rFonts w:asciiTheme="minorHAnsi" w:hAnsiTheme="minorHAnsi" w:cstheme="minorHAnsi"/>
        </w:rPr>
        <w:t>management approach</w:t>
      </w:r>
      <w:r w:rsidR="00A26F1B" w:rsidRPr="00690D20">
        <w:rPr>
          <w:rFonts w:asciiTheme="minorHAnsi" w:hAnsiTheme="minorHAnsi" w:cstheme="minorHAnsi"/>
        </w:rPr>
        <w:t xml:space="preserve"> is required</w:t>
      </w:r>
      <w:r w:rsidRPr="00690D20">
        <w:rPr>
          <w:rFonts w:asciiTheme="minorHAnsi" w:hAnsiTheme="minorHAnsi" w:cstheme="minorHAnsi"/>
        </w:rPr>
        <w:t xml:space="preserve">. </w:t>
      </w:r>
    </w:p>
    <w:p w:rsidR="00DE31C5" w:rsidRPr="00690D20" w:rsidRDefault="00DE31C5" w:rsidP="003105DA">
      <w:pPr>
        <w:pStyle w:val="HC"/>
        <w:rPr>
          <w:rFonts w:asciiTheme="minorHAnsi" w:hAnsiTheme="minorHAnsi" w:cstheme="minorHAnsi"/>
        </w:rPr>
      </w:pPr>
      <w:r w:rsidRPr="00690D20">
        <w:rPr>
          <w:rFonts w:asciiTheme="minorHAnsi" w:hAnsiTheme="minorHAnsi" w:cstheme="minorHAnsi"/>
        </w:rPr>
        <w:t>Seed and bud bank treatments</w:t>
      </w:r>
    </w:p>
    <w:p w:rsidR="00DE31C5" w:rsidRPr="00690D20" w:rsidRDefault="00DE31C5" w:rsidP="005C3851">
      <w:pPr>
        <w:pStyle w:val="Body2"/>
        <w:rPr>
          <w:rFonts w:asciiTheme="minorHAnsi" w:hAnsiTheme="minorHAnsi" w:cstheme="minorHAnsi"/>
        </w:rPr>
      </w:pPr>
      <w:r w:rsidRPr="00690D20">
        <w:rPr>
          <w:rFonts w:asciiTheme="minorHAnsi" w:hAnsiTheme="minorHAnsi" w:cstheme="minorHAnsi"/>
        </w:rPr>
        <w:t xml:space="preserve">In some situations, it will be advantageous to harvest and remove above-ground seeds and vegetative propagules such as aerial tubers or bulbils. For seeds and buds </w:t>
      </w:r>
      <w:r w:rsidR="00A26F1B" w:rsidRPr="00690D20">
        <w:rPr>
          <w:rFonts w:asciiTheme="minorHAnsi" w:hAnsiTheme="minorHAnsi" w:cstheme="minorHAnsi"/>
        </w:rPr>
        <w:t xml:space="preserve">situated </w:t>
      </w:r>
      <w:r w:rsidRPr="00690D20">
        <w:rPr>
          <w:rFonts w:asciiTheme="minorHAnsi" w:hAnsiTheme="minorHAnsi" w:cstheme="minorHAnsi"/>
        </w:rPr>
        <w:t xml:space="preserve">underground there are </w:t>
      </w:r>
      <w:proofErr w:type="gramStart"/>
      <w:r w:rsidRPr="00690D20">
        <w:rPr>
          <w:rFonts w:asciiTheme="minorHAnsi" w:hAnsiTheme="minorHAnsi" w:cstheme="minorHAnsi"/>
        </w:rPr>
        <w:t>a number of</w:t>
      </w:r>
      <w:proofErr w:type="gramEnd"/>
      <w:r w:rsidRPr="00690D20">
        <w:rPr>
          <w:rFonts w:asciiTheme="minorHAnsi" w:hAnsiTheme="minorHAnsi" w:cstheme="minorHAnsi"/>
        </w:rPr>
        <w:t xml:space="preserve"> ways to promote germination or growth if it is necessary to accelerate seed and bud bank exhaustion. These include disturbance and exposure to light, inoculating the soil with bacteria that may increase decomposition, or the use of smoke stimulants such as </w:t>
      </w:r>
      <w:r w:rsidR="0052192F" w:rsidRPr="00690D20">
        <w:rPr>
          <w:rFonts w:asciiTheme="minorHAnsi" w:hAnsiTheme="minorHAnsi" w:cstheme="minorHAnsi"/>
        </w:rPr>
        <w:t>‘</w:t>
      </w:r>
      <w:r w:rsidRPr="00690D20">
        <w:rPr>
          <w:rFonts w:asciiTheme="minorHAnsi" w:hAnsiTheme="minorHAnsi" w:cstheme="minorHAnsi"/>
        </w:rPr>
        <w:t>smoke water</w:t>
      </w:r>
      <w:r w:rsidR="0052192F" w:rsidRPr="00690D20">
        <w:rPr>
          <w:rFonts w:asciiTheme="minorHAnsi" w:hAnsiTheme="minorHAnsi" w:cstheme="minorHAnsi"/>
        </w:rPr>
        <w:t>’</w:t>
      </w:r>
      <w:r w:rsidRPr="00690D20">
        <w:rPr>
          <w:rFonts w:asciiTheme="minorHAnsi" w:hAnsiTheme="minorHAnsi" w:cstheme="minorHAnsi"/>
        </w:rPr>
        <w:t xml:space="preserve"> to stimulate germination of fire sensitive species.</w:t>
      </w:r>
      <w:r w:rsidR="0052192F" w:rsidRPr="00690D20">
        <w:rPr>
          <w:rFonts w:asciiTheme="minorHAnsi" w:hAnsiTheme="minorHAnsi" w:cstheme="minorHAnsi"/>
        </w:rPr>
        <w:t xml:space="preserve"> This may also be useful to stimulate growth of indigenous species that may outcompete weeds.</w:t>
      </w:r>
    </w:p>
    <w:p w:rsidR="002776F4" w:rsidRPr="00690D20" w:rsidRDefault="002776F4" w:rsidP="00690D20">
      <w:pPr>
        <w:pStyle w:val="HB"/>
      </w:pPr>
      <w:bookmarkStart w:id="34" w:name="_Toc2154057"/>
      <w:r w:rsidRPr="00690D20">
        <w:t>Non</w:t>
      </w:r>
      <w:r w:rsidR="00314BA2" w:rsidRPr="00690D20">
        <w:t>-</w:t>
      </w:r>
      <w:r w:rsidRPr="00690D20">
        <w:t>target damage</w:t>
      </w:r>
      <w:bookmarkEnd w:id="34"/>
    </w:p>
    <w:p w:rsidR="00AD7961" w:rsidRPr="00690D20" w:rsidRDefault="002776F4" w:rsidP="00AD7961">
      <w:pPr>
        <w:pStyle w:val="Body2"/>
        <w:rPr>
          <w:rFonts w:asciiTheme="minorHAnsi" w:hAnsiTheme="minorHAnsi" w:cstheme="minorHAnsi"/>
        </w:rPr>
      </w:pPr>
      <w:r w:rsidRPr="00690D20">
        <w:rPr>
          <w:rFonts w:asciiTheme="minorHAnsi" w:hAnsiTheme="minorHAnsi" w:cstheme="minorHAnsi"/>
        </w:rPr>
        <w:t xml:space="preserve">Weed control programs invariably aim to reduce non-target impacts caused </w:t>
      </w:r>
      <w:proofErr w:type="gramStart"/>
      <w:r w:rsidRPr="00690D20">
        <w:rPr>
          <w:rFonts w:asciiTheme="minorHAnsi" w:hAnsiTheme="minorHAnsi" w:cstheme="minorHAnsi"/>
        </w:rPr>
        <w:t>by the use of</w:t>
      </w:r>
      <w:proofErr w:type="gramEnd"/>
      <w:r w:rsidRPr="00690D20">
        <w:rPr>
          <w:rFonts w:asciiTheme="minorHAnsi" w:hAnsiTheme="minorHAnsi" w:cstheme="minorHAnsi"/>
        </w:rPr>
        <w:t xml:space="preserve"> suppression methods and generally considerable effort and care is allocated to this </w:t>
      </w:r>
      <w:r w:rsidR="00A26F1B" w:rsidRPr="00690D20">
        <w:rPr>
          <w:rFonts w:asciiTheme="minorHAnsi" w:hAnsiTheme="minorHAnsi" w:cstheme="minorHAnsi"/>
        </w:rPr>
        <w:t>end</w:t>
      </w:r>
      <w:r w:rsidRPr="00690D20">
        <w:rPr>
          <w:rFonts w:asciiTheme="minorHAnsi" w:hAnsiTheme="minorHAnsi" w:cstheme="minorHAnsi"/>
        </w:rPr>
        <w:t xml:space="preserve">. While this </w:t>
      </w:r>
      <w:r w:rsidR="00A26F1B" w:rsidRPr="00690D20">
        <w:rPr>
          <w:rFonts w:asciiTheme="minorHAnsi" w:hAnsiTheme="minorHAnsi" w:cstheme="minorHAnsi"/>
        </w:rPr>
        <w:t xml:space="preserve">practice </w:t>
      </w:r>
      <w:r w:rsidRPr="00690D20">
        <w:rPr>
          <w:rFonts w:asciiTheme="minorHAnsi" w:hAnsiTheme="minorHAnsi" w:cstheme="minorHAnsi"/>
        </w:rPr>
        <w:t xml:space="preserve">needs to continue and is endorsed, eradication programs may sometimes need to adopt a more flexible attitude to non-target damage. There will be cases where protecting non-targets will interfere with achieving eradication objectives by limiting control options. If a weed has been justified as a target for eradication it is because of its highly destructive potential impacts to the economy, environment or social values. Unnecessarily handicapping an eradication program to reduce non-target damage could be counterproductive, and convincing justification should apply. This may certainly occur when interesting, rare, threatened or endangered species or communities occur in </w:t>
      </w:r>
      <w:r w:rsidR="00A26F1B" w:rsidRPr="00690D20">
        <w:rPr>
          <w:rFonts w:asciiTheme="minorHAnsi" w:hAnsiTheme="minorHAnsi" w:cstheme="minorHAnsi"/>
        </w:rPr>
        <w:t xml:space="preserve">infested </w:t>
      </w:r>
      <w:r w:rsidRPr="00690D20">
        <w:rPr>
          <w:rFonts w:asciiTheme="minorHAnsi" w:hAnsiTheme="minorHAnsi" w:cstheme="minorHAnsi"/>
        </w:rPr>
        <w:t xml:space="preserve">areas. If not, then accepting there will be damage and undertaking vegetation </w:t>
      </w:r>
      <w:r w:rsidRPr="00690D20">
        <w:rPr>
          <w:rFonts w:asciiTheme="minorHAnsi" w:hAnsiTheme="minorHAnsi" w:cstheme="minorHAnsi"/>
        </w:rPr>
        <w:lastRenderedPageBreak/>
        <w:t xml:space="preserve">restoration after declaration of eradication may be a more cost effective and safe option to pursue. In this situation, well developed communication plans will be required. </w:t>
      </w:r>
    </w:p>
    <w:p w:rsidR="000E75B4" w:rsidRPr="00690D20" w:rsidRDefault="000E75B4" w:rsidP="00AD7961">
      <w:pPr>
        <w:pStyle w:val="Body2"/>
        <w:rPr>
          <w:rFonts w:asciiTheme="minorHAnsi" w:hAnsiTheme="minorHAnsi" w:cstheme="minorHAnsi"/>
        </w:rPr>
      </w:pPr>
      <w:r w:rsidRPr="00690D20">
        <w:rPr>
          <w:rFonts w:asciiTheme="minorHAnsi" w:hAnsiTheme="minorHAnsi" w:cstheme="minorHAnsi"/>
        </w:rPr>
        <w:br w:type="page"/>
      </w:r>
    </w:p>
    <w:p w:rsidR="002776F4" w:rsidRPr="00690D20" w:rsidRDefault="002776F4" w:rsidP="00690D20">
      <w:pPr>
        <w:pStyle w:val="HA"/>
      </w:pPr>
      <w:bookmarkStart w:id="35" w:name="_Toc2154058"/>
      <w:r w:rsidRPr="00690D20">
        <w:lastRenderedPageBreak/>
        <w:t>R</w:t>
      </w:r>
      <w:r w:rsidR="001958CB" w:rsidRPr="00690D20">
        <w:t>epair the site and r</w:t>
      </w:r>
      <w:r w:rsidRPr="00690D20">
        <w:t>ehabilitation</w:t>
      </w:r>
      <w:bookmarkEnd w:id="35"/>
    </w:p>
    <w:p w:rsidR="000F05E6" w:rsidRPr="00690D20" w:rsidRDefault="002776F4" w:rsidP="000E75B4">
      <w:pPr>
        <w:pStyle w:val="Body2"/>
        <w:rPr>
          <w:rFonts w:asciiTheme="minorHAnsi" w:hAnsiTheme="minorHAnsi" w:cstheme="minorHAnsi"/>
        </w:rPr>
      </w:pPr>
      <w:r w:rsidRPr="00690D20">
        <w:rPr>
          <w:rFonts w:asciiTheme="minorHAnsi" w:hAnsiTheme="minorHAnsi" w:cstheme="minorHAnsi"/>
        </w:rPr>
        <w:t xml:space="preserve">Rehabilitation of weed treatment sites may be required in some situations, particularly where natural re-establishment of non-invasive or useful species is unlikely to occur quickly. Where intervention is required, the methods used will depend on the extent of disturbance, environmental risks, land use requirements and reconstruction objectives i.e. what do we want the restored site to look like in the future? </w:t>
      </w:r>
    </w:p>
    <w:p w:rsidR="002776F4" w:rsidRPr="00690D20" w:rsidRDefault="002776F4" w:rsidP="000E75B4">
      <w:pPr>
        <w:pStyle w:val="Body2"/>
        <w:rPr>
          <w:rFonts w:asciiTheme="minorHAnsi" w:hAnsiTheme="minorHAnsi" w:cstheme="minorHAnsi"/>
        </w:rPr>
      </w:pPr>
      <w:r w:rsidRPr="00690D20">
        <w:rPr>
          <w:rFonts w:asciiTheme="minorHAnsi" w:hAnsiTheme="minorHAnsi" w:cstheme="minorHAnsi"/>
        </w:rPr>
        <w:t xml:space="preserve">At sites </w:t>
      </w:r>
      <w:proofErr w:type="gramStart"/>
      <w:r w:rsidRPr="00690D20">
        <w:rPr>
          <w:rFonts w:asciiTheme="minorHAnsi" w:hAnsiTheme="minorHAnsi" w:cstheme="minorHAnsi"/>
        </w:rPr>
        <w:t>where</w:t>
      </w:r>
      <w:proofErr w:type="gramEnd"/>
      <w:r w:rsidRPr="00690D20">
        <w:rPr>
          <w:rFonts w:asciiTheme="minorHAnsi" w:hAnsiTheme="minorHAnsi" w:cstheme="minorHAnsi"/>
        </w:rPr>
        <w:t xml:space="preserve"> </w:t>
      </w:r>
      <w:r w:rsidR="000F05E6" w:rsidRPr="00690D20">
        <w:rPr>
          <w:rFonts w:asciiTheme="minorHAnsi" w:hAnsiTheme="minorHAnsi" w:cstheme="minorHAnsi"/>
        </w:rPr>
        <w:t xml:space="preserve">indigenous </w:t>
      </w:r>
      <w:r w:rsidRPr="00690D20">
        <w:rPr>
          <w:rFonts w:asciiTheme="minorHAnsi" w:hAnsiTheme="minorHAnsi" w:cstheme="minorHAnsi"/>
        </w:rPr>
        <w:t xml:space="preserve">species </w:t>
      </w:r>
      <w:r w:rsidR="000F05E6" w:rsidRPr="00690D20">
        <w:rPr>
          <w:rFonts w:asciiTheme="minorHAnsi" w:hAnsiTheme="minorHAnsi" w:cstheme="minorHAnsi"/>
        </w:rPr>
        <w:t xml:space="preserve">are </w:t>
      </w:r>
      <w:r w:rsidR="00A26F1B" w:rsidRPr="00690D20">
        <w:rPr>
          <w:rFonts w:asciiTheme="minorHAnsi" w:hAnsiTheme="minorHAnsi" w:cstheme="minorHAnsi"/>
        </w:rPr>
        <w:t xml:space="preserve">abundant </w:t>
      </w:r>
      <w:r w:rsidRPr="00690D20">
        <w:rPr>
          <w:rFonts w:asciiTheme="minorHAnsi" w:hAnsiTheme="minorHAnsi" w:cstheme="minorHAnsi"/>
        </w:rPr>
        <w:t>and the vegetation community has a high level of resilience e.g. fertile</w:t>
      </w:r>
      <w:r w:rsidR="00A26F1B" w:rsidRPr="00690D20">
        <w:rPr>
          <w:rFonts w:asciiTheme="minorHAnsi" w:hAnsiTheme="minorHAnsi" w:cstheme="minorHAnsi"/>
        </w:rPr>
        <w:t xml:space="preserve"> and </w:t>
      </w:r>
      <w:r w:rsidRPr="00690D20">
        <w:rPr>
          <w:rFonts w:asciiTheme="minorHAnsi" w:hAnsiTheme="minorHAnsi" w:cstheme="minorHAnsi"/>
        </w:rPr>
        <w:t xml:space="preserve">montane soils, mediated rehabilitation may not be required.  However, </w:t>
      </w:r>
      <w:proofErr w:type="gramStart"/>
      <w:r w:rsidRPr="00690D20">
        <w:rPr>
          <w:rFonts w:asciiTheme="minorHAnsi" w:hAnsiTheme="minorHAnsi" w:cstheme="minorHAnsi"/>
        </w:rPr>
        <w:t>as a general rule</w:t>
      </w:r>
      <w:proofErr w:type="gramEnd"/>
      <w:r w:rsidRPr="00690D20">
        <w:rPr>
          <w:rFonts w:asciiTheme="minorHAnsi" w:hAnsiTheme="minorHAnsi" w:cstheme="minorHAnsi"/>
        </w:rPr>
        <w:t xml:space="preserve">, disturbed sites are less prone to invasion by other weeds if they are quickly revegetated with competitive and compatible species suitable for the site. Provisions for fencing and signage may be required to facilitate rehabilitation. They may also be useful in the earlier stages of eradication where public access could interfere with eradication </w:t>
      </w:r>
      <w:proofErr w:type="gramStart"/>
      <w:r w:rsidRPr="00690D20">
        <w:rPr>
          <w:rFonts w:asciiTheme="minorHAnsi" w:hAnsiTheme="minorHAnsi" w:cstheme="minorHAnsi"/>
        </w:rPr>
        <w:t>objectives, or</w:t>
      </w:r>
      <w:proofErr w:type="gramEnd"/>
      <w:r w:rsidRPr="00690D20">
        <w:rPr>
          <w:rFonts w:asciiTheme="minorHAnsi" w:hAnsiTheme="minorHAnsi" w:cstheme="minorHAnsi"/>
        </w:rPr>
        <w:t xml:space="preserve"> may involve risks to unauthorised personnel.  </w:t>
      </w:r>
    </w:p>
    <w:p w:rsidR="000E75B4" w:rsidRPr="00690D20" w:rsidRDefault="00BC0875" w:rsidP="000E75B4">
      <w:pPr>
        <w:pStyle w:val="Body2"/>
        <w:rPr>
          <w:rFonts w:asciiTheme="minorHAnsi" w:hAnsiTheme="minorHAnsi" w:cstheme="minorHAnsi"/>
        </w:rPr>
      </w:pPr>
      <w:r w:rsidRPr="00690D20">
        <w:rPr>
          <w:rFonts w:asciiTheme="minorHAnsi" w:hAnsiTheme="minorHAnsi" w:cstheme="minorHAnsi"/>
        </w:rPr>
        <w:t>Rehabi</w:t>
      </w:r>
      <w:r w:rsidR="008458DD" w:rsidRPr="00690D20">
        <w:rPr>
          <w:rFonts w:asciiTheme="minorHAnsi" w:hAnsiTheme="minorHAnsi" w:cstheme="minorHAnsi"/>
        </w:rPr>
        <w:t>l</w:t>
      </w:r>
      <w:r w:rsidRPr="00690D20">
        <w:rPr>
          <w:rFonts w:asciiTheme="minorHAnsi" w:hAnsiTheme="minorHAnsi" w:cstheme="minorHAnsi"/>
        </w:rPr>
        <w:t>itation is a specialist undertaking and is not directly described in this guide. However</w:t>
      </w:r>
      <w:r w:rsidR="00A409D8" w:rsidRPr="00690D20">
        <w:rPr>
          <w:rFonts w:asciiTheme="minorHAnsi" w:hAnsiTheme="minorHAnsi" w:cstheme="minorHAnsi"/>
        </w:rPr>
        <w:t>,</w:t>
      </w:r>
      <w:r w:rsidRPr="00690D20">
        <w:rPr>
          <w:rFonts w:asciiTheme="minorHAnsi" w:hAnsiTheme="minorHAnsi" w:cstheme="minorHAnsi"/>
        </w:rPr>
        <w:t xml:space="preserve"> during the implementation of an </w:t>
      </w:r>
      <w:r w:rsidR="00A409D8" w:rsidRPr="00690D20">
        <w:rPr>
          <w:rFonts w:asciiTheme="minorHAnsi" w:hAnsiTheme="minorHAnsi" w:cstheme="minorHAnsi"/>
        </w:rPr>
        <w:t>e</w:t>
      </w:r>
      <w:r w:rsidRPr="00690D20">
        <w:rPr>
          <w:rFonts w:asciiTheme="minorHAnsi" w:hAnsiTheme="minorHAnsi" w:cstheme="minorHAnsi"/>
        </w:rPr>
        <w:t xml:space="preserve">radication response plan (specifically active treatment) broad consideration should be </w:t>
      </w:r>
      <w:r w:rsidR="00A409D8" w:rsidRPr="00690D20">
        <w:rPr>
          <w:rFonts w:asciiTheme="minorHAnsi" w:hAnsiTheme="minorHAnsi" w:cstheme="minorHAnsi"/>
        </w:rPr>
        <w:t xml:space="preserve">given </w:t>
      </w:r>
      <w:r w:rsidRPr="00690D20">
        <w:rPr>
          <w:rFonts w:asciiTheme="minorHAnsi" w:hAnsiTheme="minorHAnsi" w:cstheme="minorHAnsi"/>
        </w:rPr>
        <w:t>to the next stage</w:t>
      </w:r>
      <w:r w:rsidR="00D552BA" w:rsidRPr="00690D20">
        <w:rPr>
          <w:rFonts w:asciiTheme="minorHAnsi" w:hAnsiTheme="minorHAnsi" w:cstheme="minorHAnsi"/>
        </w:rPr>
        <w:t xml:space="preserve"> </w:t>
      </w:r>
      <w:r w:rsidR="00A409D8" w:rsidRPr="00690D20">
        <w:rPr>
          <w:rFonts w:asciiTheme="minorHAnsi" w:hAnsiTheme="minorHAnsi" w:cstheme="minorHAnsi"/>
        </w:rPr>
        <w:t>i.</w:t>
      </w:r>
      <w:r w:rsidRPr="00690D20">
        <w:rPr>
          <w:rFonts w:asciiTheme="minorHAnsi" w:hAnsiTheme="minorHAnsi" w:cstheme="minorHAnsi"/>
        </w:rPr>
        <w:t xml:space="preserve">e. what will be the after </w:t>
      </w:r>
      <w:r w:rsidR="00AF7646" w:rsidRPr="00690D20">
        <w:rPr>
          <w:rFonts w:asciiTheme="minorHAnsi" w:hAnsiTheme="minorHAnsi" w:cstheme="minorHAnsi"/>
        </w:rPr>
        <w:t>effects</w:t>
      </w:r>
      <w:r w:rsidRPr="00690D20">
        <w:rPr>
          <w:rFonts w:asciiTheme="minorHAnsi" w:hAnsiTheme="minorHAnsi" w:cstheme="minorHAnsi"/>
        </w:rPr>
        <w:t xml:space="preserve"> of herbicide use to remove </w:t>
      </w:r>
      <w:r w:rsidR="00C43DEF" w:rsidRPr="00690D20">
        <w:rPr>
          <w:rFonts w:asciiTheme="minorHAnsi" w:hAnsiTheme="minorHAnsi" w:cstheme="minorHAnsi"/>
        </w:rPr>
        <w:t xml:space="preserve">a </w:t>
      </w:r>
      <w:r w:rsidRPr="00690D20">
        <w:rPr>
          <w:rFonts w:asciiTheme="minorHAnsi" w:hAnsiTheme="minorHAnsi" w:cstheme="minorHAnsi"/>
        </w:rPr>
        <w:t>specific weed</w:t>
      </w:r>
      <w:r w:rsidR="00C43DEF" w:rsidRPr="00690D20">
        <w:rPr>
          <w:rFonts w:asciiTheme="minorHAnsi" w:hAnsiTheme="minorHAnsi" w:cstheme="minorHAnsi"/>
        </w:rPr>
        <w:t xml:space="preserve"> e.g. regrowth of another </w:t>
      </w:r>
      <w:r w:rsidR="00D552BA" w:rsidRPr="00690D20">
        <w:rPr>
          <w:rFonts w:asciiTheme="minorHAnsi" w:hAnsiTheme="minorHAnsi" w:cstheme="minorHAnsi"/>
        </w:rPr>
        <w:t xml:space="preserve">weed, bare earth exposure etc. </w:t>
      </w:r>
    </w:p>
    <w:p w:rsidR="000E75B4" w:rsidRPr="00690D20" w:rsidRDefault="000E75B4" w:rsidP="000E75B4">
      <w:pPr>
        <w:pStyle w:val="Body2"/>
        <w:rPr>
          <w:rFonts w:asciiTheme="minorHAnsi" w:hAnsiTheme="minorHAnsi" w:cstheme="minorHAnsi"/>
        </w:rPr>
      </w:pPr>
    </w:p>
    <w:p w:rsidR="001958CB" w:rsidRPr="00690D20" w:rsidRDefault="001958CB" w:rsidP="00690D20">
      <w:pPr>
        <w:pStyle w:val="HA"/>
      </w:pPr>
      <w:bookmarkStart w:id="36" w:name="_Toc2154059"/>
      <w:r w:rsidRPr="00690D20">
        <w:t>Review</w:t>
      </w:r>
      <w:bookmarkEnd w:id="36"/>
    </w:p>
    <w:p w:rsidR="002C402E" w:rsidRPr="00690D20" w:rsidRDefault="002C402E" w:rsidP="002C402E">
      <w:pPr>
        <w:pStyle w:val="Body2"/>
        <w:rPr>
          <w:rFonts w:asciiTheme="minorHAnsi" w:hAnsiTheme="minorHAnsi" w:cstheme="minorHAnsi"/>
        </w:rPr>
      </w:pPr>
      <w:r w:rsidRPr="00690D20">
        <w:rPr>
          <w:rFonts w:asciiTheme="minorHAnsi" w:hAnsiTheme="minorHAnsi" w:cstheme="minorHAnsi"/>
        </w:rPr>
        <w:t xml:space="preserve">This document is very focussed on the eradication response. This decision to commence an eradication response is based on the information available at the time and as an eradication response proceeds it is frequently found that new information emerges e.g. additional </w:t>
      </w:r>
      <w:r w:rsidR="00A26F1B" w:rsidRPr="00690D20">
        <w:rPr>
          <w:rFonts w:asciiTheme="minorHAnsi" w:hAnsiTheme="minorHAnsi" w:cstheme="minorHAnsi"/>
        </w:rPr>
        <w:t xml:space="preserve">infestations are </w:t>
      </w:r>
      <w:r w:rsidRPr="00690D20">
        <w:rPr>
          <w:rFonts w:asciiTheme="minorHAnsi" w:hAnsiTheme="minorHAnsi" w:cstheme="minorHAnsi"/>
        </w:rPr>
        <w:t xml:space="preserve">found, </w:t>
      </w:r>
      <w:r w:rsidR="00A26F1B" w:rsidRPr="00690D20">
        <w:rPr>
          <w:rFonts w:asciiTheme="minorHAnsi" w:hAnsiTheme="minorHAnsi" w:cstheme="minorHAnsi"/>
        </w:rPr>
        <w:t xml:space="preserve">or </w:t>
      </w:r>
      <w:r w:rsidRPr="00690D20">
        <w:rPr>
          <w:rFonts w:asciiTheme="minorHAnsi" w:hAnsiTheme="minorHAnsi" w:cstheme="minorHAnsi"/>
        </w:rPr>
        <w:t>treatments work better or worse than expected etc. A decision to run an eradication response is subject to review and it is normal that some attempts will</w:t>
      </w:r>
      <w:r w:rsidR="00A26F1B" w:rsidRPr="00690D20">
        <w:rPr>
          <w:rFonts w:asciiTheme="minorHAnsi" w:hAnsiTheme="minorHAnsi" w:cstheme="minorHAnsi"/>
        </w:rPr>
        <w:t xml:space="preserve"> need to</w:t>
      </w:r>
      <w:r w:rsidRPr="00690D20">
        <w:rPr>
          <w:rFonts w:asciiTheme="minorHAnsi" w:hAnsiTheme="minorHAnsi" w:cstheme="minorHAnsi"/>
        </w:rPr>
        <w:t xml:space="preserve"> be halted after a short time – be prepared for this possibility. </w:t>
      </w:r>
    </w:p>
    <w:p w:rsidR="001958CB" w:rsidRPr="00690D20" w:rsidRDefault="00A409D8" w:rsidP="000E75B4">
      <w:pPr>
        <w:pStyle w:val="Body2"/>
        <w:rPr>
          <w:rFonts w:asciiTheme="minorHAnsi" w:hAnsiTheme="minorHAnsi" w:cstheme="minorHAnsi"/>
        </w:rPr>
      </w:pPr>
      <w:r w:rsidRPr="00690D20">
        <w:rPr>
          <w:rFonts w:asciiTheme="minorHAnsi" w:hAnsiTheme="minorHAnsi" w:cstheme="minorHAnsi"/>
        </w:rPr>
        <w:t>Review an eradication response plan regularly through the active treatment and monitoring phases and adapt your management as appropriate.</w:t>
      </w:r>
    </w:p>
    <w:p w:rsidR="001958CB" w:rsidRPr="00690D20" w:rsidRDefault="001958CB" w:rsidP="000E75B4">
      <w:pPr>
        <w:pStyle w:val="Body2"/>
        <w:rPr>
          <w:rFonts w:asciiTheme="minorHAnsi" w:hAnsiTheme="minorHAnsi" w:cstheme="minorHAnsi"/>
        </w:rPr>
      </w:pPr>
    </w:p>
    <w:p w:rsidR="001958CB" w:rsidRPr="00690D20" w:rsidRDefault="001958CB" w:rsidP="00690D20">
      <w:pPr>
        <w:pStyle w:val="HA"/>
      </w:pPr>
      <w:bookmarkStart w:id="37" w:name="_Toc2154060"/>
      <w:r w:rsidRPr="00690D20">
        <w:t>What next?</w:t>
      </w:r>
      <w:bookmarkEnd w:id="37"/>
    </w:p>
    <w:p w:rsidR="00E37E22" w:rsidRPr="00690D20" w:rsidRDefault="00EA2379" w:rsidP="000E75B4">
      <w:pPr>
        <w:pStyle w:val="Body2"/>
        <w:rPr>
          <w:rFonts w:asciiTheme="minorHAnsi" w:hAnsiTheme="minorHAnsi" w:cstheme="minorHAnsi"/>
        </w:rPr>
      </w:pPr>
      <w:r w:rsidRPr="00690D20">
        <w:rPr>
          <w:rFonts w:asciiTheme="minorHAnsi" w:hAnsiTheme="minorHAnsi" w:cstheme="minorHAnsi"/>
        </w:rPr>
        <w:t xml:space="preserve">Celebrate and share your successes including with the </w:t>
      </w:r>
      <w:r w:rsidR="00E37E22" w:rsidRPr="00690D20">
        <w:rPr>
          <w:rFonts w:asciiTheme="minorHAnsi" w:hAnsiTheme="minorHAnsi" w:cstheme="minorHAnsi"/>
        </w:rPr>
        <w:t xml:space="preserve">WESI project team (Appendix </w:t>
      </w:r>
      <w:r w:rsidR="00020009" w:rsidRPr="00690D20">
        <w:rPr>
          <w:rFonts w:asciiTheme="minorHAnsi" w:hAnsiTheme="minorHAnsi" w:cstheme="minorHAnsi"/>
        </w:rPr>
        <w:t>7</w:t>
      </w:r>
      <w:r w:rsidR="00E37E22" w:rsidRPr="00690D20">
        <w:rPr>
          <w:rFonts w:asciiTheme="minorHAnsi" w:hAnsiTheme="minorHAnsi" w:cstheme="minorHAnsi"/>
        </w:rPr>
        <w:t>).</w:t>
      </w:r>
    </w:p>
    <w:p w:rsidR="001958CB" w:rsidRPr="00690D20" w:rsidRDefault="001958CB" w:rsidP="000E75B4">
      <w:pPr>
        <w:pStyle w:val="Body2"/>
        <w:rPr>
          <w:rFonts w:asciiTheme="minorHAnsi" w:hAnsiTheme="minorHAnsi" w:cstheme="minorHAnsi"/>
        </w:rPr>
      </w:pPr>
    </w:p>
    <w:p w:rsidR="001958CB" w:rsidRPr="00690D20" w:rsidRDefault="001958CB" w:rsidP="000E75B4">
      <w:pPr>
        <w:pStyle w:val="Body2"/>
        <w:rPr>
          <w:rFonts w:asciiTheme="minorHAnsi" w:hAnsiTheme="minorHAnsi" w:cstheme="minorHAnsi"/>
        </w:rPr>
      </w:pPr>
    </w:p>
    <w:p w:rsidR="002776F4" w:rsidRPr="00690D20" w:rsidRDefault="002776F4" w:rsidP="002776F4">
      <w:pPr>
        <w:rPr>
          <w:rFonts w:asciiTheme="minorHAnsi" w:hAnsiTheme="minorHAnsi" w:cstheme="minorHAnsi"/>
          <w:szCs w:val="22"/>
        </w:rPr>
      </w:pPr>
      <w:r w:rsidRPr="00690D20">
        <w:rPr>
          <w:rFonts w:asciiTheme="minorHAnsi" w:hAnsiTheme="minorHAnsi" w:cstheme="minorHAnsi"/>
          <w:szCs w:val="22"/>
        </w:rPr>
        <w:br w:type="page"/>
      </w:r>
    </w:p>
    <w:p w:rsidR="002776F4" w:rsidRPr="00690D20" w:rsidRDefault="002776F4" w:rsidP="00690D20">
      <w:pPr>
        <w:pStyle w:val="HA"/>
      </w:pPr>
      <w:bookmarkStart w:id="38" w:name="_Toc2154061"/>
      <w:r w:rsidRPr="00690D20">
        <w:lastRenderedPageBreak/>
        <w:t>Case study</w:t>
      </w:r>
      <w:r w:rsidR="00935A34" w:rsidRPr="00690D20">
        <w:t>:</w:t>
      </w:r>
      <w:r w:rsidRPr="00690D20">
        <w:t xml:space="preserve"> </w:t>
      </w:r>
      <w:r w:rsidR="00E4437C" w:rsidRPr="00690D20">
        <w:t xml:space="preserve">eradication </w:t>
      </w:r>
      <w:r w:rsidRPr="00690D20">
        <w:t>of Hawthorn at Aranda Bushland</w:t>
      </w:r>
      <w:bookmarkEnd w:id="38"/>
    </w:p>
    <w:p w:rsidR="002776F4" w:rsidRPr="00690D20" w:rsidRDefault="002776F4" w:rsidP="000E75B4">
      <w:pPr>
        <w:pStyle w:val="Body2"/>
        <w:rPr>
          <w:rFonts w:asciiTheme="minorHAnsi" w:hAnsiTheme="minorHAnsi" w:cstheme="minorHAnsi"/>
          <w:lang w:val="en-US"/>
        </w:rPr>
      </w:pPr>
      <w:r w:rsidRPr="00690D20">
        <w:rPr>
          <w:rFonts w:asciiTheme="minorHAnsi" w:hAnsiTheme="minorHAnsi" w:cstheme="minorHAnsi"/>
          <w:lang w:val="en-US"/>
        </w:rPr>
        <w:t>Hawthorn (</w:t>
      </w:r>
      <w:proofErr w:type="spellStart"/>
      <w:r w:rsidRPr="00690D20">
        <w:rPr>
          <w:rFonts w:asciiTheme="minorHAnsi" w:hAnsiTheme="minorHAnsi" w:cstheme="minorHAnsi"/>
          <w:i/>
          <w:lang w:val="en-US"/>
        </w:rPr>
        <w:t>Crataegus</w:t>
      </w:r>
      <w:proofErr w:type="spellEnd"/>
      <w:r w:rsidRPr="00690D20">
        <w:rPr>
          <w:rFonts w:asciiTheme="minorHAnsi" w:hAnsiTheme="minorHAnsi" w:cstheme="minorHAnsi"/>
          <w:i/>
          <w:lang w:val="en-US"/>
        </w:rPr>
        <w:t xml:space="preserve"> </w:t>
      </w:r>
      <w:proofErr w:type="spellStart"/>
      <w:r w:rsidRPr="00690D20">
        <w:rPr>
          <w:rFonts w:asciiTheme="minorHAnsi" w:hAnsiTheme="minorHAnsi" w:cstheme="minorHAnsi"/>
          <w:i/>
          <w:lang w:val="en-US"/>
        </w:rPr>
        <w:t>monogyna</w:t>
      </w:r>
      <w:proofErr w:type="spellEnd"/>
      <w:r w:rsidRPr="00690D20">
        <w:rPr>
          <w:rFonts w:asciiTheme="minorHAnsi" w:hAnsiTheme="minorHAnsi" w:cstheme="minorHAnsi"/>
          <w:lang w:val="en-US"/>
        </w:rPr>
        <w:t xml:space="preserve">) is </w:t>
      </w:r>
      <w:r w:rsidR="00A409D8" w:rsidRPr="00690D20">
        <w:rPr>
          <w:rFonts w:asciiTheme="minorHAnsi" w:hAnsiTheme="minorHAnsi" w:cstheme="minorHAnsi"/>
          <w:lang w:val="en-US"/>
        </w:rPr>
        <w:t>a</w:t>
      </w:r>
      <w:r w:rsidRPr="00690D20">
        <w:rPr>
          <w:rFonts w:asciiTheme="minorHAnsi" w:hAnsiTheme="minorHAnsi" w:cstheme="minorHAnsi"/>
          <w:lang w:val="en-US"/>
        </w:rPr>
        <w:t xml:space="preserve"> problematic tree</w:t>
      </w:r>
      <w:r w:rsidR="00A409D8" w:rsidRPr="00690D20">
        <w:rPr>
          <w:rFonts w:asciiTheme="minorHAnsi" w:hAnsiTheme="minorHAnsi" w:cstheme="minorHAnsi"/>
          <w:lang w:val="en-US"/>
        </w:rPr>
        <w:t xml:space="preserve"> or tall shrub</w:t>
      </w:r>
      <w:r w:rsidRPr="00690D20">
        <w:rPr>
          <w:rFonts w:asciiTheme="minorHAnsi" w:hAnsiTheme="minorHAnsi" w:cstheme="minorHAnsi"/>
          <w:lang w:val="en-US"/>
        </w:rPr>
        <w:t xml:space="preserve"> in bushland areas across the State. The species is a declared noxious </w:t>
      </w:r>
      <w:r w:rsidR="00340C9C" w:rsidRPr="00690D20">
        <w:rPr>
          <w:rFonts w:asciiTheme="minorHAnsi" w:hAnsiTheme="minorHAnsi" w:cstheme="minorHAnsi"/>
          <w:lang w:val="en-US"/>
        </w:rPr>
        <w:t>weed but</w:t>
      </w:r>
      <w:r w:rsidRPr="00690D20">
        <w:rPr>
          <w:rFonts w:asciiTheme="minorHAnsi" w:hAnsiTheme="minorHAnsi" w:cstheme="minorHAnsi"/>
          <w:lang w:val="en-US"/>
        </w:rPr>
        <w:t xml:space="preserve"> was permitted </w:t>
      </w:r>
      <w:r w:rsidR="00A409D8" w:rsidRPr="00690D20">
        <w:rPr>
          <w:rFonts w:asciiTheme="minorHAnsi" w:hAnsiTheme="minorHAnsi" w:cstheme="minorHAnsi"/>
          <w:lang w:val="en-US"/>
        </w:rPr>
        <w:t xml:space="preserve">in the past </w:t>
      </w:r>
      <w:r w:rsidRPr="00690D20">
        <w:rPr>
          <w:rFonts w:asciiTheme="minorHAnsi" w:hAnsiTheme="minorHAnsi" w:cstheme="minorHAnsi"/>
          <w:lang w:val="en-US"/>
        </w:rPr>
        <w:t>as a hedge row</w:t>
      </w:r>
      <w:r w:rsidR="00A26F1B" w:rsidRPr="00690D20">
        <w:rPr>
          <w:rFonts w:asciiTheme="minorHAnsi" w:hAnsiTheme="minorHAnsi" w:cstheme="minorHAnsi"/>
          <w:lang w:val="en-US"/>
        </w:rPr>
        <w:t>,</w:t>
      </w:r>
      <w:r w:rsidRPr="00690D20">
        <w:rPr>
          <w:rFonts w:asciiTheme="minorHAnsi" w:hAnsiTheme="minorHAnsi" w:cstheme="minorHAnsi"/>
          <w:lang w:val="en-US"/>
        </w:rPr>
        <w:t xml:space="preserve"> where it forms spiny barriers to stock.  </w:t>
      </w:r>
    </w:p>
    <w:p w:rsidR="00E4437C" w:rsidRPr="00690D20" w:rsidRDefault="002776F4" w:rsidP="000E75B4">
      <w:pPr>
        <w:pStyle w:val="Body2"/>
        <w:rPr>
          <w:rFonts w:asciiTheme="minorHAnsi" w:hAnsiTheme="minorHAnsi" w:cstheme="minorHAnsi"/>
          <w:lang w:val="en-US"/>
        </w:rPr>
      </w:pPr>
      <w:r w:rsidRPr="00690D20">
        <w:rPr>
          <w:rFonts w:asciiTheme="minorHAnsi" w:hAnsiTheme="minorHAnsi" w:cstheme="minorHAnsi"/>
          <w:lang w:val="en-US"/>
        </w:rPr>
        <w:t xml:space="preserve">At the </w:t>
      </w:r>
      <w:r w:rsidR="00AF7646" w:rsidRPr="00690D20">
        <w:rPr>
          <w:rFonts w:asciiTheme="minorHAnsi" w:hAnsiTheme="minorHAnsi" w:cstheme="minorHAnsi"/>
          <w:lang w:val="en-US"/>
        </w:rPr>
        <w:t>Aranda</w:t>
      </w:r>
      <w:r w:rsidRPr="00690D20">
        <w:rPr>
          <w:rFonts w:asciiTheme="minorHAnsi" w:hAnsiTheme="minorHAnsi" w:cstheme="minorHAnsi"/>
          <w:lang w:val="en-US"/>
        </w:rPr>
        <w:t xml:space="preserve"> Bushland Reserve in the ACT, Hawthorn invades Box Woodland vegetation and forms dense impenetrable thickets. A local friends group (Friends of Aranda Bushland) </w:t>
      </w:r>
      <w:proofErr w:type="spellStart"/>
      <w:r w:rsidR="00A26F1B" w:rsidRPr="00690D20">
        <w:rPr>
          <w:rFonts w:asciiTheme="minorHAnsi" w:hAnsiTheme="minorHAnsi" w:cstheme="minorHAnsi"/>
          <w:lang w:val="en-US"/>
        </w:rPr>
        <w:t>recognised</w:t>
      </w:r>
      <w:proofErr w:type="spellEnd"/>
      <w:r w:rsidR="00A26F1B" w:rsidRPr="00690D20">
        <w:rPr>
          <w:rFonts w:asciiTheme="minorHAnsi" w:hAnsiTheme="minorHAnsi" w:cstheme="minorHAnsi"/>
          <w:lang w:val="en-US"/>
        </w:rPr>
        <w:t xml:space="preserve"> </w:t>
      </w:r>
      <w:r w:rsidRPr="00690D20">
        <w:rPr>
          <w:rFonts w:asciiTheme="minorHAnsi" w:hAnsiTheme="minorHAnsi" w:cstheme="minorHAnsi"/>
          <w:lang w:val="en-US"/>
        </w:rPr>
        <w:t>the threat Hawthorn presented to the reserve and commenced a control program (</w:t>
      </w:r>
      <w:proofErr w:type="spellStart"/>
      <w:r w:rsidR="00982DD6" w:rsidRPr="00690D20">
        <w:rPr>
          <w:rFonts w:asciiTheme="minorHAnsi" w:hAnsiTheme="minorHAnsi" w:cstheme="minorHAnsi"/>
        </w:rPr>
        <w:t>Geue</w:t>
      </w:r>
      <w:proofErr w:type="spellEnd"/>
      <w:r w:rsidR="00982DD6" w:rsidRPr="00690D20">
        <w:rPr>
          <w:rFonts w:asciiTheme="minorHAnsi" w:hAnsiTheme="minorHAnsi" w:cstheme="minorHAnsi"/>
        </w:rPr>
        <w:t xml:space="preserve"> 2012</w:t>
      </w:r>
      <w:r w:rsidRPr="00690D20">
        <w:rPr>
          <w:rFonts w:asciiTheme="minorHAnsi" w:hAnsiTheme="minorHAnsi" w:cstheme="minorHAnsi"/>
          <w:lang w:val="en-US"/>
        </w:rPr>
        <w:t xml:space="preserve">). Dedicated and persistent action over 20 years saw a gradual reduction in Hawthorn density and extent. A range of </w:t>
      </w:r>
      <w:r w:rsidR="00CC26A9" w:rsidRPr="00690D20">
        <w:rPr>
          <w:rFonts w:asciiTheme="minorHAnsi" w:hAnsiTheme="minorHAnsi" w:cstheme="minorHAnsi"/>
          <w:lang w:val="en-US"/>
        </w:rPr>
        <w:t>treatment</w:t>
      </w:r>
      <w:r w:rsidRPr="00690D20">
        <w:rPr>
          <w:rFonts w:asciiTheme="minorHAnsi" w:hAnsiTheme="minorHAnsi" w:cstheme="minorHAnsi"/>
          <w:lang w:val="en-US"/>
        </w:rPr>
        <w:t xml:space="preserve"> methods </w:t>
      </w:r>
      <w:r w:rsidR="00CC26A9" w:rsidRPr="00690D20">
        <w:rPr>
          <w:rFonts w:asciiTheme="minorHAnsi" w:hAnsiTheme="minorHAnsi" w:cstheme="minorHAnsi"/>
          <w:lang w:val="en-US"/>
        </w:rPr>
        <w:t>were</w:t>
      </w:r>
      <w:r w:rsidR="00A409D8" w:rsidRPr="00690D20">
        <w:rPr>
          <w:rFonts w:asciiTheme="minorHAnsi" w:hAnsiTheme="minorHAnsi" w:cstheme="minorHAnsi"/>
          <w:lang w:val="en-US"/>
        </w:rPr>
        <w:t xml:space="preserve"> </w:t>
      </w:r>
      <w:r w:rsidRPr="00690D20">
        <w:rPr>
          <w:rFonts w:asciiTheme="minorHAnsi" w:hAnsiTheme="minorHAnsi" w:cstheme="minorHAnsi"/>
          <w:lang w:val="en-US"/>
        </w:rPr>
        <w:t xml:space="preserve">used, but most plants were removed using felling with chainsaw or hand saws and followed up with </w:t>
      </w:r>
      <w:r w:rsidR="00A26F1B" w:rsidRPr="00690D20">
        <w:rPr>
          <w:rFonts w:asciiTheme="minorHAnsi" w:hAnsiTheme="minorHAnsi" w:cstheme="minorHAnsi"/>
          <w:lang w:val="en-US"/>
        </w:rPr>
        <w:t xml:space="preserve">either </w:t>
      </w:r>
      <w:r w:rsidRPr="00690D20">
        <w:rPr>
          <w:rFonts w:asciiTheme="minorHAnsi" w:hAnsiTheme="minorHAnsi" w:cstheme="minorHAnsi"/>
          <w:lang w:val="en-US"/>
        </w:rPr>
        <w:t xml:space="preserve">cut and </w:t>
      </w:r>
      <w:r w:rsidR="00E4437C" w:rsidRPr="00690D20">
        <w:rPr>
          <w:rFonts w:asciiTheme="minorHAnsi" w:hAnsiTheme="minorHAnsi" w:cstheme="minorHAnsi"/>
          <w:lang w:val="en-US"/>
        </w:rPr>
        <w:t>paint methods or hand pulling.</w:t>
      </w:r>
    </w:p>
    <w:p w:rsidR="002776F4" w:rsidRPr="00690D20" w:rsidRDefault="002776F4" w:rsidP="000E75B4">
      <w:pPr>
        <w:pStyle w:val="Body2"/>
        <w:rPr>
          <w:rFonts w:asciiTheme="minorHAnsi" w:hAnsiTheme="minorHAnsi" w:cstheme="minorHAnsi"/>
          <w:lang w:val="en-US"/>
        </w:rPr>
      </w:pPr>
      <w:r w:rsidRPr="00690D20">
        <w:rPr>
          <w:rFonts w:asciiTheme="minorHAnsi" w:hAnsiTheme="minorHAnsi" w:cstheme="minorHAnsi"/>
          <w:lang w:val="en-US"/>
        </w:rPr>
        <w:t>The core infestation was tackled</w:t>
      </w:r>
      <w:r w:rsidR="00A26F1B" w:rsidRPr="00690D20">
        <w:rPr>
          <w:rFonts w:asciiTheme="minorHAnsi" w:hAnsiTheme="minorHAnsi" w:cstheme="minorHAnsi"/>
          <w:lang w:val="en-US"/>
        </w:rPr>
        <w:t>,</w:t>
      </w:r>
      <w:r w:rsidRPr="00690D20">
        <w:rPr>
          <w:rFonts w:asciiTheme="minorHAnsi" w:hAnsiTheme="minorHAnsi" w:cstheme="minorHAnsi"/>
          <w:lang w:val="en-US"/>
        </w:rPr>
        <w:t xml:space="preserve"> as were satellite infestation</w:t>
      </w:r>
      <w:r w:rsidR="00A26F1B" w:rsidRPr="00690D20">
        <w:rPr>
          <w:rFonts w:asciiTheme="minorHAnsi" w:hAnsiTheme="minorHAnsi" w:cstheme="minorHAnsi"/>
          <w:lang w:val="en-US"/>
        </w:rPr>
        <w:t>s</w:t>
      </w:r>
      <w:r w:rsidRPr="00690D20">
        <w:rPr>
          <w:rFonts w:asciiTheme="minorHAnsi" w:hAnsiTheme="minorHAnsi" w:cstheme="minorHAnsi"/>
          <w:lang w:val="en-US"/>
        </w:rPr>
        <w:t xml:space="preserve"> within the reserve. Regeneration after the initial control efforts was strong, but persistent effort saw the number </w:t>
      </w:r>
      <w:r w:rsidR="00A409D8" w:rsidRPr="00690D20">
        <w:rPr>
          <w:rFonts w:asciiTheme="minorHAnsi" w:hAnsiTheme="minorHAnsi" w:cstheme="minorHAnsi"/>
          <w:lang w:val="en-US"/>
        </w:rPr>
        <w:t>of Hawthorn</w:t>
      </w:r>
      <w:r w:rsidR="00A26F1B" w:rsidRPr="00690D20">
        <w:rPr>
          <w:rFonts w:asciiTheme="minorHAnsi" w:hAnsiTheme="minorHAnsi" w:cstheme="minorHAnsi"/>
          <w:lang w:val="en-US"/>
        </w:rPr>
        <w:t xml:space="preserve"> plants</w:t>
      </w:r>
      <w:r w:rsidR="00A409D8" w:rsidRPr="00690D20">
        <w:rPr>
          <w:rFonts w:asciiTheme="minorHAnsi" w:hAnsiTheme="minorHAnsi" w:cstheme="minorHAnsi"/>
          <w:lang w:val="en-US"/>
        </w:rPr>
        <w:t xml:space="preserve"> </w:t>
      </w:r>
      <w:r w:rsidRPr="00690D20">
        <w:rPr>
          <w:rFonts w:asciiTheme="minorHAnsi" w:hAnsiTheme="minorHAnsi" w:cstheme="minorHAnsi"/>
          <w:lang w:val="en-US"/>
        </w:rPr>
        <w:t xml:space="preserve">decline, until finally the species </w:t>
      </w:r>
      <w:proofErr w:type="gramStart"/>
      <w:r w:rsidRPr="00690D20">
        <w:rPr>
          <w:rFonts w:asciiTheme="minorHAnsi" w:hAnsiTheme="minorHAnsi" w:cstheme="minorHAnsi"/>
          <w:lang w:val="en-US"/>
        </w:rPr>
        <w:t>was considered</w:t>
      </w:r>
      <w:r w:rsidR="00A26F1B" w:rsidRPr="00690D20">
        <w:rPr>
          <w:rFonts w:asciiTheme="minorHAnsi" w:hAnsiTheme="minorHAnsi" w:cstheme="minorHAnsi"/>
          <w:lang w:val="en-US"/>
        </w:rPr>
        <w:t xml:space="preserve"> to be</w:t>
      </w:r>
      <w:proofErr w:type="gramEnd"/>
      <w:r w:rsidRPr="00690D20">
        <w:rPr>
          <w:rFonts w:asciiTheme="minorHAnsi" w:hAnsiTheme="minorHAnsi" w:cstheme="minorHAnsi"/>
          <w:lang w:val="en-US"/>
        </w:rPr>
        <w:t xml:space="preserve"> </w:t>
      </w:r>
      <w:r w:rsidR="00A409D8" w:rsidRPr="00690D20">
        <w:rPr>
          <w:rFonts w:asciiTheme="minorHAnsi" w:hAnsiTheme="minorHAnsi" w:cstheme="minorHAnsi"/>
          <w:lang w:val="en-US"/>
        </w:rPr>
        <w:t>locally eradicated</w:t>
      </w:r>
      <w:r w:rsidRPr="00690D20">
        <w:rPr>
          <w:rFonts w:asciiTheme="minorHAnsi" w:hAnsiTheme="minorHAnsi" w:cstheme="minorHAnsi"/>
          <w:lang w:val="en-US"/>
        </w:rPr>
        <w:t xml:space="preserve">. </w:t>
      </w:r>
      <w:proofErr w:type="gramStart"/>
      <w:r w:rsidRPr="00690D20">
        <w:rPr>
          <w:rFonts w:asciiTheme="minorHAnsi" w:hAnsiTheme="minorHAnsi" w:cstheme="minorHAnsi"/>
          <w:lang w:val="en-US"/>
        </w:rPr>
        <w:t>During the course of</w:t>
      </w:r>
      <w:proofErr w:type="gramEnd"/>
      <w:r w:rsidRPr="00690D20">
        <w:rPr>
          <w:rFonts w:asciiTheme="minorHAnsi" w:hAnsiTheme="minorHAnsi" w:cstheme="minorHAnsi"/>
          <w:lang w:val="en-US"/>
        </w:rPr>
        <w:t xml:space="preserve"> the </w:t>
      </w:r>
      <w:r w:rsidR="00D552BA" w:rsidRPr="00690D20">
        <w:rPr>
          <w:rFonts w:asciiTheme="minorHAnsi" w:hAnsiTheme="minorHAnsi" w:cstheme="minorHAnsi"/>
          <w:lang w:val="en-US"/>
        </w:rPr>
        <w:t>management</w:t>
      </w:r>
      <w:r w:rsidRPr="00690D20">
        <w:rPr>
          <w:rFonts w:asciiTheme="minorHAnsi" w:hAnsiTheme="minorHAnsi" w:cstheme="minorHAnsi"/>
          <w:lang w:val="en-US"/>
        </w:rPr>
        <w:t xml:space="preserve"> program other weeds presented but these were also controlled if they </w:t>
      </w:r>
      <w:r w:rsidR="00DE744E" w:rsidRPr="00690D20">
        <w:rPr>
          <w:rFonts w:asciiTheme="minorHAnsi" w:hAnsiTheme="minorHAnsi" w:cstheme="minorHAnsi"/>
          <w:lang w:val="en-US"/>
        </w:rPr>
        <w:t xml:space="preserve">posed </w:t>
      </w:r>
      <w:r w:rsidRPr="00690D20">
        <w:rPr>
          <w:rFonts w:asciiTheme="minorHAnsi" w:hAnsiTheme="minorHAnsi" w:cstheme="minorHAnsi"/>
          <w:lang w:val="en-US"/>
        </w:rPr>
        <w:t xml:space="preserve">a high risk. </w:t>
      </w:r>
    </w:p>
    <w:p w:rsidR="00E4437C" w:rsidRPr="00690D20" w:rsidRDefault="002776F4" w:rsidP="000E75B4">
      <w:pPr>
        <w:pStyle w:val="Body2"/>
        <w:rPr>
          <w:rFonts w:asciiTheme="minorHAnsi" w:hAnsiTheme="minorHAnsi" w:cstheme="minorHAnsi"/>
          <w:lang w:val="en-US"/>
        </w:rPr>
      </w:pPr>
      <w:r w:rsidRPr="00690D20">
        <w:rPr>
          <w:rFonts w:asciiTheme="minorHAnsi" w:hAnsiTheme="minorHAnsi" w:cstheme="minorHAnsi"/>
          <w:lang w:val="en-US"/>
        </w:rPr>
        <w:t xml:space="preserve">The friends of </w:t>
      </w:r>
      <w:r w:rsidR="00AF7646" w:rsidRPr="00690D20">
        <w:rPr>
          <w:rFonts w:asciiTheme="minorHAnsi" w:hAnsiTheme="minorHAnsi" w:cstheme="minorHAnsi"/>
          <w:lang w:val="en-US"/>
        </w:rPr>
        <w:t>Aranda</w:t>
      </w:r>
      <w:r w:rsidRPr="00690D20">
        <w:rPr>
          <w:rFonts w:asciiTheme="minorHAnsi" w:hAnsiTheme="minorHAnsi" w:cstheme="minorHAnsi"/>
          <w:lang w:val="en-US"/>
        </w:rPr>
        <w:t xml:space="preserve"> Bushland </w:t>
      </w:r>
      <w:r w:rsidR="00DE744E" w:rsidRPr="00690D20">
        <w:rPr>
          <w:rFonts w:asciiTheme="minorHAnsi" w:hAnsiTheme="minorHAnsi" w:cstheme="minorHAnsi"/>
          <w:lang w:val="en-US"/>
        </w:rPr>
        <w:t xml:space="preserve">learned </w:t>
      </w:r>
      <w:r w:rsidRPr="00690D20">
        <w:rPr>
          <w:rFonts w:asciiTheme="minorHAnsi" w:hAnsiTheme="minorHAnsi" w:cstheme="minorHAnsi"/>
          <w:lang w:val="en-US"/>
        </w:rPr>
        <w:t>that eradication can take time</w:t>
      </w:r>
      <w:r w:rsidR="00A409D8" w:rsidRPr="00690D20">
        <w:rPr>
          <w:rFonts w:asciiTheme="minorHAnsi" w:hAnsiTheme="minorHAnsi" w:cstheme="minorHAnsi"/>
          <w:lang w:val="en-US"/>
        </w:rPr>
        <w:t xml:space="preserve"> and</w:t>
      </w:r>
      <w:r w:rsidRPr="00690D20">
        <w:rPr>
          <w:rFonts w:asciiTheme="minorHAnsi" w:hAnsiTheme="minorHAnsi" w:cstheme="minorHAnsi"/>
          <w:lang w:val="en-US"/>
        </w:rPr>
        <w:t xml:space="preserve"> is a long-term commitment. They persisted and achieved results by incorporating several key approaches to their program. Firstly, the infestation was defined by delimitation; they knew exactly where </w:t>
      </w:r>
      <w:r w:rsidR="00A409D8" w:rsidRPr="00690D20">
        <w:rPr>
          <w:rFonts w:asciiTheme="minorHAnsi" w:hAnsiTheme="minorHAnsi" w:cstheme="minorHAnsi"/>
          <w:lang w:val="en-US"/>
        </w:rPr>
        <w:t xml:space="preserve">the </w:t>
      </w:r>
      <w:r w:rsidRPr="00690D20">
        <w:rPr>
          <w:rFonts w:asciiTheme="minorHAnsi" w:hAnsiTheme="minorHAnsi" w:cstheme="minorHAnsi"/>
          <w:lang w:val="en-US"/>
        </w:rPr>
        <w:t xml:space="preserve">population they were attempting to eradicate was located. </w:t>
      </w:r>
    </w:p>
    <w:p w:rsidR="002776F4" w:rsidRPr="00690D20" w:rsidRDefault="002776F4" w:rsidP="000E75B4">
      <w:pPr>
        <w:pStyle w:val="Body2"/>
        <w:rPr>
          <w:rFonts w:asciiTheme="minorHAnsi" w:hAnsiTheme="minorHAnsi" w:cstheme="minorHAnsi"/>
          <w:lang w:val="en-US"/>
        </w:rPr>
      </w:pPr>
      <w:r w:rsidRPr="00690D20">
        <w:rPr>
          <w:rFonts w:asciiTheme="minorHAnsi" w:hAnsiTheme="minorHAnsi" w:cstheme="minorHAnsi"/>
          <w:lang w:val="en-US"/>
        </w:rPr>
        <w:t xml:space="preserve">Secondly, they visited the infestation regularly over a long period of time to ensure that all plants and </w:t>
      </w:r>
      <w:r w:rsidR="00DE744E" w:rsidRPr="00690D20">
        <w:rPr>
          <w:rFonts w:asciiTheme="minorHAnsi" w:hAnsiTheme="minorHAnsi" w:cstheme="minorHAnsi"/>
          <w:lang w:val="en-US"/>
        </w:rPr>
        <w:t xml:space="preserve">new </w:t>
      </w:r>
      <w:r w:rsidRPr="00690D20">
        <w:rPr>
          <w:rFonts w:asciiTheme="minorHAnsi" w:hAnsiTheme="minorHAnsi" w:cstheme="minorHAnsi"/>
          <w:lang w:val="en-US"/>
        </w:rPr>
        <w:t>seed</w:t>
      </w:r>
      <w:r w:rsidR="00DE744E" w:rsidRPr="00690D20">
        <w:rPr>
          <w:rFonts w:asciiTheme="minorHAnsi" w:hAnsiTheme="minorHAnsi" w:cstheme="minorHAnsi"/>
          <w:lang w:val="en-US"/>
        </w:rPr>
        <w:t>ling</w:t>
      </w:r>
      <w:r w:rsidRPr="00690D20">
        <w:rPr>
          <w:rFonts w:asciiTheme="minorHAnsi" w:hAnsiTheme="minorHAnsi" w:cstheme="minorHAnsi"/>
          <w:lang w:val="en-US"/>
        </w:rPr>
        <w:t>s were treated. Monitoring after the control program gave them the confidence that the species had been eradicated from the reserve. Natural regeneration was encouraged following the control program</w:t>
      </w:r>
      <w:r w:rsidR="00DE744E" w:rsidRPr="00690D20">
        <w:rPr>
          <w:rFonts w:asciiTheme="minorHAnsi" w:hAnsiTheme="minorHAnsi" w:cstheme="minorHAnsi"/>
          <w:lang w:val="en-US"/>
        </w:rPr>
        <w:t>,</w:t>
      </w:r>
      <w:r w:rsidRPr="00690D20">
        <w:rPr>
          <w:rFonts w:asciiTheme="minorHAnsi" w:hAnsiTheme="minorHAnsi" w:cstheme="minorHAnsi"/>
          <w:lang w:val="en-US"/>
        </w:rPr>
        <w:t xml:space="preserve"> which provided some resistance to future weed invasions. </w:t>
      </w:r>
    </w:p>
    <w:p w:rsidR="002776F4" w:rsidRPr="00690D20" w:rsidRDefault="002776F4" w:rsidP="000E75B4">
      <w:pPr>
        <w:pStyle w:val="Body2"/>
        <w:rPr>
          <w:rFonts w:asciiTheme="minorHAnsi" w:hAnsiTheme="minorHAnsi" w:cstheme="minorHAnsi"/>
        </w:rPr>
      </w:pPr>
    </w:p>
    <w:p w:rsidR="002776F4" w:rsidRPr="00690D20" w:rsidRDefault="002776F4" w:rsidP="000E75B4">
      <w:pPr>
        <w:pStyle w:val="Body2"/>
        <w:rPr>
          <w:rFonts w:asciiTheme="minorHAnsi" w:hAnsiTheme="minorHAnsi" w:cstheme="minorHAnsi"/>
        </w:rPr>
      </w:pPr>
    </w:p>
    <w:p w:rsidR="002776F4" w:rsidRPr="00690D20" w:rsidRDefault="002776F4" w:rsidP="002776F4">
      <w:pPr>
        <w:rPr>
          <w:rFonts w:asciiTheme="minorHAnsi" w:hAnsiTheme="minorHAnsi" w:cstheme="minorHAnsi"/>
          <w:szCs w:val="22"/>
        </w:rPr>
      </w:pPr>
      <w:r w:rsidRPr="00690D20">
        <w:rPr>
          <w:rFonts w:asciiTheme="minorHAnsi" w:hAnsiTheme="minorHAnsi" w:cstheme="minorHAnsi"/>
          <w:szCs w:val="22"/>
        </w:rPr>
        <w:br w:type="page"/>
      </w:r>
    </w:p>
    <w:p w:rsidR="002776F4" w:rsidRPr="00690D20" w:rsidRDefault="009D306E" w:rsidP="00690D20">
      <w:pPr>
        <w:pStyle w:val="HA"/>
      </w:pPr>
      <w:bookmarkStart w:id="39" w:name="_Toc2154062"/>
      <w:r w:rsidRPr="00690D20">
        <w:lastRenderedPageBreak/>
        <w:t>Bibliography</w:t>
      </w:r>
      <w:bookmarkEnd w:id="39"/>
    </w:p>
    <w:p w:rsidR="00C13005" w:rsidRPr="00690D20" w:rsidRDefault="00C13005" w:rsidP="00690D20">
      <w:pPr>
        <w:pStyle w:val="HB"/>
      </w:pPr>
      <w:bookmarkStart w:id="40" w:name="_Toc430599313"/>
      <w:bookmarkStart w:id="41" w:name="_Toc2154063"/>
      <w:r w:rsidRPr="00690D20">
        <w:t>Cited</w:t>
      </w:r>
      <w:bookmarkEnd w:id="40"/>
      <w:r w:rsidR="00816095" w:rsidRPr="00690D20">
        <w:t xml:space="preserve"> references</w:t>
      </w:r>
      <w:bookmarkEnd w:id="41"/>
    </w:p>
    <w:p w:rsidR="00175CFE" w:rsidRPr="00690D20" w:rsidRDefault="00175CFE" w:rsidP="00175CFE">
      <w:pPr>
        <w:pStyle w:val="Body2"/>
        <w:rPr>
          <w:rFonts w:asciiTheme="minorHAnsi" w:eastAsiaTheme="minorHAnsi" w:hAnsiTheme="minorHAnsi" w:cstheme="minorHAnsi"/>
          <w:color w:val="231F20"/>
        </w:rPr>
      </w:pPr>
      <w:proofErr w:type="spellStart"/>
      <w:r w:rsidRPr="00690D20">
        <w:rPr>
          <w:rFonts w:asciiTheme="minorHAnsi" w:eastAsiaTheme="minorHAnsi" w:hAnsiTheme="minorHAnsi" w:cstheme="minorHAnsi"/>
          <w:color w:val="231F20"/>
        </w:rPr>
        <w:t>Bekker</w:t>
      </w:r>
      <w:proofErr w:type="spellEnd"/>
      <w:r w:rsidRPr="00690D20">
        <w:rPr>
          <w:rFonts w:asciiTheme="minorHAnsi" w:eastAsiaTheme="minorHAnsi" w:hAnsiTheme="minorHAnsi" w:cstheme="minorHAnsi"/>
          <w:color w:val="231F20"/>
        </w:rPr>
        <w:t xml:space="preserve">, R. M., Bakker, J. P., Grandin, U., </w:t>
      </w:r>
      <w:proofErr w:type="spellStart"/>
      <w:r w:rsidRPr="00690D20">
        <w:rPr>
          <w:rFonts w:asciiTheme="minorHAnsi" w:eastAsiaTheme="minorHAnsi" w:hAnsiTheme="minorHAnsi" w:cstheme="minorHAnsi"/>
          <w:color w:val="231F20"/>
        </w:rPr>
        <w:t>Kalamees</w:t>
      </w:r>
      <w:proofErr w:type="spellEnd"/>
      <w:r w:rsidRPr="00690D20">
        <w:rPr>
          <w:rFonts w:asciiTheme="minorHAnsi" w:eastAsiaTheme="minorHAnsi" w:hAnsiTheme="minorHAnsi" w:cstheme="minorHAnsi"/>
          <w:color w:val="231F20"/>
        </w:rPr>
        <w:t xml:space="preserve">, R., Milberg, P., </w:t>
      </w:r>
      <w:proofErr w:type="spellStart"/>
      <w:r w:rsidRPr="00690D20">
        <w:rPr>
          <w:rFonts w:asciiTheme="minorHAnsi" w:eastAsiaTheme="minorHAnsi" w:hAnsiTheme="minorHAnsi" w:cstheme="minorHAnsi"/>
          <w:color w:val="231F20"/>
        </w:rPr>
        <w:t>Poschlod</w:t>
      </w:r>
      <w:proofErr w:type="spellEnd"/>
      <w:r w:rsidRPr="00690D20">
        <w:rPr>
          <w:rFonts w:asciiTheme="minorHAnsi" w:eastAsiaTheme="minorHAnsi" w:hAnsiTheme="minorHAnsi" w:cstheme="minorHAnsi"/>
          <w:color w:val="231F20"/>
        </w:rPr>
        <w:t xml:space="preserve">, P., Thompson, K. and Willems, J. H. (1998) Seed size, shape and vertical distribution in the soil: indicators of seed longevity. </w:t>
      </w:r>
      <w:r w:rsidRPr="00690D20">
        <w:rPr>
          <w:rFonts w:asciiTheme="minorHAnsi" w:eastAsiaTheme="minorHAnsi" w:hAnsiTheme="minorHAnsi" w:cstheme="minorHAnsi"/>
          <w:i/>
          <w:iCs/>
          <w:color w:val="231F20"/>
        </w:rPr>
        <w:t>Functional Ecology</w:t>
      </w:r>
      <w:r w:rsidRPr="00690D20">
        <w:rPr>
          <w:rFonts w:asciiTheme="minorHAnsi" w:eastAsiaTheme="minorHAnsi" w:hAnsiTheme="minorHAnsi" w:cstheme="minorHAnsi"/>
          <w:color w:val="231F20"/>
        </w:rPr>
        <w:t xml:space="preserve"> </w:t>
      </w:r>
      <w:r w:rsidRPr="00690D20">
        <w:rPr>
          <w:rFonts w:asciiTheme="minorHAnsi" w:eastAsiaTheme="minorHAnsi" w:hAnsiTheme="minorHAnsi" w:cstheme="minorHAnsi"/>
          <w:b/>
          <w:bCs/>
          <w:color w:val="231F20"/>
        </w:rPr>
        <w:t>12</w:t>
      </w:r>
      <w:r w:rsidRPr="00690D20">
        <w:rPr>
          <w:rFonts w:asciiTheme="minorHAnsi" w:eastAsiaTheme="minorHAnsi" w:hAnsiTheme="minorHAnsi" w:cstheme="minorHAnsi"/>
          <w:color w:val="231F20"/>
        </w:rPr>
        <w:t>: 834–842.</w:t>
      </w:r>
    </w:p>
    <w:p w:rsidR="00175CFE" w:rsidRPr="00690D20" w:rsidRDefault="00175CFE" w:rsidP="00A1619C">
      <w:pPr>
        <w:pStyle w:val="Body2"/>
        <w:rPr>
          <w:rFonts w:asciiTheme="minorHAnsi" w:eastAsiaTheme="minorHAnsi" w:hAnsiTheme="minorHAnsi" w:cstheme="minorHAnsi"/>
        </w:rPr>
      </w:pPr>
      <w:r w:rsidRPr="00690D20">
        <w:rPr>
          <w:rFonts w:asciiTheme="minorHAnsi" w:eastAsiaTheme="minorHAnsi" w:hAnsiTheme="minorHAnsi" w:cstheme="minorHAnsi"/>
        </w:rPr>
        <w:t>Blood, K. and James, R. (2016a) Looking for weeds: name and notify guide. A guide for identifying weeds at the early stage of invasion on public land in Victoria. Department of Environment, Land, Water and Planning, Victoria. ISBN 978-1-76047-002-9 (Print); ISBN 978-1-76047-003-6 (pdf/online). </w:t>
      </w:r>
    </w:p>
    <w:p w:rsidR="00564AF4" w:rsidRPr="00690D20" w:rsidRDefault="00175CFE" w:rsidP="00FD6C9E">
      <w:pPr>
        <w:pStyle w:val="Body2"/>
        <w:rPr>
          <w:rStyle w:val="apple-converted-space"/>
          <w:rFonts w:asciiTheme="minorHAnsi" w:hAnsiTheme="minorHAnsi" w:cstheme="minorHAnsi"/>
          <w:color w:val="222222"/>
          <w:shd w:val="clear" w:color="auto" w:fill="FFFFFF"/>
        </w:rPr>
      </w:pPr>
      <w:r w:rsidRPr="00690D20">
        <w:rPr>
          <w:rFonts w:asciiTheme="minorHAnsi" w:eastAsiaTheme="minorHAnsi" w:hAnsiTheme="minorHAnsi" w:cstheme="minorHAnsi"/>
        </w:rPr>
        <w:t xml:space="preserve">Blood, K. and James, R. (2016b) Managing weeds: decide the response guide. A guide for determining the appropriate response to weeds at the early stage of invasion on public land in Victoria. Department of Environment, Land, Water and Planning, Victoria. </w:t>
      </w:r>
      <w:r w:rsidRPr="00690D20">
        <w:rPr>
          <w:rFonts w:asciiTheme="minorHAnsi" w:hAnsiTheme="minorHAnsi" w:cstheme="minorHAnsi"/>
          <w:bCs/>
          <w:color w:val="222222"/>
          <w:shd w:val="clear" w:color="auto" w:fill="FFFFFF"/>
        </w:rPr>
        <w:t>ISBN 978-1-76047-008-1 (Print); ISBN 978-1-76047-009-8 (pdf/online)</w:t>
      </w:r>
      <w:r w:rsidRPr="00690D20">
        <w:rPr>
          <w:rStyle w:val="apple-converted-space"/>
          <w:rFonts w:asciiTheme="minorHAnsi" w:hAnsiTheme="minorHAnsi" w:cstheme="minorHAnsi"/>
          <w:color w:val="222222"/>
          <w:shd w:val="clear" w:color="auto" w:fill="FFFFFF"/>
        </w:rPr>
        <w:t>. </w:t>
      </w:r>
    </w:p>
    <w:p w:rsidR="00175CFE" w:rsidRPr="00690D20" w:rsidRDefault="00175CFE" w:rsidP="00175CFE">
      <w:pPr>
        <w:pStyle w:val="Body2"/>
        <w:rPr>
          <w:rFonts w:asciiTheme="minorHAnsi" w:hAnsiTheme="minorHAnsi" w:cstheme="minorHAnsi"/>
        </w:rPr>
      </w:pPr>
      <w:r w:rsidRPr="00690D20">
        <w:rPr>
          <w:rFonts w:asciiTheme="minorHAnsi" w:hAnsiTheme="minorHAnsi" w:cstheme="minorHAnsi"/>
        </w:rPr>
        <w:t>Blood, K., Cox, D. and Robinson, K. (1996) Coastal weed workshops. Weed Science Society of Victoria, Department of Natural Resources and Environment, Vic. ISBN 0 7306 6195 4.</w:t>
      </w:r>
    </w:p>
    <w:p w:rsidR="00442CD2" w:rsidRPr="00690D20" w:rsidRDefault="00442CD2" w:rsidP="00442CD2">
      <w:pPr>
        <w:spacing w:after="120"/>
        <w:rPr>
          <w:rFonts w:asciiTheme="minorHAnsi" w:hAnsiTheme="minorHAnsi" w:cstheme="minorHAnsi"/>
          <w:szCs w:val="22"/>
        </w:rPr>
      </w:pPr>
      <w:bookmarkStart w:id="42" w:name="_Hlk526336146"/>
      <w:r w:rsidRPr="00690D20">
        <w:rPr>
          <w:rFonts w:asciiTheme="minorHAnsi" w:hAnsiTheme="minorHAnsi" w:cstheme="minorHAnsi"/>
          <w:szCs w:val="22"/>
        </w:rPr>
        <w:t>Blood, K., James, R., Panetta, F. D., Sheehan, M., Adair, R., and Gold, B. (201</w:t>
      </w:r>
      <w:r w:rsidR="00AF31B3">
        <w:rPr>
          <w:rFonts w:asciiTheme="minorHAnsi" w:hAnsiTheme="minorHAnsi" w:cstheme="minorHAnsi"/>
          <w:szCs w:val="22"/>
        </w:rPr>
        <w:t>9</w:t>
      </w:r>
      <w:r w:rsidRPr="00690D20">
        <w:rPr>
          <w:rFonts w:asciiTheme="minorHAnsi" w:hAnsiTheme="minorHAnsi" w:cstheme="minorHAnsi"/>
          <w:szCs w:val="22"/>
        </w:rPr>
        <w:t>) Early invader manual: managing early invader environmental weeds in Victoria. Department of Environment, Land, Water and Planning, Victoria. ISBN 978-1-76077-317-5 (Print); ISBN 978-1-76077-318-2 (pdf/online/MS word).</w:t>
      </w:r>
    </w:p>
    <w:bookmarkEnd w:id="42"/>
    <w:p w:rsidR="00175CFE" w:rsidRPr="00690D20" w:rsidRDefault="00175CFE" w:rsidP="00D03388">
      <w:pPr>
        <w:pStyle w:val="Body2"/>
        <w:rPr>
          <w:rFonts w:asciiTheme="minorHAnsi" w:hAnsiTheme="minorHAnsi" w:cstheme="minorHAnsi"/>
          <w:lang w:eastAsia="en-AU"/>
        </w:rPr>
      </w:pPr>
      <w:proofErr w:type="spellStart"/>
      <w:r w:rsidRPr="00690D20">
        <w:rPr>
          <w:rFonts w:asciiTheme="minorHAnsi" w:hAnsiTheme="minorHAnsi" w:cstheme="minorHAnsi"/>
          <w:lang w:eastAsia="en-AU"/>
        </w:rPr>
        <w:t>Delbridge</w:t>
      </w:r>
      <w:proofErr w:type="spellEnd"/>
      <w:r w:rsidRPr="00690D20">
        <w:rPr>
          <w:rFonts w:asciiTheme="minorHAnsi" w:hAnsiTheme="minorHAnsi" w:cstheme="minorHAnsi"/>
          <w:lang w:eastAsia="en-AU"/>
        </w:rPr>
        <w:t xml:space="preserve">, A., Bernard, J. R. L., Blair, D., Butler, S., Peters, P. and </w:t>
      </w:r>
      <w:proofErr w:type="spellStart"/>
      <w:r w:rsidRPr="00690D20">
        <w:rPr>
          <w:rFonts w:asciiTheme="minorHAnsi" w:hAnsiTheme="minorHAnsi" w:cstheme="minorHAnsi"/>
          <w:lang w:eastAsia="en-AU"/>
        </w:rPr>
        <w:t>Yallop</w:t>
      </w:r>
      <w:proofErr w:type="spellEnd"/>
      <w:r w:rsidRPr="00690D20">
        <w:rPr>
          <w:rFonts w:asciiTheme="minorHAnsi" w:hAnsiTheme="minorHAnsi" w:cstheme="minorHAnsi"/>
          <w:lang w:eastAsia="en-AU"/>
        </w:rPr>
        <w:t>, C. (</w:t>
      </w:r>
      <w:proofErr w:type="spellStart"/>
      <w:r w:rsidRPr="00690D20">
        <w:rPr>
          <w:rFonts w:asciiTheme="minorHAnsi" w:hAnsiTheme="minorHAnsi" w:cstheme="minorHAnsi"/>
          <w:lang w:eastAsia="en-AU"/>
        </w:rPr>
        <w:t>eds</w:t>
      </w:r>
      <w:proofErr w:type="spellEnd"/>
      <w:r w:rsidRPr="00690D20">
        <w:rPr>
          <w:rFonts w:asciiTheme="minorHAnsi" w:hAnsiTheme="minorHAnsi" w:cstheme="minorHAnsi"/>
          <w:lang w:eastAsia="en-AU"/>
        </w:rPr>
        <w:t xml:space="preserve">) (1998) </w:t>
      </w:r>
      <w:r w:rsidRPr="00690D20">
        <w:rPr>
          <w:rFonts w:asciiTheme="minorHAnsi" w:hAnsiTheme="minorHAnsi" w:cstheme="minorHAnsi"/>
          <w:i/>
          <w:lang w:eastAsia="en-AU"/>
        </w:rPr>
        <w:t>The Macquarie dictionary</w:t>
      </w:r>
      <w:r w:rsidRPr="00690D20">
        <w:rPr>
          <w:rFonts w:asciiTheme="minorHAnsi" w:hAnsiTheme="minorHAnsi" w:cstheme="minorHAnsi"/>
          <w:lang w:eastAsia="en-AU"/>
        </w:rPr>
        <w:t xml:space="preserve"> (3rd </w:t>
      </w:r>
      <w:proofErr w:type="spellStart"/>
      <w:r w:rsidRPr="00690D20">
        <w:rPr>
          <w:rFonts w:asciiTheme="minorHAnsi" w:hAnsiTheme="minorHAnsi" w:cstheme="minorHAnsi"/>
          <w:lang w:eastAsia="en-AU"/>
        </w:rPr>
        <w:t>edn</w:t>
      </w:r>
      <w:proofErr w:type="spellEnd"/>
      <w:r w:rsidRPr="00690D20">
        <w:rPr>
          <w:rFonts w:asciiTheme="minorHAnsi" w:hAnsiTheme="minorHAnsi" w:cstheme="minorHAnsi"/>
          <w:lang w:eastAsia="en-AU"/>
        </w:rPr>
        <w:t xml:space="preserve">). The Macquarie Library, NSW. ISBN 0 949757 89 6. </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Dodd, A. J., Ainsworth, N., </w:t>
      </w:r>
      <w:proofErr w:type="spellStart"/>
      <w:r w:rsidRPr="00690D20">
        <w:rPr>
          <w:rFonts w:asciiTheme="minorHAnsi" w:hAnsiTheme="minorHAnsi" w:cstheme="minorHAnsi"/>
        </w:rPr>
        <w:t>Burgman</w:t>
      </w:r>
      <w:proofErr w:type="spellEnd"/>
      <w:r w:rsidRPr="00690D20">
        <w:rPr>
          <w:rFonts w:asciiTheme="minorHAnsi" w:hAnsiTheme="minorHAnsi" w:cstheme="minorHAnsi"/>
        </w:rPr>
        <w:t xml:space="preserve">, M. A. and McCarthy, M. A. (2015) Plant extirpation at the site scale: implications for eradication programmes. </w:t>
      </w:r>
      <w:r w:rsidRPr="00690D20">
        <w:rPr>
          <w:rFonts w:asciiTheme="minorHAnsi" w:hAnsiTheme="minorHAnsi" w:cstheme="minorHAnsi"/>
          <w:i/>
        </w:rPr>
        <w:t>Diversity and Distributions</w:t>
      </w:r>
      <w:r w:rsidRPr="00690D20">
        <w:rPr>
          <w:rFonts w:asciiTheme="minorHAnsi" w:hAnsiTheme="minorHAnsi" w:cstheme="minorHAnsi"/>
        </w:rPr>
        <w:t xml:space="preserve"> 21: 151–162. </w:t>
      </w:r>
    </w:p>
    <w:p w:rsidR="00175CFE" w:rsidRPr="00690D20" w:rsidRDefault="00175CFE" w:rsidP="00D03388">
      <w:pPr>
        <w:pStyle w:val="Body2"/>
        <w:rPr>
          <w:rFonts w:asciiTheme="minorHAnsi" w:hAnsiTheme="minorHAnsi" w:cstheme="minorHAnsi"/>
          <w:lang w:eastAsia="en-AU"/>
        </w:rPr>
      </w:pPr>
      <w:r w:rsidRPr="00690D20">
        <w:rPr>
          <w:rFonts w:asciiTheme="minorHAnsi" w:hAnsiTheme="minorHAnsi" w:cstheme="minorHAnsi"/>
          <w:lang w:eastAsia="en-AU"/>
        </w:rPr>
        <w:t>DSE (2009) Securing our natural future: A white paper for land and biodiversity at a time of climate change. Department of Sustainability and Environment, Melbourne.</w:t>
      </w:r>
    </w:p>
    <w:p w:rsidR="00175CFE" w:rsidRPr="00690D20" w:rsidRDefault="00175CFE" w:rsidP="000E75B4">
      <w:pPr>
        <w:pStyle w:val="Body2"/>
        <w:rPr>
          <w:rFonts w:asciiTheme="minorHAnsi" w:hAnsiTheme="minorHAnsi" w:cstheme="minorHAnsi"/>
        </w:rPr>
      </w:pPr>
      <w:proofErr w:type="spellStart"/>
      <w:r w:rsidRPr="00690D20">
        <w:rPr>
          <w:rFonts w:asciiTheme="minorHAnsi" w:hAnsiTheme="minorHAnsi" w:cstheme="minorHAnsi"/>
        </w:rPr>
        <w:t>Ensbey</w:t>
      </w:r>
      <w:proofErr w:type="spellEnd"/>
      <w:r w:rsidRPr="00690D20">
        <w:rPr>
          <w:rFonts w:asciiTheme="minorHAnsi" w:hAnsiTheme="minorHAnsi" w:cstheme="minorHAnsi"/>
        </w:rPr>
        <w:t xml:space="preserve">, R. (2014) </w:t>
      </w:r>
      <w:r w:rsidRPr="00690D20">
        <w:rPr>
          <w:rFonts w:asciiTheme="minorHAnsi" w:hAnsiTheme="minorHAnsi" w:cstheme="minorHAnsi"/>
          <w:i/>
        </w:rPr>
        <w:t>Noxious and environmental weed control handbook – A guide to weed control in non-crop, aquatic and bushland situations</w:t>
      </w:r>
      <w:r w:rsidRPr="00690D20">
        <w:rPr>
          <w:rFonts w:asciiTheme="minorHAnsi" w:hAnsiTheme="minorHAnsi" w:cstheme="minorHAnsi"/>
        </w:rPr>
        <w:t xml:space="preserve"> (6th </w:t>
      </w:r>
      <w:proofErr w:type="spellStart"/>
      <w:r w:rsidRPr="00690D20">
        <w:rPr>
          <w:rFonts w:asciiTheme="minorHAnsi" w:hAnsiTheme="minorHAnsi" w:cstheme="minorHAnsi"/>
        </w:rPr>
        <w:t>edn</w:t>
      </w:r>
      <w:proofErr w:type="spellEnd"/>
      <w:r w:rsidRPr="00690D20">
        <w:rPr>
          <w:rFonts w:asciiTheme="minorHAnsi" w:hAnsiTheme="minorHAnsi" w:cstheme="minorHAnsi"/>
        </w:rPr>
        <w:t>). Department of Primary Industries, a part of the Department of Department of Trade and Investment, Regional Infrastructure and Services. ISSN 1443–0622.</w:t>
      </w:r>
    </w:p>
    <w:p w:rsidR="00175CFE" w:rsidRPr="00690D20" w:rsidRDefault="00175CFE" w:rsidP="00D03388">
      <w:pPr>
        <w:pStyle w:val="Body2"/>
        <w:rPr>
          <w:rFonts w:asciiTheme="minorHAnsi" w:hAnsiTheme="minorHAnsi" w:cstheme="minorHAnsi"/>
          <w:lang w:eastAsia="en-AU"/>
        </w:rPr>
      </w:pPr>
      <w:proofErr w:type="spellStart"/>
      <w:r w:rsidRPr="00690D20">
        <w:rPr>
          <w:rFonts w:asciiTheme="minorHAnsi" w:hAnsiTheme="minorHAnsi" w:cstheme="minorHAnsi"/>
          <w:lang w:eastAsia="en-AU"/>
        </w:rPr>
        <w:t>FloraOnline</w:t>
      </w:r>
      <w:proofErr w:type="spellEnd"/>
      <w:r w:rsidRPr="00690D20">
        <w:rPr>
          <w:rFonts w:asciiTheme="minorHAnsi" w:hAnsiTheme="minorHAnsi" w:cstheme="minorHAnsi"/>
          <w:lang w:eastAsia="en-AU"/>
        </w:rPr>
        <w:t xml:space="preserve"> - Compiled and edited by staff of the National Herbarium of New South Wales © 1999 – 2010 Royal Botanic Gardens &amp; Domain Trust, Sydney Australia. Web source viewed online 11/5/2010: http://plantnet.rbgsyd.nsw.gov.au/floraonline.htm</w:t>
      </w:r>
    </w:p>
    <w:p w:rsidR="00175CFE" w:rsidRPr="00690D20" w:rsidRDefault="00175CFE" w:rsidP="000E75B4">
      <w:pPr>
        <w:pStyle w:val="Body2"/>
        <w:rPr>
          <w:rFonts w:asciiTheme="minorHAnsi" w:hAnsiTheme="minorHAnsi" w:cstheme="minorHAnsi"/>
        </w:rPr>
      </w:pPr>
      <w:proofErr w:type="spellStart"/>
      <w:r w:rsidRPr="00690D20">
        <w:rPr>
          <w:rFonts w:asciiTheme="minorHAnsi" w:hAnsiTheme="minorHAnsi" w:cstheme="minorHAnsi"/>
        </w:rPr>
        <w:t>Geue</w:t>
      </w:r>
      <w:proofErr w:type="spellEnd"/>
      <w:r w:rsidRPr="00690D20">
        <w:rPr>
          <w:rFonts w:asciiTheme="minorHAnsi" w:hAnsiTheme="minorHAnsi" w:cstheme="minorHAnsi"/>
        </w:rPr>
        <w:t xml:space="preserve">, J. (2012) Hawthorn eradication - an Aranda Bushland story. </w:t>
      </w:r>
      <w:r w:rsidRPr="00690D20">
        <w:rPr>
          <w:rFonts w:asciiTheme="minorHAnsi" w:hAnsiTheme="minorHAnsi" w:cstheme="minorHAnsi"/>
          <w:i/>
        </w:rPr>
        <w:t>Australasian Plant Conservation</w:t>
      </w:r>
      <w:r w:rsidRPr="00690D20">
        <w:rPr>
          <w:rFonts w:asciiTheme="minorHAnsi" w:hAnsiTheme="minorHAnsi" w:cstheme="minorHAnsi"/>
        </w:rPr>
        <w:t xml:space="preserve"> 21: 14-15.</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Goodwin, K. M., Engel, R. E. and Weaver, D. K. (2010) Trained dogs outperform human surveyors in the detection of rare Spotted Knapweed (</w:t>
      </w:r>
      <w:r w:rsidRPr="00690D20">
        <w:rPr>
          <w:rFonts w:asciiTheme="minorHAnsi" w:hAnsiTheme="minorHAnsi" w:cstheme="minorHAnsi"/>
          <w:i/>
        </w:rPr>
        <w:t xml:space="preserve">Centaurea </w:t>
      </w:r>
      <w:proofErr w:type="spellStart"/>
      <w:r w:rsidRPr="00690D20">
        <w:rPr>
          <w:rFonts w:asciiTheme="minorHAnsi" w:hAnsiTheme="minorHAnsi" w:cstheme="minorHAnsi"/>
          <w:i/>
        </w:rPr>
        <w:t>stoebe</w:t>
      </w:r>
      <w:proofErr w:type="spellEnd"/>
      <w:r w:rsidRPr="00690D20">
        <w:rPr>
          <w:rFonts w:asciiTheme="minorHAnsi" w:hAnsiTheme="minorHAnsi" w:cstheme="minorHAnsi"/>
        </w:rPr>
        <w:t xml:space="preserve">). </w:t>
      </w:r>
      <w:r w:rsidRPr="00690D20">
        <w:rPr>
          <w:rFonts w:asciiTheme="minorHAnsi" w:hAnsiTheme="minorHAnsi" w:cstheme="minorHAnsi"/>
          <w:i/>
        </w:rPr>
        <w:t>Invasive Plant Science and Management</w:t>
      </w:r>
      <w:r w:rsidRPr="00690D20">
        <w:rPr>
          <w:rFonts w:asciiTheme="minorHAnsi" w:hAnsiTheme="minorHAnsi" w:cstheme="minorHAnsi"/>
        </w:rPr>
        <w:t xml:space="preserve"> 3: 113–121.</w:t>
      </w:r>
    </w:p>
    <w:p w:rsidR="00175CFE" w:rsidRPr="00690D20" w:rsidRDefault="00175CFE" w:rsidP="000E75B4">
      <w:pPr>
        <w:pStyle w:val="Body2"/>
        <w:rPr>
          <w:rFonts w:asciiTheme="minorHAnsi" w:eastAsiaTheme="minorHAnsi" w:hAnsiTheme="minorHAnsi" w:cstheme="minorHAnsi"/>
        </w:rPr>
      </w:pPr>
      <w:r w:rsidRPr="00690D20">
        <w:rPr>
          <w:rFonts w:asciiTheme="minorHAnsi" w:eastAsiaTheme="minorHAnsi" w:hAnsiTheme="minorHAnsi" w:cstheme="minorHAnsi"/>
        </w:rPr>
        <w:t>Harris, S., Brown, J. and Timmins, S. (2001) Weed surveillance - how often to search? Department of Conservation, Science for Conservation 175. Wellington, New Zealand.</w:t>
      </w:r>
    </w:p>
    <w:p w:rsidR="00175CFE" w:rsidRPr="00690D20" w:rsidRDefault="00175CFE" w:rsidP="00D03388">
      <w:pPr>
        <w:pStyle w:val="Body2"/>
        <w:rPr>
          <w:rFonts w:asciiTheme="minorHAnsi" w:hAnsiTheme="minorHAnsi" w:cstheme="minorHAnsi"/>
          <w:lang w:eastAsia="en-AU"/>
        </w:rPr>
      </w:pPr>
      <w:r w:rsidRPr="00690D20">
        <w:rPr>
          <w:rFonts w:asciiTheme="minorHAnsi" w:hAnsiTheme="minorHAnsi" w:cstheme="minorHAnsi"/>
          <w:lang w:eastAsia="en-AU"/>
        </w:rPr>
        <w:t>Hester, S., Hauser, C. and Robinson, A. (2010) Post-border surveillance techniques: review, synthesis and deployment. Australian Centre of Excellence for Risk Analysis, University of New England, NSW.</w:t>
      </w:r>
    </w:p>
    <w:p w:rsidR="00175CFE" w:rsidRPr="00690D20" w:rsidRDefault="00175CFE" w:rsidP="000E75B4">
      <w:pPr>
        <w:pStyle w:val="Body2"/>
        <w:rPr>
          <w:rFonts w:asciiTheme="minorHAnsi" w:eastAsiaTheme="minorHAnsi" w:hAnsiTheme="minorHAnsi" w:cstheme="minorHAnsi"/>
        </w:rPr>
      </w:pPr>
      <w:r w:rsidRPr="00690D20">
        <w:rPr>
          <w:rFonts w:asciiTheme="minorHAnsi" w:eastAsiaTheme="minorHAnsi" w:hAnsiTheme="minorHAnsi" w:cstheme="minorHAnsi"/>
        </w:rPr>
        <w:t xml:space="preserve">Howell, C. J. (2012) Progress toward environmental weed eradication in New Zealand. </w:t>
      </w:r>
      <w:r w:rsidRPr="00690D20">
        <w:rPr>
          <w:rFonts w:asciiTheme="minorHAnsi" w:eastAsiaTheme="minorHAnsi" w:hAnsiTheme="minorHAnsi" w:cstheme="minorHAnsi"/>
          <w:i/>
        </w:rPr>
        <w:t>Invasive Plant Science and Management</w:t>
      </w:r>
      <w:r w:rsidRPr="00690D20">
        <w:rPr>
          <w:rFonts w:asciiTheme="minorHAnsi" w:eastAsiaTheme="minorHAnsi" w:hAnsiTheme="minorHAnsi" w:cstheme="minorHAnsi"/>
        </w:rPr>
        <w:t xml:space="preserve"> 5: 249–258.</w:t>
      </w:r>
    </w:p>
    <w:p w:rsidR="00175CFE" w:rsidRPr="00690D20" w:rsidRDefault="00175CFE" w:rsidP="000E75B4">
      <w:pPr>
        <w:pStyle w:val="Body2"/>
        <w:rPr>
          <w:rFonts w:asciiTheme="minorHAnsi" w:eastAsiaTheme="minorHAnsi" w:hAnsiTheme="minorHAnsi" w:cstheme="minorHAnsi"/>
          <w:color w:val="231F20"/>
        </w:rPr>
      </w:pPr>
      <w:r w:rsidRPr="00690D20">
        <w:rPr>
          <w:rFonts w:asciiTheme="minorHAnsi" w:eastAsiaTheme="minorHAnsi" w:hAnsiTheme="minorHAnsi" w:cstheme="minorHAnsi"/>
          <w:color w:val="231F20"/>
        </w:rPr>
        <w:t xml:space="preserve">Lawes, R. and Panetta, F. D. (2004) Detecting alien plant species early in the invasion process: a sampling strategy for the detection of </w:t>
      </w:r>
      <w:proofErr w:type="spellStart"/>
      <w:r w:rsidRPr="00690D20">
        <w:rPr>
          <w:rFonts w:asciiTheme="minorHAnsi" w:eastAsiaTheme="minorHAnsi" w:hAnsiTheme="minorHAnsi" w:cstheme="minorHAnsi"/>
          <w:i/>
          <w:iCs/>
          <w:color w:val="231F20"/>
        </w:rPr>
        <w:t>Chromolaena</w:t>
      </w:r>
      <w:proofErr w:type="spellEnd"/>
      <w:r w:rsidRPr="00690D20">
        <w:rPr>
          <w:rFonts w:asciiTheme="minorHAnsi" w:eastAsiaTheme="minorHAnsi" w:hAnsiTheme="minorHAnsi" w:cstheme="minorHAnsi"/>
          <w:i/>
          <w:iCs/>
          <w:color w:val="231F20"/>
        </w:rPr>
        <w:t xml:space="preserve"> </w:t>
      </w:r>
      <w:proofErr w:type="spellStart"/>
      <w:r w:rsidRPr="00690D20">
        <w:rPr>
          <w:rFonts w:asciiTheme="minorHAnsi" w:eastAsiaTheme="minorHAnsi" w:hAnsiTheme="minorHAnsi" w:cstheme="minorHAnsi"/>
          <w:i/>
          <w:iCs/>
          <w:color w:val="231F20"/>
        </w:rPr>
        <w:t>odorata</w:t>
      </w:r>
      <w:proofErr w:type="spellEnd"/>
      <w:r w:rsidRPr="00690D20">
        <w:rPr>
          <w:rFonts w:asciiTheme="minorHAnsi" w:eastAsiaTheme="minorHAnsi" w:hAnsiTheme="minorHAnsi" w:cstheme="minorHAnsi"/>
          <w:i/>
          <w:iCs/>
          <w:color w:val="231F20"/>
        </w:rPr>
        <w:t xml:space="preserve"> </w:t>
      </w:r>
      <w:r w:rsidRPr="00690D20">
        <w:rPr>
          <w:rFonts w:asciiTheme="minorHAnsi" w:eastAsiaTheme="minorHAnsi" w:hAnsiTheme="minorHAnsi" w:cstheme="minorHAnsi"/>
          <w:color w:val="231F20"/>
        </w:rPr>
        <w:t xml:space="preserve">(L.) R. M. King (Siam weed). </w:t>
      </w:r>
      <w:r w:rsidR="00F849CC" w:rsidRPr="00690D20">
        <w:rPr>
          <w:rFonts w:asciiTheme="minorHAnsi" w:eastAsiaTheme="minorHAnsi" w:hAnsiTheme="minorHAnsi" w:cstheme="minorHAnsi"/>
          <w:i/>
          <w:iCs/>
          <w:color w:val="231F20"/>
        </w:rPr>
        <w:lastRenderedPageBreak/>
        <w:t>Proceedings of the 14th</w:t>
      </w:r>
      <w:r w:rsidRPr="00690D20">
        <w:rPr>
          <w:rFonts w:asciiTheme="minorHAnsi" w:eastAsiaTheme="minorHAnsi" w:hAnsiTheme="minorHAnsi" w:cstheme="minorHAnsi"/>
          <w:i/>
          <w:iCs/>
          <w:color w:val="231F20"/>
        </w:rPr>
        <w:t xml:space="preserve"> Australian weeds conference</w:t>
      </w:r>
      <w:r w:rsidRPr="00690D20">
        <w:rPr>
          <w:rFonts w:asciiTheme="minorHAnsi" w:eastAsiaTheme="minorHAnsi" w:hAnsiTheme="minorHAnsi" w:cstheme="minorHAnsi"/>
          <w:color w:val="231F20"/>
        </w:rPr>
        <w:t>, pp. 484–487. Weed Society of New South Wales, Wagga Wagga, New South Wales, Australia.</w:t>
      </w:r>
    </w:p>
    <w:p w:rsidR="00175CFE" w:rsidRPr="00690D20" w:rsidRDefault="00175CFE" w:rsidP="000E75B4">
      <w:pPr>
        <w:pStyle w:val="Body2"/>
        <w:rPr>
          <w:rFonts w:asciiTheme="minorHAnsi" w:eastAsiaTheme="minorHAnsi" w:hAnsiTheme="minorHAnsi" w:cstheme="minorHAnsi"/>
        </w:rPr>
      </w:pPr>
      <w:proofErr w:type="spellStart"/>
      <w:r w:rsidRPr="00690D20">
        <w:rPr>
          <w:rFonts w:asciiTheme="minorHAnsi" w:eastAsiaTheme="minorHAnsi" w:hAnsiTheme="minorHAnsi" w:cstheme="minorHAnsi"/>
        </w:rPr>
        <w:t>MacKenzie</w:t>
      </w:r>
      <w:proofErr w:type="spellEnd"/>
      <w:r w:rsidRPr="00690D20">
        <w:rPr>
          <w:rFonts w:asciiTheme="minorHAnsi" w:eastAsiaTheme="minorHAnsi" w:hAnsiTheme="minorHAnsi" w:cstheme="minorHAnsi"/>
        </w:rPr>
        <w:t xml:space="preserve">, D. I., Nichols, J. D., Lachman, G. B., </w:t>
      </w:r>
      <w:proofErr w:type="spellStart"/>
      <w:r w:rsidRPr="00690D20">
        <w:rPr>
          <w:rFonts w:asciiTheme="minorHAnsi" w:eastAsiaTheme="minorHAnsi" w:hAnsiTheme="minorHAnsi" w:cstheme="minorHAnsi"/>
        </w:rPr>
        <w:t>Droege</w:t>
      </w:r>
      <w:proofErr w:type="spellEnd"/>
      <w:r w:rsidRPr="00690D20">
        <w:rPr>
          <w:rFonts w:asciiTheme="minorHAnsi" w:eastAsiaTheme="minorHAnsi" w:hAnsiTheme="minorHAnsi" w:cstheme="minorHAnsi"/>
        </w:rPr>
        <w:t xml:space="preserve">, S., </w:t>
      </w:r>
      <w:proofErr w:type="spellStart"/>
      <w:r w:rsidRPr="00690D20">
        <w:rPr>
          <w:rFonts w:asciiTheme="minorHAnsi" w:eastAsiaTheme="minorHAnsi" w:hAnsiTheme="minorHAnsi" w:cstheme="minorHAnsi"/>
        </w:rPr>
        <w:t>Royle</w:t>
      </w:r>
      <w:proofErr w:type="spellEnd"/>
      <w:r w:rsidRPr="00690D20">
        <w:rPr>
          <w:rFonts w:asciiTheme="minorHAnsi" w:eastAsiaTheme="minorHAnsi" w:hAnsiTheme="minorHAnsi" w:cstheme="minorHAnsi"/>
        </w:rPr>
        <w:t xml:space="preserve">, A. and </w:t>
      </w:r>
      <w:proofErr w:type="spellStart"/>
      <w:r w:rsidRPr="00690D20">
        <w:rPr>
          <w:rFonts w:asciiTheme="minorHAnsi" w:eastAsiaTheme="minorHAnsi" w:hAnsiTheme="minorHAnsi" w:cstheme="minorHAnsi"/>
        </w:rPr>
        <w:t>Langtimm</w:t>
      </w:r>
      <w:proofErr w:type="spellEnd"/>
      <w:r w:rsidRPr="00690D20">
        <w:rPr>
          <w:rFonts w:asciiTheme="minorHAnsi" w:eastAsiaTheme="minorHAnsi" w:hAnsiTheme="minorHAnsi" w:cstheme="minorHAnsi"/>
        </w:rPr>
        <w:t xml:space="preserve">, C. A. (2002) Estimating site occupancy rates when detection probabilities are less than one. </w:t>
      </w:r>
      <w:r w:rsidRPr="00690D20">
        <w:rPr>
          <w:rFonts w:asciiTheme="minorHAnsi" w:eastAsiaTheme="minorHAnsi" w:hAnsiTheme="minorHAnsi" w:cstheme="minorHAnsi"/>
          <w:i/>
        </w:rPr>
        <w:t>Ecology</w:t>
      </w:r>
      <w:r w:rsidRPr="00690D20">
        <w:rPr>
          <w:rFonts w:asciiTheme="minorHAnsi" w:eastAsiaTheme="minorHAnsi" w:hAnsiTheme="minorHAnsi" w:cstheme="minorHAnsi"/>
        </w:rPr>
        <w:t xml:space="preserve"> 83: 2248-2255.</w:t>
      </w:r>
    </w:p>
    <w:p w:rsidR="00175CFE" w:rsidRPr="00690D20" w:rsidRDefault="00175CFE" w:rsidP="000E75B4">
      <w:pPr>
        <w:pStyle w:val="Body2"/>
        <w:rPr>
          <w:rFonts w:asciiTheme="minorHAnsi" w:hAnsiTheme="minorHAnsi" w:cstheme="minorHAnsi"/>
        </w:rPr>
      </w:pPr>
      <w:proofErr w:type="spellStart"/>
      <w:r w:rsidRPr="00690D20">
        <w:rPr>
          <w:rFonts w:asciiTheme="minorHAnsi" w:hAnsiTheme="minorHAnsi" w:cstheme="minorHAnsi"/>
        </w:rPr>
        <w:t>Muyt</w:t>
      </w:r>
      <w:proofErr w:type="spellEnd"/>
      <w:r w:rsidRPr="00690D20">
        <w:rPr>
          <w:rFonts w:asciiTheme="minorHAnsi" w:hAnsiTheme="minorHAnsi" w:cstheme="minorHAnsi"/>
        </w:rPr>
        <w:t xml:space="preserve">, A. (2001) </w:t>
      </w:r>
      <w:r w:rsidRPr="00690D20">
        <w:rPr>
          <w:rFonts w:asciiTheme="minorHAnsi" w:hAnsiTheme="minorHAnsi" w:cstheme="minorHAnsi"/>
          <w:i/>
        </w:rPr>
        <w:t>Bush invaders of south-east Australia</w:t>
      </w:r>
      <w:r w:rsidRPr="00690D20">
        <w:rPr>
          <w:rFonts w:asciiTheme="minorHAnsi" w:hAnsiTheme="minorHAnsi" w:cstheme="minorHAnsi"/>
        </w:rPr>
        <w:t>. R. G. and F. J. Richardson, Meredith.</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Panetta, F. D. (2007) Evaluation of weed eradication programs: containment and extirpation. </w:t>
      </w:r>
      <w:r w:rsidRPr="00690D20">
        <w:rPr>
          <w:rFonts w:asciiTheme="minorHAnsi" w:hAnsiTheme="minorHAnsi" w:cstheme="minorHAnsi"/>
          <w:i/>
        </w:rPr>
        <w:t>Diversity and Distributions</w:t>
      </w:r>
      <w:r w:rsidRPr="00690D20">
        <w:rPr>
          <w:rFonts w:asciiTheme="minorHAnsi" w:hAnsiTheme="minorHAnsi" w:cstheme="minorHAnsi"/>
        </w:rPr>
        <w:t xml:space="preserve"> 13: 33-41.</w:t>
      </w:r>
    </w:p>
    <w:p w:rsidR="00175CFE" w:rsidRPr="00690D20" w:rsidRDefault="00175CFE" w:rsidP="00325E3F">
      <w:pPr>
        <w:pStyle w:val="Body2"/>
        <w:rPr>
          <w:rFonts w:asciiTheme="minorHAnsi" w:hAnsiTheme="minorHAnsi" w:cstheme="minorHAnsi"/>
          <w:lang w:eastAsia="en-AU"/>
        </w:rPr>
      </w:pPr>
      <w:r w:rsidRPr="00690D20">
        <w:rPr>
          <w:rFonts w:asciiTheme="minorHAnsi" w:hAnsiTheme="minorHAnsi" w:cstheme="minorHAnsi"/>
          <w:lang w:eastAsia="en-AU"/>
        </w:rPr>
        <w:t xml:space="preserve">Panetta, F. D. (2016) Environmental weed risk screen for Victoria: background and development. A report prepared for the Department of Environment, Land, Water and Planning, Vic. </w:t>
      </w:r>
      <w:r w:rsidRPr="00690D20">
        <w:rPr>
          <w:rFonts w:asciiTheme="minorHAnsi" w:hAnsiTheme="minorHAnsi" w:cstheme="minorHAnsi"/>
          <w:bCs/>
          <w:color w:val="222222"/>
          <w:shd w:val="clear" w:color="auto" w:fill="FFFFFF"/>
        </w:rPr>
        <w:t>ISBN 978-1-76047-017-3 (Print); ISBN 978-1-76047-018-0 (pdf/online).</w:t>
      </w:r>
      <w:r w:rsidRPr="00690D20">
        <w:rPr>
          <w:rStyle w:val="apple-converted-space"/>
          <w:rFonts w:asciiTheme="minorHAnsi" w:hAnsiTheme="minorHAnsi" w:cstheme="minorHAnsi"/>
          <w:color w:val="222222"/>
          <w:sz w:val="12"/>
          <w:szCs w:val="12"/>
          <w:shd w:val="clear" w:color="auto" w:fill="FFFFFF"/>
        </w:rPr>
        <w:t> </w:t>
      </w:r>
    </w:p>
    <w:p w:rsidR="00175CFE" w:rsidRPr="00690D20" w:rsidRDefault="00175CFE" w:rsidP="00D03388">
      <w:pPr>
        <w:pStyle w:val="Body2"/>
        <w:rPr>
          <w:rFonts w:asciiTheme="minorHAnsi" w:hAnsiTheme="minorHAnsi" w:cstheme="minorHAnsi"/>
          <w:lang w:eastAsia="en-AU"/>
        </w:rPr>
      </w:pPr>
      <w:r w:rsidRPr="00690D20">
        <w:rPr>
          <w:rFonts w:asciiTheme="minorHAnsi" w:hAnsiTheme="minorHAnsi" w:cstheme="minorHAnsi"/>
          <w:lang w:eastAsia="en-AU"/>
        </w:rPr>
        <w:t xml:space="preserve">Panetta, F. D. and Timmins, S. M. (2004) Evaluating the feasibility of eradication for terrestrial weed incursions. </w:t>
      </w:r>
      <w:r w:rsidRPr="00690D20">
        <w:rPr>
          <w:rFonts w:asciiTheme="minorHAnsi" w:hAnsiTheme="minorHAnsi" w:cstheme="minorHAnsi"/>
          <w:i/>
          <w:lang w:eastAsia="en-AU"/>
        </w:rPr>
        <w:t>Plant Protection Quarterly</w:t>
      </w:r>
      <w:r w:rsidRPr="00690D20">
        <w:rPr>
          <w:rFonts w:asciiTheme="minorHAnsi" w:hAnsiTheme="minorHAnsi" w:cstheme="minorHAnsi"/>
          <w:lang w:eastAsia="en-AU"/>
        </w:rPr>
        <w:t xml:space="preserve"> 19 (1): 5-11. </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Panetta, F. D., and Lawes, R. (2005) Evaluation of weed eradication programs: delimitation of extent. </w:t>
      </w:r>
      <w:r w:rsidRPr="00690D20">
        <w:rPr>
          <w:rFonts w:asciiTheme="minorHAnsi" w:hAnsiTheme="minorHAnsi" w:cstheme="minorHAnsi"/>
          <w:i/>
        </w:rPr>
        <w:t>Diversity and Distributions</w:t>
      </w:r>
      <w:r w:rsidRPr="00690D20">
        <w:rPr>
          <w:rFonts w:asciiTheme="minorHAnsi" w:hAnsiTheme="minorHAnsi" w:cstheme="minorHAnsi"/>
        </w:rPr>
        <w:t xml:space="preserve"> 11: 435-442.</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Regan, T. J., McCarthy, M. A. Baxter, P. W. J., Panetta, F. D. and </w:t>
      </w:r>
      <w:proofErr w:type="spellStart"/>
      <w:r w:rsidRPr="00690D20">
        <w:rPr>
          <w:rFonts w:asciiTheme="minorHAnsi" w:hAnsiTheme="minorHAnsi" w:cstheme="minorHAnsi"/>
        </w:rPr>
        <w:t>Possingham</w:t>
      </w:r>
      <w:proofErr w:type="spellEnd"/>
      <w:r w:rsidRPr="00690D20">
        <w:rPr>
          <w:rFonts w:asciiTheme="minorHAnsi" w:hAnsiTheme="minorHAnsi" w:cstheme="minorHAnsi"/>
        </w:rPr>
        <w:t xml:space="preserve">, H. P. (2006) Optimal eradication: when to stop looking for an invasive plant. </w:t>
      </w:r>
      <w:r w:rsidRPr="00690D20">
        <w:rPr>
          <w:rFonts w:asciiTheme="minorHAnsi" w:hAnsiTheme="minorHAnsi" w:cstheme="minorHAnsi"/>
          <w:i/>
        </w:rPr>
        <w:t>Ecology Letters</w:t>
      </w:r>
      <w:r w:rsidRPr="00690D20">
        <w:rPr>
          <w:rFonts w:asciiTheme="minorHAnsi" w:hAnsiTheme="minorHAnsi" w:cstheme="minorHAnsi"/>
        </w:rPr>
        <w:t xml:space="preserve"> </w:t>
      </w:r>
      <w:r w:rsidRPr="00690D20">
        <w:rPr>
          <w:rFonts w:asciiTheme="minorHAnsi" w:hAnsiTheme="minorHAnsi" w:cstheme="minorHAnsi"/>
          <w:iCs/>
        </w:rPr>
        <w:t>9</w:t>
      </w:r>
      <w:r w:rsidRPr="00690D20">
        <w:rPr>
          <w:rFonts w:asciiTheme="minorHAnsi" w:hAnsiTheme="minorHAnsi" w:cstheme="minorHAnsi"/>
        </w:rPr>
        <w:t>: 759–766.</w:t>
      </w:r>
    </w:p>
    <w:p w:rsidR="00175CFE" w:rsidRPr="00690D20" w:rsidRDefault="00175CFE" w:rsidP="000E75B4">
      <w:pPr>
        <w:pStyle w:val="Body2"/>
        <w:rPr>
          <w:rFonts w:asciiTheme="minorHAnsi" w:eastAsiaTheme="minorHAnsi" w:hAnsiTheme="minorHAnsi" w:cstheme="minorHAnsi"/>
        </w:rPr>
      </w:pPr>
      <w:proofErr w:type="spellStart"/>
      <w:r w:rsidRPr="00690D20">
        <w:rPr>
          <w:rFonts w:asciiTheme="minorHAnsi" w:eastAsiaTheme="minorHAnsi" w:hAnsiTheme="minorHAnsi" w:cstheme="minorHAnsi"/>
        </w:rPr>
        <w:t>Rejmanek</w:t>
      </w:r>
      <w:proofErr w:type="spellEnd"/>
      <w:r w:rsidRPr="00690D20">
        <w:rPr>
          <w:rFonts w:asciiTheme="minorHAnsi" w:eastAsiaTheme="minorHAnsi" w:hAnsiTheme="minorHAnsi" w:cstheme="minorHAnsi"/>
        </w:rPr>
        <w:t xml:space="preserve">, M. and Pitcairn, M. J. (2002) When is eradication of exotic pest plants a realistic goal? In: Turning the Tide: The Eradication of Island </w:t>
      </w:r>
      <w:proofErr w:type="spellStart"/>
      <w:r w:rsidRPr="00690D20">
        <w:rPr>
          <w:rFonts w:asciiTheme="minorHAnsi" w:eastAsiaTheme="minorHAnsi" w:hAnsiTheme="minorHAnsi" w:cstheme="minorHAnsi"/>
        </w:rPr>
        <w:t>Invasives</w:t>
      </w:r>
      <w:proofErr w:type="spellEnd"/>
      <w:r w:rsidRPr="00690D20">
        <w:rPr>
          <w:rFonts w:asciiTheme="minorHAnsi" w:eastAsiaTheme="minorHAnsi" w:hAnsiTheme="minorHAnsi" w:cstheme="minorHAnsi"/>
        </w:rPr>
        <w:t xml:space="preserve"> (</w:t>
      </w:r>
      <w:proofErr w:type="spellStart"/>
      <w:r w:rsidRPr="00690D20">
        <w:rPr>
          <w:rFonts w:asciiTheme="minorHAnsi" w:eastAsiaTheme="minorHAnsi" w:hAnsiTheme="minorHAnsi" w:cstheme="minorHAnsi"/>
        </w:rPr>
        <w:t>eds</w:t>
      </w:r>
      <w:proofErr w:type="spellEnd"/>
      <w:r w:rsidRPr="00690D20">
        <w:rPr>
          <w:rFonts w:asciiTheme="minorHAnsi" w:eastAsiaTheme="minorHAnsi" w:hAnsiTheme="minorHAnsi" w:cstheme="minorHAnsi"/>
        </w:rPr>
        <w:t xml:space="preserve"> </w:t>
      </w:r>
      <w:proofErr w:type="spellStart"/>
      <w:r w:rsidRPr="00690D20">
        <w:rPr>
          <w:rFonts w:asciiTheme="minorHAnsi" w:eastAsiaTheme="minorHAnsi" w:hAnsiTheme="minorHAnsi" w:cstheme="minorHAnsi"/>
        </w:rPr>
        <w:t>Vietch</w:t>
      </w:r>
      <w:proofErr w:type="spellEnd"/>
      <w:r w:rsidRPr="00690D20">
        <w:rPr>
          <w:rFonts w:asciiTheme="minorHAnsi" w:eastAsiaTheme="minorHAnsi" w:hAnsiTheme="minorHAnsi" w:cstheme="minorHAnsi"/>
        </w:rPr>
        <w:t>, C. R. &amp; Clout, M. N.). IUCN SSC Invasive Species Speciality Group IUCN, Gland, Switzerland and Cambridge, UK, pp. 249–253.</w:t>
      </w:r>
    </w:p>
    <w:p w:rsidR="00175CFE" w:rsidRPr="00690D20" w:rsidRDefault="00175CFE" w:rsidP="00D03388">
      <w:pPr>
        <w:pStyle w:val="Body2"/>
        <w:rPr>
          <w:rFonts w:asciiTheme="minorHAnsi" w:hAnsiTheme="minorHAnsi" w:cstheme="minorHAnsi"/>
          <w:lang w:eastAsia="en-AU"/>
        </w:rPr>
      </w:pPr>
      <w:r w:rsidRPr="00690D20">
        <w:rPr>
          <w:rFonts w:asciiTheme="minorHAnsi" w:hAnsiTheme="minorHAnsi" w:cstheme="minorHAnsi"/>
          <w:lang w:eastAsia="en-AU"/>
        </w:rPr>
        <w:t xml:space="preserve">Richardson, D. M., </w:t>
      </w:r>
      <w:proofErr w:type="spellStart"/>
      <w:r w:rsidRPr="00690D20">
        <w:rPr>
          <w:rFonts w:asciiTheme="minorHAnsi" w:hAnsiTheme="minorHAnsi" w:cstheme="minorHAnsi"/>
          <w:lang w:eastAsia="en-AU"/>
        </w:rPr>
        <w:t>Pysek</w:t>
      </w:r>
      <w:proofErr w:type="spellEnd"/>
      <w:r w:rsidRPr="00690D20">
        <w:rPr>
          <w:rFonts w:asciiTheme="minorHAnsi" w:hAnsiTheme="minorHAnsi" w:cstheme="minorHAnsi"/>
          <w:lang w:eastAsia="en-AU"/>
        </w:rPr>
        <w:t xml:space="preserve">, P., </w:t>
      </w:r>
      <w:proofErr w:type="spellStart"/>
      <w:r w:rsidRPr="00690D20">
        <w:rPr>
          <w:rFonts w:asciiTheme="minorHAnsi" w:hAnsiTheme="minorHAnsi" w:cstheme="minorHAnsi"/>
          <w:lang w:eastAsia="en-AU"/>
        </w:rPr>
        <w:t>Rejmanek</w:t>
      </w:r>
      <w:proofErr w:type="spellEnd"/>
      <w:r w:rsidRPr="00690D20">
        <w:rPr>
          <w:rFonts w:asciiTheme="minorHAnsi" w:hAnsiTheme="minorHAnsi" w:cstheme="minorHAnsi"/>
          <w:lang w:eastAsia="en-AU"/>
        </w:rPr>
        <w:t>, M., Barbour, M. G., Panetta, F. D. and West, C. J. (2000) Naturalization and invasion of alien plants: concepts and definitions. Diversity and Distributions 6: 93-107.</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Robison, R., </w:t>
      </w:r>
      <w:proofErr w:type="spellStart"/>
      <w:r w:rsidRPr="00690D20">
        <w:rPr>
          <w:rFonts w:asciiTheme="minorHAnsi" w:hAnsiTheme="minorHAnsi" w:cstheme="minorHAnsi"/>
        </w:rPr>
        <w:t>Barve</w:t>
      </w:r>
      <w:proofErr w:type="spellEnd"/>
      <w:r w:rsidRPr="00690D20">
        <w:rPr>
          <w:rFonts w:asciiTheme="minorHAnsi" w:hAnsiTheme="minorHAnsi" w:cstheme="minorHAnsi"/>
        </w:rPr>
        <w:t xml:space="preserve">, N., Owens, C., Darin, G. S., and </w:t>
      </w:r>
      <w:proofErr w:type="spellStart"/>
      <w:r w:rsidRPr="00690D20">
        <w:rPr>
          <w:rFonts w:asciiTheme="minorHAnsi" w:hAnsiTheme="minorHAnsi" w:cstheme="minorHAnsi"/>
        </w:rPr>
        <w:t>DiTomaso</w:t>
      </w:r>
      <w:proofErr w:type="spellEnd"/>
      <w:r w:rsidRPr="00690D20">
        <w:rPr>
          <w:rFonts w:asciiTheme="minorHAnsi" w:hAnsiTheme="minorHAnsi" w:cstheme="minorHAnsi"/>
        </w:rPr>
        <w:t xml:space="preserve">, J. M. (2013) Mapping and eradication prioritization modelling of Red </w:t>
      </w:r>
      <w:proofErr w:type="spellStart"/>
      <w:r w:rsidRPr="00690D20">
        <w:rPr>
          <w:rFonts w:asciiTheme="minorHAnsi" w:hAnsiTheme="minorHAnsi" w:cstheme="minorHAnsi"/>
        </w:rPr>
        <w:t>Sesbania</w:t>
      </w:r>
      <w:proofErr w:type="spellEnd"/>
      <w:r w:rsidRPr="00690D20">
        <w:rPr>
          <w:rFonts w:asciiTheme="minorHAnsi" w:hAnsiTheme="minorHAnsi" w:cstheme="minorHAnsi"/>
        </w:rPr>
        <w:t xml:space="preserve"> (</w:t>
      </w:r>
      <w:proofErr w:type="spellStart"/>
      <w:r w:rsidRPr="00690D20">
        <w:rPr>
          <w:rFonts w:asciiTheme="minorHAnsi" w:hAnsiTheme="minorHAnsi" w:cstheme="minorHAnsi"/>
          <w:i/>
        </w:rPr>
        <w:t>Sesbania</w:t>
      </w:r>
      <w:proofErr w:type="spellEnd"/>
      <w:r w:rsidRPr="00690D20">
        <w:rPr>
          <w:rFonts w:asciiTheme="minorHAnsi" w:hAnsiTheme="minorHAnsi" w:cstheme="minorHAnsi"/>
          <w:i/>
        </w:rPr>
        <w:t xml:space="preserve"> </w:t>
      </w:r>
      <w:proofErr w:type="spellStart"/>
      <w:r w:rsidRPr="00690D20">
        <w:rPr>
          <w:rFonts w:asciiTheme="minorHAnsi" w:hAnsiTheme="minorHAnsi" w:cstheme="minorHAnsi"/>
          <w:i/>
        </w:rPr>
        <w:t>punicea</w:t>
      </w:r>
      <w:proofErr w:type="spellEnd"/>
      <w:r w:rsidRPr="00690D20">
        <w:rPr>
          <w:rFonts w:asciiTheme="minorHAnsi" w:hAnsiTheme="minorHAnsi" w:cstheme="minorHAnsi"/>
        </w:rPr>
        <w:t xml:space="preserve">) populations. </w:t>
      </w:r>
      <w:r w:rsidRPr="00690D20">
        <w:rPr>
          <w:rFonts w:asciiTheme="minorHAnsi" w:hAnsiTheme="minorHAnsi" w:cstheme="minorHAnsi"/>
          <w:i/>
        </w:rPr>
        <w:t>Environmental Management</w:t>
      </w:r>
      <w:r w:rsidRPr="00690D20">
        <w:rPr>
          <w:rFonts w:asciiTheme="minorHAnsi" w:hAnsiTheme="minorHAnsi" w:cstheme="minorHAnsi"/>
        </w:rPr>
        <w:t xml:space="preserve"> 52: 19–28.</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Rout, T. M. (2009) </w:t>
      </w:r>
      <w:r w:rsidRPr="00690D20">
        <w:rPr>
          <w:rFonts w:asciiTheme="minorHAnsi" w:hAnsiTheme="minorHAnsi" w:cstheme="minorHAnsi"/>
          <w:lang w:eastAsia="en-AU"/>
        </w:rPr>
        <w:t xml:space="preserve">Declaring eradication of invasive species: a review of methods for transparent decision-making. </w:t>
      </w:r>
      <w:r w:rsidRPr="00690D20">
        <w:rPr>
          <w:rFonts w:asciiTheme="minorHAnsi" w:hAnsiTheme="minorHAnsi" w:cstheme="minorHAnsi"/>
          <w:i/>
        </w:rPr>
        <w:t>Plant Protection Quarterly</w:t>
      </w:r>
      <w:r w:rsidRPr="00690D20">
        <w:rPr>
          <w:rFonts w:asciiTheme="minorHAnsi" w:hAnsiTheme="minorHAnsi" w:cstheme="minorHAnsi"/>
        </w:rPr>
        <w:t xml:space="preserve"> 24: 92-94.</w:t>
      </w:r>
    </w:p>
    <w:p w:rsidR="0016505A" w:rsidRPr="00690D20" w:rsidRDefault="0016505A" w:rsidP="0016505A">
      <w:pPr>
        <w:pStyle w:val="Body2"/>
        <w:rPr>
          <w:rFonts w:asciiTheme="minorHAnsi" w:hAnsiTheme="minorHAnsi" w:cstheme="minorHAnsi"/>
        </w:rPr>
      </w:pPr>
      <w:r w:rsidRPr="00690D20">
        <w:rPr>
          <w:rFonts w:asciiTheme="minorHAnsi" w:hAnsiTheme="minorHAnsi" w:cstheme="minorHAnsi"/>
        </w:rPr>
        <w:t xml:space="preserve">Sheehan, M. R. and Potter, S. (2017) Managing </w:t>
      </w:r>
      <w:proofErr w:type="spellStart"/>
      <w:r w:rsidRPr="00690D20">
        <w:rPr>
          <w:rFonts w:asciiTheme="minorHAnsi" w:hAnsiTheme="minorHAnsi" w:cstheme="minorHAnsi"/>
        </w:rPr>
        <w:t>Opuntioid</w:t>
      </w:r>
      <w:proofErr w:type="spellEnd"/>
      <w:r w:rsidRPr="00690D20">
        <w:rPr>
          <w:rFonts w:asciiTheme="minorHAnsi" w:hAnsiTheme="minorHAnsi" w:cstheme="minorHAnsi"/>
        </w:rPr>
        <w:t xml:space="preserve"> Cacti in Australia: Best practice control manual for </w:t>
      </w:r>
      <w:proofErr w:type="spellStart"/>
      <w:r w:rsidRPr="00690D20">
        <w:rPr>
          <w:rFonts w:asciiTheme="minorHAnsi" w:hAnsiTheme="minorHAnsi" w:cstheme="minorHAnsi"/>
          <w:i/>
        </w:rPr>
        <w:t>Austrocylindropuntia</w:t>
      </w:r>
      <w:proofErr w:type="spellEnd"/>
      <w:r w:rsidRPr="00690D20">
        <w:rPr>
          <w:rFonts w:asciiTheme="minorHAnsi" w:hAnsiTheme="minorHAnsi" w:cstheme="minorHAnsi"/>
        </w:rPr>
        <w:t xml:space="preserve">, </w:t>
      </w:r>
      <w:proofErr w:type="spellStart"/>
      <w:r w:rsidRPr="00690D20">
        <w:rPr>
          <w:rFonts w:asciiTheme="minorHAnsi" w:hAnsiTheme="minorHAnsi" w:cstheme="minorHAnsi"/>
          <w:i/>
        </w:rPr>
        <w:t>Cylindropuntia</w:t>
      </w:r>
      <w:proofErr w:type="spellEnd"/>
      <w:r w:rsidRPr="00690D20">
        <w:rPr>
          <w:rFonts w:asciiTheme="minorHAnsi" w:hAnsiTheme="minorHAnsi" w:cstheme="minorHAnsi"/>
        </w:rPr>
        <w:t xml:space="preserve"> and </w:t>
      </w:r>
      <w:r w:rsidRPr="00690D20">
        <w:rPr>
          <w:rFonts w:asciiTheme="minorHAnsi" w:hAnsiTheme="minorHAnsi" w:cstheme="minorHAnsi"/>
          <w:i/>
        </w:rPr>
        <w:t>Opuntia</w:t>
      </w:r>
      <w:r w:rsidRPr="00690D20">
        <w:rPr>
          <w:rFonts w:asciiTheme="minorHAnsi" w:hAnsiTheme="minorHAnsi" w:cstheme="minorHAnsi"/>
        </w:rPr>
        <w:t xml:space="preserve"> species. Department of Primary Industries and Regional Development (WA), Perth. ISBN 978 0 9923083 7 7 (book), ISBN 978 0 9923083 6 0 (pdf version).</w:t>
      </w:r>
    </w:p>
    <w:p w:rsidR="00175CFE" w:rsidRPr="00690D20" w:rsidRDefault="00175CFE" w:rsidP="00A1619C">
      <w:pPr>
        <w:pStyle w:val="Body2"/>
        <w:rPr>
          <w:rFonts w:asciiTheme="minorHAnsi" w:hAnsiTheme="minorHAnsi" w:cstheme="minorHAnsi"/>
          <w:lang w:eastAsia="en-AU"/>
        </w:rPr>
      </w:pPr>
      <w:r w:rsidRPr="00690D20">
        <w:rPr>
          <w:rFonts w:asciiTheme="minorHAnsi" w:hAnsiTheme="minorHAnsi" w:cstheme="minorHAnsi"/>
          <w:lang w:eastAsia="en-AU"/>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Shepherd, B. (2013) </w:t>
      </w:r>
      <w:r w:rsidRPr="00690D20">
        <w:rPr>
          <w:rFonts w:asciiTheme="minorHAnsi" w:hAnsiTheme="minorHAnsi" w:cstheme="minorHAnsi"/>
          <w:i/>
        </w:rPr>
        <w:t>Weed control handbook for declared plants in South Australia</w:t>
      </w:r>
      <w:r w:rsidRPr="00690D20">
        <w:rPr>
          <w:rFonts w:asciiTheme="minorHAnsi" w:hAnsiTheme="minorHAnsi" w:cstheme="minorHAnsi"/>
        </w:rPr>
        <w:t>. South Australian Government, Adelaide. ISBN 978-0-9875872-1-3.</w:t>
      </w:r>
    </w:p>
    <w:p w:rsidR="00175CFE" w:rsidRPr="00690D20" w:rsidRDefault="00175CFE" w:rsidP="000E75B4">
      <w:pPr>
        <w:pStyle w:val="Body2"/>
        <w:rPr>
          <w:rFonts w:asciiTheme="minorHAnsi" w:eastAsiaTheme="minorHAnsi" w:hAnsiTheme="minorHAnsi" w:cstheme="minorHAnsi"/>
          <w:color w:val="231F20"/>
        </w:rPr>
      </w:pPr>
      <w:proofErr w:type="spellStart"/>
      <w:r w:rsidRPr="00690D20">
        <w:rPr>
          <w:rFonts w:asciiTheme="minorHAnsi" w:eastAsiaTheme="minorHAnsi" w:hAnsiTheme="minorHAnsi" w:cstheme="minorHAnsi"/>
          <w:color w:val="231F20"/>
        </w:rPr>
        <w:t>Simberloff</w:t>
      </w:r>
      <w:proofErr w:type="spellEnd"/>
      <w:r w:rsidRPr="00690D20">
        <w:rPr>
          <w:rFonts w:asciiTheme="minorHAnsi" w:eastAsiaTheme="minorHAnsi" w:hAnsiTheme="minorHAnsi" w:cstheme="minorHAnsi"/>
          <w:color w:val="231F20"/>
        </w:rPr>
        <w:t xml:space="preserve">, D. (2003) Eradication - preventing invasions at the outset. </w:t>
      </w:r>
      <w:r w:rsidRPr="00690D20">
        <w:rPr>
          <w:rFonts w:asciiTheme="minorHAnsi" w:eastAsiaTheme="minorHAnsi" w:hAnsiTheme="minorHAnsi" w:cstheme="minorHAnsi"/>
          <w:i/>
          <w:iCs/>
          <w:color w:val="231F20"/>
        </w:rPr>
        <w:t>Weed Science</w:t>
      </w:r>
      <w:r w:rsidRPr="00690D20">
        <w:rPr>
          <w:rFonts w:asciiTheme="minorHAnsi" w:eastAsiaTheme="minorHAnsi" w:hAnsiTheme="minorHAnsi" w:cstheme="minorHAnsi"/>
          <w:color w:val="231F20"/>
        </w:rPr>
        <w:t xml:space="preserve"> </w:t>
      </w:r>
      <w:r w:rsidRPr="00690D20">
        <w:rPr>
          <w:rFonts w:asciiTheme="minorHAnsi" w:eastAsiaTheme="minorHAnsi" w:hAnsiTheme="minorHAnsi" w:cstheme="minorHAnsi"/>
          <w:bCs/>
          <w:color w:val="231F20"/>
        </w:rPr>
        <w:t>51</w:t>
      </w:r>
      <w:r w:rsidRPr="00690D20">
        <w:rPr>
          <w:rFonts w:asciiTheme="minorHAnsi" w:eastAsiaTheme="minorHAnsi" w:hAnsiTheme="minorHAnsi" w:cstheme="minorHAnsi"/>
          <w:color w:val="231F20"/>
        </w:rPr>
        <w:t>: 247–253.</w:t>
      </w:r>
    </w:p>
    <w:p w:rsidR="00175CFE" w:rsidRPr="00690D20" w:rsidRDefault="00175CFE" w:rsidP="000E75B4">
      <w:pPr>
        <w:pStyle w:val="Body2"/>
        <w:rPr>
          <w:rFonts w:asciiTheme="minorHAnsi" w:eastAsiaTheme="minorHAnsi" w:hAnsiTheme="minorHAnsi" w:cstheme="minorHAnsi"/>
        </w:rPr>
      </w:pPr>
      <w:proofErr w:type="spellStart"/>
      <w:r w:rsidRPr="00690D20">
        <w:rPr>
          <w:rFonts w:asciiTheme="minorHAnsi" w:eastAsiaTheme="minorHAnsi" w:hAnsiTheme="minorHAnsi" w:cstheme="minorHAnsi"/>
        </w:rPr>
        <w:t>Tomley</w:t>
      </w:r>
      <w:proofErr w:type="spellEnd"/>
      <w:r w:rsidRPr="00690D20">
        <w:rPr>
          <w:rFonts w:asciiTheme="minorHAnsi" w:eastAsiaTheme="minorHAnsi" w:hAnsiTheme="minorHAnsi" w:cstheme="minorHAnsi"/>
        </w:rPr>
        <w:t xml:space="preserve">, A. J. and Panetta, F. D. (2002) Eradication of the exotic weeds </w:t>
      </w:r>
      <w:proofErr w:type="spellStart"/>
      <w:r w:rsidRPr="00690D20">
        <w:rPr>
          <w:rFonts w:asciiTheme="minorHAnsi" w:eastAsiaTheme="minorHAnsi" w:hAnsiTheme="minorHAnsi" w:cstheme="minorHAnsi"/>
          <w:i/>
          <w:iCs/>
        </w:rPr>
        <w:t>Helenium</w:t>
      </w:r>
      <w:proofErr w:type="spellEnd"/>
      <w:r w:rsidRPr="00690D20">
        <w:rPr>
          <w:rFonts w:asciiTheme="minorHAnsi" w:eastAsiaTheme="minorHAnsi" w:hAnsiTheme="minorHAnsi" w:cstheme="minorHAnsi"/>
          <w:i/>
          <w:iCs/>
        </w:rPr>
        <w:t xml:space="preserve"> </w:t>
      </w:r>
      <w:proofErr w:type="spellStart"/>
      <w:r w:rsidRPr="00690D20">
        <w:rPr>
          <w:rFonts w:asciiTheme="minorHAnsi" w:eastAsiaTheme="minorHAnsi" w:hAnsiTheme="minorHAnsi" w:cstheme="minorHAnsi"/>
          <w:i/>
          <w:iCs/>
        </w:rPr>
        <w:t>amarum</w:t>
      </w:r>
      <w:proofErr w:type="spellEnd"/>
      <w:r w:rsidRPr="00690D20">
        <w:rPr>
          <w:rFonts w:asciiTheme="minorHAnsi" w:eastAsiaTheme="minorHAnsi" w:hAnsiTheme="minorHAnsi" w:cstheme="minorHAnsi"/>
          <w:i/>
          <w:iCs/>
        </w:rPr>
        <w:t xml:space="preserve"> </w:t>
      </w:r>
      <w:r w:rsidRPr="00690D20">
        <w:rPr>
          <w:rFonts w:asciiTheme="minorHAnsi" w:eastAsiaTheme="minorHAnsi" w:hAnsiTheme="minorHAnsi" w:cstheme="minorHAnsi"/>
        </w:rPr>
        <w:t>(</w:t>
      </w:r>
      <w:proofErr w:type="spellStart"/>
      <w:r w:rsidRPr="00690D20">
        <w:rPr>
          <w:rFonts w:asciiTheme="minorHAnsi" w:eastAsiaTheme="minorHAnsi" w:hAnsiTheme="minorHAnsi" w:cstheme="minorHAnsi"/>
        </w:rPr>
        <w:t>Rafin</w:t>
      </w:r>
      <w:proofErr w:type="spellEnd"/>
      <w:r w:rsidRPr="00690D20">
        <w:rPr>
          <w:rFonts w:asciiTheme="minorHAnsi" w:eastAsiaTheme="minorHAnsi" w:hAnsiTheme="minorHAnsi" w:cstheme="minorHAnsi"/>
        </w:rPr>
        <w:t xml:space="preserve">) H. L. and </w:t>
      </w:r>
      <w:r w:rsidRPr="00690D20">
        <w:rPr>
          <w:rFonts w:asciiTheme="minorHAnsi" w:eastAsiaTheme="minorHAnsi" w:hAnsiTheme="minorHAnsi" w:cstheme="minorHAnsi"/>
          <w:i/>
          <w:iCs/>
        </w:rPr>
        <w:t xml:space="preserve">Eupatorium </w:t>
      </w:r>
      <w:proofErr w:type="spellStart"/>
      <w:r w:rsidRPr="00690D20">
        <w:rPr>
          <w:rFonts w:asciiTheme="minorHAnsi" w:eastAsiaTheme="minorHAnsi" w:hAnsiTheme="minorHAnsi" w:cstheme="minorHAnsi"/>
          <w:i/>
          <w:iCs/>
        </w:rPr>
        <w:t>serotinum</w:t>
      </w:r>
      <w:proofErr w:type="spellEnd"/>
      <w:r w:rsidRPr="00690D20">
        <w:rPr>
          <w:rFonts w:asciiTheme="minorHAnsi" w:eastAsiaTheme="minorHAnsi" w:hAnsiTheme="minorHAnsi" w:cstheme="minorHAnsi"/>
          <w:i/>
          <w:iCs/>
        </w:rPr>
        <w:t xml:space="preserve"> </w:t>
      </w:r>
      <w:proofErr w:type="spellStart"/>
      <w:r w:rsidRPr="00690D20">
        <w:rPr>
          <w:rFonts w:asciiTheme="minorHAnsi" w:eastAsiaTheme="minorHAnsi" w:hAnsiTheme="minorHAnsi" w:cstheme="minorHAnsi"/>
        </w:rPr>
        <w:t>Michx</w:t>
      </w:r>
      <w:proofErr w:type="spellEnd"/>
      <w:r w:rsidRPr="00690D20">
        <w:rPr>
          <w:rFonts w:asciiTheme="minorHAnsi" w:eastAsiaTheme="minorHAnsi" w:hAnsiTheme="minorHAnsi" w:cstheme="minorHAnsi"/>
        </w:rPr>
        <w:t xml:space="preserve">. from south-eastern Queensland. </w:t>
      </w:r>
      <w:r w:rsidRPr="00690D20">
        <w:rPr>
          <w:rFonts w:asciiTheme="minorHAnsi" w:eastAsiaTheme="minorHAnsi" w:hAnsiTheme="minorHAnsi" w:cstheme="minorHAnsi"/>
          <w:i/>
          <w:iCs/>
        </w:rPr>
        <w:t>Proceedings of the 13th Australian Weeds Conference</w:t>
      </w:r>
      <w:r w:rsidRPr="00690D20">
        <w:rPr>
          <w:rFonts w:asciiTheme="minorHAnsi" w:eastAsiaTheme="minorHAnsi" w:hAnsiTheme="minorHAnsi" w:cstheme="minorHAnsi"/>
        </w:rPr>
        <w:t>, pp. 293–296. Plant Protection Society of Western Australia, Perth, Australia.</w:t>
      </w:r>
    </w:p>
    <w:p w:rsidR="00175CFE" w:rsidRPr="00690D20" w:rsidRDefault="00175CFE" w:rsidP="00D03388">
      <w:pPr>
        <w:pStyle w:val="Body2"/>
        <w:rPr>
          <w:rFonts w:asciiTheme="minorHAnsi" w:hAnsiTheme="minorHAnsi" w:cstheme="minorHAnsi"/>
          <w:lang w:eastAsia="en-AU"/>
        </w:rPr>
      </w:pPr>
      <w:r w:rsidRPr="00690D20">
        <w:rPr>
          <w:rFonts w:asciiTheme="minorHAnsi" w:hAnsiTheme="minorHAnsi" w:cstheme="minorHAnsi"/>
          <w:lang w:eastAsia="en-AU"/>
        </w:rPr>
        <w:t>Victorian Government (2010) Invasive plants and animals policy framework. Department of Primary Industries, Melbourne. ISBN 978-1-74217-878-3 (print); ISBN 978-1-74217-884-4 (online).</w:t>
      </w:r>
    </w:p>
    <w:p w:rsidR="00175CFE" w:rsidRPr="00690D20" w:rsidRDefault="00175CFE" w:rsidP="000E75B4">
      <w:pPr>
        <w:pStyle w:val="Body2"/>
        <w:rPr>
          <w:rFonts w:asciiTheme="minorHAnsi" w:eastAsiaTheme="minorHAnsi" w:hAnsiTheme="minorHAnsi" w:cstheme="minorHAnsi"/>
        </w:rPr>
      </w:pPr>
      <w:r w:rsidRPr="00690D20">
        <w:rPr>
          <w:rFonts w:asciiTheme="minorHAnsi" w:eastAsiaTheme="minorHAnsi" w:hAnsiTheme="minorHAnsi" w:cstheme="minorHAnsi"/>
        </w:rPr>
        <w:t xml:space="preserve">Wittenberg, R. and Cock, M. (2001) </w:t>
      </w:r>
      <w:r w:rsidRPr="00690D20">
        <w:rPr>
          <w:rFonts w:asciiTheme="minorHAnsi" w:eastAsiaTheme="minorHAnsi" w:hAnsiTheme="minorHAnsi" w:cstheme="minorHAnsi"/>
          <w:i/>
        </w:rPr>
        <w:t>Invasive alien species: a toolkit of best prevention and management practices</w:t>
      </w:r>
      <w:r w:rsidRPr="00690D20">
        <w:rPr>
          <w:rFonts w:asciiTheme="minorHAnsi" w:eastAsiaTheme="minorHAnsi" w:hAnsiTheme="minorHAnsi" w:cstheme="minorHAnsi"/>
        </w:rPr>
        <w:t>. GISP/CAB International, Wallingford.</w:t>
      </w:r>
    </w:p>
    <w:p w:rsidR="00175CFE" w:rsidRPr="00690D20" w:rsidRDefault="00175CFE" w:rsidP="000E75B4">
      <w:pPr>
        <w:pStyle w:val="Body2"/>
        <w:rPr>
          <w:rFonts w:asciiTheme="minorHAnsi" w:eastAsiaTheme="minorHAnsi" w:hAnsiTheme="minorHAnsi" w:cstheme="minorHAnsi"/>
        </w:rPr>
      </w:pPr>
      <w:proofErr w:type="spellStart"/>
      <w:r w:rsidRPr="00690D20">
        <w:rPr>
          <w:rFonts w:asciiTheme="minorHAnsi" w:eastAsiaTheme="minorHAnsi" w:hAnsiTheme="minorHAnsi" w:cstheme="minorHAnsi"/>
        </w:rPr>
        <w:lastRenderedPageBreak/>
        <w:t>Woldendorp</w:t>
      </w:r>
      <w:proofErr w:type="spellEnd"/>
      <w:r w:rsidRPr="00690D20">
        <w:rPr>
          <w:rFonts w:asciiTheme="minorHAnsi" w:eastAsiaTheme="minorHAnsi" w:hAnsiTheme="minorHAnsi" w:cstheme="minorHAnsi"/>
        </w:rPr>
        <w:t xml:space="preserve">, G. and </w:t>
      </w:r>
      <w:proofErr w:type="spellStart"/>
      <w:r w:rsidRPr="00690D20">
        <w:rPr>
          <w:rFonts w:asciiTheme="minorHAnsi" w:eastAsiaTheme="minorHAnsi" w:hAnsiTheme="minorHAnsi" w:cstheme="minorHAnsi"/>
        </w:rPr>
        <w:t>Bomford</w:t>
      </w:r>
      <w:proofErr w:type="spellEnd"/>
      <w:r w:rsidRPr="00690D20">
        <w:rPr>
          <w:rFonts w:asciiTheme="minorHAnsi" w:eastAsiaTheme="minorHAnsi" w:hAnsiTheme="minorHAnsi" w:cstheme="minorHAnsi"/>
        </w:rPr>
        <w:t>, M. (2004) Weed eradication: strategies, timeframes and costs. Bureau of Rural Sciences, Canberra, Australia.</w:t>
      </w:r>
    </w:p>
    <w:p w:rsidR="00175CFE" w:rsidRPr="00690D20" w:rsidRDefault="00175CFE" w:rsidP="000E75B4">
      <w:pPr>
        <w:pStyle w:val="Body2"/>
        <w:rPr>
          <w:rFonts w:asciiTheme="minorHAnsi" w:hAnsiTheme="minorHAnsi" w:cstheme="minorHAnsi"/>
        </w:rPr>
      </w:pPr>
      <w:r w:rsidRPr="00690D20">
        <w:rPr>
          <w:rFonts w:asciiTheme="minorHAnsi" w:hAnsiTheme="minorHAnsi" w:cstheme="minorHAnsi"/>
        </w:rPr>
        <w:t xml:space="preserve">Zamora, D. L., Thill, D. C. and </w:t>
      </w:r>
      <w:proofErr w:type="spellStart"/>
      <w:r w:rsidRPr="00690D20">
        <w:rPr>
          <w:rFonts w:asciiTheme="minorHAnsi" w:hAnsiTheme="minorHAnsi" w:cstheme="minorHAnsi"/>
        </w:rPr>
        <w:t>Eplee</w:t>
      </w:r>
      <w:proofErr w:type="spellEnd"/>
      <w:r w:rsidRPr="00690D20">
        <w:rPr>
          <w:rFonts w:asciiTheme="minorHAnsi" w:hAnsiTheme="minorHAnsi" w:cstheme="minorHAnsi"/>
        </w:rPr>
        <w:t xml:space="preserve">, R. E. (1989) An eradication plan for plant invasions </w:t>
      </w:r>
      <w:r w:rsidRPr="00690D20">
        <w:rPr>
          <w:rFonts w:asciiTheme="minorHAnsi" w:hAnsiTheme="minorHAnsi" w:cstheme="minorHAnsi"/>
          <w:i/>
        </w:rPr>
        <w:t>Weed Technology</w:t>
      </w:r>
      <w:r w:rsidRPr="00690D20">
        <w:rPr>
          <w:rFonts w:asciiTheme="minorHAnsi" w:hAnsiTheme="minorHAnsi" w:cstheme="minorHAnsi"/>
        </w:rPr>
        <w:t xml:space="preserve"> 3: 2-12.</w:t>
      </w:r>
    </w:p>
    <w:p w:rsidR="00C13005" w:rsidRPr="00690D20" w:rsidRDefault="00C13005" w:rsidP="00690D20">
      <w:pPr>
        <w:pStyle w:val="HB"/>
      </w:pPr>
      <w:bookmarkStart w:id="43" w:name="_Toc430599314"/>
      <w:bookmarkStart w:id="44" w:name="_Toc2154064"/>
      <w:r w:rsidRPr="00690D20">
        <w:t>Further reading</w:t>
      </w:r>
      <w:bookmarkEnd w:id="43"/>
      <w:bookmarkEnd w:id="44"/>
    </w:p>
    <w:p w:rsidR="00442CD2" w:rsidRPr="00690D20" w:rsidRDefault="00442CD2" w:rsidP="00442CD2">
      <w:pPr>
        <w:spacing w:after="120"/>
        <w:rPr>
          <w:rFonts w:asciiTheme="minorHAnsi" w:hAnsiTheme="minorHAnsi" w:cstheme="minorHAnsi"/>
          <w:szCs w:val="22"/>
        </w:rPr>
      </w:pPr>
      <w:bookmarkStart w:id="45" w:name="_Hlk526339802"/>
      <w:r w:rsidRPr="00690D20">
        <w:rPr>
          <w:rFonts w:asciiTheme="minorHAnsi" w:hAnsiTheme="minorHAnsi" w:cstheme="minorHAnsi"/>
          <w:szCs w:val="22"/>
        </w:rPr>
        <w:t>Blood, K. and James, R. (2018a)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442CD2" w:rsidRPr="00690D20" w:rsidRDefault="00442CD2" w:rsidP="00442CD2">
      <w:pPr>
        <w:spacing w:after="120"/>
        <w:rPr>
          <w:rFonts w:asciiTheme="minorHAnsi" w:hAnsiTheme="minorHAnsi" w:cstheme="minorHAnsi"/>
          <w:szCs w:val="22"/>
        </w:rPr>
      </w:pPr>
      <w:bookmarkStart w:id="46" w:name="_Hlk526339341"/>
      <w:r w:rsidRPr="00690D20">
        <w:rPr>
          <w:rFonts w:asciiTheme="minorHAnsi" w:hAnsiTheme="minorHAnsi" w:cstheme="minorHAnsi"/>
          <w:szCs w:val="22"/>
        </w:rPr>
        <w:t>Blood, K. and James, R. (2018b)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442CD2" w:rsidRPr="00690D20" w:rsidRDefault="00442CD2" w:rsidP="00442CD2">
      <w:pPr>
        <w:spacing w:after="120"/>
        <w:rPr>
          <w:rFonts w:asciiTheme="minorHAnsi" w:hAnsiTheme="minorHAnsi" w:cstheme="minorHAnsi"/>
          <w:szCs w:val="22"/>
        </w:rPr>
      </w:pPr>
      <w:r w:rsidRPr="00690D20">
        <w:rPr>
          <w:rFonts w:asciiTheme="minorHAnsi" w:hAnsiTheme="minorHAnsi" w:cstheme="minorHAnsi"/>
          <w:szCs w:val="22"/>
        </w:rPr>
        <w:t>Blood, K., James, R. and Panetta, F. D. (2018a)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442CD2" w:rsidRPr="00690D20" w:rsidRDefault="00442CD2" w:rsidP="00442CD2">
      <w:pPr>
        <w:spacing w:after="120"/>
        <w:rPr>
          <w:rFonts w:asciiTheme="minorHAnsi" w:hAnsiTheme="minorHAnsi" w:cstheme="minorHAnsi"/>
          <w:szCs w:val="22"/>
        </w:rPr>
      </w:pPr>
      <w:r w:rsidRPr="00690D20">
        <w:rPr>
          <w:rFonts w:asciiTheme="minorHAnsi" w:hAnsiTheme="minorHAnsi" w:cstheme="minorHAnsi"/>
          <w:szCs w:val="22"/>
        </w:rPr>
        <w:t>Early invader update (seasonal) DELWP. ISSN 2209-3044 - Online (pdf/word) format.</w:t>
      </w:r>
    </w:p>
    <w:p w:rsidR="00442CD2" w:rsidRPr="00690D20" w:rsidRDefault="00442CD2" w:rsidP="00442CD2">
      <w:pPr>
        <w:spacing w:after="120"/>
        <w:rPr>
          <w:rFonts w:asciiTheme="minorHAnsi" w:hAnsiTheme="minorHAnsi" w:cstheme="minorHAnsi"/>
          <w:szCs w:val="22"/>
        </w:rPr>
      </w:pPr>
      <w:r w:rsidRPr="00690D20">
        <w:rPr>
          <w:rFonts w:asciiTheme="minorHAnsi" w:hAnsiTheme="minorHAnsi" w:cstheme="minorHAnsi"/>
          <w:szCs w:val="22"/>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442CD2" w:rsidRPr="00690D20" w:rsidRDefault="00442CD2" w:rsidP="00442CD2">
      <w:pPr>
        <w:spacing w:after="120"/>
        <w:rPr>
          <w:rFonts w:asciiTheme="minorHAnsi" w:hAnsiTheme="minorHAnsi" w:cstheme="minorHAnsi"/>
          <w:szCs w:val="22"/>
        </w:rPr>
      </w:pPr>
      <w:r w:rsidRPr="00690D20">
        <w:rPr>
          <w:rFonts w:asciiTheme="minorHAnsi" w:hAnsiTheme="minorHAnsi" w:cstheme="minorHAnsi"/>
          <w:szCs w:val="22"/>
        </w:rPr>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442CD2" w:rsidRPr="00690D20" w:rsidRDefault="00442CD2" w:rsidP="00442CD2">
      <w:pPr>
        <w:spacing w:after="120"/>
        <w:rPr>
          <w:rFonts w:asciiTheme="minorHAnsi" w:hAnsiTheme="minorHAnsi" w:cstheme="minorHAnsi"/>
          <w:szCs w:val="22"/>
        </w:rPr>
      </w:pPr>
      <w:bookmarkStart w:id="47" w:name="_Hlk526339690"/>
      <w:bookmarkEnd w:id="46"/>
      <w:r w:rsidRPr="00690D20">
        <w:rPr>
          <w:rFonts w:asciiTheme="minorHAnsi" w:hAnsiTheme="minorHAnsi" w:cstheme="minorHAnsi"/>
          <w:szCs w:val="22"/>
        </w:rPr>
        <w:t>Victorian environmental weed risk database (2018), search online for ‘early invader weeds’.</w:t>
      </w:r>
    </w:p>
    <w:p w:rsidR="00442CD2" w:rsidRPr="00690D20" w:rsidRDefault="00442CD2" w:rsidP="00442CD2">
      <w:pPr>
        <w:spacing w:after="120"/>
        <w:rPr>
          <w:rFonts w:asciiTheme="minorHAnsi" w:hAnsiTheme="minorHAnsi" w:cstheme="minorHAnsi"/>
          <w:szCs w:val="22"/>
        </w:rPr>
      </w:pPr>
      <w:r w:rsidRPr="00690D20">
        <w:rPr>
          <w:rFonts w:asciiTheme="minorHAnsi" w:hAnsiTheme="minorHAnsi" w:cstheme="minorHAnsi"/>
          <w:szCs w:val="22"/>
        </w:rPr>
        <w:t xml:space="preserve">White, M., </w:t>
      </w:r>
      <w:proofErr w:type="spellStart"/>
      <w:r w:rsidRPr="00690D20">
        <w:rPr>
          <w:rFonts w:asciiTheme="minorHAnsi" w:hAnsiTheme="minorHAnsi" w:cstheme="minorHAnsi"/>
          <w:szCs w:val="22"/>
        </w:rPr>
        <w:t>Cheal</w:t>
      </w:r>
      <w:proofErr w:type="spellEnd"/>
      <w:r w:rsidRPr="00690D20">
        <w:rPr>
          <w:rFonts w:asciiTheme="minorHAnsi" w:hAnsiTheme="minorHAnsi" w:cstheme="minorHAnsi"/>
          <w:szCs w:val="22"/>
        </w:rPr>
        <w:t xml:space="preserve">, D., </w:t>
      </w:r>
      <w:proofErr w:type="spellStart"/>
      <w:r w:rsidRPr="00690D20">
        <w:rPr>
          <w:rFonts w:asciiTheme="minorHAnsi" w:hAnsiTheme="minorHAnsi" w:cstheme="minorHAnsi"/>
          <w:szCs w:val="22"/>
        </w:rPr>
        <w:t>Carr</w:t>
      </w:r>
      <w:proofErr w:type="spellEnd"/>
      <w:r w:rsidRPr="00690D20">
        <w:rPr>
          <w:rFonts w:asciiTheme="minorHAnsi" w:hAnsiTheme="minorHAnsi" w:cstheme="minorHAnsi"/>
          <w:szCs w:val="22"/>
        </w:rPr>
        <w:t xml:space="preserve">, G. W., Adair, R., Blood, K. and Meagher, D. (2018).  Advisory list of environmental weeds in Victoria. Arthur </w:t>
      </w:r>
      <w:proofErr w:type="spellStart"/>
      <w:r w:rsidRPr="00690D20">
        <w:rPr>
          <w:rFonts w:asciiTheme="minorHAnsi" w:hAnsiTheme="minorHAnsi" w:cstheme="minorHAnsi"/>
          <w:szCs w:val="22"/>
        </w:rPr>
        <w:t>Rylah</w:t>
      </w:r>
      <w:proofErr w:type="spellEnd"/>
      <w:r w:rsidRPr="00690D20">
        <w:rPr>
          <w:rFonts w:asciiTheme="minorHAnsi" w:hAnsiTheme="minorHAnsi" w:cstheme="minorHAnsi"/>
          <w:szCs w:val="22"/>
        </w:rPr>
        <w:t xml:space="preserve"> Institute for Environmental Research Technical Report Series No. 287. Department of Environment, Land, Water and Planning, Heidelberg, Victoria. ISBN 978-1-76077-001-3 (pdf/online).</w:t>
      </w:r>
    </w:p>
    <w:bookmarkEnd w:id="45"/>
    <w:bookmarkEnd w:id="47"/>
    <w:p w:rsidR="00D03388" w:rsidRPr="00690D20" w:rsidRDefault="00D03388">
      <w:pPr>
        <w:pStyle w:val="Body2"/>
        <w:rPr>
          <w:rFonts w:asciiTheme="minorHAnsi" w:hAnsiTheme="minorHAnsi" w:cstheme="minorHAnsi"/>
        </w:rPr>
      </w:pPr>
    </w:p>
    <w:p w:rsidR="000E75B4" w:rsidRPr="00690D20" w:rsidRDefault="000E75B4" w:rsidP="000E75B4">
      <w:pPr>
        <w:pStyle w:val="Body2"/>
        <w:rPr>
          <w:rFonts w:asciiTheme="minorHAnsi" w:hAnsiTheme="minorHAnsi" w:cstheme="minorHAnsi"/>
        </w:rPr>
      </w:pPr>
    </w:p>
    <w:p w:rsidR="00060A27" w:rsidRPr="00690D20" w:rsidRDefault="00060A27" w:rsidP="000E75B4">
      <w:pPr>
        <w:pStyle w:val="Body2"/>
        <w:rPr>
          <w:rFonts w:asciiTheme="minorHAnsi" w:hAnsiTheme="minorHAnsi" w:cstheme="minorHAnsi"/>
          <w:lang w:eastAsia="en-AU"/>
        </w:rPr>
        <w:sectPr w:rsidR="00060A27" w:rsidRPr="00690D20" w:rsidSect="003105DA">
          <w:headerReference w:type="even" r:id="rId33"/>
          <w:headerReference w:type="default" r:id="rId34"/>
          <w:headerReference w:type="first" r:id="rId35"/>
          <w:footerReference w:type="first" r:id="rId36"/>
          <w:pgSz w:w="11907" w:h="16840" w:code="9"/>
          <w:pgMar w:top="1134" w:right="1134" w:bottom="1134" w:left="1134" w:header="709" w:footer="567" w:gutter="0"/>
          <w:cols w:space="720"/>
          <w:formProt w:val="0"/>
        </w:sectPr>
      </w:pPr>
    </w:p>
    <w:p w:rsidR="002776F4" w:rsidRPr="00690D20" w:rsidRDefault="002776F4" w:rsidP="00690D20">
      <w:pPr>
        <w:pStyle w:val="HA"/>
      </w:pPr>
      <w:bookmarkStart w:id="48" w:name="_Toc2154065"/>
      <w:r w:rsidRPr="00690D20">
        <w:lastRenderedPageBreak/>
        <w:t xml:space="preserve">Appendix </w:t>
      </w:r>
      <w:r w:rsidR="00B327CD" w:rsidRPr="00690D20">
        <w:t>1</w:t>
      </w:r>
      <w:r w:rsidRPr="00690D20">
        <w:t xml:space="preserve"> </w:t>
      </w:r>
      <w:r w:rsidR="00CC26A9" w:rsidRPr="00690D20">
        <w:t>-</w:t>
      </w:r>
      <w:r w:rsidRPr="00690D20">
        <w:t xml:space="preserve"> Decision making framework</w:t>
      </w:r>
      <w:r w:rsidR="00CC26A9" w:rsidRPr="00690D20">
        <w:t xml:space="preserve"> (with scenarios)</w:t>
      </w:r>
      <w:bookmarkEnd w:id="48"/>
    </w:p>
    <w:p w:rsidR="00895D2C" w:rsidRDefault="00895D2C" w:rsidP="00895D2C">
      <w:pPr>
        <w:pStyle w:val="Caption"/>
        <w:rPr>
          <w:rFonts w:asciiTheme="minorHAnsi" w:hAnsiTheme="minorHAnsi" w:cstheme="minorHAnsi"/>
        </w:rPr>
      </w:pPr>
      <w:r>
        <w:rPr>
          <w:rFonts w:asciiTheme="minorHAnsi" w:hAnsiTheme="minorHAnsi" w:cstheme="minorHAnsi"/>
        </w:rPr>
        <w:t>[flow chart]</w:t>
      </w:r>
    </w:p>
    <w:p w:rsidR="00CC26A9" w:rsidRPr="00690D20" w:rsidRDefault="00CC26A9" w:rsidP="00A1619C">
      <w:pPr>
        <w:pStyle w:val="Body2"/>
        <w:jc w:val="center"/>
        <w:rPr>
          <w:rFonts w:asciiTheme="minorHAnsi" w:hAnsiTheme="minorHAnsi" w:cstheme="minorHAnsi"/>
        </w:rPr>
      </w:pPr>
    </w:p>
    <w:p w:rsidR="00CC26A9" w:rsidRPr="00690D20" w:rsidRDefault="00CC26A9" w:rsidP="00DF5A84">
      <w:pPr>
        <w:pStyle w:val="Caption"/>
        <w:rPr>
          <w:rFonts w:asciiTheme="minorHAnsi" w:hAnsiTheme="minorHAnsi" w:cstheme="minorHAnsi"/>
          <w:noProof/>
          <w:lang w:eastAsia="en-AU"/>
        </w:rPr>
      </w:pPr>
      <w:r w:rsidRPr="00690D20">
        <w:rPr>
          <w:rFonts w:asciiTheme="minorHAnsi" w:hAnsiTheme="minorHAnsi" w:cstheme="minorHAnsi"/>
        </w:rPr>
        <w:t xml:space="preserve">Figure </w:t>
      </w:r>
      <w:r w:rsidR="0065553E" w:rsidRPr="00690D20">
        <w:rPr>
          <w:rFonts w:asciiTheme="minorHAnsi" w:hAnsiTheme="minorHAnsi" w:cstheme="minorHAnsi"/>
        </w:rPr>
        <w:t xml:space="preserve">8 </w:t>
      </w:r>
      <w:r w:rsidRPr="00690D20">
        <w:rPr>
          <w:rFonts w:asciiTheme="minorHAnsi" w:hAnsiTheme="minorHAnsi" w:cstheme="minorHAnsi"/>
        </w:rPr>
        <w:t>- This is the WESI decision making framework that guides the process for dealing with weeds at the early stage of invasion. This version illustrates three typical scenarios faced by public land managers.</w:t>
      </w:r>
    </w:p>
    <w:p w:rsidR="00CC26A9" w:rsidRPr="00690D20" w:rsidRDefault="00CC26A9" w:rsidP="00CC26A9">
      <w:pPr>
        <w:pStyle w:val="Body2"/>
        <w:rPr>
          <w:rFonts w:asciiTheme="minorHAnsi" w:hAnsiTheme="minorHAnsi" w:cstheme="minorHAnsi"/>
        </w:rPr>
        <w:sectPr w:rsidR="00CC26A9" w:rsidRPr="00690D20" w:rsidSect="003105DA">
          <w:pgSz w:w="16840" w:h="11907" w:orient="landscape" w:code="9"/>
          <w:pgMar w:top="1134" w:right="1134" w:bottom="1134" w:left="1134" w:header="709" w:footer="567" w:gutter="0"/>
          <w:cols w:space="720"/>
          <w:formProt w:val="0"/>
          <w:docGrid w:linePitch="299"/>
        </w:sectPr>
      </w:pPr>
    </w:p>
    <w:p w:rsidR="002776F4" w:rsidRPr="00690D20" w:rsidRDefault="002776F4" w:rsidP="00690D20">
      <w:pPr>
        <w:pStyle w:val="HA"/>
      </w:pPr>
      <w:bookmarkStart w:id="49" w:name="_Toc2154066"/>
      <w:r w:rsidRPr="00690D20">
        <w:lastRenderedPageBreak/>
        <w:t xml:space="preserve">Appendix </w:t>
      </w:r>
      <w:r w:rsidR="000067D6" w:rsidRPr="00690D20">
        <w:t>2</w:t>
      </w:r>
      <w:r w:rsidRPr="00690D20">
        <w:t xml:space="preserve"> </w:t>
      </w:r>
      <w:r w:rsidR="00CC26A9" w:rsidRPr="00690D20">
        <w:t>-</w:t>
      </w:r>
      <w:r w:rsidRPr="00690D20">
        <w:t xml:space="preserve"> Eradication </w:t>
      </w:r>
      <w:r w:rsidR="00CC26A9" w:rsidRPr="00690D20">
        <w:t xml:space="preserve">response plan </w:t>
      </w:r>
      <w:r w:rsidRPr="00690D20">
        <w:t>template</w:t>
      </w:r>
      <w:bookmarkEnd w:id="49"/>
    </w:p>
    <w:p w:rsidR="00600082" w:rsidRPr="00690D20" w:rsidRDefault="00175CFE" w:rsidP="00600082">
      <w:pPr>
        <w:pStyle w:val="Body2"/>
        <w:rPr>
          <w:rFonts w:asciiTheme="minorHAnsi" w:hAnsiTheme="minorHAnsi" w:cstheme="minorHAnsi"/>
          <w:color w:val="A6A6A6" w:themeColor="background1" w:themeShade="A6"/>
        </w:rPr>
      </w:pPr>
      <w:r w:rsidRPr="00690D20">
        <w:rPr>
          <w:rFonts w:asciiTheme="minorHAnsi" w:hAnsiTheme="minorHAnsi" w:cstheme="minorHAnsi"/>
          <w:color w:val="A6A6A6" w:themeColor="background1" w:themeShade="A6"/>
        </w:rPr>
        <w:t>Attach eradication response plans to STAR and save on ECM.</w:t>
      </w:r>
    </w:p>
    <w:tbl>
      <w:tblPr>
        <w:tblStyle w:val="LightList-Accent4"/>
        <w:tblW w:w="0" w:type="auto"/>
        <w:tblLook w:val="04A0" w:firstRow="1" w:lastRow="0" w:firstColumn="1" w:lastColumn="0" w:noHBand="0" w:noVBand="1"/>
      </w:tblPr>
      <w:tblGrid>
        <w:gridCol w:w="4621"/>
        <w:gridCol w:w="5126"/>
      </w:tblGrid>
      <w:tr w:rsidR="00600082" w:rsidRPr="00690D20" w:rsidTr="00C946B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747" w:type="dxa"/>
            <w:gridSpan w:val="2"/>
            <w:hideMark/>
          </w:tcPr>
          <w:p w:rsidR="00600082" w:rsidRPr="00690D20" w:rsidRDefault="00600082" w:rsidP="00C946B2">
            <w:pPr>
              <w:rPr>
                <w:rFonts w:asciiTheme="minorHAnsi" w:eastAsia="Calibri" w:hAnsiTheme="minorHAnsi" w:cstheme="minorHAnsi"/>
                <w:b w:val="0"/>
                <w:szCs w:val="22"/>
              </w:rPr>
            </w:pPr>
            <w:r w:rsidRPr="00690D20">
              <w:rPr>
                <w:rFonts w:asciiTheme="minorHAnsi" w:eastAsia="Calibri" w:hAnsiTheme="minorHAnsi" w:cstheme="minorHAnsi"/>
                <w:color w:val="FFFFFF"/>
                <w:szCs w:val="22"/>
              </w:rPr>
              <w:t>General weed information</w:t>
            </w:r>
          </w:p>
        </w:tc>
      </w:tr>
      <w:tr w:rsidR="0060008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00082" w:rsidRPr="00690D20" w:rsidRDefault="00600082" w:rsidP="00C946B2">
            <w:pPr>
              <w:spacing w:after="240"/>
              <w:rPr>
                <w:rFonts w:asciiTheme="minorHAnsi" w:eastAsia="Calibri" w:hAnsiTheme="minorHAnsi" w:cstheme="minorHAnsi"/>
                <w:i/>
                <w:color w:val="595959"/>
              </w:rPr>
            </w:pPr>
            <w:r w:rsidRPr="00690D20">
              <w:rPr>
                <w:rFonts w:asciiTheme="minorHAnsi" w:eastAsia="Calibri" w:hAnsiTheme="minorHAnsi" w:cstheme="minorHAnsi"/>
                <w:szCs w:val="22"/>
              </w:rPr>
              <w:t xml:space="preserve">Scientific name: </w:t>
            </w:r>
          </w:p>
          <w:p w:rsidR="00600082" w:rsidRPr="00690D20" w:rsidRDefault="00600082" w:rsidP="00C946B2">
            <w:pPr>
              <w:spacing w:after="240"/>
              <w:rPr>
                <w:rFonts w:asciiTheme="minorHAnsi" w:eastAsia="Calibri" w:hAnsiTheme="minorHAnsi" w:cstheme="minorHAnsi"/>
                <w:b w:val="0"/>
                <w:szCs w:val="22"/>
              </w:rPr>
            </w:pPr>
            <w:r w:rsidRPr="00690D20">
              <w:rPr>
                <w:rFonts w:asciiTheme="minorHAnsi" w:eastAsia="Calibri" w:hAnsiTheme="minorHAnsi" w:cstheme="minorHAnsi"/>
                <w:szCs w:val="22"/>
              </w:rPr>
              <w:t>Common name:</w:t>
            </w:r>
            <w:r w:rsidRPr="00690D20">
              <w:rPr>
                <w:rFonts w:asciiTheme="minorHAnsi" w:eastAsia="Calibri" w:hAnsiTheme="minorHAnsi" w:cstheme="minorHAnsi"/>
                <w:color w:val="595959"/>
              </w:rPr>
              <w:t xml:space="preserve">  </w:t>
            </w:r>
          </w:p>
          <w:p w:rsidR="00600082" w:rsidRPr="00690D20" w:rsidRDefault="00600082" w:rsidP="00C946B2">
            <w:pPr>
              <w:spacing w:after="240"/>
              <w:rPr>
                <w:rFonts w:asciiTheme="minorHAnsi" w:eastAsia="Calibri" w:hAnsiTheme="minorHAnsi" w:cstheme="minorHAnsi"/>
                <w:b w:val="0"/>
                <w:color w:val="595959"/>
              </w:rPr>
            </w:pPr>
          </w:p>
          <w:p w:rsidR="00600082" w:rsidRPr="00690D20" w:rsidRDefault="00600082" w:rsidP="00C946B2">
            <w:pPr>
              <w:spacing w:after="240"/>
              <w:rPr>
                <w:rFonts w:asciiTheme="minorHAnsi" w:eastAsia="Calibri" w:hAnsiTheme="minorHAnsi" w:cstheme="minorHAnsi"/>
                <w:b w:val="0"/>
                <w:color w:val="595959"/>
              </w:rPr>
            </w:pPr>
          </w:p>
          <w:p w:rsidR="00600082" w:rsidRPr="00690D20" w:rsidRDefault="00600082" w:rsidP="00C946B2">
            <w:pPr>
              <w:spacing w:after="240"/>
              <w:rPr>
                <w:rFonts w:asciiTheme="minorHAnsi" w:eastAsia="Calibri" w:hAnsiTheme="minorHAnsi" w:cstheme="minorHAnsi"/>
                <w:b w:val="0"/>
                <w:szCs w:val="22"/>
              </w:rPr>
            </w:pPr>
          </w:p>
        </w:tc>
        <w:tc>
          <w:tcPr>
            <w:tcW w:w="5126" w:type="dxa"/>
            <w:hideMark/>
          </w:tcPr>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Photo</w:t>
            </w:r>
          </w:p>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p>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szCs w:val="20"/>
              </w:rPr>
              <w:t xml:space="preserve">Source: </w:t>
            </w:r>
          </w:p>
        </w:tc>
      </w:tr>
    </w:tbl>
    <w:p w:rsidR="00600082" w:rsidRPr="00690D20" w:rsidRDefault="00600082" w:rsidP="0060008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4621"/>
        <w:gridCol w:w="5126"/>
      </w:tblGrid>
      <w:tr w:rsidR="00600082" w:rsidRPr="00690D20" w:rsidTr="00C946B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47" w:type="dxa"/>
            <w:gridSpan w:val="2"/>
            <w:hideMark/>
          </w:tcPr>
          <w:p w:rsidR="00600082" w:rsidRPr="00690D20" w:rsidRDefault="00600082" w:rsidP="00C946B2">
            <w:pPr>
              <w:rPr>
                <w:rFonts w:asciiTheme="minorHAnsi" w:eastAsia="Calibri" w:hAnsiTheme="minorHAnsi" w:cstheme="minorHAnsi"/>
                <w:b w:val="0"/>
                <w:szCs w:val="22"/>
              </w:rPr>
            </w:pPr>
            <w:r w:rsidRPr="00690D20">
              <w:rPr>
                <w:rFonts w:asciiTheme="minorHAnsi" w:eastAsia="Calibri" w:hAnsiTheme="minorHAnsi" w:cstheme="minorHAnsi"/>
                <w:color w:val="FFFFFF"/>
                <w:szCs w:val="22"/>
              </w:rPr>
              <w:t>Site information</w:t>
            </w:r>
          </w:p>
        </w:tc>
      </w:tr>
      <w:tr w:rsidR="0060008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hideMark/>
          </w:tcPr>
          <w:p w:rsidR="00600082" w:rsidRPr="00690D20" w:rsidRDefault="0060008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Site address/name:</w:t>
            </w:r>
          </w:p>
          <w:p w:rsidR="00600082" w:rsidRPr="00690D20" w:rsidRDefault="0060008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Project Easting:</w:t>
            </w:r>
          </w:p>
          <w:p w:rsidR="00600082" w:rsidRPr="00690D20" w:rsidRDefault="0060008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 xml:space="preserve">Project Northing: </w:t>
            </w:r>
          </w:p>
          <w:p w:rsidR="00600082" w:rsidRPr="00690D20" w:rsidRDefault="00600082" w:rsidP="00C946B2">
            <w:pPr>
              <w:spacing w:after="240"/>
              <w:rPr>
                <w:rFonts w:asciiTheme="minorHAnsi" w:eastAsia="Calibri" w:hAnsiTheme="minorHAnsi" w:cstheme="minorHAnsi"/>
                <w:b w:val="0"/>
                <w:szCs w:val="22"/>
              </w:rPr>
            </w:pPr>
            <w:r w:rsidRPr="00690D20">
              <w:rPr>
                <w:rFonts w:asciiTheme="minorHAnsi" w:eastAsia="Calibri" w:hAnsiTheme="minorHAnsi" w:cstheme="minorHAnsi"/>
                <w:szCs w:val="22"/>
              </w:rPr>
              <w:t xml:space="preserve">Zone reference: </w:t>
            </w:r>
          </w:p>
        </w:tc>
        <w:tc>
          <w:tcPr>
            <w:tcW w:w="5126" w:type="dxa"/>
            <w:hideMark/>
          </w:tcPr>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Contact person &amp; mobile phone: </w:t>
            </w:r>
          </w:p>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Reference number: </w:t>
            </w:r>
          </w:p>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Land manager: </w:t>
            </w:r>
          </w:p>
          <w:p w:rsidR="00600082" w:rsidRPr="00690D20" w:rsidRDefault="0060008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DELWP Region/Parks Victoria Region: </w:t>
            </w:r>
          </w:p>
        </w:tc>
      </w:tr>
    </w:tbl>
    <w:p w:rsidR="00600082" w:rsidRPr="00690D20" w:rsidRDefault="00600082" w:rsidP="0060008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9747"/>
      </w:tblGrid>
      <w:tr w:rsidR="0060008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rsidR="00600082" w:rsidRPr="00690D20" w:rsidRDefault="00600082" w:rsidP="00C946B2">
            <w:pPr>
              <w:spacing w:after="120"/>
              <w:rPr>
                <w:rFonts w:asciiTheme="minorHAnsi" w:eastAsia="Calibri" w:hAnsiTheme="minorHAnsi" w:cstheme="minorHAnsi"/>
                <w:b w:val="0"/>
                <w:color w:val="FFFFFF"/>
                <w:szCs w:val="22"/>
              </w:rPr>
            </w:pPr>
            <w:r w:rsidRPr="00690D20">
              <w:rPr>
                <w:rFonts w:asciiTheme="minorHAnsi" w:eastAsia="Calibri" w:hAnsiTheme="minorHAnsi" w:cstheme="minorHAnsi"/>
                <w:color w:val="FFFFFF"/>
                <w:szCs w:val="22"/>
              </w:rPr>
              <w:t>Project Approval</w:t>
            </w:r>
          </w:p>
        </w:tc>
      </w:tr>
    </w:tbl>
    <w:p w:rsidR="00600082" w:rsidRPr="00690D20" w:rsidRDefault="00600082" w:rsidP="00600082">
      <w:pPr>
        <w:pStyle w:val="Explainatory"/>
        <w:ind w:left="36"/>
        <w:rPr>
          <w:rFonts w:asciiTheme="minorHAnsi" w:eastAsia="Calibri" w:hAnsiTheme="minorHAnsi" w:cstheme="minorHAnsi"/>
          <w:b/>
          <w:i w:val="0"/>
          <w:color w:val="auto"/>
          <w:sz w:val="22"/>
          <w:szCs w:val="22"/>
        </w:rPr>
      </w:pPr>
      <w:r w:rsidRPr="00690D20">
        <w:rPr>
          <w:rFonts w:asciiTheme="minorHAnsi" w:eastAsia="Calibri" w:hAnsiTheme="minorHAnsi" w:cstheme="minorHAnsi"/>
          <w:b/>
          <w:i w:val="0"/>
          <w:color w:val="auto"/>
          <w:sz w:val="22"/>
          <w:szCs w:val="22"/>
        </w:rPr>
        <w:t>By endorsing this Eradication Response Plan, signatories are agreeing to deliver the plan as described to the required standards and levels of resourcing outlined in this plan.</w:t>
      </w:r>
    </w:p>
    <w:p w:rsidR="00600082" w:rsidRPr="00690D20" w:rsidRDefault="00600082" w:rsidP="00600082">
      <w:pPr>
        <w:pStyle w:val="Body2"/>
        <w:rPr>
          <w:rFonts w:asciiTheme="minorHAnsi" w:hAnsiTheme="minorHAnsi" w:cstheme="minorHAns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3888"/>
        <w:gridCol w:w="5859"/>
      </w:tblGrid>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Project Manager:</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jc w:val="left"/>
              <w:rPr>
                <w:rFonts w:asciiTheme="minorHAnsi" w:hAnsiTheme="minorHAnsi" w:cstheme="minorHAnsi"/>
                <w:b w:val="0"/>
                <w:sz w:val="20"/>
              </w:rPr>
            </w:pPr>
          </w:p>
        </w:tc>
      </w:tr>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Position:</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jc w:val="left"/>
              <w:rPr>
                <w:rFonts w:asciiTheme="minorHAnsi" w:hAnsiTheme="minorHAnsi" w:cstheme="minorHAnsi"/>
                <w:b w:val="0"/>
                <w:sz w:val="20"/>
              </w:rPr>
            </w:pPr>
          </w:p>
        </w:tc>
      </w:tr>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Signature</w:t>
            </w:r>
            <w:r w:rsidR="003651A8" w:rsidRPr="00690D20">
              <w:rPr>
                <w:rFonts w:asciiTheme="minorHAnsi" w:hAnsiTheme="minorHAnsi" w:cstheme="minorHAnsi"/>
                <w:sz w:val="20"/>
              </w:rPr>
              <w:t xml:space="preserve"> and date</w:t>
            </w:r>
            <w:r w:rsidRPr="00690D20">
              <w:rPr>
                <w:rFonts w:asciiTheme="minorHAnsi" w:hAnsiTheme="minorHAnsi" w:cstheme="minorHAnsi"/>
                <w:sz w:val="20"/>
              </w:rPr>
              <w:t>:</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rPr>
                <w:rFonts w:asciiTheme="minorHAnsi" w:hAnsiTheme="minorHAnsi" w:cstheme="minorHAnsi"/>
                <w:sz w:val="20"/>
              </w:rPr>
            </w:pPr>
          </w:p>
        </w:tc>
      </w:tr>
    </w:tbl>
    <w:p w:rsidR="00600082" w:rsidRPr="00690D20" w:rsidRDefault="00600082" w:rsidP="00600082">
      <w:pPr>
        <w:pStyle w:val="Body2"/>
        <w:rPr>
          <w:rFonts w:asciiTheme="minorHAnsi" w:hAnsiTheme="minorHAnsi" w:cstheme="minorHAns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3888"/>
        <w:gridCol w:w="5859"/>
      </w:tblGrid>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Project Owner:</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jc w:val="left"/>
              <w:rPr>
                <w:rFonts w:asciiTheme="minorHAnsi" w:hAnsiTheme="minorHAnsi" w:cstheme="minorHAnsi"/>
                <w:b w:val="0"/>
                <w:sz w:val="20"/>
              </w:rPr>
            </w:pPr>
          </w:p>
        </w:tc>
      </w:tr>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Position:</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jc w:val="left"/>
              <w:rPr>
                <w:rFonts w:asciiTheme="minorHAnsi" w:hAnsiTheme="minorHAnsi" w:cstheme="minorHAnsi"/>
                <w:b w:val="0"/>
                <w:sz w:val="20"/>
              </w:rPr>
            </w:pPr>
          </w:p>
        </w:tc>
      </w:tr>
      <w:tr w:rsidR="0060008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600082" w:rsidRPr="00690D20" w:rsidRDefault="00600082" w:rsidP="00C946B2">
            <w:pPr>
              <w:pStyle w:val="TableHeader"/>
              <w:jc w:val="left"/>
              <w:rPr>
                <w:rFonts w:asciiTheme="minorHAnsi" w:hAnsiTheme="minorHAnsi" w:cstheme="minorHAnsi"/>
                <w:sz w:val="20"/>
              </w:rPr>
            </w:pPr>
            <w:r w:rsidRPr="00690D20">
              <w:rPr>
                <w:rFonts w:asciiTheme="minorHAnsi" w:hAnsiTheme="minorHAnsi" w:cstheme="minorHAnsi"/>
                <w:sz w:val="20"/>
              </w:rPr>
              <w:t>Signature</w:t>
            </w:r>
            <w:r w:rsidR="003651A8" w:rsidRPr="00690D20">
              <w:rPr>
                <w:rFonts w:asciiTheme="minorHAnsi" w:hAnsiTheme="minorHAnsi" w:cstheme="minorHAnsi"/>
                <w:sz w:val="20"/>
              </w:rPr>
              <w:t xml:space="preserve"> and date</w:t>
            </w:r>
            <w:r w:rsidRPr="00690D20">
              <w:rPr>
                <w:rFonts w:asciiTheme="minorHAnsi" w:hAnsiTheme="minorHAnsi" w:cstheme="minorHAnsi"/>
                <w:sz w:val="20"/>
              </w:rPr>
              <w:t>:</w:t>
            </w:r>
          </w:p>
        </w:tc>
        <w:tc>
          <w:tcPr>
            <w:tcW w:w="5859" w:type="dxa"/>
            <w:tcBorders>
              <w:top w:val="single" w:sz="4" w:space="0" w:color="999999"/>
              <w:left w:val="single" w:sz="4" w:space="0" w:color="999999"/>
              <w:bottom w:val="single" w:sz="4" w:space="0" w:color="999999"/>
              <w:right w:val="single" w:sz="4" w:space="0" w:color="999999"/>
            </w:tcBorders>
            <w:vAlign w:val="bottom"/>
          </w:tcPr>
          <w:p w:rsidR="00600082" w:rsidRPr="00690D20" w:rsidRDefault="00600082" w:rsidP="00C946B2">
            <w:pPr>
              <w:pStyle w:val="TableHeader"/>
              <w:rPr>
                <w:rFonts w:asciiTheme="minorHAnsi" w:hAnsiTheme="minorHAnsi" w:cstheme="minorHAnsi"/>
                <w:sz w:val="20"/>
              </w:rPr>
            </w:pPr>
          </w:p>
        </w:tc>
      </w:tr>
    </w:tbl>
    <w:p w:rsidR="00600082" w:rsidRPr="00690D20" w:rsidRDefault="00600082" w:rsidP="00600082">
      <w:pPr>
        <w:pStyle w:val="Body2"/>
        <w:rPr>
          <w:rFonts w:asciiTheme="minorHAnsi" w:hAnsiTheme="minorHAnsi" w:cstheme="minorHAnsi"/>
        </w:rPr>
      </w:pPr>
    </w:p>
    <w:p w:rsidR="00600082" w:rsidRPr="00690D20" w:rsidRDefault="00600082">
      <w:pPr>
        <w:rPr>
          <w:rFonts w:asciiTheme="minorHAnsi" w:hAnsiTheme="minorHAnsi" w:cstheme="minorHAnsi"/>
          <w:szCs w:val="22"/>
        </w:rPr>
      </w:pPr>
      <w:r w:rsidRPr="00690D20">
        <w:rPr>
          <w:rFonts w:asciiTheme="minorHAnsi" w:hAnsiTheme="minorHAnsi" w:cstheme="minorHAnsi"/>
        </w:rPr>
        <w:br w:type="page"/>
      </w:r>
    </w:p>
    <w:tbl>
      <w:tblPr>
        <w:tblStyle w:val="LightList-Accent4"/>
        <w:tblW w:w="0" w:type="auto"/>
        <w:tblLook w:val="04A0" w:firstRow="1" w:lastRow="0" w:firstColumn="1" w:lastColumn="0" w:noHBand="0" w:noVBand="1"/>
      </w:tblPr>
      <w:tblGrid>
        <w:gridCol w:w="9242"/>
      </w:tblGrid>
      <w:tr w:rsidR="0060008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600082" w:rsidRPr="00690D20" w:rsidRDefault="00600082" w:rsidP="00C946B2">
            <w:pPr>
              <w:rPr>
                <w:rFonts w:asciiTheme="minorHAnsi" w:eastAsia="Calibri" w:hAnsiTheme="minorHAnsi" w:cstheme="minorHAnsi"/>
                <w:color w:val="FFFFFF"/>
                <w:szCs w:val="20"/>
              </w:rPr>
            </w:pPr>
            <w:r w:rsidRPr="00690D20">
              <w:rPr>
                <w:rFonts w:asciiTheme="minorHAnsi" w:eastAsia="Calibri" w:hAnsiTheme="minorHAnsi" w:cstheme="minorHAnsi"/>
                <w:color w:val="FFFFFF"/>
                <w:szCs w:val="22"/>
              </w:rPr>
              <w:lastRenderedPageBreak/>
              <w:t>Objectives (site specific)</w:t>
            </w:r>
          </w:p>
        </w:tc>
      </w:tr>
      <w:tr w:rsidR="0060008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00082" w:rsidRPr="00690D20" w:rsidRDefault="00600082" w:rsidP="00C946B2">
            <w:pPr>
              <w:rPr>
                <w:rFonts w:asciiTheme="minorHAnsi" w:eastAsia="Calibri" w:hAnsiTheme="minorHAnsi" w:cstheme="minorHAnsi"/>
                <w:b w:val="0"/>
                <w:szCs w:val="20"/>
              </w:rPr>
            </w:pPr>
            <w:r w:rsidRPr="00690D20">
              <w:rPr>
                <w:rFonts w:asciiTheme="minorHAnsi" w:eastAsia="Calibri" w:hAnsiTheme="minorHAnsi" w:cstheme="minorHAnsi"/>
                <w:color w:val="808080"/>
                <w:szCs w:val="20"/>
              </w:rPr>
              <w:t xml:space="preserve">(e.g.) Treat infestations, ensuring whole removal of infestation. Quarantine area and sign post appropriately. Ensure vehicle hygiene is </w:t>
            </w:r>
            <w:r w:rsidR="00497844" w:rsidRPr="00690D20">
              <w:rPr>
                <w:rFonts w:asciiTheme="minorHAnsi" w:eastAsia="Calibri" w:hAnsiTheme="minorHAnsi" w:cstheme="minorHAnsi"/>
                <w:color w:val="808080"/>
                <w:szCs w:val="20"/>
              </w:rPr>
              <w:t xml:space="preserve">practised for </w:t>
            </w:r>
            <w:r w:rsidRPr="00690D20">
              <w:rPr>
                <w:rFonts w:asciiTheme="minorHAnsi" w:eastAsia="Calibri" w:hAnsiTheme="minorHAnsi" w:cstheme="minorHAnsi"/>
                <w:color w:val="808080"/>
                <w:szCs w:val="20"/>
              </w:rPr>
              <w:t>all vehicles. Establish and implement monitoring activities.</w:t>
            </w:r>
            <w:r w:rsidRPr="00690D20">
              <w:rPr>
                <w:rFonts w:asciiTheme="minorHAnsi" w:eastAsia="Calibri" w:hAnsiTheme="minorHAnsi" w:cstheme="minorHAnsi"/>
                <w:szCs w:val="20"/>
              </w:rPr>
              <w:t xml:space="preserve"> </w:t>
            </w:r>
            <w:r w:rsidRPr="00690D20">
              <w:rPr>
                <w:rFonts w:asciiTheme="minorHAnsi" w:eastAsia="Calibri" w:hAnsiTheme="minorHAnsi" w:cstheme="minorHAnsi"/>
                <w:color w:val="808080"/>
                <w:szCs w:val="20"/>
              </w:rPr>
              <w:t xml:space="preserve">Undertake any post control follow up required. Monitor infestations and surrounding areas for any </w:t>
            </w:r>
            <w:r w:rsidR="006238D3" w:rsidRPr="00690D20">
              <w:rPr>
                <w:rFonts w:asciiTheme="minorHAnsi" w:eastAsia="Calibri" w:hAnsiTheme="minorHAnsi" w:cstheme="minorHAnsi"/>
                <w:color w:val="808080"/>
                <w:szCs w:val="20"/>
              </w:rPr>
              <w:t>new plants</w:t>
            </w:r>
            <w:r w:rsidRPr="00690D20">
              <w:rPr>
                <w:rFonts w:asciiTheme="minorHAnsi" w:eastAsia="Calibri" w:hAnsiTheme="minorHAnsi" w:cstheme="minorHAnsi"/>
                <w:color w:val="808080"/>
                <w:szCs w:val="20"/>
              </w:rPr>
              <w:t xml:space="preserve">. Undertake searches in neighbouring areas. </w:t>
            </w:r>
          </w:p>
          <w:p w:rsidR="00600082" w:rsidRPr="00690D20" w:rsidRDefault="00600082" w:rsidP="00C946B2">
            <w:pPr>
              <w:rPr>
                <w:rFonts w:asciiTheme="minorHAnsi" w:eastAsia="Calibri" w:hAnsiTheme="minorHAnsi" w:cstheme="minorHAnsi"/>
                <w:color w:val="808080"/>
                <w:szCs w:val="20"/>
              </w:rPr>
            </w:pPr>
          </w:p>
          <w:p w:rsidR="00600082" w:rsidRPr="00690D20" w:rsidRDefault="00600082" w:rsidP="00C946B2">
            <w:pPr>
              <w:rPr>
                <w:rFonts w:asciiTheme="minorHAnsi" w:eastAsia="Calibri" w:hAnsiTheme="minorHAnsi" w:cstheme="minorHAnsi"/>
                <w:szCs w:val="20"/>
              </w:rPr>
            </w:pPr>
            <w:r w:rsidRPr="00690D20">
              <w:rPr>
                <w:rFonts w:asciiTheme="minorHAnsi" w:eastAsia="Calibri" w:hAnsiTheme="minorHAnsi" w:cstheme="minorHAnsi"/>
                <w:szCs w:val="20"/>
              </w:rPr>
              <w:t>Year 1</w:t>
            </w:r>
            <w:r w:rsidRPr="00690D20">
              <w:rPr>
                <w:rFonts w:asciiTheme="minorHAnsi" w:eastAsia="Calibri" w:hAnsiTheme="minorHAnsi" w:cstheme="minorHAnsi"/>
                <w:b w:val="0"/>
                <w:szCs w:val="20"/>
              </w:rPr>
              <w:t>:</w:t>
            </w:r>
            <w:r w:rsidRPr="00690D20">
              <w:rPr>
                <w:rFonts w:asciiTheme="minorHAnsi" w:eastAsia="Calibri" w:hAnsiTheme="minorHAnsi" w:cstheme="minorHAnsi"/>
                <w:szCs w:val="20"/>
              </w:rPr>
              <w:t xml:space="preserve"> </w:t>
            </w:r>
          </w:p>
          <w:p w:rsidR="00600082" w:rsidRPr="00690D20" w:rsidRDefault="00600082" w:rsidP="00C946B2">
            <w:pPr>
              <w:rPr>
                <w:rFonts w:asciiTheme="minorHAnsi" w:eastAsia="Calibri" w:hAnsiTheme="minorHAnsi" w:cstheme="minorHAnsi"/>
                <w:b w:val="0"/>
                <w:szCs w:val="20"/>
              </w:rPr>
            </w:pPr>
          </w:p>
          <w:p w:rsidR="00600082" w:rsidRPr="00690D20" w:rsidRDefault="00600082" w:rsidP="00C946B2">
            <w:pPr>
              <w:rPr>
                <w:rFonts w:asciiTheme="minorHAnsi" w:eastAsia="Calibri" w:hAnsiTheme="minorHAnsi" w:cstheme="minorHAnsi"/>
                <w:szCs w:val="20"/>
              </w:rPr>
            </w:pPr>
            <w:r w:rsidRPr="00690D20">
              <w:rPr>
                <w:rFonts w:asciiTheme="minorHAnsi" w:eastAsia="Calibri" w:hAnsiTheme="minorHAnsi" w:cstheme="minorHAnsi"/>
                <w:szCs w:val="20"/>
              </w:rPr>
              <w:t>Year 2</w:t>
            </w:r>
            <w:r w:rsidRPr="00690D20">
              <w:rPr>
                <w:rFonts w:asciiTheme="minorHAnsi" w:eastAsia="Calibri" w:hAnsiTheme="minorHAnsi" w:cstheme="minorHAnsi"/>
                <w:b w:val="0"/>
                <w:szCs w:val="20"/>
              </w:rPr>
              <w:t>:</w:t>
            </w:r>
            <w:r w:rsidRPr="00690D20">
              <w:rPr>
                <w:rFonts w:asciiTheme="minorHAnsi" w:eastAsia="Calibri" w:hAnsiTheme="minorHAnsi" w:cstheme="minorHAnsi"/>
                <w:szCs w:val="20"/>
              </w:rPr>
              <w:t xml:space="preserve"> </w:t>
            </w:r>
          </w:p>
          <w:p w:rsidR="00600082" w:rsidRPr="00690D20" w:rsidRDefault="00600082" w:rsidP="00C946B2">
            <w:pPr>
              <w:rPr>
                <w:rFonts w:asciiTheme="minorHAnsi" w:eastAsia="Calibri" w:hAnsiTheme="minorHAnsi" w:cstheme="minorHAnsi"/>
                <w:b w:val="0"/>
                <w:szCs w:val="20"/>
              </w:rPr>
            </w:pPr>
          </w:p>
          <w:p w:rsidR="00600082" w:rsidRPr="00690D20" w:rsidRDefault="00600082" w:rsidP="00C946B2">
            <w:pPr>
              <w:rPr>
                <w:rFonts w:asciiTheme="minorHAnsi" w:eastAsia="Calibri" w:hAnsiTheme="minorHAnsi" w:cstheme="minorHAnsi"/>
                <w:szCs w:val="20"/>
              </w:rPr>
            </w:pPr>
            <w:r w:rsidRPr="00690D20">
              <w:rPr>
                <w:rFonts w:asciiTheme="minorHAnsi" w:eastAsia="Calibri" w:hAnsiTheme="minorHAnsi" w:cstheme="minorHAnsi"/>
                <w:szCs w:val="20"/>
              </w:rPr>
              <w:t xml:space="preserve">Year 3: </w:t>
            </w:r>
          </w:p>
          <w:p w:rsidR="00600082" w:rsidRPr="00690D20" w:rsidRDefault="00600082" w:rsidP="00C946B2">
            <w:pPr>
              <w:rPr>
                <w:rFonts w:asciiTheme="minorHAnsi" w:eastAsia="Calibri" w:hAnsiTheme="minorHAnsi" w:cstheme="minorHAnsi"/>
                <w:szCs w:val="20"/>
              </w:rPr>
            </w:pPr>
          </w:p>
          <w:p w:rsidR="00600082" w:rsidRPr="00690D20" w:rsidRDefault="00600082" w:rsidP="00C946B2">
            <w:pPr>
              <w:rPr>
                <w:rFonts w:asciiTheme="minorHAnsi" w:eastAsia="Calibri" w:hAnsiTheme="minorHAnsi" w:cstheme="minorHAnsi"/>
                <w:szCs w:val="20"/>
              </w:rPr>
            </w:pPr>
            <w:r w:rsidRPr="00690D20">
              <w:rPr>
                <w:rFonts w:asciiTheme="minorHAnsi" w:eastAsia="Calibri" w:hAnsiTheme="minorHAnsi" w:cstheme="minorHAnsi"/>
                <w:szCs w:val="20"/>
              </w:rPr>
              <w:t xml:space="preserve">Year XX: </w:t>
            </w:r>
          </w:p>
          <w:p w:rsidR="00600082" w:rsidRPr="00690D20" w:rsidRDefault="00600082" w:rsidP="00C946B2">
            <w:pPr>
              <w:rPr>
                <w:rFonts w:asciiTheme="minorHAnsi" w:eastAsia="Calibri" w:hAnsiTheme="minorHAnsi" w:cstheme="minorHAnsi"/>
                <w:szCs w:val="20"/>
              </w:rPr>
            </w:pPr>
          </w:p>
        </w:tc>
      </w:tr>
    </w:tbl>
    <w:p w:rsidR="00600082" w:rsidRPr="00690D20" w:rsidRDefault="00600082" w:rsidP="0060008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9242"/>
      </w:tblGrid>
      <w:tr w:rsidR="0060008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600082" w:rsidRPr="00690D20" w:rsidRDefault="00600082" w:rsidP="00C946B2">
            <w:pPr>
              <w:rPr>
                <w:rFonts w:asciiTheme="minorHAnsi" w:eastAsia="Calibri" w:hAnsiTheme="minorHAnsi" w:cstheme="minorHAnsi"/>
                <w:color w:val="FFFFFF"/>
                <w:szCs w:val="20"/>
              </w:rPr>
            </w:pPr>
            <w:r w:rsidRPr="00690D20">
              <w:rPr>
                <w:rFonts w:asciiTheme="minorHAnsi" w:eastAsia="Calibri" w:hAnsiTheme="minorHAnsi" w:cstheme="minorHAnsi"/>
                <w:color w:val="FFFFFF"/>
                <w:szCs w:val="22"/>
              </w:rPr>
              <w:t>Public perceptions</w:t>
            </w:r>
          </w:p>
        </w:tc>
      </w:tr>
      <w:tr w:rsidR="0060008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00082" w:rsidRPr="00690D20" w:rsidRDefault="00600082" w:rsidP="00C946B2">
            <w:pPr>
              <w:rPr>
                <w:rFonts w:asciiTheme="minorHAnsi" w:eastAsia="Calibri" w:hAnsiTheme="minorHAnsi" w:cstheme="minorHAnsi"/>
                <w:b w:val="0"/>
                <w:bCs w:val="0"/>
                <w:color w:val="808080"/>
                <w:szCs w:val="20"/>
              </w:rPr>
            </w:pPr>
            <w:r w:rsidRPr="00690D20">
              <w:rPr>
                <w:rFonts w:asciiTheme="minorHAnsi" w:eastAsia="Calibri" w:hAnsiTheme="minorHAnsi" w:cstheme="minorHAnsi"/>
                <w:color w:val="808080"/>
                <w:szCs w:val="20"/>
              </w:rPr>
              <w:t>Are there stakeholders or interest groups that may object to eradication of the target weed?</w:t>
            </w:r>
            <w:r w:rsidR="00135E8E">
              <w:rPr>
                <w:rFonts w:asciiTheme="minorHAnsi" w:eastAsia="Calibri" w:hAnsiTheme="minorHAnsi" w:cstheme="minorHAnsi"/>
                <w:color w:val="808080"/>
                <w:szCs w:val="20"/>
              </w:rPr>
              <w:t xml:space="preserve"> </w:t>
            </w:r>
            <w:r w:rsidRPr="00690D20">
              <w:rPr>
                <w:rFonts w:asciiTheme="minorHAnsi" w:eastAsia="Calibri" w:hAnsiTheme="minorHAnsi" w:cstheme="minorHAnsi"/>
                <w:color w:val="808080"/>
                <w:szCs w:val="20"/>
              </w:rPr>
              <w:t>If so, what is the communication plan?</w:t>
            </w:r>
          </w:p>
          <w:p w:rsidR="00600082" w:rsidRPr="00690D20" w:rsidRDefault="00600082" w:rsidP="00C946B2">
            <w:pPr>
              <w:rPr>
                <w:rFonts w:asciiTheme="minorHAnsi" w:eastAsia="Calibri" w:hAnsiTheme="minorHAnsi" w:cstheme="minorHAnsi"/>
                <w:szCs w:val="20"/>
              </w:rPr>
            </w:pPr>
          </w:p>
          <w:p w:rsidR="00600082" w:rsidRPr="00690D20" w:rsidRDefault="00600082" w:rsidP="00C946B2">
            <w:pPr>
              <w:rPr>
                <w:rFonts w:asciiTheme="minorHAnsi" w:eastAsia="Calibri" w:hAnsiTheme="minorHAnsi" w:cstheme="minorHAnsi"/>
                <w:szCs w:val="20"/>
              </w:rPr>
            </w:pPr>
          </w:p>
          <w:p w:rsidR="00600082" w:rsidRPr="00690D20" w:rsidRDefault="00600082" w:rsidP="00C946B2">
            <w:pPr>
              <w:rPr>
                <w:rFonts w:asciiTheme="minorHAnsi" w:eastAsia="Calibri" w:hAnsiTheme="minorHAnsi" w:cstheme="minorHAnsi"/>
                <w:szCs w:val="20"/>
              </w:rPr>
            </w:pPr>
          </w:p>
          <w:p w:rsidR="00600082" w:rsidRPr="00690D20" w:rsidRDefault="00600082" w:rsidP="00C946B2">
            <w:pPr>
              <w:rPr>
                <w:rFonts w:asciiTheme="minorHAnsi" w:eastAsia="Calibri" w:hAnsiTheme="minorHAnsi" w:cstheme="minorHAnsi"/>
                <w:szCs w:val="20"/>
              </w:rPr>
            </w:pPr>
          </w:p>
        </w:tc>
      </w:tr>
    </w:tbl>
    <w:p w:rsidR="00600082" w:rsidRPr="00690D20" w:rsidRDefault="00600082" w:rsidP="0060008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9242"/>
      </w:tblGrid>
      <w:tr w:rsidR="0060008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600082" w:rsidRPr="00690D20" w:rsidRDefault="00600082" w:rsidP="00C946B2">
            <w:pPr>
              <w:rPr>
                <w:rFonts w:asciiTheme="minorHAnsi" w:eastAsia="Calibri" w:hAnsiTheme="minorHAnsi" w:cstheme="minorHAnsi"/>
                <w:color w:val="FFFFFF"/>
                <w:szCs w:val="22"/>
              </w:rPr>
            </w:pPr>
            <w:r w:rsidRPr="00690D20">
              <w:rPr>
                <w:rFonts w:asciiTheme="minorHAnsi" w:eastAsia="Calibri" w:hAnsiTheme="minorHAnsi" w:cstheme="minorHAnsi"/>
                <w:color w:val="FFFFFF"/>
                <w:szCs w:val="22"/>
              </w:rPr>
              <w:t>Target weed biology and life traits (include source information where possible)</w:t>
            </w:r>
          </w:p>
        </w:tc>
      </w:tr>
    </w:tbl>
    <w:tbl>
      <w:tblPr>
        <w:tblW w:w="0" w:type="auto"/>
        <w:tblLook w:val="04A0" w:firstRow="1" w:lastRow="0" w:firstColumn="1" w:lastColumn="0" w:noHBand="0" w:noVBand="1"/>
      </w:tblPr>
      <w:tblGrid>
        <w:gridCol w:w="3080"/>
        <w:gridCol w:w="6162"/>
      </w:tblGrid>
      <w:tr w:rsidR="00600082" w:rsidRPr="00690D20" w:rsidTr="00C946B2">
        <w:tc>
          <w:tcPr>
            <w:tcW w:w="3080" w:type="dxa"/>
            <w:tcBorders>
              <w:top w:val="nil"/>
              <w:left w:val="nil"/>
              <w:bottom w:val="single" w:sz="4" w:space="0" w:color="auto"/>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Method of reproduction </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seed, vegetative, suckering)</w:t>
            </w:r>
            <w:r w:rsidRPr="00690D20">
              <w:rPr>
                <w:rFonts w:asciiTheme="minorHAnsi" w:eastAsia="Calibri" w:hAnsiTheme="minorHAnsi" w:cstheme="minorHAnsi"/>
                <w:sz w:val="20"/>
                <w:szCs w:val="20"/>
              </w:rPr>
              <w:t xml:space="preserve"> </w:t>
            </w:r>
          </w:p>
        </w:tc>
        <w:tc>
          <w:tcPr>
            <w:tcW w:w="6162" w:type="dxa"/>
            <w:tcBorders>
              <w:top w:val="nil"/>
              <w:left w:val="nil"/>
              <w:bottom w:val="single" w:sz="4" w:space="0" w:color="auto"/>
              <w:right w:val="nil"/>
            </w:tcBorders>
            <w:hideMark/>
          </w:tcPr>
          <w:p w:rsidR="00600082" w:rsidRPr="00690D20" w:rsidRDefault="00600082" w:rsidP="00600082">
            <w:pPr>
              <w:numPr>
                <w:ilvl w:val="0"/>
                <w:numId w:val="36"/>
              </w:numPr>
              <w:rPr>
                <w:rFonts w:asciiTheme="minorHAnsi" w:hAnsiTheme="minorHAnsi" w:cstheme="minorHAnsi"/>
                <w:sz w:val="20"/>
                <w:szCs w:val="20"/>
                <w:lang w:eastAsia="en-AU"/>
              </w:rPr>
            </w:pPr>
          </w:p>
        </w:tc>
      </w:tr>
      <w:tr w:rsidR="00600082" w:rsidRPr="00690D20" w:rsidTr="00C946B2">
        <w:tc>
          <w:tcPr>
            <w:tcW w:w="3080" w:type="dxa"/>
            <w:tcBorders>
              <w:top w:val="nil"/>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Seed longevity</w:t>
            </w:r>
          </w:p>
          <w:p w:rsidR="00600082" w:rsidRPr="00690D20" w:rsidRDefault="0060008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seeds can remain dormant in the soil up to x years)</w:t>
            </w:r>
          </w:p>
          <w:p w:rsidR="00600082" w:rsidRPr="00690D20" w:rsidRDefault="0060008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3080" w:type="dxa"/>
            <w:tcBorders>
              <w:top w:val="nil"/>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Bud</w:t>
            </w:r>
            <w:r w:rsidR="00497844" w:rsidRPr="00690D20">
              <w:rPr>
                <w:rFonts w:asciiTheme="minorHAnsi" w:eastAsia="Calibri" w:hAnsiTheme="minorHAnsi" w:cstheme="minorHAnsi"/>
                <w:b/>
                <w:sz w:val="20"/>
                <w:szCs w:val="20"/>
              </w:rPr>
              <w:t xml:space="preserve"> </w:t>
            </w:r>
            <w:r w:rsidRPr="00690D20">
              <w:rPr>
                <w:rFonts w:asciiTheme="minorHAnsi" w:eastAsia="Calibri" w:hAnsiTheme="minorHAnsi" w:cstheme="minorHAnsi"/>
                <w:b/>
                <w:sz w:val="20"/>
                <w:szCs w:val="20"/>
              </w:rPr>
              <w:t>bank longevity</w:t>
            </w:r>
          </w:p>
          <w:p w:rsidR="00600082" w:rsidRPr="00690D20" w:rsidRDefault="0060008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bulbs, rhizomes etc.)</w:t>
            </w:r>
          </w:p>
          <w:p w:rsidR="00600082" w:rsidRPr="00690D20" w:rsidRDefault="0060008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3080" w:type="dxa"/>
            <w:tcBorders>
              <w:top w:val="nil"/>
              <w:left w:val="nil"/>
              <w:bottom w:val="single" w:sz="4" w:space="0" w:color="auto"/>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Time to sexual maturity</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time from seedling to first seeds produced)</w:t>
            </w:r>
          </w:p>
        </w:tc>
        <w:tc>
          <w:tcPr>
            <w:tcW w:w="6162" w:type="dxa"/>
            <w:tcBorders>
              <w:top w:val="nil"/>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3080" w:type="dxa"/>
            <w:tcBorders>
              <w:top w:val="nil"/>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Time between flowering and seed set </w:t>
            </w:r>
          </w:p>
          <w:p w:rsidR="00600082" w:rsidRPr="00690D20" w:rsidRDefault="0060008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3080" w:type="dxa"/>
            <w:tcBorders>
              <w:top w:val="single" w:sz="4" w:space="0" w:color="auto"/>
              <w:left w:val="nil"/>
              <w:bottom w:val="single" w:sz="4" w:space="0" w:color="auto"/>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Spread by </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wind, water, garden dumping, humans, animals)</w:t>
            </w:r>
          </w:p>
        </w:tc>
        <w:tc>
          <w:tcPr>
            <w:tcW w:w="6162" w:type="dxa"/>
            <w:tcBorders>
              <w:top w:val="single" w:sz="4" w:space="0" w:color="auto"/>
              <w:left w:val="nil"/>
              <w:bottom w:val="single" w:sz="4" w:space="0" w:color="auto"/>
              <w:right w:val="nil"/>
            </w:tcBorders>
          </w:tcPr>
          <w:p w:rsidR="00600082" w:rsidRPr="00690D20" w:rsidRDefault="00600082" w:rsidP="0060008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 </w:t>
            </w:r>
          </w:p>
        </w:tc>
      </w:tr>
      <w:tr w:rsidR="00600082" w:rsidRPr="00690D20" w:rsidTr="00C946B2">
        <w:tc>
          <w:tcPr>
            <w:tcW w:w="3080" w:type="dxa"/>
            <w:tcBorders>
              <w:top w:val="single" w:sz="4" w:space="0" w:color="auto"/>
              <w:left w:val="nil"/>
              <w:bottom w:val="nil"/>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Propagule dispersal range </w:t>
            </w:r>
          </w:p>
        </w:tc>
        <w:tc>
          <w:tcPr>
            <w:tcW w:w="6162" w:type="dxa"/>
            <w:tcBorders>
              <w:top w:val="single" w:sz="4" w:space="0" w:color="auto"/>
              <w:left w:val="nil"/>
              <w:bottom w:val="nil"/>
              <w:right w:val="nil"/>
            </w:tcBorders>
          </w:tcPr>
          <w:p w:rsidR="00600082" w:rsidRPr="00690D20" w:rsidRDefault="00600082" w:rsidP="00600082">
            <w:pPr>
              <w:numPr>
                <w:ilvl w:val="0"/>
                <w:numId w:val="27"/>
              </w:numPr>
              <w:rPr>
                <w:rFonts w:asciiTheme="minorHAnsi" w:eastAsia="Calibri" w:hAnsiTheme="minorHAnsi" w:cstheme="minorHAnsi"/>
                <w:sz w:val="20"/>
                <w:szCs w:val="20"/>
              </w:rPr>
            </w:pPr>
          </w:p>
        </w:tc>
      </w:tr>
    </w:tbl>
    <w:p w:rsidR="00600082" w:rsidRPr="00690D20" w:rsidRDefault="00600082" w:rsidP="00600082">
      <w:pPr>
        <w:pStyle w:val="Body2"/>
        <w:rPr>
          <w:rFonts w:asciiTheme="minorHAnsi" w:hAnsiTheme="minorHAnsi" w:cstheme="minorHAnsi"/>
        </w:rPr>
      </w:pPr>
    </w:p>
    <w:p w:rsidR="00600082" w:rsidRPr="00690D20" w:rsidRDefault="00600082" w:rsidP="0060008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59"/>
        <w:gridCol w:w="662"/>
        <w:gridCol w:w="672"/>
        <w:gridCol w:w="665"/>
        <w:gridCol w:w="672"/>
        <w:gridCol w:w="659"/>
        <w:gridCol w:w="659"/>
        <w:gridCol w:w="665"/>
        <w:gridCol w:w="662"/>
        <w:gridCol w:w="667"/>
        <w:gridCol w:w="667"/>
        <w:gridCol w:w="666"/>
      </w:tblGrid>
      <w:tr w:rsidR="00600082" w:rsidRPr="00690D20" w:rsidTr="00C946B2">
        <w:tc>
          <w:tcPr>
            <w:tcW w:w="9242" w:type="dxa"/>
            <w:gridSpan w:val="13"/>
            <w:tcBorders>
              <w:top w:val="nil"/>
              <w:left w:val="nil"/>
              <w:bottom w:val="nil"/>
              <w:right w:val="nil"/>
            </w:tcBorders>
            <w:shd w:val="clear" w:color="auto" w:fill="4D446C" w:themeFill="accent4"/>
            <w:hideMark/>
          </w:tcPr>
          <w:p w:rsidR="00600082" w:rsidRPr="00690D20" w:rsidRDefault="0060008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Growth calendar</w:t>
            </w:r>
          </w:p>
        </w:tc>
      </w:tr>
      <w:tr w:rsidR="00600082" w:rsidRPr="00690D20" w:rsidTr="00C946B2">
        <w:tc>
          <w:tcPr>
            <w:tcW w:w="1267" w:type="dxa"/>
            <w:tcBorders>
              <w:top w:val="single" w:sz="8" w:space="0" w:color="FFFFFF"/>
              <w:left w:val="single" w:sz="8" w:space="0" w:color="FFFFFF"/>
              <w:bottom w:val="single" w:sz="24" w:space="0" w:color="FFFFFF"/>
              <w:right w:val="single" w:sz="8" w:space="0" w:color="FFFFFF"/>
            </w:tcBorders>
            <w:shd w:val="clear" w:color="auto" w:fill="A6A6A6"/>
          </w:tcPr>
          <w:p w:rsidR="00600082" w:rsidRPr="00690D20" w:rsidRDefault="00600082" w:rsidP="00C946B2">
            <w:pPr>
              <w:rPr>
                <w:rFonts w:asciiTheme="minorHAnsi" w:hAnsiTheme="minorHAnsi" w:cstheme="minorHAnsi"/>
                <w:b/>
                <w:bCs/>
                <w:color w:val="FFFFFF"/>
                <w:sz w:val="20"/>
                <w:szCs w:val="20"/>
              </w:rPr>
            </w:pP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Jan</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Feb</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Mar</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Apr</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May</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 xml:space="preserve">Jun </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Jul</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Aug</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Sep</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Oct</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Nov</w:t>
            </w:r>
          </w:p>
        </w:tc>
        <w:tc>
          <w:tcPr>
            <w:tcW w:w="666" w:type="dxa"/>
            <w:tcBorders>
              <w:top w:val="single" w:sz="8" w:space="0" w:color="FFFFFF"/>
              <w:left w:val="single" w:sz="8" w:space="0" w:color="FFFFFF"/>
              <w:bottom w:val="single" w:sz="24" w:space="0" w:color="FFFFFF"/>
              <w:right w:val="single" w:sz="8"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Dec</w:t>
            </w:r>
          </w:p>
        </w:tc>
      </w:tr>
      <w:tr w:rsidR="00600082" w:rsidRPr="00690D20" w:rsidTr="00C946B2">
        <w:tc>
          <w:tcPr>
            <w:tcW w:w="1267" w:type="dxa"/>
            <w:tcBorders>
              <w:top w:val="single" w:sz="24" w:space="0" w:color="FFFFFF"/>
              <w:left w:val="single" w:sz="8" w:space="0" w:color="FFFFFF"/>
              <w:bottom w:val="single" w:sz="6" w:space="0" w:color="FFFFFF"/>
              <w:right w:val="single" w:sz="24" w:space="0" w:color="FFFFFF"/>
            </w:tcBorders>
            <w:shd w:val="clear" w:color="auto" w:fill="A6A6A6"/>
            <w:hideMark/>
          </w:tcPr>
          <w:p w:rsidR="00600082" w:rsidRPr="00690D20" w:rsidRDefault="0060008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Detection</w:t>
            </w: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7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7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5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r>
      <w:tr w:rsidR="00600082" w:rsidRPr="00690D20" w:rsidTr="00C946B2">
        <w:tc>
          <w:tcPr>
            <w:tcW w:w="1267" w:type="dxa"/>
            <w:tcBorders>
              <w:top w:val="single" w:sz="6" w:space="0" w:color="FFFFFF"/>
              <w:left w:val="single" w:sz="8" w:space="0" w:color="FFFFFF"/>
              <w:bottom w:val="single" w:sz="6" w:space="0" w:color="FFFFFF"/>
              <w:right w:val="single" w:sz="24" w:space="0" w:color="FFFFFF"/>
            </w:tcBorders>
            <w:shd w:val="clear" w:color="auto" w:fill="A6A6A6"/>
            <w:hideMark/>
          </w:tcPr>
          <w:p w:rsidR="00600082" w:rsidRPr="00690D20" w:rsidRDefault="0060008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Germination</w:t>
            </w: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jc w:val="center"/>
              <w:rPr>
                <w:rFonts w:asciiTheme="minorHAnsi" w:hAnsiTheme="minorHAnsi" w:cstheme="minorHAnsi"/>
                <w:sz w:val="20"/>
                <w:szCs w:val="20"/>
              </w:rPr>
            </w:pPr>
          </w:p>
        </w:tc>
        <w:tc>
          <w:tcPr>
            <w:tcW w:w="66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7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5"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7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59"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5"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2"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7"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7" w:type="dxa"/>
            <w:tcBorders>
              <w:top w:val="single" w:sz="8" w:space="0" w:color="FFFFFF"/>
              <w:left w:val="single" w:sz="6" w:space="0" w:color="FFFFFF"/>
              <w:bottom w:val="single" w:sz="8" w:space="0" w:color="FFFFFF"/>
              <w:right w:val="single" w:sz="6"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6" w:type="dxa"/>
            <w:tcBorders>
              <w:top w:val="single" w:sz="8" w:space="0" w:color="FFFFFF"/>
              <w:left w:val="single" w:sz="6"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r>
      <w:tr w:rsidR="00600082" w:rsidRPr="00690D20" w:rsidTr="00C946B2">
        <w:tc>
          <w:tcPr>
            <w:tcW w:w="1267" w:type="dxa"/>
            <w:tcBorders>
              <w:top w:val="single" w:sz="6" w:space="0" w:color="FFFFFF"/>
              <w:left w:val="single" w:sz="8" w:space="0" w:color="FFFFFF"/>
              <w:bottom w:val="single" w:sz="6" w:space="0" w:color="FFFFFF"/>
              <w:right w:val="single" w:sz="24" w:space="0" w:color="FFFFFF"/>
            </w:tcBorders>
            <w:shd w:val="clear" w:color="auto" w:fill="A6A6A6"/>
            <w:hideMark/>
          </w:tcPr>
          <w:p w:rsidR="00600082" w:rsidRPr="00690D20" w:rsidRDefault="0060008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Flowering</w:t>
            </w: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jc w:val="center"/>
              <w:rPr>
                <w:rFonts w:asciiTheme="minorHAnsi" w:hAnsiTheme="minorHAnsi" w:cstheme="minorHAnsi"/>
                <w:sz w:val="20"/>
                <w:szCs w:val="20"/>
              </w:rPr>
            </w:pPr>
          </w:p>
        </w:tc>
        <w:tc>
          <w:tcPr>
            <w:tcW w:w="667"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rPr>
                <w:rFonts w:asciiTheme="minorHAnsi" w:hAnsiTheme="minorHAnsi" w:cstheme="minorHAnsi"/>
                <w:b/>
                <w:sz w:val="20"/>
                <w:szCs w:val="20"/>
              </w:rPr>
            </w:pPr>
          </w:p>
        </w:tc>
        <w:tc>
          <w:tcPr>
            <w:tcW w:w="667"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600082" w:rsidRPr="00690D20" w:rsidRDefault="00600082" w:rsidP="00C946B2">
            <w:pPr>
              <w:rPr>
                <w:rFonts w:asciiTheme="minorHAnsi" w:hAnsiTheme="minorHAnsi" w:cstheme="minorHAnsi"/>
                <w:b/>
                <w:sz w:val="20"/>
                <w:szCs w:val="20"/>
              </w:rPr>
            </w:pPr>
          </w:p>
        </w:tc>
        <w:tc>
          <w:tcPr>
            <w:tcW w:w="666" w:type="dxa"/>
            <w:tcBorders>
              <w:top w:val="single" w:sz="8" w:space="0" w:color="FFFFFF"/>
              <w:left w:val="single" w:sz="6"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b/>
                <w:sz w:val="20"/>
                <w:szCs w:val="20"/>
              </w:rPr>
            </w:pPr>
          </w:p>
        </w:tc>
      </w:tr>
      <w:tr w:rsidR="00600082" w:rsidRPr="00690D20" w:rsidTr="00C946B2">
        <w:tc>
          <w:tcPr>
            <w:tcW w:w="1267" w:type="dxa"/>
            <w:tcBorders>
              <w:top w:val="single" w:sz="8" w:space="0" w:color="FFFFFF"/>
              <w:left w:val="single" w:sz="8" w:space="0" w:color="FFFFFF"/>
              <w:bottom w:val="single" w:sz="8" w:space="0" w:color="FFFFFF"/>
              <w:right w:val="single" w:sz="24" w:space="0" w:color="FFFFFF"/>
            </w:tcBorders>
            <w:shd w:val="clear" w:color="auto" w:fill="A6A6A6"/>
            <w:hideMark/>
          </w:tcPr>
          <w:p w:rsidR="00600082" w:rsidRPr="00690D20" w:rsidRDefault="0060008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S</w:t>
            </w:r>
            <w:r w:rsidR="00CF3263" w:rsidRPr="00690D20">
              <w:rPr>
                <w:rFonts w:asciiTheme="minorHAnsi" w:hAnsiTheme="minorHAnsi" w:cstheme="minorHAnsi"/>
                <w:bCs/>
                <w:color w:val="FFFFFF"/>
                <w:sz w:val="20"/>
                <w:szCs w:val="20"/>
              </w:rPr>
              <w:t>eeding</w:t>
            </w: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6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7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rPr>
            </w:pP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c>
          <w:tcPr>
            <w:tcW w:w="6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00082" w:rsidRPr="00690D20" w:rsidRDefault="00600082" w:rsidP="00C946B2">
            <w:pPr>
              <w:rPr>
                <w:rFonts w:asciiTheme="minorHAnsi" w:hAnsiTheme="minorHAnsi" w:cstheme="minorHAnsi"/>
                <w:sz w:val="20"/>
                <w:szCs w:val="20"/>
              </w:rPr>
            </w:pPr>
          </w:p>
        </w:tc>
      </w:tr>
      <w:tr w:rsidR="00600082" w:rsidRPr="00690D20" w:rsidTr="00C946B2">
        <w:tc>
          <w:tcPr>
            <w:tcW w:w="1267" w:type="dxa"/>
            <w:tcBorders>
              <w:top w:val="single" w:sz="8" w:space="0" w:color="FFFFFF"/>
              <w:left w:val="single" w:sz="8" w:space="0" w:color="FFFFFF"/>
              <w:bottom w:val="single" w:sz="8" w:space="0" w:color="FFFFFF"/>
              <w:right w:val="single" w:sz="24" w:space="0" w:color="FFFFFF"/>
            </w:tcBorders>
            <w:shd w:val="clear" w:color="auto" w:fill="A6A6A6"/>
            <w:hideMark/>
          </w:tcPr>
          <w:p w:rsidR="00600082" w:rsidRPr="00690D20" w:rsidRDefault="0060008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Ideal treatment</w:t>
            </w: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c>
          <w:tcPr>
            <w:tcW w:w="66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600082" w:rsidRPr="00690D20" w:rsidRDefault="00600082" w:rsidP="00C946B2">
            <w:pPr>
              <w:rPr>
                <w:rFonts w:asciiTheme="minorHAnsi" w:hAnsiTheme="minorHAnsi" w:cstheme="minorHAnsi"/>
              </w:rPr>
            </w:pPr>
          </w:p>
        </w:tc>
      </w:tr>
    </w:tbl>
    <w:p w:rsidR="00600082" w:rsidRPr="00690D20" w:rsidRDefault="00600082" w:rsidP="00600082">
      <w:pPr>
        <w:rPr>
          <w:rFonts w:asciiTheme="minorHAnsi" w:hAnsiTheme="minorHAnsi" w:cstheme="minorHAnsi"/>
          <w:sz w:val="20"/>
          <w:szCs w:val="20"/>
        </w:rPr>
      </w:pPr>
    </w:p>
    <w:p w:rsidR="00600082" w:rsidRPr="00690D20" w:rsidRDefault="00600082" w:rsidP="0060008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600082" w:rsidRPr="00690D20" w:rsidTr="00C946B2">
        <w:tc>
          <w:tcPr>
            <w:tcW w:w="9242" w:type="dxa"/>
            <w:gridSpan w:val="2"/>
            <w:tcBorders>
              <w:top w:val="nil"/>
              <w:left w:val="nil"/>
              <w:bottom w:val="nil"/>
              <w:right w:val="nil"/>
            </w:tcBorders>
            <w:shd w:val="clear" w:color="auto" w:fill="4D446C" w:themeFill="accent4"/>
            <w:hideMark/>
          </w:tcPr>
          <w:p w:rsidR="00600082" w:rsidRPr="00690D20" w:rsidRDefault="0060008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Hygiene requirements</w:t>
            </w:r>
          </w:p>
        </w:tc>
      </w:tr>
      <w:tr w:rsidR="00600082" w:rsidRPr="00690D20" w:rsidTr="00C946B2">
        <w:tc>
          <w:tcPr>
            <w:tcW w:w="2802" w:type="dxa"/>
            <w:tcBorders>
              <w:top w:val="nil"/>
              <w:left w:val="nil"/>
              <w:bottom w:val="single" w:sz="4" w:space="0" w:color="auto"/>
              <w:right w:val="nil"/>
            </w:tcBorders>
            <w:hideMark/>
          </w:tcPr>
          <w:p w:rsidR="00600082" w:rsidRPr="00690D20" w:rsidRDefault="0060008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b/>
                <w:bCs/>
                <w:sz w:val="20"/>
                <w:szCs w:val="20"/>
              </w:rPr>
              <w:t>Site</w:t>
            </w:r>
            <w:r w:rsidRPr="00690D20">
              <w:rPr>
                <w:rFonts w:asciiTheme="minorHAnsi" w:eastAsia="Calibri" w:hAnsiTheme="minorHAnsi" w:cstheme="minorHAnsi"/>
                <w:bCs/>
                <w:color w:val="FFFFFF"/>
                <w:sz w:val="20"/>
                <w:szCs w:val="20"/>
              </w:rPr>
              <w:t xml:space="preserve"> </w:t>
            </w:r>
          </w:p>
          <w:p w:rsidR="00600082" w:rsidRPr="00690D20" w:rsidRDefault="0060008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avoid movement through infested site)</w:t>
            </w:r>
          </w:p>
        </w:tc>
        <w:tc>
          <w:tcPr>
            <w:tcW w:w="6440" w:type="dxa"/>
            <w:tcBorders>
              <w:top w:val="nil"/>
              <w:left w:val="nil"/>
              <w:bottom w:val="single" w:sz="4" w:space="0" w:color="auto"/>
              <w:right w:val="nil"/>
            </w:tcBorders>
          </w:tcPr>
          <w:p w:rsidR="00600082" w:rsidRPr="00690D20" w:rsidRDefault="00600082" w:rsidP="00600082">
            <w:pPr>
              <w:numPr>
                <w:ilvl w:val="0"/>
                <w:numId w:val="28"/>
              </w:numPr>
              <w:rPr>
                <w:rFonts w:asciiTheme="minorHAnsi" w:eastAsia="Calibri" w:hAnsiTheme="minorHAnsi" w:cstheme="minorHAnsi"/>
                <w:sz w:val="20"/>
                <w:szCs w:val="20"/>
              </w:rPr>
            </w:pPr>
          </w:p>
        </w:tc>
      </w:tr>
      <w:tr w:rsidR="00600082" w:rsidRPr="00690D20" w:rsidTr="00C946B2">
        <w:tc>
          <w:tcPr>
            <w:tcW w:w="2802" w:type="dxa"/>
            <w:tcBorders>
              <w:top w:val="single" w:sz="4" w:space="0" w:color="auto"/>
              <w:left w:val="nil"/>
              <w:bottom w:val="single" w:sz="4" w:space="0" w:color="auto"/>
              <w:right w:val="nil"/>
            </w:tcBorders>
            <w:hideMark/>
          </w:tcPr>
          <w:p w:rsidR="00600082" w:rsidRPr="00690D20" w:rsidRDefault="00600082" w:rsidP="00C946B2">
            <w:pPr>
              <w:rPr>
                <w:rFonts w:asciiTheme="minorHAnsi" w:eastAsia="Calibri" w:hAnsiTheme="minorHAnsi" w:cstheme="minorHAnsi"/>
                <w:bCs/>
                <w:color w:val="808080"/>
                <w:sz w:val="20"/>
                <w:szCs w:val="20"/>
              </w:rPr>
            </w:pPr>
            <w:r w:rsidRPr="00690D20">
              <w:rPr>
                <w:rFonts w:asciiTheme="minorHAnsi" w:eastAsia="Calibri" w:hAnsiTheme="minorHAnsi" w:cstheme="minorHAnsi"/>
                <w:b/>
                <w:bCs/>
                <w:sz w:val="20"/>
                <w:szCs w:val="20"/>
              </w:rPr>
              <w:t>Transport</w:t>
            </w:r>
            <w:r w:rsidRPr="00690D20">
              <w:rPr>
                <w:rFonts w:asciiTheme="minorHAnsi" w:eastAsia="Calibri" w:hAnsiTheme="minorHAnsi" w:cstheme="minorHAnsi"/>
                <w:bCs/>
                <w:color w:val="808080"/>
                <w:sz w:val="20"/>
                <w:szCs w:val="20"/>
              </w:rPr>
              <w:t xml:space="preserve"> </w:t>
            </w:r>
          </w:p>
          <w:p w:rsidR="00600082" w:rsidRPr="00690D20" w:rsidRDefault="0060008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wash down vehicle and equipment prior to entering and leaving infested site)</w:t>
            </w:r>
          </w:p>
        </w:tc>
        <w:tc>
          <w:tcPr>
            <w:tcW w:w="6440" w:type="dxa"/>
            <w:tcBorders>
              <w:top w:val="single" w:sz="4" w:space="0" w:color="auto"/>
              <w:left w:val="nil"/>
              <w:bottom w:val="single" w:sz="4" w:space="0" w:color="auto"/>
              <w:right w:val="nil"/>
            </w:tcBorders>
          </w:tcPr>
          <w:p w:rsidR="00600082" w:rsidRPr="00690D20" w:rsidRDefault="00600082" w:rsidP="00600082">
            <w:pPr>
              <w:numPr>
                <w:ilvl w:val="0"/>
                <w:numId w:val="29"/>
              </w:numPr>
              <w:rPr>
                <w:rFonts w:asciiTheme="minorHAnsi" w:eastAsia="Calibri" w:hAnsiTheme="minorHAnsi" w:cstheme="minorHAnsi"/>
                <w:sz w:val="20"/>
                <w:szCs w:val="20"/>
              </w:rPr>
            </w:pPr>
          </w:p>
        </w:tc>
      </w:tr>
      <w:tr w:rsidR="00600082" w:rsidRPr="00690D20" w:rsidTr="00C946B2">
        <w:tc>
          <w:tcPr>
            <w:tcW w:w="2802" w:type="dxa"/>
            <w:tcBorders>
              <w:top w:val="single" w:sz="4" w:space="0" w:color="auto"/>
              <w:left w:val="nil"/>
              <w:bottom w:val="nil"/>
              <w:right w:val="nil"/>
            </w:tcBorders>
            <w:hideMark/>
          </w:tcPr>
          <w:p w:rsidR="00600082" w:rsidRPr="00690D20" w:rsidRDefault="0060008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b/>
                <w:bCs/>
                <w:sz w:val="20"/>
                <w:szCs w:val="20"/>
              </w:rPr>
              <w:t>Disposal</w:t>
            </w:r>
            <w:r w:rsidRPr="00690D20">
              <w:rPr>
                <w:rFonts w:asciiTheme="minorHAnsi" w:eastAsia="Calibri" w:hAnsiTheme="minorHAnsi" w:cstheme="minorHAnsi"/>
                <w:bCs/>
                <w:color w:val="FFFFFF"/>
                <w:sz w:val="20"/>
                <w:szCs w:val="20"/>
              </w:rPr>
              <w:t xml:space="preserve"> </w:t>
            </w:r>
          </w:p>
          <w:p w:rsidR="00600082" w:rsidRPr="00690D20" w:rsidRDefault="0060008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color w:val="808080"/>
                <w:sz w:val="20"/>
                <w:szCs w:val="20"/>
              </w:rPr>
              <w:t>(e.g. deep burial)</w:t>
            </w:r>
            <w:r w:rsidRPr="00690D20">
              <w:rPr>
                <w:rFonts w:asciiTheme="minorHAnsi" w:eastAsia="Calibri" w:hAnsiTheme="minorHAnsi" w:cstheme="minorHAnsi"/>
                <w:bCs/>
                <w:color w:val="FFFFFF"/>
                <w:sz w:val="20"/>
                <w:szCs w:val="20"/>
              </w:rPr>
              <w:t xml:space="preserve"> </w:t>
            </w:r>
          </w:p>
        </w:tc>
        <w:tc>
          <w:tcPr>
            <w:tcW w:w="6440" w:type="dxa"/>
            <w:tcBorders>
              <w:top w:val="single" w:sz="4" w:space="0" w:color="auto"/>
              <w:left w:val="nil"/>
              <w:bottom w:val="nil"/>
              <w:right w:val="nil"/>
            </w:tcBorders>
            <w:hideMark/>
          </w:tcPr>
          <w:p w:rsidR="00600082" w:rsidRPr="00690D20" w:rsidRDefault="00600082" w:rsidP="00600082">
            <w:pPr>
              <w:numPr>
                <w:ilvl w:val="0"/>
                <w:numId w:val="30"/>
              </w:numPr>
              <w:rPr>
                <w:rFonts w:asciiTheme="minorHAnsi" w:eastAsia="Calibri" w:hAnsiTheme="minorHAnsi" w:cstheme="minorHAnsi"/>
                <w:sz w:val="20"/>
                <w:szCs w:val="20"/>
              </w:rPr>
            </w:pPr>
          </w:p>
        </w:tc>
      </w:tr>
    </w:tbl>
    <w:p w:rsidR="00600082" w:rsidRPr="00690D20" w:rsidRDefault="00600082" w:rsidP="0060008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1384"/>
        <w:gridCol w:w="2410"/>
        <w:gridCol w:w="1623"/>
        <w:gridCol w:w="1340"/>
        <w:gridCol w:w="2485"/>
      </w:tblGrid>
      <w:tr w:rsidR="0060008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hideMark/>
          </w:tcPr>
          <w:p w:rsidR="00600082" w:rsidRPr="00690D20" w:rsidRDefault="00600082" w:rsidP="00C946B2">
            <w:pPr>
              <w:rPr>
                <w:rFonts w:asciiTheme="minorHAnsi" w:hAnsiTheme="minorHAnsi" w:cstheme="minorHAnsi"/>
                <w:bCs w:val="0"/>
                <w:color w:val="FFFFFF"/>
                <w:szCs w:val="22"/>
              </w:rPr>
            </w:pPr>
            <w:r w:rsidRPr="00690D20">
              <w:rPr>
                <w:rFonts w:asciiTheme="minorHAnsi" w:eastAsia="Calibri" w:hAnsiTheme="minorHAnsi" w:cstheme="minorHAnsi"/>
                <w:color w:val="FFFFFF"/>
                <w:szCs w:val="22"/>
              </w:rPr>
              <w:t>Treatment strategies</w:t>
            </w:r>
          </w:p>
        </w:tc>
      </w:tr>
      <w:tr w:rsidR="00600082" w:rsidRPr="00690D20" w:rsidTr="00C946B2">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384" w:type="dxa"/>
            <w:tcBorders>
              <w:left w:val="nil"/>
              <w:bottom w:val="single" w:sz="4" w:space="0" w:color="auto"/>
            </w:tcBorders>
            <w:hideMark/>
          </w:tcPr>
          <w:p w:rsidR="00600082" w:rsidRPr="00690D20" w:rsidRDefault="00600082" w:rsidP="00C946B2">
            <w:pPr>
              <w:jc w:val="center"/>
              <w:rPr>
                <w:rFonts w:asciiTheme="minorHAnsi" w:eastAsia="Calibri" w:hAnsiTheme="minorHAnsi" w:cstheme="minorHAnsi"/>
                <w:b w:val="0"/>
                <w:bCs w:val="0"/>
                <w:sz w:val="20"/>
                <w:szCs w:val="20"/>
              </w:rPr>
            </w:pPr>
            <w:r w:rsidRPr="00690D20">
              <w:rPr>
                <w:rFonts w:asciiTheme="minorHAnsi" w:eastAsia="Calibri" w:hAnsiTheme="minorHAnsi" w:cstheme="minorHAnsi"/>
                <w:b w:val="0"/>
                <w:bCs w:val="0"/>
                <w:sz w:val="20"/>
                <w:szCs w:val="20"/>
              </w:rPr>
              <w:t>Method</w:t>
            </w:r>
          </w:p>
          <w:p w:rsidR="00600082" w:rsidRPr="00690D20" w:rsidRDefault="00600082" w:rsidP="00C946B2">
            <w:pPr>
              <w:jc w:val="center"/>
              <w:rPr>
                <w:rFonts w:asciiTheme="minorHAnsi" w:hAnsiTheme="minorHAnsi" w:cstheme="minorHAnsi"/>
                <w:b w:val="0"/>
                <w:bCs w:val="0"/>
                <w:color w:val="808080" w:themeColor="background1" w:themeShade="80"/>
                <w:sz w:val="20"/>
                <w:szCs w:val="20"/>
              </w:rPr>
            </w:pPr>
            <w:r w:rsidRPr="00690D20">
              <w:rPr>
                <w:rFonts w:asciiTheme="minorHAnsi" w:eastAsia="Calibri" w:hAnsiTheme="minorHAnsi" w:cstheme="minorHAnsi"/>
                <w:b w:val="0"/>
                <w:bCs w:val="0"/>
                <w:color w:val="808080"/>
                <w:sz w:val="20"/>
                <w:szCs w:val="20"/>
              </w:rPr>
              <w:t>e.g. Chemical control, mechanical control</w:t>
            </w:r>
          </w:p>
        </w:tc>
        <w:tc>
          <w:tcPr>
            <w:tcW w:w="2410" w:type="dxa"/>
            <w:tcBorders>
              <w:bottom w:val="single" w:sz="4" w:space="0" w:color="auto"/>
            </w:tcBorders>
            <w:hideMark/>
          </w:tcPr>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Method detail</w:t>
            </w:r>
          </w:p>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08080" w:themeColor="background1" w:themeShade="80"/>
                <w:sz w:val="20"/>
                <w:szCs w:val="20"/>
              </w:rPr>
            </w:pPr>
            <w:r w:rsidRPr="00690D20">
              <w:rPr>
                <w:rFonts w:asciiTheme="minorHAnsi" w:eastAsia="Calibri" w:hAnsiTheme="minorHAnsi" w:cstheme="minorHAnsi"/>
                <w:color w:val="808080"/>
                <w:sz w:val="20"/>
                <w:szCs w:val="20"/>
              </w:rPr>
              <w:t>List all possible treatments and consider all life stages and follow up treatments</w:t>
            </w:r>
          </w:p>
        </w:tc>
        <w:tc>
          <w:tcPr>
            <w:tcW w:w="1623" w:type="dxa"/>
            <w:tcBorders>
              <w:bottom w:val="single" w:sz="4" w:space="0" w:color="auto"/>
            </w:tcBorders>
            <w:hideMark/>
          </w:tcPr>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Situation</w:t>
            </w:r>
          </w:p>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808080" w:themeColor="background1" w:themeShade="80"/>
                <w:sz w:val="20"/>
                <w:szCs w:val="20"/>
              </w:rPr>
            </w:pPr>
            <w:r w:rsidRPr="00690D20">
              <w:rPr>
                <w:rFonts w:asciiTheme="minorHAnsi" w:eastAsia="Calibri" w:hAnsiTheme="minorHAnsi" w:cstheme="minorHAnsi"/>
                <w:color w:val="808080"/>
                <w:sz w:val="20"/>
                <w:szCs w:val="20"/>
              </w:rPr>
              <w:t>e.g. a dense infestation, sensitive area (threatened species, EVCs), along watercourse</w:t>
            </w:r>
          </w:p>
        </w:tc>
        <w:tc>
          <w:tcPr>
            <w:tcW w:w="1340" w:type="dxa"/>
            <w:tcBorders>
              <w:bottom w:val="single" w:sz="4" w:space="0" w:color="auto"/>
            </w:tcBorders>
            <w:hideMark/>
          </w:tcPr>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Timing</w:t>
            </w:r>
          </w:p>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08080" w:themeColor="background1" w:themeShade="80"/>
                <w:sz w:val="20"/>
                <w:szCs w:val="20"/>
              </w:rPr>
            </w:pPr>
            <w:r w:rsidRPr="00690D20">
              <w:rPr>
                <w:rFonts w:asciiTheme="minorHAnsi" w:eastAsia="Calibri" w:hAnsiTheme="minorHAnsi" w:cstheme="minorHAnsi"/>
                <w:color w:val="808080"/>
                <w:sz w:val="20"/>
                <w:szCs w:val="20"/>
              </w:rPr>
              <w:t>(months)</w:t>
            </w:r>
          </w:p>
        </w:tc>
        <w:tc>
          <w:tcPr>
            <w:tcW w:w="2485" w:type="dxa"/>
            <w:tcBorders>
              <w:bottom w:val="single" w:sz="4" w:space="0" w:color="auto"/>
              <w:right w:val="nil"/>
            </w:tcBorders>
            <w:hideMark/>
          </w:tcPr>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Comments </w:t>
            </w:r>
          </w:p>
          <w:p w:rsidR="00600082" w:rsidRPr="00690D20" w:rsidRDefault="0060008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0"/>
                <w:szCs w:val="20"/>
              </w:rPr>
            </w:pPr>
            <w:r w:rsidRPr="00690D20">
              <w:rPr>
                <w:rFonts w:asciiTheme="minorHAnsi" w:eastAsia="Calibri" w:hAnsiTheme="minorHAnsi" w:cstheme="minorHAnsi"/>
                <w:color w:val="808080"/>
                <w:sz w:val="20"/>
                <w:szCs w:val="20"/>
              </w:rPr>
              <w:t>(record observations on target response)</w:t>
            </w:r>
          </w:p>
        </w:tc>
      </w:tr>
      <w:tr w:rsidR="00CF3263" w:rsidRPr="00690D20" w:rsidTr="00C946B2">
        <w:tc>
          <w:tcPr>
            <w:cnfStyle w:val="001000000000" w:firstRow="0" w:lastRow="0" w:firstColumn="1" w:lastColumn="0" w:oddVBand="0" w:evenVBand="0" w:oddHBand="0" w:evenHBand="0" w:firstRowFirstColumn="0" w:firstRowLastColumn="0" w:lastRowFirstColumn="0" w:lastRowLastColumn="0"/>
            <w:tcW w:w="1384" w:type="dxa"/>
            <w:tcBorders>
              <w:left w:val="nil"/>
            </w:tcBorders>
            <w:hideMark/>
          </w:tcPr>
          <w:p w:rsidR="00600082" w:rsidRPr="00690D20" w:rsidRDefault="00600082" w:rsidP="00C946B2">
            <w:pPr>
              <w:rPr>
                <w:rFonts w:asciiTheme="minorHAnsi" w:hAnsiTheme="minorHAnsi" w:cstheme="minorHAnsi"/>
                <w:bCs w:val="0"/>
                <w:sz w:val="20"/>
                <w:szCs w:val="20"/>
              </w:rPr>
            </w:pPr>
            <w:r w:rsidRPr="00690D20">
              <w:rPr>
                <w:rFonts w:asciiTheme="minorHAnsi" w:hAnsiTheme="minorHAnsi" w:cstheme="minorHAnsi"/>
                <w:bCs w:val="0"/>
                <w:sz w:val="20"/>
                <w:szCs w:val="20"/>
              </w:rPr>
              <w:t>Chemical*</w:t>
            </w:r>
          </w:p>
        </w:tc>
        <w:tc>
          <w:tcPr>
            <w:tcW w:w="2410" w:type="dxa"/>
          </w:tcPr>
          <w:p w:rsidR="00600082" w:rsidRPr="00690D20" w:rsidRDefault="00600082" w:rsidP="00600082">
            <w:pPr>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623" w:type="dxa"/>
          </w:tcPr>
          <w:p w:rsidR="00600082" w:rsidRPr="00690D20" w:rsidRDefault="0060008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340" w:type="dxa"/>
          </w:tcPr>
          <w:p w:rsidR="00600082" w:rsidRPr="00690D20" w:rsidRDefault="0060008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2485" w:type="dxa"/>
            <w:tcBorders>
              <w:right w:val="nil"/>
            </w:tcBorders>
          </w:tcPr>
          <w:p w:rsidR="00600082" w:rsidRPr="00690D20" w:rsidRDefault="00600082" w:rsidP="00600082">
            <w:pPr>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CF3263" w:rsidRPr="00690D20" w:rsidTr="00C946B2">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tcBorders>
          </w:tcPr>
          <w:p w:rsidR="00600082" w:rsidRPr="00690D20" w:rsidRDefault="00600082" w:rsidP="00C946B2">
            <w:pPr>
              <w:ind w:left="360"/>
              <w:rPr>
                <w:rFonts w:asciiTheme="minorHAnsi" w:hAnsiTheme="minorHAnsi" w:cstheme="minorHAnsi"/>
                <w:bCs w:val="0"/>
                <w:sz w:val="20"/>
                <w:szCs w:val="20"/>
              </w:rPr>
            </w:pPr>
          </w:p>
        </w:tc>
        <w:tc>
          <w:tcPr>
            <w:tcW w:w="2410" w:type="dxa"/>
            <w:tcBorders>
              <w:top w:val="single" w:sz="4" w:space="0" w:color="auto"/>
              <w:bottom w:val="single" w:sz="4" w:space="0" w:color="auto"/>
            </w:tcBorders>
          </w:tcPr>
          <w:p w:rsidR="00600082" w:rsidRPr="00690D20" w:rsidRDefault="0060008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600082" w:rsidRPr="00690D20" w:rsidRDefault="00600082" w:rsidP="00600082">
            <w:pPr>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23" w:type="dxa"/>
            <w:tcBorders>
              <w:top w:val="single" w:sz="4" w:space="0" w:color="auto"/>
              <w:bottom w:val="single" w:sz="4" w:space="0" w:color="auto"/>
            </w:tcBorders>
          </w:tcPr>
          <w:p w:rsidR="00600082" w:rsidRPr="00690D20" w:rsidRDefault="0060008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340" w:type="dxa"/>
            <w:tcBorders>
              <w:top w:val="single" w:sz="4" w:space="0" w:color="auto"/>
              <w:bottom w:val="single" w:sz="4" w:space="0" w:color="auto"/>
            </w:tcBorders>
          </w:tcPr>
          <w:p w:rsidR="00600082" w:rsidRPr="00690D20" w:rsidRDefault="0060008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2485" w:type="dxa"/>
            <w:tcBorders>
              <w:top w:val="single" w:sz="4" w:space="0" w:color="auto"/>
              <w:bottom w:val="single" w:sz="4" w:space="0" w:color="auto"/>
              <w:right w:val="nil"/>
            </w:tcBorders>
          </w:tcPr>
          <w:p w:rsidR="00600082" w:rsidRPr="00690D20" w:rsidRDefault="00600082" w:rsidP="00600082">
            <w:pPr>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F3263" w:rsidRPr="00690D20" w:rsidTr="00C946B2">
        <w:trPr>
          <w:trHeight w:val="13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tcBorders>
          </w:tcPr>
          <w:p w:rsidR="00600082" w:rsidRPr="00690D20" w:rsidRDefault="00600082" w:rsidP="00C946B2">
            <w:pPr>
              <w:rPr>
                <w:rFonts w:asciiTheme="minorHAnsi" w:hAnsiTheme="minorHAnsi" w:cstheme="minorHAnsi"/>
                <w:bCs w:val="0"/>
                <w:sz w:val="20"/>
                <w:szCs w:val="20"/>
              </w:rPr>
            </w:pPr>
            <w:r w:rsidRPr="00690D20">
              <w:rPr>
                <w:rFonts w:asciiTheme="minorHAnsi" w:hAnsiTheme="minorHAnsi" w:cstheme="minorHAnsi"/>
                <w:bCs w:val="0"/>
                <w:sz w:val="20"/>
                <w:szCs w:val="20"/>
              </w:rPr>
              <w:t>Mechanical control</w:t>
            </w:r>
          </w:p>
        </w:tc>
        <w:tc>
          <w:tcPr>
            <w:tcW w:w="2410" w:type="dxa"/>
            <w:tcBorders>
              <w:top w:val="single" w:sz="4" w:space="0" w:color="auto"/>
              <w:bottom w:val="single" w:sz="4" w:space="0" w:color="auto"/>
            </w:tcBorders>
          </w:tcPr>
          <w:p w:rsidR="00600082" w:rsidRPr="00690D20" w:rsidRDefault="0060008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rsidR="00600082" w:rsidRPr="00690D20" w:rsidRDefault="00600082" w:rsidP="00600082">
            <w:pPr>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623" w:type="dxa"/>
            <w:tcBorders>
              <w:top w:val="single" w:sz="4" w:space="0" w:color="auto"/>
              <w:bottom w:val="single" w:sz="4" w:space="0" w:color="auto"/>
            </w:tcBorders>
          </w:tcPr>
          <w:p w:rsidR="00600082" w:rsidRPr="00690D20" w:rsidRDefault="0060008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340" w:type="dxa"/>
            <w:tcBorders>
              <w:top w:val="single" w:sz="4" w:space="0" w:color="auto"/>
              <w:bottom w:val="single" w:sz="4" w:space="0" w:color="auto"/>
            </w:tcBorders>
          </w:tcPr>
          <w:p w:rsidR="00600082" w:rsidRPr="00690D20" w:rsidRDefault="0060008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2485" w:type="dxa"/>
            <w:tcBorders>
              <w:top w:val="single" w:sz="4" w:space="0" w:color="auto"/>
              <w:bottom w:val="single" w:sz="4" w:space="0" w:color="auto"/>
              <w:right w:val="nil"/>
            </w:tcBorders>
          </w:tcPr>
          <w:p w:rsidR="00600082" w:rsidRPr="00690D20" w:rsidRDefault="00600082" w:rsidP="0060008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rsidR="00600082" w:rsidRPr="00690D20" w:rsidRDefault="00600082" w:rsidP="00C946B2">
            <w:pPr>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bl>
    <w:p w:rsidR="00600082" w:rsidRPr="00690D20" w:rsidRDefault="00600082" w:rsidP="00600082">
      <w:p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Source: </w:t>
      </w:r>
    </w:p>
    <w:p w:rsidR="00600082" w:rsidRPr="00690D20" w:rsidRDefault="00600082" w:rsidP="00600082">
      <w:pPr>
        <w:pStyle w:val="Body2"/>
        <w:rPr>
          <w:rFonts w:asciiTheme="minorHAnsi" w:eastAsia="Calibri" w:hAnsiTheme="minorHAnsi" w:cstheme="minorHAnsi"/>
        </w:rPr>
      </w:pPr>
    </w:p>
    <w:tbl>
      <w:tblPr>
        <w:tblW w:w="9266" w:type="dxa"/>
        <w:tblLook w:val="04A0" w:firstRow="1" w:lastRow="0" w:firstColumn="1" w:lastColumn="0" w:noHBand="0" w:noVBand="1"/>
      </w:tblPr>
      <w:tblGrid>
        <w:gridCol w:w="2503"/>
        <w:gridCol w:w="1149"/>
        <w:gridCol w:w="1134"/>
        <w:gridCol w:w="4480"/>
      </w:tblGrid>
      <w:tr w:rsidR="00600082" w:rsidRPr="00690D20" w:rsidTr="00C946B2">
        <w:trPr>
          <w:trHeight w:val="542"/>
        </w:trPr>
        <w:tc>
          <w:tcPr>
            <w:tcW w:w="2503" w:type="dxa"/>
            <w:hideMark/>
          </w:tcPr>
          <w:p w:rsidR="00600082" w:rsidRPr="00690D20" w:rsidRDefault="00600082" w:rsidP="00C946B2">
            <w:pPr>
              <w:spacing w:after="240"/>
              <w:rPr>
                <w:rFonts w:asciiTheme="minorHAnsi" w:eastAsia="Calibri" w:hAnsiTheme="minorHAnsi" w:cstheme="minorHAnsi"/>
                <w:b/>
                <w:sz w:val="20"/>
                <w:szCs w:val="20"/>
              </w:rPr>
            </w:pPr>
            <w:r w:rsidRPr="00690D20">
              <w:rPr>
                <w:rFonts w:asciiTheme="minorHAnsi" w:eastAsia="Calibri" w:hAnsiTheme="minorHAnsi" w:cstheme="minorHAnsi"/>
                <w:b/>
                <w:sz w:val="20"/>
                <w:szCs w:val="20"/>
              </w:rPr>
              <w:t>*Off-label permit required?</w:t>
            </w:r>
          </w:p>
          <w:p w:rsidR="00600082" w:rsidRPr="00690D20" w:rsidRDefault="00600082" w:rsidP="00D03F78">
            <w:pPr>
              <w:spacing w:after="240"/>
              <w:rPr>
                <w:rFonts w:asciiTheme="minorHAnsi" w:eastAsia="Calibri" w:hAnsiTheme="minorHAnsi" w:cstheme="minorHAnsi"/>
                <w:b/>
                <w:sz w:val="20"/>
                <w:szCs w:val="20"/>
              </w:rPr>
            </w:pPr>
            <w:r w:rsidRPr="00690D20">
              <w:rPr>
                <w:rFonts w:asciiTheme="minorHAnsi" w:eastAsia="Calibri" w:hAnsiTheme="minorHAnsi" w:cstheme="minorHAnsi"/>
                <w:bCs/>
                <w:color w:val="808080"/>
                <w:sz w:val="20"/>
                <w:szCs w:val="20"/>
              </w:rPr>
              <w:t xml:space="preserve">Refer to Appendix </w:t>
            </w:r>
            <w:r w:rsidR="00D03F78" w:rsidRPr="00690D20">
              <w:rPr>
                <w:rFonts w:asciiTheme="minorHAnsi" w:eastAsia="Calibri" w:hAnsiTheme="minorHAnsi" w:cstheme="minorHAnsi"/>
                <w:bCs/>
                <w:color w:val="808080"/>
                <w:sz w:val="20"/>
                <w:szCs w:val="20"/>
              </w:rPr>
              <w:t xml:space="preserve">6 </w:t>
            </w:r>
            <w:r w:rsidRPr="00690D20">
              <w:rPr>
                <w:rFonts w:asciiTheme="minorHAnsi" w:eastAsia="Calibri" w:hAnsiTheme="minorHAnsi" w:cstheme="minorHAnsi"/>
                <w:bCs/>
                <w:color w:val="808080"/>
                <w:sz w:val="20"/>
                <w:szCs w:val="20"/>
              </w:rPr>
              <w:t>for a guide to choosing an appropriate chemical for control of invasive plants in Victoria</w:t>
            </w:r>
            <w:r w:rsidR="00CF3263" w:rsidRPr="00690D20">
              <w:rPr>
                <w:rFonts w:asciiTheme="minorHAnsi" w:eastAsia="Calibri" w:hAnsiTheme="minorHAnsi" w:cstheme="minorHAnsi"/>
                <w:bCs/>
                <w:color w:val="808080"/>
                <w:sz w:val="20"/>
                <w:szCs w:val="20"/>
              </w:rPr>
              <w:t>.</w:t>
            </w:r>
          </w:p>
        </w:tc>
        <w:tc>
          <w:tcPr>
            <w:tcW w:w="1149" w:type="dxa"/>
            <w:hideMark/>
          </w:tcPr>
          <w:p w:rsidR="00600082" w:rsidRPr="00690D20" w:rsidRDefault="0060008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sz w:val="20"/>
                <w:szCs w:val="20"/>
              </w:rPr>
              <w:t>Yes</w:t>
            </w:r>
            <w:r w:rsidRPr="00690D20">
              <w:rPr>
                <w:rFonts w:asciiTheme="minorHAnsi" w:eastAsia="Calibri" w:hAnsiTheme="minorHAnsi" w:cstheme="minorHAnsi"/>
                <w:szCs w:val="22"/>
              </w:rPr>
              <w:t xml:space="preserve"> </w:t>
            </w:r>
            <w:r w:rsidRPr="00690D20">
              <w:rPr>
                <w:rFonts w:asciiTheme="minorHAnsi" w:eastAsia="Calibri" w:hAnsiTheme="minorHAnsi" w:cstheme="minorHAnsi"/>
                <w:sz w:val="32"/>
                <w:szCs w:val="32"/>
              </w:rPr>
              <w:sym w:font="Wingdings" w:char="F0FE"/>
            </w:r>
          </w:p>
        </w:tc>
        <w:tc>
          <w:tcPr>
            <w:tcW w:w="1134" w:type="dxa"/>
            <w:hideMark/>
          </w:tcPr>
          <w:p w:rsidR="00600082" w:rsidRPr="00690D20" w:rsidRDefault="0060008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sz w:val="20"/>
                <w:szCs w:val="20"/>
              </w:rPr>
              <w:t>No</w:t>
            </w:r>
            <w:r w:rsidRPr="00690D20">
              <w:rPr>
                <w:rFonts w:asciiTheme="minorHAnsi" w:eastAsia="Calibri" w:hAnsiTheme="minorHAnsi" w:cstheme="minorHAnsi"/>
                <w:szCs w:val="22"/>
              </w:rPr>
              <w:t xml:space="preserve"> </w:t>
            </w:r>
            <w:r w:rsidRPr="00690D20">
              <w:rPr>
                <w:rFonts w:asciiTheme="minorHAnsi" w:eastAsia="Calibri" w:hAnsiTheme="minorHAnsi" w:cstheme="minorHAnsi"/>
                <w:sz w:val="32"/>
                <w:szCs w:val="32"/>
              </w:rPr>
              <w:sym w:font="Wingdings" w:char="F0FD"/>
            </w:r>
          </w:p>
        </w:tc>
        <w:tc>
          <w:tcPr>
            <w:tcW w:w="4480" w:type="dxa"/>
            <w:hideMark/>
          </w:tcPr>
          <w:p w:rsidR="00600082" w:rsidRPr="00690D20" w:rsidRDefault="0060008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b/>
                <w:sz w:val="20"/>
                <w:szCs w:val="20"/>
              </w:rPr>
              <w:t xml:space="preserve">Comments: </w:t>
            </w:r>
          </w:p>
        </w:tc>
      </w:tr>
    </w:tbl>
    <w:p w:rsidR="00600082" w:rsidRPr="00690D20" w:rsidRDefault="00600082" w:rsidP="0060008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00082" w:rsidRPr="00690D20" w:rsidTr="00C946B2">
        <w:tc>
          <w:tcPr>
            <w:tcW w:w="9855" w:type="dxa"/>
            <w:tcBorders>
              <w:top w:val="nil"/>
              <w:left w:val="nil"/>
              <w:bottom w:val="nil"/>
              <w:right w:val="nil"/>
            </w:tcBorders>
            <w:shd w:val="clear" w:color="auto" w:fill="4D446C" w:themeFill="accent4"/>
            <w:hideMark/>
          </w:tcPr>
          <w:p w:rsidR="00600082" w:rsidRPr="00690D20" w:rsidRDefault="00600082" w:rsidP="00C946B2">
            <w:pPr>
              <w:spacing w:after="120"/>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Treatment budget</w:t>
            </w:r>
          </w:p>
        </w:tc>
      </w:tr>
    </w:tbl>
    <w:p w:rsidR="00600082" w:rsidRPr="00690D20" w:rsidRDefault="00600082" w:rsidP="00600082">
      <w:p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bCs/>
          <w:color w:val="808080"/>
          <w:sz w:val="20"/>
          <w:szCs w:val="20"/>
        </w:rPr>
        <w:t>(What are expenditure items for the treatment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58"/>
      </w:tblGrid>
      <w:tr w:rsidR="00600082" w:rsidRPr="00690D20" w:rsidTr="00C946B2">
        <w:tc>
          <w:tcPr>
            <w:tcW w:w="1384" w:type="dxa"/>
          </w:tcPr>
          <w:p w:rsidR="00600082" w:rsidRPr="00690D20" w:rsidRDefault="00340C9C"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2018/19</w:t>
            </w:r>
          </w:p>
        </w:tc>
        <w:tc>
          <w:tcPr>
            <w:tcW w:w="7858" w:type="dxa"/>
          </w:tcPr>
          <w:p w:rsidR="00600082" w:rsidRPr="00690D20" w:rsidRDefault="00600082" w:rsidP="00C946B2">
            <w:pPr>
              <w:rPr>
                <w:rFonts w:asciiTheme="minorHAnsi" w:eastAsia="Calibri" w:hAnsiTheme="minorHAnsi" w:cstheme="minorHAnsi"/>
                <w:b/>
                <w:sz w:val="20"/>
                <w:szCs w:val="20"/>
              </w:rPr>
            </w:pPr>
          </w:p>
        </w:tc>
      </w:tr>
      <w:tr w:rsidR="00600082" w:rsidRPr="00690D20" w:rsidTr="00C946B2">
        <w:tc>
          <w:tcPr>
            <w:tcW w:w="1384" w:type="dxa"/>
          </w:tcPr>
          <w:p w:rsidR="00600082" w:rsidRPr="00690D20" w:rsidRDefault="00340C9C"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2019/20</w:t>
            </w:r>
          </w:p>
        </w:tc>
        <w:tc>
          <w:tcPr>
            <w:tcW w:w="7858" w:type="dxa"/>
          </w:tcPr>
          <w:p w:rsidR="00600082" w:rsidRPr="00690D20" w:rsidRDefault="00600082" w:rsidP="00C946B2">
            <w:pPr>
              <w:rPr>
                <w:rFonts w:asciiTheme="minorHAnsi" w:eastAsia="Calibri" w:hAnsiTheme="minorHAnsi" w:cstheme="minorHAnsi"/>
                <w:b/>
                <w:sz w:val="20"/>
                <w:szCs w:val="20"/>
                <w:highlight w:val="yellow"/>
              </w:rPr>
            </w:pPr>
          </w:p>
        </w:tc>
      </w:tr>
      <w:tr w:rsidR="00600082" w:rsidRPr="00690D20" w:rsidTr="00C946B2">
        <w:tc>
          <w:tcPr>
            <w:tcW w:w="1384" w:type="dxa"/>
          </w:tcPr>
          <w:p w:rsidR="00600082" w:rsidRPr="00690D20" w:rsidRDefault="00340C9C"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2020/21</w:t>
            </w:r>
          </w:p>
        </w:tc>
        <w:tc>
          <w:tcPr>
            <w:tcW w:w="7858" w:type="dxa"/>
          </w:tcPr>
          <w:p w:rsidR="00600082" w:rsidRPr="00690D20" w:rsidRDefault="00600082" w:rsidP="00C946B2">
            <w:pPr>
              <w:jc w:val="both"/>
              <w:rPr>
                <w:rFonts w:asciiTheme="minorHAnsi" w:eastAsia="Calibri" w:hAnsiTheme="minorHAnsi" w:cstheme="minorHAnsi"/>
                <w:sz w:val="20"/>
                <w:szCs w:val="20"/>
                <w:highlight w:val="yellow"/>
              </w:rPr>
            </w:pPr>
          </w:p>
        </w:tc>
      </w:tr>
    </w:tbl>
    <w:p w:rsidR="00600082" w:rsidRPr="00690D20" w:rsidRDefault="00600082" w:rsidP="0060008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600082" w:rsidRPr="00690D20" w:rsidTr="00C946B2">
        <w:tc>
          <w:tcPr>
            <w:tcW w:w="9242" w:type="dxa"/>
            <w:gridSpan w:val="2"/>
            <w:tcBorders>
              <w:top w:val="nil"/>
              <w:left w:val="nil"/>
              <w:bottom w:val="nil"/>
              <w:right w:val="nil"/>
            </w:tcBorders>
            <w:shd w:val="clear" w:color="auto" w:fill="4D446C" w:themeFill="accent4"/>
            <w:hideMark/>
          </w:tcPr>
          <w:p w:rsidR="00600082" w:rsidRPr="00690D20" w:rsidRDefault="0060008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Monitoring phase</w:t>
            </w:r>
          </w:p>
        </w:tc>
      </w:tr>
      <w:tr w:rsidR="00600082" w:rsidRPr="00690D20" w:rsidTr="00C946B2">
        <w:tc>
          <w:tcPr>
            <w:tcW w:w="4503" w:type="dxa"/>
            <w:tcBorders>
              <w:top w:val="nil"/>
              <w:left w:val="nil"/>
              <w:bottom w:val="single" w:sz="4" w:space="0" w:color="auto"/>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phase life span</w:t>
            </w:r>
          </w:p>
          <w:p w:rsidR="00600082" w:rsidRPr="00690D20" w:rsidRDefault="00600082" w:rsidP="0044019A">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(Tip: The length of the monitoring phase should be equal to or greater than the length of time the target species seeds and/or buds remain viable in the soil.)</w:t>
            </w:r>
            <w:r w:rsidRPr="00690D20">
              <w:rPr>
                <w:rFonts w:asciiTheme="minorHAnsi" w:eastAsia="Calibri" w:hAnsiTheme="minorHAnsi" w:cstheme="minorHAnsi"/>
                <w:sz w:val="20"/>
                <w:szCs w:val="20"/>
              </w:rPr>
              <w:t xml:space="preserve"> </w:t>
            </w:r>
          </w:p>
        </w:tc>
        <w:tc>
          <w:tcPr>
            <w:tcW w:w="4739" w:type="dxa"/>
            <w:tcBorders>
              <w:top w:val="nil"/>
              <w:left w:val="nil"/>
              <w:bottom w:val="single" w:sz="4" w:space="0" w:color="auto"/>
              <w:right w:val="nil"/>
            </w:tcBorders>
            <w:hideMark/>
          </w:tcPr>
          <w:p w:rsidR="00600082" w:rsidRPr="00690D20" w:rsidRDefault="00600082" w:rsidP="00600082">
            <w:pPr>
              <w:pStyle w:val="ListParagraph"/>
              <w:numPr>
                <w:ilvl w:val="0"/>
                <w:numId w:val="30"/>
              </w:numPr>
              <w:rPr>
                <w:rFonts w:asciiTheme="minorHAnsi" w:hAnsiTheme="minorHAnsi" w:cstheme="minorHAnsi"/>
                <w:sz w:val="20"/>
                <w:szCs w:val="20"/>
                <w:lang w:eastAsia="en-AU"/>
              </w:rPr>
            </w:pPr>
          </w:p>
        </w:tc>
      </w:tr>
      <w:tr w:rsidR="00600082" w:rsidRPr="00690D20" w:rsidTr="00C946B2">
        <w:tc>
          <w:tcPr>
            <w:tcW w:w="4503" w:type="dxa"/>
            <w:tcBorders>
              <w:top w:val="single" w:sz="4" w:space="0" w:color="auto"/>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lastRenderedPageBreak/>
              <w:t>Monitoring search method</w:t>
            </w:r>
          </w:p>
          <w:p w:rsidR="00600082" w:rsidRPr="00690D20" w:rsidRDefault="0060008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(i.e. What search methods will be used and how?)</w:t>
            </w:r>
          </w:p>
          <w:p w:rsidR="00600082" w:rsidRPr="00690D20" w:rsidRDefault="00600082" w:rsidP="00C946B2">
            <w:pPr>
              <w:rPr>
                <w:rFonts w:asciiTheme="minorHAnsi" w:eastAsia="Calibri" w:hAnsiTheme="minorHAnsi" w:cstheme="minorHAnsi"/>
                <w:b/>
                <w:sz w:val="20"/>
                <w:szCs w:val="20"/>
              </w:rPr>
            </w:pPr>
          </w:p>
        </w:tc>
        <w:tc>
          <w:tcPr>
            <w:tcW w:w="4739" w:type="dxa"/>
            <w:tcBorders>
              <w:top w:val="single" w:sz="4" w:space="0" w:color="auto"/>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4503" w:type="dxa"/>
            <w:tcBorders>
              <w:top w:val="nil"/>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area</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(i.e. What is the monitoring area?)</w:t>
            </w:r>
          </w:p>
          <w:p w:rsidR="00600082" w:rsidRPr="00690D20" w:rsidRDefault="00600082" w:rsidP="00C946B2">
            <w:pPr>
              <w:rPr>
                <w:rFonts w:asciiTheme="minorHAnsi" w:eastAsia="Calibri" w:hAnsiTheme="minorHAnsi" w:cstheme="minorHAnsi"/>
                <w:b/>
                <w:sz w:val="20"/>
                <w:szCs w:val="20"/>
              </w:rPr>
            </w:pPr>
          </w:p>
        </w:tc>
        <w:tc>
          <w:tcPr>
            <w:tcW w:w="4739" w:type="dxa"/>
            <w:tcBorders>
              <w:top w:val="nil"/>
              <w:left w:val="nil"/>
              <w:bottom w:val="single" w:sz="4" w:space="0" w:color="auto"/>
              <w:right w:val="nil"/>
            </w:tcBorders>
          </w:tcPr>
          <w:p w:rsidR="00600082" w:rsidRPr="00690D20" w:rsidRDefault="00600082" w:rsidP="00600082">
            <w:pPr>
              <w:pStyle w:val="ListParagraph"/>
              <w:numPr>
                <w:ilvl w:val="0"/>
                <w:numId w:val="26"/>
              </w:numPr>
              <w:rPr>
                <w:rFonts w:asciiTheme="minorHAnsi" w:eastAsia="Calibri" w:hAnsiTheme="minorHAnsi" w:cstheme="minorHAnsi"/>
                <w:sz w:val="20"/>
                <w:szCs w:val="20"/>
              </w:rPr>
            </w:pPr>
          </w:p>
        </w:tc>
      </w:tr>
      <w:tr w:rsidR="00600082" w:rsidRPr="00690D20" w:rsidTr="00C946B2">
        <w:tc>
          <w:tcPr>
            <w:tcW w:w="4503" w:type="dxa"/>
            <w:tcBorders>
              <w:top w:val="nil"/>
              <w:left w:val="nil"/>
              <w:bottom w:val="single" w:sz="4" w:space="0" w:color="auto"/>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Optimum timing of monitoring</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 xml:space="preserve">(i.e. The months of the year when </w:t>
            </w:r>
            <w:r w:rsidR="00497844" w:rsidRPr="00690D20">
              <w:rPr>
                <w:rFonts w:asciiTheme="minorHAnsi" w:eastAsia="Calibri" w:hAnsiTheme="minorHAnsi" w:cstheme="minorHAnsi"/>
                <w:color w:val="808080"/>
                <w:sz w:val="20"/>
                <w:szCs w:val="20"/>
              </w:rPr>
              <w:t xml:space="preserve">the plant </w:t>
            </w:r>
            <w:r w:rsidRPr="00690D20">
              <w:rPr>
                <w:rFonts w:asciiTheme="minorHAnsi" w:eastAsia="Calibri" w:hAnsiTheme="minorHAnsi" w:cstheme="minorHAnsi"/>
                <w:color w:val="808080"/>
                <w:sz w:val="20"/>
                <w:szCs w:val="20"/>
              </w:rPr>
              <w:t xml:space="preserve">is most </w:t>
            </w:r>
            <w:r w:rsidR="00497844" w:rsidRPr="00690D20">
              <w:rPr>
                <w:rFonts w:asciiTheme="minorHAnsi" w:eastAsia="Calibri" w:hAnsiTheme="minorHAnsi" w:cstheme="minorHAnsi"/>
                <w:color w:val="808080"/>
                <w:sz w:val="20"/>
                <w:szCs w:val="20"/>
              </w:rPr>
              <w:t>detectable</w:t>
            </w:r>
            <w:r w:rsidRPr="00690D20">
              <w:rPr>
                <w:rFonts w:asciiTheme="minorHAnsi" w:eastAsia="Calibri" w:hAnsiTheme="minorHAnsi" w:cstheme="minorHAnsi"/>
                <w:color w:val="808080"/>
                <w:sz w:val="20"/>
                <w:szCs w:val="20"/>
              </w:rPr>
              <w:t>)</w:t>
            </w:r>
            <w:r w:rsidRPr="00690D20">
              <w:rPr>
                <w:rFonts w:asciiTheme="minorHAnsi" w:eastAsia="Calibri" w:hAnsiTheme="minorHAnsi" w:cstheme="minorHAnsi"/>
                <w:sz w:val="20"/>
                <w:szCs w:val="20"/>
              </w:rPr>
              <w:t xml:space="preserve"> </w:t>
            </w:r>
          </w:p>
          <w:p w:rsidR="00600082" w:rsidRPr="00690D20" w:rsidRDefault="00600082" w:rsidP="00C946B2">
            <w:pPr>
              <w:rPr>
                <w:rFonts w:asciiTheme="minorHAnsi" w:eastAsia="Calibri" w:hAnsiTheme="minorHAnsi" w:cstheme="minorHAnsi"/>
                <w:b/>
                <w:sz w:val="20"/>
                <w:szCs w:val="20"/>
              </w:rPr>
            </w:pPr>
          </w:p>
        </w:tc>
        <w:tc>
          <w:tcPr>
            <w:tcW w:w="4739" w:type="dxa"/>
            <w:tcBorders>
              <w:top w:val="nil"/>
              <w:left w:val="nil"/>
              <w:bottom w:val="single" w:sz="4" w:space="0" w:color="auto"/>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c>
          <w:tcPr>
            <w:tcW w:w="4503" w:type="dxa"/>
            <w:tcBorders>
              <w:top w:val="single" w:sz="4" w:space="0" w:color="auto"/>
              <w:left w:val="nil"/>
              <w:bottom w:val="nil"/>
              <w:right w:val="nil"/>
            </w:tcBorders>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Frequency of monitoring</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Once or twice a year)</w:t>
            </w:r>
            <w:r w:rsidRPr="00690D20">
              <w:rPr>
                <w:rFonts w:asciiTheme="minorHAnsi" w:eastAsia="Calibri" w:hAnsiTheme="minorHAnsi" w:cstheme="minorHAnsi"/>
                <w:sz w:val="20"/>
                <w:szCs w:val="20"/>
              </w:rPr>
              <w:t xml:space="preserve"> </w:t>
            </w:r>
          </w:p>
          <w:p w:rsidR="00600082" w:rsidRPr="00690D20" w:rsidRDefault="00600082" w:rsidP="00C946B2">
            <w:pPr>
              <w:rPr>
                <w:rFonts w:asciiTheme="minorHAnsi" w:eastAsia="Calibri" w:hAnsiTheme="minorHAnsi" w:cstheme="minorHAnsi"/>
                <w:b/>
                <w:sz w:val="20"/>
                <w:szCs w:val="20"/>
              </w:rPr>
            </w:pPr>
          </w:p>
        </w:tc>
        <w:tc>
          <w:tcPr>
            <w:tcW w:w="4739" w:type="dxa"/>
            <w:tcBorders>
              <w:top w:val="single" w:sz="4" w:space="0" w:color="auto"/>
              <w:left w:val="nil"/>
              <w:bottom w:val="nil"/>
              <w:right w:val="nil"/>
            </w:tcBorders>
          </w:tcPr>
          <w:p w:rsidR="00600082" w:rsidRPr="00690D20" w:rsidRDefault="00600082" w:rsidP="00600082">
            <w:pPr>
              <w:numPr>
                <w:ilvl w:val="0"/>
                <w:numId w:val="26"/>
              </w:numPr>
              <w:rPr>
                <w:rFonts w:asciiTheme="minorHAnsi" w:eastAsia="Calibri" w:hAnsiTheme="minorHAnsi" w:cstheme="minorHAnsi"/>
                <w:sz w:val="20"/>
                <w:szCs w:val="20"/>
              </w:rPr>
            </w:pP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600082" w:rsidP="00C946B2">
            <w:pPr>
              <w:rPr>
                <w:rFonts w:asciiTheme="minorHAnsi" w:eastAsia="Calibri" w:hAnsiTheme="minorHAnsi" w:cstheme="minorHAnsi"/>
                <w:sz w:val="20"/>
                <w:szCs w:val="20"/>
              </w:rPr>
            </w:pPr>
          </w:p>
        </w:tc>
        <w:tc>
          <w:tcPr>
            <w:tcW w:w="4739" w:type="dxa"/>
          </w:tcPr>
          <w:p w:rsidR="00600082" w:rsidRPr="00690D20" w:rsidRDefault="00600082" w:rsidP="00C946B2">
            <w:pPr>
              <w:rPr>
                <w:rFonts w:asciiTheme="minorHAnsi" w:hAnsiTheme="minorHAnsi" w:cstheme="minorHAnsi"/>
                <w:sz w:val="20"/>
                <w:szCs w:val="20"/>
                <w:lang w:eastAsia="en-AU"/>
              </w:rPr>
            </w:pPr>
          </w:p>
        </w:tc>
      </w:tr>
      <w:tr w:rsidR="00600082" w:rsidRPr="00690D20" w:rsidTr="00CF3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2"/>
            <w:shd w:val="clear" w:color="auto" w:fill="FFFFFF" w:themeFill="background1"/>
            <w:hideMark/>
          </w:tcPr>
          <w:p w:rsidR="00600082" w:rsidRPr="00690D20" w:rsidRDefault="00600082" w:rsidP="00C946B2">
            <w:pPr>
              <w:rPr>
                <w:rFonts w:asciiTheme="minorHAnsi" w:hAnsiTheme="minorHAnsi" w:cstheme="minorHAnsi"/>
                <w:sz w:val="20"/>
                <w:szCs w:val="20"/>
                <w:lang w:eastAsia="en-AU"/>
              </w:rPr>
            </w:pP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2"/>
            <w:shd w:val="clear" w:color="auto" w:fill="4D446C" w:themeFill="accent4"/>
            <w:hideMark/>
          </w:tcPr>
          <w:p w:rsidR="00600082" w:rsidRPr="00690D20" w:rsidRDefault="0060008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Budget</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nil"/>
              <w:left w:val="nil"/>
              <w:right w:val="nil"/>
            </w:tcBorders>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budget</w:t>
            </w:r>
          </w:p>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(What are expenditure items for the monitoring/eradication assessment program?)</w:t>
            </w:r>
          </w:p>
        </w:tc>
        <w:tc>
          <w:tcPr>
            <w:tcW w:w="4739" w:type="dxa"/>
            <w:tcBorders>
              <w:top w:val="nil"/>
              <w:left w:val="nil"/>
              <w:right w:val="nil"/>
            </w:tcBorders>
          </w:tcPr>
          <w:p w:rsidR="00600082" w:rsidRPr="00690D20" w:rsidRDefault="00600082" w:rsidP="00600082">
            <w:pPr>
              <w:pStyle w:val="ListParagraph"/>
              <w:numPr>
                <w:ilvl w:val="0"/>
                <w:numId w:val="26"/>
              </w:numPr>
              <w:rPr>
                <w:rFonts w:asciiTheme="minorHAnsi" w:hAnsiTheme="minorHAnsi" w:cstheme="minorHAnsi"/>
                <w:sz w:val="20"/>
                <w:szCs w:val="20"/>
                <w:lang w:eastAsia="en-AU"/>
              </w:rPr>
            </w:pPr>
          </w:p>
        </w:tc>
      </w:tr>
    </w:tbl>
    <w:p w:rsidR="00600082" w:rsidRPr="00690D20" w:rsidRDefault="00600082" w:rsidP="00600082">
      <w:pPr>
        <w:rPr>
          <w:rFonts w:asciiTheme="minorHAnsi" w:eastAsia="Calibr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600082" w:rsidRPr="00690D20" w:rsidTr="00C946B2">
        <w:tc>
          <w:tcPr>
            <w:tcW w:w="9242" w:type="dxa"/>
            <w:gridSpan w:val="2"/>
            <w:tcBorders>
              <w:top w:val="nil"/>
              <w:left w:val="nil"/>
              <w:bottom w:val="nil"/>
              <w:right w:val="nil"/>
            </w:tcBorders>
            <w:shd w:val="clear" w:color="auto" w:fill="4D446C" w:themeFill="accent4"/>
            <w:hideMark/>
          </w:tcPr>
          <w:p w:rsidR="00600082" w:rsidRPr="00690D20" w:rsidRDefault="0060008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Eradication assessment</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hideMark/>
          </w:tcPr>
          <w:p w:rsidR="00600082" w:rsidRPr="00690D20" w:rsidRDefault="0060008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What eradication criteria will be used?</w:t>
            </w:r>
          </w:p>
          <w:p w:rsidR="00600082" w:rsidRPr="00690D20" w:rsidRDefault="00600082" w:rsidP="00B47B10">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 xml:space="preserve">(i.e. choose appropriate criteria from below that will be used to assess the progress </w:t>
            </w:r>
            <w:r w:rsidR="00497844" w:rsidRPr="00690D20">
              <w:rPr>
                <w:rFonts w:asciiTheme="minorHAnsi" w:eastAsia="Calibri" w:hAnsiTheme="minorHAnsi" w:cstheme="minorHAnsi"/>
                <w:color w:val="808080"/>
                <w:sz w:val="20"/>
                <w:szCs w:val="20"/>
              </w:rPr>
              <w:t>towards</w:t>
            </w:r>
            <w:r w:rsidRPr="00690D20">
              <w:rPr>
                <w:rFonts w:asciiTheme="minorHAnsi" w:eastAsia="Calibri" w:hAnsiTheme="minorHAnsi" w:cstheme="minorHAnsi"/>
                <w:color w:val="808080"/>
                <w:sz w:val="20"/>
                <w:szCs w:val="20"/>
              </w:rPr>
              <w:t xml:space="preserve"> eradication)</w:t>
            </w:r>
          </w:p>
        </w:tc>
        <w:tc>
          <w:tcPr>
            <w:tcW w:w="4739" w:type="dxa"/>
          </w:tcPr>
          <w:p w:rsidR="00600082" w:rsidRPr="00690D20" w:rsidRDefault="00600082" w:rsidP="00C946B2">
            <w:pPr>
              <w:rPr>
                <w:rFonts w:asciiTheme="minorHAnsi" w:hAnsiTheme="minorHAnsi" w:cstheme="minorHAnsi"/>
                <w:sz w:val="20"/>
                <w:szCs w:val="20"/>
                <w:lang w:eastAsia="en-AU"/>
              </w:rPr>
            </w:pPr>
          </w:p>
          <w:p w:rsidR="00600082" w:rsidRPr="00690D20" w:rsidRDefault="00600082" w:rsidP="00C946B2">
            <w:pPr>
              <w:rPr>
                <w:rFonts w:asciiTheme="minorHAnsi" w:hAnsiTheme="minorHAnsi" w:cstheme="minorHAnsi"/>
                <w:sz w:val="20"/>
                <w:szCs w:val="20"/>
                <w:lang w:eastAsia="en-AU"/>
              </w:rPr>
            </w:pPr>
          </w:p>
          <w:p w:rsidR="00600082" w:rsidRPr="00690D20" w:rsidRDefault="00600082" w:rsidP="00C946B2">
            <w:pPr>
              <w:rPr>
                <w:rFonts w:asciiTheme="minorHAnsi" w:hAnsiTheme="minorHAnsi" w:cstheme="minorHAnsi"/>
                <w:sz w:val="20"/>
                <w:szCs w:val="20"/>
                <w:lang w:eastAsia="en-AU"/>
              </w:rPr>
            </w:pP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CF3263"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1</w:t>
            </w:r>
            <w:r w:rsidR="00600082" w:rsidRPr="00690D20">
              <w:rPr>
                <w:rFonts w:asciiTheme="minorHAnsi" w:eastAsia="Calibri" w:hAnsiTheme="minorHAnsi" w:cstheme="minorHAnsi"/>
                <w:sz w:val="20"/>
                <w:szCs w:val="20"/>
              </w:rPr>
              <w:t xml:space="preserve">. Time since target weed was last observed over time (in relation to </w:t>
            </w:r>
            <w:r w:rsidRPr="00690D20">
              <w:rPr>
                <w:rFonts w:asciiTheme="minorHAnsi" w:eastAsia="Calibri" w:hAnsiTheme="minorHAnsi" w:cstheme="minorHAnsi"/>
                <w:sz w:val="20"/>
                <w:szCs w:val="20"/>
              </w:rPr>
              <w:t>bud</w:t>
            </w:r>
            <w:r w:rsidR="00497844" w:rsidRPr="00690D20">
              <w:rPr>
                <w:rFonts w:asciiTheme="minorHAnsi" w:eastAsia="Calibri" w:hAnsiTheme="minorHAnsi" w:cstheme="minorHAnsi"/>
                <w:sz w:val="20"/>
                <w:szCs w:val="20"/>
              </w:rPr>
              <w:t xml:space="preserve"> </w:t>
            </w:r>
            <w:r w:rsidRPr="00690D20">
              <w:rPr>
                <w:rFonts w:asciiTheme="minorHAnsi" w:eastAsia="Calibri" w:hAnsiTheme="minorHAnsi" w:cstheme="minorHAnsi"/>
                <w:sz w:val="20"/>
                <w:szCs w:val="20"/>
              </w:rPr>
              <w:t>bank or seed</w:t>
            </w:r>
            <w:r w:rsidR="00497844" w:rsidRPr="00690D20">
              <w:rPr>
                <w:rFonts w:asciiTheme="minorHAnsi" w:eastAsia="Calibri" w:hAnsiTheme="minorHAnsi" w:cstheme="minorHAnsi"/>
                <w:sz w:val="20"/>
                <w:szCs w:val="20"/>
              </w:rPr>
              <w:t xml:space="preserve"> </w:t>
            </w:r>
            <w:r w:rsidR="00600082" w:rsidRPr="00690D20">
              <w:rPr>
                <w:rFonts w:asciiTheme="minorHAnsi" w:eastAsia="Calibri" w:hAnsiTheme="minorHAnsi" w:cstheme="minorHAnsi"/>
                <w:sz w:val="20"/>
                <w:szCs w:val="20"/>
              </w:rPr>
              <w:t>bank longevity)</w:t>
            </w:r>
          </w:p>
          <w:p w:rsidR="00600082" w:rsidRPr="00690D20" w:rsidRDefault="00600082" w:rsidP="00C946B2">
            <w:pPr>
              <w:rPr>
                <w:rFonts w:asciiTheme="minorHAnsi" w:eastAsia="Calibri" w:hAnsiTheme="minorHAnsi" w:cstheme="minorHAnsi"/>
                <w:sz w:val="20"/>
                <w:szCs w:val="20"/>
              </w:rPr>
            </w:pPr>
          </w:p>
        </w:tc>
        <w:tc>
          <w:tcPr>
            <w:tcW w:w="4739" w:type="dxa"/>
            <w:hideMark/>
          </w:tcPr>
          <w:p w:rsidR="00600082" w:rsidRPr="00690D20" w:rsidRDefault="0060008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Yes/No</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CF3263"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w:t>
            </w:r>
            <w:r w:rsidR="00600082" w:rsidRPr="00690D20">
              <w:rPr>
                <w:rFonts w:asciiTheme="minorHAnsi" w:eastAsia="Calibri" w:hAnsiTheme="minorHAnsi" w:cstheme="minorHAnsi"/>
                <w:sz w:val="20"/>
                <w:szCs w:val="20"/>
              </w:rPr>
              <w:t>. Monitoring costs vs cost of the target weed to the environment</w:t>
            </w:r>
          </w:p>
          <w:p w:rsidR="00600082" w:rsidRPr="00690D20" w:rsidRDefault="00600082" w:rsidP="00C946B2">
            <w:pPr>
              <w:rPr>
                <w:rFonts w:asciiTheme="minorHAnsi" w:eastAsia="Calibri" w:hAnsiTheme="minorHAnsi" w:cstheme="minorHAnsi"/>
                <w:sz w:val="20"/>
                <w:szCs w:val="20"/>
              </w:rPr>
            </w:pPr>
          </w:p>
        </w:tc>
        <w:tc>
          <w:tcPr>
            <w:tcW w:w="4739" w:type="dxa"/>
            <w:hideMark/>
          </w:tcPr>
          <w:p w:rsidR="00600082" w:rsidRPr="00690D20" w:rsidRDefault="0060008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Yes/No</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3. Trends in seedling numbers</w:t>
            </w:r>
          </w:p>
          <w:p w:rsidR="00600082" w:rsidRPr="00690D20" w:rsidRDefault="00600082" w:rsidP="00C946B2">
            <w:pPr>
              <w:rPr>
                <w:rFonts w:asciiTheme="minorHAnsi" w:eastAsia="Calibri" w:hAnsiTheme="minorHAnsi" w:cstheme="minorHAnsi"/>
                <w:sz w:val="20"/>
                <w:szCs w:val="20"/>
              </w:rPr>
            </w:pPr>
          </w:p>
        </w:tc>
        <w:tc>
          <w:tcPr>
            <w:tcW w:w="4739" w:type="dxa"/>
            <w:hideMark/>
          </w:tcPr>
          <w:p w:rsidR="00600082" w:rsidRPr="00690D20" w:rsidRDefault="0060008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Yes/No</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340C9C"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4. Reduction in</w:t>
            </w:r>
            <w:r w:rsidR="006238D3" w:rsidRPr="00690D20">
              <w:rPr>
                <w:rFonts w:asciiTheme="minorHAnsi" w:eastAsia="Calibri" w:hAnsiTheme="minorHAnsi" w:cstheme="minorHAnsi"/>
                <w:sz w:val="20"/>
                <w:szCs w:val="20"/>
              </w:rPr>
              <w:t xml:space="preserve"> infested</w:t>
            </w:r>
            <w:r w:rsidR="00600082" w:rsidRPr="00690D20">
              <w:rPr>
                <w:rFonts w:asciiTheme="minorHAnsi" w:eastAsia="Calibri" w:hAnsiTheme="minorHAnsi" w:cstheme="minorHAnsi"/>
                <w:sz w:val="20"/>
                <w:szCs w:val="20"/>
              </w:rPr>
              <w:t xml:space="preserve"> area</w:t>
            </w:r>
          </w:p>
          <w:p w:rsidR="006238D3" w:rsidRPr="00690D20" w:rsidRDefault="006238D3"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newly detected through searching</w:t>
            </w:r>
          </w:p>
          <w:p w:rsidR="00600082" w:rsidRPr="00690D20" w:rsidRDefault="00600082" w:rsidP="00C946B2">
            <w:pPr>
              <w:rPr>
                <w:rFonts w:asciiTheme="minorHAnsi" w:eastAsia="Calibri" w:hAnsiTheme="minorHAnsi" w:cstheme="minorHAnsi"/>
                <w:sz w:val="20"/>
                <w:szCs w:val="20"/>
              </w:rPr>
            </w:pPr>
          </w:p>
        </w:tc>
        <w:tc>
          <w:tcPr>
            <w:tcW w:w="4739" w:type="dxa"/>
            <w:hideMark/>
          </w:tcPr>
          <w:p w:rsidR="00600082" w:rsidRPr="00690D20" w:rsidRDefault="0060008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Yes/No</w:t>
            </w:r>
          </w:p>
        </w:tc>
      </w:tr>
      <w:tr w:rsidR="0060008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600082" w:rsidRPr="00690D20" w:rsidRDefault="0060008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5. Other</w:t>
            </w:r>
            <w:r w:rsidR="006238D3" w:rsidRPr="00690D20">
              <w:rPr>
                <w:rFonts w:asciiTheme="minorHAnsi" w:eastAsia="Calibri" w:hAnsiTheme="minorHAnsi" w:cstheme="minorHAnsi"/>
                <w:sz w:val="20"/>
                <w:szCs w:val="20"/>
              </w:rPr>
              <w:t xml:space="preserve"> (specify)</w:t>
            </w:r>
          </w:p>
          <w:p w:rsidR="00600082" w:rsidRPr="00690D20" w:rsidRDefault="00600082" w:rsidP="00C946B2">
            <w:pPr>
              <w:rPr>
                <w:rFonts w:asciiTheme="minorHAnsi" w:eastAsia="Calibri" w:hAnsiTheme="minorHAnsi" w:cstheme="minorHAnsi"/>
                <w:sz w:val="20"/>
                <w:szCs w:val="20"/>
              </w:rPr>
            </w:pPr>
          </w:p>
        </w:tc>
        <w:tc>
          <w:tcPr>
            <w:tcW w:w="4739" w:type="dxa"/>
            <w:hideMark/>
          </w:tcPr>
          <w:p w:rsidR="00600082" w:rsidRPr="00690D20" w:rsidRDefault="0060008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Yes/No</w:t>
            </w:r>
          </w:p>
        </w:tc>
      </w:tr>
    </w:tbl>
    <w:p w:rsidR="002776F4" w:rsidRPr="00690D20" w:rsidRDefault="002776F4" w:rsidP="00600082">
      <w:pPr>
        <w:pStyle w:val="Body2"/>
        <w:rPr>
          <w:rFonts w:asciiTheme="minorHAnsi" w:eastAsia="Calibri" w:hAnsiTheme="minorHAnsi" w:cstheme="minorHAnsi"/>
        </w:rPr>
      </w:pPr>
    </w:p>
    <w:p w:rsidR="00600082" w:rsidRPr="00690D20" w:rsidRDefault="00600082" w:rsidP="00600082">
      <w:pPr>
        <w:pStyle w:val="Body2"/>
        <w:rPr>
          <w:rFonts w:asciiTheme="minorHAnsi" w:eastAsia="Calibri" w:hAnsiTheme="minorHAnsi" w:cstheme="minorHAnsi"/>
        </w:rPr>
      </w:pPr>
    </w:p>
    <w:p w:rsidR="00600082" w:rsidRPr="00690D20" w:rsidRDefault="00600082" w:rsidP="00600082">
      <w:pPr>
        <w:pStyle w:val="Body2"/>
        <w:rPr>
          <w:rFonts w:asciiTheme="minorHAnsi" w:eastAsia="Calibri" w:hAnsiTheme="minorHAnsi" w:cstheme="minorHAnsi"/>
        </w:rPr>
        <w:sectPr w:rsidR="00600082" w:rsidRPr="00690D20" w:rsidSect="003105DA">
          <w:pgSz w:w="11907" w:h="16840" w:code="9"/>
          <w:pgMar w:top="1134" w:right="1134" w:bottom="1134" w:left="1134" w:header="709" w:footer="567" w:gutter="0"/>
          <w:cols w:space="720"/>
          <w:formProt w:val="0"/>
        </w:sectPr>
      </w:pPr>
    </w:p>
    <w:p w:rsidR="00600082" w:rsidRPr="00690D20" w:rsidRDefault="00600082" w:rsidP="003105DA">
      <w:pPr>
        <w:pStyle w:val="Body2"/>
        <w:rPr>
          <w:rFonts w:asciiTheme="minorHAnsi" w:hAnsiTheme="minorHAnsi" w:cstheme="minorHAnsi"/>
          <w:lang w:val="en-US"/>
        </w:rPr>
      </w:pPr>
    </w:p>
    <w:tbl>
      <w:tblPr>
        <w:tblW w:w="5000" w:type="pct"/>
        <w:tblLook w:val="04A0" w:firstRow="1" w:lastRow="0" w:firstColumn="1" w:lastColumn="0" w:noHBand="0" w:noVBand="1"/>
      </w:tblPr>
      <w:tblGrid>
        <w:gridCol w:w="1190"/>
        <w:gridCol w:w="1077"/>
        <w:gridCol w:w="1066"/>
        <w:gridCol w:w="844"/>
        <w:gridCol w:w="128"/>
        <w:gridCol w:w="956"/>
        <w:gridCol w:w="1034"/>
        <w:gridCol w:w="1090"/>
        <w:gridCol w:w="1093"/>
        <w:gridCol w:w="1031"/>
        <w:gridCol w:w="936"/>
        <w:gridCol w:w="709"/>
        <w:gridCol w:w="1013"/>
        <w:gridCol w:w="679"/>
        <w:gridCol w:w="1013"/>
        <w:gridCol w:w="928"/>
      </w:tblGrid>
      <w:tr w:rsidR="00CF3263" w:rsidRPr="00690D20" w:rsidTr="00564C3A">
        <w:trPr>
          <w:trHeight w:val="286"/>
        </w:trPr>
        <w:tc>
          <w:tcPr>
            <w:tcW w:w="5000" w:type="pct"/>
            <w:gridSpan w:val="16"/>
            <w:shd w:val="clear" w:color="auto" w:fill="4D446C" w:themeFill="accent4"/>
            <w:hideMark/>
          </w:tcPr>
          <w:p w:rsidR="00CF3263" w:rsidRPr="00690D20" w:rsidRDefault="00CF3263" w:rsidP="00C946B2">
            <w:pPr>
              <w:rPr>
                <w:rFonts w:asciiTheme="minorHAnsi" w:eastAsia="Calibri" w:hAnsiTheme="minorHAnsi" w:cstheme="minorHAnsi"/>
                <w:color w:val="FFFFFF"/>
                <w:sz w:val="20"/>
                <w:szCs w:val="20"/>
              </w:rPr>
            </w:pPr>
            <w:r w:rsidRPr="00690D20">
              <w:rPr>
                <w:rFonts w:asciiTheme="minorHAnsi" w:eastAsia="Calibri" w:hAnsiTheme="minorHAnsi" w:cstheme="minorHAnsi"/>
                <w:b/>
                <w:color w:val="FFFFFF"/>
                <w:szCs w:val="22"/>
              </w:rPr>
              <w:t>Site works plan</w:t>
            </w:r>
          </w:p>
        </w:tc>
      </w:tr>
      <w:tr w:rsidR="00CF3263" w:rsidRPr="00690D20" w:rsidTr="00564C3A">
        <w:trPr>
          <w:trHeight w:val="288"/>
          <w:tblHeader/>
        </w:trPr>
        <w:tc>
          <w:tcPr>
            <w:tcW w:w="2140" w:type="pct"/>
            <w:gridSpan w:val="7"/>
            <w:tcBorders>
              <w:top w:val="single" w:sz="4" w:space="0" w:color="auto"/>
              <w:left w:val="single" w:sz="4" w:space="0" w:color="auto"/>
              <w:bottom w:val="single" w:sz="4"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Works plan</w:t>
            </w:r>
          </w:p>
        </w:tc>
        <w:tc>
          <w:tcPr>
            <w:tcW w:w="1385" w:type="pct"/>
            <w:gridSpan w:val="4"/>
            <w:tcBorders>
              <w:top w:val="single" w:sz="4" w:space="0" w:color="auto"/>
              <w:left w:val="single" w:sz="12" w:space="0" w:color="auto"/>
              <w:bottom w:val="single" w:sz="4"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Annual works plan</w:t>
            </w:r>
          </w:p>
        </w:tc>
        <w:tc>
          <w:tcPr>
            <w:tcW w:w="585" w:type="pct"/>
            <w:gridSpan w:val="2"/>
            <w:tcBorders>
              <w:top w:val="single" w:sz="4" w:space="0" w:color="auto"/>
              <w:left w:val="single" w:sz="12" w:space="0" w:color="auto"/>
              <w:bottom w:val="single" w:sz="4"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Proposed works</w:t>
            </w:r>
          </w:p>
        </w:tc>
        <w:tc>
          <w:tcPr>
            <w:tcW w:w="890" w:type="pct"/>
            <w:gridSpan w:val="3"/>
            <w:tcBorders>
              <w:top w:val="single" w:sz="4" w:space="0" w:color="auto"/>
              <w:left w:val="single" w:sz="12" w:space="0" w:color="auto"/>
              <w:bottom w:val="single" w:sz="4"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Actual works completed</w:t>
            </w:r>
          </w:p>
        </w:tc>
      </w:tr>
      <w:tr w:rsidR="0066606E" w:rsidRPr="00690D20" w:rsidTr="00564C3A">
        <w:trPr>
          <w:trHeight w:val="594"/>
          <w:tblHeader/>
        </w:trPr>
        <w:tc>
          <w:tcPr>
            <w:tcW w:w="404"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Map/Works ID</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(Infestations)</w:t>
            </w:r>
          </w:p>
        </w:tc>
        <w:tc>
          <w:tcPr>
            <w:tcW w:w="366"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Location</w:t>
            </w:r>
          </w:p>
          <w:p w:rsidR="00CF3263" w:rsidRPr="00690D20" w:rsidRDefault="00F921DF"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i.e. d</w:t>
            </w:r>
            <w:r w:rsidR="00CF3263" w:rsidRPr="00690D20">
              <w:rPr>
                <w:rFonts w:asciiTheme="minorHAnsi" w:eastAsia="Calibri" w:hAnsiTheme="minorHAnsi" w:cstheme="minorHAnsi"/>
                <w:color w:val="808080"/>
                <w:sz w:val="16"/>
                <w:szCs w:val="16"/>
              </w:rPr>
              <w:t>escription of where infestations is</w:t>
            </w:r>
          </w:p>
        </w:tc>
        <w:tc>
          <w:tcPr>
            <w:tcW w:w="361"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Eastings</w:t>
            </w:r>
          </w:p>
          <w:p w:rsidR="0066606E"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Zone:</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54/55</w:t>
            </w:r>
          </w:p>
        </w:tc>
        <w:tc>
          <w:tcPr>
            <w:tcW w:w="332" w:type="pct"/>
            <w:gridSpan w:val="2"/>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Northings</w:t>
            </w:r>
          </w:p>
        </w:tc>
        <w:tc>
          <w:tcPr>
            <w:tcW w:w="325"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Area (hectares)</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(for polygon data only)</w:t>
            </w:r>
          </w:p>
        </w:tc>
        <w:tc>
          <w:tcPr>
            <w:tcW w:w="351" w:type="pct"/>
            <w:tcBorders>
              <w:top w:val="single" w:sz="4" w:space="0" w:color="auto"/>
              <w:left w:val="single" w:sz="4" w:space="0" w:color="auto"/>
              <w:bottom w:val="single" w:sz="12"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Pattern of infestation</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i.e. scattered, individual or continuous</w:t>
            </w:r>
          </w:p>
        </w:tc>
        <w:tc>
          <w:tcPr>
            <w:tcW w:w="370" w:type="pct"/>
            <w:tcBorders>
              <w:top w:val="single" w:sz="4" w:space="0" w:color="auto"/>
              <w:left w:val="single" w:sz="12"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Operational Phase</w:t>
            </w:r>
          </w:p>
          <w:p w:rsidR="00CF3263" w:rsidRPr="00690D20" w:rsidRDefault="00340C9C" w:rsidP="00CF3263">
            <w:pPr>
              <w:rPr>
                <w:rFonts w:asciiTheme="minorHAnsi" w:eastAsia="Calibri" w:hAnsiTheme="minorHAnsi" w:cstheme="minorHAnsi"/>
                <w:color w:val="808080"/>
                <w:sz w:val="16"/>
                <w:szCs w:val="16"/>
              </w:rPr>
            </w:pPr>
            <w:r w:rsidRPr="00690D20">
              <w:rPr>
                <w:rFonts w:asciiTheme="minorHAnsi" w:eastAsia="Calibri" w:hAnsiTheme="minorHAnsi" w:cstheme="minorHAnsi"/>
                <w:color w:val="808080"/>
                <w:sz w:val="16"/>
                <w:szCs w:val="16"/>
              </w:rPr>
              <w:t>i.e. active treatment phase</w:t>
            </w:r>
            <w:r w:rsidR="00CF3263" w:rsidRPr="00690D20">
              <w:rPr>
                <w:rFonts w:asciiTheme="minorHAnsi" w:eastAsia="Calibri" w:hAnsiTheme="minorHAnsi" w:cstheme="minorHAnsi"/>
                <w:color w:val="808080"/>
                <w:sz w:val="16"/>
                <w:szCs w:val="16"/>
              </w:rPr>
              <w:t xml:space="preserve"> or monitoring phase</w:t>
            </w:r>
          </w:p>
        </w:tc>
        <w:tc>
          <w:tcPr>
            <w:tcW w:w="371"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Control method (for active treatment phase only)</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e.g. spot spray, mechanical, fire</w:t>
            </w:r>
          </w:p>
        </w:tc>
        <w:tc>
          <w:tcPr>
            <w:tcW w:w="350" w:type="pct"/>
            <w:tcBorders>
              <w:top w:val="single" w:sz="4" w:space="0" w:color="auto"/>
              <w:left w:val="single" w:sz="4" w:space="0" w:color="auto"/>
              <w:bottom w:val="single" w:sz="12"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Activity (for monitoring phase only)</w:t>
            </w:r>
          </w:p>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e.g. monitoring for re-invasion</w:t>
            </w:r>
          </w:p>
        </w:tc>
        <w:tc>
          <w:tcPr>
            <w:tcW w:w="294" w:type="pct"/>
            <w:tcBorders>
              <w:top w:val="single" w:sz="4" w:space="0" w:color="auto"/>
              <w:left w:val="single" w:sz="4" w:space="0" w:color="auto"/>
              <w:bottom w:val="single" w:sz="12" w:space="0" w:color="auto"/>
              <w:right w:val="single" w:sz="12"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Total Budget for the site ($)</w:t>
            </w:r>
          </w:p>
        </w:tc>
        <w:tc>
          <w:tcPr>
            <w:tcW w:w="241" w:type="pct"/>
            <w:tcBorders>
              <w:top w:val="single" w:sz="4" w:space="0" w:color="auto"/>
              <w:left w:val="single" w:sz="12"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Timing</w:t>
            </w:r>
          </w:p>
        </w:tc>
        <w:tc>
          <w:tcPr>
            <w:tcW w:w="344"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Comments</w:t>
            </w:r>
          </w:p>
        </w:tc>
        <w:tc>
          <w:tcPr>
            <w:tcW w:w="231" w:type="pct"/>
            <w:tcBorders>
              <w:top w:val="single" w:sz="4" w:space="0" w:color="auto"/>
              <w:left w:val="single" w:sz="12" w:space="0" w:color="auto"/>
              <w:bottom w:val="single" w:sz="12" w:space="0" w:color="auto"/>
              <w:right w:val="single" w:sz="4" w:space="0" w:color="auto"/>
            </w:tcBorders>
            <w:shd w:val="clear" w:color="auto" w:fill="FFFFFF"/>
            <w:hideMark/>
          </w:tcPr>
          <w:p w:rsidR="00CF3263" w:rsidRPr="00690D20" w:rsidRDefault="00CF3263" w:rsidP="00CF3263">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Actual cost ($) or Staff time (days)</w:t>
            </w:r>
          </w:p>
        </w:tc>
        <w:tc>
          <w:tcPr>
            <w:tcW w:w="344" w:type="pct"/>
            <w:tcBorders>
              <w:top w:val="single" w:sz="4" w:space="0" w:color="auto"/>
              <w:left w:val="single" w:sz="4" w:space="0" w:color="auto"/>
              <w:bottom w:val="single" w:sz="12" w:space="0" w:color="auto"/>
              <w:right w:val="single" w:sz="4" w:space="0" w:color="auto"/>
            </w:tcBorders>
            <w:shd w:val="clear" w:color="auto" w:fill="FFFFFF"/>
            <w:hideMark/>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Comments</w:t>
            </w:r>
          </w:p>
        </w:tc>
        <w:tc>
          <w:tcPr>
            <w:tcW w:w="315" w:type="pct"/>
            <w:tcBorders>
              <w:top w:val="single" w:sz="4" w:space="0" w:color="auto"/>
              <w:left w:val="single" w:sz="4" w:space="0" w:color="auto"/>
              <w:bottom w:val="single" w:sz="12" w:space="0" w:color="auto"/>
              <w:right w:val="single" w:sz="4" w:space="0" w:color="auto"/>
            </w:tcBorders>
            <w:shd w:val="clear" w:color="auto" w:fill="FFFFFF"/>
          </w:tcPr>
          <w:p w:rsidR="00CF3263" w:rsidRPr="00690D20" w:rsidRDefault="00CF3263"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Contract reference (DELWP or PV specify which)</w:t>
            </w:r>
          </w:p>
          <w:p w:rsidR="00CF3263" w:rsidRPr="00690D20" w:rsidRDefault="00CF3263" w:rsidP="00C946B2">
            <w:pPr>
              <w:rPr>
                <w:rFonts w:asciiTheme="minorHAnsi" w:eastAsia="Calibri" w:hAnsiTheme="minorHAnsi" w:cstheme="minorHAnsi"/>
                <w:sz w:val="16"/>
                <w:szCs w:val="16"/>
              </w:rPr>
            </w:pPr>
          </w:p>
          <w:p w:rsidR="00CF3263" w:rsidRPr="00690D20" w:rsidRDefault="00CF3263" w:rsidP="00C946B2">
            <w:pPr>
              <w:rPr>
                <w:rFonts w:asciiTheme="minorHAnsi" w:eastAsia="Calibri" w:hAnsiTheme="minorHAnsi" w:cstheme="minorHAnsi"/>
                <w:sz w:val="16"/>
                <w:szCs w:val="16"/>
              </w:rPr>
            </w:pPr>
          </w:p>
        </w:tc>
      </w:tr>
      <w:tr w:rsidR="00CF3263" w:rsidRPr="00690D20" w:rsidTr="00564C3A">
        <w:trPr>
          <w:trHeight w:val="288"/>
        </w:trPr>
        <w:tc>
          <w:tcPr>
            <w:tcW w:w="1132" w:type="pct"/>
            <w:gridSpan w:val="3"/>
            <w:tcBorders>
              <w:top w:val="single" w:sz="4" w:space="0" w:color="auto"/>
              <w:left w:val="single" w:sz="4" w:space="0" w:color="auto"/>
              <w:bottom w:val="single" w:sz="4" w:space="0" w:color="auto"/>
              <w:right w:val="single" w:sz="4" w:space="0" w:color="auto"/>
            </w:tcBorders>
            <w:shd w:val="clear" w:color="auto" w:fill="4BACC6"/>
            <w:hideMark/>
          </w:tcPr>
          <w:p w:rsidR="00CF3263" w:rsidRPr="00690D20" w:rsidRDefault="00340C9C"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Year 1 – 2018/19</w:t>
            </w:r>
          </w:p>
        </w:tc>
        <w:tc>
          <w:tcPr>
            <w:tcW w:w="332" w:type="pct"/>
            <w:gridSpan w:val="2"/>
            <w:tcBorders>
              <w:top w:val="single" w:sz="12" w:space="0" w:color="auto"/>
              <w:left w:val="single" w:sz="4" w:space="0" w:color="auto"/>
              <w:bottom w:val="single" w:sz="4" w:space="0" w:color="auto"/>
              <w:right w:val="single" w:sz="4"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c>
          <w:tcPr>
            <w:tcW w:w="325" w:type="pct"/>
            <w:tcBorders>
              <w:top w:val="single" w:sz="12" w:space="0" w:color="auto"/>
              <w:left w:val="single" w:sz="4" w:space="0" w:color="auto"/>
              <w:bottom w:val="single" w:sz="4" w:space="0" w:color="auto"/>
              <w:right w:val="single" w:sz="4"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c>
          <w:tcPr>
            <w:tcW w:w="351" w:type="pct"/>
            <w:tcBorders>
              <w:top w:val="single" w:sz="12" w:space="0" w:color="auto"/>
              <w:left w:val="single" w:sz="4" w:space="0" w:color="auto"/>
              <w:bottom w:val="single" w:sz="4" w:space="0" w:color="auto"/>
              <w:right w:val="single" w:sz="12"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c>
          <w:tcPr>
            <w:tcW w:w="1385" w:type="pct"/>
            <w:gridSpan w:val="4"/>
            <w:tcBorders>
              <w:top w:val="single" w:sz="4" w:space="0" w:color="auto"/>
              <w:left w:val="single" w:sz="12" w:space="0" w:color="auto"/>
              <w:bottom w:val="single" w:sz="4" w:space="0" w:color="auto"/>
              <w:right w:val="single" w:sz="12"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c>
          <w:tcPr>
            <w:tcW w:w="585" w:type="pct"/>
            <w:gridSpan w:val="2"/>
            <w:tcBorders>
              <w:top w:val="single" w:sz="4" w:space="0" w:color="auto"/>
              <w:left w:val="single" w:sz="12" w:space="0" w:color="auto"/>
              <w:bottom w:val="single" w:sz="4" w:space="0" w:color="auto"/>
              <w:right w:val="single" w:sz="12"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c>
          <w:tcPr>
            <w:tcW w:w="890" w:type="pct"/>
            <w:gridSpan w:val="3"/>
            <w:tcBorders>
              <w:top w:val="single" w:sz="4" w:space="0" w:color="auto"/>
              <w:left w:val="single" w:sz="12" w:space="0" w:color="auto"/>
              <w:bottom w:val="single" w:sz="4" w:space="0" w:color="auto"/>
              <w:right w:val="single" w:sz="4" w:space="0" w:color="auto"/>
            </w:tcBorders>
            <w:shd w:val="clear" w:color="auto" w:fill="4BACC6"/>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2" w:space="0" w:color="393838" w:themeColor="text1"/>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2" w:space="0" w:color="393838" w:themeColor="text1"/>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2" w:space="0" w:color="393838" w:themeColor="text1"/>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8" w:space="0" w:color="auto"/>
              <w:right w:val="single" w:sz="12"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2" w:space="0" w:color="393838" w:themeColor="text1"/>
              <w:right w:val="single" w:sz="4" w:space="0" w:color="auto"/>
            </w:tcBorders>
            <w:shd w:val="clear" w:color="auto" w:fill="92CDDC"/>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2" w:space="0" w:color="393838" w:themeColor="text1"/>
              <w:right w:val="single" w:sz="4" w:space="0" w:color="auto"/>
            </w:tcBorders>
            <w:shd w:val="clear" w:color="auto" w:fill="92CDDC"/>
          </w:tcPr>
          <w:p w:rsidR="00CF3263" w:rsidRPr="00690D20" w:rsidRDefault="00CF3263" w:rsidP="00C946B2">
            <w:pPr>
              <w:rPr>
                <w:rFonts w:asciiTheme="minorHAnsi" w:eastAsia="Calibri" w:hAnsiTheme="minorHAnsi" w:cstheme="minorHAnsi"/>
                <w:sz w:val="20"/>
                <w:szCs w:val="20"/>
                <w:highlight w:val="yellow"/>
              </w:rPr>
            </w:pPr>
          </w:p>
        </w:tc>
        <w:tc>
          <w:tcPr>
            <w:tcW w:w="231" w:type="pct"/>
            <w:tcBorders>
              <w:top w:val="single" w:sz="4" w:space="0" w:color="auto"/>
              <w:left w:val="single" w:sz="12" w:space="0" w:color="auto"/>
              <w:bottom w:val="single" w:sz="8" w:space="0" w:color="auto"/>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2" w:space="0" w:color="393838" w:themeColor="text1"/>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2" w:space="0" w:color="393838" w:themeColor="text1"/>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270"/>
        </w:trPr>
        <w:tc>
          <w:tcPr>
            <w:tcW w:w="404"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DAEEF3"/>
          </w:tcPr>
          <w:p w:rsidR="00CF3263" w:rsidRPr="00690D20" w:rsidRDefault="00CF3263" w:rsidP="00C946B2">
            <w:pPr>
              <w:rPr>
                <w:rFonts w:asciiTheme="minorHAnsi" w:eastAsia="Calibri" w:hAnsiTheme="minorHAnsi" w:cstheme="minorHAnsi"/>
                <w:sz w:val="20"/>
                <w:szCs w:val="20"/>
              </w:rPr>
            </w:pPr>
          </w:p>
        </w:tc>
        <w:tc>
          <w:tcPr>
            <w:tcW w:w="370" w:type="pct"/>
            <w:tcBorders>
              <w:top w:val="single" w:sz="2" w:space="0" w:color="393838" w:themeColor="text1"/>
              <w:left w:val="single" w:sz="12" w:space="0" w:color="auto"/>
              <w:bottom w:val="single" w:sz="4" w:space="0" w:color="auto"/>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371" w:type="pct"/>
            <w:tcBorders>
              <w:top w:val="single" w:sz="2" w:space="0" w:color="393838" w:themeColor="text1"/>
              <w:left w:val="single" w:sz="4" w:space="0" w:color="auto"/>
              <w:bottom w:val="single" w:sz="4" w:space="0" w:color="auto"/>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350" w:type="pct"/>
            <w:tcBorders>
              <w:top w:val="single" w:sz="2" w:space="0" w:color="393838" w:themeColor="text1"/>
              <w:left w:val="single" w:sz="4" w:space="0" w:color="auto"/>
              <w:bottom w:val="nil"/>
              <w:right w:val="single" w:sz="4" w:space="0" w:color="auto"/>
            </w:tcBorders>
            <w:shd w:val="clear" w:color="auto" w:fill="B6DDE8"/>
          </w:tcPr>
          <w:p w:rsidR="00CF3263" w:rsidRPr="00690D20" w:rsidRDefault="00CF3263" w:rsidP="00C946B2">
            <w:pPr>
              <w:rPr>
                <w:rFonts w:asciiTheme="minorHAnsi" w:eastAsia="Calibri" w:hAnsiTheme="minorHAnsi" w:cstheme="minorHAnsi"/>
                <w:sz w:val="20"/>
                <w:szCs w:val="20"/>
              </w:rPr>
            </w:pPr>
          </w:p>
        </w:tc>
        <w:tc>
          <w:tcPr>
            <w:tcW w:w="294" w:type="pct"/>
            <w:tcBorders>
              <w:top w:val="single" w:sz="8" w:space="0" w:color="auto"/>
              <w:left w:val="single" w:sz="4" w:space="0" w:color="auto"/>
              <w:bottom w:val="nil"/>
              <w:right w:val="single" w:sz="12" w:space="0" w:color="auto"/>
            </w:tcBorders>
            <w:shd w:val="clear" w:color="auto" w:fill="B6DDE8"/>
          </w:tcPr>
          <w:p w:rsidR="00CF3263" w:rsidRPr="00690D20" w:rsidRDefault="00CF3263" w:rsidP="00C946B2">
            <w:pPr>
              <w:tabs>
                <w:tab w:val="left" w:pos="720"/>
              </w:tabs>
              <w:rPr>
                <w:rFonts w:asciiTheme="minorHAnsi" w:eastAsia="Calibri" w:hAnsiTheme="minorHAnsi" w:cstheme="minorHAnsi"/>
                <w:sz w:val="20"/>
                <w:szCs w:val="20"/>
              </w:rPr>
            </w:pPr>
            <w:r w:rsidRPr="00690D20">
              <w:rPr>
                <w:rFonts w:asciiTheme="minorHAnsi" w:eastAsia="Calibri" w:hAnsiTheme="minorHAnsi" w:cstheme="minorHAnsi"/>
                <w:sz w:val="20"/>
                <w:szCs w:val="20"/>
              </w:rPr>
              <w:tab/>
            </w:r>
          </w:p>
        </w:tc>
        <w:tc>
          <w:tcPr>
            <w:tcW w:w="241" w:type="pct"/>
            <w:tcBorders>
              <w:top w:val="single" w:sz="2" w:space="0" w:color="393838" w:themeColor="text1"/>
              <w:left w:val="single" w:sz="12" w:space="0" w:color="auto"/>
              <w:bottom w:val="single" w:sz="4" w:space="0" w:color="auto"/>
              <w:right w:val="single" w:sz="4" w:space="0" w:color="auto"/>
            </w:tcBorders>
            <w:shd w:val="clear" w:color="auto" w:fill="92CDDC"/>
          </w:tcPr>
          <w:p w:rsidR="00CF3263" w:rsidRPr="00690D20" w:rsidRDefault="00CF3263" w:rsidP="00C946B2">
            <w:pPr>
              <w:rPr>
                <w:rFonts w:asciiTheme="minorHAnsi" w:eastAsia="Calibri" w:hAnsiTheme="minorHAnsi" w:cstheme="minorHAnsi"/>
                <w:sz w:val="20"/>
                <w:szCs w:val="20"/>
              </w:rPr>
            </w:pPr>
          </w:p>
        </w:tc>
        <w:tc>
          <w:tcPr>
            <w:tcW w:w="344" w:type="pct"/>
            <w:tcBorders>
              <w:top w:val="single" w:sz="2" w:space="0" w:color="393838" w:themeColor="text1"/>
              <w:left w:val="single" w:sz="4" w:space="0" w:color="auto"/>
              <w:bottom w:val="single" w:sz="4" w:space="0" w:color="auto"/>
              <w:right w:val="single" w:sz="4" w:space="0" w:color="auto"/>
            </w:tcBorders>
            <w:shd w:val="clear" w:color="auto" w:fill="92CDDC"/>
          </w:tcPr>
          <w:p w:rsidR="00CF3263" w:rsidRPr="00690D20" w:rsidRDefault="00CF3263" w:rsidP="00C946B2">
            <w:pPr>
              <w:rPr>
                <w:rFonts w:asciiTheme="minorHAnsi" w:eastAsia="Calibri" w:hAnsiTheme="minorHAnsi" w:cstheme="minorHAnsi"/>
                <w:sz w:val="20"/>
                <w:szCs w:val="20"/>
              </w:rPr>
            </w:pPr>
          </w:p>
        </w:tc>
        <w:tc>
          <w:tcPr>
            <w:tcW w:w="231" w:type="pct"/>
            <w:tcBorders>
              <w:top w:val="single" w:sz="8" w:space="0" w:color="auto"/>
              <w:left w:val="single" w:sz="12" w:space="0" w:color="auto"/>
              <w:bottom w:val="nil"/>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highlight w:val="yellow"/>
              </w:rPr>
            </w:pPr>
          </w:p>
        </w:tc>
        <w:tc>
          <w:tcPr>
            <w:tcW w:w="344" w:type="pct"/>
            <w:tcBorders>
              <w:top w:val="single" w:sz="2" w:space="0" w:color="393838" w:themeColor="text1"/>
              <w:left w:val="single" w:sz="4" w:space="0" w:color="auto"/>
              <w:bottom w:val="single" w:sz="4" w:space="0" w:color="auto"/>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highlight w:val="yellow"/>
              </w:rPr>
            </w:pPr>
          </w:p>
        </w:tc>
        <w:tc>
          <w:tcPr>
            <w:tcW w:w="315" w:type="pct"/>
            <w:tcBorders>
              <w:top w:val="single" w:sz="2" w:space="0" w:color="393838" w:themeColor="text1"/>
              <w:left w:val="single" w:sz="4" w:space="0" w:color="auto"/>
              <w:bottom w:val="nil"/>
              <w:right w:val="single" w:sz="4" w:space="0" w:color="auto"/>
            </w:tcBorders>
            <w:shd w:val="clear" w:color="auto" w:fill="67B9CF"/>
          </w:tcPr>
          <w:p w:rsidR="00CF3263" w:rsidRPr="00690D20" w:rsidRDefault="00CF3263" w:rsidP="00C946B2">
            <w:pPr>
              <w:rPr>
                <w:rFonts w:asciiTheme="minorHAnsi" w:eastAsia="Calibri" w:hAnsiTheme="minorHAnsi" w:cstheme="minorHAnsi"/>
                <w:sz w:val="20"/>
                <w:szCs w:val="20"/>
              </w:rPr>
            </w:pPr>
          </w:p>
        </w:tc>
      </w:tr>
      <w:tr w:rsidR="00CF3263" w:rsidRPr="00690D20" w:rsidTr="00564C3A">
        <w:trPr>
          <w:trHeight w:val="288"/>
        </w:trPr>
        <w:tc>
          <w:tcPr>
            <w:tcW w:w="1132" w:type="pct"/>
            <w:gridSpan w:val="3"/>
            <w:tcBorders>
              <w:top w:val="single" w:sz="4" w:space="0" w:color="auto"/>
              <w:left w:val="single" w:sz="4" w:space="0" w:color="auto"/>
              <w:bottom w:val="single" w:sz="4" w:space="0" w:color="auto"/>
              <w:right w:val="single" w:sz="4" w:space="0" w:color="auto"/>
            </w:tcBorders>
            <w:shd w:val="clear" w:color="auto" w:fill="9BBB59"/>
            <w:hideMark/>
          </w:tcPr>
          <w:p w:rsidR="00CF3263" w:rsidRPr="00690D20" w:rsidRDefault="00340C9C"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2– 2019/20</w:t>
            </w:r>
          </w:p>
        </w:tc>
        <w:tc>
          <w:tcPr>
            <w:tcW w:w="332" w:type="pct"/>
            <w:gridSpan w:val="2"/>
            <w:tcBorders>
              <w:top w:val="single" w:sz="4" w:space="0" w:color="auto"/>
              <w:left w:val="single" w:sz="4" w:space="0" w:color="auto"/>
              <w:bottom w:val="single" w:sz="4" w:space="0" w:color="auto"/>
              <w:right w:val="single" w:sz="4" w:space="0" w:color="auto"/>
            </w:tcBorders>
            <w:shd w:val="clear" w:color="auto" w:fill="9BBB59"/>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9BBB59"/>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9BBB59"/>
          </w:tcPr>
          <w:p w:rsidR="00CF3263" w:rsidRPr="00690D20" w:rsidRDefault="00CF3263" w:rsidP="00C946B2">
            <w:pPr>
              <w:rPr>
                <w:rFonts w:asciiTheme="minorHAnsi" w:eastAsia="Calibri" w:hAnsiTheme="minorHAnsi" w:cstheme="minorHAnsi"/>
                <w:sz w:val="20"/>
                <w:szCs w:val="20"/>
              </w:rPr>
            </w:pPr>
          </w:p>
        </w:tc>
        <w:tc>
          <w:tcPr>
            <w:tcW w:w="1385" w:type="pct"/>
            <w:gridSpan w:val="4"/>
            <w:tcBorders>
              <w:top w:val="single" w:sz="4" w:space="0" w:color="auto"/>
              <w:left w:val="single" w:sz="12" w:space="0" w:color="auto"/>
              <w:bottom w:val="single" w:sz="4" w:space="0" w:color="auto"/>
              <w:right w:val="single" w:sz="12" w:space="0" w:color="auto"/>
            </w:tcBorders>
            <w:shd w:val="clear" w:color="auto" w:fill="9BBB59"/>
            <w:hideMark/>
          </w:tcPr>
          <w:p w:rsidR="00CF3263" w:rsidRPr="00690D20" w:rsidRDefault="00CF3263" w:rsidP="00C946B2">
            <w:pPr>
              <w:rPr>
                <w:rFonts w:asciiTheme="minorHAnsi" w:hAnsiTheme="minorHAnsi" w:cstheme="minorHAnsi"/>
                <w:sz w:val="20"/>
                <w:szCs w:val="20"/>
                <w:lang w:eastAsia="en-AU"/>
              </w:rPr>
            </w:pPr>
          </w:p>
        </w:tc>
        <w:tc>
          <w:tcPr>
            <w:tcW w:w="585" w:type="pct"/>
            <w:gridSpan w:val="2"/>
            <w:tcBorders>
              <w:top w:val="single" w:sz="4" w:space="0" w:color="auto"/>
              <w:left w:val="single" w:sz="12" w:space="0" w:color="auto"/>
              <w:bottom w:val="single" w:sz="4" w:space="0" w:color="auto"/>
              <w:right w:val="single" w:sz="12" w:space="0" w:color="auto"/>
            </w:tcBorders>
            <w:shd w:val="clear" w:color="auto" w:fill="9BBB59"/>
          </w:tcPr>
          <w:p w:rsidR="00CF3263" w:rsidRPr="00690D20" w:rsidRDefault="00CF3263" w:rsidP="00C946B2">
            <w:pPr>
              <w:jc w:val="both"/>
              <w:rPr>
                <w:rFonts w:asciiTheme="minorHAnsi" w:eastAsia="Calibri" w:hAnsiTheme="minorHAnsi" w:cstheme="minorHAnsi"/>
                <w:sz w:val="20"/>
                <w:szCs w:val="20"/>
              </w:rPr>
            </w:pPr>
          </w:p>
        </w:tc>
        <w:tc>
          <w:tcPr>
            <w:tcW w:w="890" w:type="pct"/>
            <w:gridSpan w:val="3"/>
            <w:tcBorders>
              <w:top w:val="single" w:sz="4" w:space="0" w:color="auto"/>
              <w:left w:val="single" w:sz="12" w:space="0" w:color="auto"/>
              <w:bottom w:val="single" w:sz="4" w:space="0" w:color="auto"/>
              <w:right w:val="single" w:sz="4" w:space="0" w:color="auto"/>
            </w:tcBorders>
            <w:shd w:val="clear" w:color="auto" w:fill="9BBB59"/>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highlight w:val="yellow"/>
              </w:rPr>
            </w:pPr>
          </w:p>
        </w:tc>
        <w:tc>
          <w:tcPr>
            <w:tcW w:w="294" w:type="pct"/>
            <w:tcBorders>
              <w:top w:val="single" w:sz="4" w:space="0" w:color="auto"/>
              <w:left w:val="single" w:sz="4" w:space="0" w:color="auto"/>
              <w:bottom w:val="single" w:sz="4" w:space="0" w:color="auto"/>
              <w:right w:val="single" w:sz="12" w:space="0" w:color="auto"/>
            </w:tcBorders>
            <w:shd w:val="clear" w:color="auto" w:fill="D6E3BC"/>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C2D69B"/>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C2D69B"/>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highlight w:val="yellow"/>
              </w:rPr>
            </w:pPr>
          </w:p>
        </w:tc>
        <w:tc>
          <w:tcPr>
            <w:tcW w:w="344" w:type="pct"/>
            <w:tcBorders>
              <w:top w:val="single" w:sz="4" w:space="0" w:color="auto"/>
              <w:left w:val="single" w:sz="4" w:space="0" w:color="auto"/>
              <w:bottom w:val="single" w:sz="4" w:space="0" w:color="auto"/>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highlight w:val="yellow"/>
              </w:rPr>
            </w:pPr>
          </w:p>
        </w:tc>
        <w:tc>
          <w:tcPr>
            <w:tcW w:w="315" w:type="pct"/>
            <w:tcBorders>
              <w:top w:val="single" w:sz="4" w:space="0" w:color="auto"/>
              <w:left w:val="single" w:sz="4" w:space="0" w:color="auto"/>
              <w:bottom w:val="single" w:sz="4" w:space="0" w:color="auto"/>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highlight w:val="yellow"/>
              </w:rPr>
            </w:pPr>
          </w:p>
        </w:tc>
      </w:tr>
      <w:tr w:rsidR="0066606E" w:rsidRPr="00690D20" w:rsidTr="00564C3A">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EAF1DD"/>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D6E3BC"/>
          </w:tcPr>
          <w:p w:rsidR="00CF3263" w:rsidRPr="00690D20" w:rsidRDefault="00CF3263" w:rsidP="00C946B2">
            <w:pPr>
              <w:rPr>
                <w:rFonts w:asciiTheme="minorHAnsi" w:eastAsia="Calibri" w:hAnsiTheme="minorHAnsi" w:cstheme="minorHAnsi"/>
                <w:sz w:val="20"/>
                <w:szCs w:val="20"/>
                <w:highlight w:val="yellow"/>
              </w:rPr>
            </w:pPr>
          </w:p>
        </w:tc>
        <w:tc>
          <w:tcPr>
            <w:tcW w:w="294" w:type="pct"/>
            <w:tcBorders>
              <w:top w:val="single" w:sz="4" w:space="0" w:color="auto"/>
              <w:left w:val="single" w:sz="4" w:space="0" w:color="auto"/>
              <w:bottom w:val="nil"/>
              <w:right w:val="single" w:sz="12" w:space="0" w:color="auto"/>
            </w:tcBorders>
            <w:shd w:val="clear" w:color="auto" w:fill="D6E3BC"/>
          </w:tcPr>
          <w:p w:rsidR="00CF3263" w:rsidRPr="00690D20" w:rsidRDefault="00CF3263" w:rsidP="00C946B2">
            <w:pPr>
              <w:rPr>
                <w:rFonts w:asciiTheme="minorHAnsi" w:eastAsia="Calibri" w:hAnsiTheme="minorHAnsi" w:cstheme="minorHAnsi"/>
                <w:sz w:val="20"/>
                <w:szCs w:val="20"/>
                <w:highlight w:val="yellow"/>
              </w:rPr>
            </w:pPr>
          </w:p>
        </w:tc>
        <w:tc>
          <w:tcPr>
            <w:tcW w:w="241" w:type="pct"/>
            <w:tcBorders>
              <w:top w:val="single" w:sz="4" w:space="0" w:color="auto"/>
              <w:left w:val="single" w:sz="12" w:space="0" w:color="auto"/>
              <w:bottom w:val="single" w:sz="4" w:space="0" w:color="auto"/>
              <w:right w:val="single" w:sz="4" w:space="0" w:color="auto"/>
            </w:tcBorders>
            <w:shd w:val="clear" w:color="auto" w:fill="C2D69B"/>
          </w:tcPr>
          <w:p w:rsidR="00CF3263" w:rsidRPr="00690D20" w:rsidRDefault="00CF3263" w:rsidP="00C946B2">
            <w:pPr>
              <w:rPr>
                <w:rFonts w:asciiTheme="minorHAnsi" w:eastAsia="Calibri" w:hAnsiTheme="minorHAnsi" w:cstheme="minorHAnsi"/>
                <w:sz w:val="20"/>
                <w:szCs w:val="20"/>
                <w:highlight w:val="yellow"/>
              </w:rPr>
            </w:pPr>
          </w:p>
        </w:tc>
        <w:tc>
          <w:tcPr>
            <w:tcW w:w="344" w:type="pct"/>
            <w:tcBorders>
              <w:top w:val="single" w:sz="4" w:space="0" w:color="auto"/>
              <w:left w:val="single" w:sz="4" w:space="0" w:color="auto"/>
              <w:bottom w:val="single" w:sz="4" w:space="0" w:color="auto"/>
              <w:right w:val="single" w:sz="4" w:space="0" w:color="auto"/>
            </w:tcBorders>
            <w:shd w:val="clear" w:color="auto" w:fill="C2D69B"/>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nil"/>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nil"/>
              <w:right w:val="single" w:sz="4" w:space="0" w:color="auto"/>
            </w:tcBorders>
            <w:shd w:val="clear" w:color="auto" w:fill="B0C97D"/>
          </w:tcPr>
          <w:p w:rsidR="00CF3263" w:rsidRPr="00690D20" w:rsidRDefault="00CF3263" w:rsidP="00C946B2">
            <w:pPr>
              <w:rPr>
                <w:rFonts w:asciiTheme="minorHAnsi" w:eastAsia="Calibri" w:hAnsiTheme="minorHAnsi" w:cstheme="minorHAnsi"/>
                <w:sz w:val="20"/>
                <w:szCs w:val="20"/>
              </w:rPr>
            </w:pPr>
          </w:p>
        </w:tc>
      </w:tr>
      <w:tr w:rsidR="00CF3263" w:rsidRPr="00690D20" w:rsidTr="00564C3A">
        <w:trPr>
          <w:trHeight w:val="306"/>
        </w:trPr>
        <w:tc>
          <w:tcPr>
            <w:tcW w:w="1132" w:type="pct"/>
            <w:gridSpan w:val="3"/>
            <w:tcBorders>
              <w:top w:val="single" w:sz="4" w:space="0" w:color="auto"/>
              <w:left w:val="single" w:sz="4" w:space="0" w:color="auto"/>
              <w:bottom w:val="single" w:sz="4" w:space="0" w:color="auto"/>
              <w:right w:val="single" w:sz="4" w:space="0" w:color="auto"/>
            </w:tcBorders>
            <w:shd w:val="clear" w:color="auto" w:fill="797391" w:themeFill="accent6"/>
            <w:hideMark/>
          </w:tcPr>
          <w:p w:rsidR="00CF3263" w:rsidRPr="00690D20" w:rsidRDefault="00340C9C"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3 – 2020/21</w:t>
            </w:r>
          </w:p>
        </w:tc>
        <w:tc>
          <w:tcPr>
            <w:tcW w:w="332" w:type="pct"/>
            <w:gridSpan w:val="2"/>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1385" w:type="pct"/>
            <w:gridSpan w:val="4"/>
            <w:tcBorders>
              <w:top w:val="single" w:sz="4" w:space="0" w:color="auto"/>
              <w:left w:val="single" w:sz="12" w:space="0" w:color="auto"/>
              <w:bottom w:val="single" w:sz="4" w:space="0" w:color="auto"/>
              <w:right w:val="single" w:sz="12"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585" w:type="pct"/>
            <w:gridSpan w:val="2"/>
            <w:tcBorders>
              <w:top w:val="single" w:sz="4" w:space="0" w:color="auto"/>
              <w:left w:val="single" w:sz="12" w:space="0" w:color="auto"/>
              <w:bottom w:val="single" w:sz="4" w:space="0" w:color="auto"/>
              <w:right w:val="single" w:sz="12"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890" w:type="pct"/>
            <w:gridSpan w:val="3"/>
            <w:tcBorders>
              <w:top w:val="single" w:sz="4" w:space="0" w:color="auto"/>
              <w:left w:val="single" w:sz="12"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r>
      <w:tr w:rsidR="0066606E" w:rsidRPr="00690D20" w:rsidTr="00135E8E">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r>
      <w:tr w:rsidR="0066606E" w:rsidRPr="00690D20" w:rsidTr="00135E8E">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r>
      <w:tr w:rsidR="0066606E" w:rsidRPr="00690D20" w:rsidTr="00135E8E">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97391" w:themeFill="accent6"/>
          </w:tcPr>
          <w:p w:rsidR="00CF3263" w:rsidRPr="00690D20" w:rsidRDefault="00CF3263" w:rsidP="00C946B2">
            <w:pPr>
              <w:rPr>
                <w:rFonts w:asciiTheme="minorHAnsi" w:eastAsia="Calibri" w:hAnsiTheme="minorHAnsi" w:cstheme="minorHAnsi"/>
                <w:sz w:val="20"/>
                <w:szCs w:val="20"/>
              </w:rPr>
            </w:pPr>
          </w:p>
        </w:tc>
      </w:tr>
      <w:tr w:rsidR="00CF3263" w:rsidRPr="00690D20" w:rsidTr="00564C3A">
        <w:trPr>
          <w:trHeight w:val="306"/>
        </w:trPr>
        <w:tc>
          <w:tcPr>
            <w:tcW w:w="1132" w:type="pct"/>
            <w:gridSpan w:val="3"/>
            <w:tcBorders>
              <w:top w:val="single" w:sz="4" w:space="0" w:color="auto"/>
              <w:left w:val="single" w:sz="4" w:space="0" w:color="auto"/>
              <w:bottom w:val="single" w:sz="4" w:space="0" w:color="auto"/>
              <w:right w:val="single" w:sz="4" w:space="0" w:color="auto"/>
            </w:tcBorders>
            <w:shd w:val="clear" w:color="auto" w:fill="4F81BD"/>
            <w:hideMark/>
          </w:tcPr>
          <w:p w:rsidR="00CF3263" w:rsidRPr="00690D20" w:rsidRDefault="00340C9C"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4 – 2021/22</w:t>
            </w:r>
          </w:p>
        </w:tc>
        <w:tc>
          <w:tcPr>
            <w:tcW w:w="332" w:type="pct"/>
            <w:gridSpan w:val="2"/>
            <w:tcBorders>
              <w:top w:val="single" w:sz="4" w:space="0" w:color="auto"/>
              <w:left w:val="single" w:sz="4" w:space="0" w:color="auto"/>
              <w:bottom w:val="single" w:sz="4" w:space="0" w:color="auto"/>
              <w:right w:val="single" w:sz="4"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c>
          <w:tcPr>
            <w:tcW w:w="1385" w:type="pct"/>
            <w:gridSpan w:val="4"/>
            <w:tcBorders>
              <w:top w:val="single" w:sz="4" w:space="0" w:color="auto"/>
              <w:left w:val="single" w:sz="12" w:space="0" w:color="auto"/>
              <w:bottom w:val="single" w:sz="4" w:space="0" w:color="auto"/>
              <w:right w:val="single" w:sz="12"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c>
          <w:tcPr>
            <w:tcW w:w="585" w:type="pct"/>
            <w:gridSpan w:val="2"/>
            <w:tcBorders>
              <w:top w:val="single" w:sz="4" w:space="0" w:color="auto"/>
              <w:left w:val="single" w:sz="12" w:space="0" w:color="auto"/>
              <w:bottom w:val="single" w:sz="4" w:space="0" w:color="auto"/>
              <w:right w:val="single" w:sz="12"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c>
          <w:tcPr>
            <w:tcW w:w="890" w:type="pct"/>
            <w:gridSpan w:val="3"/>
            <w:tcBorders>
              <w:top w:val="single" w:sz="4" w:space="0" w:color="auto"/>
              <w:left w:val="single" w:sz="12" w:space="0" w:color="auto"/>
              <w:bottom w:val="single" w:sz="4" w:space="0" w:color="auto"/>
              <w:right w:val="single" w:sz="4" w:space="0" w:color="auto"/>
            </w:tcBorders>
            <w:shd w:val="clear" w:color="auto" w:fill="4F81BD"/>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32" w:type="pct"/>
            <w:gridSpan w:val="2"/>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DBE5F1"/>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B8CCE4"/>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CA1CE"/>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75A4DD"/>
          </w:tcPr>
          <w:p w:rsidR="00CF3263" w:rsidRPr="00690D20" w:rsidRDefault="00CF3263" w:rsidP="00C946B2">
            <w:pPr>
              <w:rPr>
                <w:rFonts w:asciiTheme="minorHAnsi" w:eastAsia="Calibri" w:hAnsiTheme="minorHAnsi" w:cstheme="minorHAnsi"/>
                <w:sz w:val="20"/>
                <w:szCs w:val="20"/>
              </w:rPr>
            </w:pPr>
          </w:p>
        </w:tc>
      </w:tr>
      <w:tr w:rsidR="00CF3263" w:rsidRPr="00690D20" w:rsidTr="00564C3A">
        <w:trPr>
          <w:trHeight w:val="306"/>
        </w:trPr>
        <w:tc>
          <w:tcPr>
            <w:tcW w:w="2140" w:type="pct"/>
            <w:gridSpan w:val="7"/>
            <w:tcBorders>
              <w:top w:val="single" w:sz="4" w:space="0" w:color="auto"/>
              <w:left w:val="single" w:sz="4" w:space="0" w:color="auto"/>
              <w:bottom w:val="single" w:sz="4" w:space="0" w:color="auto"/>
              <w:right w:val="single" w:sz="12" w:space="0" w:color="auto"/>
            </w:tcBorders>
            <w:shd w:val="clear" w:color="auto" w:fill="C0504D"/>
            <w:hideMark/>
          </w:tcPr>
          <w:p w:rsidR="00CF3263" w:rsidRPr="00690D20" w:rsidRDefault="00340C9C"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5 – 2022/23</w:t>
            </w:r>
          </w:p>
        </w:tc>
        <w:tc>
          <w:tcPr>
            <w:tcW w:w="1385" w:type="pct"/>
            <w:gridSpan w:val="4"/>
            <w:tcBorders>
              <w:top w:val="single" w:sz="4" w:space="0" w:color="auto"/>
              <w:left w:val="single" w:sz="12" w:space="0" w:color="auto"/>
              <w:bottom w:val="single" w:sz="4" w:space="0" w:color="auto"/>
              <w:right w:val="single" w:sz="12" w:space="0" w:color="auto"/>
            </w:tcBorders>
            <w:shd w:val="clear" w:color="auto" w:fill="C0504D"/>
          </w:tcPr>
          <w:p w:rsidR="00CF3263" w:rsidRPr="00690D20" w:rsidRDefault="00CF3263" w:rsidP="00C946B2">
            <w:pPr>
              <w:rPr>
                <w:rFonts w:asciiTheme="minorHAnsi" w:eastAsia="Calibri" w:hAnsiTheme="minorHAnsi" w:cstheme="minorHAnsi"/>
                <w:sz w:val="20"/>
                <w:szCs w:val="20"/>
              </w:rPr>
            </w:pPr>
          </w:p>
        </w:tc>
        <w:tc>
          <w:tcPr>
            <w:tcW w:w="585" w:type="pct"/>
            <w:gridSpan w:val="2"/>
            <w:tcBorders>
              <w:top w:val="single" w:sz="4" w:space="0" w:color="auto"/>
              <w:left w:val="single" w:sz="12" w:space="0" w:color="auto"/>
              <w:bottom w:val="single" w:sz="4" w:space="0" w:color="auto"/>
              <w:right w:val="single" w:sz="4" w:space="0" w:color="auto"/>
            </w:tcBorders>
            <w:shd w:val="clear" w:color="auto" w:fill="C0504D"/>
          </w:tcPr>
          <w:p w:rsidR="00CF3263" w:rsidRPr="00690D20" w:rsidRDefault="00CF3263" w:rsidP="00C946B2">
            <w:pPr>
              <w:rPr>
                <w:rFonts w:asciiTheme="minorHAnsi" w:eastAsia="Calibri" w:hAnsiTheme="minorHAnsi" w:cstheme="minorHAnsi"/>
                <w:sz w:val="20"/>
                <w:szCs w:val="20"/>
              </w:rPr>
            </w:pPr>
          </w:p>
        </w:tc>
        <w:tc>
          <w:tcPr>
            <w:tcW w:w="890" w:type="pct"/>
            <w:gridSpan w:val="3"/>
            <w:tcBorders>
              <w:top w:val="single" w:sz="4" w:space="0" w:color="auto"/>
              <w:left w:val="single" w:sz="12" w:space="0" w:color="auto"/>
              <w:bottom w:val="single" w:sz="4" w:space="0" w:color="auto"/>
              <w:right w:val="single" w:sz="4" w:space="0" w:color="auto"/>
            </w:tcBorders>
            <w:shd w:val="clear" w:color="auto" w:fill="C0504D"/>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r>
      <w:tr w:rsidR="0066606E" w:rsidRPr="00690D20" w:rsidTr="00564C3A">
        <w:trPr>
          <w:trHeight w:val="306"/>
        </w:trPr>
        <w:tc>
          <w:tcPr>
            <w:tcW w:w="404"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51" w:type="pct"/>
            <w:tcBorders>
              <w:top w:val="single" w:sz="4" w:space="0" w:color="auto"/>
              <w:left w:val="single" w:sz="4" w:space="0" w:color="auto"/>
              <w:bottom w:val="single" w:sz="4" w:space="0" w:color="auto"/>
              <w:right w:val="single" w:sz="12" w:space="0" w:color="auto"/>
            </w:tcBorders>
            <w:shd w:val="clear" w:color="auto" w:fill="F2DBDB"/>
          </w:tcPr>
          <w:p w:rsidR="00CF3263" w:rsidRPr="00690D20" w:rsidRDefault="00CF3263" w:rsidP="00C946B2">
            <w:pPr>
              <w:rPr>
                <w:rFonts w:asciiTheme="minorHAnsi" w:eastAsia="Calibri" w:hAnsiTheme="minorHAnsi" w:cstheme="minorHAnsi"/>
                <w:sz w:val="20"/>
                <w:szCs w:val="20"/>
              </w:rPr>
            </w:pPr>
          </w:p>
        </w:tc>
        <w:tc>
          <w:tcPr>
            <w:tcW w:w="370" w:type="pct"/>
            <w:tcBorders>
              <w:top w:val="single" w:sz="4" w:space="0" w:color="auto"/>
              <w:left w:val="single" w:sz="12"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94" w:type="pct"/>
            <w:tcBorders>
              <w:top w:val="single" w:sz="4" w:space="0" w:color="auto"/>
              <w:left w:val="single" w:sz="4" w:space="0" w:color="auto"/>
              <w:bottom w:val="single" w:sz="4" w:space="0" w:color="auto"/>
              <w:right w:val="single" w:sz="12" w:space="0" w:color="auto"/>
            </w:tcBorders>
            <w:shd w:val="clear" w:color="auto" w:fill="E5B8B7"/>
          </w:tcPr>
          <w:p w:rsidR="00CF3263" w:rsidRPr="00690D20" w:rsidRDefault="00CF3263" w:rsidP="00C946B2">
            <w:pPr>
              <w:rPr>
                <w:rFonts w:asciiTheme="minorHAnsi" w:eastAsia="Calibri" w:hAnsiTheme="minorHAnsi" w:cstheme="minorHAnsi"/>
                <w:sz w:val="20"/>
                <w:szCs w:val="20"/>
              </w:rPr>
            </w:pPr>
          </w:p>
        </w:tc>
        <w:tc>
          <w:tcPr>
            <w:tcW w:w="241" w:type="pct"/>
            <w:tcBorders>
              <w:top w:val="single" w:sz="4" w:space="0" w:color="auto"/>
              <w:left w:val="single" w:sz="12"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9594"/>
          </w:tcPr>
          <w:p w:rsidR="00CF3263" w:rsidRPr="00690D20" w:rsidRDefault="00CF3263" w:rsidP="00C946B2">
            <w:pPr>
              <w:rPr>
                <w:rFonts w:asciiTheme="minorHAnsi" w:eastAsia="Calibri" w:hAnsiTheme="minorHAnsi" w:cstheme="minorHAnsi"/>
                <w:sz w:val="20"/>
                <w:szCs w:val="20"/>
              </w:rPr>
            </w:pPr>
          </w:p>
        </w:tc>
        <w:tc>
          <w:tcPr>
            <w:tcW w:w="231" w:type="pct"/>
            <w:tcBorders>
              <w:top w:val="single" w:sz="4" w:space="0" w:color="auto"/>
              <w:left w:val="single" w:sz="12"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shd w:val="clear" w:color="auto" w:fill="CC706E"/>
          </w:tcPr>
          <w:p w:rsidR="00CF3263" w:rsidRPr="00690D20" w:rsidRDefault="00CF3263" w:rsidP="00C946B2">
            <w:pPr>
              <w:rPr>
                <w:rFonts w:asciiTheme="minorHAnsi" w:eastAsia="Calibri" w:hAnsiTheme="minorHAnsi" w:cstheme="minorHAnsi"/>
                <w:sz w:val="20"/>
                <w:szCs w:val="20"/>
              </w:rPr>
            </w:pPr>
          </w:p>
        </w:tc>
      </w:tr>
    </w:tbl>
    <w:p w:rsidR="00564C3A" w:rsidRPr="00690D20" w:rsidRDefault="00BA42BD" w:rsidP="003105DA">
      <w:pPr>
        <w:pStyle w:val="Body2"/>
        <w:rPr>
          <w:rFonts w:asciiTheme="minorHAnsi" w:hAnsiTheme="minorHAnsi" w:cstheme="minorHAnsi"/>
          <w:lang w:val="en-US"/>
        </w:rPr>
      </w:pPr>
      <w:r w:rsidRPr="00690D20">
        <w:rPr>
          <w:rFonts w:asciiTheme="minorHAnsi" w:hAnsiTheme="minorHAnsi" w:cstheme="minorHAnsi"/>
          <w:lang w:val="en-US"/>
        </w:rPr>
        <w:t xml:space="preserve">Add rows </w:t>
      </w:r>
      <w:r w:rsidR="0066606E" w:rsidRPr="00690D20">
        <w:rPr>
          <w:rFonts w:asciiTheme="minorHAnsi" w:hAnsiTheme="minorHAnsi" w:cstheme="minorHAnsi"/>
          <w:lang w:val="en-US"/>
        </w:rPr>
        <w:t xml:space="preserve">and edit </w:t>
      </w:r>
      <w:r w:rsidRPr="00690D20">
        <w:rPr>
          <w:rFonts w:asciiTheme="minorHAnsi" w:hAnsiTheme="minorHAnsi" w:cstheme="minorHAnsi"/>
          <w:lang w:val="en-US"/>
        </w:rPr>
        <w:t>as required.</w:t>
      </w:r>
      <w:r w:rsidR="00564C3A" w:rsidRPr="00690D20">
        <w:rPr>
          <w:rFonts w:asciiTheme="minorHAnsi" w:hAnsiTheme="minorHAnsi" w:cstheme="minorHAnsi"/>
          <w:lang w:val="en-US"/>
        </w:rPr>
        <w:t xml:space="preserve"> Enlarge table </w:t>
      </w:r>
      <w:r w:rsidR="0066606E" w:rsidRPr="00690D20">
        <w:rPr>
          <w:rFonts w:asciiTheme="minorHAnsi" w:hAnsiTheme="minorHAnsi" w:cstheme="minorHAnsi"/>
          <w:lang w:val="en-US"/>
        </w:rPr>
        <w:t>(</w:t>
      </w:r>
      <w:r w:rsidR="00564C3A" w:rsidRPr="00690D20">
        <w:rPr>
          <w:rFonts w:asciiTheme="minorHAnsi" w:hAnsiTheme="minorHAnsi" w:cstheme="minorHAnsi"/>
          <w:lang w:val="en-US"/>
        </w:rPr>
        <w:t>to A3</w:t>
      </w:r>
      <w:r w:rsidR="0066606E" w:rsidRPr="00690D20">
        <w:rPr>
          <w:rFonts w:asciiTheme="minorHAnsi" w:hAnsiTheme="minorHAnsi" w:cstheme="minorHAnsi"/>
          <w:lang w:val="en-US"/>
        </w:rPr>
        <w:t>) and text</w:t>
      </w:r>
      <w:r w:rsidR="00564C3A" w:rsidRPr="00690D20">
        <w:rPr>
          <w:rFonts w:asciiTheme="minorHAnsi" w:hAnsiTheme="minorHAnsi" w:cstheme="minorHAnsi"/>
          <w:lang w:val="en-US"/>
        </w:rPr>
        <w:t xml:space="preserve"> for readability.</w:t>
      </w:r>
    </w:p>
    <w:p w:rsidR="00564C3A" w:rsidRPr="00690D20" w:rsidRDefault="00564C3A" w:rsidP="003105DA">
      <w:pPr>
        <w:pStyle w:val="Body2"/>
        <w:rPr>
          <w:rFonts w:asciiTheme="minorHAnsi" w:hAnsiTheme="minorHAnsi" w:cstheme="minorHAnsi"/>
          <w:lang w:val="en-US"/>
        </w:rPr>
        <w:sectPr w:rsidR="00564C3A" w:rsidRPr="00690D20" w:rsidSect="00564C3A">
          <w:pgSz w:w="16839" w:h="11907" w:orient="landscape" w:code="9"/>
          <w:pgMar w:top="1134" w:right="1134" w:bottom="1134" w:left="1134" w:header="709" w:footer="567" w:gutter="0"/>
          <w:cols w:space="720"/>
          <w:formProt w:val="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F3263" w:rsidRPr="00690D20" w:rsidTr="00C946B2">
        <w:tc>
          <w:tcPr>
            <w:tcW w:w="9855" w:type="dxa"/>
            <w:tcBorders>
              <w:top w:val="nil"/>
              <w:left w:val="nil"/>
              <w:bottom w:val="nil"/>
              <w:right w:val="nil"/>
            </w:tcBorders>
            <w:shd w:val="clear" w:color="auto" w:fill="4D446C" w:themeFill="accent4"/>
            <w:hideMark/>
          </w:tcPr>
          <w:p w:rsidR="00CF3263" w:rsidRPr="00690D20" w:rsidRDefault="00CF3263" w:rsidP="00C946B2">
            <w:pPr>
              <w:spacing w:after="120"/>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lastRenderedPageBreak/>
              <w:t xml:space="preserve">Attachments </w:t>
            </w:r>
          </w:p>
        </w:tc>
      </w:tr>
    </w:tbl>
    <w:p w:rsidR="00CF3263" w:rsidRPr="00690D20" w:rsidRDefault="00CF3263" w:rsidP="00CF3263">
      <w:p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Items that could be included as an attachment</w:t>
      </w:r>
      <w:r w:rsidR="0066606E" w:rsidRPr="00690D20">
        <w:rPr>
          <w:rFonts w:asciiTheme="minorHAnsi" w:eastAsia="Calibri" w:hAnsiTheme="minorHAnsi" w:cstheme="minorHAnsi"/>
          <w:color w:val="808080"/>
          <w:sz w:val="20"/>
          <w:szCs w:val="20"/>
        </w:rPr>
        <w:t xml:space="preserve"> to the plan (and attached to STAR and saved in ECM)</w:t>
      </w:r>
      <w:r w:rsidRPr="00690D20">
        <w:rPr>
          <w:rFonts w:asciiTheme="minorHAnsi" w:eastAsia="Calibri" w:hAnsiTheme="minorHAnsi" w:cstheme="minorHAnsi"/>
          <w:color w:val="808080"/>
          <w:sz w:val="20"/>
          <w:szCs w:val="20"/>
        </w:rPr>
        <w:t>:</w:t>
      </w:r>
    </w:p>
    <w:p w:rsidR="00CF3263" w:rsidRPr="00690D20" w:rsidRDefault="00CF3263" w:rsidP="00CF3263">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Locality map</w:t>
      </w:r>
    </w:p>
    <w:p w:rsidR="00CF3263" w:rsidRPr="00690D20" w:rsidRDefault="00CF3263" w:rsidP="00CF3263">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 xml:space="preserve">A3 site maps (for more detail about where the infestation is located, delimiting survey results </w:t>
      </w:r>
      <w:r w:rsidR="00AF7646" w:rsidRPr="00690D20">
        <w:rPr>
          <w:rFonts w:asciiTheme="minorHAnsi" w:eastAsia="Calibri" w:hAnsiTheme="minorHAnsi" w:cstheme="minorHAnsi"/>
          <w:color w:val="808080"/>
          <w:sz w:val="20"/>
          <w:szCs w:val="20"/>
        </w:rPr>
        <w:t>etc.</w:t>
      </w:r>
      <w:r w:rsidRPr="00690D20">
        <w:rPr>
          <w:rFonts w:asciiTheme="minorHAnsi" w:eastAsia="Calibri" w:hAnsiTheme="minorHAnsi" w:cstheme="minorHAnsi"/>
          <w:color w:val="808080"/>
          <w:sz w:val="20"/>
          <w:szCs w:val="20"/>
        </w:rPr>
        <w:t>)</w:t>
      </w:r>
    </w:p>
    <w:p w:rsidR="00CF3263" w:rsidRPr="00690D20" w:rsidRDefault="00CF3263" w:rsidP="00CF3263">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Request for Quote documentation</w:t>
      </w:r>
    </w:p>
    <w:p w:rsidR="00CF3263" w:rsidRPr="00690D20" w:rsidRDefault="00CF3263" w:rsidP="00CF3263">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Copy of contracts</w:t>
      </w:r>
    </w:p>
    <w:p w:rsidR="00CF3263" w:rsidRPr="00690D20" w:rsidRDefault="00CF3263" w:rsidP="00CF3263">
      <w:pPr>
        <w:numPr>
          <w:ilvl w:val="0"/>
          <w:numId w:val="30"/>
        </w:numPr>
        <w:spacing w:after="120"/>
        <w:rPr>
          <w:rFonts w:asciiTheme="minorHAnsi" w:hAnsiTheme="minorHAnsi" w:cstheme="minorHAnsi"/>
          <w:color w:val="808080" w:themeColor="background1" w:themeShade="80"/>
        </w:rPr>
      </w:pPr>
      <w:r w:rsidRPr="00690D20">
        <w:rPr>
          <w:rFonts w:asciiTheme="minorHAnsi" w:eastAsia="Calibri" w:hAnsiTheme="minorHAnsi" w:cstheme="minorHAnsi"/>
          <w:color w:val="808080" w:themeColor="background1" w:themeShade="80"/>
          <w:sz w:val="20"/>
          <w:szCs w:val="20"/>
        </w:rPr>
        <w:t xml:space="preserve">Photographs of seedlings </w:t>
      </w:r>
      <w:r w:rsidR="00AF7646" w:rsidRPr="00690D20">
        <w:rPr>
          <w:rFonts w:asciiTheme="minorHAnsi" w:eastAsia="Calibri" w:hAnsiTheme="minorHAnsi" w:cstheme="minorHAnsi"/>
          <w:color w:val="808080" w:themeColor="background1" w:themeShade="80"/>
          <w:sz w:val="20"/>
          <w:szCs w:val="20"/>
        </w:rPr>
        <w:t>etc.</w:t>
      </w:r>
      <w:r w:rsidRPr="00690D20">
        <w:rPr>
          <w:rFonts w:asciiTheme="minorHAnsi" w:eastAsia="Calibri" w:hAnsiTheme="minorHAnsi" w:cstheme="minorHAnsi"/>
          <w:color w:val="808080" w:themeColor="background1" w:themeShade="80"/>
          <w:sz w:val="20"/>
          <w:szCs w:val="20"/>
        </w:rPr>
        <w:t xml:space="preserve"> to assist identification during treatment and monitoring</w:t>
      </w:r>
    </w:p>
    <w:p w:rsidR="00073A28" w:rsidRPr="00690D20" w:rsidRDefault="00073A28" w:rsidP="000E75B4">
      <w:pPr>
        <w:pStyle w:val="Body2"/>
        <w:rPr>
          <w:rFonts w:asciiTheme="minorHAnsi" w:eastAsia="Calibri" w:hAnsiTheme="minorHAnsi" w:cstheme="minorHAnsi"/>
        </w:rPr>
      </w:pPr>
    </w:p>
    <w:p w:rsidR="00073A28" w:rsidRPr="00690D20" w:rsidRDefault="00073A28" w:rsidP="000E75B4">
      <w:pPr>
        <w:pStyle w:val="Body2"/>
        <w:rPr>
          <w:rFonts w:asciiTheme="minorHAnsi" w:eastAsia="Calibri" w:hAnsiTheme="minorHAnsi" w:cstheme="minorHAnsi"/>
        </w:rPr>
      </w:pPr>
    </w:p>
    <w:p w:rsidR="00C946B2" w:rsidRPr="00690D20" w:rsidRDefault="00C946B2" w:rsidP="000E75B4">
      <w:pPr>
        <w:pStyle w:val="Body2"/>
        <w:rPr>
          <w:rFonts w:asciiTheme="minorHAnsi" w:eastAsia="Calibri" w:hAnsiTheme="minorHAnsi" w:cstheme="minorHAnsi"/>
        </w:rPr>
        <w:sectPr w:rsidR="00C946B2" w:rsidRPr="00690D20" w:rsidSect="00F8123F">
          <w:pgSz w:w="11907" w:h="16840" w:code="9"/>
          <w:pgMar w:top="1134" w:right="1134" w:bottom="1134" w:left="1134" w:header="709" w:footer="567" w:gutter="0"/>
          <w:cols w:space="708"/>
          <w:formProt w:val="0"/>
          <w:docGrid w:linePitch="360"/>
        </w:sectPr>
      </w:pPr>
    </w:p>
    <w:p w:rsidR="00E37E22" w:rsidRPr="00690D20" w:rsidRDefault="00E37E22" w:rsidP="00690D20">
      <w:pPr>
        <w:pStyle w:val="HA"/>
      </w:pPr>
      <w:bookmarkStart w:id="50" w:name="_Toc2154067"/>
      <w:bookmarkStart w:id="51" w:name="_Toc422232298"/>
      <w:r w:rsidRPr="00690D20">
        <w:lastRenderedPageBreak/>
        <w:t xml:space="preserve">Appendix 3 - Completed </w:t>
      </w:r>
      <w:r w:rsidR="00C946B2" w:rsidRPr="00690D20">
        <w:t>example</w:t>
      </w:r>
      <w:r w:rsidR="003651A8" w:rsidRPr="00690D20">
        <w:t xml:space="preserve"> (fictitious)</w:t>
      </w:r>
      <w:r w:rsidR="00C946B2" w:rsidRPr="00690D20">
        <w:t xml:space="preserve"> of an </w:t>
      </w:r>
      <w:r w:rsidRPr="00690D20">
        <w:t xml:space="preserve">eradication response plan for </w:t>
      </w:r>
      <w:r w:rsidR="00C946B2" w:rsidRPr="00690D20">
        <w:t>White-</w:t>
      </w:r>
      <w:proofErr w:type="spellStart"/>
      <w:r w:rsidR="00C946B2" w:rsidRPr="00690D20">
        <w:t>spined</w:t>
      </w:r>
      <w:proofErr w:type="spellEnd"/>
      <w:r w:rsidR="00C946B2" w:rsidRPr="00690D20">
        <w:t xml:space="preserve"> </w:t>
      </w:r>
      <w:r w:rsidRPr="00690D20">
        <w:t>Hudson Pear</w:t>
      </w:r>
      <w:bookmarkEnd w:id="50"/>
    </w:p>
    <w:p w:rsidR="00C946B2" w:rsidRPr="00690D20" w:rsidRDefault="00C946B2" w:rsidP="00C946B2">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t>This is a</w:t>
      </w:r>
      <w:r w:rsidR="000C4C09" w:rsidRPr="00690D20">
        <w:rPr>
          <w:rFonts w:asciiTheme="minorHAnsi" w:hAnsiTheme="minorHAnsi" w:cstheme="minorHAnsi"/>
          <w:color w:val="808080" w:themeColor="background1" w:themeShade="80"/>
        </w:rPr>
        <w:t xml:space="preserve"> made-up</w:t>
      </w:r>
      <w:r w:rsidRPr="00690D20">
        <w:rPr>
          <w:rFonts w:asciiTheme="minorHAnsi" w:hAnsiTheme="minorHAnsi" w:cstheme="minorHAnsi"/>
          <w:color w:val="808080" w:themeColor="background1" w:themeShade="80"/>
        </w:rPr>
        <w:t xml:space="preserve"> example</w:t>
      </w:r>
      <w:r w:rsidR="000C4C09" w:rsidRPr="00690D20">
        <w:rPr>
          <w:rFonts w:asciiTheme="minorHAnsi" w:hAnsiTheme="minorHAnsi" w:cstheme="minorHAnsi"/>
          <w:color w:val="808080" w:themeColor="background1" w:themeShade="80"/>
        </w:rPr>
        <w:t>, based on a real situation</w:t>
      </w:r>
      <w:r w:rsidRPr="00690D20">
        <w:rPr>
          <w:rFonts w:asciiTheme="minorHAnsi" w:hAnsiTheme="minorHAnsi" w:cstheme="minorHAnsi"/>
          <w:color w:val="808080" w:themeColor="background1" w:themeShade="80"/>
        </w:rPr>
        <w:t>.</w:t>
      </w:r>
    </w:p>
    <w:p w:rsidR="003E40BF" w:rsidRPr="00690D20" w:rsidRDefault="003E40BF" w:rsidP="003E40BF">
      <w:pPr>
        <w:pStyle w:val="Body2"/>
        <w:rPr>
          <w:rFonts w:asciiTheme="minorHAnsi" w:hAnsiTheme="minorHAnsi" w:cstheme="minorHAnsi"/>
          <w:color w:val="A6A6A6" w:themeColor="background1" w:themeShade="A6"/>
        </w:rPr>
      </w:pPr>
      <w:r w:rsidRPr="00690D20">
        <w:rPr>
          <w:rFonts w:asciiTheme="minorHAnsi" w:hAnsiTheme="minorHAnsi" w:cstheme="minorHAnsi"/>
          <w:color w:val="A6A6A6" w:themeColor="background1" w:themeShade="A6"/>
        </w:rPr>
        <w:t>Attach eradication response plans to STAR and save on ECM.</w:t>
      </w:r>
    </w:p>
    <w:tbl>
      <w:tblPr>
        <w:tblStyle w:val="LightList-Accent4"/>
        <w:tblW w:w="0" w:type="auto"/>
        <w:tblLook w:val="04A0" w:firstRow="1" w:lastRow="0" w:firstColumn="1" w:lastColumn="0" w:noHBand="0" w:noVBand="1"/>
      </w:tblPr>
      <w:tblGrid>
        <w:gridCol w:w="4621"/>
        <w:gridCol w:w="5136"/>
      </w:tblGrid>
      <w:tr w:rsidR="00C946B2" w:rsidRPr="00690D20" w:rsidTr="003E40B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757" w:type="dxa"/>
            <w:gridSpan w:val="2"/>
            <w:hideMark/>
          </w:tcPr>
          <w:p w:rsidR="00C946B2" w:rsidRPr="00690D20" w:rsidRDefault="00C946B2" w:rsidP="00C946B2">
            <w:pPr>
              <w:rPr>
                <w:rFonts w:asciiTheme="minorHAnsi" w:eastAsia="Calibri" w:hAnsiTheme="minorHAnsi" w:cstheme="minorHAnsi"/>
                <w:b w:val="0"/>
                <w:szCs w:val="22"/>
              </w:rPr>
            </w:pPr>
            <w:r w:rsidRPr="00690D20">
              <w:rPr>
                <w:rFonts w:asciiTheme="minorHAnsi" w:eastAsia="Calibri" w:hAnsiTheme="minorHAnsi" w:cstheme="minorHAnsi"/>
                <w:color w:val="FFFFFF"/>
                <w:szCs w:val="22"/>
              </w:rPr>
              <w:t>General weed information</w:t>
            </w:r>
          </w:p>
        </w:tc>
      </w:tr>
      <w:tr w:rsidR="00C946B2" w:rsidRPr="00690D20" w:rsidTr="003E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946B2" w:rsidRPr="00690D20" w:rsidRDefault="00C946B2" w:rsidP="00C946B2">
            <w:pPr>
              <w:spacing w:after="240"/>
              <w:rPr>
                <w:rFonts w:asciiTheme="minorHAnsi" w:eastAsia="Calibri" w:hAnsiTheme="minorHAnsi" w:cstheme="minorHAnsi"/>
                <w:i/>
                <w:color w:val="595959"/>
              </w:rPr>
            </w:pPr>
            <w:r w:rsidRPr="00690D20">
              <w:rPr>
                <w:rFonts w:asciiTheme="minorHAnsi" w:eastAsia="Calibri" w:hAnsiTheme="minorHAnsi" w:cstheme="minorHAnsi"/>
                <w:szCs w:val="22"/>
              </w:rPr>
              <w:t xml:space="preserve">Scientific name: </w:t>
            </w:r>
            <w:proofErr w:type="spellStart"/>
            <w:r w:rsidRPr="00690D20">
              <w:rPr>
                <w:rFonts w:asciiTheme="minorHAnsi" w:eastAsia="Calibri" w:hAnsiTheme="minorHAnsi" w:cstheme="minorHAnsi"/>
                <w:i/>
                <w:color w:val="595959"/>
              </w:rPr>
              <w:t>Cylindropuntia</w:t>
            </w:r>
            <w:proofErr w:type="spellEnd"/>
            <w:r w:rsidRPr="00690D20">
              <w:rPr>
                <w:rFonts w:asciiTheme="minorHAnsi" w:eastAsia="Calibri" w:hAnsiTheme="minorHAnsi" w:cstheme="minorHAnsi"/>
                <w:i/>
                <w:color w:val="595959"/>
              </w:rPr>
              <w:t xml:space="preserve"> pallida</w:t>
            </w:r>
          </w:p>
          <w:p w:rsidR="000C4C09" w:rsidRPr="00690D20" w:rsidRDefault="000C4C09" w:rsidP="00C946B2">
            <w:pPr>
              <w:spacing w:after="240"/>
              <w:rPr>
                <w:rFonts w:asciiTheme="minorHAnsi" w:eastAsia="Calibri" w:hAnsiTheme="minorHAnsi" w:cstheme="minorHAnsi"/>
                <w:b w:val="0"/>
                <w:i/>
                <w:color w:val="595959"/>
              </w:rPr>
            </w:pPr>
            <w:r w:rsidRPr="00690D20">
              <w:rPr>
                <w:rFonts w:asciiTheme="minorHAnsi" w:eastAsia="Calibri" w:hAnsiTheme="minorHAnsi" w:cstheme="minorHAnsi"/>
                <w:color w:val="595959"/>
              </w:rPr>
              <w:t>(formerly known as</w:t>
            </w:r>
            <w:r w:rsidRPr="00690D20">
              <w:rPr>
                <w:rFonts w:asciiTheme="minorHAnsi" w:eastAsia="Calibri" w:hAnsiTheme="minorHAnsi" w:cstheme="minorHAnsi"/>
                <w:i/>
                <w:color w:val="595959"/>
              </w:rPr>
              <w:t xml:space="preserve"> </w:t>
            </w:r>
            <w:proofErr w:type="spellStart"/>
            <w:r w:rsidRPr="00690D20">
              <w:rPr>
                <w:rFonts w:asciiTheme="minorHAnsi" w:eastAsia="Calibri" w:hAnsiTheme="minorHAnsi" w:cstheme="minorHAnsi"/>
                <w:i/>
                <w:color w:val="595959"/>
              </w:rPr>
              <w:t>Cylindropuntia</w:t>
            </w:r>
            <w:proofErr w:type="spellEnd"/>
            <w:r w:rsidRPr="00690D20">
              <w:rPr>
                <w:rFonts w:asciiTheme="minorHAnsi" w:eastAsia="Calibri" w:hAnsiTheme="minorHAnsi" w:cstheme="minorHAnsi"/>
                <w:i/>
                <w:color w:val="595959"/>
              </w:rPr>
              <w:t xml:space="preserve"> </w:t>
            </w:r>
            <w:proofErr w:type="spellStart"/>
            <w:r w:rsidRPr="00690D20">
              <w:rPr>
                <w:rFonts w:asciiTheme="minorHAnsi" w:eastAsia="Calibri" w:hAnsiTheme="minorHAnsi" w:cstheme="minorHAnsi"/>
                <w:i/>
                <w:color w:val="595959"/>
              </w:rPr>
              <w:t>rosea</w:t>
            </w:r>
            <w:proofErr w:type="spellEnd"/>
            <w:r w:rsidRPr="00690D20">
              <w:rPr>
                <w:rFonts w:asciiTheme="minorHAnsi" w:eastAsia="Calibri" w:hAnsiTheme="minorHAnsi" w:cstheme="minorHAnsi"/>
                <w:color w:val="595959"/>
              </w:rPr>
              <w:t>)</w:t>
            </w:r>
          </w:p>
          <w:p w:rsidR="00C946B2" w:rsidRPr="00690D20" w:rsidRDefault="00C946B2" w:rsidP="00C946B2">
            <w:pPr>
              <w:spacing w:after="240"/>
              <w:rPr>
                <w:rFonts w:asciiTheme="minorHAnsi" w:eastAsia="Calibri" w:hAnsiTheme="minorHAnsi" w:cstheme="minorHAnsi"/>
                <w:b w:val="0"/>
                <w:szCs w:val="22"/>
              </w:rPr>
            </w:pPr>
            <w:r w:rsidRPr="00690D20">
              <w:rPr>
                <w:rFonts w:asciiTheme="minorHAnsi" w:eastAsia="Calibri" w:hAnsiTheme="minorHAnsi" w:cstheme="minorHAnsi"/>
                <w:szCs w:val="22"/>
              </w:rPr>
              <w:t>Common name:</w:t>
            </w:r>
            <w:r w:rsidRPr="00690D20">
              <w:rPr>
                <w:rFonts w:asciiTheme="minorHAnsi" w:eastAsia="Calibri" w:hAnsiTheme="minorHAnsi" w:cstheme="minorHAnsi"/>
                <w:color w:val="595959"/>
              </w:rPr>
              <w:t xml:space="preserve"> White-spined</w:t>
            </w:r>
            <w:r w:rsidRPr="00690D20">
              <w:rPr>
                <w:rFonts w:asciiTheme="minorHAnsi" w:eastAsia="Calibri" w:hAnsiTheme="minorHAnsi" w:cstheme="minorHAnsi"/>
                <w:szCs w:val="22"/>
              </w:rPr>
              <w:t xml:space="preserve"> </w:t>
            </w:r>
            <w:r w:rsidRPr="00690D20">
              <w:rPr>
                <w:rFonts w:asciiTheme="minorHAnsi" w:eastAsia="Calibri" w:hAnsiTheme="minorHAnsi" w:cstheme="minorHAnsi"/>
                <w:color w:val="595959"/>
              </w:rPr>
              <w:t xml:space="preserve">Hudson Pear </w:t>
            </w:r>
          </w:p>
          <w:p w:rsidR="00C946B2" w:rsidRPr="00690D20" w:rsidRDefault="00C946B2" w:rsidP="00C946B2">
            <w:pPr>
              <w:spacing w:after="240"/>
              <w:rPr>
                <w:rFonts w:asciiTheme="minorHAnsi" w:eastAsia="Calibri" w:hAnsiTheme="minorHAnsi" w:cstheme="minorHAnsi"/>
                <w:b w:val="0"/>
                <w:color w:val="595959"/>
              </w:rPr>
            </w:pPr>
          </w:p>
          <w:p w:rsidR="00C946B2" w:rsidRPr="00690D20" w:rsidRDefault="00C946B2" w:rsidP="00C946B2">
            <w:pPr>
              <w:spacing w:after="240"/>
              <w:rPr>
                <w:rFonts w:asciiTheme="minorHAnsi" w:eastAsia="Calibri" w:hAnsiTheme="minorHAnsi" w:cstheme="minorHAnsi"/>
                <w:b w:val="0"/>
                <w:color w:val="595959"/>
              </w:rPr>
            </w:pPr>
          </w:p>
          <w:p w:rsidR="00C946B2" w:rsidRPr="00690D20" w:rsidRDefault="00C946B2" w:rsidP="00C946B2">
            <w:pPr>
              <w:spacing w:after="240"/>
              <w:rPr>
                <w:rFonts w:asciiTheme="minorHAnsi" w:eastAsia="Calibri" w:hAnsiTheme="minorHAnsi" w:cstheme="minorHAnsi"/>
                <w:b w:val="0"/>
                <w:szCs w:val="22"/>
              </w:rPr>
            </w:pPr>
          </w:p>
        </w:tc>
        <w:tc>
          <w:tcPr>
            <w:tcW w:w="5136" w:type="dxa"/>
            <w:hideMark/>
          </w:tcPr>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Photo</w:t>
            </w:r>
          </w:p>
          <w:p w:rsidR="00C946B2" w:rsidRPr="00690D20" w:rsidRDefault="00895D2C"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Pr>
                <w:rFonts w:asciiTheme="minorHAnsi" w:eastAsia="Calibri" w:hAnsiTheme="minorHAnsi" w:cstheme="minorHAnsi"/>
                <w:b/>
                <w:noProof/>
                <w:szCs w:val="22"/>
                <w:lang w:eastAsia="en-AU"/>
              </w:rPr>
              <w:t>[photo of weed]</w:t>
            </w:r>
          </w:p>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szCs w:val="20"/>
              </w:rPr>
              <w:t xml:space="preserve">Source: </w:t>
            </w:r>
            <w:proofErr w:type="spellStart"/>
            <w:r w:rsidRPr="00690D20">
              <w:rPr>
                <w:rFonts w:asciiTheme="minorHAnsi" w:eastAsia="Calibri" w:hAnsiTheme="minorHAnsi" w:cstheme="minorHAnsi"/>
                <w:szCs w:val="20"/>
              </w:rPr>
              <w:t>Bec</w:t>
            </w:r>
            <w:proofErr w:type="spellEnd"/>
            <w:r w:rsidRPr="00690D20">
              <w:rPr>
                <w:rFonts w:asciiTheme="minorHAnsi" w:eastAsia="Calibri" w:hAnsiTheme="minorHAnsi" w:cstheme="minorHAnsi"/>
                <w:szCs w:val="20"/>
              </w:rPr>
              <w:t xml:space="preserve"> James’ photo. Ouyen State Forest 1.5.2012</w:t>
            </w:r>
          </w:p>
        </w:tc>
      </w:tr>
    </w:tbl>
    <w:p w:rsidR="00C946B2" w:rsidRPr="00690D20" w:rsidRDefault="00C946B2" w:rsidP="00C946B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4621"/>
        <w:gridCol w:w="5126"/>
      </w:tblGrid>
      <w:tr w:rsidR="00C946B2" w:rsidRPr="00690D20" w:rsidTr="00C946B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47" w:type="dxa"/>
            <w:gridSpan w:val="2"/>
            <w:hideMark/>
          </w:tcPr>
          <w:p w:rsidR="00C946B2" w:rsidRPr="00690D20" w:rsidRDefault="00C946B2" w:rsidP="00C946B2">
            <w:pPr>
              <w:rPr>
                <w:rFonts w:asciiTheme="minorHAnsi" w:eastAsia="Calibri" w:hAnsiTheme="minorHAnsi" w:cstheme="minorHAnsi"/>
                <w:b w:val="0"/>
                <w:szCs w:val="22"/>
              </w:rPr>
            </w:pPr>
            <w:r w:rsidRPr="00690D20">
              <w:rPr>
                <w:rFonts w:asciiTheme="minorHAnsi" w:eastAsia="Calibri" w:hAnsiTheme="minorHAnsi" w:cstheme="minorHAnsi"/>
                <w:color w:val="FFFFFF"/>
                <w:szCs w:val="22"/>
              </w:rPr>
              <w:t>Site information</w:t>
            </w:r>
          </w:p>
        </w:tc>
      </w:tr>
      <w:tr w:rsidR="00C946B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hideMark/>
          </w:tcPr>
          <w:p w:rsidR="00C946B2" w:rsidRPr="00690D20" w:rsidRDefault="00C946B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 xml:space="preserve">Site address/name: </w:t>
            </w:r>
            <w:r w:rsidRPr="00690D20">
              <w:rPr>
                <w:rFonts w:asciiTheme="minorHAnsi" w:eastAsia="Calibri" w:hAnsiTheme="minorHAnsi" w:cstheme="minorHAnsi"/>
                <w:b w:val="0"/>
                <w:szCs w:val="22"/>
              </w:rPr>
              <w:t>Ouyen State Forest, north east corner</w:t>
            </w:r>
            <w:r w:rsidR="003651A8" w:rsidRPr="00690D20">
              <w:rPr>
                <w:rFonts w:asciiTheme="minorHAnsi" w:eastAsia="Calibri" w:hAnsiTheme="minorHAnsi" w:cstheme="minorHAnsi"/>
                <w:b w:val="0"/>
                <w:szCs w:val="22"/>
              </w:rPr>
              <w:t>, Victoria</w:t>
            </w:r>
          </w:p>
          <w:p w:rsidR="00C946B2" w:rsidRPr="00690D20" w:rsidRDefault="00C946B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 xml:space="preserve">Project Easting: </w:t>
            </w:r>
            <w:r w:rsidRPr="00690D20">
              <w:rPr>
                <w:rFonts w:asciiTheme="minorHAnsi" w:eastAsia="Calibri" w:hAnsiTheme="minorHAnsi" w:cstheme="minorHAnsi"/>
                <w:b w:val="0"/>
                <w:szCs w:val="22"/>
              </w:rPr>
              <w:t>620234</w:t>
            </w:r>
          </w:p>
          <w:p w:rsidR="00C946B2" w:rsidRPr="00690D20" w:rsidRDefault="00C946B2" w:rsidP="00C946B2">
            <w:pPr>
              <w:spacing w:after="240"/>
              <w:rPr>
                <w:rFonts w:asciiTheme="minorHAnsi" w:eastAsia="Calibri" w:hAnsiTheme="minorHAnsi" w:cstheme="minorHAnsi"/>
                <w:szCs w:val="22"/>
              </w:rPr>
            </w:pPr>
            <w:r w:rsidRPr="00690D20">
              <w:rPr>
                <w:rFonts w:asciiTheme="minorHAnsi" w:eastAsia="Calibri" w:hAnsiTheme="minorHAnsi" w:cstheme="minorHAnsi"/>
                <w:szCs w:val="22"/>
              </w:rPr>
              <w:t xml:space="preserve">Project Northing: </w:t>
            </w:r>
            <w:r w:rsidRPr="00690D20">
              <w:rPr>
                <w:rFonts w:asciiTheme="minorHAnsi" w:eastAsia="Calibri" w:hAnsiTheme="minorHAnsi" w:cstheme="minorHAnsi"/>
                <w:b w:val="0"/>
                <w:szCs w:val="22"/>
              </w:rPr>
              <w:t>6115909</w:t>
            </w:r>
          </w:p>
          <w:p w:rsidR="00C946B2" w:rsidRPr="00690D20" w:rsidRDefault="00C946B2" w:rsidP="00C946B2">
            <w:pPr>
              <w:spacing w:after="240"/>
              <w:rPr>
                <w:rFonts w:asciiTheme="minorHAnsi" w:eastAsia="Calibri" w:hAnsiTheme="minorHAnsi" w:cstheme="minorHAnsi"/>
                <w:b w:val="0"/>
                <w:szCs w:val="22"/>
              </w:rPr>
            </w:pPr>
            <w:r w:rsidRPr="00690D20">
              <w:rPr>
                <w:rFonts w:asciiTheme="minorHAnsi" w:eastAsia="Calibri" w:hAnsiTheme="minorHAnsi" w:cstheme="minorHAnsi"/>
                <w:szCs w:val="22"/>
              </w:rPr>
              <w:t xml:space="preserve">Zone reference: </w:t>
            </w:r>
            <w:r w:rsidRPr="00690D20">
              <w:rPr>
                <w:rFonts w:asciiTheme="minorHAnsi" w:eastAsia="Calibri" w:hAnsiTheme="minorHAnsi" w:cstheme="minorHAnsi"/>
                <w:b w:val="0"/>
                <w:szCs w:val="22"/>
              </w:rPr>
              <w:t>54</w:t>
            </w:r>
          </w:p>
        </w:tc>
        <w:tc>
          <w:tcPr>
            <w:tcW w:w="5126" w:type="dxa"/>
            <w:hideMark/>
          </w:tcPr>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Contact person &amp; mobile phone: </w:t>
            </w:r>
            <w:r w:rsidRPr="00690D20">
              <w:rPr>
                <w:rFonts w:asciiTheme="minorHAnsi" w:eastAsia="Calibri" w:hAnsiTheme="minorHAnsi" w:cstheme="minorHAnsi"/>
                <w:szCs w:val="22"/>
              </w:rPr>
              <w:t>B. Weedy (DELWP)</w:t>
            </w:r>
          </w:p>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Reference number: </w:t>
            </w:r>
            <w:r w:rsidRPr="00690D20">
              <w:rPr>
                <w:rFonts w:asciiTheme="minorHAnsi" w:eastAsia="Calibri" w:hAnsiTheme="minorHAnsi" w:cstheme="minorHAnsi"/>
                <w:szCs w:val="22"/>
              </w:rPr>
              <w:t>01_</w:t>
            </w:r>
            <w:proofErr w:type="gramStart"/>
            <w:r w:rsidRPr="00690D20">
              <w:rPr>
                <w:rFonts w:asciiTheme="minorHAnsi" w:eastAsia="Calibri" w:hAnsiTheme="minorHAnsi" w:cstheme="minorHAnsi"/>
                <w:szCs w:val="22"/>
              </w:rPr>
              <w:t>C.pallida</w:t>
            </w:r>
            <w:proofErr w:type="gramEnd"/>
            <w:r w:rsidRPr="00690D20">
              <w:rPr>
                <w:rFonts w:asciiTheme="minorHAnsi" w:eastAsia="Calibri" w:hAnsiTheme="minorHAnsi" w:cstheme="minorHAnsi"/>
                <w:szCs w:val="22"/>
              </w:rPr>
              <w:t>_Ouyen State Forest</w:t>
            </w:r>
          </w:p>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Land manager: </w:t>
            </w:r>
            <w:r w:rsidRPr="00690D20">
              <w:rPr>
                <w:rFonts w:asciiTheme="minorHAnsi" w:eastAsia="Calibri" w:hAnsiTheme="minorHAnsi" w:cstheme="minorHAnsi"/>
                <w:szCs w:val="22"/>
              </w:rPr>
              <w:t>Department of Environment, Land, Water and Planning (DELWP)</w:t>
            </w:r>
          </w:p>
          <w:p w:rsidR="00C946B2" w:rsidRPr="00690D20" w:rsidRDefault="00C946B2" w:rsidP="00C946B2">
            <w:pPr>
              <w:spacing w:after="24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rPr>
            </w:pPr>
            <w:r w:rsidRPr="00690D20">
              <w:rPr>
                <w:rFonts w:asciiTheme="minorHAnsi" w:eastAsia="Calibri" w:hAnsiTheme="minorHAnsi" w:cstheme="minorHAnsi"/>
                <w:b/>
                <w:szCs w:val="22"/>
              </w:rPr>
              <w:t xml:space="preserve">DELWP Region/Parks Victoria Region: </w:t>
            </w:r>
            <w:r w:rsidRPr="00690D20">
              <w:rPr>
                <w:rFonts w:asciiTheme="minorHAnsi" w:eastAsia="Calibri" w:hAnsiTheme="minorHAnsi" w:cstheme="minorHAnsi"/>
                <w:szCs w:val="22"/>
              </w:rPr>
              <w:t>Loddon Mallee (DELWP)</w:t>
            </w:r>
          </w:p>
        </w:tc>
      </w:tr>
    </w:tbl>
    <w:p w:rsidR="00C946B2" w:rsidRPr="00690D20" w:rsidRDefault="00C946B2" w:rsidP="00C946B2">
      <w:pPr>
        <w:pStyle w:val="Body2"/>
        <w:rPr>
          <w:rFonts w:asciiTheme="minorHAnsi" w:hAnsiTheme="minorHAnsi" w:cstheme="minorHAnsi"/>
        </w:rPr>
      </w:pPr>
    </w:p>
    <w:p w:rsidR="00C946B2" w:rsidRPr="00690D20" w:rsidRDefault="00C946B2">
      <w:pPr>
        <w:rPr>
          <w:rFonts w:asciiTheme="minorHAnsi" w:hAnsiTheme="minorHAnsi" w:cstheme="minorHAnsi"/>
          <w:szCs w:val="22"/>
        </w:rPr>
      </w:pPr>
      <w:r w:rsidRPr="00690D20">
        <w:rPr>
          <w:rFonts w:asciiTheme="minorHAnsi" w:hAnsiTheme="minorHAnsi" w:cstheme="minorHAnsi"/>
        </w:rPr>
        <w:br w:type="page"/>
      </w:r>
    </w:p>
    <w:p w:rsidR="00C946B2" w:rsidRPr="00690D20" w:rsidRDefault="000C4C09" w:rsidP="00C946B2">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C946B2" w:rsidRPr="00690D20">
        <w:rPr>
          <w:rFonts w:asciiTheme="minorHAnsi" w:hAnsiTheme="minorHAnsi" w:cstheme="minorHAnsi"/>
          <w:color w:val="808080" w:themeColor="background1" w:themeShade="80"/>
        </w:rPr>
        <w:t>.</w:t>
      </w:r>
    </w:p>
    <w:tbl>
      <w:tblPr>
        <w:tblStyle w:val="LightList-Accent4"/>
        <w:tblW w:w="0" w:type="auto"/>
        <w:tblLook w:val="04A0" w:firstRow="1" w:lastRow="0" w:firstColumn="1" w:lastColumn="0" w:noHBand="0" w:noVBand="1"/>
      </w:tblPr>
      <w:tblGrid>
        <w:gridCol w:w="9747"/>
      </w:tblGrid>
      <w:tr w:rsidR="00C946B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rsidR="00C946B2" w:rsidRPr="00690D20" w:rsidRDefault="00C946B2" w:rsidP="00C946B2">
            <w:pPr>
              <w:spacing w:after="120"/>
              <w:rPr>
                <w:rFonts w:asciiTheme="minorHAnsi" w:eastAsia="Calibri" w:hAnsiTheme="minorHAnsi" w:cstheme="minorHAnsi"/>
                <w:b w:val="0"/>
                <w:color w:val="FFFFFF"/>
                <w:szCs w:val="22"/>
              </w:rPr>
            </w:pPr>
            <w:r w:rsidRPr="00690D20">
              <w:rPr>
                <w:rFonts w:asciiTheme="minorHAnsi" w:eastAsia="Calibri" w:hAnsiTheme="minorHAnsi" w:cstheme="minorHAnsi"/>
                <w:color w:val="FFFFFF"/>
                <w:szCs w:val="22"/>
              </w:rPr>
              <w:t>Project Approval</w:t>
            </w:r>
          </w:p>
        </w:tc>
      </w:tr>
    </w:tbl>
    <w:p w:rsidR="00C946B2" w:rsidRPr="00690D20" w:rsidRDefault="00C946B2" w:rsidP="00C946B2">
      <w:pPr>
        <w:pStyle w:val="Explainatory"/>
        <w:ind w:left="36"/>
        <w:rPr>
          <w:rFonts w:asciiTheme="minorHAnsi" w:eastAsia="Calibri" w:hAnsiTheme="minorHAnsi" w:cstheme="minorHAnsi"/>
          <w:b/>
          <w:i w:val="0"/>
          <w:color w:val="auto"/>
          <w:sz w:val="22"/>
          <w:szCs w:val="22"/>
        </w:rPr>
      </w:pPr>
      <w:r w:rsidRPr="00690D20">
        <w:rPr>
          <w:rFonts w:asciiTheme="minorHAnsi" w:eastAsia="Calibri" w:hAnsiTheme="minorHAnsi" w:cstheme="minorHAnsi"/>
          <w:b/>
          <w:i w:val="0"/>
          <w:color w:val="auto"/>
          <w:sz w:val="22"/>
          <w:szCs w:val="22"/>
        </w:rPr>
        <w:t>By endorsing this Eradication Response Plan, signatories are agreeing to deliver the plan as described to the required standards and levels of resourcing outlined in this plan.</w:t>
      </w:r>
    </w:p>
    <w:p w:rsidR="00C946B2" w:rsidRPr="00690D20" w:rsidRDefault="00C946B2" w:rsidP="00C946B2">
      <w:pPr>
        <w:pStyle w:val="Body2"/>
        <w:rPr>
          <w:rFonts w:asciiTheme="minorHAnsi" w:hAnsiTheme="minorHAnsi" w:cstheme="minorHAns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3888"/>
        <w:gridCol w:w="5292"/>
      </w:tblGrid>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Project Manager:</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C946B2" w:rsidP="00C946B2">
            <w:pPr>
              <w:pStyle w:val="TableHeader"/>
              <w:jc w:val="left"/>
              <w:rPr>
                <w:rFonts w:asciiTheme="minorHAnsi" w:hAnsiTheme="minorHAnsi" w:cstheme="minorHAnsi"/>
                <w:b w:val="0"/>
                <w:sz w:val="20"/>
              </w:rPr>
            </w:pPr>
            <w:r w:rsidRPr="00690D20">
              <w:rPr>
                <w:rFonts w:asciiTheme="minorHAnsi" w:hAnsiTheme="minorHAnsi" w:cstheme="minorHAnsi"/>
                <w:b w:val="0"/>
                <w:sz w:val="20"/>
              </w:rPr>
              <w:t>Joe Bloggs</w:t>
            </w:r>
          </w:p>
        </w:tc>
      </w:tr>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Position:</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C946B2" w:rsidP="00C946B2">
            <w:pPr>
              <w:pStyle w:val="TableHeader"/>
              <w:jc w:val="left"/>
              <w:rPr>
                <w:rFonts w:asciiTheme="minorHAnsi" w:hAnsiTheme="minorHAnsi" w:cstheme="minorHAnsi"/>
                <w:b w:val="0"/>
                <w:sz w:val="20"/>
              </w:rPr>
            </w:pPr>
            <w:r w:rsidRPr="00690D20">
              <w:rPr>
                <w:rFonts w:asciiTheme="minorHAnsi" w:hAnsiTheme="minorHAnsi" w:cstheme="minorHAnsi"/>
                <w:b w:val="0"/>
                <w:sz w:val="20"/>
              </w:rPr>
              <w:t>Project Officer</w:t>
            </w:r>
          </w:p>
        </w:tc>
      </w:tr>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Signature</w:t>
            </w:r>
            <w:r w:rsidR="00F921DF" w:rsidRPr="00690D20">
              <w:rPr>
                <w:rFonts w:asciiTheme="minorHAnsi" w:hAnsiTheme="minorHAnsi" w:cstheme="minorHAnsi"/>
                <w:sz w:val="20"/>
              </w:rPr>
              <w:t xml:space="preserve"> and date</w:t>
            </w:r>
            <w:r w:rsidRPr="00690D20">
              <w:rPr>
                <w:rFonts w:asciiTheme="minorHAnsi" w:hAnsiTheme="minorHAnsi" w:cstheme="minorHAnsi"/>
                <w:sz w:val="20"/>
              </w:rPr>
              <w:t>:</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3651A8" w:rsidP="00C946B2">
            <w:pPr>
              <w:pStyle w:val="TableHeader"/>
              <w:rPr>
                <w:rFonts w:asciiTheme="minorHAnsi" w:hAnsiTheme="minorHAnsi" w:cstheme="minorHAnsi"/>
                <w:sz w:val="20"/>
              </w:rPr>
            </w:pPr>
            <w:r w:rsidRPr="00135E8E">
              <w:rPr>
                <w:rFonts w:ascii="Blackadder ITC" w:hAnsi="Blackadder ITC" w:cstheme="minorHAnsi"/>
                <w:b w:val="0"/>
                <w:sz w:val="36"/>
                <w:szCs w:val="36"/>
              </w:rPr>
              <w:t>Joe Bloggs</w:t>
            </w:r>
            <w:r w:rsidRPr="00690D20">
              <w:rPr>
                <w:rFonts w:asciiTheme="minorHAnsi" w:hAnsiTheme="minorHAnsi" w:cstheme="minorHAnsi"/>
                <w:b w:val="0"/>
                <w:sz w:val="20"/>
              </w:rPr>
              <w:t xml:space="preserve"> 1 Sept 2015</w:t>
            </w:r>
          </w:p>
        </w:tc>
      </w:tr>
    </w:tbl>
    <w:p w:rsidR="00C946B2" w:rsidRPr="00690D20" w:rsidRDefault="00C946B2" w:rsidP="00C946B2">
      <w:pPr>
        <w:pStyle w:val="Body2"/>
        <w:rPr>
          <w:rFonts w:asciiTheme="minorHAnsi" w:hAnsiTheme="minorHAnsi" w:cstheme="minorHAns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3888"/>
        <w:gridCol w:w="5292"/>
      </w:tblGrid>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Project Owner:</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C946B2" w:rsidP="00C946B2">
            <w:pPr>
              <w:pStyle w:val="TableHeader"/>
              <w:jc w:val="left"/>
              <w:rPr>
                <w:rFonts w:asciiTheme="minorHAnsi" w:hAnsiTheme="minorHAnsi" w:cstheme="minorHAnsi"/>
                <w:b w:val="0"/>
                <w:sz w:val="20"/>
              </w:rPr>
            </w:pPr>
            <w:r w:rsidRPr="00690D20">
              <w:rPr>
                <w:rFonts w:asciiTheme="minorHAnsi" w:hAnsiTheme="minorHAnsi" w:cstheme="minorHAnsi"/>
                <w:b w:val="0"/>
                <w:sz w:val="20"/>
              </w:rPr>
              <w:t xml:space="preserve">Mary </w:t>
            </w:r>
            <w:proofErr w:type="spellStart"/>
            <w:r w:rsidRPr="00690D20">
              <w:rPr>
                <w:rFonts w:asciiTheme="minorHAnsi" w:hAnsiTheme="minorHAnsi" w:cstheme="minorHAnsi"/>
                <w:b w:val="0"/>
                <w:sz w:val="20"/>
              </w:rPr>
              <w:t>Sproggs</w:t>
            </w:r>
            <w:proofErr w:type="spellEnd"/>
          </w:p>
        </w:tc>
      </w:tr>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Position:</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C946B2" w:rsidP="00C946B2">
            <w:pPr>
              <w:pStyle w:val="TableHeader"/>
              <w:jc w:val="left"/>
              <w:rPr>
                <w:rFonts w:asciiTheme="minorHAnsi" w:hAnsiTheme="minorHAnsi" w:cstheme="minorHAnsi"/>
                <w:b w:val="0"/>
                <w:sz w:val="20"/>
              </w:rPr>
            </w:pPr>
            <w:r w:rsidRPr="00690D20">
              <w:rPr>
                <w:rFonts w:asciiTheme="minorHAnsi" w:hAnsiTheme="minorHAnsi" w:cstheme="minorHAnsi"/>
                <w:b w:val="0"/>
                <w:sz w:val="20"/>
              </w:rPr>
              <w:t>District Manager</w:t>
            </w:r>
          </w:p>
        </w:tc>
      </w:tr>
      <w:tr w:rsidR="00C946B2" w:rsidRPr="00690D20" w:rsidTr="00C946B2">
        <w:trPr>
          <w:cantSplit/>
          <w:trHeight w:val="724"/>
          <w:tblHeader/>
        </w:trPr>
        <w:tc>
          <w:tcPr>
            <w:tcW w:w="3888" w:type="dxa"/>
            <w:tcBorders>
              <w:top w:val="single" w:sz="4" w:space="0" w:color="999999"/>
              <w:left w:val="single" w:sz="4" w:space="0" w:color="999999"/>
              <w:bottom w:val="single" w:sz="4" w:space="0" w:color="999999"/>
              <w:right w:val="single" w:sz="4" w:space="0" w:color="999999"/>
            </w:tcBorders>
            <w:shd w:val="clear" w:color="auto" w:fill="B3ADCB" w:themeFill="accent4" w:themeFillTint="66"/>
            <w:vAlign w:val="center"/>
          </w:tcPr>
          <w:p w:rsidR="00C946B2" w:rsidRPr="00690D20" w:rsidRDefault="00C946B2" w:rsidP="00C946B2">
            <w:pPr>
              <w:pStyle w:val="TableHeader"/>
              <w:jc w:val="left"/>
              <w:rPr>
                <w:rFonts w:asciiTheme="minorHAnsi" w:hAnsiTheme="minorHAnsi" w:cstheme="minorHAnsi"/>
                <w:sz w:val="20"/>
              </w:rPr>
            </w:pPr>
            <w:r w:rsidRPr="00690D20">
              <w:rPr>
                <w:rFonts w:asciiTheme="minorHAnsi" w:hAnsiTheme="minorHAnsi" w:cstheme="minorHAnsi"/>
                <w:sz w:val="20"/>
              </w:rPr>
              <w:t>Signature</w:t>
            </w:r>
            <w:r w:rsidR="00F921DF" w:rsidRPr="00690D20">
              <w:rPr>
                <w:rFonts w:asciiTheme="minorHAnsi" w:hAnsiTheme="minorHAnsi" w:cstheme="minorHAnsi"/>
                <w:sz w:val="20"/>
              </w:rPr>
              <w:t xml:space="preserve"> and date</w:t>
            </w:r>
            <w:r w:rsidRPr="00690D20">
              <w:rPr>
                <w:rFonts w:asciiTheme="minorHAnsi" w:hAnsiTheme="minorHAnsi" w:cstheme="minorHAnsi"/>
                <w:sz w:val="20"/>
              </w:rPr>
              <w:t>:</w:t>
            </w:r>
          </w:p>
        </w:tc>
        <w:tc>
          <w:tcPr>
            <w:tcW w:w="5292" w:type="dxa"/>
            <w:tcBorders>
              <w:top w:val="single" w:sz="4" w:space="0" w:color="999999"/>
              <w:left w:val="single" w:sz="4" w:space="0" w:color="999999"/>
              <w:bottom w:val="single" w:sz="4" w:space="0" w:color="999999"/>
              <w:right w:val="single" w:sz="4" w:space="0" w:color="999999"/>
            </w:tcBorders>
            <w:vAlign w:val="bottom"/>
          </w:tcPr>
          <w:p w:rsidR="00C946B2" w:rsidRPr="00690D20" w:rsidRDefault="003651A8" w:rsidP="00C946B2">
            <w:pPr>
              <w:pStyle w:val="TableHeader"/>
              <w:rPr>
                <w:rFonts w:asciiTheme="minorHAnsi" w:hAnsiTheme="minorHAnsi" w:cstheme="minorHAnsi"/>
                <w:sz w:val="20"/>
              </w:rPr>
            </w:pPr>
            <w:r w:rsidRPr="00135E8E">
              <w:rPr>
                <w:rFonts w:ascii="Brush Script MT" w:hAnsi="Brush Script MT" w:cstheme="minorHAnsi"/>
                <w:b w:val="0"/>
                <w:sz w:val="32"/>
                <w:szCs w:val="32"/>
              </w:rPr>
              <w:t xml:space="preserve">Mary </w:t>
            </w:r>
            <w:proofErr w:type="spellStart"/>
            <w:r w:rsidRPr="00135E8E">
              <w:rPr>
                <w:rFonts w:ascii="Brush Script MT" w:hAnsi="Brush Script MT" w:cstheme="minorHAnsi"/>
                <w:b w:val="0"/>
                <w:sz w:val="32"/>
                <w:szCs w:val="32"/>
              </w:rPr>
              <w:t>Sproggs</w:t>
            </w:r>
            <w:proofErr w:type="spellEnd"/>
            <w:r w:rsidRPr="00690D20">
              <w:rPr>
                <w:rFonts w:asciiTheme="minorHAnsi" w:hAnsiTheme="minorHAnsi" w:cstheme="minorHAnsi"/>
                <w:b w:val="0"/>
                <w:sz w:val="20"/>
              </w:rPr>
              <w:t xml:space="preserve"> 1 Sept 2015</w:t>
            </w:r>
          </w:p>
        </w:tc>
      </w:tr>
    </w:tbl>
    <w:p w:rsidR="00C946B2" w:rsidRPr="00690D20" w:rsidRDefault="00C946B2" w:rsidP="00C946B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9242"/>
      </w:tblGrid>
      <w:tr w:rsidR="00C946B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C946B2" w:rsidRPr="00690D20" w:rsidRDefault="00C946B2" w:rsidP="00C946B2">
            <w:pPr>
              <w:rPr>
                <w:rFonts w:asciiTheme="minorHAnsi" w:eastAsia="Calibri" w:hAnsiTheme="minorHAnsi" w:cstheme="minorHAnsi"/>
                <w:color w:val="FFFFFF"/>
                <w:szCs w:val="20"/>
              </w:rPr>
            </w:pPr>
            <w:r w:rsidRPr="00690D20">
              <w:rPr>
                <w:rFonts w:asciiTheme="minorHAnsi" w:eastAsia="Calibri" w:hAnsiTheme="minorHAnsi" w:cstheme="minorHAnsi"/>
                <w:color w:val="FFFFFF"/>
                <w:szCs w:val="22"/>
              </w:rPr>
              <w:t>Objectives (site specific)</w:t>
            </w:r>
          </w:p>
        </w:tc>
      </w:tr>
      <w:tr w:rsidR="00C946B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C946B2" w:rsidRPr="00690D20" w:rsidRDefault="00C946B2" w:rsidP="00C946B2">
            <w:pPr>
              <w:rPr>
                <w:rFonts w:asciiTheme="minorHAnsi" w:eastAsia="Calibri" w:hAnsiTheme="minorHAnsi" w:cstheme="minorHAnsi"/>
                <w:b w:val="0"/>
                <w:szCs w:val="20"/>
              </w:rPr>
            </w:pPr>
            <w:r w:rsidRPr="00690D20">
              <w:rPr>
                <w:rFonts w:asciiTheme="minorHAnsi" w:eastAsia="Calibri" w:hAnsiTheme="minorHAnsi" w:cstheme="minorHAnsi"/>
                <w:color w:val="808080"/>
                <w:szCs w:val="20"/>
              </w:rPr>
              <w:t xml:space="preserve">(e.g.) Treat infestations, ensuring whole removal of infestation. Quarantine area and sign post appropriately. Ensure vehicle hygiene is </w:t>
            </w:r>
            <w:r w:rsidR="006238D3" w:rsidRPr="00690D20">
              <w:rPr>
                <w:rFonts w:asciiTheme="minorHAnsi" w:eastAsia="Calibri" w:hAnsiTheme="minorHAnsi" w:cstheme="minorHAnsi"/>
                <w:color w:val="808080"/>
                <w:szCs w:val="20"/>
              </w:rPr>
              <w:t xml:space="preserve">practised </w:t>
            </w:r>
            <w:r w:rsidRPr="00690D20">
              <w:rPr>
                <w:rFonts w:asciiTheme="minorHAnsi" w:eastAsia="Calibri" w:hAnsiTheme="minorHAnsi" w:cstheme="minorHAnsi"/>
                <w:color w:val="808080"/>
                <w:szCs w:val="20"/>
              </w:rPr>
              <w:t>by all vehicles. Establish and implement monitoring activities.</w:t>
            </w:r>
            <w:r w:rsidRPr="00690D20">
              <w:rPr>
                <w:rFonts w:asciiTheme="minorHAnsi" w:eastAsia="Calibri" w:hAnsiTheme="minorHAnsi" w:cstheme="minorHAnsi"/>
                <w:szCs w:val="20"/>
              </w:rPr>
              <w:t xml:space="preserve"> </w:t>
            </w:r>
            <w:r w:rsidRPr="00690D20">
              <w:rPr>
                <w:rFonts w:asciiTheme="minorHAnsi" w:eastAsia="Calibri" w:hAnsiTheme="minorHAnsi" w:cstheme="minorHAnsi"/>
                <w:color w:val="808080"/>
                <w:szCs w:val="20"/>
              </w:rPr>
              <w:t xml:space="preserve">Undertake any post control follow up required. Monitor infestations and surrounding areas for </w:t>
            </w:r>
            <w:r w:rsidR="006238D3" w:rsidRPr="00690D20">
              <w:rPr>
                <w:rFonts w:asciiTheme="minorHAnsi" w:eastAsia="Calibri" w:hAnsiTheme="minorHAnsi" w:cstheme="minorHAnsi"/>
                <w:color w:val="808080"/>
                <w:szCs w:val="20"/>
              </w:rPr>
              <w:t>new plants</w:t>
            </w:r>
            <w:r w:rsidRPr="00690D20">
              <w:rPr>
                <w:rFonts w:asciiTheme="minorHAnsi" w:eastAsia="Calibri" w:hAnsiTheme="minorHAnsi" w:cstheme="minorHAnsi"/>
                <w:color w:val="808080"/>
                <w:szCs w:val="20"/>
              </w:rPr>
              <w:t xml:space="preserve">. Undertake searches in neighbouring areas. </w:t>
            </w:r>
          </w:p>
          <w:p w:rsidR="00C946B2" w:rsidRPr="00690D20" w:rsidRDefault="00C946B2" w:rsidP="00C946B2">
            <w:pPr>
              <w:rPr>
                <w:rFonts w:asciiTheme="minorHAnsi" w:eastAsia="Calibri" w:hAnsiTheme="minorHAnsi" w:cstheme="minorHAnsi"/>
                <w:color w:val="808080"/>
                <w:szCs w:val="20"/>
              </w:rPr>
            </w:pPr>
          </w:p>
          <w:p w:rsidR="00C946B2" w:rsidRPr="00690D20" w:rsidRDefault="00C946B2" w:rsidP="00C946B2">
            <w:pPr>
              <w:rPr>
                <w:rFonts w:asciiTheme="minorHAnsi" w:eastAsia="Calibri" w:hAnsiTheme="minorHAnsi" w:cstheme="minorHAnsi"/>
                <w:szCs w:val="20"/>
              </w:rPr>
            </w:pPr>
            <w:r w:rsidRPr="00690D20">
              <w:rPr>
                <w:rFonts w:asciiTheme="minorHAnsi" w:eastAsia="Calibri" w:hAnsiTheme="minorHAnsi" w:cstheme="minorHAnsi"/>
                <w:szCs w:val="20"/>
              </w:rPr>
              <w:t>Year 1</w:t>
            </w:r>
            <w:r w:rsidRPr="00690D20">
              <w:rPr>
                <w:rFonts w:asciiTheme="minorHAnsi" w:eastAsia="Calibri" w:hAnsiTheme="minorHAnsi" w:cstheme="minorHAnsi"/>
                <w:b w:val="0"/>
                <w:szCs w:val="20"/>
              </w:rPr>
              <w:t>:</w:t>
            </w:r>
            <w:r w:rsidRPr="00690D20">
              <w:rPr>
                <w:rFonts w:asciiTheme="minorHAnsi" w:eastAsia="Calibri" w:hAnsiTheme="minorHAnsi" w:cstheme="minorHAnsi"/>
                <w:szCs w:val="20"/>
              </w:rPr>
              <w:t xml:space="preserve"> </w:t>
            </w:r>
            <w:r w:rsidRPr="00690D20">
              <w:rPr>
                <w:rFonts w:asciiTheme="minorHAnsi" w:eastAsia="Calibri" w:hAnsiTheme="minorHAnsi" w:cstheme="minorHAnsi"/>
                <w:b w:val="0"/>
                <w:szCs w:val="20"/>
              </w:rPr>
              <w:t xml:space="preserve">Treat infestations 1 and 2 (refer to map), ensuring </w:t>
            </w:r>
            <w:r w:rsidR="006238D3" w:rsidRPr="00690D20">
              <w:rPr>
                <w:rFonts w:asciiTheme="minorHAnsi" w:eastAsia="Calibri" w:hAnsiTheme="minorHAnsi" w:cstheme="minorHAnsi"/>
                <w:b w:val="0"/>
                <w:szCs w:val="20"/>
              </w:rPr>
              <w:t xml:space="preserve">entire </w:t>
            </w:r>
            <w:r w:rsidRPr="00690D20">
              <w:rPr>
                <w:rFonts w:asciiTheme="minorHAnsi" w:eastAsia="Calibri" w:hAnsiTheme="minorHAnsi" w:cstheme="minorHAnsi"/>
                <w:b w:val="0"/>
                <w:szCs w:val="20"/>
              </w:rPr>
              <w:t xml:space="preserve">removal (for mechanical control) of individual infestations and full coverage of spot spray of multiple infestations. Quarantine the work area and sign post appropriately. Ensure vehicle hygiene is </w:t>
            </w:r>
            <w:r w:rsidR="006238D3" w:rsidRPr="00690D20">
              <w:rPr>
                <w:rFonts w:asciiTheme="minorHAnsi" w:eastAsia="Calibri" w:hAnsiTheme="minorHAnsi" w:cstheme="minorHAnsi"/>
                <w:b w:val="0"/>
                <w:szCs w:val="20"/>
              </w:rPr>
              <w:t xml:space="preserve">practised </w:t>
            </w:r>
            <w:r w:rsidRPr="00690D20">
              <w:rPr>
                <w:rFonts w:asciiTheme="minorHAnsi" w:eastAsia="Calibri" w:hAnsiTheme="minorHAnsi" w:cstheme="minorHAnsi"/>
                <w:b w:val="0"/>
                <w:szCs w:val="20"/>
              </w:rPr>
              <w:t>by all vehicles. Establish and implement monitoring activities.</w:t>
            </w:r>
          </w:p>
          <w:p w:rsidR="00C946B2" w:rsidRPr="00690D20" w:rsidRDefault="00C946B2" w:rsidP="00C946B2">
            <w:pPr>
              <w:rPr>
                <w:rFonts w:asciiTheme="minorHAnsi" w:eastAsia="Calibri" w:hAnsiTheme="minorHAnsi" w:cstheme="minorHAnsi"/>
                <w:b w:val="0"/>
                <w:szCs w:val="20"/>
              </w:rPr>
            </w:pPr>
          </w:p>
          <w:p w:rsidR="00C946B2" w:rsidRPr="00690D20" w:rsidRDefault="00C946B2" w:rsidP="00C946B2">
            <w:pPr>
              <w:rPr>
                <w:rFonts w:asciiTheme="minorHAnsi" w:eastAsia="Calibri" w:hAnsiTheme="minorHAnsi" w:cstheme="minorHAnsi"/>
                <w:szCs w:val="20"/>
              </w:rPr>
            </w:pPr>
            <w:r w:rsidRPr="00690D20">
              <w:rPr>
                <w:rFonts w:asciiTheme="minorHAnsi" w:eastAsia="Calibri" w:hAnsiTheme="minorHAnsi" w:cstheme="minorHAnsi"/>
                <w:szCs w:val="20"/>
              </w:rPr>
              <w:t>Year 2</w:t>
            </w:r>
            <w:r w:rsidRPr="00690D20">
              <w:rPr>
                <w:rFonts w:asciiTheme="minorHAnsi" w:eastAsia="Calibri" w:hAnsiTheme="minorHAnsi" w:cstheme="minorHAnsi"/>
                <w:b w:val="0"/>
                <w:szCs w:val="20"/>
              </w:rPr>
              <w:t>:</w:t>
            </w:r>
            <w:r w:rsidRPr="00690D20">
              <w:rPr>
                <w:rFonts w:asciiTheme="minorHAnsi" w:eastAsia="Calibri" w:hAnsiTheme="minorHAnsi" w:cstheme="minorHAnsi"/>
                <w:szCs w:val="20"/>
              </w:rPr>
              <w:t xml:space="preserve"> </w:t>
            </w:r>
            <w:r w:rsidRPr="00690D20">
              <w:rPr>
                <w:rFonts w:asciiTheme="minorHAnsi" w:eastAsia="Calibri" w:hAnsiTheme="minorHAnsi" w:cstheme="minorHAnsi"/>
                <w:b w:val="0"/>
                <w:szCs w:val="20"/>
              </w:rPr>
              <w:t xml:space="preserve">Undertake any post control follow up required. Monitor infestations and surrounding areas for </w:t>
            </w:r>
            <w:r w:rsidR="006238D3" w:rsidRPr="00690D20">
              <w:rPr>
                <w:rFonts w:asciiTheme="minorHAnsi" w:eastAsia="Calibri" w:hAnsiTheme="minorHAnsi" w:cstheme="minorHAnsi"/>
                <w:b w:val="0"/>
                <w:szCs w:val="20"/>
              </w:rPr>
              <w:t>new plants</w:t>
            </w:r>
            <w:r w:rsidRPr="00690D20">
              <w:rPr>
                <w:rFonts w:asciiTheme="minorHAnsi" w:eastAsia="Calibri" w:hAnsiTheme="minorHAnsi" w:cstheme="minorHAnsi"/>
                <w:b w:val="0"/>
                <w:szCs w:val="20"/>
              </w:rPr>
              <w:t xml:space="preserve">. Undertake surveillance in neighbouring areas. Ensure vehicle hygiene is </w:t>
            </w:r>
            <w:r w:rsidR="006238D3" w:rsidRPr="00690D20">
              <w:rPr>
                <w:rFonts w:asciiTheme="minorHAnsi" w:eastAsia="Calibri" w:hAnsiTheme="minorHAnsi" w:cstheme="minorHAnsi"/>
                <w:b w:val="0"/>
                <w:szCs w:val="20"/>
              </w:rPr>
              <w:t xml:space="preserve">practised </w:t>
            </w:r>
            <w:r w:rsidRPr="00690D20">
              <w:rPr>
                <w:rFonts w:asciiTheme="minorHAnsi" w:eastAsia="Calibri" w:hAnsiTheme="minorHAnsi" w:cstheme="minorHAnsi"/>
                <w:b w:val="0"/>
                <w:szCs w:val="20"/>
              </w:rPr>
              <w:t>by all vehicles. Implement monitoring activities.</w:t>
            </w:r>
          </w:p>
          <w:p w:rsidR="00C946B2" w:rsidRPr="00690D20" w:rsidRDefault="00C946B2" w:rsidP="00C946B2">
            <w:pPr>
              <w:rPr>
                <w:rFonts w:asciiTheme="minorHAnsi" w:eastAsia="Calibri" w:hAnsiTheme="minorHAnsi" w:cstheme="minorHAnsi"/>
                <w:b w:val="0"/>
                <w:szCs w:val="20"/>
              </w:rPr>
            </w:pPr>
          </w:p>
          <w:p w:rsidR="00C946B2" w:rsidRPr="00690D20" w:rsidRDefault="00C946B2" w:rsidP="00C946B2">
            <w:pPr>
              <w:rPr>
                <w:rFonts w:asciiTheme="minorHAnsi" w:eastAsia="Calibri" w:hAnsiTheme="minorHAnsi" w:cstheme="minorHAnsi"/>
                <w:szCs w:val="20"/>
              </w:rPr>
            </w:pPr>
            <w:r w:rsidRPr="00690D20">
              <w:rPr>
                <w:rFonts w:asciiTheme="minorHAnsi" w:eastAsia="Calibri" w:hAnsiTheme="minorHAnsi" w:cstheme="minorHAnsi"/>
                <w:szCs w:val="20"/>
              </w:rPr>
              <w:t>Year</w:t>
            </w:r>
            <w:r w:rsidR="006238D3" w:rsidRPr="00690D20">
              <w:rPr>
                <w:rFonts w:asciiTheme="minorHAnsi" w:eastAsia="Calibri" w:hAnsiTheme="minorHAnsi" w:cstheme="minorHAnsi"/>
                <w:szCs w:val="20"/>
              </w:rPr>
              <w:t>s</w:t>
            </w:r>
            <w:r w:rsidRPr="00690D20">
              <w:rPr>
                <w:rFonts w:asciiTheme="minorHAnsi" w:eastAsia="Calibri" w:hAnsiTheme="minorHAnsi" w:cstheme="minorHAnsi"/>
                <w:szCs w:val="20"/>
              </w:rPr>
              <w:t xml:space="preserve"> 3</w:t>
            </w:r>
            <w:r w:rsidR="006238D3" w:rsidRPr="00690D20">
              <w:rPr>
                <w:rFonts w:asciiTheme="minorHAnsi" w:eastAsia="Calibri" w:hAnsiTheme="minorHAnsi" w:cstheme="minorHAnsi"/>
                <w:szCs w:val="20"/>
              </w:rPr>
              <w:t xml:space="preserve"> and subsequent</w:t>
            </w:r>
            <w:r w:rsidRPr="00690D20">
              <w:rPr>
                <w:rFonts w:asciiTheme="minorHAnsi" w:eastAsia="Calibri" w:hAnsiTheme="minorHAnsi" w:cstheme="minorHAnsi"/>
                <w:szCs w:val="20"/>
              </w:rPr>
              <w:t xml:space="preserve">: </w:t>
            </w:r>
            <w:r w:rsidRPr="00690D20">
              <w:rPr>
                <w:rFonts w:asciiTheme="minorHAnsi" w:eastAsia="Calibri" w:hAnsiTheme="minorHAnsi" w:cstheme="minorHAnsi"/>
                <w:b w:val="0"/>
                <w:szCs w:val="20"/>
              </w:rPr>
              <w:t xml:space="preserve">Undertake any post control follow up required. Monitor infestations and surrounding areas for </w:t>
            </w:r>
            <w:r w:rsidR="006238D3" w:rsidRPr="00690D20">
              <w:rPr>
                <w:rFonts w:asciiTheme="minorHAnsi" w:eastAsia="Calibri" w:hAnsiTheme="minorHAnsi" w:cstheme="minorHAnsi"/>
                <w:b w:val="0"/>
                <w:szCs w:val="20"/>
              </w:rPr>
              <w:t>new plants</w:t>
            </w:r>
            <w:r w:rsidRPr="00690D20">
              <w:rPr>
                <w:rFonts w:asciiTheme="minorHAnsi" w:eastAsia="Calibri" w:hAnsiTheme="minorHAnsi" w:cstheme="minorHAnsi"/>
                <w:b w:val="0"/>
                <w:szCs w:val="20"/>
              </w:rPr>
              <w:t xml:space="preserve">. Undertake surveillance in neighbouring areas. Ensure vehicle hygiene is </w:t>
            </w:r>
            <w:r w:rsidR="006238D3" w:rsidRPr="00690D20">
              <w:rPr>
                <w:rFonts w:asciiTheme="minorHAnsi" w:eastAsia="Calibri" w:hAnsiTheme="minorHAnsi" w:cstheme="minorHAnsi"/>
                <w:b w:val="0"/>
                <w:szCs w:val="20"/>
              </w:rPr>
              <w:t xml:space="preserve">practised </w:t>
            </w:r>
            <w:r w:rsidRPr="00690D20">
              <w:rPr>
                <w:rFonts w:asciiTheme="minorHAnsi" w:eastAsia="Calibri" w:hAnsiTheme="minorHAnsi" w:cstheme="minorHAnsi"/>
                <w:b w:val="0"/>
                <w:szCs w:val="20"/>
              </w:rPr>
              <w:t>by all vehicles. Implement monitoring activities.</w:t>
            </w:r>
          </w:p>
          <w:p w:rsidR="00C946B2" w:rsidRPr="00690D20" w:rsidRDefault="00C946B2" w:rsidP="00C946B2">
            <w:pPr>
              <w:rPr>
                <w:rFonts w:asciiTheme="minorHAnsi" w:eastAsia="Calibri" w:hAnsiTheme="minorHAnsi" w:cstheme="minorHAnsi"/>
                <w:szCs w:val="20"/>
              </w:rPr>
            </w:pPr>
          </w:p>
          <w:p w:rsidR="00C946B2" w:rsidRPr="00690D20" w:rsidRDefault="006238D3" w:rsidP="00C946B2">
            <w:pPr>
              <w:rPr>
                <w:rFonts w:asciiTheme="minorHAnsi" w:eastAsia="Calibri" w:hAnsiTheme="minorHAnsi" w:cstheme="minorHAnsi"/>
                <w:szCs w:val="20"/>
              </w:rPr>
            </w:pPr>
            <w:r w:rsidRPr="00690D20">
              <w:rPr>
                <w:rFonts w:asciiTheme="minorHAnsi" w:eastAsia="Calibri" w:hAnsiTheme="minorHAnsi" w:cstheme="minorHAnsi"/>
                <w:szCs w:val="20"/>
              </w:rPr>
              <w:t>Following eradication</w:t>
            </w:r>
            <w:r w:rsidR="00C946B2" w:rsidRPr="00690D20">
              <w:rPr>
                <w:rFonts w:asciiTheme="minorHAnsi" w:eastAsia="Calibri" w:hAnsiTheme="minorHAnsi" w:cstheme="minorHAnsi"/>
                <w:szCs w:val="20"/>
              </w:rPr>
              <w:t xml:space="preserve">: </w:t>
            </w:r>
            <w:r w:rsidR="00C946B2" w:rsidRPr="00690D20">
              <w:rPr>
                <w:rFonts w:asciiTheme="minorHAnsi" w:eastAsia="Calibri" w:hAnsiTheme="minorHAnsi" w:cstheme="minorHAnsi"/>
                <w:b w:val="0"/>
                <w:szCs w:val="20"/>
              </w:rPr>
              <w:t xml:space="preserve">Rehabilitate the site, manage the pathways of spread into and out of the site. Prevent future infestations of </w:t>
            </w:r>
            <w:r w:rsidR="00C946B2" w:rsidRPr="00690D20">
              <w:rPr>
                <w:rFonts w:asciiTheme="minorHAnsi" w:eastAsia="Calibri" w:hAnsiTheme="minorHAnsi" w:cstheme="minorHAnsi"/>
                <w:b w:val="0"/>
                <w:i/>
                <w:szCs w:val="20"/>
              </w:rPr>
              <w:t>C.</w:t>
            </w:r>
            <w:r w:rsidR="003651A8" w:rsidRPr="00690D20">
              <w:rPr>
                <w:rFonts w:asciiTheme="minorHAnsi" w:eastAsia="Calibri" w:hAnsiTheme="minorHAnsi" w:cstheme="minorHAnsi"/>
                <w:b w:val="0"/>
                <w:i/>
                <w:szCs w:val="20"/>
              </w:rPr>
              <w:t xml:space="preserve"> </w:t>
            </w:r>
            <w:r w:rsidR="00C946B2" w:rsidRPr="00690D20">
              <w:rPr>
                <w:rFonts w:asciiTheme="minorHAnsi" w:eastAsia="Calibri" w:hAnsiTheme="minorHAnsi" w:cstheme="minorHAnsi"/>
                <w:b w:val="0"/>
                <w:i/>
                <w:szCs w:val="20"/>
              </w:rPr>
              <w:t>pallida</w:t>
            </w:r>
            <w:r w:rsidR="00C946B2" w:rsidRPr="00690D20">
              <w:rPr>
                <w:rFonts w:asciiTheme="minorHAnsi" w:eastAsia="Calibri" w:hAnsiTheme="minorHAnsi" w:cstheme="minorHAnsi"/>
                <w:b w:val="0"/>
                <w:szCs w:val="20"/>
              </w:rPr>
              <w:t xml:space="preserve"> occurring at the site.</w:t>
            </w:r>
          </w:p>
          <w:p w:rsidR="00C946B2" w:rsidRPr="00690D20" w:rsidRDefault="00C946B2" w:rsidP="00C946B2">
            <w:pPr>
              <w:rPr>
                <w:rFonts w:asciiTheme="minorHAnsi" w:eastAsia="Calibri" w:hAnsiTheme="minorHAnsi" w:cstheme="minorHAnsi"/>
                <w:szCs w:val="20"/>
              </w:rPr>
            </w:pPr>
          </w:p>
        </w:tc>
      </w:tr>
    </w:tbl>
    <w:p w:rsidR="00C946B2" w:rsidRPr="00690D20" w:rsidRDefault="00C946B2" w:rsidP="00C946B2">
      <w:pPr>
        <w:pStyle w:val="Body2"/>
        <w:rPr>
          <w:rFonts w:asciiTheme="minorHAnsi" w:hAnsiTheme="minorHAnsi" w:cstheme="minorHAnsi"/>
        </w:rPr>
      </w:pPr>
    </w:p>
    <w:p w:rsidR="00C946B2" w:rsidRPr="00690D20" w:rsidRDefault="00C946B2">
      <w:pPr>
        <w:rPr>
          <w:rFonts w:asciiTheme="minorHAnsi" w:hAnsiTheme="minorHAnsi" w:cstheme="minorHAnsi"/>
          <w:szCs w:val="22"/>
        </w:rPr>
      </w:pPr>
      <w:r w:rsidRPr="00690D20">
        <w:rPr>
          <w:rFonts w:asciiTheme="minorHAnsi" w:hAnsiTheme="minorHAnsi" w:cstheme="minorHAnsi"/>
        </w:rPr>
        <w:br w:type="page"/>
      </w:r>
    </w:p>
    <w:p w:rsidR="00C946B2" w:rsidRPr="00690D20" w:rsidRDefault="000C4C09" w:rsidP="00C946B2">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C946B2" w:rsidRPr="00690D20">
        <w:rPr>
          <w:rFonts w:asciiTheme="minorHAnsi" w:hAnsiTheme="minorHAnsi" w:cstheme="minorHAnsi"/>
          <w:color w:val="808080" w:themeColor="background1" w:themeShade="80"/>
        </w:rPr>
        <w:t>.</w:t>
      </w:r>
    </w:p>
    <w:tbl>
      <w:tblPr>
        <w:tblStyle w:val="LightList-Accent4"/>
        <w:tblW w:w="0" w:type="auto"/>
        <w:tblLook w:val="04A0" w:firstRow="1" w:lastRow="0" w:firstColumn="1" w:lastColumn="0" w:noHBand="0" w:noVBand="1"/>
      </w:tblPr>
      <w:tblGrid>
        <w:gridCol w:w="9242"/>
      </w:tblGrid>
      <w:tr w:rsidR="00C946B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C946B2" w:rsidRPr="00690D20" w:rsidRDefault="00C946B2" w:rsidP="00C946B2">
            <w:pPr>
              <w:rPr>
                <w:rFonts w:asciiTheme="minorHAnsi" w:eastAsia="Calibri" w:hAnsiTheme="minorHAnsi" w:cstheme="minorHAnsi"/>
                <w:color w:val="FFFFFF"/>
                <w:szCs w:val="20"/>
              </w:rPr>
            </w:pPr>
            <w:r w:rsidRPr="00690D20">
              <w:rPr>
                <w:rFonts w:asciiTheme="minorHAnsi" w:eastAsia="Calibri" w:hAnsiTheme="minorHAnsi" w:cstheme="minorHAnsi"/>
                <w:color w:val="FFFFFF"/>
                <w:szCs w:val="22"/>
              </w:rPr>
              <w:t>Public perceptions</w:t>
            </w:r>
          </w:p>
        </w:tc>
      </w:tr>
      <w:tr w:rsidR="00C946B2" w:rsidRPr="00690D20" w:rsidTr="00C94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C946B2" w:rsidRPr="00690D20" w:rsidRDefault="00C946B2" w:rsidP="00C946B2">
            <w:pPr>
              <w:rPr>
                <w:rFonts w:asciiTheme="minorHAnsi" w:eastAsia="Calibri" w:hAnsiTheme="minorHAnsi" w:cstheme="minorHAnsi"/>
                <w:b w:val="0"/>
                <w:bCs w:val="0"/>
                <w:color w:val="808080"/>
                <w:szCs w:val="20"/>
              </w:rPr>
            </w:pPr>
            <w:r w:rsidRPr="00690D20">
              <w:rPr>
                <w:rFonts w:asciiTheme="minorHAnsi" w:eastAsia="Calibri" w:hAnsiTheme="minorHAnsi" w:cstheme="minorHAnsi"/>
                <w:color w:val="808080"/>
                <w:szCs w:val="20"/>
              </w:rPr>
              <w:t>Are there stakeholders or interest groups that may object to eradication of the target weed?</w:t>
            </w:r>
          </w:p>
          <w:p w:rsidR="00C946B2" w:rsidRPr="00690D20" w:rsidRDefault="00C946B2" w:rsidP="00C946B2">
            <w:pPr>
              <w:rPr>
                <w:rFonts w:asciiTheme="minorHAnsi" w:eastAsia="Calibri" w:hAnsiTheme="minorHAnsi" w:cstheme="minorHAnsi"/>
                <w:b w:val="0"/>
                <w:bCs w:val="0"/>
                <w:color w:val="808080"/>
                <w:szCs w:val="20"/>
              </w:rPr>
            </w:pPr>
            <w:r w:rsidRPr="00690D20">
              <w:rPr>
                <w:rFonts w:asciiTheme="minorHAnsi" w:eastAsia="Calibri" w:hAnsiTheme="minorHAnsi" w:cstheme="minorHAnsi"/>
                <w:color w:val="808080"/>
                <w:szCs w:val="20"/>
              </w:rPr>
              <w:t>If so, what is the communication plan?</w:t>
            </w:r>
          </w:p>
          <w:p w:rsidR="00C946B2" w:rsidRPr="00690D20" w:rsidRDefault="00C946B2" w:rsidP="00C946B2">
            <w:pPr>
              <w:rPr>
                <w:rFonts w:asciiTheme="minorHAnsi" w:eastAsia="Calibri" w:hAnsiTheme="minorHAnsi" w:cstheme="minorHAnsi"/>
                <w:szCs w:val="20"/>
              </w:rPr>
            </w:pPr>
          </w:p>
          <w:p w:rsidR="00C946B2" w:rsidRPr="00690D20" w:rsidRDefault="00C946B2" w:rsidP="00C946B2">
            <w:pPr>
              <w:rPr>
                <w:rFonts w:asciiTheme="minorHAnsi" w:eastAsia="Calibri" w:hAnsiTheme="minorHAnsi" w:cstheme="minorHAnsi"/>
                <w:b w:val="0"/>
                <w:szCs w:val="20"/>
              </w:rPr>
            </w:pPr>
            <w:r w:rsidRPr="00690D20">
              <w:rPr>
                <w:rFonts w:asciiTheme="minorHAnsi" w:eastAsia="Calibri" w:hAnsiTheme="minorHAnsi" w:cstheme="minorHAnsi"/>
                <w:b w:val="0"/>
                <w:szCs w:val="20"/>
              </w:rPr>
              <w:t xml:space="preserve">None. If any stakeholders do become concerned about the control of White-spined Hudson </w:t>
            </w:r>
            <w:r w:rsidR="003651A8" w:rsidRPr="00690D20">
              <w:rPr>
                <w:rFonts w:asciiTheme="minorHAnsi" w:eastAsia="Calibri" w:hAnsiTheme="minorHAnsi" w:cstheme="minorHAnsi"/>
                <w:b w:val="0"/>
                <w:szCs w:val="20"/>
              </w:rPr>
              <w:t>Pear</w:t>
            </w:r>
            <w:r w:rsidRPr="00690D20">
              <w:rPr>
                <w:rFonts w:asciiTheme="minorHAnsi" w:eastAsia="Calibri" w:hAnsiTheme="minorHAnsi" w:cstheme="minorHAnsi"/>
                <w:b w:val="0"/>
                <w:szCs w:val="20"/>
              </w:rPr>
              <w:t>, then they will be directed to speak to Joe Bloggs, Project Officer</w:t>
            </w:r>
            <w:r w:rsidR="006238D3" w:rsidRPr="00690D20">
              <w:rPr>
                <w:rFonts w:asciiTheme="minorHAnsi" w:eastAsia="Calibri" w:hAnsiTheme="minorHAnsi" w:cstheme="minorHAnsi"/>
                <w:b w:val="0"/>
                <w:szCs w:val="20"/>
              </w:rPr>
              <w:t>,</w:t>
            </w:r>
            <w:r w:rsidRPr="00690D20">
              <w:rPr>
                <w:rFonts w:asciiTheme="minorHAnsi" w:eastAsia="Calibri" w:hAnsiTheme="minorHAnsi" w:cstheme="minorHAnsi"/>
                <w:b w:val="0"/>
                <w:szCs w:val="20"/>
              </w:rPr>
              <w:t xml:space="preserve"> who will deal with concerns accordingly.</w:t>
            </w:r>
          </w:p>
          <w:p w:rsidR="00C946B2" w:rsidRPr="00690D20" w:rsidRDefault="00C946B2" w:rsidP="00C946B2">
            <w:pPr>
              <w:rPr>
                <w:rFonts w:asciiTheme="minorHAnsi" w:eastAsia="Calibri" w:hAnsiTheme="minorHAnsi" w:cstheme="minorHAnsi"/>
                <w:szCs w:val="20"/>
              </w:rPr>
            </w:pPr>
          </w:p>
          <w:p w:rsidR="00C946B2" w:rsidRPr="00690D20" w:rsidRDefault="00C946B2" w:rsidP="00C946B2">
            <w:pPr>
              <w:rPr>
                <w:rFonts w:asciiTheme="minorHAnsi" w:eastAsia="Calibri" w:hAnsiTheme="minorHAnsi" w:cstheme="minorHAnsi"/>
                <w:szCs w:val="20"/>
              </w:rPr>
            </w:pPr>
          </w:p>
          <w:p w:rsidR="00C946B2" w:rsidRPr="00690D20" w:rsidRDefault="00C946B2" w:rsidP="00C946B2">
            <w:pPr>
              <w:rPr>
                <w:rFonts w:asciiTheme="minorHAnsi" w:eastAsia="Calibri" w:hAnsiTheme="minorHAnsi" w:cstheme="minorHAnsi"/>
                <w:szCs w:val="20"/>
              </w:rPr>
            </w:pPr>
          </w:p>
        </w:tc>
      </w:tr>
    </w:tbl>
    <w:p w:rsidR="00C946B2" w:rsidRPr="00690D20" w:rsidRDefault="00C946B2" w:rsidP="00C946B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9242"/>
      </w:tblGrid>
      <w:tr w:rsidR="00C946B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rsidR="00C946B2" w:rsidRPr="00690D20" w:rsidRDefault="00C946B2" w:rsidP="00C946B2">
            <w:pPr>
              <w:rPr>
                <w:rFonts w:asciiTheme="minorHAnsi" w:eastAsia="Calibri" w:hAnsiTheme="minorHAnsi" w:cstheme="minorHAnsi"/>
                <w:color w:val="FFFFFF"/>
                <w:szCs w:val="22"/>
              </w:rPr>
            </w:pPr>
            <w:r w:rsidRPr="00690D20">
              <w:rPr>
                <w:rFonts w:asciiTheme="minorHAnsi" w:eastAsia="Calibri" w:hAnsiTheme="minorHAnsi" w:cstheme="minorHAnsi"/>
                <w:color w:val="FFFFFF"/>
                <w:szCs w:val="22"/>
              </w:rPr>
              <w:t>Target weed biology and life traits (include source information where possible)</w:t>
            </w:r>
          </w:p>
        </w:tc>
      </w:tr>
    </w:tbl>
    <w:tbl>
      <w:tblPr>
        <w:tblW w:w="0" w:type="auto"/>
        <w:tblLook w:val="04A0" w:firstRow="1" w:lastRow="0" w:firstColumn="1" w:lastColumn="0" w:noHBand="0" w:noVBand="1"/>
      </w:tblPr>
      <w:tblGrid>
        <w:gridCol w:w="3080"/>
        <w:gridCol w:w="6162"/>
      </w:tblGrid>
      <w:tr w:rsidR="00C946B2" w:rsidRPr="00690D20" w:rsidTr="00C946B2">
        <w:tc>
          <w:tcPr>
            <w:tcW w:w="3080" w:type="dxa"/>
            <w:tcBorders>
              <w:top w:val="nil"/>
              <w:left w:val="nil"/>
              <w:bottom w:val="single" w:sz="4" w:space="0" w:color="auto"/>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Method of reproduction </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seed, vegetative, suckering)</w:t>
            </w:r>
            <w:r w:rsidRPr="00690D20">
              <w:rPr>
                <w:rFonts w:asciiTheme="minorHAnsi" w:eastAsia="Calibri" w:hAnsiTheme="minorHAnsi" w:cstheme="minorHAnsi"/>
                <w:sz w:val="20"/>
                <w:szCs w:val="20"/>
              </w:rPr>
              <w:t xml:space="preserve"> </w:t>
            </w:r>
          </w:p>
        </w:tc>
        <w:tc>
          <w:tcPr>
            <w:tcW w:w="6162" w:type="dxa"/>
            <w:tcBorders>
              <w:top w:val="nil"/>
              <w:left w:val="nil"/>
              <w:bottom w:val="single" w:sz="4" w:space="0" w:color="auto"/>
              <w:right w:val="nil"/>
            </w:tcBorders>
            <w:hideMark/>
          </w:tcPr>
          <w:p w:rsidR="00C946B2" w:rsidRPr="00690D20" w:rsidRDefault="00C946B2" w:rsidP="00C946B2">
            <w:pPr>
              <w:numPr>
                <w:ilvl w:val="0"/>
                <w:numId w:val="3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Vegetative is the most common form of dispersal. </w:t>
            </w:r>
            <w:r w:rsidR="006238D3" w:rsidRPr="00690D20">
              <w:rPr>
                <w:rFonts w:asciiTheme="minorHAnsi" w:eastAsia="Calibri" w:hAnsiTheme="minorHAnsi" w:cstheme="minorHAnsi"/>
                <w:sz w:val="20"/>
                <w:szCs w:val="20"/>
              </w:rPr>
              <w:t xml:space="preserve">This </w:t>
            </w:r>
            <w:r w:rsidRPr="00690D20">
              <w:rPr>
                <w:rFonts w:asciiTheme="minorHAnsi" w:eastAsia="Calibri" w:hAnsiTheme="minorHAnsi" w:cstheme="minorHAnsi"/>
                <w:sz w:val="20"/>
                <w:szCs w:val="20"/>
              </w:rPr>
              <w:t xml:space="preserve">can occur </w:t>
            </w:r>
            <w:proofErr w:type="gramStart"/>
            <w:r w:rsidRPr="00690D20">
              <w:rPr>
                <w:rFonts w:asciiTheme="minorHAnsi" w:eastAsia="Calibri" w:hAnsiTheme="minorHAnsi" w:cstheme="minorHAnsi"/>
                <w:sz w:val="20"/>
                <w:szCs w:val="20"/>
              </w:rPr>
              <w:t>year round</w:t>
            </w:r>
            <w:proofErr w:type="gramEnd"/>
            <w:r w:rsidRPr="00690D20">
              <w:rPr>
                <w:rFonts w:asciiTheme="minorHAnsi" w:eastAsia="Calibri" w:hAnsiTheme="minorHAnsi" w:cstheme="minorHAnsi"/>
                <w:sz w:val="20"/>
                <w:szCs w:val="20"/>
              </w:rPr>
              <w:t xml:space="preserve"> when segments, immature fruit or flowers detach and make ground contact</w:t>
            </w:r>
          </w:p>
          <w:p w:rsidR="00C946B2" w:rsidRPr="00690D20" w:rsidRDefault="00C946B2" w:rsidP="00C946B2">
            <w:pPr>
              <w:numPr>
                <w:ilvl w:val="0"/>
                <w:numId w:val="3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Rarely forms seeds (seed appear to be sterile)</w:t>
            </w:r>
          </w:p>
          <w:p w:rsidR="00C946B2" w:rsidRPr="00690D20" w:rsidRDefault="00C946B2" w:rsidP="00C946B2">
            <w:pPr>
              <w:pStyle w:val="ListParagraph"/>
              <w:rPr>
                <w:rFonts w:asciiTheme="minorHAnsi" w:hAnsiTheme="minorHAnsi" w:cstheme="minorHAnsi"/>
                <w:sz w:val="20"/>
                <w:szCs w:val="20"/>
                <w:lang w:eastAsia="en-AU"/>
              </w:rPr>
            </w:pPr>
          </w:p>
        </w:tc>
      </w:tr>
      <w:tr w:rsidR="00C946B2" w:rsidRPr="00690D20" w:rsidTr="00C946B2">
        <w:tc>
          <w:tcPr>
            <w:tcW w:w="3080" w:type="dxa"/>
            <w:tcBorders>
              <w:top w:val="nil"/>
              <w:left w:val="nil"/>
              <w:bottom w:val="single" w:sz="4" w:space="0" w:color="auto"/>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Seed longevity</w:t>
            </w:r>
          </w:p>
          <w:p w:rsidR="00C946B2" w:rsidRPr="00690D20" w:rsidRDefault="00C946B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seeds can remain dormant in the soil up to x years)</w:t>
            </w:r>
          </w:p>
          <w:p w:rsidR="00C946B2" w:rsidRPr="00690D20" w:rsidRDefault="00C946B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It</w:t>
            </w:r>
            <w:r w:rsidR="006238D3" w:rsidRPr="00690D20">
              <w:rPr>
                <w:rFonts w:asciiTheme="minorHAnsi" w:eastAsia="Calibri" w:hAnsiTheme="minorHAnsi" w:cstheme="minorHAnsi"/>
                <w:sz w:val="20"/>
                <w:szCs w:val="20"/>
              </w:rPr>
              <w:t xml:space="preserve"> i</w:t>
            </w:r>
            <w:r w:rsidRPr="00690D20">
              <w:rPr>
                <w:rFonts w:asciiTheme="minorHAnsi" w:eastAsia="Calibri" w:hAnsiTheme="minorHAnsi" w:cstheme="minorHAnsi"/>
                <w:sz w:val="20"/>
                <w:szCs w:val="20"/>
              </w:rPr>
              <w:t xml:space="preserve">s believed that </w:t>
            </w:r>
            <w:r w:rsidRPr="00690D20">
              <w:rPr>
                <w:rFonts w:asciiTheme="minorHAnsi" w:eastAsia="Calibri" w:hAnsiTheme="minorHAnsi" w:cstheme="minorHAnsi"/>
                <w:i/>
                <w:sz w:val="20"/>
                <w:szCs w:val="20"/>
              </w:rPr>
              <w:t>C.</w:t>
            </w:r>
            <w:r w:rsidR="003651A8" w:rsidRPr="00690D20">
              <w:rPr>
                <w:rFonts w:asciiTheme="minorHAnsi" w:eastAsia="Calibri" w:hAnsiTheme="minorHAnsi" w:cstheme="minorHAnsi"/>
                <w:i/>
                <w:sz w:val="20"/>
                <w:szCs w:val="20"/>
              </w:rPr>
              <w:t xml:space="preserve"> </w:t>
            </w:r>
            <w:r w:rsidRPr="00690D20">
              <w:rPr>
                <w:rFonts w:asciiTheme="minorHAnsi" w:eastAsia="Calibri" w:hAnsiTheme="minorHAnsi" w:cstheme="minorHAnsi"/>
                <w:i/>
                <w:sz w:val="20"/>
                <w:szCs w:val="20"/>
              </w:rPr>
              <w:t>pallida</w:t>
            </w:r>
            <w:r w:rsidRPr="00690D20">
              <w:rPr>
                <w:rFonts w:asciiTheme="minorHAnsi" w:eastAsia="Calibri" w:hAnsiTheme="minorHAnsi" w:cstheme="minorHAnsi"/>
                <w:sz w:val="20"/>
                <w:szCs w:val="20"/>
              </w:rPr>
              <w:t xml:space="preserve"> does not produce viable seed</w:t>
            </w:r>
          </w:p>
        </w:tc>
      </w:tr>
      <w:tr w:rsidR="00C946B2" w:rsidRPr="00690D20" w:rsidTr="00C946B2">
        <w:tc>
          <w:tcPr>
            <w:tcW w:w="3080" w:type="dxa"/>
            <w:tcBorders>
              <w:top w:val="nil"/>
              <w:left w:val="nil"/>
              <w:bottom w:val="single" w:sz="4" w:space="0" w:color="auto"/>
              <w:right w:val="nil"/>
            </w:tcBorders>
          </w:tcPr>
          <w:p w:rsidR="00C946B2" w:rsidRPr="00690D20" w:rsidRDefault="003651A8" w:rsidP="00C946B2">
            <w:pPr>
              <w:rPr>
                <w:rFonts w:asciiTheme="minorHAnsi" w:eastAsia="Calibri" w:hAnsiTheme="minorHAnsi" w:cstheme="minorHAnsi"/>
                <w:b/>
                <w:sz w:val="20"/>
                <w:szCs w:val="20"/>
              </w:rPr>
            </w:pPr>
            <w:proofErr w:type="spellStart"/>
            <w:r w:rsidRPr="00690D20">
              <w:rPr>
                <w:rFonts w:asciiTheme="minorHAnsi" w:eastAsia="Calibri" w:hAnsiTheme="minorHAnsi" w:cstheme="minorHAnsi"/>
                <w:b/>
                <w:sz w:val="20"/>
                <w:szCs w:val="20"/>
              </w:rPr>
              <w:t>Bud</w:t>
            </w:r>
            <w:r w:rsidR="00C946B2" w:rsidRPr="00690D20">
              <w:rPr>
                <w:rFonts w:asciiTheme="minorHAnsi" w:eastAsia="Calibri" w:hAnsiTheme="minorHAnsi" w:cstheme="minorHAnsi"/>
                <w:b/>
                <w:sz w:val="20"/>
                <w:szCs w:val="20"/>
              </w:rPr>
              <w:t>bank</w:t>
            </w:r>
            <w:proofErr w:type="spellEnd"/>
            <w:r w:rsidR="00C946B2" w:rsidRPr="00690D20">
              <w:rPr>
                <w:rFonts w:asciiTheme="minorHAnsi" w:eastAsia="Calibri" w:hAnsiTheme="minorHAnsi" w:cstheme="minorHAnsi"/>
                <w:b/>
                <w:sz w:val="20"/>
                <w:szCs w:val="20"/>
              </w:rPr>
              <w:t xml:space="preserve"> longevity</w:t>
            </w:r>
          </w:p>
          <w:p w:rsidR="00C946B2" w:rsidRPr="00690D20" w:rsidRDefault="00C946B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bulbs, rhizomes etc.)</w:t>
            </w:r>
          </w:p>
          <w:p w:rsidR="00C946B2" w:rsidRPr="00690D20" w:rsidRDefault="00C946B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n/a</w:t>
            </w:r>
          </w:p>
        </w:tc>
      </w:tr>
      <w:tr w:rsidR="00C946B2" w:rsidRPr="00690D20" w:rsidTr="00C946B2">
        <w:tc>
          <w:tcPr>
            <w:tcW w:w="3080" w:type="dxa"/>
            <w:tcBorders>
              <w:top w:val="nil"/>
              <w:left w:val="nil"/>
              <w:bottom w:val="single" w:sz="4" w:space="0" w:color="auto"/>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Time to sexual maturity</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time from seedling to first seeds produced)</w:t>
            </w:r>
          </w:p>
        </w:tc>
        <w:tc>
          <w:tcPr>
            <w:tcW w:w="6162" w:type="dxa"/>
            <w:tcBorders>
              <w:top w:val="nil"/>
              <w:left w:val="nil"/>
              <w:bottom w:val="single" w:sz="4" w:space="0" w:color="auto"/>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Unknown</w:t>
            </w:r>
          </w:p>
        </w:tc>
      </w:tr>
      <w:tr w:rsidR="00C946B2" w:rsidRPr="00690D20" w:rsidTr="00C946B2">
        <w:tc>
          <w:tcPr>
            <w:tcW w:w="3080" w:type="dxa"/>
            <w:tcBorders>
              <w:top w:val="nil"/>
              <w:left w:val="nil"/>
              <w:bottom w:val="single" w:sz="4" w:space="0" w:color="auto"/>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Time between flowering and seed set </w:t>
            </w:r>
          </w:p>
          <w:p w:rsidR="00C946B2" w:rsidRPr="00690D20" w:rsidRDefault="00C946B2" w:rsidP="00C946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Unknown</w:t>
            </w:r>
          </w:p>
        </w:tc>
      </w:tr>
      <w:tr w:rsidR="00C946B2" w:rsidRPr="00690D20" w:rsidTr="00C946B2">
        <w:tc>
          <w:tcPr>
            <w:tcW w:w="3080" w:type="dxa"/>
            <w:tcBorders>
              <w:top w:val="single" w:sz="4" w:space="0" w:color="auto"/>
              <w:left w:val="nil"/>
              <w:bottom w:val="single" w:sz="4" w:space="0" w:color="auto"/>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Spread by </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wind, water, garden dumping, humans, animals)</w:t>
            </w:r>
          </w:p>
        </w:tc>
        <w:tc>
          <w:tcPr>
            <w:tcW w:w="6162" w:type="dxa"/>
            <w:tcBorders>
              <w:top w:val="single" w:sz="4" w:space="0" w:color="auto"/>
              <w:left w:val="nil"/>
              <w:bottom w:val="single" w:sz="4" w:space="0" w:color="auto"/>
              <w:right w:val="nil"/>
            </w:tcBorders>
          </w:tcPr>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Most spread in Australia has been by people</w:t>
            </w:r>
          </w:p>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Vehicles</w:t>
            </w:r>
          </w:p>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Equipment </w:t>
            </w:r>
          </w:p>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Rubbish dumping (tips, bushland)</w:t>
            </w:r>
          </w:p>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Water (along drainage lines, water courses)</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 </w:t>
            </w:r>
          </w:p>
        </w:tc>
      </w:tr>
      <w:tr w:rsidR="00C946B2" w:rsidRPr="00690D20" w:rsidTr="00C946B2">
        <w:tc>
          <w:tcPr>
            <w:tcW w:w="3080" w:type="dxa"/>
            <w:tcBorders>
              <w:top w:val="single" w:sz="4" w:space="0" w:color="auto"/>
              <w:left w:val="nil"/>
              <w:bottom w:val="nil"/>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Propagule dispersal range </w:t>
            </w:r>
          </w:p>
        </w:tc>
        <w:tc>
          <w:tcPr>
            <w:tcW w:w="6162" w:type="dxa"/>
            <w:tcBorders>
              <w:top w:val="single" w:sz="4" w:space="0" w:color="auto"/>
              <w:left w:val="nil"/>
              <w:bottom w:val="nil"/>
              <w:right w:val="nil"/>
            </w:tcBorders>
          </w:tcPr>
          <w:p w:rsidR="00C946B2" w:rsidRPr="00690D20" w:rsidRDefault="00C946B2" w:rsidP="00C946B2">
            <w:pPr>
              <w:numPr>
                <w:ilvl w:val="0"/>
                <w:numId w:val="27"/>
              </w:numPr>
              <w:rPr>
                <w:rFonts w:asciiTheme="minorHAnsi" w:eastAsia="Calibri" w:hAnsiTheme="minorHAnsi" w:cstheme="minorHAnsi"/>
                <w:sz w:val="20"/>
                <w:szCs w:val="20"/>
              </w:rPr>
            </w:pPr>
            <w:r w:rsidRPr="00690D20">
              <w:rPr>
                <w:rFonts w:asciiTheme="minorHAnsi" w:eastAsia="Calibri" w:hAnsiTheme="minorHAnsi" w:cstheme="minorHAnsi"/>
                <w:sz w:val="20"/>
                <w:szCs w:val="20"/>
              </w:rPr>
              <w:t>For vegetative dispersal, depends on the level of disturbance associated with the plant (i.e. vehicle drives over the top).</w:t>
            </w:r>
          </w:p>
        </w:tc>
      </w:tr>
    </w:tbl>
    <w:p w:rsidR="00C946B2" w:rsidRPr="00690D20" w:rsidRDefault="00C946B2" w:rsidP="00C946B2">
      <w:pPr>
        <w:pStyle w:val="Body2"/>
        <w:rPr>
          <w:rFonts w:asciiTheme="minorHAnsi" w:hAnsiTheme="minorHAnsi" w:cstheme="minorHAnsi"/>
        </w:rPr>
      </w:pPr>
    </w:p>
    <w:p w:rsidR="00C946B2" w:rsidRPr="00690D20" w:rsidRDefault="00C946B2" w:rsidP="00C946B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59"/>
        <w:gridCol w:w="662"/>
        <w:gridCol w:w="672"/>
        <w:gridCol w:w="665"/>
        <w:gridCol w:w="672"/>
        <w:gridCol w:w="659"/>
        <w:gridCol w:w="659"/>
        <w:gridCol w:w="665"/>
        <w:gridCol w:w="662"/>
        <w:gridCol w:w="667"/>
        <w:gridCol w:w="667"/>
        <w:gridCol w:w="666"/>
      </w:tblGrid>
      <w:tr w:rsidR="00C946B2" w:rsidRPr="00690D20" w:rsidTr="00C946B2">
        <w:tc>
          <w:tcPr>
            <w:tcW w:w="9242" w:type="dxa"/>
            <w:gridSpan w:val="13"/>
            <w:tcBorders>
              <w:top w:val="nil"/>
              <w:left w:val="nil"/>
              <w:bottom w:val="nil"/>
              <w:right w:val="nil"/>
            </w:tcBorders>
            <w:shd w:val="clear" w:color="auto" w:fill="4D446C" w:themeFill="accent4"/>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Growth calendar</w:t>
            </w:r>
          </w:p>
        </w:tc>
      </w:tr>
      <w:tr w:rsidR="00C946B2" w:rsidRPr="00690D20" w:rsidTr="00C946B2">
        <w:tc>
          <w:tcPr>
            <w:tcW w:w="1267" w:type="dxa"/>
            <w:tcBorders>
              <w:top w:val="single" w:sz="8" w:space="0" w:color="FFFFFF"/>
              <w:left w:val="single" w:sz="8" w:space="0" w:color="FFFFFF"/>
              <w:bottom w:val="single" w:sz="24" w:space="0" w:color="FFFFFF"/>
              <w:right w:val="single" w:sz="8" w:space="0" w:color="FFFFFF"/>
            </w:tcBorders>
            <w:shd w:val="clear" w:color="auto" w:fill="A6A6A6"/>
          </w:tcPr>
          <w:p w:rsidR="00C946B2" w:rsidRPr="00690D20" w:rsidRDefault="00C946B2" w:rsidP="00C946B2">
            <w:pPr>
              <w:rPr>
                <w:rFonts w:asciiTheme="minorHAnsi" w:hAnsiTheme="minorHAnsi" w:cstheme="minorHAnsi"/>
                <w:b/>
                <w:bCs/>
                <w:color w:val="FFFFFF"/>
                <w:sz w:val="20"/>
                <w:szCs w:val="20"/>
              </w:rPr>
            </w:pP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Jan</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Feb</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Mar</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Apr</w:t>
            </w:r>
          </w:p>
        </w:tc>
        <w:tc>
          <w:tcPr>
            <w:tcW w:w="672"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May</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 xml:space="preserve">Jun </w:t>
            </w:r>
          </w:p>
        </w:tc>
        <w:tc>
          <w:tcPr>
            <w:tcW w:w="659"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Jul</w:t>
            </w:r>
          </w:p>
        </w:tc>
        <w:tc>
          <w:tcPr>
            <w:tcW w:w="665"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Aug</w:t>
            </w:r>
          </w:p>
        </w:tc>
        <w:tc>
          <w:tcPr>
            <w:tcW w:w="662"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Sep</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Oct</w:t>
            </w:r>
          </w:p>
        </w:tc>
        <w:tc>
          <w:tcPr>
            <w:tcW w:w="667"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Nov</w:t>
            </w:r>
          </w:p>
        </w:tc>
        <w:tc>
          <w:tcPr>
            <w:tcW w:w="666" w:type="dxa"/>
            <w:tcBorders>
              <w:top w:val="single" w:sz="8" w:space="0" w:color="FFFFFF"/>
              <w:left w:val="single" w:sz="8" w:space="0" w:color="FFFFFF"/>
              <w:bottom w:val="single" w:sz="24" w:space="0" w:color="FFFFFF"/>
              <w:right w:val="single" w:sz="8"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Dec</w:t>
            </w:r>
          </w:p>
        </w:tc>
      </w:tr>
      <w:tr w:rsidR="00C946B2" w:rsidRPr="00690D20" w:rsidTr="00C946B2">
        <w:tc>
          <w:tcPr>
            <w:tcW w:w="1267" w:type="dxa"/>
            <w:tcBorders>
              <w:top w:val="single" w:sz="24" w:space="0" w:color="FFFFFF"/>
              <w:left w:val="single" w:sz="8" w:space="0" w:color="FFFFFF"/>
              <w:bottom w:val="single" w:sz="6" w:space="0" w:color="FFFFFF"/>
              <w:right w:val="single" w:sz="24" w:space="0" w:color="FFFFFF"/>
            </w:tcBorders>
            <w:shd w:val="clear" w:color="auto" w:fill="A6A6A6"/>
            <w:hideMark/>
          </w:tcPr>
          <w:p w:rsidR="00C946B2" w:rsidRPr="00690D20" w:rsidRDefault="00C946B2" w:rsidP="00C946B2">
            <w:pPr>
              <w:rPr>
                <w:rFonts w:asciiTheme="minorHAnsi" w:hAnsiTheme="minorHAnsi" w:cstheme="minorHAnsi"/>
                <w:b/>
                <w:bCs/>
                <w:color w:val="FFFFFF"/>
                <w:sz w:val="20"/>
                <w:szCs w:val="20"/>
              </w:rPr>
            </w:pPr>
            <w:r w:rsidRPr="00690D20">
              <w:rPr>
                <w:rFonts w:asciiTheme="minorHAnsi" w:hAnsiTheme="minorHAnsi" w:cstheme="minorHAnsi"/>
                <w:bCs/>
                <w:color w:val="FFFFFF"/>
                <w:sz w:val="20"/>
                <w:szCs w:val="20"/>
              </w:rPr>
              <w:t>Detection</w:t>
            </w:r>
          </w:p>
        </w:tc>
        <w:tc>
          <w:tcPr>
            <w:tcW w:w="659" w:type="dxa"/>
            <w:tcBorders>
              <w:top w:val="single" w:sz="24" w:space="0" w:color="FFFFFF"/>
              <w:left w:val="single" w:sz="8" w:space="0" w:color="FFFFFF"/>
              <w:bottom w:val="single" w:sz="8" w:space="0" w:color="FFFFFF"/>
              <w:right w:val="single" w:sz="8" w:space="0" w:color="FFFFFF"/>
            </w:tcBorders>
            <w:shd w:val="clear" w:color="auto" w:fill="FFFF99"/>
            <w:hideMark/>
          </w:tcPr>
          <w:p w:rsidR="00C946B2" w:rsidRPr="00690D20" w:rsidRDefault="00C946B2" w:rsidP="00C946B2">
            <w:pPr>
              <w:jc w:val="center"/>
              <w:rPr>
                <w:rFonts w:asciiTheme="minorHAnsi" w:hAnsiTheme="minorHAnsi" w:cstheme="minorHAnsi"/>
                <w:sz w:val="20"/>
                <w:szCs w:val="20"/>
              </w:rPr>
            </w:pPr>
            <w:r w:rsidRPr="00690D20">
              <w:rPr>
                <w:rFonts w:asciiTheme="minorHAnsi" w:hAnsiTheme="minorHAnsi" w:cstheme="minorHAnsi"/>
                <w:b/>
                <w:sz w:val="20"/>
                <w:szCs w:val="20"/>
              </w:rPr>
              <w:sym w:font="Wingdings" w:char="F0FC"/>
            </w:r>
          </w:p>
        </w:tc>
        <w:tc>
          <w:tcPr>
            <w:tcW w:w="662"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5"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59"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59"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5"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2"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6" w:type="dxa"/>
            <w:tcBorders>
              <w:top w:val="single" w:sz="24"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r>
      <w:tr w:rsidR="00C946B2" w:rsidRPr="00690D20" w:rsidTr="00C946B2">
        <w:tc>
          <w:tcPr>
            <w:tcW w:w="1267" w:type="dxa"/>
            <w:tcBorders>
              <w:top w:val="single" w:sz="6" w:space="0" w:color="FFFFFF"/>
              <w:left w:val="single" w:sz="8" w:space="0" w:color="FFFFFF"/>
              <w:bottom w:val="single" w:sz="6" w:space="0" w:color="FFFFFF"/>
              <w:right w:val="single" w:sz="24" w:space="0" w:color="FFFFFF"/>
            </w:tcBorders>
            <w:shd w:val="clear" w:color="auto" w:fill="A6A6A6"/>
            <w:hideMark/>
          </w:tcPr>
          <w:p w:rsidR="00C946B2" w:rsidRPr="00690D20" w:rsidRDefault="00C946B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Germination</w:t>
            </w:r>
          </w:p>
        </w:tc>
        <w:tc>
          <w:tcPr>
            <w:tcW w:w="659"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jc w:val="center"/>
              <w:rPr>
                <w:rFonts w:asciiTheme="minorHAnsi" w:hAnsiTheme="minorHAnsi" w:cstheme="minorHAnsi"/>
                <w:sz w:val="20"/>
                <w:szCs w:val="20"/>
              </w:rPr>
            </w:pPr>
            <w:r w:rsidRPr="00690D20">
              <w:rPr>
                <w:rFonts w:asciiTheme="minorHAnsi" w:hAnsiTheme="minorHAnsi" w:cstheme="minorHAnsi"/>
                <w:b/>
                <w:sz w:val="20"/>
                <w:szCs w:val="20"/>
              </w:rPr>
              <w:sym w:font="Wingdings" w:char="F0FC"/>
            </w:r>
          </w:p>
        </w:tc>
        <w:tc>
          <w:tcPr>
            <w:tcW w:w="662"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5"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59"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59"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5"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2"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6" w:type="dxa"/>
            <w:tcBorders>
              <w:top w:val="single" w:sz="8" w:space="0" w:color="FFFFFF"/>
              <w:left w:val="single" w:sz="6"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r>
      <w:tr w:rsidR="00C946B2" w:rsidRPr="00690D20" w:rsidTr="00C946B2">
        <w:tc>
          <w:tcPr>
            <w:tcW w:w="1267" w:type="dxa"/>
            <w:tcBorders>
              <w:top w:val="single" w:sz="6" w:space="0" w:color="FFFFFF"/>
              <w:left w:val="single" w:sz="8" w:space="0" w:color="FFFFFF"/>
              <w:bottom w:val="single" w:sz="6" w:space="0" w:color="FFFFFF"/>
              <w:right w:val="single" w:sz="24" w:space="0" w:color="FFFFFF"/>
            </w:tcBorders>
            <w:shd w:val="clear" w:color="auto" w:fill="A6A6A6"/>
            <w:hideMark/>
          </w:tcPr>
          <w:p w:rsidR="00C946B2" w:rsidRPr="00690D20" w:rsidRDefault="00C946B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Flowering</w:t>
            </w:r>
          </w:p>
        </w:tc>
        <w:tc>
          <w:tcPr>
            <w:tcW w:w="659"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jc w:val="center"/>
              <w:rPr>
                <w:rFonts w:asciiTheme="minorHAnsi" w:hAnsiTheme="minorHAnsi" w:cstheme="minorHAnsi"/>
                <w:sz w:val="20"/>
                <w:szCs w:val="20"/>
              </w:rPr>
            </w:pPr>
            <w:r w:rsidRPr="00690D20">
              <w:rPr>
                <w:rFonts w:asciiTheme="minorHAnsi" w:hAnsiTheme="minorHAnsi" w:cstheme="minorHAnsi"/>
                <w:b/>
                <w:sz w:val="20"/>
                <w:szCs w:val="20"/>
              </w:rPr>
              <w:sym w:font="Wingdings" w:char="F0FC"/>
            </w:r>
          </w:p>
        </w:tc>
        <w:tc>
          <w:tcPr>
            <w:tcW w:w="662"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7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59"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65"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62" w:type="dxa"/>
            <w:tcBorders>
              <w:top w:val="single" w:sz="8" w:space="0" w:color="FFFFFF"/>
              <w:left w:val="single" w:sz="6" w:space="0" w:color="FFFFFF"/>
              <w:bottom w:val="single" w:sz="8" w:space="0" w:color="FFFFFF"/>
              <w:right w:val="single" w:sz="6" w:space="0" w:color="FFFFFF"/>
            </w:tcBorders>
            <w:shd w:val="clear" w:color="auto" w:fill="F2F2F2" w:themeFill="background1" w:themeFillShade="F2"/>
          </w:tcPr>
          <w:p w:rsidR="00C946B2" w:rsidRPr="00690D20" w:rsidRDefault="00C946B2" w:rsidP="00C946B2">
            <w:pPr>
              <w:jc w:val="center"/>
              <w:rPr>
                <w:rFonts w:asciiTheme="minorHAnsi" w:hAnsiTheme="minorHAnsi" w:cstheme="minorHAnsi"/>
                <w:sz w:val="20"/>
                <w:szCs w:val="20"/>
              </w:rPr>
            </w:pPr>
          </w:p>
        </w:tc>
        <w:tc>
          <w:tcPr>
            <w:tcW w:w="667"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b/>
                <w:sz w:val="20"/>
                <w:szCs w:val="20"/>
              </w:rPr>
            </w:pPr>
            <w:r w:rsidRPr="00690D20">
              <w:rPr>
                <w:rFonts w:asciiTheme="minorHAnsi" w:hAnsiTheme="minorHAnsi" w:cstheme="minorHAnsi"/>
                <w:b/>
                <w:sz w:val="20"/>
                <w:szCs w:val="20"/>
              </w:rPr>
              <w:sym w:font="Wingdings" w:char="F0FC"/>
            </w:r>
          </w:p>
        </w:tc>
        <w:tc>
          <w:tcPr>
            <w:tcW w:w="667" w:type="dxa"/>
            <w:tcBorders>
              <w:top w:val="single" w:sz="8" w:space="0" w:color="FFFFFF"/>
              <w:left w:val="single" w:sz="6" w:space="0" w:color="FFFFFF"/>
              <w:bottom w:val="single" w:sz="8" w:space="0" w:color="FFFFFF"/>
              <w:right w:val="single" w:sz="6" w:space="0" w:color="FFFFFF"/>
            </w:tcBorders>
            <w:shd w:val="clear" w:color="auto" w:fill="FFFF99"/>
          </w:tcPr>
          <w:p w:rsidR="00C946B2" w:rsidRPr="00690D20" w:rsidRDefault="00C946B2" w:rsidP="00C946B2">
            <w:pPr>
              <w:rPr>
                <w:rFonts w:asciiTheme="minorHAnsi" w:hAnsiTheme="minorHAnsi" w:cstheme="minorHAnsi"/>
                <w:b/>
                <w:sz w:val="20"/>
                <w:szCs w:val="20"/>
              </w:rPr>
            </w:pPr>
            <w:r w:rsidRPr="00690D20">
              <w:rPr>
                <w:rFonts w:asciiTheme="minorHAnsi" w:hAnsiTheme="minorHAnsi" w:cstheme="minorHAnsi"/>
                <w:b/>
                <w:sz w:val="20"/>
                <w:szCs w:val="20"/>
              </w:rPr>
              <w:sym w:font="Wingdings" w:char="F0FC"/>
            </w:r>
          </w:p>
        </w:tc>
        <w:tc>
          <w:tcPr>
            <w:tcW w:w="666" w:type="dxa"/>
            <w:tcBorders>
              <w:top w:val="single" w:sz="8" w:space="0" w:color="FFFFFF"/>
              <w:left w:val="single" w:sz="6"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b/>
                <w:sz w:val="20"/>
                <w:szCs w:val="20"/>
              </w:rPr>
            </w:pPr>
            <w:r w:rsidRPr="00690D20">
              <w:rPr>
                <w:rFonts w:asciiTheme="minorHAnsi" w:hAnsiTheme="minorHAnsi" w:cstheme="minorHAnsi"/>
                <w:b/>
                <w:sz w:val="20"/>
                <w:szCs w:val="20"/>
              </w:rPr>
              <w:sym w:font="Wingdings" w:char="F0FC"/>
            </w:r>
          </w:p>
        </w:tc>
      </w:tr>
      <w:tr w:rsidR="00C946B2" w:rsidRPr="00690D20" w:rsidTr="00C946B2">
        <w:tc>
          <w:tcPr>
            <w:tcW w:w="1267" w:type="dxa"/>
            <w:tcBorders>
              <w:top w:val="single" w:sz="8" w:space="0" w:color="FFFFFF"/>
              <w:left w:val="single" w:sz="8" w:space="0" w:color="FFFFFF"/>
              <w:bottom w:val="single" w:sz="8" w:space="0" w:color="FFFFFF"/>
              <w:right w:val="single" w:sz="24" w:space="0" w:color="FFFFFF"/>
            </w:tcBorders>
            <w:shd w:val="clear" w:color="auto" w:fill="A6A6A6"/>
            <w:hideMark/>
          </w:tcPr>
          <w:p w:rsidR="00C946B2" w:rsidRPr="00690D20" w:rsidRDefault="00C946B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Seeding*</w:t>
            </w: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5"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72"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c>
          <w:tcPr>
            <w:tcW w:w="6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C946B2" w:rsidRPr="00690D20" w:rsidRDefault="00C946B2" w:rsidP="00C946B2">
            <w:pPr>
              <w:rPr>
                <w:rFonts w:asciiTheme="minorHAnsi" w:hAnsiTheme="minorHAnsi" w:cstheme="minorHAnsi"/>
                <w:sz w:val="20"/>
                <w:szCs w:val="20"/>
              </w:rPr>
            </w:pPr>
          </w:p>
        </w:tc>
      </w:tr>
      <w:tr w:rsidR="00C946B2" w:rsidRPr="00690D20" w:rsidTr="00C946B2">
        <w:tc>
          <w:tcPr>
            <w:tcW w:w="1267" w:type="dxa"/>
            <w:tcBorders>
              <w:top w:val="single" w:sz="8" w:space="0" w:color="FFFFFF"/>
              <w:left w:val="single" w:sz="8" w:space="0" w:color="FFFFFF"/>
              <w:bottom w:val="single" w:sz="8" w:space="0" w:color="FFFFFF"/>
              <w:right w:val="single" w:sz="24" w:space="0" w:color="FFFFFF"/>
            </w:tcBorders>
            <w:shd w:val="clear" w:color="auto" w:fill="A6A6A6"/>
            <w:hideMark/>
          </w:tcPr>
          <w:p w:rsidR="00C946B2" w:rsidRPr="00690D20" w:rsidRDefault="00C946B2" w:rsidP="00C946B2">
            <w:pPr>
              <w:rPr>
                <w:rFonts w:asciiTheme="minorHAnsi" w:hAnsiTheme="minorHAnsi" w:cstheme="minorHAnsi"/>
                <w:bCs/>
                <w:color w:val="FFFFFF"/>
                <w:sz w:val="20"/>
                <w:szCs w:val="20"/>
              </w:rPr>
            </w:pPr>
            <w:r w:rsidRPr="00690D20">
              <w:rPr>
                <w:rFonts w:asciiTheme="minorHAnsi" w:hAnsiTheme="minorHAnsi" w:cstheme="minorHAnsi"/>
                <w:bCs/>
                <w:color w:val="FFFFFF"/>
                <w:sz w:val="20"/>
                <w:szCs w:val="20"/>
              </w:rPr>
              <w:t>Ideal treatment</w:t>
            </w: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7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5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C946B2" w:rsidRPr="00690D20" w:rsidRDefault="00C946B2" w:rsidP="00C946B2">
            <w:pPr>
              <w:rPr>
                <w:rFonts w:asciiTheme="minorHAnsi" w:hAnsiTheme="minorHAnsi" w:cstheme="minorHAnsi"/>
                <w:sz w:val="20"/>
                <w:szCs w:val="20"/>
              </w:rPr>
            </w:pPr>
          </w:p>
        </w:tc>
        <w:tc>
          <w:tcPr>
            <w:tcW w:w="665"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2"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7"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c>
          <w:tcPr>
            <w:tcW w:w="666" w:type="dxa"/>
            <w:tcBorders>
              <w:top w:val="single" w:sz="8" w:space="0" w:color="FFFFFF"/>
              <w:left w:val="single" w:sz="8" w:space="0" w:color="FFFFFF"/>
              <w:bottom w:val="single" w:sz="8" w:space="0" w:color="FFFFFF"/>
              <w:right w:val="single" w:sz="8" w:space="0" w:color="FFFFFF"/>
            </w:tcBorders>
            <w:shd w:val="clear" w:color="auto" w:fill="FFFF99"/>
          </w:tcPr>
          <w:p w:rsidR="00C946B2" w:rsidRPr="00690D20" w:rsidRDefault="00C946B2" w:rsidP="00C946B2">
            <w:pPr>
              <w:rPr>
                <w:rFonts w:asciiTheme="minorHAnsi" w:hAnsiTheme="minorHAnsi" w:cstheme="minorHAnsi"/>
              </w:rPr>
            </w:pPr>
            <w:r w:rsidRPr="00690D20">
              <w:rPr>
                <w:rFonts w:asciiTheme="minorHAnsi" w:hAnsiTheme="minorHAnsi" w:cstheme="minorHAnsi"/>
                <w:b/>
                <w:sz w:val="20"/>
                <w:szCs w:val="20"/>
              </w:rPr>
              <w:sym w:font="Wingdings" w:char="F0FC"/>
            </w:r>
          </w:p>
        </w:tc>
      </w:tr>
    </w:tbl>
    <w:p w:rsidR="00C946B2" w:rsidRPr="00690D20" w:rsidRDefault="00C946B2" w:rsidP="00C946B2">
      <w:pPr>
        <w:rPr>
          <w:rFonts w:asciiTheme="minorHAnsi" w:hAnsiTheme="minorHAnsi" w:cstheme="minorHAnsi"/>
          <w:sz w:val="20"/>
          <w:szCs w:val="20"/>
        </w:rPr>
      </w:pPr>
      <w:r w:rsidRPr="00690D20">
        <w:rPr>
          <w:rFonts w:asciiTheme="minorHAnsi" w:hAnsiTheme="minorHAnsi" w:cstheme="minorHAnsi"/>
          <w:sz w:val="20"/>
          <w:szCs w:val="20"/>
        </w:rPr>
        <w:t>*not verified</w:t>
      </w:r>
    </w:p>
    <w:p w:rsidR="00C946B2" w:rsidRPr="00690D20" w:rsidRDefault="00C946B2">
      <w:pPr>
        <w:rPr>
          <w:rFonts w:asciiTheme="minorHAnsi" w:hAnsiTheme="minorHAnsi" w:cstheme="minorHAnsi"/>
          <w:szCs w:val="22"/>
        </w:rPr>
      </w:pPr>
      <w:r w:rsidRPr="00690D20">
        <w:rPr>
          <w:rFonts w:asciiTheme="minorHAnsi" w:hAnsiTheme="minorHAnsi" w:cstheme="minorHAnsi"/>
        </w:rPr>
        <w:br w:type="page"/>
      </w:r>
    </w:p>
    <w:p w:rsidR="00C946B2" w:rsidRPr="00690D20" w:rsidRDefault="000C4C09" w:rsidP="00C946B2">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C946B2" w:rsidRPr="00690D20">
        <w:rPr>
          <w:rFonts w:asciiTheme="minorHAnsi" w:hAnsiTheme="minorHAnsi" w:cstheme="minorHAnsi"/>
          <w:color w:val="808080" w:themeColor="background1" w:themeShade="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946B2" w:rsidRPr="00690D20" w:rsidTr="00C946B2">
        <w:tc>
          <w:tcPr>
            <w:tcW w:w="9242" w:type="dxa"/>
            <w:gridSpan w:val="2"/>
            <w:tcBorders>
              <w:top w:val="nil"/>
              <w:left w:val="nil"/>
              <w:bottom w:val="nil"/>
              <w:right w:val="nil"/>
            </w:tcBorders>
            <w:shd w:val="clear" w:color="auto" w:fill="4D446C" w:themeFill="accent4"/>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Hygiene requirements</w:t>
            </w:r>
          </w:p>
        </w:tc>
      </w:tr>
      <w:tr w:rsidR="00C946B2" w:rsidRPr="00690D20" w:rsidTr="00C946B2">
        <w:tc>
          <w:tcPr>
            <w:tcW w:w="2802" w:type="dxa"/>
            <w:tcBorders>
              <w:top w:val="nil"/>
              <w:left w:val="nil"/>
              <w:bottom w:val="single" w:sz="4" w:space="0" w:color="auto"/>
              <w:right w:val="nil"/>
            </w:tcBorders>
            <w:hideMark/>
          </w:tcPr>
          <w:p w:rsidR="00C946B2" w:rsidRPr="00690D20" w:rsidRDefault="00C946B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b/>
                <w:bCs/>
                <w:sz w:val="20"/>
                <w:szCs w:val="20"/>
              </w:rPr>
              <w:t>Site</w:t>
            </w:r>
            <w:r w:rsidRPr="00690D20">
              <w:rPr>
                <w:rFonts w:asciiTheme="minorHAnsi" w:eastAsia="Calibri" w:hAnsiTheme="minorHAnsi" w:cstheme="minorHAnsi"/>
                <w:bCs/>
                <w:color w:val="FFFFFF"/>
                <w:sz w:val="20"/>
                <w:szCs w:val="20"/>
              </w:rPr>
              <w:t xml:space="preserve"> </w:t>
            </w:r>
          </w:p>
          <w:p w:rsidR="00C946B2" w:rsidRPr="00690D20" w:rsidRDefault="00C946B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avoid movement through infested site)</w:t>
            </w:r>
          </w:p>
        </w:tc>
        <w:tc>
          <w:tcPr>
            <w:tcW w:w="6440" w:type="dxa"/>
            <w:tcBorders>
              <w:top w:val="nil"/>
              <w:left w:val="nil"/>
              <w:bottom w:val="single" w:sz="4" w:space="0" w:color="auto"/>
              <w:right w:val="nil"/>
            </w:tcBorders>
          </w:tcPr>
          <w:p w:rsidR="00C946B2" w:rsidRPr="00690D20" w:rsidRDefault="00C946B2" w:rsidP="00C946B2">
            <w:pPr>
              <w:numPr>
                <w:ilvl w:val="0"/>
                <w:numId w:val="28"/>
              </w:numPr>
              <w:rPr>
                <w:rFonts w:asciiTheme="minorHAnsi" w:eastAsia="Calibri" w:hAnsiTheme="minorHAnsi" w:cstheme="minorHAnsi"/>
                <w:sz w:val="20"/>
                <w:szCs w:val="20"/>
              </w:rPr>
            </w:pPr>
            <w:r w:rsidRPr="00690D20">
              <w:rPr>
                <w:rFonts w:asciiTheme="minorHAnsi" w:eastAsia="Calibri" w:hAnsiTheme="minorHAnsi" w:cstheme="minorHAnsi"/>
                <w:sz w:val="20"/>
                <w:szCs w:val="20"/>
              </w:rPr>
              <w:t>Avoid movement throughout the infested site</w:t>
            </w:r>
          </w:p>
          <w:p w:rsidR="00C946B2" w:rsidRPr="00690D20" w:rsidRDefault="00C946B2" w:rsidP="00C946B2">
            <w:pPr>
              <w:numPr>
                <w:ilvl w:val="0"/>
                <w:numId w:val="28"/>
              </w:numPr>
              <w:rPr>
                <w:rFonts w:asciiTheme="minorHAnsi" w:eastAsia="Calibri" w:hAnsiTheme="minorHAnsi" w:cstheme="minorHAnsi"/>
                <w:sz w:val="20"/>
                <w:szCs w:val="20"/>
              </w:rPr>
            </w:pPr>
            <w:r w:rsidRPr="00690D20">
              <w:rPr>
                <w:rFonts w:asciiTheme="minorHAnsi" w:eastAsia="Calibri" w:hAnsiTheme="minorHAnsi" w:cstheme="minorHAnsi"/>
                <w:sz w:val="20"/>
                <w:szCs w:val="20"/>
              </w:rPr>
              <w:t>Stick to establish roads/tracks</w:t>
            </w:r>
          </w:p>
          <w:p w:rsidR="00C946B2" w:rsidRPr="00690D20" w:rsidRDefault="00C946B2" w:rsidP="00C946B2">
            <w:pPr>
              <w:ind w:left="360"/>
              <w:rPr>
                <w:rFonts w:asciiTheme="minorHAnsi" w:eastAsia="Calibri" w:hAnsiTheme="minorHAnsi" w:cstheme="minorHAnsi"/>
                <w:sz w:val="20"/>
                <w:szCs w:val="20"/>
              </w:rPr>
            </w:pPr>
          </w:p>
        </w:tc>
      </w:tr>
      <w:tr w:rsidR="00C946B2" w:rsidRPr="00690D20" w:rsidTr="00C946B2">
        <w:tc>
          <w:tcPr>
            <w:tcW w:w="2802" w:type="dxa"/>
            <w:tcBorders>
              <w:top w:val="single" w:sz="4" w:space="0" w:color="auto"/>
              <w:left w:val="nil"/>
              <w:bottom w:val="single" w:sz="4" w:space="0" w:color="auto"/>
              <w:right w:val="nil"/>
            </w:tcBorders>
            <w:hideMark/>
          </w:tcPr>
          <w:p w:rsidR="00C946B2" w:rsidRPr="00690D20" w:rsidRDefault="00C946B2" w:rsidP="00C946B2">
            <w:pPr>
              <w:rPr>
                <w:rFonts w:asciiTheme="minorHAnsi" w:eastAsia="Calibri" w:hAnsiTheme="minorHAnsi" w:cstheme="minorHAnsi"/>
                <w:bCs/>
                <w:color w:val="808080"/>
                <w:sz w:val="20"/>
                <w:szCs w:val="20"/>
              </w:rPr>
            </w:pPr>
            <w:r w:rsidRPr="00690D20">
              <w:rPr>
                <w:rFonts w:asciiTheme="minorHAnsi" w:eastAsia="Calibri" w:hAnsiTheme="minorHAnsi" w:cstheme="minorHAnsi"/>
                <w:b/>
                <w:bCs/>
                <w:sz w:val="20"/>
                <w:szCs w:val="20"/>
              </w:rPr>
              <w:t>Transport</w:t>
            </w:r>
            <w:r w:rsidRPr="00690D20">
              <w:rPr>
                <w:rFonts w:asciiTheme="minorHAnsi" w:eastAsia="Calibri" w:hAnsiTheme="minorHAnsi" w:cstheme="minorHAnsi"/>
                <w:bCs/>
                <w:color w:val="808080"/>
                <w:sz w:val="20"/>
                <w:szCs w:val="20"/>
              </w:rPr>
              <w:t xml:space="preserve"> </w:t>
            </w:r>
          </w:p>
          <w:p w:rsidR="00C946B2" w:rsidRPr="00690D20" w:rsidRDefault="00C946B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(e.g. wash down vehicle and equipment prior to entering and leaving infested site)</w:t>
            </w:r>
          </w:p>
        </w:tc>
        <w:tc>
          <w:tcPr>
            <w:tcW w:w="6440" w:type="dxa"/>
            <w:tcBorders>
              <w:top w:val="single" w:sz="4" w:space="0" w:color="auto"/>
              <w:left w:val="nil"/>
              <w:bottom w:val="single" w:sz="4" w:space="0" w:color="auto"/>
              <w:right w:val="nil"/>
            </w:tcBorders>
          </w:tcPr>
          <w:p w:rsidR="00C946B2" w:rsidRPr="00690D20" w:rsidRDefault="00C946B2" w:rsidP="00C946B2">
            <w:pPr>
              <w:numPr>
                <w:ilvl w:val="0"/>
                <w:numId w:val="29"/>
              </w:numPr>
              <w:rPr>
                <w:rFonts w:asciiTheme="minorHAnsi" w:eastAsia="Calibri" w:hAnsiTheme="minorHAnsi" w:cstheme="minorHAnsi"/>
                <w:szCs w:val="22"/>
              </w:rPr>
            </w:pPr>
            <w:r w:rsidRPr="00690D20">
              <w:rPr>
                <w:rFonts w:asciiTheme="minorHAnsi" w:eastAsia="Calibri" w:hAnsiTheme="minorHAnsi" w:cstheme="minorHAnsi"/>
                <w:sz w:val="20"/>
                <w:szCs w:val="20"/>
              </w:rPr>
              <w:t xml:space="preserve">Check vehicle tyres and under the </w:t>
            </w:r>
            <w:r w:rsidR="006238D3" w:rsidRPr="00690D20">
              <w:rPr>
                <w:rFonts w:asciiTheme="minorHAnsi" w:eastAsia="Calibri" w:hAnsiTheme="minorHAnsi" w:cstheme="minorHAnsi"/>
                <w:sz w:val="20"/>
                <w:szCs w:val="20"/>
              </w:rPr>
              <w:t xml:space="preserve">chassis </w:t>
            </w:r>
            <w:r w:rsidRPr="00690D20">
              <w:rPr>
                <w:rFonts w:asciiTheme="minorHAnsi" w:eastAsia="Calibri" w:hAnsiTheme="minorHAnsi" w:cstheme="minorHAnsi"/>
                <w:sz w:val="20"/>
                <w:szCs w:val="20"/>
              </w:rPr>
              <w:t>for any attached segments</w:t>
            </w:r>
          </w:p>
          <w:p w:rsidR="00C946B2" w:rsidRPr="00690D20" w:rsidRDefault="00C946B2" w:rsidP="00C946B2">
            <w:pPr>
              <w:numPr>
                <w:ilvl w:val="0"/>
                <w:numId w:val="29"/>
              </w:numPr>
              <w:rPr>
                <w:rFonts w:asciiTheme="minorHAnsi" w:eastAsia="Calibri" w:hAnsiTheme="minorHAnsi" w:cstheme="minorHAnsi"/>
                <w:sz w:val="20"/>
                <w:szCs w:val="20"/>
              </w:rPr>
            </w:pPr>
            <w:r w:rsidRPr="00690D20">
              <w:rPr>
                <w:rFonts w:asciiTheme="minorHAnsi" w:eastAsia="Calibri" w:hAnsiTheme="minorHAnsi" w:cstheme="minorHAnsi"/>
                <w:sz w:val="20"/>
                <w:szCs w:val="20"/>
              </w:rPr>
              <w:t>Check shoes, socks, pants, gaiters for any attached segments</w:t>
            </w:r>
          </w:p>
          <w:p w:rsidR="00C946B2" w:rsidRPr="00690D20" w:rsidRDefault="00C946B2" w:rsidP="00C946B2">
            <w:pPr>
              <w:ind w:left="720"/>
              <w:rPr>
                <w:rFonts w:asciiTheme="minorHAnsi" w:eastAsia="Calibri" w:hAnsiTheme="minorHAnsi" w:cstheme="minorHAnsi"/>
                <w:sz w:val="20"/>
                <w:szCs w:val="20"/>
              </w:rPr>
            </w:pPr>
          </w:p>
        </w:tc>
      </w:tr>
      <w:tr w:rsidR="00C946B2" w:rsidRPr="00690D20" w:rsidTr="00C946B2">
        <w:tc>
          <w:tcPr>
            <w:tcW w:w="2802" w:type="dxa"/>
            <w:tcBorders>
              <w:top w:val="single" w:sz="4" w:space="0" w:color="auto"/>
              <w:left w:val="nil"/>
              <w:bottom w:val="nil"/>
              <w:right w:val="nil"/>
            </w:tcBorders>
            <w:hideMark/>
          </w:tcPr>
          <w:p w:rsidR="00C946B2" w:rsidRPr="00690D20" w:rsidRDefault="00C946B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b/>
                <w:bCs/>
                <w:sz w:val="20"/>
                <w:szCs w:val="20"/>
              </w:rPr>
              <w:t>Disposal</w:t>
            </w:r>
            <w:r w:rsidRPr="00690D20">
              <w:rPr>
                <w:rFonts w:asciiTheme="minorHAnsi" w:eastAsia="Calibri" w:hAnsiTheme="minorHAnsi" w:cstheme="minorHAnsi"/>
                <w:bCs/>
                <w:color w:val="FFFFFF"/>
                <w:sz w:val="20"/>
                <w:szCs w:val="20"/>
              </w:rPr>
              <w:t xml:space="preserve"> </w:t>
            </w:r>
          </w:p>
          <w:p w:rsidR="00C946B2" w:rsidRPr="00690D20" w:rsidRDefault="00C946B2" w:rsidP="00C946B2">
            <w:pPr>
              <w:rPr>
                <w:rFonts w:asciiTheme="minorHAnsi" w:eastAsia="Calibri" w:hAnsiTheme="minorHAnsi" w:cstheme="minorHAnsi"/>
                <w:bCs/>
                <w:color w:val="FFFFFF"/>
                <w:sz w:val="20"/>
                <w:szCs w:val="20"/>
              </w:rPr>
            </w:pPr>
            <w:r w:rsidRPr="00690D20">
              <w:rPr>
                <w:rFonts w:asciiTheme="minorHAnsi" w:eastAsia="Calibri" w:hAnsiTheme="minorHAnsi" w:cstheme="minorHAnsi"/>
                <w:color w:val="808080"/>
                <w:sz w:val="20"/>
                <w:szCs w:val="20"/>
              </w:rPr>
              <w:t>(e.g. deep burial)</w:t>
            </w:r>
            <w:r w:rsidRPr="00690D20">
              <w:rPr>
                <w:rFonts w:asciiTheme="minorHAnsi" w:eastAsia="Calibri" w:hAnsiTheme="minorHAnsi" w:cstheme="minorHAnsi"/>
                <w:bCs/>
                <w:color w:val="FFFFFF"/>
                <w:sz w:val="20"/>
                <w:szCs w:val="20"/>
              </w:rPr>
              <w:t xml:space="preserve"> </w:t>
            </w:r>
          </w:p>
        </w:tc>
        <w:tc>
          <w:tcPr>
            <w:tcW w:w="6440" w:type="dxa"/>
            <w:tcBorders>
              <w:top w:val="single" w:sz="4" w:space="0" w:color="auto"/>
              <w:left w:val="nil"/>
              <w:bottom w:val="nil"/>
              <w:right w:val="nil"/>
            </w:tcBorders>
            <w:hideMark/>
          </w:tcPr>
          <w:p w:rsidR="00C946B2" w:rsidRPr="00690D20" w:rsidRDefault="00C946B2" w:rsidP="00C946B2">
            <w:pPr>
              <w:numPr>
                <w:ilvl w:val="0"/>
                <w:numId w:val="30"/>
              </w:numPr>
              <w:rPr>
                <w:rFonts w:asciiTheme="minorHAnsi" w:eastAsia="Calibri" w:hAnsiTheme="minorHAnsi" w:cstheme="minorHAnsi"/>
                <w:sz w:val="20"/>
                <w:szCs w:val="20"/>
              </w:rPr>
            </w:pPr>
            <w:r w:rsidRPr="00690D20">
              <w:rPr>
                <w:rFonts w:asciiTheme="minorHAnsi" w:eastAsia="Calibri" w:hAnsiTheme="minorHAnsi" w:cstheme="minorHAnsi"/>
                <w:sz w:val="20"/>
                <w:szCs w:val="20"/>
              </w:rPr>
              <w:t>Dispose of segments in a deep burial (e.g. at least 1 m deep) to ensure no regrowth</w:t>
            </w:r>
          </w:p>
        </w:tc>
      </w:tr>
    </w:tbl>
    <w:p w:rsidR="00C946B2" w:rsidRPr="00690D20" w:rsidRDefault="00C946B2" w:rsidP="00C946B2">
      <w:pPr>
        <w:pStyle w:val="Body2"/>
        <w:rPr>
          <w:rFonts w:asciiTheme="minorHAnsi" w:hAnsiTheme="minorHAnsi" w:cstheme="minorHAnsi"/>
        </w:rPr>
      </w:pPr>
    </w:p>
    <w:tbl>
      <w:tblPr>
        <w:tblStyle w:val="LightList-Accent4"/>
        <w:tblW w:w="0" w:type="auto"/>
        <w:tblLook w:val="04A0" w:firstRow="1" w:lastRow="0" w:firstColumn="1" w:lastColumn="0" w:noHBand="0" w:noVBand="1"/>
      </w:tblPr>
      <w:tblGrid>
        <w:gridCol w:w="1384"/>
        <w:gridCol w:w="2410"/>
        <w:gridCol w:w="1623"/>
        <w:gridCol w:w="1340"/>
        <w:gridCol w:w="2485"/>
      </w:tblGrid>
      <w:tr w:rsidR="00C946B2" w:rsidRPr="00690D20" w:rsidTr="00C94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hideMark/>
          </w:tcPr>
          <w:p w:rsidR="00C946B2" w:rsidRPr="00690D20" w:rsidRDefault="00C946B2" w:rsidP="00C946B2">
            <w:pPr>
              <w:rPr>
                <w:rFonts w:asciiTheme="minorHAnsi" w:hAnsiTheme="minorHAnsi" w:cstheme="minorHAnsi"/>
                <w:bCs w:val="0"/>
                <w:color w:val="FFFFFF"/>
                <w:szCs w:val="22"/>
              </w:rPr>
            </w:pPr>
            <w:r w:rsidRPr="00690D20">
              <w:rPr>
                <w:rFonts w:asciiTheme="minorHAnsi" w:eastAsia="Calibri" w:hAnsiTheme="minorHAnsi" w:cstheme="minorHAnsi"/>
                <w:color w:val="FFFFFF"/>
                <w:szCs w:val="22"/>
              </w:rPr>
              <w:t>Treatment strategies</w:t>
            </w:r>
          </w:p>
        </w:tc>
      </w:tr>
      <w:tr w:rsidR="00C946B2" w:rsidRPr="00690D20" w:rsidTr="00C946B2">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384" w:type="dxa"/>
            <w:tcBorders>
              <w:left w:val="nil"/>
              <w:bottom w:val="single" w:sz="4" w:space="0" w:color="auto"/>
            </w:tcBorders>
            <w:hideMark/>
          </w:tcPr>
          <w:p w:rsidR="00C946B2" w:rsidRPr="00690D20" w:rsidRDefault="00C946B2" w:rsidP="00C946B2">
            <w:pPr>
              <w:jc w:val="center"/>
              <w:rPr>
                <w:rFonts w:asciiTheme="minorHAnsi" w:eastAsia="Calibri" w:hAnsiTheme="minorHAnsi" w:cstheme="minorHAnsi"/>
                <w:b w:val="0"/>
                <w:bCs w:val="0"/>
                <w:sz w:val="20"/>
                <w:szCs w:val="20"/>
              </w:rPr>
            </w:pPr>
            <w:r w:rsidRPr="00690D20">
              <w:rPr>
                <w:rFonts w:asciiTheme="minorHAnsi" w:eastAsia="Calibri" w:hAnsiTheme="minorHAnsi" w:cstheme="minorHAnsi"/>
                <w:b w:val="0"/>
                <w:bCs w:val="0"/>
                <w:sz w:val="20"/>
                <w:szCs w:val="20"/>
              </w:rPr>
              <w:t>Method</w:t>
            </w:r>
          </w:p>
          <w:p w:rsidR="00C946B2" w:rsidRPr="00690D20" w:rsidRDefault="00C946B2" w:rsidP="00C946B2">
            <w:pPr>
              <w:jc w:val="center"/>
              <w:rPr>
                <w:rFonts w:asciiTheme="minorHAnsi" w:hAnsiTheme="minorHAnsi" w:cstheme="minorHAnsi"/>
                <w:b w:val="0"/>
                <w:bCs w:val="0"/>
                <w:color w:val="808080" w:themeColor="background1" w:themeShade="80"/>
                <w:sz w:val="20"/>
                <w:szCs w:val="20"/>
              </w:rPr>
            </w:pPr>
            <w:r w:rsidRPr="00690D20">
              <w:rPr>
                <w:rFonts w:asciiTheme="minorHAnsi" w:eastAsia="Calibri" w:hAnsiTheme="minorHAnsi" w:cstheme="minorHAnsi"/>
                <w:b w:val="0"/>
                <w:bCs w:val="0"/>
                <w:color w:val="808080"/>
                <w:sz w:val="20"/>
                <w:szCs w:val="20"/>
              </w:rPr>
              <w:t xml:space="preserve">e.g. Chemical control, mechanical </w:t>
            </w:r>
            <w:r w:rsidRPr="00690D20">
              <w:rPr>
                <w:rFonts w:asciiTheme="minorHAnsi" w:eastAsia="Calibri" w:hAnsiTheme="minorHAnsi" w:cstheme="minorHAnsi"/>
                <w:b w:val="0"/>
                <w:bCs w:val="0"/>
                <w:color w:val="808080" w:themeColor="background1" w:themeShade="80"/>
                <w:sz w:val="20"/>
                <w:szCs w:val="20"/>
              </w:rPr>
              <w:t>control</w:t>
            </w:r>
          </w:p>
        </w:tc>
        <w:tc>
          <w:tcPr>
            <w:tcW w:w="2410" w:type="dxa"/>
            <w:tcBorders>
              <w:bottom w:val="single" w:sz="4" w:space="0" w:color="auto"/>
            </w:tcBorders>
            <w:hideMark/>
          </w:tcPr>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Method detail</w:t>
            </w:r>
          </w:p>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08080" w:themeColor="background1" w:themeShade="80"/>
                <w:sz w:val="20"/>
                <w:szCs w:val="20"/>
              </w:rPr>
            </w:pPr>
            <w:r w:rsidRPr="00690D20">
              <w:rPr>
                <w:rFonts w:asciiTheme="minorHAnsi" w:eastAsia="Calibri" w:hAnsiTheme="minorHAnsi" w:cstheme="minorHAnsi"/>
                <w:color w:val="808080"/>
                <w:sz w:val="20"/>
                <w:szCs w:val="20"/>
              </w:rPr>
              <w:t>List all possible treatments and consider all life stages and follow up treatments</w:t>
            </w:r>
          </w:p>
        </w:tc>
        <w:tc>
          <w:tcPr>
            <w:tcW w:w="1623" w:type="dxa"/>
            <w:tcBorders>
              <w:bottom w:val="single" w:sz="4" w:space="0" w:color="auto"/>
            </w:tcBorders>
            <w:hideMark/>
          </w:tcPr>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Situation</w:t>
            </w:r>
          </w:p>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808080" w:themeColor="background1" w:themeShade="80"/>
                <w:sz w:val="20"/>
                <w:szCs w:val="20"/>
              </w:rPr>
            </w:pPr>
            <w:r w:rsidRPr="00690D20">
              <w:rPr>
                <w:rFonts w:asciiTheme="minorHAnsi" w:eastAsia="Calibri" w:hAnsiTheme="minorHAnsi" w:cstheme="minorHAnsi"/>
                <w:color w:val="808080"/>
                <w:sz w:val="20"/>
                <w:szCs w:val="20"/>
              </w:rPr>
              <w:t>e.g. a dense infestation, sensitive area (threatened species, EVCs), along watercourse</w:t>
            </w:r>
          </w:p>
        </w:tc>
        <w:tc>
          <w:tcPr>
            <w:tcW w:w="1340" w:type="dxa"/>
            <w:tcBorders>
              <w:bottom w:val="single" w:sz="4" w:space="0" w:color="auto"/>
            </w:tcBorders>
            <w:hideMark/>
          </w:tcPr>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Timing</w:t>
            </w:r>
          </w:p>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08080" w:themeColor="background1" w:themeShade="80"/>
                <w:sz w:val="20"/>
                <w:szCs w:val="20"/>
              </w:rPr>
            </w:pPr>
            <w:r w:rsidRPr="00690D20">
              <w:rPr>
                <w:rFonts w:asciiTheme="minorHAnsi" w:eastAsia="Calibri" w:hAnsiTheme="minorHAnsi" w:cstheme="minorHAnsi"/>
                <w:color w:val="808080"/>
                <w:sz w:val="20"/>
                <w:szCs w:val="20"/>
              </w:rPr>
              <w:t>(months)</w:t>
            </w:r>
          </w:p>
        </w:tc>
        <w:tc>
          <w:tcPr>
            <w:tcW w:w="2485" w:type="dxa"/>
            <w:tcBorders>
              <w:bottom w:val="single" w:sz="4" w:space="0" w:color="auto"/>
              <w:right w:val="nil"/>
            </w:tcBorders>
            <w:hideMark/>
          </w:tcPr>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 w:val="20"/>
                <w:szCs w:val="20"/>
              </w:rPr>
            </w:pPr>
            <w:r w:rsidRPr="00690D20">
              <w:rPr>
                <w:rFonts w:asciiTheme="minorHAnsi" w:eastAsia="Calibri" w:hAnsiTheme="minorHAnsi" w:cstheme="minorHAnsi"/>
                <w:b/>
                <w:sz w:val="20"/>
                <w:szCs w:val="20"/>
              </w:rPr>
              <w:t xml:space="preserve">Comments </w:t>
            </w:r>
          </w:p>
          <w:p w:rsidR="00C946B2" w:rsidRPr="00690D20" w:rsidRDefault="00C946B2" w:rsidP="00C946B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0"/>
                <w:szCs w:val="20"/>
              </w:rPr>
            </w:pPr>
            <w:r w:rsidRPr="00690D20">
              <w:rPr>
                <w:rFonts w:asciiTheme="minorHAnsi" w:eastAsia="Calibri" w:hAnsiTheme="minorHAnsi" w:cstheme="minorHAnsi"/>
                <w:color w:val="808080"/>
                <w:sz w:val="20"/>
                <w:szCs w:val="20"/>
              </w:rPr>
              <w:t>(record observations on target response)</w:t>
            </w:r>
          </w:p>
        </w:tc>
      </w:tr>
      <w:tr w:rsidR="00C946B2" w:rsidRPr="00690D20" w:rsidTr="00C946B2">
        <w:tc>
          <w:tcPr>
            <w:cnfStyle w:val="001000000000" w:firstRow="0" w:lastRow="0" w:firstColumn="1" w:lastColumn="0" w:oddVBand="0" w:evenVBand="0" w:oddHBand="0" w:evenHBand="0" w:firstRowFirstColumn="0" w:firstRowLastColumn="0" w:lastRowFirstColumn="0" w:lastRowLastColumn="0"/>
            <w:tcW w:w="1384" w:type="dxa"/>
            <w:tcBorders>
              <w:left w:val="nil"/>
            </w:tcBorders>
            <w:hideMark/>
          </w:tcPr>
          <w:p w:rsidR="00C946B2" w:rsidRPr="00690D20" w:rsidRDefault="00C946B2" w:rsidP="00C946B2">
            <w:pPr>
              <w:rPr>
                <w:rFonts w:asciiTheme="minorHAnsi" w:hAnsiTheme="minorHAnsi" w:cstheme="minorHAnsi"/>
                <w:bCs w:val="0"/>
                <w:sz w:val="20"/>
                <w:szCs w:val="20"/>
              </w:rPr>
            </w:pPr>
            <w:r w:rsidRPr="00690D20">
              <w:rPr>
                <w:rFonts w:asciiTheme="minorHAnsi" w:hAnsiTheme="minorHAnsi" w:cstheme="minorHAnsi"/>
                <w:bCs w:val="0"/>
                <w:sz w:val="20"/>
                <w:szCs w:val="20"/>
              </w:rPr>
              <w:t>Chemical*</w:t>
            </w:r>
          </w:p>
        </w:tc>
        <w:tc>
          <w:tcPr>
            <w:tcW w:w="2410" w:type="dxa"/>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 xml:space="preserve">Spot spray using: </w:t>
            </w:r>
          </w:p>
          <w:p w:rsidR="00C946B2" w:rsidRPr="00690D20" w:rsidRDefault="00C946B2" w:rsidP="00C946B2">
            <w:pPr>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 xml:space="preserve">MSMA </w:t>
            </w:r>
          </w:p>
          <w:p w:rsidR="00C946B2" w:rsidRPr="00690D20" w:rsidRDefault="00C946B2" w:rsidP="00C946B2">
            <w:pPr>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Triclopyr</w:t>
            </w:r>
          </w:p>
        </w:tc>
        <w:tc>
          <w:tcPr>
            <w:tcW w:w="1623" w:type="dxa"/>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Suits large infestations and roadsides</w:t>
            </w:r>
          </w:p>
        </w:tc>
        <w:tc>
          <w:tcPr>
            <w:tcW w:w="1340" w:type="dxa"/>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Sept - Nov?</w:t>
            </w:r>
          </w:p>
        </w:tc>
        <w:tc>
          <w:tcPr>
            <w:tcW w:w="2485" w:type="dxa"/>
            <w:tcBorders>
              <w:right w:val="nil"/>
            </w:tcBorders>
          </w:tcPr>
          <w:p w:rsidR="00C946B2" w:rsidRPr="00690D20" w:rsidRDefault="00C946B2" w:rsidP="00C946B2">
            <w:pPr>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Ensure adequate coverage of the plant (all sides of the segment) to prevent regrowth</w:t>
            </w:r>
          </w:p>
          <w:p w:rsidR="00C946B2" w:rsidRPr="00690D20" w:rsidRDefault="00C946B2" w:rsidP="006238D3">
            <w:pPr>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 xml:space="preserve">Plants may die </w:t>
            </w:r>
            <w:r w:rsidR="006238D3" w:rsidRPr="00690D20">
              <w:rPr>
                <w:rFonts w:asciiTheme="minorHAnsi" w:hAnsiTheme="minorHAnsi" w:cstheme="minorHAnsi"/>
                <w:sz w:val="20"/>
                <w:szCs w:val="20"/>
              </w:rPr>
              <w:t xml:space="preserve">more quickly </w:t>
            </w:r>
            <w:proofErr w:type="gramStart"/>
            <w:r w:rsidRPr="00690D20">
              <w:rPr>
                <w:rFonts w:asciiTheme="minorHAnsi" w:hAnsiTheme="minorHAnsi" w:cstheme="minorHAnsi"/>
                <w:sz w:val="20"/>
                <w:szCs w:val="20"/>
              </w:rPr>
              <w:t>as a result of</w:t>
            </w:r>
            <w:proofErr w:type="gramEnd"/>
            <w:r w:rsidRPr="00690D20">
              <w:rPr>
                <w:rFonts w:asciiTheme="minorHAnsi" w:hAnsiTheme="minorHAnsi" w:cstheme="minorHAnsi"/>
                <w:sz w:val="20"/>
                <w:szCs w:val="20"/>
              </w:rPr>
              <w:t xml:space="preserve"> warm weather spraying</w:t>
            </w:r>
          </w:p>
        </w:tc>
      </w:tr>
      <w:tr w:rsidR="00C946B2" w:rsidRPr="00690D20" w:rsidTr="00C946B2">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tcBorders>
          </w:tcPr>
          <w:p w:rsidR="00C946B2" w:rsidRPr="00690D20" w:rsidRDefault="00C946B2" w:rsidP="00C946B2">
            <w:pPr>
              <w:ind w:left="360"/>
              <w:rPr>
                <w:rFonts w:asciiTheme="minorHAnsi" w:hAnsiTheme="minorHAnsi" w:cstheme="minorHAnsi"/>
                <w:bCs w:val="0"/>
                <w:sz w:val="20"/>
                <w:szCs w:val="20"/>
              </w:rPr>
            </w:pPr>
          </w:p>
        </w:tc>
        <w:tc>
          <w:tcPr>
            <w:tcW w:w="2410" w:type="dxa"/>
            <w:tcBorders>
              <w:top w:val="single" w:sz="4" w:space="0" w:color="auto"/>
              <w:bottom w:val="single" w:sz="4" w:space="0" w:color="auto"/>
            </w:tcBorders>
          </w:tcPr>
          <w:p w:rsidR="00C946B2" w:rsidRPr="00690D20" w:rsidRDefault="00C946B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Stem injection using:</w:t>
            </w:r>
          </w:p>
          <w:p w:rsidR="00C946B2" w:rsidRPr="00690D20" w:rsidRDefault="00C946B2" w:rsidP="00C946B2">
            <w:pPr>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Triclopyr</w:t>
            </w:r>
          </w:p>
        </w:tc>
        <w:tc>
          <w:tcPr>
            <w:tcW w:w="1623" w:type="dxa"/>
            <w:tcBorders>
              <w:top w:val="single" w:sz="4" w:space="0" w:color="auto"/>
              <w:bottom w:val="single" w:sz="4" w:space="0" w:color="auto"/>
            </w:tcBorders>
          </w:tcPr>
          <w:p w:rsidR="00C946B2" w:rsidRPr="00690D20" w:rsidRDefault="00C946B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Suits isolated, small infestations or difficult to access sites</w:t>
            </w:r>
          </w:p>
        </w:tc>
        <w:tc>
          <w:tcPr>
            <w:tcW w:w="1340" w:type="dxa"/>
            <w:tcBorders>
              <w:top w:val="single" w:sz="4" w:space="0" w:color="auto"/>
              <w:bottom w:val="single" w:sz="4" w:space="0" w:color="auto"/>
            </w:tcBorders>
          </w:tcPr>
          <w:p w:rsidR="00C946B2" w:rsidRPr="00690D20" w:rsidRDefault="00C946B2" w:rsidP="00C946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Sept - Nov?</w:t>
            </w:r>
          </w:p>
        </w:tc>
        <w:tc>
          <w:tcPr>
            <w:tcW w:w="2485" w:type="dxa"/>
            <w:tcBorders>
              <w:top w:val="single" w:sz="4" w:space="0" w:color="auto"/>
              <w:bottom w:val="single" w:sz="4" w:space="0" w:color="auto"/>
              <w:right w:val="nil"/>
            </w:tcBorders>
          </w:tcPr>
          <w:p w:rsidR="00C946B2" w:rsidRPr="00690D20" w:rsidRDefault="00C946B2" w:rsidP="00C946B2">
            <w:pPr>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Not suitable for large or dense infestations</w:t>
            </w:r>
          </w:p>
        </w:tc>
      </w:tr>
      <w:tr w:rsidR="00C946B2" w:rsidRPr="00690D20" w:rsidTr="00C946B2">
        <w:trPr>
          <w:trHeight w:val="13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tcBorders>
          </w:tcPr>
          <w:p w:rsidR="00C946B2" w:rsidRPr="00690D20" w:rsidRDefault="00C946B2" w:rsidP="00C946B2">
            <w:pPr>
              <w:rPr>
                <w:rFonts w:asciiTheme="minorHAnsi" w:hAnsiTheme="minorHAnsi" w:cstheme="minorHAnsi"/>
                <w:bCs w:val="0"/>
                <w:sz w:val="20"/>
                <w:szCs w:val="20"/>
              </w:rPr>
            </w:pPr>
            <w:r w:rsidRPr="00690D20">
              <w:rPr>
                <w:rFonts w:asciiTheme="minorHAnsi" w:hAnsiTheme="minorHAnsi" w:cstheme="minorHAnsi"/>
                <w:bCs w:val="0"/>
                <w:sz w:val="20"/>
                <w:szCs w:val="20"/>
              </w:rPr>
              <w:t>Mechanical control</w:t>
            </w:r>
          </w:p>
        </w:tc>
        <w:tc>
          <w:tcPr>
            <w:tcW w:w="2410" w:type="dxa"/>
            <w:tcBorders>
              <w:top w:val="single" w:sz="4" w:space="0" w:color="auto"/>
              <w:bottom w:val="single" w:sz="4" w:space="0" w:color="auto"/>
            </w:tcBorders>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90D20">
              <w:rPr>
                <w:rFonts w:asciiTheme="minorHAnsi" w:hAnsiTheme="minorHAnsi" w:cstheme="minorHAnsi"/>
                <w:sz w:val="20"/>
                <w:szCs w:val="20"/>
              </w:rPr>
              <w:t xml:space="preserve">Physical removal </w:t>
            </w:r>
          </w:p>
          <w:p w:rsidR="00C946B2" w:rsidRPr="00690D20" w:rsidRDefault="00C946B2" w:rsidP="00C946B2">
            <w:pPr>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Dispose of appropriately via deep burial</w:t>
            </w:r>
          </w:p>
        </w:tc>
        <w:tc>
          <w:tcPr>
            <w:tcW w:w="1623" w:type="dxa"/>
            <w:tcBorders>
              <w:top w:val="single" w:sz="4" w:space="0" w:color="auto"/>
              <w:bottom w:val="single" w:sz="4" w:space="0" w:color="auto"/>
            </w:tcBorders>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Small isolated plants</w:t>
            </w:r>
          </w:p>
        </w:tc>
        <w:tc>
          <w:tcPr>
            <w:tcW w:w="1340" w:type="dxa"/>
            <w:tcBorders>
              <w:top w:val="single" w:sz="4" w:space="0" w:color="auto"/>
              <w:bottom w:val="single" w:sz="4" w:space="0" w:color="auto"/>
            </w:tcBorders>
          </w:tcPr>
          <w:p w:rsidR="00C946B2" w:rsidRPr="00690D20" w:rsidRDefault="00C946B2" w:rsidP="00C946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Sept - Nov?</w:t>
            </w:r>
          </w:p>
        </w:tc>
        <w:tc>
          <w:tcPr>
            <w:tcW w:w="2485" w:type="dxa"/>
            <w:tcBorders>
              <w:top w:val="single" w:sz="4" w:space="0" w:color="auto"/>
              <w:bottom w:val="single" w:sz="4" w:space="0" w:color="auto"/>
              <w:right w:val="nil"/>
            </w:tcBorders>
          </w:tcPr>
          <w:p w:rsidR="00C946B2" w:rsidRPr="00690D20" w:rsidRDefault="00C946B2" w:rsidP="00C946B2">
            <w:pPr>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 xml:space="preserve">Care must be taken when mechanically or physically removing </w:t>
            </w:r>
            <w:r w:rsidRPr="00690D20">
              <w:rPr>
                <w:rFonts w:asciiTheme="minorHAnsi" w:hAnsiTheme="minorHAnsi" w:cstheme="minorHAnsi"/>
                <w:i/>
                <w:sz w:val="20"/>
                <w:szCs w:val="20"/>
              </w:rPr>
              <w:t>C.</w:t>
            </w:r>
            <w:r w:rsidR="003651A8" w:rsidRPr="00690D20">
              <w:rPr>
                <w:rFonts w:asciiTheme="minorHAnsi" w:hAnsiTheme="minorHAnsi" w:cstheme="minorHAnsi"/>
                <w:i/>
                <w:sz w:val="20"/>
                <w:szCs w:val="20"/>
              </w:rPr>
              <w:t xml:space="preserve"> </w:t>
            </w:r>
            <w:r w:rsidRPr="00690D20">
              <w:rPr>
                <w:rFonts w:asciiTheme="minorHAnsi" w:hAnsiTheme="minorHAnsi" w:cstheme="minorHAnsi"/>
                <w:i/>
                <w:sz w:val="20"/>
                <w:szCs w:val="20"/>
              </w:rPr>
              <w:t>pallida</w:t>
            </w:r>
            <w:r w:rsidRPr="00690D20">
              <w:rPr>
                <w:rFonts w:asciiTheme="minorHAnsi" w:hAnsiTheme="minorHAnsi" w:cstheme="minorHAnsi"/>
                <w:sz w:val="20"/>
                <w:szCs w:val="20"/>
              </w:rPr>
              <w:t xml:space="preserve"> due to </w:t>
            </w:r>
            <w:r w:rsidR="006238D3" w:rsidRPr="00690D20">
              <w:rPr>
                <w:rFonts w:asciiTheme="minorHAnsi" w:hAnsiTheme="minorHAnsi" w:cstheme="minorHAnsi"/>
                <w:sz w:val="20"/>
                <w:szCs w:val="20"/>
              </w:rPr>
              <w:t xml:space="preserve">its </w:t>
            </w:r>
            <w:r w:rsidRPr="00690D20">
              <w:rPr>
                <w:rFonts w:asciiTheme="minorHAnsi" w:hAnsiTheme="minorHAnsi" w:cstheme="minorHAnsi"/>
                <w:sz w:val="20"/>
                <w:szCs w:val="20"/>
              </w:rPr>
              <w:t xml:space="preserve">spiny nature. </w:t>
            </w:r>
            <w:r w:rsidR="006238D3" w:rsidRPr="00690D20">
              <w:rPr>
                <w:rFonts w:asciiTheme="minorHAnsi" w:hAnsiTheme="minorHAnsi" w:cstheme="minorHAnsi"/>
                <w:sz w:val="20"/>
                <w:szCs w:val="20"/>
              </w:rPr>
              <w:t xml:space="preserve">Plants </w:t>
            </w:r>
            <w:r w:rsidRPr="00690D20">
              <w:rPr>
                <w:rFonts w:asciiTheme="minorHAnsi" w:hAnsiTheme="minorHAnsi" w:cstheme="minorHAnsi"/>
                <w:sz w:val="20"/>
                <w:szCs w:val="20"/>
              </w:rPr>
              <w:t>can pose significant risk of injury when handled.</w:t>
            </w:r>
          </w:p>
          <w:p w:rsidR="00C946B2" w:rsidRPr="00690D20" w:rsidRDefault="00C946B2" w:rsidP="006238D3">
            <w:pPr>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90D20">
              <w:rPr>
                <w:rFonts w:asciiTheme="minorHAnsi" w:hAnsiTheme="minorHAnsi" w:cstheme="minorHAnsi"/>
                <w:sz w:val="20"/>
                <w:szCs w:val="20"/>
              </w:rPr>
              <w:t>Small segments can easily be broken off when being removed</w:t>
            </w:r>
          </w:p>
        </w:tc>
      </w:tr>
    </w:tbl>
    <w:p w:rsidR="0044019A" w:rsidRPr="00690D20" w:rsidRDefault="0044019A">
      <w:pPr>
        <w:rPr>
          <w:rFonts w:asciiTheme="minorHAnsi" w:hAnsiTheme="minorHAnsi" w:cstheme="minorHAnsi"/>
        </w:rPr>
      </w:pPr>
      <w:r w:rsidRPr="00690D20">
        <w:rPr>
          <w:rFonts w:asciiTheme="minorHAnsi" w:hAnsiTheme="minorHAnsi" w:cstheme="minorHAnsi"/>
        </w:rPr>
        <w:br w:type="page"/>
      </w:r>
    </w:p>
    <w:p w:rsidR="0044019A" w:rsidRPr="00690D20" w:rsidRDefault="000C4C09" w:rsidP="0044019A">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44019A" w:rsidRPr="00690D20">
        <w:rPr>
          <w:rFonts w:asciiTheme="minorHAnsi" w:hAnsiTheme="minorHAnsi" w:cstheme="minorHAnsi"/>
          <w:color w:val="808080" w:themeColor="background1" w:themeShade="80"/>
        </w:rPr>
        <w:t>.</w:t>
      </w:r>
    </w:p>
    <w:tbl>
      <w:tblPr>
        <w:tblStyle w:val="LightList-Accent4"/>
        <w:tblW w:w="0" w:type="auto"/>
        <w:tblLook w:val="04A0" w:firstRow="1" w:lastRow="0" w:firstColumn="1" w:lastColumn="0" w:noHBand="0" w:noVBand="1"/>
      </w:tblPr>
      <w:tblGrid>
        <w:gridCol w:w="1384"/>
        <w:gridCol w:w="2410"/>
        <w:gridCol w:w="1623"/>
        <w:gridCol w:w="1340"/>
        <w:gridCol w:w="2485"/>
      </w:tblGrid>
      <w:tr w:rsidR="0044019A" w:rsidRPr="00690D20" w:rsidTr="0044019A">
        <w:trPr>
          <w:cnfStyle w:val="100000000000" w:firstRow="1" w:lastRow="0" w:firstColumn="0" w:lastColumn="0" w:oddVBand="0" w:evenVBand="0" w:oddHBand="0"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tcBorders>
            <w:shd w:val="clear" w:color="auto" w:fill="auto"/>
          </w:tcPr>
          <w:p w:rsidR="00C946B2" w:rsidRPr="00690D20" w:rsidRDefault="00C946B2" w:rsidP="00C946B2">
            <w:pPr>
              <w:rPr>
                <w:rFonts w:asciiTheme="minorHAnsi" w:hAnsiTheme="minorHAnsi" w:cstheme="minorHAnsi"/>
                <w:bCs w:val="0"/>
                <w:color w:val="auto"/>
                <w:sz w:val="20"/>
                <w:szCs w:val="20"/>
              </w:rPr>
            </w:pPr>
            <w:r w:rsidRPr="00690D20">
              <w:rPr>
                <w:rFonts w:asciiTheme="minorHAnsi" w:hAnsiTheme="minorHAnsi" w:cstheme="minorHAnsi"/>
                <w:bCs w:val="0"/>
                <w:color w:val="auto"/>
                <w:sz w:val="20"/>
                <w:szCs w:val="20"/>
              </w:rPr>
              <w:t>Fire</w:t>
            </w:r>
          </w:p>
        </w:tc>
        <w:tc>
          <w:tcPr>
            <w:tcW w:w="2410" w:type="dxa"/>
            <w:tcBorders>
              <w:top w:val="single" w:sz="4" w:space="0" w:color="auto"/>
            </w:tcBorders>
            <w:shd w:val="clear" w:color="auto" w:fill="auto"/>
          </w:tcPr>
          <w:p w:rsidR="00C946B2" w:rsidRPr="00690D20" w:rsidRDefault="00C946B2" w:rsidP="00C946B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Burn the whole plant</w:t>
            </w:r>
          </w:p>
          <w:p w:rsidR="00C946B2" w:rsidRPr="00690D20" w:rsidRDefault="00C946B2" w:rsidP="00C946B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e.g. using a drip torch</w:t>
            </w:r>
          </w:p>
        </w:tc>
        <w:tc>
          <w:tcPr>
            <w:tcW w:w="1623" w:type="dxa"/>
            <w:tcBorders>
              <w:top w:val="single" w:sz="4" w:space="0" w:color="auto"/>
            </w:tcBorders>
            <w:shd w:val="clear" w:color="auto" w:fill="auto"/>
          </w:tcPr>
          <w:p w:rsidR="00C946B2" w:rsidRPr="00690D20" w:rsidRDefault="00C946B2" w:rsidP="00C946B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 xml:space="preserve">When access is required to an area and to remove the bulk of the </w:t>
            </w:r>
            <w:proofErr w:type="gramStart"/>
            <w:r w:rsidRPr="00690D20">
              <w:rPr>
                <w:rFonts w:asciiTheme="minorHAnsi" w:hAnsiTheme="minorHAnsi" w:cstheme="minorHAnsi"/>
                <w:b w:val="0"/>
                <w:color w:val="auto"/>
                <w:sz w:val="20"/>
                <w:szCs w:val="20"/>
              </w:rPr>
              <w:t>plant</w:t>
            </w:r>
            <w:proofErr w:type="gramEnd"/>
            <w:r w:rsidRPr="00690D20">
              <w:rPr>
                <w:rFonts w:asciiTheme="minorHAnsi" w:hAnsiTheme="minorHAnsi" w:cstheme="minorHAnsi"/>
                <w:b w:val="0"/>
                <w:color w:val="auto"/>
                <w:sz w:val="20"/>
                <w:szCs w:val="20"/>
              </w:rPr>
              <w:t xml:space="preserve"> so less herbicide is required</w:t>
            </w:r>
          </w:p>
        </w:tc>
        <w:tc>
          <w:tcPr>
            <w:tcW w:w="1340" w:type="dxa"/>
            <w:tcBorders>
              <w:top w:val="single" w:sz="4" w:space="0" w:color="auto"/>
            </w:tcBorders>
            <w:shd w:val="clear" w:color="auto" w:fill="auto"/>
          </w:tcPr>
          <w:p w:rsidR="00C946B2" w:rsidRPr="00690D20" w:rsidRDefault="00C946B2" w:rsidP="00C946B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Sept - Nov?</w:t>
            </w:r>
          </w:p>
        </w:tc>
        <w:tc>
          <w:tcPr>
            <w:tcW w:w="2485" w:type="dxa"/>
            <w:tcBorders>
              <w:top w:val="single" w:sz="4" w:space="0" w:color="auto"/>
              <w:right w:val="nil"/>
            </w:tcBorders>
            <w:shd w:val="clear" w:color="auto" w:fill="auto"/>
          </w:tcPr>
          <w:p w:rsidR="00C946B2" w:rsidRPr="00690D20" w:rsidRDefault="00B47B10" w:rsidP="00C946B2">
            <w:pPr>
              <w:numPr>
                <w:ilvl w:val="0"/>
                <w:numId w:val="39"/>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 xml:space="preserve">Practise </w:t>
            </w:r>
            <w:r w:rsidR="00C946B2" w:rsidRPr="00690D20">
              <w:rPr>
                <w:rFonts w:asciiTheme="minorHAnsi" w:hAnsiTheme="minorHAnsi" w:cstheme="minorHAnsi"/>
                <w:b w:val="0"/>
                <w:color w:val="auto"/>
                <w:sz w:val="20"/>
                <w:szCs w:val="20"/>
              </w:rPr>
              <w:t>burning within standards</w:t>
            </w:r>
          </w:p>
          <w:p w:rsidR="00C946B2" w:rsidRPr="00690D20" w:rsidRDefault="00C946B2" w:rsidP="00C946B2">
            <w:pPr>
              <w:numPr>
                <w:ilvl w:val="0"/>
                <w:numId w:val="39"/>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Hot fires can kill plants, although regrowth can occur</w:t>
            </w:r>
          </w:p>
          <w:p w:rsidR="00C946B2" w:rsidRPr="00690D20" w:rsidRDefault="00C946B2" w:rsidP="00C946B2">
            <w:pPr>
              <w:numPr>
                <w:ilvl w:val="0"/>
                <w:numId w:val="39"/>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690D20">
              <w:rPr>
                <w:rFonts w:asciiTheme="minorHAnsi" w:hAnsiTheme="minorHAnsi" w:cstheme="minorHAnsi"/>
                <w:b w:val="0"/>
                <w:color w:val="auto"/>
                <w:sz w:val="20"/>
                <w:szCs w:val="20"/>
              </w:rPr>
              <w:t>Follow-up herbicide may be required</w:t>
            </w:r>
          </w:p>
        </w:tc>
      </w:tr>
    </w:tbl>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Source: Potter, S. (2011) Weed Management Guide, Weed of National Significance: </w:t>
      </w:r>
      <w:proofErr w:type="spellStart"/>
      <w:r w:rsidRPr="00690D20">
        <w:rPr>
          <w:rFonts w:asciiTheme="minorHAnsi" w:eastAsia="Calibri" w:hAnsiTheme="minorHAnsi" w:cstheme="minorHAnsi"/>
          <w:sz w:val="20"/>
          <w:szCs w:val="20"/>
        </w:rPr>
        <w:t>Opuntioid</w:t>
      </w:r>
      <w:proofErr w:type="spellEnd"/>
      <w:r w:rsidRPr="00690D20">
        <w:rPr>
          <w:rFonts w:asciiTheme="minorHAnsi" w:eastAsia="Calibri" w:hAnsiTheme="minorHAnsi" w:cstheme="minorHAnsi"/>
          <w:sz w:val="20"/>
          <w:szCs w:val="20"/>
        </w:rPr>
        <w:t xml:space="preserve"> cacti, including </w:t>
      </w:r>
      <w:proofErr w:type="spellStart"/>
      <w:r w:rsidRPr="00690D20">
        <w:rPr>
          <w:rFonts w:asciiTheme="minorHAnsi" w:eastAsia="Calibri" w:hAnsiTheme="minorHAnsi" w:cstheme="minorHAnsi"/>
          <w:i/>
          <w:sz w:val="20"/>
          <w:szCs w:val="20"/>
        </w:rPr>
        <w:t>Austrocylindropuntia</w:t>
      </w:r>
      <w:proofErr w:type="spellEnd"/>
      <w:r w:rsidRPr="00690D20">
        <w:rPr>
          <w:rFonts w:asciiTheme="minorHAnsi" w:eastAsia="Calibri" w:hAnsiTheme="minorHAnsi" w:cstheme="minorHAnsi"/>
          <w:sz w:val="20"/>
          <w:szCs w:val="20"/>
        </w:rPr>
        <w:t xml:space="preserve">, </w:t>
      </w:r>
      <w:proofErr w:type="spellStart"/>
      <w:r w:rsidRPr="00690D20">
        <w:rPr>
          <w:rFonts w:asciiTheme="minorHAnsi" w:eastAsia="Calibri" w:hAnsiTheme="minorHAnsi" w:cstheme="minorHAnsi"/>
          <w:i/>
          <w:sz w:val="20"/>
          <w:szCs w:val="20"/>
        </w:rPr>
        <w:t>Cylindropuntia</w:t>
      </w:r>
      <w:proofErr w:type="spellEnd"/>
      <w:r w:rsidRPr="00690D20">
        <w:rPr>
          <w:rFonts w:asciiTheme="minorHAnsi" w:eastAsia="Calibri" w:hAnsiTheme="minorHAnsi" w:cstheme="minorHAnsi"/>
          <w:sz w:val="20"/>
          <w:szCs w:val="20"/>
        </w:rPr>
        <w:t xml:space="preserve"> and </w:t>
      </w:r>
      <w:r w:rsidRPr="00690D20">
        <w:rPr>
          <w:rFonts w:asciiTheme="minorHAnsi" w:eastAsia="Calibri" w:hAnsiTheme="minorHAnsi" w:cstheme="minorHAnsi"/>
          <w:i/>
          <w:sz w:val="20"/>
          <w:szCs w:val="20"/>
        </w:rPr>
        <w:t>Opuntia</w:t>
      </w:r>
      <w:r w:rsidRPr="00690D20">
        <w:rPr>
          <w:rFonts w:asciiTheme="minorHAnsi" w:eastAsia="Calibri" w:hAnsiTheme="minorHAnsi" w:cstheme="minorHAnsi"/>
          <w:sz w:val="20"/>
          <w:szCs w:val="20"/>
        </w:rPr>
        <w:t xml:space="preserve"> species.</w:t>
      </w:r>
    </w:p>
    <w:p w:rsidR="00C946B2" w:rsidRPr="00690D20" w:rsidRDefault="00C946B2" w:rsidP="00C946B2">
      <w:pPr>
        <w:pStyle w:val="Body2"/>
        <w:rPr>
          <w:rFonts w:asciiTheme="minorHAnsi" w:eastAsia="Calibri" w:hAnsiTheme="minorHAnsi" w:cstheme="minorHAnsi"/>
        </w:rPr>
      </w:pPr>
    </w:p>
    <w:tbl>
      <w:tblPr>
        <w:tblW w:w="9266" w:type="dxa"/>
        <w:tblLook w:val="04A0" w:firstRow="1" w:lastRow="0" w:firstColumn="1" w:lastColumn="0" w:noHBand="0" w:noVBand="1"/>
      </w:tblPr>
      <w:tblGrid>
        <w:gridCol w:w="2503"/>
        <w:gridCol w:w="1149"/>
        <w:gridCol w:w="1134"/>
        <w:gridCol w:w="4480"/>
      </w:tblGrid>
      <w:tr w:rsidR="00C946B2" w:rsidRPr="00690D20" w:rsidTr="00C946B2">
        <w:trPr>
          <w:trHeight w:val="542"/>
        </w:trPr>
        <w:tc>
          <w:tcPr>
            <w:tcW w:w="2503" w:type="dxa"/>
            <w:hideMark/>
          </w:tcPr>
          <w:p w:rsidR="00C946B2" w:rsidRPr="00690D20" w:rsidRDefault="00C946B2" w:rsidP="00C946B2">
            <w:pPr>
              <w:spacing w:after="240"/>
              <w:rPr>
                <w:rFonts w:asciiTheme="minorHAnsi" w:eastAsia="Calibri" w:hAnsiTheme="minorHAnsi" w:cstheme="minorHAnsi"/>
                <w:b/>
                <w:sz w:val="20"/>
                <w:szCs w:val="20"/>
              </w:rPr>
            </w:pPr>
            <w:r w:rsidRPr="00690D20">
              <w:rPr>
                <w:rFonts w:asciiTheme="minorHAnsi" w:eastAsia="Calibri" w:hAnsiTheme="minorHAnsi" w:cstheme="minorHAnsi"/>
                <w:b/>
                <w:sz w:val="20"/>
                <w:szCs w:val="20"/>
              </w:rPr>
              <w:t>*Off-label permit required?</w:t>
            </w:r>
          </w:p>
          <w:p w:rsidR="00C946B2" w:rsidRPr="00690D20" w:rsidRDefault="00C946B2" w:rsidP="00D03F78">
            <w:pPr>
              <w:spacing w:after="240"/>
              <w:rPr>
                <w:rFonts w:asciiTheme="minorHAnsi" w:eastAsia="Calibri" w:hAnsiTheme="minorHAnsi" w:cstheme="minorHAnsi"/>
                <w:b/>
                <w:sz w:val="20"/>
                <w:szCs w:val="20"/>
              </w:rPr>
            </w:pPr>
            <w:r w:rsidRPr="00690D20">
              <w:rPr>
                <w:rFonts w:asciiTheme="minorHAnsi" w:eastAsia="Calibri" w:hAnsiTheme="minorHAnsi" w:cstheme="minorHAnsi"/>
                <w:bCs/>
                <w:color w:val="808080"/>
                <w:sz w:val="20"/>
                <w:szCs w:val="20"/>
              </w:rPr>
              <w:t xml:space="preserve">Refer to Appendix </w:t>
            </w:r>
            <w:r w:rsidR="00D03F78" w:rsidRPr="00690D20">
              <w:rPr>
                <w:rFonts w:asciiTheme="minorHAnsi" w:eastAsia="Calibri" w:hAnsiTheme="minorHAnsi" w:cstheme="minorHAnsi"/>
                <w:bCs/>
                <w:color w:val="808080"/>
                <w:sz w:val="20"/>
                <w:szCs w:val="20"/>
              </w:rPr>
              <w:t xml:space="preserve">6 </w:t>
            </w:r>
            <w:r w:rsidRPr="00690D20">
              <w:rPr>
                <w:rFonts w:asciiTheme="minorHAnsi" w:eastAsia="Calibri" w:hAnsiTheme="minorHAnsi" w:cstheme="minorHAnsi"/>
                <w:bCs/>
                <w:color w:val="808080"/>
                <w:sz w:val="20"/>
                <w:szCs w:val="20"/>
              </w:rPr>
              <w:t>for a guide to choosing an appropriate chemical for control of invasive plants in Victoria</w:t>
            </w:r>
          </w:p>
        </w:tc>
        <w:tc>
          <w:tcPr>
            <w:tcW w:w="1149" w:type="dxa"/>
            <w:hideMark/>
          </w:tcPr>
          <w:p w:rsidR="00C946B2" w:rsidRPr="00690D20" w:rsidRDefault="00C946B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sz w:val="20"/>
                <w:szCs w:val="20"/>
              </w:rPr>
              <w:t>Yes</w:t>
            </w:r>
            <w:r w:rsidRPr="00690D20">
              <w:rPr>
                <w:rFonts w:asciiTheme="minorHAnsi" w:eastAsia="Calibri" w:hAnsiTheme="minorHAnsi" w:cstheme="minorHAnsi"/>
                <w:szCs w:val="22"/>
              </w:rPr>
              <w:t xml:space="preserve"> </w:t>
            </w:r>
            <w:r w:rsidRPr="00690D20">
              <w:rPr>
                <w:rFonts w:asciiTheme="minorHAnsi" w:eastAsia="Calibri" w:hAnsiTheme="minorHAnsi" w:cstheme="minorHAnsi"/>
                <w:sz w:val="32"/>
                <w:szCs w:val="32"/>
              </w:rPr>
              <w:sym w:font="Wingdings" w:char="F0FE"/>
            </w:r>
          </w:p>
        </w:tc>
        <w:tc>
          <w:tcPr>
            <w:tcW w:w="1134" w:type="dxa"/>
            <w:hideMark/>
          </w:tcPr>
          <w:p w:rsidR="00C946B2" w:rsidRPr="00690D20" w:rsidRDefault="00C946B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sz w:val="20"/>
                <w:szCs w:val="20"/>
              </w:rPr>
              <w:t>No</w:t>
            </w:r>
            <w:r w:rsidRPr="00690D20">
              <w:rPr>
                <w:rFonts w:asciiTheme="minorHAnsi" w:eastAsia="Calibri" w:hAnsiTheme="minorHAnsi" w:cstheme="minorHAnsi"/>
                <w:szCs w:val="22"/>
              </w:rPr>
              <w:t xml:space="preserve"> </w:t>
            </w:r>
            <w:r w:rsidRPr="00690D20">
              <w:rPr>
                <w:rFonts w:asciiTheme="minorHAnsi" w:eastAsia="Calibri" w:hAnsiTheme="minorHAnsi" w:cstheme="minorHAnsi"/>
                <w:sz w:val="32"/>
                <w:szCs w:val="32"/>
              </w:rPr>
              <w:sym w:font="Wingdings" w:char="F0FD"/>
            </w:r>
          </w:p>
        </w:tc>
        <w:tc>
          <w:tcPr>
            <w:tcW w:w="4480" w:type="dxa"/>
            <w:hideMark/>
          </w:tcPr>
          <w:p w:rsidR="00C946B2" w:rsidRPr="00690D20" w:rsidRDefault="00C946B2" w:rsidP="00C946B2">
            <w:pPr>
              <w:spacing w:after="240"/>
              <w:rPr>
                <w:rFonts w:asciiTheme="minorHAnsi" w:eastAsia="Calibri" w:hAnsiTheme="minorHAnsi" w:cstheme="minorHAnsi"/>
                <w:sz w:val="20"/>
                <w:szCs w:val="20"/>
              </w:rPr>
            </w:pPr>
            <w:r w:rsidRPr="00690D20">
              <w:rPr>
                <w:rFonts w:asciiTheme="minorHAnsi" w:eastAsia="Calibri" w:hAnsiTheme="minorHAnsi" w:cstheme="minorHAnsi"/>
                <w:b/>
                <w:sz w:val="20"/>
                <w:szCs w:val="20"/>
              </w:rPr>
              <w:t xml:space="preserve">Comments: </w:t>
            </w:r>
            <w:r w:rsidRPr="00690D20">
              <w:rPr>
                <w:rFonts w:asciiTheme="minorHAnsi" w:eastAsia="Calibri" w:hAnsiTheme="minorHAnsi" w:cstheme="minorHAnsi"/>
                <w:sz w:val="20"/>
                <w:szCs w:val="20"/>
              </w:rPr>
              <w:t>Off-label Chemical advisor (Mr X) provided information 7.1.</w:t>
            </w:r>
            <w:r w:rsidR="003651A8" w:rsidRPr="00690D20">
              <w:rPr>
                <w:rFonts w:asciiTheme="minorHAnsi" w:eastAsia="Calibri" w:hAnsiTheme="minorHAnsi" w:cstheme="minorHAnsi"/>
                <w:sz w:val="20"/>
                <w:szCs w:val="20"/>
              </w:rPr>
              <w:t>20</w:t>
            </w:r>
            <w:r w:rsidRPr="00690D20">
              <w:rPr>
                <w:rFonts w:asciiTheme="minorHAnsi" w:eastAsia="Calibri" w:hAnsiTheme="minorHAnsi" w:cstheme="minorHAnsi"/>
                <w:sz w:val="20"/>
                <w:szCs w:val="20"/>
              </w:rPr>
              <w:t>14</w:t>
            </w:r>
          </w:p>
        </w:tc>
      </w:tr>
    </w:tbl>
    <w:p w:rsidR="00C946B2" w:rsidRPr="00690D20" w:rsidRDefault="00C946B2" w:rsidP="00C946B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46B2" w:rsidRPr="00690D20" w:rsidTr="00C946B2">
        <w:tc>
          <w:tcPr>
            <w:tcW w:w="9855" w:type="dxa"/>
            <w:tcBorders>
              <w:top w:val="nil"/>
              <w:left w:val="nil"/>
              <w:bottom w:val="nil"/>
              <w:right w:val="nil"/>
            </w:tcBorders>
            <w:shd w:val="clear" w:color="auto" w:fill="4D446C" w:themeFill="accent4"/>
            <w:hideMark/>
          </w:tcPr>
          <w:p w:rsidR="00C946B2" w:rsidRPr="00690D20" w:rsidRDefault="00C946B2" w:rsidP="00C946B2">
            <w:pPr>
              <w:spacing w:after="120"/>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Treatment budget</w:t>
            </w:r>
          </w:p>
        </w:tc>
      </w:tr>
    </w:tbl>
    <w:p w:rsidR="00C946B2" w:rsidRPr="00690D20" w:rsidRDefault="00C946B2" w:rsidP="00C946B2">
      <w:p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bCs/>
          <w:color w:val="808080"/>
          <w:sz w:val="20"/>
          <w:szCs w:val="20"/>
        </w:rPr>
        <w:t>(What are expenditure items for the treatment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58"/>
      </w:tblGrid>
      <w:tr w:rsidR="00C946B2" w:rsidRPr="00690D20" w:rsidTr="00C946B2">
        <w:tc>
          <w:tcPr>
            <w:tcW w:w="1384"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2015/16</w:t>
            </w:r>
          </w:p>
          <w:p w:rsidR="00C946B2" w:rsidRPr="00690D20" w:rsidRDefault="00C946B2" w:rsidP="00C946B2">
            <w:pPr>
              <w:rPr>
                <w:rFonts w:asciiTheme="minorHAnsi" w:eastAsia="Calibri" w:hAnsiTheme="minorHAnsi" w:cstheme="minorHAnsi"/>
                <w:sz w:val="20"/>
                <w:szCs w:val="20"/>
              </w:rPr>
            </w:pPr>
          </w:p>
        </w:tc>
        <w:tc>
          <w:tcPr>
            <w:tcW w:w="7858" w:type="dxa"/>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sz w:val="20"/>
                <w:szCs w:val="20"/>
              </w:rPr>
              <w:t>$1</w:t>
            </w:r>
            <w:r w:rsidR="003651A8" w:rsidRPr="00690D20">
              <w:rPr>
                <w:rFonts w:asciiTheme="minorHAnsi" w:eastAsia="Calibri" w:hAnsiTheme="minorHAnsi" w:cstheme="minorHAnsi"/>
                <w:sz w:val="20"/>
                <w:szCs w:val="20"/>
              </w:rPr>
              <w:t>,</w:t>
            </w:r>
            <w:r w:rsidRPr="00690D20">
              <w:rPr>
                <w:rFonts w:asciiTheme="minorHAnsi" w:eastAsia="Calibri" w:hAnsiTheme="minorHAnsi" w:cstheme="minorHAnsi"/>
                <w:sz w:val="20"/>
                <w:szCs w:val="20"/>
              </w:rPr>
              <w:t>500.00</w:t>
            </w:r>
          </w:p>
        </w:tc>
      </w:tr>
      <w:tr w:rsidR="00C946B2" w:rsidRPr="00690D20" w:rsidTr="00C946B2">
        <w:tc>
          <w:tcPr>
            <w:tcW w:w="1384"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2016/17</w:t>
            </w:r>
          </w:p>
        </w:tc>
        <w:tc>
          <w:tcPr>
            <w:tcW w:w="7858"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$1,500.00</w:t>
            </w:r>
          </w:p>
          <w:p w:rsidR="00C946B2" w:rsidRPr="00690D20" w:rsidRDefault="00C946B2" w:rsidP="00C946B2">
            <w:pPr>
              <w:rPr>
                <w:rFonts w:asciiTheme="minorHAnsi" w:eastAsia="Calibri" w:hAnsiTheme="minorHAnsi" w:cstheme="minorHAnsi"/>
                <w:b/>
                <w:sz w:val="20"/>
                <w:szCs w:val="20"/>
                <w:highlight w:val="yellow"/>
              </w:rPr>
            </w:pPr>
          </w:p>
        </w:tc>
      </w:tr>
      <w:tr w:rsidR="00C946B2" w:rsidRPr="00690D20" w:rsidTr="00C946B2">
        <w:tc>
          <w:tcPr>
            <w:tcW w:w="1384"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2017/18</w:t>
            </w:r>
          </w:p>
        </w:tc>
        <w:tc>
          <w:tcPr>
            <w:tcW w:w="7858" w:type="dxa"/>
          </w:tcPr>
          <w:p w:rsidR="00C946B2" w:rsidRPr="00690D20" w:rsidRDefault="003651A8" w:rsidP="00C946B2">
            <w:pPr>
              <w:jc w:val="both"/>
              <w:rPr>
                <w:rFonts w:asciiTheme="minorHAnsi" w:eastAsia="Calibri" w:hAnsiTheme="minorHAnsi" w:cstheme="minorHAnsi"/>
                <w:sz w:val="20"/>
                <w:szCs w:val="20"/>
                <w:highlight w:val="yellow"/>
              </w:rPr>
            </w:pPr>
            <w:r w:rsidRPr="00690D20">
              <w:rPr>
                <w:rFonts w:asciiTheme="minorHAnsi" w:eastAsia="Calibri" w:hAnsiTheme="minorHAnsi" w:cstheme="minorHAnsi"/>
                <w:sz w:val="20"/>
                <w:szCs w:val="20"/>
              </w:rPr>
              <w:t>e</w:t>
            </w:r>
            <w:r w:rsidR="00C946B2" w:rsidRPr="00690D20">
              <w:rPr>
                <w:rFonts w:asciiTheme="minorHAnsi" w:eastAsia="Calibri" w:hAnsiTheme="minorHAnsi" w:cstheme="minorHAnsi"/>
                <w:sz w:val="20"/>
                <w:szCs w:val="20"/>
              </w:rPr>
              <w:t>tc.</w:t>
            </w:r>
          </w:p>
        </w:tc>
      </w:tr>
    </w:tbl>
    <w:p w:rsidR="00C946B2" w:rsidRPr="00690D20" w:rsidRDefault="00C946B2" w:rsidP="00C946B2">
      <w:pPr>
        <w:pStyle w:val="Body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C946B2" w:rsidRPr="00690D20" w:rsidTr="00C946B2">
        <w:tc>
          <w:tcPr>
            <w:tcW w:w="9242" w:type="dxa"/>
            <w:gridSpan w:val="2"/>
            <w:tcBorders>
              <w:top w:val="nil"/>
              <w:left w:val="nil"/>
              <w:bottom w:val="nil"/>
              <w:right w:val="nil"/>
            </w:tcBorders>
            <w:shd w:val="clear" w:color="auto" w:fill="4D446C" w:themeFill="accent4"/>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Monitoring phase</w:t>
            </w:r>
          </w:p>
        </w:tc>
      </w:tr>
      <w:tr w:rsidR="00C946B2" w:rsidRPr="00690D20" w:rsidTr="00C946B2">
        <w:tc>
          <w:tcPr>
            <w:tcW w:w="4503" w:type="dxa"/>
            <w:tcBorders>
              <w:top w:val="nil"/>
              <w:left w:val="nil"/>
              <w:bottom w:val="single" w:sz="4" w:space="0" w:color="auto"/>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phase life span</w:t>
            </w:r>
          </w:p>
          <w:p w:rsidR="00C946B2" w:rsidRPr="00690D20" w:rsidRDefault="00C946B2" w:rsidP="0044019A">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(Tip: The length of the monitoring phase should be equal to or greater than the length of time the target species seeds and/or buds remain viable in the soil.)</w:t>
            </w:r>
            <w:r w:rsidRPr="00690D20">
              <w:rPr>
                <w:rFonts w:asciiTheme="minorHAnsi" w:eastAsia="Calibri" w:hAnsiTheme="minorHAnsi" w:cstheme="minorHAnsi"/>
                <w:sz w:val="20"/>
                <w:szCs w:val="20"/>
              </w:rPr>
              <w:t xml:space="preserve"> </w:t>
            </w:r>
          </w:p>
        </w:tc>
        <w:tc>
          <w:tcPr>
            <w:tcW w:w="4739" w:type="dxa"/>
            <w:tcBorders>
              <w:top w:val="nil"/>
              <w:left w:val="nil"/>
              <w:bottom w:val="single" w:sz="4" w:space="0" w:color="auto"/>
              <w:right w:val="nil"/>
            </w:tcBorders>
            <w:hideMark/>
          </w:tcPr>
          <w:p w:rsidR="00C946B2" w:rsidRPr="00690D20" w:rsidRDefault="00C946B2" w:rsidP="00C946B2">
            <w:pPr>
              <w:pStyle w:val="ListParagraph"/>
              <w:numPr>
                <w:ilvl w:val="0"/>
                <w:numId w:val="30"/>
              </w:numPr>
              <w:rPr>
                <w:rFonts w:asciiTheme="minorHAnsi" w:hAnsiTheme="minorHAnsi" w:cstheme="minorHAnsi"/>
                <w:sz w:val="20"/>
                <w:szCs w:val="20"/>
                <w:lang w:eastAsia="en-AU"/>
              </w:rPr>
            </w:pPr>
            <w:r w:rsidRPr="00690D20">
              <w:rPr>
                <w:rFonts w:asciiTheme="minorHAnsi" w:eastAsia="Calibri" w:hAnsiTheme="minorHAnsi" w:cstheme="minorHAnsi"/>
                <w:sz w:val="20"/>
                <w:szCs w:val="20"/>
              </w:rPr>
              <w:t>5 years</w:t>
            </w:r>
          </w:p>
        </w:tc>
      </w:tr>
      <w:tr w:rsidR="00C946B2" w:rsidRPr="00690D20" w:rsidTr="00C946B2">
        <w:tc>
          <w:tcPr>
            <w:tcW w:w="4503" w:type="dxa"/>
            <w:tcBorders>
              <w:top w:val="single" w:sz="4" w:space="0" w:color="auto"/>
              <w:left w:val="nil"/>
              <w:bottom w:val="single" w:sz="4" w:space="0" w:color="auto"/>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search method</w:t>
            </w:r>
          </w:p>
          <w:p w:rsidR="00C946B2" w:rsidRPr="00690D20" w:rsidRDefault="00C946B2" w:rsidP="00C946B2">
            <w:pPr>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(i.e. What search methods will be used and how?)</w:t>
            </w:r>
          </w:p>
          <w:p w:rsidR="00C946B2" w:rsidRPr="00690D20" w:rsidRDefault="00C946B2" w:rsidP="00C946B2">
            <w:pPr>
              <w:rPr>
                <w:rFonts w:asciiTheme="minorHAnsi" w:eastAsia="Calibri" w:hAnsiTheme="minorHAnsi" w:cstheme="minorHAnsi"/>
                <w:b/>
                <w:sz w:val="20"/>
                <w:szCs w:val="20"/>
              </w:rPr>
            </w:pPr>
          </w:p>
        </w:tc>
        <w:tc>
          <w:tcPr>
            <w:tcW w:w="4739" w:type="dxa"/>
            <w:tcBorders>
              <w:top w:val="single" w:sz="4" w:space="0" w:color="auto"/>
              <w:left w:val="nil"/>
              <w:bottom w:val="single" w:sz="4" w:space="0" w:color="auto"/>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Annual search will be conducted in spring of each year</w:t>
            </w:r>
            <w:r w:rsidR="00F921DF" w:rsidRPr="00690D20">
              <w:rPr>
                <w:rFonts w:asciiTheme="minorHAnsi" w:eastAsia="Calibri" w:hAnsiTheme="minorHAnsi" w:cstheme="minorHAnsi"/>
                <w:sz w:val="20"/>
                <w:szCs w:val="20"/>
              </w:rPr>
              <w:t>. Two people i</w:t>
            </w:r>
            <w:r w:rsidRPr="00690D20">
              <w:rPr>
                <w:rFonts w:asciiTheme="minorHAnsi" w:eastAsia="Calibri" w:hAnsiTheme="minorHAnsi" w:cstheme="minorHAnsi"/>
                <w:sz w:val="20"/>
                <w:szCs w:val="20"/>
              </w:rPr>
              <w:t>n a vehicle checking all the tracks/roads and checking on foot around the proximity of known current and pre-existing infestations.</w:t>
            </w:r>
          </w:p>
        </w:tc>
      </w:tr>
      <w:tr w:rsidR="00C946B2" w:rsidRPr="00690D20" w:rsidTr="00C946B2">
        <w:tc>
          <w:tcPr>
            <w:tcW w:w="4503" w:type="dxa"/>
            <w:tcBorders>
              <w:top w:val="nil"/>
              <w:left w:val="nil"/>
              <w:bottom w:val="single" w:sz="4" w:space="0" w:color="auto"/>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area</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(i.e. What is the monitoring area?)</w:t>
            </w:r>
          </w:p>
          <w:p w:rsidR="00C946B2" w:rsidRPr="00690D20" w:rsidRDefault="00C946B2" w:rsidP="00C946B2">
            <w:pPr>
              <w:rPr>
                <w:rFonts w:asciiTheme="minorHAnsi" w:eastAsia="Calibri" w:hAnsiTheme="minorHAnsi" w:cstheme="minorHAnsi"/>
                <w:b/>
                <w:sz w:val="20"/>
                <w:szCs w:val="20"/>
              </w:rPr>
            </w:pPr>
          </w:p>
        </w:tc>
        <w:tc>
          <w:tcPr>
            <w:tcW w:w="4739" w:type="dxa"/>
            <w:tcBorders>
              <w:top w:val="nil"/>
              <w:left w:val="nil"/>
              <w:bottom w:val="single" w:sz="4" w:space="0" w:color="auto"/>
              <w:right w:val="nil"/>
            </w:tcBorders>
          </w:tcPr>
          <w:p w:rsidR="00C946B2" w:rsidRPr="00690D20" w:rsidRDefault="00C946B2" w:rsidP="00C946B2">
            <w:pPr>
              <w:pStyle w:val="ListParagraph"/>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Ouyen State Forest </w:t>
            </w:r>
            <w:proofErr w:type="gramStart"/>
            <w:r w:rsidRPr="00690D20">
              <w:rPr>
                <w:rFonts w:asciiTheme="minorHAnsi" w:eastAsia="Calibri" w:hAnsiTheme="minorHAnsi" w:cstheme="minorHAnsi"/>
                <w:sz w:val="20"/>
                <w:szCs w:val="20"/>
              </w:rPr>
              <w:t>as a whole and</w:t>
            </w:r>
            <w:proofErr w:type="gramEnd"/>
            <w:r w:rsidRPr="00690D20">
              <w:rPr>
                <w:rFonts w:asciiTheme="minorHAnsi" w:eastAsia="Calibri" w:hAnsiTheme="minorHAnsi" w:cstheme="minorHAnsi"/>
                <w:sz w:val="20"/>
                <w:szCs w:val="20"/>
              </w:rPr>
              <w:t xml:space="preserve"> specifically around known existing and pre-existing infestations</w:t>
            </w:r>
          </w:p>
        </w:tc>
      </w:tr>
      <w:tr w:rsidR="00C946B2" w:rsidRPr="00690D20" w:rsidTr="00C946B2">
        <w:tc>
          <w:tcPr>
            <w:tcW w:w="4503" w:type="dxa"/>
            <w:tcBorders>
              <w:top w:val="nil"/>
              <w:left w:val="nil"/>
              <w:bottom w:val="single" w:sz="4" w:space="0" w:color="auto"/>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Optimum timing of monitoring</w:t>
            </w:r>
          </w:p>
          <w:p w:rsidR="00C946B2" w:rsidRPr="00690D20" w:rsidRDefault="00C946B2" w:rsidP="0044019A">
            <w:pPr>
              <w:rPr>
                <w:rFonts w:asciiTheme="minorHAnsi" w:eastAsia="Calibri" w:hAnsiTheme="minorHAnsi" w:cstheme="minorHAnsi"/>
                <w:b/>
                <w:sz w:val="20"/>
                <w:szCs w:val="20"/>
              </w:rPr>
            </w:pPr>
            <w:r w:rsidRPr="00690D20">
              <w:rPr>
                <w:rFonts w:asciiTheme="minorHAnsi" w:eastAsia="Calibri" w:hAnsiTheme="minorHAnsi" w:cstheme="minorHAnsi"/>
                <w:color w:val="808080"/>
                <w:sz w:val="20"/>
                <w:szCs w:val="20"/>
              </w:rPr>
              <w:t>(i.e. The months of the year when germination is most visible)</w:t>
            </w:r>
            <w:r w:rsidRPr="00690D20">
              <w:rPr>
                <w:rFonts w:asciiTheme="minorHAnsi" w:eastAsia="Calibri" w:hAnsiTheme="minorHAnsi" w:cstheme="minorHAnsi"/>
                <w:sz w:val="20"/>
                <w:szCs w:val="20"/>
              </w:rPr>
              <w:t xml:space="preserve"> </w:t>
            </w:r>
          </w:p>
        </w:tc>
        <w:tc>
          <w:tcPr>
            <w:tcW w:w="4739" w:type="dxa"/>
            <w:tcBorders>
              <w:top w:val="nil"/>
              <w:left w:val="nil"/>
              <w:bottom w:val="single" w:sz="4" w:space="0" w:color="auto"/>
              <w:right w:val="nil"/>
            </w:tcBorders>
          </w:tcPr>
          <w:p w:rsidR="00C946B2" w:rsidRPr="00690D20" w:rsidRDefault="00C946B2" w:rsidP="00B47B10">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Any</w:t>
            </w:r>
            <w:r w:rsidR="00B47B10" w:rsidRPr="00690D20">
              <w:rPr>
                <w:rFonts w:asciiTheme="minorHAnsi" w:eastAsia="Calibri" w:hAnsiTheme="minorHAnsi" w:cstheme="minorHAnsi"/>
                <w:sz w:val="20"/>
                <w:szCs w:val="20"/>
              </w:rPr>
              <w:t xml:space="preserve"> </w:t>
            </w:r>
            <w:r w:rsidRPr="00690D20">
              <w:rPr>
                <w:rFonts w:asciiTheme="minorHAnsi" w:eastAsia="Calibri" w:hAnsiTheme="minorHAnsi" w:cstheme="minorHAnsi"/>
                <w:sz w:val="20"/>
                <w:szCs w:val="20"/>
              </w:rPr>
              <w:t xml:space="preserve">time of the year, </w:t>
            </w:r>
            <w:r w:rsidR="00B47B10" w:rsidRPr="00690D20">
              <w:rPr>
                <w:rFonts w:asciiTheme="minorHAnsi" w:eastAsia="Calibri" w:hAnsiTheme="minorHAnsi" w:cstheme="minorHAnsi"/>
                <w:sz w:val="20"/>
                <w:szCs w:val="20"/>
              </w:rPr>
              <w:t xml:space="preserve">but </w:t>
            </w:r>
            <w:r w:rsidRPr="00690D20">
              <w:rPr>
                <w:rFonts w:asciiTheme="minorHAnsi" w:eastAsia="Calibri" w:hAnsiTheme="minorHAnsi" w:cstheme="minorHAnsi"/>
                <w:sz w:val="20"/>
                <w:szCs w:val="20"/>
              </w:rPr>
              <w:t>spring is a good time to have a look, especially when the sun is shining on the plant (easier to see in the field).</w:t>
            </w:r>
          </w:p>
        </w:tc>
      </w:tr>
      <w:tr w:rsidR="00C946B2" w:rsidRPr="00690D20" w:rsidTr="00C946B2">
        <w:tc>
          <w:tcPr>
            <w:tcW w:w="4503" w:type="dxa"/>
            <w:tcBorders>
              <w:top w:val="single" w:sz="4" w:space="0" w:color="auto"/>
              <w:left w:val="nil"/>
              <w:bottom w:val="nil"/>
              <w:right w:val="nil"/>
            </w:tcBorders>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Frequency of monitoring</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(e.g. Once or twice a year)</w:t>
            </w:r>
            <w:r w:rsidRPr="00690D20">
              <w:rPr>
                <w:rFonts w:asciiTheme="minorHAnsi" w:eastAsia="Calibri" w:hAnsiTheme="minorHAnsi" w:cstheme="minorHAnsi"/>
                <w:sz w:val="20"/>
                <w:szCs w:val="20"/>
              </w:rPr>
              <w:t xml:space="preserve"> </w:t>
            </w:r>
          </w:p>
          <w:p w:rsidR="00C946B2" w:rsidRPr="00690D20" w:rsidRDefault="00C946B2" w:rsidP="00C946B2">
            <w:pPr>
              <w:rPr>
                <w:rFonts w:asciiTheme="minorHAnsi" w:eastAsia="Calibri" w:hAnsiTheme="minorHAnsi" w:cstheme="minorHAnsi"/>
                <w:b/>
                <w:sz w:val="20"/>
                <w:szCs w:val="20"/>
              </w:rPr>
            </w:pPr>
          </w:p>
        </w:tc>
        <w:tc>
          <w:tcPr>
            <w:tcW w:w="4739" w:type="dxa"/>
            <w:tcBorders>
              <w:top w:val="single" w:sz="4" w:space="0" w:color="auto"/>
              <w:left w:val="nil"/>
              <w:bottom w:val="nil"/>
              <w:right w:val="nil"/>
            </w:tcBorders>
          </w:tcPr>
          <w:p w:rsidR="00C946B2" w:rsidRPr="00690D20" w:rsidRDefault="00C946B2" w:rsidP="00C946B2">
            <w:pPr>
              <w:numPr>
                <w:ilvl w:val="0"/>
                <w:numId w:val="26"/>
              </w:numPr>
              <w:rPr>
                <w:rFonts w:asciiTheme="minorHAnsi" w:eastAsia="Calibri" w:hAnsiTheme="minorHAnsi" w:cstheme="minorHAnsi"/>
                <w:sz w:val="20"/>
                <w:szCs w:val="20"/>
              </w:rPr>
            </w:pPr>
            <w:r w:rsidRPr="00690D20">
              <w:rPr>
                <w:rFonts w:asciiTheme="minorHAnsi" w:eastAsia="Calibri" w:hAnsiTheme="minorHAnsi" w:cstheme="minorHAnsi"/>
                <w:sz w:val="20"/>
                <w:szCs w:val="20"/>
              </w:rPr>
              <w:t>Annual</w:t>
            </w:r>
          </w:p>
        </w:tc>
      </w:tr>
    </w:tbl>
    <w:p w:rsidR="0044019A" w:rsidRPr="00690D20" w:rsidRDefault="0044019A">
      <w:pPr>
        <w:rPr>
          <w:rFonts w:asciiTheme="minorHAnsi" w:hAnsiTheme="minorHAnsi" w:cstheme="minorHAnsi"/>
        </w:rPr>
      </w:pPr>
    </w:p>
    <w:p w:rsidR="0044019A" w:rsidRPr="00690D20" w:rsidRDefault="0044019A">
      <w:pPr>
        <w:rPr>
          <w:rFonts w:asciiTheme="minorHAnsi" w:hAnsiTheme="minorHAnsi" w:cstheme="minorHAnsi"/>
        </w:rPr>
      </w:pPr>
      <w:r w:rsidRPr="00690D20">
        <w:rPr>
          <w:rFonts w:asciiTheme="minorHAnsi" w:hAnsiTheme="minorHAnsi" w:cstheme="minorHAnsi"/>
        </w:rPr>
        <w:br w:type="page"/>
      </w:r>
    </w:p>
    <w:p w:rsidR="0044019A" w:rsidRPr="00690D20" w:rsidRDefault="000C4C09" w:rsidP="0044019A">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44019A" w:rsidRPr="00690D20">
        <w:rPr>
          <w:rFonts w:asciiTheme="minorHAnsi" w:hAnsiTheme="minorHAnsi" w:cstheme="minorHAnsi"/>
          <w:color w:val="808080" w:themeColor="background1" w:themeShade="80"/>
        </w:rPr>
        <w:t>.</w:t>
      </w:r>
    </w:p>
    <w:tbl>
      <w:tblPr>
        <w:tblW w:w="0" w:type="auto"/>
        <w:tblLook w:val="04A0" w:firstRow="1" w:lastRow="0" w:firstColumn="1" w:lastColumn="0" w:noHBand="0" w:noVBand="1"/>
      </w:tblPr>
      <w:tblGrid>
        <w:gridCol w:w="4503"/>
        <w:gridCol w:w="4739"/>
      </w:tblGrid>
      <w:tr w:rsidR="00C946B2" w:rsidRPr="00690D20" w:rsidTr="00C946B2">
        <w:tc>
          <w:tcPr>
            <w:tcW w:w="9242" w:type="dxa"/>
            <w:gridSpan w:val="2"/>
            <w:shd w:val="clear" w:color="auto" w:fill="4D446C" w:themeFill="accent4"/>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Budget</w:t>
            </w:r>
          </w:p>
        </w:tc>
      </w:tr>
      <w:tr w:rsidR="00C946B2" w:rsidRPr="00690D20" w:rsidTr="00C946B2">
        <w:tc>
          <w:tcPr>
            <w:tcW w:w="4503" w:type="dxa"/>
            <w:tcBorders>
              <w:top w:val="nil"/>
              <w:left w:val="nil"/>
              <w:right w:val="nil"/>
            </w:tcBorders>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Monitoring budget</w:t>
            </w:r>
          </w:p>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(What are expenditure items for the monitoring/eradication assessment program?)</w:t>
            </w:r>
          </w:p>
        </w:tc>
        <w:tc>
          <w:tcPr>
            <w:tcW w:w="4739" w:type="dxa"/>
            <w:tcBorders>
              <w:top w:val="nil"/>
              <w:left w:val="nil"/>
              <w:right w:val="nil"/>
            </w:tcBorders>
          </w:tcPr>
          <w:p w:rsidR="00C946B2" w:rsidRPr="00690D20" w:rsidRDefault="00C946B2" w:rsidP="00C946B2">
            <w:pPr>
              <w:pStyle w:val="ListParagraph"/>
              <w:numPr>
                <w:ilvl w:val="0"/>
                <w:numId w:val="26"/>
              </w:numPr>
              <w:rPr>
                <w:rFonts w:asciiTheme="minorHAnsi" w:hAnsiTheme="minorHAnsi" w:cstheme="minorHAnsi"/>
                <w:sz w:val="20"/>
                <w:szCs w:val="20"/>
                <w:lang w:eastAsia="en-AU"/>
              </w:rPr>
            </w:pPr>
            <w:r w:rsidRPr="00690D20">
              <w:rPr>
                <w:rFonts w:asciiTheme="minorHAnsi" w:eastAsia="Calibri" w:hAnsiTheme="minorHAnsi" w:cstheme="minorHAnsi"/>
                <w:sz w:val="20"/>
                <w:szCs w:val="20"/>
              </w:rPr>
              <w:t>Staff time – 1-2 days annually</w:t>
            </w:r>
          </w:p>
        </w:tc>
      </w:tr>
    </w:tbl>
    <w:p w:rsidR="00C946B2" w:rsidRPr="00690D20" w:rsidRDefault="00C946B2" w:rsidP="00C946B2">
      <w:pPr>
        <w:rPr>
          <w:rFonts w:asciiTheme="minorHAnsi" w:eastAsia="Calibr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C946B2" w:rsidRPr="00690D20" w:rsidTr="00C946B2">
        <w:tc>
          <w:tcPr>
            <w:tcW w:w="9242" w:type="dxa"/>
            <w:gridSpan w:val="2"/>
            <w:tcBorders>
              <w:top w:val="nil"/>
              <w:left w:val="nil"/>
              <w:bottom w:val="nil"/>
              <w:right w:val="nil"/>
            </w:tcBorders>
            <w:shd w:val="clear" w:color="auto" w:fill="4D446C" w:themeFill="accent4"/>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Eradication assessment</w:t>
            </w: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What eradication criteria will be used?</w:t>
            </w:r>
          </w:p>
          <w:p w:rsidR="00C946B2" w:rsidRPr="00690D20" w:rsidRDefault="00C946B2" w:rsidP="00B47B10">
            <w:pPr>
              <w:rPr>
                <w:rFonts w:asciiTheme="minorHAnsi" w:eastAsia="Calibri" w:hAnsiTheme="minorHAnsi" w:cstheme="minorHAnsi"/>
                <w:sz w:val="20"/>
                <w:szCs w:val="20"/>
              </w:rPr>
            </w:pPr>
            <w:r w:rsidRPr="00690D20">
              <w:rPr>
                <w:rFonts w:asciiTheme="minorHAnsi" w:eastAsia="Calibri" w:hAnsiTheme="minorHAnsi" w:cstheme="minorHAnsi"/>
                <w:color w:val="808080"/>
                <w:sz w:val="20"/>
                <w:szCs w:val="20"/>
              </w:rPr>
              <w:t xml:space="preserve">(i.e. choose appropriate criteria from below that will be used to assess the progress </w:t>
            </w:r>
            <w:r w:rsidR="00B47B10" w:rsidRPr="00690D20">
              <w:rPr>
                <w:rFonts w:asciiTheme="minorHAnsi" w:eastAsia="Calibri" w:hAnsiTheme="minorHAnsi" w:cstheme="minorHAnsi"/>
                <w:color w:val="808080"/>
                <w:sz w:val="20"/>
                <w:szCs w:val="20"/>
              </w:rPr>
              <w:t>towards</w:t>
            </w:r>
            <w:r w:rsidRPr="00690D20">
              <w:rPr>
                <w:rFonts w:asciiTheme="minorHAnsi" w:eastAsia="Calibri" w:hAnsiTheme="minorHAnsi" w:cstheme="minorHAnsi"/>
                <w:color w:val="808080"/>
                <w:sz w:val="20"/>
                <w:szCs w:val="20"/>
              </w:rPr>
              <w:t xml:space="preserve"> eradication)</w:t>
            </w:r>
          </w:p>
        </w:tc>
        <w:tc>
          <w:tcPr>
            <w:tcW w:w="4739" w:type="dxa"/>
          </w:tcPr>
          <w:p w:rsidR="00C946B2" w:rsidRPr="00690D20" w:rsidRDefault="00C946B2" w:rsidP="00C946B2">
            <w:pPr>
              <w:rPr>
                <w:rFonts w:asciiTheme="minorHAnsi" w:hAnsiTheme="minorHAnsi" w:cstheme="minorHAnsi"/>
                <w:sz w:val="20"/>
                <w:szCs w:val="20"/>
                <w:lang w:eastAsia="en-AU"/>
              </w:rPr>
            </w:pPr>
          </w:p>
          <w:p w:rsidR="00C946B2" w:rsidRPr="00690D20" w:rsidRDefault="00C946B2" w:rsidP="00C946B2">
            <w:pPr>
              <w:rPr>
                <w:rFonts w:asciiTheme="minorHAnsi" w:hAnsiTheme="minorHAnsi" w:cstheme="minorHAnsi"/>
                <w:sz w:val="20"/>
                <w:szCs w:val="20"/>
                <w:lang w:eastAsia="en-AU"/>
              </w:rPr>
            </w:pPr>
          </w:p>
          <w:p w:rsidR="00C946B2" w:rsidRPr="00690D20" w:rsidRDefault="00C946B2" w:rsidP="00C946B2">
            <w:pPr>
              <w:rPr>
                <w:rFonts w:asciiTheme="minorHAnsi" w:hAnsiTheme="minorHAnsi" w:cstheme="minorHAnsi"/>
                <w:sz w:val="20"/>
                <w:szCs w:val="20"/>
                <w:lang w:eastAsia="en-AU"/>
              </w:rPr>
            </w:pP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C946B2" w:rsidRPr="00690D20" w:rsidRDefault="0044019A"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1</w:t>
            </w:r>
            <w:r w:rsidR="00C946B2" w:rsidRPr="00690D20">
              <w:rPr>
                <w:rFonts w:asciiTheme="minorHAnsi" w:eastAsia="Calibri" w:hAnsiTheme="minorHAnsi" w:cstheme="minorHAnsi"/>
                <w:sz w:val="20"/>
                <w:szCs w:val="20"/>
              </w:rPr>
              <w:t>. Time since target weed was last observed over time (in relation to seed bank longevity)</w:t>
            </w:r>
          </w:p>
          <w:p w:rsidR="00C946B2" w:rsidRPr="00690D20" w:rsidRDefault="00C946B2" w:rsidP="00C946B2">
            <w:pPr>
              <w:rPr>
                <w:rFonts w:asciiTheme="minorHAnsi" w:eastAsia="Calibri" w:hAnsiTheme="minorHAnsi" w:cstheme="minorHAnsi"/>
                <w:sz w:val="20"/>
                <w:szCs w:val="20"/>
              </w:rPr>
            </w:pPr>
          </w:p>
        </w:tc>
        <w:tc>
          <w:tcPr>
            <w:tcW w:w="4739" w:type="dxa"/>
            <w:hideMark/>
          </w:tcPr>
          <w:p w:rsidR="00C946B2" w:rsidRPr="00690D20" w:rsidRDefault="00C946B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No</w:t>
            </w: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C946B2" w:rsidRPr="00690D20" w:rsidRDefault="0044019A"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2</w:t>
            </w:r>
            <w:r w:rsidR="00C946B2" w:rsidRPr="00690D20">
              <w:rPr>
                <w:rFonts w:asciiTheme="minorHAnsi" w:eastAsia="Calibri" w:hAnsiTheme="minorHAnsi" w:cstheme="minorHAnsi"/>
                <w:sz w:val="20"/>
                <w:szCs w:val="20"/>
              </w:rPr>
              <w:t>. Monitoring costs vs cost of the target weed to the environment</w:t>
            </w:r>
          </w:p>
          <w:p w:rsidR="00C946B2" w:rsidRPr="00690D20" w:rsidRDefault="00C946B2" w:rsidP="00C946B2">
            <w:pPr>
              <w:rPr>
                <w:rFonts w:asciiTheme="minorHAnsi" w:eastAsia="Calibri" w:hAnsiTheme="minorHAnsi" w:cstheme="minorHAnsi"/>
                <w:sz w:val="20"/>
                <w:szCs w:val="20"/>
              </w:rPr>
            </w:pPr>
          </w:p>
        </w:tc>
        <w:tc>
          <w:tcPr>
            <w:tcW w:w="4739" w:type="dxa"/>
            <w:hideMark/>
          </w:tcPr>
          <w:p w:rsidR="00C946B2" w:rsidRPr="00690D20" w:rsidRDefault="00C946B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No</w:t>
            </w: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3. Trends in seedling numbers</w:t>
            </w:r>
          </w:p>
          <w:p w:rsidR="00C946B2" w:rsidRPr="00690D20" w:rsidRDefault="00C946B2" w:rsidP="00C946B2">
            <w:pPr>
              <w:rPr>
                <w:rFonts w:asciiTheme="minorHAnsi" w:eastAsia="Calibri" w:hAnsiTheme="minorHAnsi" w:cstheme="minorHAnsi"/>
                <w:sz w:val="20"/>
                <w:szCs w:val="20"/>
              </w:rPr>
            </w:pPr>
          </w:p>
        </w:tc>
        <w:tc>
          <w:tcPr>
            <w:tcW w:w="4739" w:type="dxa"/>
            <w:hideMark/>
          </w:tcPr>
          <w:p w:rsidR="00C946B2" w:rsidRPr="00690D20" w:rsidRDefault="00C946B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No</w:t>
            </w: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B47B10" w:rsidRPr="00690D20" w:rsidRDefault="00C946B2" w:rsidP="00B47B10">
            <w:pPr>
              <w:rPr>
                <w:rFonts w:asciiTheme="minorHAnsi" w:eastAsia="Calibri" w:hAnsiTheme="minorHAnsi" w:cstheme="minorHAnsi"/>
                <w:sz w:val="20"/>
                <w:szCs w:val="20"/>
              </w:rPr>
            </w:pPr>
            <w:r w:rsidRPr="00690D20">
              <w:rPr>
                <w:rFonts w:asciiTheme="minorHAnsi" w:eastAsia="Calibri" w:hAnsiTheme="minorHAnsi" w:cstheme="minorHAnsi"/>
                <w:sz w:val="20"/>
                <w:szCs w:val="20"/>
              </w:rPr>
              <w:t xml:space="preserve">4. Reduction in </w:t>
            </w:r>
            <w:r w:rsidR="00B47B10" w:rsidRPr="00690D20">
              <w:rPr>
                <w:rFonts w:asciiTheme="minorHAnsi" w:eastAsia="Calibri" w:hAnsiTheme="minorHAnsi" w:cstheme="minorHAnsi"/>
                <w:sz w:val="20"/>
                <w:szCs w:val="20"/>
              </w:rPr>
              <w:t>infested area</w:t>
            </w:r>
          </w:p>
          <w:p w:rsidR="00B47B10" w:rsidRPr="00690D20" w:rsidRDefault="00B47B10" w:rsidP="00B47B10">
            <w:pPr>
              <w:rPr>
                <w:rFonts w:asciiTheme="minorHAnsi" w:eastAsia="Calibri" w:hAnsiTheme="minorHAnsi" w:cstheme="minorHAnsi"/>
                <w:sz w:val="20"/>
                <w:szCs w:val="20"/>
              </w:rPr>
            </w:pPr>
            <w:r w:rsidRPr="00690D20">
              <w:rPr>
                <w:rFonts w:asciiTheme="minorHAnsi" w:eastAsia="Calibri" w:hAnsiTheme="minorHAnsi" w:cstheme="minorHAnsi"/>
                <w:sz w:val="20"/>
                <w:szCs w:val="20"/>
              </w:rPr>
              <w:t>newly detected through searching</w:t>
            </w:r>
          </w:p>
          <w:p w:rsidR="00C946B2" w:rsidRPr="00690D20" w:rsidRDefault="00C946B2" w:rsidP="00C946B2">
            <w:pPr>
              <w:rPr>
                <w:rFonts w:asciiTheme="minorHAnsi" w:eastAsia="Calibri" w:hAnsiTheme="minorHAnsi" w:cstheme="minorHAnsi"/>
                <w:sz w:val="20"/>
                <w:szCs w:val="20"/>
              </w:rPr>
            </w:pPr>
          </w:p>
          <w:p w:rsidR="00C946B2" w:rsidRPr="00690D20" w:rsidRDefault="00C946B2" w:rsidP="00C946B2">
            <w:pPr>
              <w:rPr>
                <w:rFonts w:asciiTheme="minorHAnsi" w:eastAsia="Calibri" w:hAnsiTheme="minorHAnsi" w:cstheme="minorHAnsi"/>
                <w:sz w:val="20"/>
                <w:szCs w:val="20"/>
              </w:rPr>
            </w:pPr>
          </w:p>
        </w:tc>
        <w:tc>
          <w:tcPr>
            <w:tcW w:w="4739" w:type="dxa"/>
            <w:hideMark/>
          </w:tcPr>
          <w:p w:rsidR="00C946B2" w:rsidRPr="00690D20" w:rsidRDefault="00C946B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Yes</w:t>
            </w:r>
          </w:p>
        </w:tc>
      </w:tr>
      <w:tr w:rsidR="00C946B2" w:rsidRPr="00690D20" w:rsidTr="00C9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Pr>
          <w:p w:rsidR="00C946B2" w:rsidRPr="00690D20" w:rsidRDefault="00C946B2" w:rsidP="00C946B2">
            <w:pPr>
              <w:rPr>
                <w:rFonts w:asciiTheme="minorHAnsi" w:eastAsia="Calibri" w:hAnsiTheme="minorHAnsi" w:cstheme="minorHAnsi"/>
                <w:sz w:val="20"/>
                <w:szCs w:val="20"/>
              </w:rPr>
            </w:pPr>
            <w:r w:rsidRPr="00690D20">
              <w:rPr>
                <w:rFonts w:asciiTheme="minorHAnsi" w:eastAsia="Calibri" w:hAnsiTheme="minorHAnsi" w:cstheme="minorHAnsi"/>
                <w:sz w:val="20"/>
                <w:szCs w:val="20"/>
              </w:rPr>
              <w:t>5. Other</w:t>
            </w:r>
            <w:r w:rsidR="00B47B10" w:rsidRPr="00690D20">
              <w:rPr>
                <w:rFonts w:asciiTheme="minorHAnsi" w:eastAsia="Calibri" w:hAnsiTheme="minorHAnsi" w:cstheme="minorHAnsi"/>
                <w:sz w:val="20"/>
                <w:szCs w:val="20"/>
              </w:rPr>
              <w:t xml:space="preserve"> (specify)</w:t>
            </w:r>
          </w:p>
          <w:p w:rsidR="00C946B2" w:rsidRPr="00690D20" w:rsidRDefault="00C946B2" w:rsidP="00C946B2">
            <w:pPr>
              <w:rPr>
                <w:rFonts w:asciiTheme="minorHAnsi" w:eastAsia="Calibri" w:hAnsiTheme="minorHAnsi" w:cstheme="minorHAnsi"/>
                <w:sz w:val="20"/>
                <w:szCs w:val="20"/>
              </w:rPr>
            </w:pPr>
          </w:p>
        </w:tc>
        <w:tc>
          <w:tcPr>
            <w:tcW w:w="4739" w:type="dxa"/>
            <w:hideMark/>
          </w:tcPr>
          <w:p w:rsidR="00C946B2" w:rsidRPr="00690D20" w:rsidRDefault="00C946B2" w:rsidP="00C946B2">
            <w:pPr>
              <w:jc w:val="center"/>
              <w:rPr>
                <w:rFonts w:asciiTheme="minorHAnsi" w:hAnsiTheme="minorHAnsi" w:cstheme="minorHAnsi"/>
                <w:sz w:val="20"/>
                <w:szCs w:val="20"/>
                <w:lang w:eastAsia="en-AU"/>
              </w:rPr>
            </w:pPr>
            <w:r w:rsidRPr="00690D20">
              <w:rPr>
                <w:rFonts w:asciiTheme="minorHAnsi" w:eastAsia="Calibri" w:hAnsiTheme="minorHAnsi" w:cstheme="minorHAnsi"/>
                <w:sz w:val="20"/>
                <w:szCs w:val="20"/>
              </w:rPr>
              <w:t>n/a</w:t>
            </w:r>
          </w:p>
        </w:tc>
      </w:tr>
    </w:tbl>
    <w:p w:rsidR="00E37E22" w:rsidRPr="00690D20" w:rsidRDefault="00E37E22" w:rsidP="00E37E22">
      <w:pPr>
        <w:pStyle w:val="Body2"/>
        <w:rPr>
          <w:rFonts w:asciiTheme="minorHAnsi" w:hAnsiTheme="minorHAnsi" w:cstheme="minorHAnsi"/>
        </w:rPr>
      </w:pPr>
    </w:p>
    <w:p w:rsidR="00C946B2" w:rsidRPr="00690D20" w:rsidRDefault="00C946B2" w:rsidP="00E37E22">
      <w:pPr>
        <w:pStyle w:val="Body2"/>
        <w:rPr>
          <w:rFonts w:asciiTheme="minorHAnsi" w:hAnsiTheme="minorHAnsi" w:cstheme="minorHAnsi"/>
        </w:rPr>
        <w:sectPr w:rsidR="00C946B2" w:rsidRPr="00690D20" w:rsidSect="00F8123F">
          <w:pgSz w:w="11907" w:h="16840" w:code="9"/>
          <w:pgMar w:top="1134" w:right="1134" w:bottom="1134" w:left="1134" w:header="709" w:footer="567" w:gutter="0"/>
          <w:cols w:space="708"/>
          <w:formProt w:val="0"/>
          <w:docGrid w:linePitch="360"/>
        </w:sectPr>
      </w:pPr>
    </w:p>
    <w:p w:rsidR="0044019A" w:rsidRPr="00690D20" w:rsidRDefault="000C4C09" w:rsidP="0044019A">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44019A" w:rsidRPr="00690D20">
        <w:rPr>
          <w:rFonts w:asciiTheme="minorHAnsi" w:hAnsiTheme="minorHAnsi" w:cstheme="minorHAnsi"/>
          <w:color w:val="808080" w:themeColor="background1" w:themeShade="80"/>
        </w:rPr>
        <w:t>.</w:t>
      </w:r>
    </w:p>
    <w:p w:rsidR="0066606E" w:rsidRPr="00690D20" w:rsidRDefault="0066606E" w:rsidP="0044019A">
      <w:pPr>
        <w:pStyle w:val="Body2"/>
        <w:jc w:val="center"/>
        <w:rPr>
          <w:rFonts w:asciiTheme="minorHAnsi" w:hAnsiTheme="minorHAnsi" w:cstheme="minorHAnsi"/>
          <w:color w:val="808080" w:themeColor="background1" w:themeShade="80"/>
        </w:rPr>
      </w:pPr>
    </w:p>
    <w:tbl>
      <w:tblPr>
        <w:tblW w:w="5000" w:type="pct"/>
        <w:tblLook w:val="04A0" w:firstRow="1" w:lastRow="0" w:firstColumn="1" w:lastColumn="0" w:noHBand="0" w:noVBand="1"/>
      </w:tblPr>
      <w:tblGrid>
        <w:gridCol w:w="1118"/>
        <w:gridCol w:w="1005"/>
        <w:gridCol w:w="1005"/>
        <w:gridCol w:w="777"/>
        <w:gridCol w:w="216"/>
        <w:gridCol w:w="815"/>
        <w:gridCol w:w="970"/>
        <w:gridCol w:w="1023"/>
        <w:gridCol w:w="1005"/>
        <w:gridCol w:w="1066"/>
        <w:gridCol w:w="910"/>
        <w:gridCol w:w="771"/>
        <w:gridCol w:w="1204"/>
        <w:gridCol w:w="910"/>
        <w:gridCol w:w="1117"/>
        <w:gridCol w:w="875"/>
      </w:tblGrid>
      <w:tr w:rsidR="00C946B2" w:rsidRPr="00690D20" w:rsidTr="0066606E">
        <w:trPr>
          <w:trHeight w:val="286"/>
          <w:tblHeader/>
        </w:trPr>
        <w:tc>
          <w:tcPr>
            <w:tcW w:w="5000" w:type="pct"/>
            <w:gridSpan w:val="16"/>
            <w:shd w:val="clear" w:color="auto" w:fill="4D446C" w:themeFill="accent4"/>
            <w:hideMark/>
          </w:tcPr>
          <w:p w:rsidR="00C946B2" w:rsidRPr="00690D20" w:rsidRDefault="00C946B2" w:rsidP="00C946B2">
            <w:pPr>
              <w:rPr>
                <w:rFonts w:asciiTheme="minorHAnsi" w:eastAsia="Calibri" w:hAnsiTheme="minorHAnsi" w:cstheme="minorHAnsi"/>
                <w:color w:val="FFFFFF"/>
                <w:sz w:val="20"/>
                <w:szCs w:val="20"/>
              </w:rPr>
            </w:pPr>
            <w:r w:rsidRPr="00690D20">
              <w:rPr>
                <w:rFonts w:asciiTheme="minorHAnsi" w:eastAsia="Calibri" w:hAnsiTheme="minorHAnsi" w:cstheme="minorHAnsi"/>
                <w:b/>
                <w:color w:val="FFFFFF"/>
                <w:szCs w:val="22"/>
              </w:rPr>
              <w:t>Site works plan</w:t>
            </w:r>
          </w:p>
        </w:tc>
      </w:tr>
      <w:tr w:rsidR="00C946B2" w:rsidRPr="00690D20" w:rsidTr="0066606E">
        <w:trPr>
          <w:trHeight w:val="288"/>
          <w:tblHeader/>
        </w:trPr>
        <w:tc>
          <w:tcPr>
            <w:tcW w:w="1847" w:type="pct"/>
            <w:gridSpan w:val="7"/>
            <w:tcBorders>
              <w:top w:val="single" w:sz="4" w:space="0" w:color="auto"/>
              <w:left w:val="single" w:sz="4" w:space="0" w:color="auto"/>
              <w:bottom w:val="single" w:sz="4"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Works plan</w:t>
            </w:r>
          </w:p>
        </w:tc>
        <w:tc>
          <w:tcPr>
            <w:tcW w:w="1343" w:type="pct"/>
            <w:gridSpan w:val="4"/>
            <w:tcBorders>
              <w:top w:val="single" w:sz="4" w:space="0" w:color="auto"/>
              <w:left w:val="single" w:sz="12" w:space="0" w:color="auto"/>
              <w:bottom w:val="single" w:sz="4"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Annual works plan</w:t>
            </w:r>
          </w:p>
        </w:tc>
        <w:tc>
          <w:tcPr>
            <w:tcW w:w="760" w:type="pct"/>
            <w:gridSpan w:val="2"/>
            <w:tcBorders>
              <w:top w:val="single" w:sz="4" w:space="0" w:color="auto"/>
              <w:left w:val="single" w:sz="12" w:space="0" w:color="auto"/>
              <w:bottom w:val="single" w:sz="4"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Proposed works</w:t>
            </w:r>
          </w:p>
        </w:tc>
        <w:tc>
          <w:tcPr>
            <w:tcW w:w="1050" w:type="pct"/>
            <w:gridSpan w:val="3"/>
            <w:tcBorders>
              <w:top w:val="single" w:sz="4" w:space="0" w:color="auto"/>
              <w:left w:val="single" w:sz="12" w:space="0" w:color="auto"/>
              <w:bottom w:val="single" w:sz="4"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b/>
                <w:sz w:val="20"/>
                <w:szCs w:val="20"/>
              </w:rPr>
            </w:pPr>
            <w:r w:rsidRPr="00690D20">
              <w:rPr>
                <w:rFonts w:asciiTheme="minorHAnsi" w:eastAsia="Calibri" w:hAnsiTheme="minorHAnsi" w:cstheme="minorHAnsi"/>
                <w:b/>
                <w:sz w:val="20"/>
                <w:szCs w:val="20"/>
              </w:rPr>
              <w:t>Actual works completed</w:t>
            </w:r>
          </w:p>
        </w:tc>
      </w:tr>
      <w:tr w:rsidR="00C946B2" w:rsidRPr="00690D20" w:rsidTr="0066606E">
        <w:trPr>
          <w:trHeight w:val="594"/>
          <w:tblHeader/>
        </w:trPr>
        <w:tc>
          <w:tcPr>
            <w:tcW w:w="373"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Map/Works ID</w:t>
            </w:r>
          </w:p>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(Infestations)</w:t>
            </w:r>
          </w:p>
        </w:tc>
        <w:tc>
          <w:tcPr>
            <w:tcW w:w="378"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Location</w:t>
            </w:r>
          </w:p>
          <w:p w:rsidR="00C946B2" w:rsidRPr="00690D20" w:rsidRDefault="00F921DF"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i.e. d</w:t>
            </w:r>
            <w:r w:rsidR="00C946B2" w:rsidRPr="00690D20">
              <w:rPr>
                <w:rFonts w:asciiTheme="minorHAnsi" w:eastAsia="Calibri" w:hAnsiTheme="minorHAnsi" w:cstheme="minorHAnsi"/>
                <w:color w:val="808080"/>
                <w:sz w:val="16"/>
                <w:szCs w:val="16"/>
              </w:rPr>
              <w:t>escription of where infestations is</w:t>
            </w:r>
          </w:p>
        </w:tc>
        <w:tc>
          <w:tcPr>
            <w:tcW w:w="262"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Eastings</w:t>
            </w:r>
          </w:p>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Zone:</w:t>
            </w:r>
            <w:r w:rsidRPr="00690D20">
              <w:rPr>
                <w:rFonts w:asciiTheme="minorHAnsi" w:eastAsia="Calibri" w:hAnsiTheme="minorHAnsi" w:cstheme="minorHAnsi"/>
                <w:color w:val="808080"/>
                <w:sz w:val="16"/>
                <w:szCs w:val="16"/>
              </w:rPr>
              <w:t>54/55</w:t>
            </w:r>
          </w:p>
        </w:tc>
        <w:tc>
          <w:tcPr>
            <w:tcW w:w="256" w:type="pct"/>
            <w:gridSpan w:val="2"/>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Northings</w:t>
            </w:r>
          </w:p>
        </w:tc>
        <w:tc>
          <w:tcPr>
            <w:tcW w:w="257"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Area (hectares)</w:t>
            </w:r>
          </w:p>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(for polygon data only)</w:t>
            </w:r>
          </w:p>
        </w:tc>
        <w:tc>
          <w:tcPr>
            <w:tcW w:w="320" w:type="pct"/>
            <w:tcBorders>
              <w:top w:val="single" w:sz="4" w:space="0" w:color="auto"/>
              <w:left w:val="single" w:sz="4" w:space="0" w:color="auto"/>
              <w:bottom w:val="single" w:sz="12"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Pattern of infestation</w:t>
            </w:r>
          </w:p>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i.e. scattered, individual or continuous</w:t>
            </w:r>
          </w:p>
        </w:tc>
        <w:tc>
          <w:tcPr>
            <w:tcW w:w="352" w:type="pct"/>
            <w:tcBorders>
              <w:top w:val="single" w:sz="4" w:space="0" w:color="auto"/>
              <w:left w:val="single" w:sz="12" w:space="0" w:color="auto"/>
              <w:bottom w:val="single" w:sz="12" w:space="0" w:color="auto"/>
              <w:right w:val="single" w:sz="4" w:space="0" w:color="auto"/>
            </w:tcBorders>
            <w:shd w:val="clear" w:color="auto" w:fill="FFFFFF"/>
            <w:hideMark/>
          </w:tcPr>
          <w:p w:rsidR="00C946B2" w:rsidRPr="00690D20" w:rsidRDefault="00F921DF"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Operational Phase</w:t>
            </w:r>
          </w:p>
          <w:p w:rsidR="00C946B2" w:rsidRPr="00690D20" w:rsidRDefault="00F921DF" w:rsidP="0066606E">
            <w:pPr>
              <w:rPr>
                <w:rFonts w:asciiTheme="minorHAnsi" w:eastAsia="Calibri" w:hAnsiTheme="minorHAnsi" w:cstheme="minorHAnsi"/>
                <w:color w:val="808080"/>
                <w:sz w:val="16"/>
                <w:szCs w:val="16"/>
              </w:rPr>
            </w:pPr>
            <w:r w:rsidRPr="00690D20">
              <w:rPr>
                <w:rFonts w:asciiTheme="minorHAnsi" w:eastAsia="Calibri" w:hAnsiTheme="minorHAnsi" w:cstheme="minorHAnsi"/>
                <w:color w:val="808080"/>
                <w:sz w:val="16"/>
                <w:szCs w:val="16"/>
              </w:rPr>
              <w:t>i.e. a</w:t>
            </w:r>
            <w:r w:rsidR="00C946B2" w:rsidRPr="00690D20">
              <w:rPr>
                <w:rFonts w:asciiTheme="minorHAnsi" w:eastAsia="Calibri" w:hAnsiTheme="minorHAnsi" w:cstheme="minorHAnsi"/>
                <w:color w:val="808080"/>
                <w:sz w:val="16"/>
                <w:szCs w:val="16"/>
              </w:rPr>
              <w:t>ctive treatment phase or monitoring phase</w:t>
            </w:r>
          </w:p>
        </w:tc>
        <w:tc>
          <w:tcPr>
            <w:tcW w:w="383"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F921DF"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Control method (for a</w:t>
            </w:r>
            <w:r w:rsidR="0066606E" w:rsidRPr="00690D20">
              <w:rPr>
                <w:rFonts w:asciiTheme="minorHAnsi" w:eastAsia="Calibri" w:hAnsiTheme="minorHAnsi" w:cstheme="minorHAnsi"/>
                <w:sz w:val="16"/>
                <w:szCs w:val="16"/>
              </w:rPr>
              <w:t>ctive treatment phase only)</w:t>
            </w:r>
          </w:p>
        </w:tc>
        <w:tc>
          <w:tcPr>
            <w:tcW w:w="352" w:type="pct"/>
            <w:tcBorders>
              <w:top w:val="single" w:sz="4" w:space="0" w:color="auto"/>
              <w:left w:val="single" w:sz="4" w:space="0" w:color="auto"/>
              <w:bottom w:val="single" w:sz="12"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Activity (for monitoring phase only)</w:t>
            </w:r>
          </w:p>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color w:val="808080"/>
                <w:sz w:val="16"/>
                <w:szCs w:val="16"/>
              </w:rPr>
              <w:t>e.g. monitoring for re-invasion</w:t>
            </w:r>
          </w:p>
        </w:tc>
        <w:tc>
          <w:tcPr>
            <w:tcW w:w="256" w:type="pct"/>
            <w:tcBorders>
              <w:top w:val="single" w:sz="4" w:space="0" w:color="auto"/>
              <w:left w:val="single" w:sz="4" w:space="0" w:color="auto"/>
              <w:bottom w:val="single" w:sz="12" w:space="0" w:color="auto"/>
              <w:right w:val="single" w:sz="12"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Total Budget for the site ($)</w:t>
            </w:r>
          </w:p>
        </w:tc>
        <w:tc>
          <w:tcPr>
            <w:tcW w:w="235" w:type="pct"/>
            <w:tcBorders>
              <w:top w:val="single" w:sz="4" w:space="0" w:color="auto"/>
              <w:left w:val="single" w:sz="12"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Timing</w:t>
            </w:r>
          </w:p>
        </w:tc>
        <w:tc>
          <w:tcPr>
            <w:tcW w:w="526"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Comments</w:t>
            </w:r>
          </w:p>
        </w:tc>
        <w:tc>
          <w:tcPr>
            <w:tcW w:w="338" w:type="pct"/>
            <w:tcBorders>
              <w:top w:val="single" w:sz="4" w:space="0" w:color="auto"/>
              <w:left w:val="single" w:sz="12"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Actual Cost ($) or Staff time (days)</w:t>
            </w:r>
          </w:p>
        </w:tc>
        <w:tc>
          <w:tcPr>
            <w:tcW w:w="458" w:type="pct"/>
            <w:tcBorders>
              <w:top w:val="single" w:sz="4" w:space="0" w:color="auto"/>
              <w:left w:val="single" w:sz="4" w:space="0" w:color="auto"/>
              <w:bottom w:val="single" w:sz="12" w:space="0" w:color="auto"/>
              <w:right w:val="single" w:sz="4" w:space="0" w:color="auto"/>
            </w:tcBorders>
            <w:shd w:val="clear" w:color="auto" w:fill="FFFFFF"/>
            <w:hideMark/>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Comments</w:t>
            </w:r>
          </w:p>
        </w:tc>
        <w:tc>
          <w:tcPr>
            <w:tcW w:w="254" w:type="pct"/>
            <w:tcBorders>
              <w:top w:val="single" w:sz="4" w:space="0" w:color="auto"/>
              <w:left w:val="single" w:sz="4" w:space="0" w:color="auto"/>
              <w:bottom w:val="single" w:sz="12" w:space="0" w:color="auto"/>
              <w:right w:val="single" w:sz="4" w:space="0" w:color="auto"/>
            </w:tcBorders>
            <w:shd w:val="clear" w:color="auto" w:fill="FFFFFF"/>
          </w:tcPr>
          <w:p w:rsidR="00C946B2" w:rsidRPr="00690D20" w:rsidRDefault="00C946B2" w:rsidP="0066606E">
            <w:pPr>
              <w:rPr>
                <w:rFonts w:asciiTheme="minorHAnsi" w:eastAsia="Calibri" w:hAnsiTheme="minorHAnsi" w:cstheme="minorHAnsi"/>
                <w:sz w:val="16"/>
                <w:szCs w:val="16"/>
              </w:rPr>
            </w:pPr>
            <w:r w:rsidRPr="00690D20">
              <w:rPr>
                <w:rFonts w:asciiTheme="minorHAnsi" w:eastAsia="Calibri" w:hAnsiTheme="minorHAnsi" w:cstheme="minorHAnsi"/>
                <w:sz w:val="16"/>
                <w:szCs w:val="16"/>
              </w:rPr>
              <w:t>Contract reference (DELWP or PV specify which)</w:t>
            </w:r>
          </w:p>
        </w:tc>
      </w:tr>
      <w:tr w:rsidR="00C946B2" w:rsidRPr="00690D20" w:rsidTr="0066606E">
        <w:trPr>
          <w:trHeight w:val="288"/>
        </w:trPr>
        <w:tc>
          <w:tcPr>
            <w:tcW w:w="1014" w:type="pct"/>
            <w:gridSpan w:val="3"/>
            <w:tcBorders>
              <w:top w:val="single" w:sz="4" w:space="0" w:color="auto"/>
              <w:left w:val="single" w:sz="4" w:space="0" w:color="auto"/>
              <w:bottom w:val="single" w:sz="4" w:space="0" w:color="auto"/>
              <w:right w:val="single" w:sz="4" w:space="0" w:color="auto"/>
            </w:tcBorders>
            <w:shd w:val="clear" w:color="auto" w:fill="4BACC6"/>
            <w:hideMark/>
          </w:tcPr>
          <w:p w:rsidR="00C946B2" w:rsidRPr="00690D20" w:rsidRDefault="00C946B2" w:rsidP="00C946B2">
            <w:pPr>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Year 1 – 2015/16</w:t>
            </w:r>
          </w:p>
        </w:tc>
        <w:tc>
          <w:tcPr>
            <w:tcW w:w="256" w:type="pct"/>
            <w:gridSpan w:val="2"/>
            <w:tcBorders>
              <w:top w:val="single" w:sz="12" w:space="0" w:color="auto"/>
              <w:left w:val="single" w:sz="4" w:space="0" w:color="auto"/>
              <w:bottom w:val="single" w:sz="4" w:space="0" w:color="auto"/>
              <w:right w:val="single" w:sz="4"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c>
          <w:tcPr>
            <w:tcW w:w="257" w:type="pct"/>
            <w:tcBorders>
              <w:top w:val="single" w:sz="12" w:space="0" w:color="auto"/>
              <w:left w:val="single" w:sz="4" w:space="0" w:color="auto"/>
              <w:bottom w:val="single" w:sz="4" w:space="0" w:color="auto"/>
              <w:right w:val="single" w:sz="4"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c>
          <w:tcPr>
            <w:tcW w:w="320" w:type="pct"/>
            <w:tcBorders>
              <w:top w:val="single" w:sz="12" w:space="0" w:color="auto"/>
              <w:left w:val="single" w:sz="4" w:space="0" w:color="auto"/>
              <w:bottom w:val="single" w:sz="4" w:space="0" w:color="auto"/>
              <w:right w:val="single" w:sz="12"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c>
          <w:tcPr>
            <w:tcW w:w="1343" w:type="pct"/>
            <w:gridSpan w:val="4"/>
            <w:tcBorders>
              <w:top w:val="single" w:sz="4" w:space="0" w:color="auto"/>
              <w:left w:val="single" w:sz="12" w:space="0" w:color="auto"/>
              <w:bottom w:val="single" w:sz="4" w:space="0" w:color="auto"/>
              <w:right w:val="single" w:sz="12"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c>
          <w:tcPr>
            <w:tcW w:w="760" w:type="pct"/>
            <w:gridSpan w:val="2"/>
            <w:tcBorders>
              <w:top w:val="single" w:sz="4" w:space="0" w:color="auto"/>
              <w:left w:val="single" w:sz="12" w:space="0" w:color="auto"/>
              <w:bottom w:val="single" w:sz="4" w:space="0" w:color="auto"/>
              <w:right w:val="single" w:sz="12"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c>
          <w:tcPr>
            <w:tcW w:w="1050" w:type="pct"/>
            <w:gridSpan w:val="3"/>
            <w:tcBorders>
              <w:top w:val="single" w:sz="4" w:space="0" w:color="auto"/>
              <w:left w:val="single" w:sz="12" w:space="0" w:color="auto"/>
              <w:bottom w:val="single" w:sz="4" w:space="0" w:color="auto"/>
              <w:right w:val="single" w:sz="4" w:space="0" w:color="auto"/>
            </w:tcBorders>
            <w:shd w:val="clear" w:color="auto" w:fill="4BACC6"/>
          </w:tcPr>
          <w:p w:rsidR="00C946B2" w:rsidRPr="00690D20" w:rsidRDefault="00C946B2" w:rsidP="00C946B2">
            <w:pPr>
              <w:rPr>
                <w:rFonts w:asciiTheme="minorHAnsi" w:eastAsia="Calibri" w:hAnsiTheme="minorHAnsi" w:cstheme="minorHAnsi"/>
                <w:sz w:val="20"/>
                <w:szCs w:val="20"/>
              </w:rPr>
            </w:pPr>
          </w:p>
        </w:tc>
      </w:tr>
      <w:tr w:rsidR="00C946B2" w:rsidRPr="00690D20" w:rsidTr="0066606E">
        <w:trPr>
          <w:trHeight w:val="288"/>
        </w:trPr>
        <w:tc>
          <w:tcPr>
            <w:tcW w:w="373"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01</w:t>
            </w:r>
          </w:p>
        </w:tc>
        <w:tc>
          <w:tcPr>
            <w:tcW w:w="378"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 xml:space="preserve">Western section of Search </w:t>
            </w:r>
            <w:proofErr w:type="gramStart"/>
            <w:r w:rsidRPr="00690D20">
              <w:rPr>
                <w:rFonts w:asciiTheme="minorHAnsi" w:eastAsia="Calibri" w:hAnsiTheme="minorHAnsi" w:cstheme="minorHAnsi"/>
                <w:sz w:val="16"/>
                <w:szCs w:val="16"/>
              </w:rPr>
              <w:t>area</w:t>
            </w:r>
            <w:proofErr w:type="gramEnd"/>
            <w:r w:rsidRPr="00690D20">
              <w:rPr>
                <w:rFonts w:asciiTheme="minorHAnsi" w:eastAsia="Calibri" w:hAnsiTheme="minorHAnsi" w:cstheme="minorHAnsi"/>
                <w:sz w:val="16"/>
                <w:szCs w:val="16"/>
              </w:rPr>
              <w:t xml:space="preserve"> D. Northern side of the road, 600</w:t>
            </w:r>
            <w:r w:rsidR="00F921DF" w:rsidRPr="00690D20">
              <w:rPr>
                <w:rFonts w:asciiTheme="minorHAnsi" w:eastAsia="Calibri" w:hAnsiTheme="minorHAnsi" w:cstheme="minorHAnsi"/>
                <w:sz w:val="16"/>
                <w:szCs w:val="16"/>
              </w:rPr>
              <w:t xml:space="preserve"> </w:t>
            </w:r>
            <w:r w:rsidRPr="00690D20">
              <w:rPr>
                <w:rFonts w:asciiTheme="minorHAnsi" w:eastAsia="Calibri" w:hAnsiTheme="minorHAnsi" w:cstheme="minorHAnsi"/>
                <w:sz w:val="16"/>
                <w:szCs w:val="16"/>
              </w:rPr>
              <w:t xml:space="preserve">m from </w:t>
            </w:r>
            <w:proofErr w:type="spellStart"/>
            <w:r w:rsidRPr="00690D20">
              <w:rPr>
                <w:rFonts w:asciiTheme="minorHAnsi" w:eastAsia="Calibri" w:hAnsiTheme="minorHAnsi" w:cstheme="minorHAnsi"/>
                <w:sz w:val="16"/>
                <w:szCs w:val="16"/>
              </w:rPr>
              <w:t>Boulka</w:t>
            </w:r>
            <w:proofErr w:type="spellEnd"/>
            <w:r w:rsidRPr="00690D20">
              <w:rPr>
                <w:rFonts w:asciiTheme="minorHAnsi" w:eastAsia="Calibri" w:hAnsiTheme="minorHAnsi" w:cstheme="minorHAnsi"/>
                <w:sz w:val="16"/>
                <w:szCs w:val="16"/>
              </w:rPr>
              <w:t xml:space="preserve"> Rd</w:t>
            </w:r>
          </w:p>
        </w:tc>
        <w:tc>
          <w:tcPr>
            <w:tcW w:w="262"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619591</w:t>
            </w:r>
          </w:p>
        </w:tc>
        <w:tc>
          <w:tcPr>
            <w:tcW w:w="256" w:type="pct"/>
            <w:gridSpan w:val="2"/>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6115694</w:t>
            </w:r>
          </w:p>
        </w:tc>
        <w:tc>
          <w:tcPr>
            <w:tcW w:w="257"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320" w:type="pct"/>
            <w:tcBorders>
              <w:top w:val="single" w:sz="4" w:space="0" w:color="auto"/>
              <w:left w:val="single" w:sz="4" w:space="0" w:color="auto"/>
              <w:bottom w:val="single" w:sz="4" w:space="0" w:color="auto"/>
              <w:right w:val="single" w:sz="12"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Individual</w:t>
            </w:r>
          </w:p>
        </w:tc>
        <w:tc>
          <w:tcPr>
            <w:tcW w:w="352" w:type="pct"/>
            <w:tcBorders>
              <w:top w:val="single" w:sz="4" w:space="0" w:color="auto"/>
              <w:left w:val="single" w:sz="12" w:space="0" w:color="auto"/>
              <w:bottom w:val="single" w:sz="2" w:space="0" w:color="393838" w:themeColor="text1"/>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Active control phase</w:t>
            </w:r>
          </w:p>
        </w:tc>
        <w:tc>
          <w:tcPr>
            <w:tcW w:w="383" w:type="pct"/>
            <w:tcBorders>
              <w:top w:val="single" w:sz="4" w:space="0" w:color="auto"/>
              <w:left w:val="single" w:sz="4" w:space="0" w:color="auto"/>
              <w:bottom w:val="single" w:sz="2" w:space="0" w:color="393838" w:themeColor="text1"/>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Mechanical (hand pull)</w:t>
            </w:r>
          </w:p>
        </w:tc>
        <w:tc>
          <w:tcPr>
            <w:tcW w:w="352" w:type="pct"/>
            <w:tcBorders>
              <w:top w:val="single" w:sz="4" w:space="0" w:color="auto"/>
              <w:left w:val="single" w:sz="4" w:space="0" w:color="auto"/>
              <w:bottom w:val="single" w:sz="2" w:space="0" w:color="393838" w:themeColor="text1"/>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256" w:type="pct"/>
            <w:vMerge w:val="restart"/>
            <w:tcBorders>
              <w:top w:val="single" w:sz="4" w:space="0" w:color="auto"/>
              <w:left w:val="single" w:sz="4" w:space="0" w:color="auto"/>
              <w:right w:val="single" w:sz="12"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$1</w:t>
            </w:r>
            <w:r w:rsidR="00F921DF" w:rsidRPr="00690D20">
              <w:rPr>
                <w:rFonts w:asciiTheme="minorHAnsi" w:eastAsia="Calibri" w:hAnsiTheme="minorHAnsi" w:cstheme="minorHAnsi"/>
                <w:sz w:val="16"/>
                <w:szCs w:val="16"/>
              </w:rPr>
              <w:t>,</w:t>
            </w:r>
            <w:r w:rsidRPr="00690D20">
              <w:rPr>
                <w:rFonts w:asciiTheme="minorHAnsi" w:eastAsia="Calibri" w:hAnsiTheme="minorHAnsi" w:cstheme="minorHAnsi"/>
                <w:sz w:val="16"/>
                <w:szCs w:val="16"/>
              </w:rPr>
              <w:t>500.00</w:t>
            </w:r>
          </w:p>
        </w:tc>
        <w:tc>
          <w:tcPr>
            <w:tcW w:w="235" w:type="pct"/>
            <w:tcBorders>
              <w:top w:val="single" w:sz="4" w:space="0" w:color="auto"/>
              <w:left w:val="single" w:sz="12" w:space="0" w:color="auto"/>
              <w:bottom w:val="single" w:sz="2" w:space="0" w:color="393838" w:themeColor="text1"/>
              <w:right w:val="single" w:sz="4" w:space="0" w:color="auto"/>
            </w:tcBorders>
            <w:shd w:val="clear" w:color="auto" w:fill="92CDDC"/>
          </w:tcPr>
          <w:p w:rsidR="00C946B2" w:rsidRPr="00690D20" w:rsidRDefault="00C946B2" w:rsidP="003651A8">
            <w:pPr>
              <w:rPr>
                <w:rFonts w:asciiTheme="minorHAnsi" w:eastAsia="Calibri" w:hAnsiTheme="minorHAnsi" w:cstheme="minorHAnsi"/>
                <w:sz w:val="16"/>
                <w:szCs w:val="16"/>
              </w:rPr>
            </w:pPr>
            <w:r w:rsidRPr="00690D20">
              <w:rPr>
                <w:rFonts w:asciiTheme="minorHAnsi" w:eastAsia="Calibri" w:hAnsiTheme="minorHAnsi" w:cstheme="minorHAnsi"/>
                <w:sz w:val="16"/>
                <w:szCs w:val="16"/>
              </w:rPr>
              <w:t>Sept 201</w:t>
            </w:r>
            <w:r w:rsidR="003651A8" w:rsidRPr="00690D20">
              <w:rPr>
                <w:rFonts w:asciiTheme="minorHAnsi" w:eastAsia="Calibri" w:hAnsiTheme="minorHAnsi" w:cstheme="minorHAnsi"/>
                <w:sz w:val="16"/>
                <w:szCs w:val="16"/>
              </w:rPr>
              <w:t>5</w:t>
            </w:r>
          </w:p>
        </w:tc>
        <w:tc>
          <w:tcPr>
            <w:tcW w:w="526" w:type="pct"/>
            <w:tcBorders>
              <w:top w:val="single" w:sz="4" w:space="0" w:color="auto"/>
              <w:left w:val="single" w:sz="4" w:space="0" w:color="auto"/>
              <w:bottom w:val="single" w:sz="2" w:space="0" w:color="393838" w:themeColor="text1"/>
              <w:right w:val="single" w:sz="4" w:space="0" w:color="auto"/>
            </w:tcBorders>
            <w:shd w:val="clear" w:color="auto" w:fill="92CDDC"/>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1-3 m off the track to the north</w:t>
            </w:r>
          </w:p>
        </w:tc>
        <w:tc>
          <w:tcPr>
            <w:tcW w:w="338" w:type="pct"/>
            <w:vMerge w:val="restart"/>
            <w:tcBorders>
              <w:top w:val="single" w:sz="4" w:space="0" w:color="auto"/>
              <w:left w:val="single" w:sz="12" w:space="0" w:color="auto"/>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$1</w:t>
            </w:r>
            <w:r w:rsidR="003651A8" w:rsidRPr="00690D20">
              <w:rPr>
                <w:rFonts w:asciiTheme="minorHAnsi" w:eastAsia="Calibri" w:hAnsiTheme="minorHAnsi" w:cstheme="minorHAnsi"/>
                <w:sz w:val="16"/>
                <w:szCs w:val="16"/>
              </w:rPr>
              <w:t>,</w:t>
            </w:r>
            <w:r w:rsidRPr="00690D20">
              <w:rPr>
                <w:rFonts w:asciiTheme="minorHAnsi" w:eastAsia="Calibri" w:hAnsiTheme="minorHAnsi" w:cstheme="minorHAnsi"/>
                <w:sz w:val="16"/>
                <w:szCs w:val="16"/>
              </w:rPr>
              <w:t>000.00</w:t>
            </w:r>
          </w:p>
        </w:tc>
        <w:tc>
          <w:tcPr>
            <w:tcW w:w="458" w:type="pct"/>
            <w:tcBorders>
              <w:top w:val="single" w:sz="4" w:space="0" w:color="auto"/>
              <w:left w:val="single" w:sz="4" w:space="0" w:color="auto"/>
              <w:bottom w:val="single" w:sz="2" w:space="0" w:color="393838" w:themeColor="text1"/>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 xml:space="preserve">Single plant removed </w:t>
            </w:r>
          </w:p>
        </w:tc>
        <w:tc>
          <w:tcPr>
            <w:tcW w:w="254" w:type="pct"/>
            <w:tcBorders>
              <w:top w:val="single" w:sz="4" w:space="0" w:color="auto"/>
              <w:left w:val="single" w:sz="4" w:space="0" w:color="auto"/>
              <w:bottom w:val="single" w:sz="2" w:space="0" w:color="393838" w:themeColor="text1"/>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217164</w:t>
            </w:r>
          </w:p>
        </w:tc>
      </w:tr>
      <w:tr w:rsidR="00C946B2" w:rsidRPr="00690D20" w:rsidTr="0066606E">
        <w:trPr>
          <w:trHeight w:val="270"/>
        </w:trPr>
        <w:tc>
          <w:tcPr>
            <w:tcW w:w="373"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02</w:t>
            </w:r>
          </w:p>
        </w:tc>
        <w:tc>
          <w:tcPr>
            <w:tcW w:w="378"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 xml:space="preserve">Western section of Search </w:t>
            </w:r>
            <w:proofErr w:type="gramStart"/>
            <w:r w:rsidRPr="00690D20">
              <w:rPr>
                <w:rFonts w:asciiTheme="minorHAnsi" w:eastAsia="Calibri" w:hAnsiTheme="minorHAnsi" w:cstheme="minorHAnsi"/>
                <w:sz w:val="16"/>
                <w:szCs w:val="16"/>
              </w:rPr>
              <w:t>area</w:t>
            </w:r>
            <w:proofErr w:type="gramEnd"/>
            <w:r w:rsidRPr="00690D20">
              <w:rPr>
                <w:rFonts w:asciiTheme="minorHAnsi" w:eastAsia="Calibri" w:hAnsiTheme="minorHAnsi" w:cstheme="minorHAnsi"/>
                <w:sz w:val="16"/>
                <w:szCs w:val="16"/>
              </w:rPr>
              <w:t xml:space="preserve"> D. </w:t>
            </w:r>
            <w:proofErr w:type="spellStart"/>
            <w:r w:rsidRPr="00690D20">
              <w:rPr>
                <w:rFonts w:asciiTheme="minorHAnsi" w:eastAsia="Calibri" w:hAnsiTheme="minorHAnsi" w:cstheme="minorHAnsi"/>
                <w:sz w:val="16"/>
                <w:szCs w:val="16"/>
              </w:rPr>
              <w:t>Approx</w:t>
            </w:r>
            <w:proofErr w:type="spellEnd"/>
            <w:r w:rsidRPr="00690D20">
              <w:rPr>
                <w:rFonts w:asciiTheme="minorHAnsi" w:eastAsia="Calibri" w:hAnsiTheme="minorHAnsi" w:cstheme="minorHAnsi"/>
                <w:sz w:val="16"/>
                <w:szCs w:val="16"/>
              </w:rPr>
              <w:t xml:space="preserve"> 10 -15</w:t>
            </w:r>
            <w:r w:rsidR="00F921DF" w:rsidRPr="00690D20">
              <w:rPr>
                <w:rFonts w:asciiTheme="minorHAnsi" w:eastAsia="Calibri" w:hAnsiTheme="minorHAnsi" w:cstheme="minorHAnsi"/>
                <w:sz w:val="16"/>
                <w:szCs w:val="16"/>
              </w:rPr>
              <w:t xml:space="preserve"> </w:t>
            </w:r>
            <w:r w:rsidRPr="00690D20">
              <w:rPr>
                <w:rFonts w:asciiTheme="minorHAnsi" w:eastAsia="Calibri" w:hAnsiTheme="minorHAnsi" w:cstheme="minorHAnsi"/>
                <w:sz w:val="16"/>
                <w:szCs w:val="16"/>
              </w:rPr>
              <w:t>m off track on either side</w:t>
            </w:r>
          </w:p>
        </w:tc>
        <w:tc>
          <w:tcPr>
            <w:tcW w:w="262"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619621</w:t>
            </w:r>
          </w:p>
        </w:tc>
        <w:tc>
          <w:tcPr>
            <w:tcW w:w="256" w:type="pct"/>
            <w:gridSpan w:val="2"/>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6115672</w:t>
            </w:r>
          </w:p>
        </w:tc>
        <w:tc>
          <w:tcPr>
            <w:tcW w:w="257" w:type="pct"/>
            <w:tcBorders>
              <w:top w:val="single" w:sz="4" w:space="0" w:color="auto"/>
              <w:left w:val="single" w:sz="4" w:space="0" w:color="auto"/>
              <w:bottom w:val="single" w:sz="4" w:space="0" w:color="auto"/>
              <w:right w:val="single" w:sz="4"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320" w:type="pct"/>
            <w:tcBorders>
              <w:top w:val="single" w:sz="4" w:space="0" w:color="auto"/>
              <w:left w:val="single" w:sz="4" w:space="0" w:color="auto"/>
              <w:bottom w:val="single" w:sz="4" w:space="0" w:color="auto"/>
              <w:right w:val="single" w:sz="12" w:space="0" w:color="auto"/>
            </w:tcBorders>
            <w:shd w:val="clear" w:color="auto" w:fill="DAEEF3"/>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Scattered</w:t>
            </w:r>
          </w:p>
        </w:tc>
        <w:tc>
          <w:tcPr>
            <w:tcW w:w="352" w:type="pct"/>
            <w:tcBorders>
              <w:top w:val="single" w:sz="2" w:space="0" w:color="393838" w:themeColor="text1"/>
              <w:left w:val="single" w:sz="12" w:space="0" w:color="auto"/>
              <w:bottom w:val="single" w:sz="4" w:space="0" w:color="auto"/>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Active control phase</w:t>
            </w:r>
          </w:p>
        </w:tc>
        <w:tc>
          <w:tcPr>
            <w:tcW w:w="383" w:type="pct"/>
            <w:tcBorders>
              <w:top w:val="single" w:sz="2" w:space="0" w:color="393838" w:themeColor="text1"/>
              <w:left w:val="single" w:sz="4" w:space="0" w:color="auto"/>
              <w:bottom w:val="single" w:sz="4" w:space="0" w:color="auto"/>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Spot spray</w:t>
            </w:r>
          </w:p>
        </w:tc>
        <w:tc>
          <w:tcPr>
            <w:tcW w:w="352" w:type="pct"/>
            <w:tcBorders>
              <w:top w:val="single" w:sz="2" w:space="0" w:color="393838" w:themeColor="text1"/>
              <w:left w:val="single" w:sz="4" w:space="0" w:color="auto"/>
              <w:bottom w:val="nil"/>
              <w:right w:val="single" w:sz="4"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256" w:type="pct"/>
            <w:vMerge/>
            <w:tcBorders>
              <w:left w:val="single" w:sz="4" w:space="0" w:color="auto"/>
              <w:bottom w:val="nil"/>
              <w:right w:val="single" w:sz="12" w:space="0" w:color="auto"/>
            </w:tcBorders>
            <w:shd w:val="clear" w:color="auto" w:fill="B6DDE8"/>
          </w:tcPr>
          <w:p w:rsidR="00C946B2" w:rsidRPr="00690D20" w:rsidRDefault="00C946B2" w:rsidP="00C946B2">
            <w:pPr>
              <w:rPr>
                <w:rFonts w:asciiTheme="minorHAnsi" w:eastAsia="Calibri" w:hAnsiTheme="minorHAnsi" w:cstheme="minorHAnsi"/>
                <w:sz w:val="16"/>
                <w:szCs w:val="16"/>
              </w:rPr>
            </w:pPr>
          </w:p>
        </w:tc>
        <w:tc>
          <w:tcPr>
            <w:tcW w:w="235" w:type="pct"/>
            <w:tcBorders>
              <w:top w:val="single" w:sz="2" w:space="0" w:color="393838" w:themeColor="text1"/>
              <w:left w:val="single" w:sz="12" w:space="0" w:color="auto"/>
              <w:bottom w:val="single" w:sz="4" w:space="0" w:color="auto"/>
              <w:right w:val="single" w:sz="4" w:space="0" w:color="auto"/>
            </w:tcBorders>
            <w:shd w:val="clear" w:color="auto" w:fill="92CDDC"/>
          </w:tcPr>
          <w:p w:rsidR="00C946B2" w:rsidRPr="00690D20" w:rsidRDefault="00C946B2" w:rsidP="003651A8">
            <w:pPr>
              <w:rPr>
                <w:rFonts w:asciiTheme="minorHAnsi" w:eastAsia="Calibri" w:hAnsiTheme="minorHAnsi" w:cstheme="minorHAnsi"/>
                <w:sz w:val="16"/>
                <w:szCs w:val="16"/>
              </w:rPr>
            </w:pPr>
            <w:r w:rsidRPr="00690D20">
              <w:rPr>
                <w:rFonts w:asciiTheme="minorHAnsi" w:eastAsia="Calibri" w:hAnsiTheme="minorHAnsi" w:cstheme="minorHAnsi"/>
                <w:sz w:val="16"/>
                <w:szCs w:val="16"/>
              </w:rPr>
              <w:t>Sept 201</w:t>
            </w:r>
            <w:r w:rsidR="003651A8" w:rsidRPr="00690D20">
              <w:rPr>
                <w:rFonts w:asciiTheme="minorHAnsi" w:eastAsia="Calibri" w:hAnsiTheme="minorHAnsi" w:cstheme="minorHAnsi"/>
                <w:sz w:val="16"/>
                <w:szCs w:val="16"/>
              </w:rPr>
              <w:t>5</w:t>
            </w:r>
          </w:p>
        </w:tc>
        <w:tc>
          <w:tcPr>
            <w:tcW w:w="526" w:type="pct"/>
            <w:tcBorders>
              <w:top w:val="single" w:sz="2" w:space="0" w:color="393838" w:themeColor="text1"/>
              <w:left w:val="single" w:sz="4" w:space="0" w:color="auto"/>
              <w:bottom w:val="single" w:sz="4" w:space="0" w:color="auto"/>
              <w:right w:val="single" w:sz="4" w:space="0" w:color="auto"/>
            </w:tcBorders>
            <w:shd w:val="clear" w:color="auto" w:fill="92CDDC"/>
          </w:tcPr>
          <w:p w:rsidR="00C946B2" w:rsidRPr="00690D20" w:rsidRDefault="00C946B2" w:rsidP="0066606E">
            <w:pPr>
              <w:rPr>
                <w:rFonts w:asciiTheme="minorHAnsi" w:eastAsia="Calibri" w:hAnsiTheme="minorHAnsi" w:cstheme="minorHAnsi"/>
                <w:sz w:val="16"/>
                <w:szCs w:val="16"/>
              </w:rPr>
            </w:pPr>
            <w:r w:rsidRPr="00690D20">
              <w:rPr>
                <w:rFonts w:asciiTheme="minorHAnsi" w:eastAsia="Calibri" w:hAnsiTheme="minorHAnsi" w:cstheme="minorHAnsi"/>
                <w:sz w:val="16"/>
                <w:szCs w:val="16"/>
              </w:rPr>
              <w:t>Approximately 6 plants located 10-15 m off track on either side of track. All infestations are flagged with pink tape</w:t>
            </w:r>
          </w:p>
        </w:tc>
        <w:tc>
          <w:tcPr>
            <w:tcW w:w="338" w:type="pct"/>
            <w:vMerge/>
            <w:tcBorders>
              <w:left w:val="single" w:sz="12" w:space="0" w:color="auto"/>
              <w:bottom w:val="nil"/>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highlight w:val="yellow"/>
              </w:rPr>
            </w:pPr>
          </w:p>
        </w:tc>
        <w:tc>
          <w:tcPr>
            <w:tcW w:w="458" w:type="pct"/>
            <w:tcBorders>
              <w:top w:val="single" w:sz="2" w:space="0" w:color="393838" w:themeColor="text1"/>
              <w:left w:val="single" w:sz="4" w:space="0" w:color="auto"/>
              <w:bottom w:val="single" w:sz="4" w:space="0" w:color="auto"/>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All 6 plants were treated</w:t>
            </w:r>
          </w:p>
        </w:tc>
        <w:tc>
          <w:tcPr>
            <w:tcW w:w="254" w:type="pct"/>
            <w:tcBorders>
              <w:top w:val="single" w:sz="2" w:space="0" w:color="393838" w:themeColor="text1"/>
              <w:left w:val="single" w:sz="4" w:space="0" w:color="auto"/>
              <w:bottom w:val="nil"/>
              <w:right w:val="single" w:sz="4" w:space="0" w:color="auto"/>
            </w:tcBorders>
            <w:shd w:val="clear" w:color="auto" w:fill="67B9CF"/>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217164</w:t>
            </w:r>
          </w:p>
        </w:tc>
      </w:tr>
      <w:tr w:rsidR="00C946B2" w:rsidRPr="00690D20" w:rsidTr="0066606E">
        <w:trPr>
          <w:trHeight w:val="288"/>
        </w:trPr>
        <w:tc>
          <w:tcPr>
            <w:tcW w:w="1014" w:type="pct"/>
            <w:gridSpan w:val="3"/>
            <w:tcBorders>
              <w:top w:val="single" w:sz="4" w:space="0" w:color="auto"/>
              <w:left w:val="single" w:sz="4" w:space="0" w:color="auto"/>
              <w:bottom w:val="single" w:sz="4" w:space="0" w:color="auto"/>
              <w:right w:val="single" w:sz="4" w:space="0" w:color="auto"/>
            </w:tcBorders>
            <w:shd w:val="clear" w:color="auto" w:fill="9BBB59"/>
            <w:hideMark/>
          </w:tcPr>
          <w:p w:rsidR="00C946B2" w:rsidRPr="00690D20" w:rsidRDefault="00C946B2"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2– 2016/17</w:t>
            </w:r>
          </w:p>
        </w:tc>
        <w:tc>
          <w:tcPr>
            <w:tcW w:w="256" w:type="pct"/>
            <w:gridSpan w:val="2"/>
            <w:tcBorders>
              <w:top w:val="single" w:sz="4" w:space="0" w:color="auto"/>
              <w:left w:val="single" w:sz="4" w:space="0" w:color="auto"/>
              <w:bottom w:val="single" w:sz="4" w:space="0" w:color="auto"/>
              <w:right w:val="single" w:sz="4" w:space="0" w:color="auto"/>
            </w:tcBorders>
            <w:shd w:val="clear" w:color="auto" w:fill="9BBB59"/>
          </w:tcPr>
          <w:p w:rsidR="00C946B2" w:rsidRPr="00690D20" w:rsidRDefault="00C946B2" w:rsidP="00C946B2">
            <w:pPr>
              <w:rPr>
                <w:rFonts w:asciiTheme="minorHAnsi" w:eastAsia="Calibri" w:hAnsiTheme="minorHAnsi" w:cstheme="minorHAnsi"/>
                <w:sz w:val="20"/>
                <w:szCs w:val="20"/>
              </w:rPr>
            </w:pPr>
          </w:p>
        </w:tc>
        <w:tc>
          <w:tcPr>
            <w:tcW w:w="257" w:type="pct"/>
            <w:tcBorders>
              <w:top w:val="single" w:sz="4" w:space="0" w:color="auto"/>
              <w:left w:val="single" w:sz="4" w:space="0" w:color="auto"/>
              <w:bottom w:val="single" w:sz="4" w:space="0" w:color="auto"/>
              <w:right w:val="single" w:sz="4" w:space="0" w:color="auto"/>
            </w:tcBorders>
            <w:shd w:val="clear" w:color="auto" w:fill="9BBB59"/>
          </w:tcPr>
          <w:p w:rsidR="00C946B2" w:rsidRPr="00690D20" w:rsidRDefault="00C946B2" w:rsidP="00C946B2">
            <w:pPr>
              <w:rPr>
                <w:rFonts w:asciiTheme="minorHAnsi" w:eastAsia="Calibri" w:hAnsiTheme="minorHAnsi" w:cstheme="minorHAnsi"/>
                <w:sz w:val="20"/>
                <w:szCs w:val="20"/>
              </w:rPr>
            </w:pPr>
          </w:p>
        </w:tc>
        <w:tc>
          <w:tcPr>
            <w:tcW w:w="320" w:type="pct"/>
            <w:tcBorders>
              <w:top w:val="single" w:sz="4" w:space="0" w:color="auto"/>
              <w:left w:val="single" w:sz="4" w:space="0" w:color="auto"/>
              <w:bottom w:val="single" w:sz="4" w:space="0" w:color="auto"/>
              <w:right w:val="single" w:sz="12" w:space="0" w:color="auto"/>
            </w:tcBorders>
            <w:shd w:val="clear" w:color="auto" w:fill="9BBB59"/>
          </w:tcPr>
          <w:p w:rsidR="00C946B2" w:rsidRPr="00690D20" w:rsidRDefault="00C946B2" w:rsidP="00C946B2">
            <w:pPr>
              <w:rPr>
                <w:rFonts w:asciiTheme="minorHAnsi" w:eastAsia="Calibri" w:hAnsiTheme="minorHAnsi" w:cstheme="minorHAnsi"/>
                <w:sz w:val="20"/>
                <w:szCs w:val="20"/>
              </w:rPr>
            </w:pPr>
          </w:p>
        </w:tc>
        <w:tc>
          <w:tcPr>
            <w:tcW w:w="1343" w:type="pct"/>
            <w:gridSpan w:val="4"/>
            <w:tcBorders>
              <w:top w:val="single" w:sz="4" w:space="0" w:color="auto"/>
              <w:left w:val="single" w:sz="12" w:space="0" w:color="auto"/>
              <w:bottom w:val="single" w:sz="4" w:space="0" w:color="auto"/>
              <w:right w:val="single" w:sz="12" w:space="0" w:color="auto"/>
            </w:tcBorders>
            <w:shd w:val="clear" w:color="auto" w:fill="9BBB59"/>
            <w:hideMark/>
          </w:tcPr>
          <w:p w:rsidR="00C946B2" w:rsidRPr="00690D20" w:rsidRDefault="00C946B2" w:rsidP="00C946B2">
            <w:pPr>
              <w:rPr>
                <w:rFonts w:asciiTheme="minorHAnsi" w:hAnsiTheme="minorHAnsi" w:cstheme="minorHAnsi"/>
                <w:sz w:val="20"/>
                <w:szCs w:val="20"/>
                <w:lang w:eastAsia="en-AU"/>
              </w:rPr>
            </w:pPr>
          </w:p>
        </w:tc>
        <w:tc>
          <w:tcPr>
            <w:tcW w:w="760" w:type="pct"/>
            <w:gridSpan w:val="2"/>
            <w:tcBorders>
              <w:top w:val="single" w:sz="4" w:space="0" w:color="auto"/>
              <w:left w:val="single" w:sz="12" w:space="0" w:color="auto"/>
              <w:bottom w:val="single" w:sz="4" w:space="0" w:color="auto"/>
              <w:right w:val="single" w:sz="12" w:space="0" w:color="auto"/>
            </w:tcBorders>
            <w:shd w:val="clear" w:color="auto" w:fill="9BBB59"/>
          </w:tcPr>
          <w:p w:rsidR="00C946B2" w:rsidRPr="00690D20" w:rsidRDefault="00C946B2" w:rsidP="00C946B2">
            <w:pPr>
              <w:jc w:val="both"/>
              <w:rPr>
                <w:rFonts w:asciiTheme="minorHAnsi" w:eastAsia="Calibri" w:hAnsiTheme="minorHAnsi" w:cstheme="minorHAnsi"/>
                <w:sz w:val="20"/>
                <w:szCs w:val="20"/>
              </w:rPr>
            </w:pPr>
          </w:p>
        </w:tc>
        <w:tc>
          <w:tcPr>
            <w:tcW w:w="1050" w:type="pct"/>
            <w:gridSpan w:val="3"/>
            <w:tcBorders>
              <w:top w:val="single" w:sz="4" w:space="0" w:color="auto"/>
              <w:left w:val="single" w:sz="12" w:space="0" w:color="auto"/>
              <w:bottom w:val="single" w:sz="4" w:space="0" w:color="auto"/>
              <w:right w:val="single" w:sz="4" w:space="0" w:color="auto"/>
            </w:tcBorders>
            <w:shd w:val="clear" w:color="auto" w:fill="9BBB59"/>
          </w:tcPr>
          <w:p w:rsidR="00C946B2" w:rsidRPr="00690D20" w:rsidRDefault="00C946B2" w:rsidP="00C946B2">
            <w:pPr>
              <w:rPr>
                <w:rFonts w:asciiTheme="minorHAnsi" w:eastAsia="Calibri" w:hAnsiTheme="minorHAnsi" w:cstheme="minorHAnsi"/>
                <w:sz w:val="20"/>
                <w:szCs w:val="20"/>
              </w:rPr>
            </w:pPr>
          </w:p>
        </w:tc>
      </w:tr>
      <w:tr w:rsidR="00C946B2" w:rsidRPr="00690D20" w:rsidTr="0066606E">
        <w:trPr>
          <w:trHeight w:val="288"/>
        </w:trPr>
        <w:tc>
          <w:tcPr>
            <w:tcW w:w="373"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01</w:t>
            </w:r>
          </w:p>
        </w:tc>
        <w:tc>
          <w:tcPr>
            <w:tcW w:w="378"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 xml:space="preserve">Western section of Search </w:t>
            </w:r>
            <w:proofErr w:type="gramStart"/>
            <w:r w:rsidRPr="00690D20">
              <w:rPr>
                <w:rFonts w:asciiTheme="minorHAnsi" w:eastAsia="Calibri" w:hAnsiTheme="minorHAnsi" w:cstheme="minorHAnsi"/>
                <w:sz w:val="16"/>
                <w:szCs w:val="16"/>
              </w:rPr>
              <w:t>area</w:t>
            </w:r>
            <w:proofErr w:type="gramEnd"/>
            <w:r w:rsidRPr="00690D20">
              <w:rPr>
                <w:rFonts w:asciiTheme="minorHAnsi" w:eastAsia="Calibri" w:hAnsiTheme="minorHAnsi" w:cstheme="minorHAnsi"/>
                <w:sz w:val="16"/>
                <w:szCs w:val="16"/>
              </w:rPr>
              <w:t xml:space="preserve"> D. Northern side of the road, 600</w:t>
            </w:r>
            <w:r w:rsidR="00F921DF" w:rsidRPr="00690D20">
              <w:rPr>
                <w:rFonts w:asciiTheme="minorHAnsi" w:eastAsia="Calibri" w:hAnsiTheme="minorHAnsi" w:cstheme="minorHAnsi"/>
                <w:sz w:val="16"/>
                <w:szCs w:val="16"/>
              </w:rPr>
              <w:t xml:space="preserve"> </w:t>
            </w:r>
            <w:r w:rsidRPr="00690D20">
              <w:rPr>
                <w:rFonts w:asciiTheme="minorHAnsi" w:eastAsia="Calibri" w:hAnsiTheme="minorHAnsi" w:cstheme="minorHAnsi"/>
                <w:sz w:val="16"/>
                <w:szCs w:val="16"/>
              </w:rPr>
              <w:t xml:space="preserve">m from </w:t>
            </w:r>
            <w:proofErr w:type="spellStart"/>
            <w:r w:rsidRPr="00690D20">
              <w:rPr>
                <w:rFonts w:asciiTheme="minorHAnsi" w:eastAsia="Calibri" w:hAnsiTheme="minorHAnsi" w:cstheme="minorHAnsi"/>
                <w:sz w:val="16"/>
                <w:szCs w:val="16"/>
              </w:rPr>
              <w:t>Boulka</w:t>
            </w:r>
            <w:proofErr w:type="spellEnd"/>
            <w:r w:rsidRPr="00690D20">
              <w:rPr>
                <w:rFonts w:asciiTheme="minorHAnsi" w:eastAsia="Calibri" w:hAnsiTheme="minorHAnsi" w:cstheme="minorHAnsi"/>
                <w:sz w:val="16"/>
                <w:szCs w:val="16"/>
              </w:rPr>
              <w:t xml:space="preserve"> Rd</w:t>
            </w:r>
          </w:p>
        </w:tc>
        <w:tc>
          <w:tcPr>
            <w:tcW w:w="262"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619591</w:t>
            </w:r>
          </w:p>
        </w:tc>
        <w:tc>
          <w:tcPr>
            <w:tcW w:w="256" w:type="pct"/>
            <w:gridSpan w:val="2"/>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6115694</w:t>
            </w:r>
          </w:p>
        </w:tc>
        <w:tc>
          <w:tcPr>
            <w:tcW w:w="257"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320" w:type="pct"/>
            <w:tcBorders>
              <w:top w:val="single" w:sz="4" w:space="0" w:color="auto"/>
              <w:left w:val="single" w:sz="4" w:space="0" w:color="auto"/>
              <w:bottom w:val="single" w:sz="4" w:space="0" w:color="auto"/>
              <w:right w:val="single" w:sz="12"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Individual</w:t>
            </w:r>
          </w:p>
        </w:tc>
        <w:tc>
          <w:tcPr>
            <w:tcW w:w="352" w:type="pct"/>
            <w:tcBorders>
              <w:top w:val="single" w:sz="4" w:space="0" w:color="auto"/>
              <w:left w:val="single" w:sz="12"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Monitor phase</w:t>
            </w:r>
          </w:p>
        </w:tc>
        <w:tc>
          <w:tcPr>
            <w:tcW w:w="383" w:type="pct"/>
            <w:tcBorders>
              <w:top w:val="single" w:sz="4" w:space="0" w:color="auto"/>
              <w:left w:val="single" w:sz="4"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352" w:type="pct"/>
            <w:tcBorders>
              <w:top w:val="single" w:sz="4" w:space="0" w:color="auto"/>
              <w:left w:val="single" w:sz="4"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 xml:space="preserve">Surveillance for re-invasion </w:t>
            </w:r>
          </w:p>
        </w:tc>
        <w:tc>
          <w:tcPr>
            <w:tcW w:w="256" w:type="pct"/>
            <w:tcBorders>
              <w:top w:val="single" w:sz="4" w:space="0" w:color="auto"/>
              <w:left w:val="single" w:sz="4" w:space="0" w:color="auto"/>
              <w:bottom w:val="single" w:sz="4" w:space="0" w:color="auto"/>
              <w:right w:val="single" w:sz="12" w:space="0" w:color="auto"/>
            </w:tcBorders>
            <w:shd w:val="clear" w:color="auto" w:fill="D6E3BC"/>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x1 staff, in the field for a day</w:t>
            </w:r>
          </w:p>
        </w:tc>
        <w:tc>
          <w:tcPr>
            <w:tcW w:w="235" w:type="pct"/>
            <w:tcBorders>
              <w:top w:val="single" w:sz="4" w:space="0" w:color="auto"/>
              <w:left w:val="single" w:sz="12" w:space="0" w:color="auto"/>
              <w:bottom w:val="single" w:sz="4" w:space="0" w:color="auto"/>
              <w:right w:val="single" w:sz="4" w:space="0" w:color="auto"/>
            </w:tcBorders>
            <w:shd w:val="clear" w:color="auto" w:fill="C2D69B"/>
          </w:tcPr>
          <w:p w:rsidR="00C946B2" w:rsidRPr="00690D20" w:rsidRDefault="00C946B2" w:rsidP="003651A8">
            <w:pPr>
              <w:rPr>
                <w:rFonts w:asciiTheme="minorHAnsi" w:eastAsia="Calibri" w:hAnsiTheme="minorHAnsi" w:cstheme="minorHAnsi"/>
                <w:sz w:val="16"/>
                <w:szCs w:val="16"/>
              </w:rPr>
            </w:pPr>
            <w:r w:rsidRPr="00690D20">
              <w:rPr>
                <w:rFonts w:asciiTheme="minorHAnsi" w:eastAsia="Calibri" w:hAnsiTheme="minorHAnsi" w:cstheme="minorHAnsi"/>
                <w:sz w:val="16"/>
                <w:szCs w:val="16"/>
              </w:rPr>
              <w:t>October 201</w:t>
            </w:r>
            <w:r w:rsidR="003651A8" w:rsidRPr="00690D20">
              <w:rPr>
                <w:rFonts w:asciiTheme="minorHAnsi" w:eastAsia="Calibri" w:hAnsiTheme="minorHAnsi" w:cstheme="minorHAnsi"/>
                <w:sz w:val="16"/>
                <w:szCs w:val="16"/>
              </w:rPr>
              <w:t>6</w:t>
            </w:r>
          </w:p>
        </w:tc>
        <w:tc>
          <w:tcPr>
            <w:tcW w:w="526" w:type="pct"/>
            <w:tcBorders>
              <w:top w:val="single" w:sz="4" w:space="0" w:color="auto"/>
              <w:left w:val="single" w:sz="4" w:space="0" w:color="auto"/>
              <w:bottom w:val="single" w:sz="4" w:space="0" w:color="auto"/>
              <w:right w:val="single" w:sz="4" w:space="0" w:color="auto"/>
            </w:tcBorders>
            <w:shd w:val="clear" w:color="auto" w:fill="C2D69B"/>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Undertake surveillance on previous infestation site. Record any signs of new infestations</w:t>
            </w:r>
          </w:p>
        </w:tc>
        <w:tc>
          <w:tcPr>
            <w:tcW w:w="338" w:type="pct"/>
            <w:tcBorders>
              <w:top w:val="single" w:sz="4" w:space="0" w:color="auto"/>
              <w:left w:val="single" w:sz="12" w:space="0" w:color="auto"/>
              <w:bottom w:val="single" w:sz="4" w:space="0" w:color="auto"/>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x1 staff, half a day in the field</w:t>
            </w:r>
          </w:p>
        </w:tc>
        <w:tc>
          <w:tcPr>
            <w:tcW w:w="458" w:type="pct"/>
            <w:tcBorders>
              <w:top w:val="single" w:sz="4" w:space="0" w:color="auto"/>
              <w:left w:val="single" w:sz="4" w:space="0" w:color="auto"/>
              <w:bottom w:val="single" w:sz="4" w:space="0" w:color="auto"/>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 xml:space="preserve">x4 new infestations were located and GPS points taken. Removed mechanically on the day. </w:t>
            </w:r>
          </w:p>
        </w:tc>
        <w:tc>
          <w:tcPr>
            <w:tcW w:w="254" w:type="pct"/>
            <w:tcBorders>
              <w:top w:val="single" w:sz="4" w:space="0" w:color="auto"/>
              <w:left w:val="single" w:sz="4" w:space="0" w:color="auto"/>
              <w:bottom w:val="single" w:sz="4" w:space="0" w:color="auto"/>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n/a</w:t>
            </w:r>
          </w:p>
        </w:tc>
      </w:tr>
      <w:tr w:rsidR="00C946B2" w:rsidRPr="00690D20" w:rsidTr="0066606E">
        <w:trPr>
          <w:trHeight w:val="288"/>
        </w:trPr>
        <w:tc>
          <w:tcPr>
            <w:tcW w:w="373"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02</w:t>
            </w:r>
          </w:p>
        </w:tc>
        <w:tc>
          <w:tcPr>
            <w:tcW w:w="378"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 xml:space="preserve">Western section of Search </w:t>
            </w:r>
            <w:proofErr w:type="gramStart"/>
            <w:r w:rsidRPr="00690D20">
              <w:rPr>
                <w:rFonts w:asciiTheme="minorHAnsi" w:eastAsia="Calibri" w:hAnsiTheme="minorHAnsi" w:cstheme="minorHAnsi"/>
                <w:sz w:val="16"/>
                <w:szCs w:val="16"/>
              </w:rPr>
              <w:t>area</w:t>
            </w:r>
            <w:proofErr w:type="gramEnd"/>
            <w:r w:rsidRPr="00690D20">
              <w:rPr>
                <w:rFonts w:asciiTheme="minorHAnsi" w:eastAsia="Calibri" w:hAnsiTheme="minorHAnsi" w:cstheme="minorHAnsi"/>
                <w:sz w:val="16"/>
                <w:szCs w:val="16"/>
              </w:rPr>
              <w:t xml:space="preserve"> D. </w:t>
            </w:r>
            <w:proofErr w:type="spellStart"/>
            <w:r w:rsidRPr="00690D20">
              <w:rPr>
                <w:rFonts w:asciiTheme="minorHAnsi" w:eastAsia="Calibri" w:hAnsiTheme="minorHAnsi" w:cstheme="minorHAnsi"/>
                <w:sz w:val="16"/>
                <w:szCs w:val="16"/>
              </w:rPr>
              <w:t>Approx</w:t>
            </w:r>
            <w:proofErr w:type="spellEnd"/>
            <w:r w:rsidRPr="00690D20">
              <w:rPr>
                <w:rFonts w:asciiTheme="minorHAnsi" w:eastAsia="Calibri" w:hAnsiTheme="minorHAnsi" w:cstheme="minorHAnsi"/>
                <w:sz w:val="16"/>
                <w:szCs w:val="16"/>
              </w:rPr>
              <w:t xml:space="preserve"> 10 </w:t>
            </w:r>
            <w:r w:rsidRPr="00690D20">
              <w:rPr>
                <w:rFonts w:asciiTheme="minorHAnsi" w:eastAsia="Calibri" w:hAnsiTheme="minorHAnsi" w:cstheme="minorHAnsi"/>
                <w:sz w:val="16"/>
                <w:szCs w:val="16"/>
              </w:rPr>
              <w:lastRenderedPageBreak/>
              <w:t>-15</w:t>
            </w:r>
            <w:r w:rsidR="00F921DF" w:rsidRPr="00690D20">
              <w:rPr>
                <w:rFonts w:asciiTheme="minorHAnsi" w:eastAsia="Calibri" w:hAnsiTheme="minorHAnsi" w:cstheme="minorHAnsi"/>
                <w:sz w:val="16"/>
                <w:szCs w:val="16"/>
              </w:rPr>
              <w:t xml:space="preserve"> </w:t>
            </w:r>
            <w:r w:rsidRPr="00690D20">
              <w:rPr>
                <w:rFonts w:asciiTheme="minorHAnsi" w:eastAsia="Calibri" w:hAnsiTheme="minorHAnsi" w:cstheme="minorHAnsi"/>
                <w:sz w:val="16"/>
                <w:szCs w:val="16"/>
              </w:rPr>
              <w:t>m off track on either side</w:t>
            </w:r>
          </w:p>
        </w:tc>
        <w:tc>
          <w:tcPr>
            <w:tcW w:w="262"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lastRenderedPageBreak/>
              <w:t>619621</w:t>
            </w:r>
          </w:p>
        </w:tc>
        <w:tc>
          <w:tcPr>
            <w:tcW w:w="256" w:type="pct"/>
            <w:gridSpan w:val="2"/>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6115672</w:t>
            </w:r>
          </w:p>
        </w:tc>
        <w:tc>
          <w:tcPr>
            <w:tcW w:w="257" w:type="pct"/>
            <w:tcBorders>
              <w:top w:val="single" w:sz="4" w:space="0" w:color="auto"/>
              <w:left w:val="single" w:sz="4" w:space="0" w:color="auto"/>
              <w:bottom w:val="single" w:sz="4" w:space="0" w:color="auto"/>
              <w:right w:val="single" w:sz="4"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n/a</w:t>
            </w:r>
          </w:p>
        </w:tc>
        <w:tc>
          <w:tcPr>
            <w:tcW w:w="320" w:type="pct"/>
            <w:tcBorders>
              <w:top w:val="single" w:sz="4" w:space="0" w:color="auto"/>
              <w:left w:val="single" w:sz="4" w:space="0" w:color="auto"/>
              <w:bottom w:val="single" w:sz="4" w:space="0" w:color="auto"/>
              <w:right w:val="single" w:sz="12" w:space="0" w:color="auto"/>
            </w:tcBorders>
            <w:shd w:val="clear" w:color="auto" w:fill="EAF1D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Scattered</w:t>
            </w:r>
          </w:p>
        </w:tc>
        <w:tc>
          <w:tcPr>
            <w:tcW w:w="352" w:type="pct"/>
            <w:tcBorders>
              <w:top w:val="single" w:sz="4" w:space="0" w:color="auto"/>
              <w:left w:val="single" w:sz="12"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Active control phase</w:t>
            </w:r>
          </w:p>
        </w:tc>
        <w:tc>
          <w:tcPr>
            <w:tcW w:w="383" w:type="pct"/>
            <w:tcBorders>
              <w:top w:val="single" w:sz="4" w:space="0" w:color="auto"/>
              <w:left w:val="single" w:sz="4"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Spot spray</w:t>
            </w:r>
          </w:p>
        </w:tc>
        <w:tc>
          <w:tcPr>
            <w:tcW w:w="352" w:type="pct"/>
            <w:tcBorders>
              <w:top w:val="single" w:sz="4" w:space="0" w:color="auto"/>
              <w:left w:val="single" w:sz="4" w:space="0" w:color="auto"/>
              <w:bottom w:val="single" w:sz="4" w:space="0" w:color="auto"/>
              <w:right w:val="single" w:sz="4" w:space="0" w:color="auto"/>
            </w:tcBorders>
            <w:shd w:val="clear" w:color="auto" w:fill="D6E3BC"/>
          </w:tcPr>
          <w:p w:rsidR="00C946B2" w:rsidRPr="00690D20" w:rsidRDefault="00C946B2" w:rsidP="00C946B2">
            <w:pPr>
              <w:rPr>
                <w:rFonts w:asciiTheme="minorHAnsi" w:eastAsia="Calibri" w:hAnsiTheme="minorHAnsi" w:cstheme="minorHAnsi"/>
                <w:sz w:val="16"/>
                <w:szCs w:val="16"/>
                <w:highlight w:val="yellow"/>
              </w:rPr>
            </w:pPr>
          </w:p>
        </w:tc>
        <w:tc>
          <w:tcPr>
            <w:tcW w:w="256" w:type="pct"/>
            <w:tcBorders>
              <w:top w:val="single" w:sz="4" w:space="0" w:color="auto"/>
              <w:left w:val="single" w:sz="4" w:space="0" w:color="auto"/>
              <w:bottom w:val="nil"/>
              <w:right w:val="single" w:sz="12" w:space="0" w:color="auto"/>
            </w:tcBorders>
            <w:shd w:val="clear" w:color="auto" w:fill="D6E3BC"/>
          </w:tcPr>
          <w:p w:rsidR="00C946B2" w:rsidRPr="00690D20" w:rsidRDefault="00C946B2" w:rsidP="00C946B2">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$1,500.00</w:t>
            </w:r>
          </w:p>
        </w:tc>
        <w:tc>
          <w:tcPr>
            <w:tcW w:w="235" w:type="pct"/>
            <w:tcBorders>
              <w:top w:val="single" w:sz="4" w:space="0" w:color="auto"/>
              <w:left w:val="single" w:sz="12" w:space="0" w:color="auto"/>
              <w:bottom w:val="single" w:sz="4" w:space="0" w:color="auto"/>
              <w:right w:val="single" w:sz="4" w:space="0" w:color="auto"/>
            </w:tcBorders>
            <w:shd w:val="clear" w:color="auto" w:fill="C2D69B"/>
          </w:tcPr>
          <w:p w:rsidR="00C946B2" w:rsidRPr="00690D20" w:rsidRDefault="00C946B2" w:rsidP="003651A8">
            <w:pPr>
              <w:rPr>
                <w:rFonts w:asciiTheme="minorHAnsi" w:eastAsia="Calibri" w:hAnsiTheme="minorHAnsi" w:cstheme="minorHAnsi"/>
                <w:sz w:val="16"/>
                <w:szCs w:val="16"/>
                <w:highlight w:val="yellow"/>
              </w:rPr>
            </w:pPr>
            <w:r w:rsidRPr="00690D20">
              <w:rPr>
                <w:rFonts w:asciiTheme="minorHAnsi" w:eastAsia="Calibri" w:hAnsiTheme="minorHAnsi" w:cstheme="minorHAnsi"/>
                <w:sz w:val="16"/>
                <w:szCs w:val="16"/>
              </w:rPr>
              <w:t>October 201</w:t>
            </w:r>
            <w:r w:rsidR="003651A8" w:rsidRPr="00690D20">
              <w:rPr>
                <w:rFonts w:asciiTheme="minorHAnsi" w:eastAsia="Calibri" w:hAnsiTheme="minorHAnsi" w:cstheme="minorHAnsi"/>
                <w:sz w:val="16"/>
                <w:szCs w:val="16"/>
              </w:rPr>
              <w:t>6</w:t>
            </w:r>
          </w:p>
        </w:tc>
        <w:tc>
          <w:tcPr>
            <w:tcW w:w="526" w:type="pct"/>
            <w:tcBorders>
              <w:top w:val="single" w:sz="4" w:space="0" w:color="auto"/>
              <w:left w:val="single" w:sz="4" w:space="0" w:color="auto"/>
              <w:bottom w:val="single" w:sz="4" w:space="0" w:color="auto"/>
              <w:right w:val="single" w:sz="4" w:space="0" w:color="auto"/>
            </w:tcBorders>
            <w:shd w:val="clear" w:color="auto" w:fill="C2D69B"/>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 xml:space="preserve">An additional 2 plants located from original infestation. </w:t>
            </w:r>
            <w:r w:rsidRPr="00690D20">
              <w:rPr>
                <w:rFonts w:asciiTheme="minorHAnsi" w:eastAsia="Calibri" w:hAnsiTheme="minorHAnsi" w:cstheme="minorHAnsi"/>
                <w:sz w:val="16"/>
                <w:szCs w:val="16"/>
              </w:rPr>
              <w:lastRenderedPageBreak/>
              <w:t>Includes the 1 plant missed last season</w:t>
            </w:r>
          </w:p>
        </w:tc>
        <w:tc>
          <w:tcPr>
            <w:tcW w:w="338" w:type="pct"/>
            <w:tcBorders>
              <w:top w:val="single" w:sz="4" w:space="0" w:color="auto"/>
              <w:left w:val="single" w:sz="12" w:space="0" w:color="auto"/>
              <w:bottom w:val="nil"/>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lastRenderedPageBreak/>
              <w:t>$750.00</w:t>
            </w:r>
          </w:p>
        </w:tc>
        <w:tc>
          <w:tcPr>
            <w:tcW w:w="458" w:type="pct"/>
            <w:tcBorders>
              <w:top w:val="single" w:sz="4" w:space="0" w:color="auto"/>
              <w:left w:val="single" w:sz="4" w:space="0" w:color="auto"/>
              <w:bottom w:val="single" w:sz="4" w:space="0" w:color="auto"/>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All plants treated</w:t>
            </w:r>
          </w:p>
        </w:tc>
        <w:tc>
          <w:tcPr>
            <w:tcW w:w="254" w:type="pct"/>
            <w:tcBorders>
              <w:top w:val="single" w:sz="4" w:space="0" w:color="auto"/>
              <w:left w:val="single" w:sz="4" w:space="0" w:color="auto"/>
              <w:bottom w:val="nil"/>
              <w:right w:val="single" w:sz="4" w:space="0" w:color="auto"/>
            </w:tcBorders>
            <w:shd w:val="clear" w:color="auto" w:fill="B0C97D"/>
          </w:tcPr>
          <w:p w:rsidR="00C946B2" w:rsidRPr="00690D20" w:rsidRDefault="00C946B2"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345678</w:t>
            </w:r>
          </w:p>
        </w:tc>
      </w:tr>
      <w:tr w:rsidR="00C946B2" w:rsidRPr="00690D20" w:rsidTr="0066606E">
        <w:trPr>
          <w:trHeight w:val="306"/>
        </w:trPr>
        <w:tc>
          <w:tcPr>
            <w:tcW w:w="1014" w:type="pct"/>
            <w:gridSpan w:val="3"/>
            <w:tcBorders>
              <w:top w:val="single" w:sz="4" w:space="0" w:color="auto"/>
              <w:left w:val="single" w:sz="4" w:space="0" w:color="auto"/>
              <w:bottom w:val="single" w:sz="4" w:space="0" w:color="auto"/>
              <w:right w:val="single" w:sz="4" w:space="0" w:color="auto"/>
            </w:tcBorders>
            <w:shd w:val="clear" w:color="auto" w:fill="797391" w:themeFill="accent6"/>
            <w:hideMark/>
          </w:tcPr>
          <w:p w:rsidR="00C946B2" w:rsidRPr="00690D20" w:rsidRDefault="00C946B2"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3 – 2017/18</w:t>
            </w:r>
          </w:p>
        </w:tc>
        <w:tc>
          <w:tcPr>
            <w:tcW w:w="256" w:type="pct"/>
            <w:gridSpan w:val="2"/>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c>
          <w:tcPr>
            <w:tcW w:w="257"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c>
          <w:tcPr>
            <w:tcW w:w="320" w:type="pct"/>
            <w:tcBorders>
              <w:top w:val="single" w:sz="4" w:space="0" w:color="auto"/>
              <w:left w:val="single" w:sz="4" w:space="0" w:color="auto"/>
              <w:bottom w:val="single" w:sz="4" w:space="0" w:color="auto"/>
              <w:right w:val="single" w:sz="12"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c>
          <w:tcPr>
            <w:tcW w:w="1343" w:type="pct"/>
            <w:gridSpan w:val="4"/>
            <w:tcBorders>
              <w:top w:val="single" w:sz="4" w:space="0" w:color="auto"/>
              <w:left w:val="single" w:sz="12" w:space="0" w:color="auto"/>
              <w:bottom w:val="single" w:sz="4" w:space="0" w:color="auto"/>
              <w:right w:val="single" w:sz="12"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c>
          <w:tcPr>
            <w:tcW w:w="760" w:type="pct"/>
            <w:gridSpan w:val="2"/>
            <w:tcBorders>
              <w:top w:val="single" w:sz="4" w:space="0" w:color="auto"/>
              <w:left w:val="single" w:sz="12" w:space="0" w:color="auto"/>
              <w:bottom w:val="single" w:sz="4" w:space="0" w:color="auto"/>
              <w:right w:val="single" w:sz="12"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c>
          <w:tcPr>
            <w:tcW w:w="1050" w:type="pct"/>
            <w:gridSpan w:val="3"/>
            <w:tcBorders>
              <w:top w:val="single" w:sz="4" w:space="0" w:color="auto"/>
              <w:left w:val="single" w:sz="12"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20"/>
                <w:szCs w:val="20"/>
              </w:rPr>
            </w:pPr>
          </w:p>
        </w:tc>
      </w:tr>
      <w:tr w:rsidR="00C946B2" w:rsidRPr="00690D20" w:rsidTr="00135E8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F921DF" w:rsidP="00C946B2">
            <w:pPr>
              <w:rPr>
                <w:rFonts w:asciiTheme="minorHAnsi" w:eastAsia="Calibri" w:hAnsiTheme="minorHAnsi" w:cstheme="minorHAnsi"/>
                <w:sz w:val="16"/>
                <w:szCs w:val="16"/>
              </w:rPr>
            </w:pPr>
            <w:r w:rsidRPr="00690D20">
              <w:rPr>
                <w:rFonts w:asciiTheme="minorHAnsi" w:eastAsia="Calibri" w:hAnsiTheme="minorHAnsi" w:cstheme="minorHAnsi"/>
                <w:sz w:val="16"/>
                <w:szCs w:val="16"/>
              </w:rPr>
              <w:t>e</w:t>
            </w:r>
            <w:r w:rsidR="00C946B2" w:rsidRPr="00690D20">
              <w:rPr>
                <w:rFonts w:asciiTheme="minorHAnsi" w:eastAsia="Calibri" w:hAnsiTheme="minorHAnsi" w:cstheme="minorHAnsi"/>
                <w:sz w:val="16"/>
                <w:szCs w:val="16"/>
              </w:rPr>
              <w:t>tc….</w:t>
            </w:r>
          </w:p>
        </w:tc>
        <w:tc>
          <w:tcPr>
            <w:tcW w:w="378"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r>
      <w:tr w:rsidR="00C946B2" w:rsidRPr="00690D20" w:rsidTr="00135E8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r>
      <w:tr w:rsidR="00C946B2" w:rsidRPr="00690D20" w:rsidTr="00135E8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E4E3E9" w:themeFill="accent6" w:themeFillTint="33"/>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C9C7D3" w:themeFill="accent6" w:themeFillTint="66"/>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AEABBD" w:themeFill="accent6" w:themeFillTint="99"/>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97391" w:themeFill="accent6"/>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1014" w:type="pct"/>
            <w:gridSpan w:val="3"/>
            <w:tcBorders>
              <w:top w:val="single" w:sz="4" w:space="0" w:color="auto"/>
              <w:left w:val="single" w:sz="4" w:space="0" w:color="auto"/>
              <w:bottom w:val="single" w:sz="4" w:space="0" w:color="auto"/>
              <w:right w:val="single" w:sz="4" w:space="0" w:color="auto"/>
            </w:tcBorders>
            <w:shd w:val="clear" w:color="auto" w:fill="4F81BD"/>
            <w:hideMark/>
          </w:tcPr>
          <w:p w:rsidR="00C946B2" w:rsidRPr="00690D20" w:rsidRDefault="00C946B2"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4 – 2018/19</w:t>
            </w:r>
          </w:p>
        </w:tc>
        <w:tc>
          <w:tcPr>
            <w:tcW w:w="256" w:type="pct"/>
            <w:gridSpan w:val="2"/>
            <w:tcBorders>
              <w:top w:val="single" w:sz="4" w:space="0" w:color="auto"/>
              <w:left w:val="single" w:sz="4" w:space="0" w:color="auto"/>
              <w:bottom w:val="single" w:sz="4" w:space="0" w:color="auto"/>
              <w:right w:val="single" w:sz="4"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c>
          <w:tcPr>
            <w:tcW w:w="257" w:type="pct"/>
            <w:tcBorders>
              <w:top w:val="single" w:sz="4" w:space="0" w:color="auto"/>
              <w:left w:val="single" w:sz="4" w:space="0" w:color="auto"/>
              <w:bottom w:val="single" w:sz="4" w:space="0" w:color="auto"/>
              <w:right w:val="single" w:sz="4"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c>
          <w:tcPr>
            <w:tcW w:w="320" w:type="pct"/>
            <w:tcBorders>
              <w:top w:val="single" w:sz="4" w:space="0" w:color="auto"/>
              <w:left w:val="single" w:sz="4" w:space="0" w:color="auto"/>
              <w:bottom w:val="single" w:sz="4" w:space="0" w:color="auto"/>
              <w:right w:val="single" w:sz="12"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c>
          <w:tcPr>
            <w:tcW w:w="1343" w:type="pct"/>
            <w:gridSpan w:val="4"/>
            <w:tcBorders>
              <w:top w:val="single" w:sz="4" w:space="0" w:color="auto"/>
              <w:left w:val="single" w:sz="12" w:space="0" w:color="auto"/>
              <w:bottom w:val="single" w:sz="4" w:space="0" w:color="auto"/>
              <w:right w:val="single" w:sz="12"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c>
          <w:tcPr>
            <w:tcW w:w="760" w:type="pct"/>
            <w:gridSpan w:val="2"/>
            <w:tcBorders>
              <w:top w:val="single" w:sz="4" w:space="0" w:color="auto"/>
              <w:left w:val="single" w:sz="12" w:space="0" w:color="auto"/>
              <w:bottom w:val="single" w:sz="4" w:space="0" w:color="auto"/>
              <w:right w:val="single" w:sz="12"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c>
          <w:tcPr>
            <w:tcW w:w="1050" w:type="pct"/>
            <w:gridSpan w:val="3"/>
            <w:tcBorders>
              <w:top w:val="single" w:sz="4" w:space="0" w:color="auto"/>
              <w:left w:val="single" w:sz="12" w:space="0" w:color="auto"/>
              <w:bottom w:val="single" w:sz="4" w:space="0" w:color="auto"/>
              <w:right w:val="single" w:sz="4" w:space="0" w:color="auto"/>
            </w:tcBorders>
            <w:shd w:val="clear" w:color="auto" w:fill="4F81BD"/>
          </w:tcPr>
          <w:p w:rsidR="00C946B2" w:rsidRPr="00690D20" w:rsidRDefault="00C946B2" w:rsidP="00C946B2">
            <w:pPr>
              <w:rPr>
                <w:rFonts w:asciiTheme="minorHAnsi" w:eastAsia="Calibri" w:hAnsiTheme="minorHAnsi" w:cstheme="minorHAnsi"/>
                <w:sz w:val="20"/>
                <w:szCs w:val="20"/>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257" w:type="pct"/>
            <w:tcBorders>
              <w:top w:val="single" w:sz="4" w:space="0" w:color="auto"/>
              <w:left w:val="single" w:sz="4" w:space="0" w:color="auto"/>
              <w:bottom w:val="single" w:sz="4" w:space="0" w:color="auto"/>
              <w:right w:val="single" w:sz="4"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DBE5F1"/>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B8CCE4"/>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7CA1CE"/>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75A4DD"/>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1847" w:type="pct"/>
            <w:gridSpan w:val="7"/>
            <w:tcBorders>
              <w:top w:val="single" w:sz="4" w:space="0" w:color="auto"/>
              <w:left w:val="single" w:sz="4" w:space="0" w:color="auto"/>
              <w:bottom w:val="single" w:sz="4" w:space="0" w:color="auto"/>
              <w:right w:val="single" w:sz="12" w:space="0" w:color="auto"/>
            </w:tcBorders>
            <w:shd w:val="clear" w:color="auto" w:fill="C0504D"/>
            <w:hideMark/>
          </w:tcPr>
          <w:p w:rsidR="00C946B2" w:rsidRPr="00690D20" w:rsidRDefault="00C946B2" w:rsidP="00C946B2">
            <w:pPr>
              <w:rPr>
                <w:rFonts w:asciiTheme="minorHAnsi" w:eastAsia="Calibri" w:hAnsiTheme="minorHAnsi" w:cstheme="minorHAnsi"/>
                <w:szCs w:val="22"/>
              </w:rPr>
            </w:pPr>
            <w:r w:rsidRPr="00690D20">
              <w:rPr>
                <w:rFonts w:asciiTheme="minorHAnsi" w:eastAsia="Calibri" w:hAnsiTheme="minorHAnsi" w:cstheme="minorHAnsi"/>
                <w:b/>
                <w:color w:val="FFFFFF"/>
                <w:szCs w:val="22"/>
              </w:rPr>
              <w:t>Year 5 – 2019/20</w:t>
            </w:r>
          </w:p>
        </w:tc>
        <w:tc>
          <w:tcPr>
            <w:tcW w:w="1343" w:type="pct"/>
            <w:gridSpan w:val="4"/>
            <w:tcBorders>
              <w:top w:val="single" w:sz="4" w:space="0" w:color="auto"/>
              <w:left w:val="single" w:sz="12" w:space="0" w:color="auto"/>
              <w:bottom w:val="single" w:sz="4" w:space="0" w:color="auto"/>
              <w:right w:val="single" w:sz="12" w:space="0" w:color="auto"/>
            </w:tcBorders>
            <w:shd w:val="clear" w:color="auto" w:fill="C0504D"/>
          </w:tcPr>
          <w:p w:rsidR="00C946B2" w:rsidRPr="00690D20" w:rsidRDefault="00C946B2" w:rsidP="00C946B2">
            <w:pPr>
              <w:rPr>
                <w:rFonts w:asciiTheme="minorHAnsi" w:eastAsia="Calibri" w:hAnsiTheme="minorHAnsi" w:cstheme="minorHAnsi"/>
                <w:sz w:val="20"/>
                <w:szCs w:val="20"/>
              </w:rPr>
            </w:pPr>
          </w:p>
        </w:tc>
        <w:tc>
          <w:tcPr>
            <w:tcW w:w="760" w:type="pct"/>
            <w:gridSpan w:val="2"/>
            <w:tcBorders>
              <w:top w:val="single" w:sz="4" w:space="0" w:color="auto"/>
              <w:left w:val="single" w:sz="12" w:space="0" w:color="auto"/>
              <w:bottom w:val="single" w:sz="4" w:space="0" w:color="auto"/>
              <w:right w:val="single" w:sz="4" w:space="0" w:color="auto"/>
            </w:tcBorders>
            <w:shd w:val="clear" w:color="auto" w:fill="C0504D"/>
          </w:tcPr>
          <w:p w:rsidR="00C946B2" w:rsidRPr="00690D20" w:rsidRDefault="00C946B2" w:rsidP="00C946B2">
            <w:pPr>
              <w:rPr>
                <w:rFonts w:asciiTheme="minorHAnsi" w:eastAsia="Calibri" w:hAnsiTheme="minorHAnsi" w:cstheme="minorHAnsi"/>
                <w:sz w:val="20"/>
                <w:szCs w:val="20"/>
              </w:rPr>
            </w:pPr>
          </w:p>
        </w:tc>
        <w:tc>
          <w:tcPr>
            <w:tcW w:w="1050" w:type="pct"/>
            <w:gridSpan w:val="3"/>
            <w:tcBorders>
              <w:top w:val="single" w:sz="4" w:space="0" w:color="auto"/>
              <w:left w:val="single" w:sz="12" w:space="0" w:color="auto"/>
              <w:bottom w:val="single" w:sz="4" w:space="0" w:color="auto"/>
              <w:right w:val="single" w:sz="4" w:space="0" w:color="auto"/>
            </w:tcBorders>
            <w:shd w:val="clear" w:color="auto" w:fill="C0504D"/>
          </w:tcPr>
          <w:p w:rsidR="00C946B2" w:rsidRPr="00690D20" w:rsidRDefault="00C946B2" w:rsidP="00C946B2">
            <w:pPr>
              <w:rPr>
                <w:rFonts w:asciiTheme="minorHAnsi" w:eastAsia="Calibri" w:hAnsiTheme="minorHAnsi" w:cstheme="minorHAnsi"/>
                <w:sz w:val="20"/>
                <w:szCs w:val="20"/>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25"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88" w:type="pct"/>
            <w:gridSpan w:val="2"/>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25"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88" w:type="pct"/>
            <w:gridSpan w:val="2"/>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r>
      <w:tr w:rsidR="00C946B2" w:rsidRPr="00690D20" w:rsidTr="0066606E">
        <w:trPr>
          <w:trHeight w:val="306"/>
        </w:trPr>
        <w:tc>
          <w:tcPr>
            <w:tcW w:w="373"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78"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25" w:type="pct"/>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288" w:type="pct"/>
            <w:gridSpan w:val="2"/>
            <w:tcBorders>
              <w:top w:val="single" w:sz="4" w:space="0" w:color="auto"/>
              <w:left w:val="single" w:sz="4" w:space="0" w:color="auto"/>
              <w:bottom w:val="single" w:sz="4" w:space="0" w:color="auto"/>
              <w:right w:val="single" w:sz="4"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20" w:type="pct"/>
            <w:tcBorders>
              <w:top w:val="single" w:sz="4" w:space="0" w:color="auto"/>
              <w:left w:val="single" w:sz="4" w:space="0" w:color="auto"/>
              <w:bottom w:val="single" w:sz="4" w:space="0" w:color="auto"/>
              <w:right w:val="single" w:sz="12" w:space="0" w:color="auto"/>
            </w:tcBorders>
            <w:shd w:val="clear" w:color="auto" w:fill="F2DBDB"/>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12"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83"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56" w:type="pct"/>
            <w:tcBorders>
              <w:top w:val="single" w:sz="4" w:space="0" w:color="auto"/>
              <w:left w:val="single" w:sz="4" w:space="0" w:color="auto"/>
              <w:bottom w:val="single" w:sz="4" w:space="0" w:color="auto"/>
              <w:right w:val="single" w:sz="12" w:space="0" w:color="auto"/>
            </w:tcBorders>
            <w:shd w:val="clear" w:color="auto" w:fill="E5B8B7"/>
          </w:tcPr>
          <w:p w:rsidR="00C946B2" w:rsidRPr="00690D20" w:rsidRDefault="00C946B2" w:rsidP="00C946B2">
            <w:pPr>
              <w:rPr>
                <w:rFonts w:asciiTheme="minorHAnsi" w:eastAsia="Calibri" w:hAnsiTheme="minorHAnsi" w:cstheme="minorHAnsi"/>
                <w:sz w:val="16"/>
                <w:szCs w:val="16"/>
              </w:rPr>
            </w:pPr>
          </w:p>
        </w:tc>
        <w:tc>
          <w:tcPr>
            <w:tcW w:w="235" w:type="pct"/>
            <w:tcBorders>
              <w:top w:val="single" w:sz="4" w:space="0" w:color="auto"/>
              <w:left w:val="single" w:sz="12"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auto" w:fill="D99594"/>
          </w:tcPr>
          <w:p w:rsidR="00C946B2" w:rsidRPr="00690D20" w:rsidRDefault="00C946B2" w:rsidP="00C946B2">
            <w:pPr>
              <w:rPr>
                <w:rFonts w:asciiTheme="minorHAnsi" w:eastAsia="Calibri" w:hAnsiTheme="minorHAnsi" w:cstheme="minorHAnsi"/>
                <w:sz w:val="16"/>
                <w:szCs w:val="16"/>
              </w:rPr>
            </w:pPr>
          </w:p>
        </w:tc>
        <w:tc>
          <w:tcPr>
            <w:tcW w:w="338" w:type="pct"/>
            <w:tcBorders>
              <w:top w:val="single" w:sz="4" w:space="0" w:color="auto"/>
              <w:left w:val="single" w:sz="12"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c>
          <w:tcPr>
            <w:tcW w:w="254" w:type="pct"/>
            <w:tcBorders>
              <w:top w:val="single" w:sz="4" w:space="0" w:color="auto"/>
              <w:left w:val="single" w:sz="4" w:space="0" w:color="auto"/>
              <w:bottom w:val="single" w:sz="4" w:space="0" w:color="auto"/>
              <w:right w:val="single" w:sz="4" w:space="0" w:color="auto"/>
            </w:tcBorders>
            <w:shd w:val="clear" w:color="auto" w:fill="CC706E"/>
          </w:tcPr>
          <w:p w:rsidR="00C946B2" w:rsidRPr="00690D20" w:rsidRDefault="00C946B2" w:rsidP="00C946B2">
            <w:pPr>
              <w:rPr>
                <w:rFonts w:asciiTheme="minorHAnsi" w:eastAsia="Calibri" w:hAnsiTheme="minorHAnsi" w:cstheme="minorHAnsi"/>
                <w:sz w:val="16"/>
                <w:szCs w:val="16"/>
              </w:rPr>
            </w:pPr>
          </w:p>
        </w:tc>
      </w:tr>
    </w:tbl>
    <w:p w:rsidR="00C946B2" w:rsidRPr="00690D20" w:rsidRDefault="0066606E" w:rsidP="00E37E22">
      <w:pPr>
        <w:pStyle w:val="Body2"/>
        <w:rPr>
          <w:rFonts w:asciiTheme="minorHAnsi" w:hAnsiTheme="minorHAnsi" w:cstheme="minorHAnsi"/>
        </w:rPr>
      </w:pPr>
      <w:r w:rsidRPr="00690D20">
        <w:rPr>
          <w:rFonts w:asciiTheme="minorHAnsi" w:hAnsiTheme="minorHAnsi" w:cstheme="minorHAnsi"/>
          <w:lang w:val="en-US"/>
        </w:rPr>
        <w:t>Add rows and edit as required. Enlarge table (to A3) and text for readability.</w:t>
      </w:r>
    </w:p>
    <w:p w:rsidR="00E37E22" w:rsidRPr="00690D20" w:rsidRDefault="00E37E22" w:rsidP="00E37E22">
      <w:pPr>
        <w:pStyle w:val="Body2"/>
        <w:rPr>
          <w:rFonts w:asciiTheme="minorHAnsi" w:hAnsiTheme="minorHAnsi" w:cstheme="minorHAnsi"/>
        </w:rPr>
      </w:pPr>
    </w:p>
    <w:p w:rsidR="00C946B2" w:rsidRPr="00690D20" w:rsidRDefault="00C946B2" w:rsidP="00E37E22">
      <w:pPr>
        <w:pStyle w:val="Body2"/>
        <w:rPr>
          <w:rFonts w:asciiTheme="minorHAnsi" w:hAnsiTheme="minorHAnsi" w:cstheme="minorHAnsi"/>
        </w:rPr>
        <w:sectPr w:rsidR="00C946B2" w:rsidRPr="00690D20" w:rsidSect="00F8123F">
          <w:pgSz w:w="16839" w:h="11907" w:orient="landscape" w:code="9"/>
          <w:pgMar w:top="1134" w:right="1134" w:bottom="1134" w:left="1134" w:header="709" w:footer="567" w:gutter="0"/>
          <w:cols w:space="708"/>
          <w:formProt w:val="0"/>
          <w:docGrid w:linePitch="360"/>
        </w:sectPr>
      </w:pPr>
    </w:p>
    <w:p w:rsidR="0044019A" w:rsidRPr="00690D20" w:rsidRDefault="000C4C09" w:rsidP="0044019A">
      <w:pPr>
        <w:pStyle w:val="Body2"/>
        <w:jc w:val="center"/>
        <w:rPr>
          <w:rFonts w:asciiTheme="minorHAnsi" w:hAnsiTheme="minorHAnsi" w:cstheme="minorHAnsi"/>
          <w:color w:val="808080" w:themeColor="background1" w:themeShade="80"/>
        </w:rPr>
      </w:pPr>
      <w:r w:rsidRPr="00690D20">
        <w:rPr>
          <w:rFonts w:asciiTheme="minorHAnsi" w:hAnsiTheme="minorHAnsi" w:cstheme="minorHAnsi"/>
          <w:color w:val="808080" w:themeColor="background1" w:themeShade="80"/>
        </w:rPr>
        <w:lastRenderedPageBreak/>
        <w:t>This is a made-up example, based on a real situation</w:t>
      </w:r>
      <w:r w:rsidR="0044019A" w:rsidRPr="00690D20">
        <w:rPr>
          <w:rFonts w:asciiTheme="minorHAnsi" w:hAnsiTheme="minorHAnsi" w:cstheme="minorHAnsi"/>
          <w:color w:val="808080" w:themeColor="background1" w:themeShade="80"/>
        </w:rPr>
        <w:t>.</w:t>
      </w:r>
    </w:p>
    <w:p w:rsidR="0044019A" w:rsidRPr="00690D20" w:rsidRDefault="0044019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46B2" w:rsidRPr="00690D20" w:rsidTr="00C946B2">
        <w:tc>
          <w:tcPr>
            <w:tcW w:w="9855" w:type="dxa"/>
            <w:tcBorders>
              <w:top w:val="nil"/>
              <w:left w:val="nil"/>
              <w:bottom w:val="nil"/>
              <w:right w:val="nil"/>
            </w:tcBorders>
            <w:shd w:val="clear" w:color="auto" w:fill="4D446C" w:themeFill="accent4"/>
            <w:hideMark/>
          </w:tcPr>
          <w:p w:rsidR="00C946B2" w:rsidRPr="00690D20" w:rsidRDefault="00C946B2" w:rsidP="00C946B2">
            <w:pPr>
              <w:spacing w:after="120"/>
              <w:rPr>
                <w:rFonts w:asciiTheme="minorHAnsi" w:eastAsia="Calibri" w:hAnsiTheme="minorHAnsi" w:cstheme="minorHAnsi"/>
                <w:b/>
                <w:color w:val="FFFFFF"/>
                <w:szCs w:val="22"/>
              </w:rPr>
            </w:pPr>
            <w:r w:rsidRPr="00690D20">
              <w:rPr>
                <w:rFonts w:asciiTheme="minorHAnsi" w:eastAsia="Calibri" w:hAnsiTheme="minorHAnsi" w:cstheme="minorHAnsi"/>
                <w:b/>
                <w:color w:val="FFFFFF"/>
                <w:szCs w:val="22"/>
              </w:rPr>
              <w:t xml:space="preserve">Attachments </w:t>
            </w:r>
          </w:p>
        </w:tc>
      </w:tr>
    </w:tbl>
    <w:p w:rsidR="00C946B2" w:rsidRPr="00690D20" w:rsidRDefault="003E40BF" w:rsidP="00C946B2">
      <w:p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Items that could be included as an attachment to the plan (and attached to STAR and saved in ECM):</w:t>
      </w:r>
    </w:p>
    <w:p w:rsidR="00C946B2" w:rsidRPr="00690D20" w:rsidRDefault="00C946B2" w:rsidP="00C946B2">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Locality map</w:t>
      </w:r>
    </w:p>
    <w:p w:rsidR="00C946B2" w:rsidRPr="00690D20" w:rsidRDefault="00C946B2" w:rsidP="00C946B2">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 xml:space="preserve">A3 site maps (for more detail </w:t>
      </w:r>
      <w:r w:rsidR="00F921DF" w:rsidRPr="00690D20">
        <w:rPr>
          <w:rFonts w:asciiTheme="minorHAnsi" w:eastAsia="Calibri" w:hAnsiTheme="minorHAnsi" w:cstheme="minorHAnsi"/>
          <w:color w:val="808080"/>
          <w:sz w:val="20"/>
          <w:szCs w:val="20"/>
        </w:rPr>
        <w:t>about</w:t>
      </w:r>
      <w:r w:rsidRPr="00690D20">
        <w:rPr>
          <w:rFonts w:asciiTheme="minorHAnsi" w:eastAsia="Calibri" w:hAnsiTheme="minorHAnsi" w:cstheme="minorHAnsi"/>
          <w:color w:val="808080"/>
          <w:sz w:val="20"/>
          <w:szCs w:val="20"/>
        </w:rPr>
        <w:t xml:space="preserve"> where the infestation is locat</w:t>
      </w:r>
      <w:r w:rsidR="00F921DF" w:rsidRPr="00690D20">
        <w:rPr>
          <w:rFonts w:asciiTheme="minorHAnsi" w:eastAsia="Calibri" w:hAnsiTheme="minorHAnsi" w:cstheme="minorHAnsi"/>
          <w:color w:val="808080"/>
          <w:sz w:val="20"/>
          <w:szCs w:val="20"/>
        </w:rPr>
        <w:t>ed</w:t>
      </w:r>
      <w:r w:rsidRPr="00690D20">
        <w:rPr>
          <w:rFonts w:asciiTheme="minorHAnsi" w:eastAsia="Calibri" w:hAnsiTheme="minorHAnsi" w:cstheme="minorHAnsi"/>
          <w:color w:val="808080"/>
          <w:sz w:val="20"/>
          <w:szCs w:val="20"/>
        </w:rPr>
        <w:t>, delimiting survey results</w:t>
      </w:r>
      <w:r w:rsidR="00F921DF" w:rsidRPr="00690D20">
        <w:rPr>
          <w:rFonts w:asciiTheme="minorHAnsi" w:eastAsia="Calibri" w:hAnsiTheme="minorHAnsi" w:cstheme="minorHAnsi"/>
          <w:color w:val="808080"/>
          <w:sz w:val="20"/>
          <w:szCs w:val="20"/>
        </w:rPr>
        <w:t xml:space="preserve"> </w:t>
      </w:r>
      <w:r w:rsidR="00E5034F" w:rsidRPr="00690D20">
        <w:rPr>
          <w:rFonts w:asciiTheme="minorHAnsi" w:eastAsia="Calibri" w:hAnsiTheme="minorHAnsi" w:cstheme="minorHAnsi"/>
          <w:color w:val="808080"/>
          <w:sz w:val="20"/>
          <w:szCs w:val="20"/>
        </w:rPr>
        <w:t>etc.</w:t>
      </w:r>
      <w:r w:rsidRPr="00690D20">
        <w:rPr>
          <w:rFonts w:asciiTheme="minorHAnsi" w:eastAsia="Calibri" w:hAnsiTheme="minorHAnsi" w:cstheme="minorHAnsi"/>
          <w:color w:val="808080"/>
          <w:sz w:val="20"/>
          <w:szCs w:val="20"/>
        </w:rPr>
        <w:t>)</w:t>
      </w:r>
    </w:p>
    <w:p w:rsidR="00C946B2" w:rsidRPr="00690D20" w:rsidRDefault="00C946B2" w:rsidP="00C946B2">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Request for Quote documentation</w:t>
      </w:r>
    </w:p>
    <w:p w:rsidR="00C946B2" w:rsidRPr="00690D20" w:rsidRDefault="00C946B2" w:rsidP="00C946B2">
      <w:pPr>
        <w:numPr>
          <w:ilvl w:val="0"/>
          <w:numId w:val="30"/>
        </w:numPr>
        <w:spacing w:after="120"/>
        <w:rPr>
          <w:rFonts w:asciiTheme="minorHAnsi" w:eastAsia="Calibri" w:hAnsiTheme="minorHAnsi" w:cstheme="minorHAnsi"/>
          <w:color w:val="808080"/>
          <w:sz w:val="20"/>
          <w:szCs w:val="20"/>
        </w:rPr>
      </w:pPr>
      <w:r w:rsidRPr="00690D20">
        <w:rPr>
          <w:rFonts w:asciiTheme="minorHAnsi" w:eastAsia="Calibri" w:hAnsiTheme="minorHAnsi" w:cstheme="minorHAnsi"/>
          <w:color w:val="808080"/>
          <w:sz w:val="20"/>
          <w:szCs w:val="20"/>
        </w:rPr>
        <w:t>Copy of contracts</w:t>
      </w:r>
    </w:p>
    <w:p w:rsidR="00C946B2" w:rsidRPr="00690D20" w:rsidRDefault="00C946B2" w:rsidP="00C946B2">
      <w:pPr>
        <w:numPr>
          <w:ilvl w:val="0"/>
          <w:numId w:val="30"/>
        </w:numPr>
        <w:spacing w:after="120"/>
        <w:rPr>
          <w:rFonts w:asciiTheme="minorHAnsi" w:hAnsiTheme="minorHAnsi" w:cstheme="minorHAnsi"/>
          <w:color w:val="808080" w:themeColor="background1" w:themeShade="80"/>
        </w:rPr>
      </w:pPr>
      <w:r w:rsidRPr="00690D20">
        <w:rPr>
          <w:rFonts w:asciiTheme="minorHAnsi" w:eastAsia="Calibri" w:hAnsiTheme="minorHAnsi" w:cstheme="minorHAnsi"/>
          <w:color w:val="808080" w:themeColor="background1" w:themeShade="80"/>
          <w:sz w:val="20"/>
          <w:szCs w:val="20"/>
        </w:rPr>
        <w:t xml:space="preserve">Photographs of seedlings </w:t>
      </w:r>
      <w:r w:rsidR="00E5034F" w:rsidRPr="00690D20">
        <w:rPr>
          <w:rFonts w:asciiTheme="minorHAnsi" w:eastAsia="Calibri" w:hAnsiTheme="minorHAnsi" w:cstheme="minorHAnsi"/>
          <w:color w:val="808080" w:themeColor="background1" w:themeShade="80"/>
          <w:sz w:val="20"/>
          <w:szCs w:val="20"/>
        </w:rPr>
        <w:t>etc.</w:t>
      </w:r>
      <w:r w:rsidRPr="00690D20">
        <w:rPr>
          <w:rFonts w:asciiTheme="minorHAnsi" w:eastAsia="Calibri" w:hAnsiTheme="minorHAnsi" w:cstheme="minorHAnsi"/>
          <w:color w:val="808080" w:themeColor="background1" w:themeShade="80"/>
          <w:sz w:val="20"/>
          <w:szCs w:val="20"/>
        </w:rPr>
        <w:t xml:space="preserve"> to assist identification during treatment and monitoring</w:t>
      </w:r>
    </w:p>
    <w:p w:rsidR="00E37E22" w:rsidRPr="00690D20" w:rsidRDefault="00E37E22" w:rsidP="00E37E22">
      <w:pPr>
        <w:pStyle w:val="Body2"/>
        <w:rPr>
          <w:rFonts w:asciiTheme="minorHAnsi" w:hAnsiTheme="minorHAnsi" w:cstheme="minorHAnsi"/>
        </w:rPr>
      </w:pPr>
    </w:p>
    <w:p w:rsidR="00E37E22" w:rsidRPr="00690D20" w:rsidRDefault="00E37E22" w:rsidP="00E37E22">
      <w:pPr>
        <w:pStyle w:val="Body2"/>
        <w:rPr>
          <w:rFonts w:asciiTheme="minorHAnsi" w:hAnsiTheme="minorHAnsi" w:cstheme="minorHAnsi"/>
        </w:rPr>
      </w:pPr>
    </w:p>
    <w:p w:rsidR="00E37E22" w:rsidRPr="00690D20" w:rsidRDefault="00E37E22" w:rsidP="00E37E22">
      <w:pPr>
        <w:rPr>
          <w:rFonts w:asciiTheme="minorHAnsi" w:hAnsiTheme="minorHAnsi" w:cstheme="minorHAnsi"/>
          <w:color w:val="228591"/>
          <w:sz w:val="40"/>
          <w:lang w:val="en-US"/>
        </w:rPr>
      </w:pPr>
      <w:r w:rsidRPr="00690D20">
        <w:rPr>
          <w:rFonts w:asciiTheme="minorHAnsi" w:hAnsiTheme="minorHAnsi" w:cstheme="minorHAnsi"/>
        </w:rPr>
        <w:br w:type="page"/>
      </w:r>
    </w:p>
    <w:p w:rsidR="00E37E22" w:rsidRPr="00690D20" w:rsidRDefault="00E37E22" w:rsidP="00690D20">
      <w:pPr>
        <w:pStyle w:val="HA"/>
      </w:pPr>
      <w:bookmarkStart w:id="52" w:name="_Toc2154068"/>
      <w:r w:rsidRPr="00690D20">
        <w:lastRenderedPageBreak/>
        <w:t>Appendix 4 - Tips on how to improve walking surveys for monitoring</w:t>
      </w:r>
      <w:bookmarkEnd w:id="52"/>
    </w:p>
    <w:p w:rsidR="00E37E22" w:rsidRPr="00690D20" w:rsidRDefault="00E37E22" w:rsidP="00E37E22">
      <w:pPr>
        <w:pStyle w:val="Body2"/>
        <w:rPr>
          <w:rFonts w:asciiTheme="minorHAnsi" w:hAnsiTheme="minorHAnsi" w:cstheme="minorHAnsi"/>
        </w:rPr>
      </w:pPr>
      <w:r w:rsidRPr="00690D20">
        <w:rPr>
          <w:rFonts w:asciiTheme="minorHAnsi" w:hAnsiTheme="minorHAnsi" w:cstheme="minorHAnsi"/>
        </w:rPr>
        <w:t xml:space="preserve">These simple </w:t>
      </w:r>
      <w:r w:rsidR="00091649" w:rsidRPr="00690D20">
        <w:rPr>
          <w:rFonts w:asciiTheme="minorHAnsi" w:hAnsiTheme="minorHAnsi" w:cstheme="minorHAnsi"/>
        </w:rPr>
        <w:t xml:space="preserve">practices </w:t>
      </w:r>
      <w:r w:rsidRPr="00690D20">
        <w:rPr>
          <w:rFonts w:asciiTheme="minorHAnsi" w:hAnsiTheme="minorHAnsi" w:cstheme="minorHAnsi"/>
        </w:rPr>
        <w:t>can be used to improve the effectiveness of walking surveys to find invading species and monitor treatment programs:</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Survey speed should not be increased as plants become</w:t>
      </w:r>
      <w:r w:rsidR="00091649" w:rsidRPr="00690D20">
        <w:rPr>
          <w:rFonts w:asciiTheme="minorHAnsi" w:hAnsiTheme="minorHAnsi" w:cstheme="minorHAnsi"/>
        </w:rPr>
        <w:t xml:space="preserve"> either</w:t>
      </w:r>
      <w:r w:rsidRPr="00690D20">
        <w:rPr>
          <w:rFonts w:asciiTheme="minorHAnsi" w:hAnsiTheme="minorHAnsi" w:cstheme="minorHAnsi"/>
        </w:rPr>
        <w:t xml:space="preserve"> </w:t>
      </w:r>
      <w:proofErr w:type="gramStart"/>
      <w:r w:rsidRPr="00690D20">
        <w:rPr>
          <w:rFonts w:asciiTheme="minorHAnsi" w:hAnsiTheme="minorHAnsi" w:cstheme="minorHAnsi"/>
        </w:rPr>
        <w:t>more or less visible</w:t>
      </w:r>
      <w:proofErr w:type="gramEnd"/>
      <w:r w:rsidR="00091649" w:rsidRPr="00690D20">
        <w:rPr>
          <w:rFonts w:asciiTheme="minorHAnsi" w:hAnsiTheme="minorHAnsi" w:cstheme="minorHAnsi"/>
        </w:rPr>
        <w:t>,</w:t>
      </w:r>
      <w:r w:rsidRPr="00690D20">
        <w:rPr>
          <w:rFonts w:asciiTheme="minorHAnsi" w:hAnsiTheme="minorHAnsi" w:cstheme="minorHAnsi"/>
        </w:rPr>
        <w:t xml:space="preserve"> as more attention is given to walking than to looking for the plant.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“Contouring” involves walking parallel to imaginary elevation contour lines and by using landmarks to prevent overlapping or creating gaps on successive sweeps</w:t>
      </w:r>
      <w:r w:rsidR="00091649" w:rsidRPr="00690D20">
        <w:rPr>
          <w:rFonts w:asciiTheme="minorHAnsi" w:hAnsiTheme="minorHAnsi" w:cstheme="minorHAnsi"/>
        </w:rPr>
        <w:t>,</w:t>
      </w:r>
      <w:r w:rsidRPr="00690D20">
        <w:rPr>
          <w:rFonts w:asciiTheme="minorHAnsi" w:hAnsiTheme="minorHAnsi" w:cstheme="minorHAnsi"/>
        </w:rPr>
        <w:t xml:space="preserve"> </w:t>
      </w:r>
      <w:r w:rsidR="00614D71" w:rsidRPr="00690D20">
        <w:rPr>
          <w:rFonts w:asciiTheme="minorHAnsi" w:hAnsiTheme="minorHAnsi" w:cstheme="minorHAnsi"/>
        </w:rPr>
        <w:t xml:space="preserve">helping to ensure </w:t>
      </w:r>
      <w:r w:rsidRPr="00690D20">
        <w:rPr>
          <w:rFonts w:asciiTheme="minorHAnsi" w:hAnsiTheme="minorHAnsi" w:cstheme="minorHAnsi"/>
        </w:rPr>
        <w:t xml:space="preserve">complete coverage.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GPS units are highly effective at ensuring complete coverage is achieved (see “Looking for weeds: search and detect guide” and “Looking for weeds: delimiting survey guide”).</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Shifting positions in the sequence of surveyors in sweeps alleviates monotony and maintains concentration. Using several survey methods will also increase accuracy and dependability (</w:t>
      </w:r>
      <w:r w:rsidR="00B72116" w:rsidRPr="00690D20">
        <w:rPr>
          <w:rFonts w:asciiTheme="minorHAnsi" w:hAnsiTheme="minorHAnsi" w:cstheme="minorHAnsi"/>
        </w:rPr>
        <w:t xml:space="preserve">Zamora </w:t>
      </w:r>
      <w:r w:rsidR="00B72116" w:rsidRPr="00690D20">
        <w:rPr>
          <w:rFonts w:asciiTheme="minorHAnsi" w:hAnsiTheme="minorHAnsi" w:cstheme="minorHAnsi"/>
          <w:i/>
        </w:rPr>
        <w:t>et al</w:t>
      </w:r>
      <w:r w:rsidR="00B72116" w:rsidRPr="00690D20">
        <w:rPr>
          <w:rFonts w:asciiTheme="minorHAnsi" w:hAnsiTheme="minorHAnsi" w:cstheme="minorHAnsi"/>
        </w:rPr>
        <w:t>. 1989</w:t>
      </w:r>
      <w:r w:rsidRPr="00690D20">
        <w:rPr>
          <w:rFonts w:asciiTheme="minorHAnsi" w:hAnsiTheme="minorHAnsi" w:cstheme="minorHAnsi"/>
        </w:rPr>
        <w:t xml:space="preserve">).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Initial searching should involve systematic and intensive surveys in the local vicinity of known occurrences (see “Looking for weeds: search and detect guide”), and other areas selected</w:t>
      </w:r>
      <w:r w:rsidR="00091649" w:rsidRPr="00690D20">
        <w:rPr>
          <w:rFonts w:asciiTheme="minorHAnsi" w:hAnsiTheme="minorHAnsi" w:cstheme="minorHAnsi"/>
        </w:rPr>
        <w:t>,</w:t>
      </w:r>
      <w:r w:rsidRPr="00690D20">
        <w:rPr>
          <w:rFonts w:asciiTheme="minorHAnsi" w:hAnsiTheme="minorHAnsi" w:cstheme="minorHAnsi"/>
        </w:rPr>
        <w:t xml:space="preserve"> based on dispersal behaviour of the weed and potential pathways of spread.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Presence and absence data should be collected which can be used to improve future survey design (</w:t>
      </w:r>
      <w:r w:rsidR="00982DD6" w:rsidRPr="00690D20">
        <w:rPr>
          <w:rFonts w:asciiTheme="minorHAnsi" w:eastAsiaTheme="minorHAnsi" w:hAnsiTheme="minorHAnsi" w:cstheme="minorHAnsi"/>
          <w:color w:val="231F20"/>
        </w:rPr>
        <w:t>Lawes and Panetta 2004</w:t>
      </w:r>
      <w:r w:rsidRPr="00690D20">
        <w:rPr>
          <w:rFonts w:asciiTheme="minorHAnsi" w:hAnsiTheme="minorHAnsi" w:cstheme="minorHAnsi"/>
        </w:rPr>
        <w:t>).</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Surveys usually work progressively outward from the centre of the infestation and along dispersal pathways (</w:t>
      </w:r>
      <w:r w:rsidR="004028D3" w:rsidRPr="00690D20">
        <w:rPr>
          <w:rFonts w:asciiTheme="minorHAnsi" w:hAnsiTheme="minorHAnsi" w:cstheme="minorHAnsi"/>
        </w:rPr>
        <w:t xml:space="preserve">Robison </w:t>
      </w:r>
      <w:r w:rsidR="004028D3" w:rsidRPr="00690D20">
        <w:rPr>
          <w:rFonts w:asciiTheme="minorHAnsi" w:hAnsiTheme="minorHAnsi" w:cstheme="minorHAnsi"/>
          <w:i/>
        </w:rPr>
        <w:t>et al</w:t>
      </w:r>
      <w:r w:rsidR="004028D3" w:rsidRPr="00690D20">
        <w:rPr>
          <w:rFonts w:asciiTheme="minorHAnsi" w:hAnsiTheme="minorHAnsi" w:cstheme="minorHAnsi"/>
        </w:rPr>
        <w:t>. 2013</w:t>
      </w:r>
      <w:r w:rsidRPr="00690D20">
        <w:rPr>
          <w:rFonts w:asciiTheme="minorHAnsi" w:hAnsiTheme="minorHAnsi" w:cstheme="minorHAnsi"/>
        </w:rPr>
        <w:t xml:space="preserve">). The search area can be narrowed by identifying the invading plant's habitat type and plant associations.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 xml:space="preserve">Thorough surveys require pessimism </w:t>
      </w:r>
      <w:r w:rsidR="00E5034F" w:rsidRPr="00690D20">
        <w:rPr>
          <w:rFonts w:asciiTheme="minorHAnsi" w:hAnsiTheme="minorHAnsi" w:cstheme="minorHAnsi"/>
        </w:rPr>
        <w:t>and training</w:t>
      </w:r>
      <w:r w:rsidRPr="00690D20">
        <w:rPr>
          <w:rFonts w:asciiTheme="minorHAnsi" w:hAnsiTheme="minorHAnsi" w:cstheme="minorHAnsi"/>
        </w:rPr>
        <w:t xml:space="preserve">. Pessimism is assuming that an infestation is larger than expected and expanding the search area around the initial sighting.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 xml:space="preserve">The amount to expand the survey depends on the plant's potential dispersal distance. A useful rule of thumb is to expand the survey to a geographical border or the limits of the habitat.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Using multiple search images of the same plant in a survey improves concentration by preventing the surveyors from fixating on one image. Use multiple images of the plant's various forms, distinctive characteristics such as colours or silhouettes, habitat(s), and plant associations (</w:t>
      </w:r>
      <w:r w:rsidR="00B72116" w:rsidRPr="00690D20">
        <w:rPr>
          <w:rFonts w:asciiTheme="minorHAnsi" w:hAnsiTheme="minorHAnsi" w:cstheme="minorHAnsi"/>
        </w:rPr>
        <w:t xml:space="preserve">Zamora </w:t>
      </w:r>
      <w:r w:rsidR="00B72116" w:rsidRPr="00690D20">
        <w:rPr>
          <w:rFonts w:asciiTheme="minorHAnsi" w:hAnsiTheme="minorHAnsi" w:cstheme="minorHAnsi"/>
          <w:i/>
        </w:rPr>
        <w:t>et al</w:t>
      </w:r>
      <w:r w:rsidR="00B72116" w:rsidRPr="00690D20">
        <w:rPr>
          <w:rFonts w:asciiTheme="minorHAnsi" w:hAnsiTheme="minorHAnsi" w:cstheme="minorHAnsi"/>
        </w:rPr>
        <w:t>. 1989</w:t>
      </w:r>
      <w:r w:rsidRPr="00690D20">
        <w:rPr>
          <w:rFonts w:asciiTheme="minorHAnsi" w:hAnsiTheme="minorHAnsi" w:cstheme="minorHAnsi"/>
        </w:rPr>
        <w:t xml:space="preserve">). </w:t>
      </w:r>
    </w:p>
    <w:p w:rsidR="00E37E22" w:rsidRPr="00690D20" w:rsidRDefault="00E37E22" w:rsidP="00E37E22">
      <w:pPr>
        <w:pStyle w:val="Bullet"/>
        <w:rPr>
          <w:rFonts w:asciiTheme="minorHAnsi" w:hAnsiTheme="minorHAnsi" w:cstheme="minorHAnsi"/>
        </w:rPr>
      </w:pPr>
      <w:r w:rsidRPr="00690D20">
        <w:rPr>
          <w:rFonts w:asciiTheme="minorHAnsi" w:hAnsiTheme="minorHAnsi" w:cstheme="minorHAnsi"/>
        </w:rPr>
        <w:t>Trained sniffer dogs are proving to be highly effective at locating hard to locate plants. Dogs are more accurate than humans, especially for detection of small plants, and from greater distances. Invasive plant monitoring using detection dogs can provide greater overall accuracy of plant detection (</w:t>
      </w:r>
      <w:r w:rsidR="00982DD6" w:rsidRPr="00690D20">
        <w:rPr>
          <w:rFonts w:asciiTheme="minorHAnsi" w:hAnsiTheme="minorHAnsi" w:cstheme="minorHAnsi"/>
        </w:rPr>
        <w:t xml:space="preserve">Goodwin </w:t>
      </w:r>
      <w:r w:rsidR="00982DD6" w:rsidRPr="00690D20">
        <w:rPr>
          <w:rFonts w:asciiTheme="minorHAnsi" w:hAnsiTheme="minorHAnsi" w:cstheme="minorHAnsi"/>
          <w:i/>
        </w:rPr>
        <w:t>et al</w:t>
      </w:r>
      <w:r w:rsidR="00982DD6" w:rsidRPr="00690D20">
        <w:rPr>
          <w:rFonts w:asciiTheme="minorHAnsi" w:hAnsiTheme="minorHAnsi" w:cstheme="minorHAnsi"/>
        </w:rPr>
        <w:t>. 2010</w:t>
      </w:r>
      <w:r w:rsidRPr="00690D20">
        <w:rPr>
          <w:rFonts w:asciiTheme="minorHAnsi" w:hAnsiTheme="minorHAnsi" w:cstheme="minorHAnsi"/>
        </w:rPr>
        <w:t>).</w:t>
      </w:r>
    </w:p>
    <w:p w:rsidR="00E37E22" w:rsidRPr="00690D20" w:rsidRDefault="00E37E22" w:rsidP="00E37E22">
      <w:pPr>
        <w:pStyle w:val="Body2"/>
        <w:rPr>
          <w:rFonts w:asciiTheme="minorHAnsi" w:hAnsiTheme="minorHAnsi" w:cstheme="minorHAnsi"/>
          <w:lang w:val="en-US"/>
        </w:rPr>
      </w:pPr>
    </w:p>
    <w:p w:rsidR="00E37E22" w:rsidRPr="00690D20" w:rsidRDefault="00E37E22" w:rsidP="00E37E22">
      <w:pPr>
        <w:pStyle w:val="Body2"/>
        <w:rPr>
          <w:rFonts w:asciiTheme="minorHAnsi" w:hAnsiTheme="minorHAnsi" w:cstheme="minorHAnsi"/>
          <w:highlight w:val="yellow"/>
        </w:rPr>
      </w:pPr>
    </w:p>
    <w:p w:rsidR="00E37E22" w:rsidRPr="00690D20" w:rsidRDefault="00E37E22" w:rsidP="00E37E22">
      <w:pPr>
        <w:rPr>
          <w:rFonts w:asciiTheme="minorHAnsi" w:hAnsiTheme="minorHAnsi" w:cstheme="minorHAnsi"/>
        </w:rPr>
      </w:pPr>
      <w:r w:rsidRPr="00690D20">
        <w:rPr>
          <w:rFonts w:asciiTheme="minorHAnsi" w:hAnsiTheme="minorHAnsi" w:cstheme="minorHAnsi"/>
        </w:rPr>
        <w:br w:type="page"/>
      </w:r>
    </w:p>
    <w:p w:rsidR="00E37E22" w:rsidRPr="00690D20" w:rsidRDefault="00E37E22" w:rsidP="00690D20">
      <w:pPr>
        <w:pStyle w:val="HA"/>
      </w:pPr>
      <w:bookmarkStart w:id="53" w:name="_Toc427596418"/>
      <w:bookmarkStart w:id="54" w:name="_Toc2154069"/>
      <w:r w:rsidRPr="00690D20">
        <w:lastRenderedPageBreak/>
        <w:t xml:space="preserve">Appendix 5 - Wellbeing, safety and hygiene </w:t>
      </w:r>
      <w:bookmarkEnd w:id="53"/>
      <w:r w:rsidRPr="00690D20">
        <w:t>for field work</w:t>
      </w:r>
      <w:bookmarkEnd w:id="54"/>
    </w:p>
    <w:p w:rsidR="00E37E22" w:rsidRPr="00690D20" w:rsidRDefault="00E37E22" w:rsidP="00690D20">
      <w:pPr>
        <w:pStyle w:val="HB"/>
      </w:pPr>
      <w:bookmarkStart w:id="55" w:name="_Toc412207879"/>
      <w:bookmarkStart w:id="56" w:name="_Toc424133396"/>
      <w:bookmarkStart w:id="57" w:name="_Toc427596419"/>
      <w:bookmarkStart w:id="58" w:name="_Toc2154070"/>
      <w:bookmarkStart w:id="59" w:name="_Toc391567517"/>
      <w:r w:rsidRPr="00690D20">
        <w:t>Wellbeing</w:t>
      </w:r>
      <w:bookmarkEnd w:id="55"/>
      <w:bookmarkEnd w:id="56"/>
      <w:bookmarkEnd w:id="57"/>
      <w:r w:rsidRPr="00690D20">
        <w:t xml:space="preserve"> and safety</w:t>
      </w:r>
      <w:bookmarkEnd w:id="58"/>
    </w:p>
    <w:p w:rsidR="00E37E22" w:rsidRPr="00690D20" w:rsidRDefault="00E37E22" w:rsidP="00E37E22">
      <w:pPr>
        <w:pStyle w:val="Body2"/>
        <w:rPr>
          <w:rFonts w:asciiTheme="minorHAnsi" w:hAnsiTheme="minorHAnsi" w:cstheme="minorHAnsi"/>
        </w:rPr>
      </w:pPr>
      <w:r w:rsidRPr="00690D20">
        <w:rPr>
          <w:rFonts w:asciiTheme="minorHAnsi" w:hAnsiTheme="minorHAnsi" w:cstheme="minorHAnsi"/>
        </w:rPr>
        <w:t>Refer to your agency’s Occupational Health and Safety (OH&amp;S) requirements for personal protective equipment and safety requirements. Items that should be considered include:</w:t>
      </w:r>
    </w:p>
    <w:p w:rsidR="00E37E22" w:rsidRPr="00690D20" w:rsidRDefault="00091649" w:rsidP="00E37E22">
      <w:pPr>
        <w:pStyle w:val="Bullet"/>
        <w:tabs>
          <w:tab w:val="num" w:pos="720"/>
        </w:tabs>
        <w:rPr>
          <w:rFonts w:asciiTheme="minorHAnsi" w:hAnsiTheme="minorHAnsi" w:cstheme="minorHAnsi"/>
        </w:rPr>
      </w:pPr>
      <w:r w:rsidRPr="00690D20">
        <w:rPr>
          <w:rFonts w:asciiTheme="minorHAnsi" w:hAnsiTheme="minorHAnsi" w:cstheme="minorHAnsi"/>
        </w:rPr>
        <w:t>first</w:t>
      </w:r>
      <w:r w:rsidR="00E37E22" w:rsidRPr="00690D20">
        <w:rPr>
          <w:rFonts w:asciiTheme="minorHAnsi" w:hAnsiTheme="minorHAnsi" w:cstheme="minorHAnsi"/>
        </w:rPr>
        <w:t>-aid kit and snake bite kit</w:t>
      </w:r>
      <w:r w:rsidR="00FA39B6" w:rsidRPr="00690D20">
        <w:rPr>
          <w:rFonts w:asciiTheme="minorHAnsi" w:hAnsiTheme="minorHAnsi" w:cstheme="minorHAnsi"/>
        </w:rPr>
        <w:t>;</w:t>
      </w:r>
    </w:p>
    <w:p w:rsidR="00E37E22" w:rsidRPr="00690D20" w:rsidRDefault="00091649" w:rsidP="00E37E22">
      <w:pPr>
        <w:pStyle w:val="Bullet"/>
        <w:rPr>
          <w:rFonts w:asciiTheme="minorHAnsi" w:hAnsiTheme="minorHAnsi" w:cstheme="minorHAnsi"/>
        </w:rPr>
      </w:pPr>
      <w:r w:rsidRPr="00690D20">
        <w:rPr>
          <w:rFonts w:asciiTheme="minorHAnsi" w:hAnsiTheme="minorHAnsi" w:cstheme="minorHAnsi"/>
        </w:rPr>
        <w:t xml:space="preserve">personal </w:t>
      </w:r>
      <w:r w:rsidR="00E37E22" w:rsidRPr="00690D20">
        <w:rPr>
          <w:rFonts w:asciiTheme="minorHAnsi" w:hAnsiTheme="minorHAnsi" w:cstheme="minorHAnsi"/>
        </w:rPr>
        <w:t>protective equipment</w:t>
      </w:r>
      <w:r w:rsidR="00FA39B6" w:rsidRPr="00690D20">
        <w:rPr>
          <w:rFonts w:asciiTheme="minorHAnsi" w:hAnsiTheme="minorHAnsi" w:cstheme="minorHAnsi"/>
        </w:rPr>
        <w:t>;</w:t>
      </w:r>
      <w:r w:rsidR="00AD3538" w:rsidRPr="00690D20">
        <w:rPr>
          <w:rFonts w:asciiTheme="minorHAnsi" w:hAnsiTheme="minorHAnsi" w:cstheme="minorHAnsi"/>
        </w:rPr>
        <w:t xml:space="preserve"> and</w:t>
      </w:r>
    </w:p>
    <w:p w:rsidR="00E37E22" w:rsidRPr="00690D20" w:rsidRDefault="00091649" w:rsidP="00E37E22">
      <w:pPr>
        <w:pStyle w:val="Bullet"/>
        <w:tabs>
          <w:tab w:val="num" w:pos="720"/>
        </w:tabs>
        <w:rPr>
          <w:rFonts w:asciiTheme="minorHAnsi" w:hAnsiTheme="minorHAnsi" w:cstheme="minorHAnsi"/>
        </w:rPr>
      </w:pPr>
      <w:r w:rsidRPr="00690D20">
        <w:rPr>
          <w:rFonts w:asciiTheme="minorHAnsi" w:hAnsiTheme="minorHAnsi" w:cstheme="minorHAnsi"/>
        </w:rPr>
        <w:t xml:space="preserve">satellite </w:t>
      </w:r>
      <w:r w:rsidR="00E37E22" w:rsidRPr="00690D20">
        <w:rPr>
          <w:rFonts w:asciiTheme="minorHAnsi" w:hAnsiTheme="minorHAnsi" w:cstheme="minorHAnsi"/>
        </w:rPr>
        <w:t>phone and emergency position-indicating radio beacon (EPIRB) if in remote locations</w:t>
      </w:r>
      <w:r w:rsidR="00AD3538" w:rsidRPr="00690D20">
        <w:rPr>
          <w:rFonts w:asciiTheme="minorHAnsi" w:hAnsiTheme="minorHAnsi" w:cstheme="minorHAnsi"/>
        </w:rPr>
        <w:t>.</w:t>
      </w:r>
    </w:p>
    <w:p w:rsidR="00E37E22" w:rsidRPr="00690D20" w:rsidRDefault="00E37E22" w:rsidP="00E37E22">
      <w:pPr>
        <w:pStyle w:val="Body2"/>
        <w:rPr>
          <w:rFonts w:asciiTheme="minorHAnsi" w:hAnsiTheme="minorHAnsi" w:cstheme="minorHAnsi"/>
        </w:rPr>
      </w:pPr>
      <w:r w:rsidRPr="00690D20">
        <w:rPr>
          <w:rFonts w:asciiTheme="minorHAnsi" w:hAnsiTheme="minorHAnsi" w:cstheme="minorHAnsi"/>
        </w:rPr>
        <w:t>Consider these points when you are planning and conducting field work:</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Avoid sun damage to skin – wear appropriate clothing, broad-</w:t>
      </w:r>
      <w:r w:rsidR="00E5034F" w:rsidRPr="00690D20">
        <w:rPr>
          <w:rFonts w:asciiTheme="minorHAnsi" w:hAnsiTheme="minorHAnsi" w:cstheme="minorHAnsi"/>
        </w:rPr>
        <w:t>brimmed</w:t>
      </w:r>
      <w:r w:rsidRPr="00690D20">
        <w:rPr>
          <w:rFonts w:asciiTheme="minorHAnsi" w:hAnsiTheme="minorHAnsi" w:cstheme="minorHAnsi"/>
        </w:rPr>
        <w:t xml:space="preserve"> hat, gloves, sunscreen, </w:t>
      </w:r>
      <w:r w:rsidR="00E5034F" w:rsidRPr="00690D20">
        <w:rPr>
          <w:rFonts w:asciiTheme="minorHAnsi" w:hAnsiTheme="minorHAnsi" w:cstheme="minorHAnsi"/>
        </w:rPr>
        <w:t>and sunglasses</w:t>
      </w:r>
      <w:r w:rsidRPr="00690D20">
        <w:rPr>
          <w:rFonts w:asciiTheme="minorHAnsi" w:hAnsiTheme="minorHAnsi" w:cstheme="minorHAnsi"/>
        </w:rPr>
        <w:t>.</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Avoid field work on days of extreme fire danger.</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Be aware of flood and other emergency and weather warnings for the area and take appropriate precautions.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Have a safety plan and reporting procedure in place for working remotely (refer to your agency’s OH&amp;S guidelines).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When working near roadsides, park safely and wear high visibility clothing such as a reflective vest.</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 xml:space="preserve">Wear </w:t>
      </w:r>
      <w:r w:rsidR="00E5034F" w:rsidRPr="00690D20">
        <w:rPr>
          <w:rFonts w:asciiTheme="minorHAnsi" w:hAnsiTheme="minorHAnsi" w:cstheme="minorHAnsi"/>
        </w:rPr>
        <w:t>gaiters</w:t>
      </w:r>
      <w:r w:rsidRPr="00690D20">
        <w:rPr>
          <w:rFonts w:asciiTheme="minorHAnsi" w:hAnsiTheme="minorHAnsi" w:cstheme="minorHAnsi"/>
        </w:rPr>
        <w:t xml:space="preserve"> and carry a snake bite kit and know how to use it.</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Wear appropriate protective clothing when handling weeds. Be aware of plants which have:</w:t>
      </w:r>
    </w:p>
    <w:p w:rsidR="00E37E22" w:rsidRPr="00690D20" w:rsidRDefault="00E37E22" w:rsidP="00E37E22">
      <w:pPr>
        <w:pStyle w:val="Bullet"/>
        <w:numPr>
          <w:ilvl w:val="1"/>
          <w:numId w:val="14"/>
        </w:numPr>
        <w:rPr>
          <w:rFonts w:asciiTheme="minorHAnsi" w:hAnsiTheme="minorHAnsi" w:cstheme="minorHAnsi"/>
        </w:rPr>
      </w:pPr>
      <w:r w:rsidRPr="00690D20">
        <w:rPr>
          <w:rFonts w:asciiTheme="minorHAnsi" w:hAnsiTheme="minorHAnsi" w:cstheme="minorHAnsi"/>
        </w:rPr>
        <w:t xml:space="preserve">spines or barbs that may have sheaths, toxins or irritants. Avoid stick injuries and treat punctures immediately. </w:t>
      </w:r>
    </w:p>
    <w:p w:rsidR="00E37E22" w:rsidRPr="00690D20" w:rsidRDefault="00E37E22" w:rsidP="00E37E22">
      <w:pPr>
        <w:pStyle w:val="Bullet"/>
        <w:numPr>
          <w:ilvl w:val="1"/>
          <w:numId w:val="14"/>
        </w:numPr>
        <w:rPr>
          <w:rFonts w:asciiTheme="minorHAnsi" w:hAnsiTheme="minorHAnsi" w:cstheme="minorHAnsi"/>
        </w:rPr>
      </w:pPr>
      <w:r w:rsidRPr="00690D20">
        <w:rPr>
          <w:rFonts w:asciiTheme="minorHAnsi" w:hAnsiTheme="minorHAnsi" w:cstheme="minorHAnsi"/>
        </w:rPr>
        <w:t>sap that can cause skin irritation immediately or after exposure to sunlight.</w:t>
      </w:r>
    </w:p>
    <w:p w:rsidR="00E37E22" w:rsidRPr="00690D20" w:rsidRDefault="00E37E22" w:rsidP="00E37E22">
      <w:pPr>
        <w:pStyle w:val="Bullet"/>
        <w:numPr>
          <w:ilvl w:val="1"/>
          <w:numId w:val="14"/>
        </w:numPr>
        <w:rPr>
          <w:rFonts w:asciiTheme="minorHAnsi" w:hAnsiTheme="minorHAnsi" w:cstheme="minorHAnsi"/>
        </w:rPr>
      </w:pPr>
      <w:r w:rsidRPr="00690D20">
        <w:rPr>
          <w:rFonts w:asciiTheme="minorHAnsi" w:hAnsiTheme="minorHAnsi" w:cstheme="minorHAnsi"/>
        </w:rPr>
        <w:t>fine hairs that can cause skin irritation and become lodged in clothing.</w:t>
      </w:r>
    </w:p>
    <w:p w:rsidR="00E37E22" w:rsidRPr="00690D20" w:rsidRDefault="00E37E22" w:rsidP="00E37E22">
      <w:pPr>
        <w:pStyle w:val="Bullet"/>
        <w:numPr>
          <w:ilvl w:val="1"/>
          <w:numId w:val="14"/>
        </w:numPr>
        <w:rPr>
          <w:rFonts w:asciiTheme="minorHAnsi" w:hAnsiTheme="minorHAnsi" w:cstheme="minorHAnsi"/>
        </w:rPr>
      </w:pPr>
      <w:r w:rsidRPr="00690D20">
        <w:rPr>
          <w:rFonts w:asciiTheme="minorHAnsi" w:hAnsiTheme="minorHAnsi" w:cstheme="minorHAnsi"/>
        </w:rPr>
        <w:t xml:space="preserve">pollen and perfumes that can cause allergic reactions including respiratory irritation and </w:t>
      </w:r>
      <w:proofErr w:type="spellStart"/>
      <w:r w:rsidRPr="00690D20">
        <w:rPr>
          <w:rFonts w:asciiTheme="minorHAnsi" w:hAnsiTheme="minorHAnsi" w:cstheme="minorHAnsi"/>
        </w:rPr>
        <w:t>hayfever</w:t>
      </w:r>
      <w:proofErr w:type="spellEnd"/>
      <w:r w:rsidRPr="00690D20">
        <w:rPr>
          <w:rFonts w:asciiTheme="minorHAnsi" w:hAnsiTheme="minorHAnsi" w:cstheme="minorHAnsi"/>
        </w:rPr>
        <w:t>.</w:t>
      </w:r>
    </w:p>
    <w:p w:rsidR="00945BED" w:rsidRPr="00690D20" w:rsidRDefault="00945BED" w:rsidP="00945BED">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 xml:space="preserve">If working with cacti, carry pliers to remove cacti spines from footwear. Always check the back of boots before crouching down. Some cacti have spines with sheaths that remain in the body when the spine is removed. The “Managing </w:t>
      </w:r>
      <w:proofErr w:type="spellStart"/>
      <w:r w:rsidRPr="00690D20">
        <w:rPr>
          <w:rFonts w:asciiTheme="minorHAnsi" w:hAnsiTheme="minorHAnsi" w:cstheme="minorHAnsi"/>
          <w:szCs w:val="22"/>
        </w:rPr>
        <w:t>Opuntioid</w:t>
      </w:r>
      <w:proofErr w:type="spellEnd"/>
      <w:r w:rsidRPr="00690D20">
        <w:rPr>
          <w:rFonts w:asciiTheme="minorHAnsi" w:hAnsiTheme="minorHAnsi" w:cstheme="minorHAnsi"/>
          <w:szCs w:val="22"/>
        </w:rPr>
        <w:t xml:space="preserve"> cacti in Australia” manual has a chapter on safety and welfare (Sheehan and Potter 2017).</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Seek prompt medical advice if reactions, injuries or infections occur.</w:t>
      </w:r>
    </w:p>
    <w:p w:rsidR="00E37E22" w:rsidRPr="00690D20" w:rsidRDefault="00E37E22" w:rsidP="00690D20">
      <w:pPr>
        <w:pStyle w:val="HB"/>
        <w:rPr>
          <w:sz w:val="24"/>
        </w:rPr>
      </w:pPr>
      <w:bookmarkStart w:id="60" w:name="_Toc412207878"/>
      <w:bookmarkStart w:id="61" w:name="_Toc424133395"/>
      <w:bookmarkStart w:id="62" w:name="_Toc427596420"/>
      <w:bookmarkStart w:id="63" w:name="_Toc2154071"/>
      <w:r w:rsidRPr="00690D20">
        <w:t>Hygiene</w:t>
      </w:r>
      <w:bookmarkEnd w:id="60"/>
      <w:bookmarkEnd w:id="61"/>
      <w:bookmarkEnd w:id="62"/>
      <w:bookmarkEnd w:id="63"/>
    </w:p>
    <w:p w:rsidR="00E37E22" w:rsidRPr="00690D20" w:rsidRDefault="00E37E22" w:rsidP="00E37E22">
      <w:pPr>
        <w:pStyle w:val="Body2"/>
        <w:rPr>
          <w:rFonts w:asciiTheme="minorHAnsi" w:hAnsiTheme="minorHAnsi" w:cstheme="minorHAnsi"/>
        </w:rPr>
      </w:pPr>
      <w:r w:rsidRPr="00690D20">
        <w:rPr>
          <w:rFonts w:asciiTheme="minorHAnsi" w:hAnsiTheme="minorHAnsi" w:cstheme="minorHAnsi"/>
        </w:rPr>
        <w:t xml:space="preserve">It is very important not to spread weeds, pests, wildlife diseases, soil-borne and plant-borne diseases between and within sites. Examples of things that may spread other than weeds include soil and plant-borne pathogens such as Phytophthora, </w:t>
      </w:r>
      <w:hyperlink r:id="rId37" w:history="1">
        <w:r w:rsidRPr="00690D20">
          <w:rPr>
            <w:rStyle w:val="Hyperlink"/>
            <w:rFonts w:asciiTheme="minorHAnsi" w:hAnsiTheme="minorHAnsi" w:cstheme="minorHAnsi"/>
            <w:color w:val="auto"/>
            <w:u w:val="none"/>
          </w:rPr>
          <w:t>Myrtle Rust</w:t>
        </w:r>
      </w:hyperlink>
      <w:r w:rsidRPr="00690D20">
        <w:rPr>
          <w:rFonts w:asciiTheme="minorHAnsi" w:hAnsiTheme="minorHAnsi" w:cstheme="minorHAnsi"/>
        </w:rPr>
        <w:t>, Chytrid fungus of frogs, and crazy ants. Consider these hygiene points when you are planning and conducting field work and check your agency’s hygiene protocols: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Carry a hygiene cleaning kit with instructions in vehicles, and a sealable container (e.g. plastic bottle with screw-top lid) in which to place loose or seeds removed from clothing for later safe disposal.</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Wear cotton clothing that seeds do not readily adhere to and avoid cuffs on trousers and shorts.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lastRenderedPageBreak/>
        <w:t xml:space="preserve">Wear </w:t>
      </w:r>
      <w:r w:rsidR="00E5034F" w:rsidRPr="00690D20">
        <w:rPr>
          <w:rFonts w:asciiTheme="minorHAnsi" w:hAnsiTheme="minorHAnsi" w:cstheme="minorHAnsi"/>
        </w:rPr>
        <w:t>gaiters</w:t>
      </w:r>
      <w:r w:rsidRPr="00690D20">
        <w:rPr>
          <w:rFonts w:asciiTheme="minorHAnsi" w:hAnsiTheme="minorHAnsi" w:cstheme="minorHAnsi"/>
        </w:rPr>
        <w:t xml:space="preserve"> over socks and boots.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Clean footwear and clothing including seeds in laces and socks, and soil on soles before and immediately after a site visit.</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Avoid placing carry bags and packs on weeds that are in seed.</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Regularly check camera bags and clothing pockets for seeds.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Plastic sample bags can build up static electricity to which weed seeds can readily adhere.</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Avoid driving vehicles into weed infestations and check and clean the vehicle regularly</w:t>
      </w:r>
      <w:r w:rsidR="00091649" w:rsidRPr="00690D20">
        <w:rPr>
          <w:rFonts w:asciiTheme="minorHAnsi" w:hAnsiTheme="minorHAnsi" w:cstheme="minorHAnsi"/>
        </w:rPr>
        <w:t>,</w:t>
      </w:r>
      <w:r w:rsidRPr="00690D20">
        <w:rPr>
          <w:rFonts w:asciiTheme="minorHAnsi" w:hAnsiTheme="minorHAnsi" w:cstheme="minorHAnsi"/>
        </w:rPr>
        <w:t xml:space="preserve"> including within the cabin and boot or tray.</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 xml:space="preserve">Consider undertaking </w:t>
      </w:r>
      <w:hyperlink r:id="rId38" w:history="1">
        <w:proofErr w:type="spellStart"/>
        <w:r w:rsidRPr="00690D20">
          <w:rPr>
            <w:rFonts w:asciiTheme="minorHAnsi" w:hAnsiTheme="minorHAnsi" w:cstheme="minorHAnsi"/>
          </w:rPr>
          <w:t>WeedStop</w:t>
        </w:r>
        <w:proofErr w:type="spellEnd"/>
      </w:hyperlink>
      <w:r w:rsidRPr="00690D20">
        <w:rPr>
          <w:rFonts w:asciiTheme="minorHAnsi" w:hAnsiTheme="minorHAnsi" w:cstheme="minorHAnsi"/>
        </w:rPr>
        <w:t xml:space="preserve"> training to maintain suitable vehicle hygiene standards.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Ensure other staff and contractors conducting field work are following appropriate hygiene standards.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Be aware</w:t>
      </w:r>
      <w:r w:rsidR="00091649" w:rsidRPr="00690D20">
        <w:rPr>
          <w:rFonts w:asciiTheme="minorHAnsi" w:hAnsiTheme="minorHAnsi" w:cstheme="minorHAnsi"/>
        </w:rPr>
        <w:t xml:space="preserve"> that</w:t>
      </w:r>
      <w:r w:rsidRPr="00690D20">
        <w:rPr>
          <w:rFonts w:asciiTheme="minorHAnsi" w:hAnsiTheme="minorHAnsi" w:cstheme="minorHAnsi"/>
        </w:rPr>
        <w:t xml:space="preserve"> the transportation of plant propagules of declared noxious weeds without a permit is prohibited. If collection of a sample or herbarium specimen is required for identification purposes, contact 136 186 for further advice.</w:t>
      </w:r>
    </w:p>
    <w:p w:rsidR="0016505A" w:rsidRPr="00690D20" w:rsidRDefault="0016505A" w:rsidP="0016505A">
      <w:pPr>
        <w:pStyle w:val="Bullet"/>
        <w:tabs>
          <w:tab w:val="num" w:pos="360"/>
          <w:tab w:val="num" w:pos="1060"/>
        </w:tabs>
        <w:rPr>
          <w:rFonts w:asciiTheme="minorHAnsi" w:hAnsiTheme="minorHAnsi" w:cstheme="minorHAnsi"/>
          <w:szCs w:val="22"/>
        </w:rPr>
      </w:pPr>
      <w:r w:rsidRPr="00690D20">
        <w:rPr>
          <w:rFonts w:asciiTheme="minorHAnsi" w:hAnsiTheme="minorHAnsi" w:cstheme="minorHAnsi"/>
          <w:szCs w:val="22"/>
        </w:rPr>
        <w:t>Companion and conservation working dogs readily pick up and spread weed seeds on their coat and between their toes.</w:t>
      </w:r>
    </w:p>
    <w:p w:rsidR="00E37E22" w:rsidRPr="00690D20" w:rsidRDefault="00E37E22" w:rsidP="00E37E22">
      <w:pPr>
        <w:pStyle w:val="Bullet"/>
        <w:tabs>
          <w:tab w:val="num" w:pos="720"/>
        </w:tabs>
        <w:rPr>
          <w:rFonts w:asciiTheme="minorHAnsi" w:hAnsiTheme="minorHAnsi" w:cstheme="minorHAnsi"/>
        </w:rPr>
      </w:pPr>
      <w:r w:rsidRPr="00690D20">
        <w:rPr>
          <w:rFonts w:asciiTheme="minorHAnsi" w:hAnsiTheme="minorHAnsi" w:cstheme="minorHAnsi"/>
        </w:rPr>
        <w:t>Consider using a footbath before entering and leaving wetland areas to reduce the risk of spreading Root Rot (</w:t>
      </w:r>
      <w:r w:rsidRPr="00690D20">
        <w:rPr>
          <w:rFonts w:asciiTheme="minorHAnsi" w:hAnsiTheme="minorHAnsi" w:cstheme="minorHAnsi"/>
          <w:i/>
        </w:rPr>
        <w:t xml:space="preserve">Phytophthora </w:t>
      </w:r>
      <w:proofErr w:type="spellStart"/>
      <w:r w:rsidRPr="00690D20">
        <w:rPr>
          <w:rFonts w:asciiTheme="minorHAnsi" w:hAnsiTheme="minorHAnsi" w:cstheme="minorHAnsi"/>
          <w:i/>
        </w:rPr>
        <w:t>cinnamomi</w:t>
      </w:r>
      <w:proofErr w:type="spellEnd"/>
      <w:r w:rsidRPr="00690D20">
        <w:rPr>
          <w:rFonts w:asciiTheme="minorHAnsi" w:hAnsiTheme="minorHAnsi" w:cstheme="minorHAnsi"/>
        </w:rPr>
        <w:t>) or frog disease, Chytrid fungus (</w:t>
      </w:r>
      <w:proofErr w:type="spellStart"/>
      <w:r w:rsidRPr="00690D20">
        <w:rPr>
          <w:rFonts w:asciiTheme="minorHAnsi" w:hAnsiTheme="minorHAnsi" w:cstheme="minorHAnsi"/>
          <w:i/>
        </w:rPr>
        <w:t>Batrachochytrium</w:t>
      </w:r>
      <w:proofErr w:type="spellEnd"/>
      <w:r w:rsidRPr="00690D20">
        <w:rPr>
          <w:rFonts w:asciiTheme="minorHAnsi" w:hAnsiTheme="minorHAnsi" w:cstheme="minorHAnsi"/>
          <w:i/>
        </w:rPr>
        <w:t xml:space="preserve"> </w:t>
      </w:r>
      <w:proofErr w:type="spellStart"/>
      <w:r w:rsidRPr="00690D20">
        <w:rPr>
          <w:rFonts w:asciiTheme="minorHAnsi" w:hAnsiTheme="minorHAnsi" w:cstheme="minorHAnsi"/>
          <w:i/>
        </w:rPr>
        <w:t>dendrobatidis</w:t>
      </w:r>
      <w:proofErr w:type="spellEnd"/>
      <w:r w:rsidRPr="00690D20">
        <w:rPr>
          <w:rFonts w:asciiTheme="minorHAnsi" w:hAnsiTheme="minorHAnsi" w:cstheme="minorHAnsi"/>
        </w:rPr>
        <w:t>).</w:t>
      </w:r>
    </w:p>
    <w:p w:rsidR="00B27D83" w:rsidRPr="00690D20" w:rsidRDefault="00B27D83" w:rsidP="00690D20">
      <w:pPr>
        <w:pStyle w:val="HB"/>
      </w:pPr>
      <w:bookmarkStart w:id="64" w:name="_Toc2154072"/>
      <w:bookmarkEnd w:id="59"/>
      <w:r w:rsidRPr="00690D20">
        <w:t>Support</w:t>
      </w:r>
      <w:bookmarkEnd w:id="64"/>
    </w:p>
    <w:p w:rsidR="00B27D83" w:rsidRPr="00690D20" w:rsidRDefault="00B27D83" w:rsidP="00B27D83">
      <w:pPr>
        <w:pStyle w:val="Body2"/>
        <w:rPr>
          <w:rFonts w:asciiTheme="minorHAnsi" w:hAnsiTheme="minorHAnsi" w:cstheme="minorHAnsi"/>
        </w:rPr>
      </w:pPr>
      <w:r w:rsidRPr="00690D20">
        <w:rPr>
          <w:rFonts w:asciiTheme="minorHAnsi" w:hAnsiTheme="minorHAnsi" w:cstheme="minorHAnsi"/>
        </w:rPr>
        <w:t>Working with invasive species can be overwhelming at times. Seek help if you are feeling down or overwhelmed. Check in with your local workplace peer support person, OH&amp;S person or contact:</w:t>
      </w:r>
    </w:p>
    <w:p w:rsidR="00B27D83" w:rsidRPr="00690D20" w:rsidRDefault="00B27D83" w:rsidP="00B27D83">
      <w:pPr>
        <w:pStyle w:val="Body2"/>
        <w:rPr>
          <w:rFonts w:asciiTheme="minorHAnsi" w:hAnsiTheme="minorHAnsi" w:cstheme="minorHAnsi"/>
        </w:rPr>
      </w:pPr>
      <w:r w:rsidRPr="00690D20">
        <w:rPr>
          <w:rFonts w:asciiTheme="minorHAnsi" w:hAnsiTheme="minorHAnsi" w:cstheme="minorHAnsi"/>
        </w:rPr>
        <w:t xml:space="preserve">Beyond Blue: www.beyondblue.org.au 1300 224 636 </w:t>
      </w:r>
    </w:p>
    <w:p w:rsidR="00B27D83" w:rsidRPr="00690D20" w:rsidRDefault="00B27D83" w:rsidP="00B27D83">
      <w:pPr>
        <w:pStyle w:val="Body2"/>
        <w:rPr>
          <w:rFonts w:asciiTheme="minorHAnsi" w:hAnsiTheme="minorHAnsi" w:cstheme="minorHAnsi"/>
          <w:highlight w:val="yellow"/>
        </w:rPr>
      </w:pPr>
      <w:r w:rsidRPr="00690D20">
        <w:rPr>
          <w:rFonts w:asciiTheme="minorHAnsi" w:hAnsiTheme="minorHAnsi" w:cstheme="minorHAnsi"/>
        </w:rPr>
        <w:t>Lifeline Australia: www.lifeline.org.au 13 11 14</w:t>
      </w:r>
    </w:p>
    <w:p w:rsidR="00E37E22" w:rsidRPr="00690D20" w:rsidRDefault="00E37E22" w:rsidP="00E37E22">
      <w:pPr>
        <w:rPr>
          <w:rFonts w:asciiTheme="minorHAnsi" w:hAnsiTheme="minorHAnsi" w:cstheme="minorHAnsi"/>
          <w:color w:val="228591"/>
          <w:sz w:val="40"/>
          <w:lang w:val="en-US"/>
        </w:rPr>
      </w:pPr>
      <w:r w:rsidRPr="00690D20">
        <w:rPr>
          <w:rFonts w:asciiTheme="minorHAnsi" w:hAnsiTheme="minorHAnsi" w:cstheme="minorHAnsi"/>
        </w:rPr>
        <w:br w:type="page"/>
      </w:r>
    </w:p>
    <w:p w:rsidR="002776F4" w:rsidRPr="00690D20" w:rsidRDefault="000E75B4" w:rsidP="00690D20">
      <w:pPr>
        <w:pStyle w:val="HA"/>
      </w:pPr>
      <w:bookmarkStart w:id="65" w:name="_Toc2154073"/>
      <w:r w:rsidRPr="00690D20">
        <w:lastRenderedPageBreak/>
        <w:t xml:space="preserve">Appendix </w:t>
      </w:r>
      <w:r w:rsidR="00026AB4" w:rsidRPr="00690D20">
        <w:t xml:space="preserve">6 </w:t>
      </w:r>
      <w:r w:rsidR="007273AB" w:rsidRPr="00690D20">
        <w:t xml:space="preserve">- </w:t>
      </w:r>
      <w:r w:rsidR="002776F4" w:rsidRPr="00690D20">
        <w:t>Flowchart for choosing an appropriate chemical for the control of invasive plants in Victoria</w:t>
      </w:r>
      <w:bookmarkEnd w:id="51"/>
      <w:bookmarkEnd w:id="65"/>
    </w:p>
    <w:p w:rsidR="00895D2C" w:rsidRDefault="00895D2C" w:rsidP="00895D2C">
      <w:pPr>
        <w:pStyle w:val="Caption"/>
        <w:rPr>
          <w:rFonts w:asciiTheme="minorHAnsi" w:hAnsiTheme="minorHAnsi" w:cstheme="minorHAnsi"/>
        </w:rPr>
      </w:pPr>
      <w:r>
        <w:rPr>
          <w:rFonts w:asciiTheme="minorHAnsi" w:hAnsiTheme="minorHAnsi" w:cstheme="minorHAnsi"/>
        </w:rPr>
        <w:t>[flow chart]</w:t>
      </w:r>
    </w:p>
    <w:p w:rsidR="002776F4" w:rsidRPr="00690D20" w:rsidRDefault="002776F4" w:rsidP="002776F4">
      <w:pPr>
        <w:spacing w:after="113" w:line="240" w:lineRule="atLeast"/>
        <w:rPr>
          <w:rFonts w:asciiTheme="minorHAnsi" w:hAnsiTheme="minorHAnsi" w:cstheme="minorHAnsi"/>
          <w:sz w:val="18"/>
        </w:rPr>
      </w:pPr>
    </w:p>
    <w:p w:rsidR="00314BA2" w:rsidRPr="00690D20" w:rsidRDefault="00E4437C" w:rsidP="00314BA2">
      <w:pPr>
        <w:pStyle w:val="Caption"/>
        <w:rPr>
          <w:rStyle w:val="Body2Char"/>
          <w:rFonts w:asciiTheme="minorHAnsi" w:hAnsiTheme="minorHAnsi" w:cstheme="minorHAnsi"/>
        </w:rPr>
      </w:pPr>
      <w:r w:rsidRPr="00690D20">
        <w:rPr>
          <w:rFonts w:asciiTheme="minorHAnsi" w:hAnsiTheme="minorHAnsi" w:cstheme="minorHAnsi"/>
        </w:rPr>
        <w:t xml:space="preserve">Figure </w:t>
      </w:r>
      <w:r w:rsidR="0065553E" w:rsidRPr="00690D20">
        <w:rPr>
          <w:rFonts w:asciiTheme="minorHAnsi" w:hAnsiTheme="minorHAnsi" w:cstheme="minorHAnsi"/>
        </w:rPr>
        <w:t xml:space="preserve">9 </w:t>
      </w:r>
      <w:r w:rsidRPr="00690D20">
        <w:rPr>
          <w:rFonts w:asciiTheme="minorHAnsi" w:hAnsiTheme="minorHAnsi" w:cstheme="minorHAnsi"/>
        </w:rPr>
        <w:t xml:space="preserve">- A guide to choosing an appropriate chemical for the control of invasive plants in Victoria </w:t>
      </w:r>
      <w:r w:rsidR="002776F4" w:rsidRPr="00690D20">
        <w:rPr>
          <w:rFonts w:asciiTheme="minorHAnsi" w:hAnsiTheme="minorHAnsi" w:cstheme="minorHAnsi"/>
        </w:rPr>
        <w:t>(</w:t>
      </w:r>
      <w:r w:rsidRPr="00690D20">
        <w:rPr>
          <w:rFonts w:asciiTheme="minorHAnsi" w:hAnsiTheme="minorHAnsi" w:cstheme="minorHAnsi"/>
        </w:rPr>
        <w:t>b</w:t>
      </w:r>
      <w:r w:rsidR="002776F4" w:rsidRPr="00690D20">
        <w:rPr>
          <w:rFonts w:asciiTheme="minorHAnsi" w:hAnsiTheme="minorHAnsi" w:cstheme="minorHAnsi"/>
        </w:rPr>
        <w:t>ased on Nigel Ainsworth 5</w:t>
      </w:r>
      <w:r w:rsidRPr="00690D20">
        <w:rPr>
          <w:rFonts w:asciiTheme="minorHAnsi" w:hAnsiTheme="minorHAnsi" w:cstheme="minorHAnsi"/>
        </w:rPr>
        <w:t>/</w:t>
      </w:r>
      <w:r w:rsidR="002776F4" w:rsidRPr="00690D20">
        <w:rPr>
          <w:rFonts w:asciiTheme="minorHAnsi" w:hAnsiTheme="minorHAnsi" w:cstheme="minorHAnsi"/>
        </w:rPr>
        <w:t>3</w:t>
      </w:r>
      <w:r w:rsidRPr="00690D20">
        <w:rPr>
          <w:rFonts w:asciiTheme="minorHAnsi" w:hAnsiTheme="minorHAnsi" w:cstheme="minorHAnsi"/>
        </w:rPr>
        <w:t>/</w:t>
      </w:r>
      <w:r w:rsidR="000E75B4" w:rsidRPr="00690D20">
        <w:rPr>
          <w:rFonts w:asciiTheme="minorHAnsi" w:hAnsiTheme="minorHAnsi" w:cstheme="minorHAnsi"/>
        </w:rPr>
        <w:t>20</w:t>
      </w:r>
      <w:r w:rsidR="002776F4" w:rsidRPr="00690D20">
        <w:rPr>
          <w:rFonts w:asciiTheme="minorHAnsi" w:hAnsiTheme="minorHAnsi" w:cstheme="minorHAnsi"/>
        </w:rPr>
        <w:t>14)</w:t>
      </w:r>
      <w:r w:rsidRPr="00690D20">
        <w:rPr>
          <w:rFonts w:asciiTheme="minorHAnsi" w:hAnsiTheme="minorHAnsi" w:cstheme="minorHAnsi"/>
        </w:rPr>
        <w:t>.</w:t>
      </w:r>
      <w:r w:rsidR="00314BA2" w:rsidRPr="00690D20">
        <w:rPr>
          <w:rFonts w:asciiTheme="minorHAnsi" w:hAnsiTheme="minorHAnsi" w:cstheme="minorHAnsi"/>
        </w:rPr>
        <w:t xml:space="preserve"> </w:t>
      </w:r>
      <w:r w:rsidR="00314BA2" w:rsidRPr="00690D20">
        <w:rPr>
          <w:rFonts w:asciiTheme="minorHAnsi" w:hAnsiTheme="minorHAnsi" w:cstheme="minorHAnsi"/>
        </w:rPr>
        <w:br w:type="page"/>
      </w:r>
    </w:p>
    <w:p w:rsidR="00AD654B" w:rsidRPr="00690D20" w:rsidRDefault="00AD654B" w:rsidP="00690D20">
      <w:pPr>
        <w:pStyle w:val="HA"/>
      </w:pPr>
      <w:bookmarkStart w:id="66" w:name="_Toc427674020"/>
      <w:bookmarkStart w:id="67" w:name="_Toc2154074"/>
      <w:bookmarkStart w:id="68" w:name="_Toc391567550"/>
      <w:r w:rsidRPr="00690D20">
        <w:lastRenderedPageBreak/>
        <w:t xml:space="preserve">Appendix </w:t>
      </w:r>
      <w:bookmarkStart w:id="69" w:name="_Toc391567527"/>
      <w:r w:rsidR="00026AB4" w:rsidRPr="00690D20">
        <w:t xml:space="preserve">7 </w:t>
      </w:r>
      <w:r w:rsidR="007273AB" w:rsidRPr="00690D20">
        <w:t>-</w:t>
      </w:r>
      <w:r w:rsidRPr="00690D20">
        <w:t xml:space="preserve"> </w:t>
      </w:r>
      <w:bookmarkEnd w:id="66"/>
      <w:bookmarkEnd w:id="69"/>
      <w:r w:rsidR="007273AB" w:rsidRPr="00690D20">
        <w:t>Further contacts</w:t>
      </w:r>
      <w:bookmarkEnd w:id="67"/>
    </w:p>
    <w:p w:rsidR="007273AB" w:rsidRPr="00690D20" w:rsidRDefault="007273AB" w:rsidP="00690D20">
      <w:pPr>
        <w:pStyle w:val="HB"/>
      </w:pPr>
      <w:bookmarkStart w:id="70" w:name="_Toc2154075"/>
      <w:r w:rsidRPr="00690D20">
        <w:t>Contact the WESI project team</w:t>
      </w:r>
      <w:bookmarkEnd w:id="70"/>
    </w:p>
    <w:p w:rsidR="00AD654B" w:rsidRPr="00690D20" w:rsidRDefault="00CC26A9" w:rsidP="00AD654B">
      <w:pPr>
        <w:pStyle w:val="Body2"/>
        <w:rPr>
          <w:rFonts w:asciiTheme="minorHAnsi" w:hAnsiTheme="minorHAnsi" w:cstheme="minorHAnsi"/>
        </w:rPr>
      </w:pPr>
      <w:r w:rsidRPr="00690D20">
        <w:rPr>
          <w:rFonts w:asciiTheme="minorHAnsi" w:hAnsiTheme="minorHAnsi" w:cstheme="minorHAnsi"/>
        </w:rPr>
        <w:t>The</w:t>
      </w:r>
      <w:r w:rsidR="00AD654B" w:rsidRPr="00690D20">
        <w:rPr>
          <w:rFonts w:asciiTheme="minorHAnsi" w:hAnsiTheme="minorHAnsi" w:cstheme="minorHAnsi"/>
        </w:rPr>
        <w:t xml:space="preserve"> WESI project team can assist with </w:t>
      </w:r>
      <w:r w:rsidRPr="00690D20">
        <w:rPr>
          <w:rFonts w:asciiTheme="minorHAnsi" w:hAnsiTheme="minorHAnsi" w:cstheme="minorHAnsi"/>
        </w:rPr>
        <w:t xml:space="preserve">planning and undertaking eradication responses </w:t>
      </w:r>
      <w:r w:rsidR="00AD654B" w:rsidRPr="00690D20">
        <w:rPr>
          <w:rFonts w:asciiTheme="minorHAnsi" w:hAnsiTheme="minorHAnsi" w:cstheme="minorHAnsi"/>
        </w:rPr>
        <w:t>and working out what to do next.</w:t>
      </w:r>
    </w:p>
    <w:p w:rsidR="00AD654B" w:rsidRPr="00690D20" w:rsidRDefault="00AD654B" w:rsidP="00AD654B">
      <w:pPr>
        <w:pStyle w:val="Body2"/>
        <w:rPr>
          <w:rFonts w:asciiTheme="minorHAnsi" w:hAnsiTheme="minorHAnsi" w:cstheme="minorHAnsi"/>
        </w:rPr>
      </w:pPr>
      <w:r w:rsidRPr="00690D20">
        <w:rPr>
          <w:rFonts w:asciiTheme="minorHAnsi" w:hAnsiTheme="minorHAnsi" w:cstheme="minorHAnsi"/>
        </w:rPr>
        <w:t>Having some information ready when making contact will make it easier for the WESI project team to help you:</w:t>
      </w:r>
    </w:p>
    <w:p w:rsidR="00AD654B" w:rsidRPr="00690D20" w:rsidRDefault="00AD654B" w:rsidP="00AD654B">
      <w:pPr>
        <w:pStyle w:val="Bullet"/>
        <w:tabs>
          <w:tab w:val="num" w:pos="720"/>
        </w:tabs>
        <w:rPr>
          <w:rFonts w:asciiTheme="minorHAnsi" w:hAnsiTheme="minorHAnsi" w:cstheme="minorHAnsi"/>
        </w:rPr>
      </w:pPr>
      <w:r w:rsidRPr="00690D20">
        <w:rPr>
          <w:rFonts w:asciiTheme="minorHAnsi" w:hAnsiTheme="minorHAnsi" w:cstheme="minorHAnsi"/>
        </w:rPr>
        <w:t xml:space="preserve">Your name and contact details (email, mobile phone </w:t>
      </w:r>
      <w:r w:rsidR="00E5034F" w:rsidRPr="00690D20">
        <w:rPr>
          <w:rFonts w:asciiTheme="minorHAnsi" w:hAnsiTheme="minorHAnsi" w:cstheme="minorHAnsi"/>
        </w:rPr>
        <w:t>etc.</w:t>
      </w:r>
      <w:r w:rsidRPr="00690D20">
        <w:rPr>
          <w:rFonts w:asciiTheme="minorHAnsi" w:hAnsiTheme="minorHAnsi" w:cstheme="minorHAnsi"/>
        </w:rPr>
        <w:t>)</w:t>
      </w:r>
    </w:p>
    <w:p w:rsidR="00AD654B" w:rsidRPr="00690D20" w:rsidRDefault="00CC26A9" w:rsidP="00AD654B">
      <w:pPr>
        <w:pStyle w:val="Bullet"/>
        <w:tabs>
          <w:tab w:val="num" w:pos="720"/>
        </w:tabs>
        <w:rPr>
          <w:rFonts w:asciiTheme="minorHAnsi" w:hAnsiTheme="minorHAnsi" w:cstheme="minorHAnsi"/>
        </w:rPr>
      </w:pPr>
      <w:r w:rsidRPr="00690D20">
        <w:rPr>
          <w:rFonts w:asciiTheme="minorHAnsi" w:hAnsiTheme="minorHAnsi" w:cstheme="minorHAnsi"/>
        </w:rPr>
        <w:t>The</w:t>
      </w:r>
      <w:r w:rsidR="00AD654B" w:rsidRPr="00690D20">
        <w:rPr>
          <w:rFonts w:asciiTheme="minorHAnsi" w:hAnsiTheme="minorHAnsi" w:cstheme="minorHAnsi"/>
        </w:rPr>
        <w:t xml:space="preserve"> botanical name</w:t>
      </w:r>
      <w:r w:rsidRPr="00690D20">
        <w:rPr>
          <w:rFonts w:asciiTheme="minorHAnsi" w:hAnsiTheme="minorHAnsi" w:cstheme="minorHAnsi"/>
        </w:rPr>
        <w:t xml:space="preserve"> of the target weed(s)</w:t>
      </w:r>
    </w:p>
    <w:p w:rsidR="00AD654B" w:rsidRPr="00690D20" w:rsidRDefault="00AD654B" w:rsidP="00AD654B">
      <w:pPr>
        <w:pStyle w:val="Bullet"/>
        <w:tabs>
          <w:tab w:val="num" w:pos="720"/>
        </w:tabs>
        <w:rPr>
          <w:rFonts w:asciiTheme="minorHAnsi" w:hAnsiTheme="minorHAnsi" w:cstheme="minorHAnsi"/>
        </w:rPr>
      </w:pPr>
      <w:r w:rsidRPr="00690D20">
        <w:rPr>
          <w:rFonts w:asciiTheme="minorHAnsi" w:hAnsiTheme="minorHAnsi" w:cstheme="minorHAnsi"/>
        </w:rPr>
        <w:t>Where and when the weed was detected (location name, land tenure, directions, and GPS reading)</w:t>
      </w:r>
    </w:p>
    <w:p w:rsidR="00AD654B" w:rsidRPr="00690D20" w:rsidRDefault="00AD654B" w:rsidP="00AD654B">
      <w:pPr>
        <w:pStyle w:val="Bullet"/>
        <w:tabs>
          <w:tab w:val="num" w:pos="720"/>
        </w:tabs>
        <w:rPr>
          <w:rFonts w:asciiTheme="minorHAnsi" w:hAnsiTheme="minorHAnsi" w:cstheme="minorHAnsi"/>
        </w:rPr>
      </w:pPr>
      <w:r w:rsidRPr="00690D20">
        <w:rPr>
          <w:rFonts w:asciiTheme="minorHAnsi" w:hAnsiTheme="minorHAnsi" w:cstheme="minorHAnsi"/>
        </w:rPr>
        <w:t>Any notes on what it looks like and the situation it is growing in e.g. growing in sand or clay or in a water body</w:t>
      </w:r>
    </w:p>
    <w:p w:rsidR="00AD654B" w:rsidRPr="00690D20" w:rsidRDefault="00AD654B" w:rsidP="00AD654B">
      <w:pPr>
        <w:pStyle w:val="Bullet"/>
        <w:tabs>
          <w:tab w:val="num" w:pos="720"/>
        </w:tabs>
        <w:rPr>
          <w:rFonts w:asciiTheme="minorHAnsi" w:hAnsiTheme="minorHAnsi" w:cstheme="minorHAnsi"/>
        </w:rPr>
      </w:pPr>
      <w:r w:rsidRPr="00690D20">
        <w:rPr>
          <w:rFonts w:asciiTheme="minorHAnsi" w:hAnsiTheme="minorHAnsi" w:cstheme="minorHAnsi"/>
        </w:rPr>
        <w:t xml:space="preserve">Observations about how the weed may have got there, what is spreading it and how far it has spread. An estimate of how many plants there </w:t>
      </w:r>
      <w:proofErr w:type="gramStart"/>
      <w:r w:rsidRPr="00690D20">
        <w:rPr>
          <w:rFonts w:asciiTheme="minorHAnsi" w:hAnsiTheme="minorHAnsi" w:cstheme="minorHAnsi"/>
        </w:rPr>
        <w:t>are</w:t>
      </w:r>
      <w:proofErr w:type="gramEnd"/>
      <w:r w:rsidRPr="00690D20">
        <w:rPr>
          <w:rFonts w:asciiTheme="minorHAnsi" w:hAnsiTheme="minorHAnsi" w:cstheme="minorHAnsi"/>
        </w:rPr>
        <w:t xml:space="preserve"> and the area covered</w:t>
      </w:r>
    </w:p>
    <w:p w:rsidR="00AD654B" w:rsidRPr="00690D20" w:rsidRDefault="00AD654B" w:rsidP="00AD654B">
      <w:pPr>
        <w:pStyle w:val="Bullet"/>
        <w:tabs>
          <w:tab w:val="num" w:pos="720"/>
        </w:tabs>
        <w:rPr>
          <w:rFonts w:asciiTheme="minorHAnsi" w:hAnsiTheme="minorHAnsi" w:cstheme="minorHAnsi"/>
        </w:rPr>
      </w:pPr>
      <w:r w:rsidRPr="00690D20">
        <w:rPr>
          <w:rFonts w:asciiTheme="minorHAnsi" w:hAnsiTheme="minorHAnsi" w:cstheme="minorHAnsi"/>
        </w:rPr>
        <w:t>What are its impacts and what are the biodiversity values under threat?</w:t>
      </w:r>
    </w:p>
    <w:p w:rsidR="00CC26A9" w:rsidRPr="00690D20" w:rsidRDefault="00E5034F" w:rsidP="00AD654B">
      <w:pPr>
        <w:pStyle w:val="Bullet"/>
        <w:tabs>
          <w:tab w:val="num" w:pos="720"/>
        </w:tabs>
        <w:rPr>
          <w:rFonts w:asciiTheme="minorHAnsi" w:hAnsiTheme="minorHAnsi" w:cstheme="minorHAnsi"/>
        </w:rPr>
      </w:pPr>
      <w:r w:rsidRPr="00690D20">
        <w:rPr>
          <w:rFonts w:asciiTheme="minorHAnsi" w:hAnsiTheme="minorHAnsi" w:cstheme="minorHAnsi"/>
        </w:rPr>
        <w:t>Its</w:t>
      </w:r>
      <w:r w:rsidR="00CC26A9" w:rsidRPr="00690D20">
        <w:rPr>
          <w:rFonts w:asciiTheme="minorHAnsi" w:hAnsiTheme="minorHAnsi" w:cstheme="minorHAnsi"/>
        </w:rPr>
        <w:t xml:space="preserve"> risk rating and completed feasibility of eradication score sheet</w:t>
      </w:r>
    </w:p>
    <w:p w:rsidR="008912E0" w:rsidRPr="00690D20" w:rsidRDefault="008912E0" w:rsidP="008912E0">
      <w:pPr>
        <w:pStyle w:val="Bullet"/>
        <w:numPr>
          <w:ilvl w:val="0"/>
          <w:numId w:val="0"/>
        </w:numPr>
        <w:rPr>
          <w:rFonts w:asciiTheme="minorHAnsi" w:hAnsiTheme="minorHAnsi" w:cstheme="minorHAnsi"/>
        </w:rPr>
      </w:pPr>
      <w:r w:rsidRPr="00690D20">
        <w:rPr>
          <w:rFonts w:asciiTheme="minorHAnsi" w:hAnsiTheme="minorHAnsi" w:cstheme="minorHAnsi"/>
        </w:rPr>
        <w:t xml:space="preserve">Have you taken photographs of plant features and landscape that can be emailed? Electronic images can be emailed to the WESI project team to assist with identification (if images are large, only one image should be attached to each email). Alternatively, let WESI know that you have placed images in the WESI folder on the DELWP corporate drive </w:t>
      </w:r>
      <w:proofErr w:type="spellStart"/>
      <w:r w:rsidRPr="00690D20">
        <w:rPr>
          <w:rFonts w:asciiTheme="minorHAnsi" w:hAnsiTheme="minorHAnsi" w:cstheme="minorHAnsi"/>
        </w:rPr>
        <w:t>statewide</w:t>
      </w:r>
      <w:proofErr w:type="spellEnd"/>
      <w:r w:rsidRPr="00690D20">
        <w:rPr>
          <w:rFonts w:asciiTheme="minorHAnsi" w:hAnsiTheme="minorHAnsi" w:cstheme="minorHAnsi"/>
        </w:rPr>
        <w:t>: L:\Department Business Share\WESI early invaders</w:t>
      </w:r>
    </w:p>
    <w:p w:rsidR="00F42C39" w:rsidRPr="00690D20" w:rsidRDefault="00F42C39" w:rsidP="00F42C39">
      <w:pPr>
        <w:pStyle w:val="Body2"/>
        <w:rPr>
          <w:rFonts w:asciiTheme="minorHAnsi" w:hAnsiTheme="minorHAnsi" w:cstheme="minorHAnsi"/>
        </w:rPr>
      </w:pPr>
      <w:bookmarkStart w:id="71" w:name="_Toc443050236"/>
      <w:r w:rsidRPr="00690D20">
        <w:rPr>
          <w:rFonts w:asciiTheme="minorHAnsi" w:hAnsiTheme="minorHAnsi" w:cstheme="minorHAnsi"/>
        </w:rPr>
        <w:t>For assistance with a possible weed at the early stage of invasion contact the WESI project team.</w:t>
      </w:r>
    </w:p>
    <w:tbl>
      <w:tblPr>
        <w:tblW w:w="0" w:type="auto"/>
        <w:jc w:val="center"/>
        <w:tblLook w:val="04A0" w:firstRow="1" w:lastRow="0" w:firstColumn="1" w:lastColumn="0" w:noHBand="0" w:noVBand="1"/>
      </w:tblPr>
      <w:tblGrid>
        <w:gridCol w:w="4927"/>
        <w:gridCol w:w="4928"/>
      </w:tblGrid>
      <w:tr w:rsidR="00F42C39" w:rsidRPr="00690D20" w:rsidTr="00B94F51">
        <w:trPr>
          <w:jc w:val="center"/>
        </w:trPr>
        <w:tc>
          <w:tcPr>
            <w:tcW w:w="4927" w:type="dxa"/>
            <w:shd w:val="clear" w:color="auto" w:fill="auto"/>
          </w:tcPr>
          <w:p w:rsidR="00F42C39" w:rsidRPr="00690D20" w:rsidRDefault="00F42C39" w:rsidP="00B94F51">
            <w:pPr>
              <w:pStyle w:val="Body2"/>
              <w:rPr>
                <w:rFonts w:asciiTheme="minorHAnsi" w:hAnsiTheme="minorHAnsi" w:cstheme="minorHAnsi"/>
              </w:rPr>
            </w:pPr>
            <w:r w:rsidRPr="00690D20">
              <w:rPr>
                <w:rFonts w:asciiTheme="minorHAnsi" w:hAnsiTheme="minorHAnsi" w:cstheme="minorHAnsi"/>
              </w:rPr>
              <w:t>Bianca Gold</w:t>
            </w:r>
          </w:p>
          <w:p w:rsidR="00F42C39" w:rsidRPr="00690D20" w:rsidRDefault="00601AE6" w:rsidP="00B94F51">
            <w:pPr>
              <w:pStyle w:val="Body2"/>
              <w:rPr>
                <w:rFonts w:asciiTheme="minorHAnsi" w:hAnsiTheme="minorHAnsi" w:cstheme="minorHAnsi"/>
              </w:rPr>
            </w:pPr>
            <w:hyperlink r:id="rId39" w:history="1">
              <w:r w:rsidR="00F42C39" w:rsidRPr="00690D20">
                <w:rPr>
                  <w:rStyle w:val="Hyperlink"/>
                  <w:rFonts w:asciiTheme="minorHAnsi" w:hAnsiTheme="minorHAnsi" w:cstheme="minorHAnsi"/>
                </w:rPr>
                <w:t>bianca.gold@delwp.vic.gov.au</w:t>
              </w:r>
            </w:hyperlink>
          </w:p>
          <w:p w:rsidR="00F42C39" w:rsidRPr="00690D20" w:rsidRDefault="00F42C39" w:rsidP="00B94F51">
            <w:pPr>
              <w:pStyle w:val="Body2"/>
              <w:rPr>
                <w:rFonts w:asciiTheme="minorHAnsi" w:hAnsiTheme="minorHAnsi" w:cstheme="minorHAnsi"/>
              </w:rPr>
            </w:pPr>
            <w:r w:rsidRPr="00690D20">
              <w:rPr>
                <w:rFonts w:asciiTheme="minorHAnsi" w:hAnsiTheme="minorHAnsi" w:cstheme="minorHAnsi"/>
              </w:rPr>
              <w:t>Phone via the Customer Service Centre 136 186.</w:t>
            </w:r>
          </w:p>
        </w:tc>
        <w:tc>
          <w:tcPr>
            <w:tcW w:w="4928" w:type="dxa"/>
            <w:shd w:val="clear" w:color="auto" w:fill="auto"/>
          </w:tcPr>
          <w:p w:rsidR="00F42C39" w:rsidRPr="00690D20" w:rsidRDefault="00F42C39" w:rsidP="00B94F51">
            <w:pPr>
              <w:pStyle w:val="Body2"/>
              <w:rPr>
                <w:rFonts w:asciiTheme="minorHAnsi" w:hAnsiTheme="minorHAnsi" w:cstheme="minorHAnsi"/>
              </w:rPr>
            </w:pPr>
            <w:r w:rsidRPr="00690D20">
              <w:rPr>
                <w:rFonts w:asciiTheme="minorHAnsi" w:hAnsiTheme="minorHAnsi" w:cstheme="minorHAnsi"/>
              </w:rPr>
              <w:t>Kate Blood</w:t>
            </w:r>
          </w:p>
          <w:p w:rsidR="00F42C39" w:rsidRPr="00690D20" w:rsidRDefault="00601AE6" w:rsidP="00B94F51">
            <w:pPr>
              <w:pStyle w:val="Body2"/>
              <w:rPr>
                <w:rFonts w:asciiTheme="minorHAnsi" w:hAnsiTheme="minorHAnsi" w:cstheme="minorHAnsi"/>
              </w:rPr>
            </w:pPr>
            <w:hyperlink r:id="rId40" w:history="1">
              <w:r w:rsidR="00F42C39" w:rsidRPr="00690D20">
                <w:rPr>
                  <w:rStyle w:val="Hyperlink"/>
                  <w:rFonts w:asciiTheme="minorHAnsi" w:hAnsiTheme="minorHAnsi" w:cstheme="minorHAnsi"/>
                </w:rPr>
                <w:t>kate.blood@delwp.vic.gov.au</w:t>
              </w:r>
            </w:hyperlink>
          </w:p>
          <w:p w:rsidR="00F42C39" w:rsidRPr="00690D20" w:rsidRDefault="00F42C39" w:rsidP="00B94F51">
            <w:pPr>
              <w:pStyle w:val="Body2"/>
              <w:rPr>
                <w:rFonts w:asciiTheme="minorHAnsi" w:hAnsiTheme="minorHAnsi" w:cstheme="minorHAnsi"/>
              </w:rPr>
            </w:pPr>
          </w:p>
        </w:tc>
      </w:tr>
    </w:tbl>
    <w:p w:rsidR="00F42C39" w:rsidRPr="00690D20" w:rsidRDefault="00F42C39" w:rsidP="00F42C39">
      <w:pPr>
        <w:spacing w:before="120" w:after="120"/>
        <w:rPr>
          <w:rFonts w:asciiTheme="minorHAnsi" w:eastAsiaTheme="minorHAnsi" w:hAnsiTheme="minorHAnsi" w:cstheme="minorHAnsi"/>
          <w:sz w:val="16"/>
          <w:szCs w:val="16"/>
        </w:rPr>
      </w:pPr>
      <w:r w:rsidRPr="00690D20">
        <w:rPr>
          <w:rFonts w:asciiTheme="minorHAnsi" w:hAnsiTheme="minorHAnsi" w:cstheme="minorHAnsi"/>
        </w:rPr>
        <w:t>The WESI project has a seasonal newsletter “Early invader update” that you can receive for free. Contact us to subscribe.</w:t>
      </w:r>
    </w:p>
    <w:p w:rsidR="00F42C39" w:rsidRPr="00690D20" w:rsidRDefault="00F42C39" w:rsidP="00F42C39">
      <w:pPr>
        <w:pStyle w:val="Body2"/>
        <w:rPr>
          <w:rFonts w:asciiTheme="minorHAnsi" w:hAnsiTheme="minorHAnsi" w:cstheme="minorHAnsi"/>
        </w:rPr>
      </w:pPr>
      <w:r w:rsidRPr="00690D20">
        <w:rPr>
          <w:rFonts w:asciiTheme="minorHAnsi" w:hAnsiTheme="minorHAnsi" w:cstheme="minorHAnsi"/>
        </w:rPr>
        <w:t>The project team is active on social media. Search for handle @weedyk8 and hashtags #</w:t>
      </w:r>
      <w:proofErr w:type="spellStart"/>
      <w:r w:rsidRPr="00690D20">
        <w:rPr>
          <w:rFonts w:asciiTheme="minorHAnsi" w:hAnsiTheme="minorHAnsi" w:cstheme="minorHAnsi"/>
        </w:rPr>
        <w:t>WESIProj</w:t>
      </w:r>
      <w:proofErr w:type="spellEnd"/>
      <w:r w:rsidRPr="00690D20">
        <w:rPr>
          <w:rFonts w:asciiTheme="minorHAnsi" w:hAnsiTheme="minorHAnsi" w:cstheme="minorHAnsi"/>
        </w:rPr>
        <w:t xml:space="preserve"> #</w:t>
      </w:r>
      <w:proofErr w:type="spellStart"/>
      <w:r w:rsidRPr="00690D20">
        <w:rPr>
          <w:rFonts w:asciiTheme="minorHAnsi" w:hAnsiTheme="minorHAnsi" w:cstheme="minorHAnsi"/>
        </w:rPr>
        <w:t>weedID</w:t>
      </w:r>
      <w:proofErr w:type="spellEnd"/>
      <w:r w:rsidRPr="00690D20">
        <w:rPr>
          <w:rFonts w:asciiTheme="minorHAnsi" w:hAnsiTheme="minorHAnsi" w:cstheme="minorHAnsi"/>
        </w:rPr>
        <w:t xml:space="preserve"> #</w:t>
      </w:r>
      <w:proofErr w:type="spellStart"/>
      <w:r w:rsidRPr="00690D20">
        <w:rPr>
          <w:rFonts w:asciiTheme="minorHAnsi" w:hAnsiTheme="minorHAnsi" w:cstheme="minorHAnsi"/>
        </w:rPr>
        <w:t>invasivespecies</w:t>
      </w:r>
      <w:proofErr w:type="spellEnd"/>
    </w:p>
    <w:p w:rsidR="008912E0" w:rsidRPr="00690D20" w:rsidRDefault="008912E0" w:rsidP="00690D20">
      <w:pPr>
        <w:pStyle w:val="HB"/>
      </w:pPr>
      <w:bookmarkStart w:id="72" w:name="_Toc2154076"/>
      <w:r w:rsidRPr="00690D20">
        <w:t>Agency contacts</w:t>
      </w:r>
      <w:bookmarkEnd w:id="71"/>
      <w:bookmarkEnd w:id="72"/>
    </w:p>
    <w:p w:rsidR="00F64731" w:rsidRPr="00F64731" w:rsidRDefault="00F64731" w:rsidP="00F64731">
      <w:pPr>
        <w:spacing w:before="120" w:after="120"/>
        <w:rPr>
          <w:rFonts w:asciiTheme="minorHAnsi" w:hAnsiTheme="minorHAnsi" w:cstheme="minorHAnsi"/>
        </w:rPr>
      </w:pPr>
      <w:bookmarkStart w:id="73" w:name="_Hlk526330784"/>
      <w:r w:rsidRPr="00F64731">
        <w:rPr>
          <w:rFonts w:asciiTheme="minorHAnsi" w:hAnsiTheme="minorHAnsi" w:cstheme="minorHAnsi"/>
        </w:rPr>
        <w:t>Victorian Government Customer Service Centre: 136 186 (for DELWP; and Agriculture Victoria biosecurity staff at Department of Economic Development, Jobs, Transport and Resources (DEDJTR) (to be replaced by Department of Jobs, Precincts and Regions (DJPR) on 1 January 2019).</w:t>
      </w:r>
    </w:p>
    <w:bookmarkEnd w:id="73"/>
    <w:p w:rsidR="00E116AB" w:rsidRPr="00690D20" w:rsidRDefault="00F64731" w:rsidP="00E116AB">
      <w:pPr>
        <w:pStyle w:val="Body2"/>
        <w:rPr>
          <w:rFonts w:asciiTheme="minorHAnsi" w:hAnsiTheme="minorHAnsi" w:cstheme="minorHAnsi"/>
        </w:rPr>
      </w:pPr>
      <w:r>
        <w:fldChar w:fldCharType="begin"/>
      </w:r>
      <w:r>
        <w:instrText xml:space="preserve"> HYPERLINK "https://www.environment.vic.gov.au/" </w:instrText>
      </w:r>
      <w:r>
        <w:fldChar w:fldCharType="separate"/>
      </w:r>
      <w:r w:rsidR="00E116AB" w:rsidRPr="00690D20">
        <w:rPr>
          <w:rStyle w:val="Hyperlink"/>
          <w:rFonts w:asciiTheme="minorHAnsi" w:hAnsiTheme="minorHAnsi" w:cstheme="minorHAnsi"/>
        </w:rPr>
        <w:t>https://www.environment.vic.gov.au/</w:t>
      </w:r>
      <w:r>
        <w:rPr>
          <w:rStyle w:val="Hyperlink"/>
          <w:rFonts w:asciiTheme="minorHAnsi" w:hAnsiTheme="minorHAnsi" w:cstheme="minorHAnsi"/>
        </w:rPr>
        <w:fldChar w:fldCharType="end"/>
      </w:r>
    </w:p>
    <w:p w:rsidR="008912E0" w:rsidRPr="00690D20" w:rsidRDefault="00601AE6" w:rsidP="008912E0">
      <w:pPr>
        <w:pStyle w:val="Bullet"/>
        <w:numPr>
          <w:ilvl w:val="0"/>
          <w:numId w:val="0"/>
        </w:numPr>
        <w:rPr>
          <w:rFonts w:asciiTheme="minorHAnsi" w:hAnsiTheme="minorHAnsi" w:cstheme="minorHAnsi"/>
        </w:rPr>
      </w:pPr>
      <w:hyperlink r:id="rId41" w:history="1">
        <w:r w:rsidR="008912E0" w:rsidRPr="00690D20">
          <w:rPr>
            <w:rStyle w:val="Hyperlink"/>
            <w:rFonts w:asciiTheme="minorHAnsi" w:hAnsiTheme="minorHAnsi" w:cstheme="minorHAnsi"/>
          </w:rPr>
          <w:t>https://economicdevelopment.vic.gov.au/</w:t>
        </w:r>
      </w:hyperlink>
    </w:p>
    <w:p w:rsidR="008912E0" w:rsidRPr="00690D20" w:rsidRDefault="008912E0" w:rsidP="008912E0">
      <w:pPr>
        <w:pStyle w:val="Bullet"/>
        <w:numPr>
          <w:ilvl w:val="0"/>
          <w:numId w:val="0"/>
        </w:numPr>
        <w:rPr>
          <w:rFonts w:asciiTheme="minorHAnsi" w:hAnsiTheme="minorHAnsi" w:cstheme="minorHAnsi"/>
        </w:rPr>
      </w:pPr>
      <w:r w:rsidRPr="00690D20">
        <w:rPr>
          <w:rFonts w:asciiTheme="minorHAnsi" w:hAnsiTheme="minorHAnsi" w:cstheme="minorHAnsi"/>
        </w:rPr>
        <w:t>Parks Victoria: 13 1963</w:t>
      </w:r>
    </w:p>
    <w:p w:rsidR="008912E0" w:rsidRPr="00690D20" w:rsidRDefault="00601AE6" w:rsidP="008912E0">
      <w:pPr>
        <w:pStyle w:val="Bullet"/>
        <w:numPr>
          <w:ilvl w:val="0"/>
          <w:numId w:val="0"/>
        </w:numPr>
        <w:rPr>
          <w:rFonts w:asciiTheme="minorHAnsi" w:hAnsiTheme="minorHAnsi" w:cstheme="minorHAnsi"/>
        </w:rPr>
      </w:pPr>
      <w:hyperlink r:id="rId42" w:history="1">
        <w:r w:rsidR="008912E0" w:rsidRPr="00690D20">
          <w:rPr>
            <w:rStyle w:val="Hyperlink"/>
            <w:rFonts w:asciiTheme="minorHAnsi" w:hAnsiTheme="minorHAnsi" w:cstheme="minorHAnsi"/>
          </w:rPr>
          <w:t>http://parkweb.vic.gov.au/</w:t>
        </w:r>
      </w:hyperlink>
      <w:r w:rsidR="008912E0" w:rsidRPr="00690D20">
        <w:rPr>
          <w:rFonts w:asciiTheme="minorHAnsi" w:hAnsiTheme="minorHAnsi" w:cstheme="minorHAnsi"/>
        </w:rPr>
        <w:t xml:space="preserve"> </w:t>
      </w:r>
    </w:p>
    <w:p w:rsidR="00AD654B" w:rsidRPr="00690D20" w:rsidRDefault="00AD654B" w:rsidP="00AD654B">
      <w:pPr>
        <w:pStyle w:val="Body2"/>
        <w:rPr>
          <w:rFonts w:asciiTheme="minorHAnsi" w:hAnsiTheme="minorHAnsi" w:cstheme="minorHAnsi"/>
        </w:rPr>
      </w:pPr>
    </w:p>
    <w:p w:rsidR="00AD654B" w:rsidRPr="00690D20" w:rsidRDefault="00AD654B" w:rsidP="00AD654B">
      <w:pPr>
        <w:rPr>
          <w:rFonts w:asciiTheme="minorHAnsi" w:hAnsiTheme="minorHAnsi" w:cstheme="minorHAnsi"/>
          <w:szCs w:val="22"/>
        </w:rPr>
      </w:pPr>
      <w:r w:rsidRPr="00690D20">
        <w:rPr>
          <w:rFonts w:asciiTheme="minorHAnsi" w:hAnsiTheme="minorHAnsi" w:cstheme="minorHAnsi"/>
        </w:rPr>
        <w:br w:type="page"/>
      </w:r>
    </w:p>
    <w:p w:rsidR="00AB26F2" w:rsidRPr="00690D20" w:rsidRDefault="00AB26F2" w:rsidP="00690D20">
      <w:pPr>
        <w:pStyle w:val="HA"/>
      </w:pPr>
      <w:bookmarkStart w:id="74" w:name="_Toc430523350"/>
      <w:bookmarkStart w:id="75" w:name="_Toc2154077"/>
      <w:bookmarkEnd w:id="68"/>
      <w:r w:rsidRPr="00690D20">
        <w:lastRenderedPageBreak/>
        <w:t>Glossary and abbreviations</w:t>
      </w:r>
      <w:bookmarkEnd w:id="74"/>
      <w:bookmarkEnd w:id="75"/>
    </w:p>
    <w:p w:rsidR="00AB26F2" w:rsidRPr="00690D20" w:rsidRDefault="00AB26F2" w:rsidP="00690D20">
      <w:pPr>
        <w:pStyle w:val="HB"/>
      </w:pPr>
      <w:bookmarkStart w:id="76" w:name="_Toc430523351"/>
      <w:bookmarkStart w:id="77" w:name="_Toc2154078"/>
      <w:r w:rsidRPr="00690D20">
        <w:t>Glossary</w:t>
      </w:r>
      <w:bookmarkEnd w:id="76"/>
      <w:bookmarkEnd w:id="77"/>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Absent, absence data</w:t>
      </w:r>
      <w:r w:rsidRPr="00690D20">
        <w:rPr>
          <w:rFonts w:asciiTheme="minorHAnsi" w:hAnsiTheme="minorHAnsi" w:cstheme="minorHAnsi"/>
        </w:rPr>
        <w:t xml:space="preserve"> - Locations searched where the weed was not observed (Sheehan </w:t>
      </w:r>
      <w:r w:rsidRPr="00690D20">
        <w:rPr>
          <w:rFonts w:asciiTheme="minorHAnsi" w:hAnsiTheme="minorHAnsi" w:cstheme="minorHAnsi"/>
          <w:i/>
        </w:rPr>
        <w:t>et al</w:t>
      </w:r>
      <w:r w:rsidRPr="00690D20">
        <w:rPr>
          <w:rFonts w:asciiTheme="minorHAnsi" w:hAnsiTheme="minorHAnsi" w:cstheme="minorHAnsi"/>
        </w:rPr>
        <w:t>. 2016). These data provide a record of effort expended on searching, help in the planning of future searches, and are useful in quantifying the spread of an infestation over time (</w:t>
      </w:r>
      <w:proofErr w:type="spellStart"/>
      <w:r w:rsidRPr="00690D20">
        <w:rPr>
          <w:rFonts w:asciiTheme="minorHAnsi" w:hAnsiTheme="minorHAnsi" w:cstheme="minorHAnsi"/>
        </w:rPr>
        <w:t>MacKenzie</w:t>
      </w:r>
      <w:proofErr w:type="spellEnd"/>
      <w:r w:rsidRPr="00690D20">
        <w:rPr>
          <w:rFonts w:asciiTheme="minorHAnsi" w:hAnsiTheme="minorHAnsi" w:cstheme="minorHAnsi"/>
        </w:rPr>
        <w:t xml:space="preserve"> </w:t>
      </w:r>
      <w:r w:rsidRPr="00690D20">
        <w:rPr>
          <w:rFonts w:asciiTheme="minorHAnsi" w:hAnsiTheme="minorHAnsi" w:cstheme="minorHAnsi"/>
          <w:i/>
        </w:rPr>
        <w:t>et al</w:t>
      </w:r>
      <w:r w:rsidRPr="00690D20">
        <w:rPr>
          <w:rFonts w:asciiTheme="minorHAnsi" w:hAnsiTheme="minorHAnsi" w:cstheme="minorHAnsi"/>
        </w:rPr>
        <w:t>. 2002).</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Active treatment phase</w:t>
      </w:r>
      <w:r w:rsidRPr="00690D20">
        <w:rPr>
          <w:rFonts w:asciiTheme="minorHAnsi" w:hAnsiTheme="minorHAnsi" w:cstheme="minorHAnsi"/>
        </w:rPr>
        <w:t xml:space="preserve"> - Occurs while the target species has different life stages present in the treatment area. This will include adults, juveniles, seedlings, seeds and other reproductive organs e.g. underground bulbs. </w:t>
      </w:r>
      <w:proofErr w:type="gramStart"/>
      <w:r w:rsidRPr="00690D20">
        <w:rPr>
          <w:rFonts w:asciiTheme="minorHAnsi" w:hAnsiTheme="minorHAnsi" w:cstheme="minorHAnsi"/>
        </w:rPr>
        <w:t>In order to</w:t>
      </w:r>
      <w:proofErr w:type="gramEnd"/>
      <w:r w:rsidRPr="00690D20">
        <w:rPr>
          <w:rFonts w:asciiTheme="minorHAnsi" w:hAnsiTheme="minorHAnsi" w:cstheme="minorHAnsi"/>
        </w:rPr>
        <w:t xml:space="preserve"> assess whether the project should move to the monitoring phase, surveying (searching) is required, often on a regular basis.</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Adjuvants</w:t>
      </w:r>
      <w:r w:rsidRPr="00690D20">
        <w:rPr>
          <w:rFonts w:asciiTheme="minorHAnsi" w:hAnsiTheme="minorHAnsi" w:cstheme="minorHAnsi"/>
        </w:rPr>
        <w:t xml:space="preserve"> - Materials added, in this case, to herbicides to improve the herbicide's effectiveness.</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Asset-based approach</w:t>
      </w:r>
      <w:r w:rsidRPr="00690D20">
        <w:rPr>
          <w:rFonts w:asciiTheme="minorHAnsi" w:hAnsiTheme="minorHAnsi" w:cstheme="minorHAnsi"/>
        </w:rPr>
        <w:t xml:space="preserve"> - Involves prioritising control actions for </w:t>
      </w:r>
      <w:proofErr w:type="gramStart"/>
      <w:r w:rsidRPr="00690D20">
        <w:rPr>
          <w:rFonts w:asciiTheme="minorHAnsi" w:hAnsiTheme="minorHAnsi" w:cstheme="minorHAnsi"/>
        </w:rPr>
        <w:t>a number of</w:t>
      </w:r>
      <w:proofErr w:type="gramEnd"/>
      <w:r w:rsidRPr="00690D20">
        <w:rPr>
          <w:rFonts w:asciiTheme="minorHAnsi" w:hAnsiTheme="minorHAnsi" w:cstheme="minorHAnsi"/>
        </w:rPr>
        <w:t xml:space="preserve"> threats, based on the relative value of identified assets that will be protected by the actions. The aim of prioritisation is to maintain the viability of important environmental assets and optimise outcomes for asset protection and management (Victorian Government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Biodiversity</w:t>
      </w:r>
      <w:r w:rsidRPr="00690D20">
        <w:rPr>
          <w:rFonts w:asciiTheme="minorHAnsi" w:hAnsiTheme="minorHAnsi" w:cstheme="minorHAnsi"/>
        </w:rPr>
        <w:t xml:space="preserve"> - The variety of life forms: the different plants, animals and microorganisms, the genes they contain and the ecosystems they form (Victorian Government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Biodiversity asset</w:t>
      </w:r>
      <w:r w:rsidRPr="00690D20">
        <w:rPr>
          <w:rFonts w:asciiTheme="minorHAnsi" w:hAnsiTheme="minorHAnsi" w:cstheme="minorHAnsi"/>
        </w:rPr>
        <w:t xml:space="preserve"> - The area (e.g. nature reserve or park) that is being managed to preserve biodiversity values (Panetta 2016).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Biomass</w:t>
      </w:r>
      <w:r w:rsidR="003E40BF" w:rsidRPr="00690D20">
        <w:rPr>
          <w:rFonts w:asciiTheme="minorHAnsi" w:hAnsiTheme="minorHAnsi" w:cstheme="minorHAnsi"/>
        </w:rPr>
        <w:t xml:space="preserve"> – Biological </w:t>
      </w:r>
      <w:r w:rsidRPr="00690D20">
        <w:rPr>
          <w:rFonts w:asciiTheme="minorHAnsi" w:hAnsiTheme="minorHAnsi" w:cstheme="minorHAnsi"/>
        </w:rPr>
        <w:t>material derived from living or recently living organisms, in this case plants (Panetta 2016).</w:t>
      </w:r>
    </w:p>
    <w:p w:rsidR="00002D4C" w:rsidRPr="00690D20" w:rsidRDefault="00002D4C" w:rsidP="00002D4C">
      <w:pPr>
        <w:pStyle w:val="Body2"/>
        <w:rPr>
          <w:rFonts w:asciiTheme="minorHAnsi" w:hAnsiTheme="minorHAnsi" w:cstheme="minorHAnsi"/>
        </w:rPr>
      </w:pPr>
      <w:proofErr w:type="spellStart"/>
      <w:r w:rsidRPr="00690D20">
        <w:rPr>
          <w:rFonts w:asciiTheme="minorHAnsi" w:hAnsiTheme="minorHAnsi" w:cstheme="minorHAnsi"/>
          <w:b/>
        </w:rPr>
        <w:t>Budbank</w:t>
      </w:r>
      <w:proofErr w:type="spellEnd"/>
      <w:r w:rsidRPr="00690D20">
        <w:rPr>
          <w:rFonts w:asciiTheme="minorHAnsi" w:hAnsiTheme="minorHAnsi" w:cstheme="minorHAnsi"/>
          <w:b/>
        </w:rPr>
        <w:t>, bud bank</w:t>
      </w:r>
      <w:r w:rsidRPr="00690D20">
        <w:rPr>
          <w:rFonts w:asciiTheme="minorHAnsi" w:hAnsiTheme="minorHAnsi" w:cstheme="minorHAnsi"/>
        </w:rPr>
        <w:t xml:space="preserve"> - The viable growing points underground (other than seeds) that can grow into new plants e.g. bulbs, rhizomes (Blood and James 2016b).</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Bulbil</w:t>
      </w:r>
      <w:r w:rsidRPr="00690D20">
        <w:rPr>
          <w:rFonts w:asciiTheme="minorHAnsi" w:hAnsiTheme="minorHAnsi" w:cstheme="minorHAnsi"/>
        </w:rPr>
        <w:t xml:space="preserve"> - A small bulb produced on a plant stem above ground that can grow into a new plant. A detachable propagule (Blood and James 2016b).</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Containment</w:t>
      </w:r>
      <w:r w:rsidRPr="00690D20">
        <w:rPr>
          <w:rFonts w:asciiTheme="minorHAnsi" w:hAnsiTheme="minorHAnsi" w:cstheme="minorHAnsi"/>
        </w:rPr>
        <w:t xml:space="preserve"> - The aim of preventing or reducing the spread of invasive species, e.g. by preventing invasions into new areas and eradicating any species that are found outside a defined area or beyond a defined line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Control</w:t>
      </w:r>
      <w:r w:rsidRPr="00690D20">
        <w:rPr>
          <w:rFonts w:asciiTheme="minorHAnsi" w:hAnsiTheme="minorHAnsi" w:cstheme="minorHAnsi"/>
        </w:rPr>
        <w:t xml:space="preserve"> - To implement actions that reduce the effects of a pest organism where it occurs. For weeds, a wide range of treatment methods are used for control, generally falling into the categories of mechanical, chemical and biological control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Core infestation</w:t>
      </w:r>
      <w:r w:rsidRPr="00690D20">
        <w:rPr>
          <w:rFonts w:asciiTheme="minorHAnsi" w:hAnsiTheme="minorHAnsi" w:cstheme="minorHAnsi"/>
        </w:rPr>
        <w:t xml:space="preserve"> - An established population of a pest animal or weed from which satellite infestations may arise (Victorian Government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Decision making framework</w:t>
      </w:r>
      <w:r w:rsidRPr="00690D20">
        <w:rPr>
          <w:rFonts w:asciiTheme="minorHAnsi" w:hAnsiTheme="minorHAnsi" w:cstheme="minorHAnsi"/>
        </w:rPr>
        <w:t xml:space="preserve"> - Information organised in such a way to lead the user through a logical step-by-step process to make decisions (Blood and James 2016a).</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Delimit, delimiting survey, delimitation</w:t>
      </w:r>
      <w:r w:rsidRPr="00690D20">
        <w:rPr>
          <w:rFonts w:asciiTheme="minorHAnsi" w:hAnsiTheme="minorHAnsi" w:cstheme="minorHAnsi"/>
        </w:rPr>
        <w:t xml:space="preserve"> - The process of determining the full extent of an invasion. This usually involves intensive surveys of areas in which the species is considered likely to be present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Desiccant</w:t>
      </w:r>
      <w:r w:rsidRPr="00690D20">
        <w:rPr>
          <w:rFonts w:asciiTheme="minorHAnsi" w:hAnsiTheme="minorHAnsi" w:cstheme="minorHAnsi"/>
        </w:rPr>
        <w:t xml:space="preserve"> - A material that is used to dry out something.</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Detectability period</w:t>
      </w:r>
      <w:r w:rsidRPr="00690D20">
        <w:rPr>
          <w:rFonts w:asciiTheme="minorHAnsi" w:hAnsiTheme="minorHAnsi" w:cstheme="minorHAnsi"/>
        </w:rPr>
        <w:t xml:space="preserve"> - The time during which something is likely to be found i.e. because it is more visible during this time (Blood and James 2016b).</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Detection distance</w:t>
      </w:r>
      <w:r w:rsidR="00F35634" w:rsidRPr="00690D20">
        <w:rPr>
          <w:rFonts w:asciiTheme="minorHAnsi" w:hAnsiTheme="minorHAnsi" w:cstheme="minorHAnsi"/>
          <w:b/>
        </w:rPr>
        <w:t>, search distance</w:t>
      </w:r>
      <w:r w:rsidRPr="00690D20">
        <w:rPr>
          <w:rFonts w:asciiTheme="minorHAnsi" w:hAnsiTheme="minorHAnsi" w:cstheme="minorHAnsi"/>
        </w:rPr>
        <w:t xml:space="preserve"> - The distance over which a weed is detectable prior to reproduction, when a search is undertaken </w:t>
      </w:r>
      <w:proofErr w:type="gramStart"/>
      <w:r w:rsidRPr="00690D20">
        <w:rPr>
          <w:rFonts w:asciiTheme="minorHAnsi" w:hAnsiTheme="minorHAnsi" w:cstheme="minorHAnsi"/>
        </w:rPr>
        <w:t>in particular terrains</w:t>
      </w:r>
      <w:proofErr w:type="gramEnd"/>
      <w:r w:rsidRPr="00690D20">
        <w:rPr>
          <w:rFonts w:asciiTheme="minorHAnsi" w:hAnsiTheme="minorHAnsi" w:cstheme="minorHAnsi"/>
        </w:rPr>
        <w:t xml:space="preserve"> and vegetation types (Blood and James 2016b).</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Early intervention</w:t>
      </w:r>
      <w:r w:rsidRPr="00690D20">
        <w:rPr>
          <w:rFonts w:asciiTheme="minorHAnsi" w:hAnsiTheme="minorHAnsi" w:cstheme="minorHAnsi"/>
        </w:rPr>
        <w:t xml:space="preserve"> - The timely action to prevent a small problem becoming a large one.</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lastRenderedPageBreak/>
        <w:t>Early invaders, early weed invaders</w:t>
      </w:r>
      <w:r w:rsidRPr="00690D20">
        <w:rPr>
          <w:rFonts w:asciiTheme="minorHAnsi" w:hAnsiTheme="minorHAnsi" w:cstheme="minorHAnsi"/>
        </w:rPr>
        <w:t xml:space="preserve"> - These are plants that have naturalised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Early stage of invasion</w:t>
      </w:r>
      <w:r w:rsidRPr="00690D20">
        <w:rPr>
          <w:rFonts w:asciiTheme="minorHAnsi" w:hAnsiTheme="minorHAnsi" w:cstheme="minorHAnsi"/>
        </w:rPr>
        <w:t xml:space="preserve"> - </w:t>
      </w:r>
      <w:r w:rsidR="00E34973" w:rsidRPr="00690D20">
        <w:rPr>
          <w:rFonts w:asciiTheme="minorHAnsi" w:hAnsiTheme="minorHAnsi" w:cstheme="minorHAnsi"/>
        </w:rPr>
        <w:t>S</w:t>
      </w:r>
      <w:r w:rsidRPr="00690D20">
        <w:rPr>
          <w:rFonts w:asciiTheme="minorHAnsi" w:hAnsiTheme="minorHAnsi" w:cstheme="minorHAnsi"/>
        </w:rPr>
        <w:t>ee ‘early invader’.</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Ecosystem</w:t>
      </w:r>
      <w:r w:rsidRPr="00690D20">
        <w:rPr>
          <w:rFonts w:asciiTheme="minorHAnsi" w:hAnsiTheme="minorHAnsi" w:cstheme="minorHAnsi"/>
        </w:rPr>
        <w:t xml:space="preserve"> - An ecosystem consists of a diverse and changing set of living organisms that form a community, interacting with each other and with the physical elements of the environment in which they are found (DSE 2009).</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Environmental weed</w:t>
      </w:r>
      <w:r w:rsidRPr="00690D20">
        <w:rPr>
          <w:rFonts w:asciiTheme="minorHAnsi" w:hAnsiTheme="minorHAnsi" w:cstheme="minorHAnsi"/>
        </w:rPr>
        <w:t xml:space="preserve"> - Exotic or Australian native plant growing beyond its natural range that has, or has the potential to cause, a detrimental effect on natural values (DSE 2009).</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Eradication</w:t>
      </w:r>
      <w:r w:rsidRPr="00690D20">
        <w:rPr>
          <w:rFonts w:asciiTheme="minorHAnsi" w:hAnsiTheme="minorHAnsi" w:cstheme="minorHAnsi"/>
        </w:rPr>
        <w:t xml:space="preserve"> - The elimination of every single individual (including propagules) of a species from a defined area in which </w:t>
      </w:r>
      <w:proofErr w:type="spellStart"/>
      <w:r w:rsidRPr="00690D20">
        <w:rPr>
          <w:rFonts w:asciiTheme="minorHAnsi" w:hAnsiTheme="minorHAnsi" w:cstheme="minorHAnsi"/>
        </w:rPr>
        <w:t>recolonisation</w:t>
      </w:r>
      <w:proofErr w:type="spellEnd"/>
      <w:r w:rsidRPr="00690D20">
        <w:rPr>
          <w:rFonts w:asciiTheme="minorHAnsi" w:hAnsiTheme="minorHAnsi" w:cstheme="minorHAnsi"/>
        </w:rPr>
        <w:t xml:space="preserve"> is unlikely to occur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Eradication assessment</w:t>
      </w:r>
      <w:r w:rsidRPr="00690D20">
        <w:rPr>
          <w:rFonts w:asciiTheme="minorHAnsi" w:hAnsiTheme="minorHAnsi" w:cstheme="minorHAnsi"/>
        </w:rPr>
        <w:t xml:space="preserve"> - The process of determining when eradication has been achieved.</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Eradication response plan</w:t>
      </w:r>
      <w:r w:rsidRPr="00690D20">
        <w:rPr>
          <w:rFonts w:asciiTheme="minorHAnsi" w:hAnsiTheme="minorHAnsi" w:cstheme="minorHAnsi"/>
        </w:rPr>
        <w:t xml:space="preserve"> - A plan detailing the steps to undertake and achieve eradication.</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Extirpation</w:t>
      </w:r>
      <w:r w:rsidRPr="00690D20">
        <w:rPr>
          <w:rFonts w:asciiTheme="minorHAnsi" w:hAnsiTheme="minorHAnsi" w:cstheme="minorHAnsi"/>
        </w:rPr>
        <w:t xml:space="preserve"> - Denotes local, as opposed to global, elimination of a species (Panetta 2007). For this guide series 'park-scale eradication' is used instead.</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Feasibility of eradication</w:t>
      </w:r>
      <w:r w:rsidRPr="00690D20">
        <w:rPr>
          <w:rFonts w:asciiTheme="minorHAnsi" w:hAnsiTheme="minorHAnsi" w:cstheme="minorHAnsi"/>
        </w:rPr>
        <w:t xml:space="preserve"> - The probability that eradication will be achieved (Blood and James 2016b). All other factors being equal, a potential target that has a low feasibility of eradication will require considerably more effort to eradicate than one having a high eradication feasibility. Ultimately, the assessment of eradication feasibility must </w:t>
      </w:r>
      <w:proofErr w:type="gramStart"/>
      <w:r w:rsidRPr="00690D20">
        <w:rPr>
          <w:rFonts w:asciiTheme="minorHAnsi" w:hAnsiTheme="minorHAnsi" w:cstheme="minorHAnsi"/>
        </w:rPr>
        <w:t>take into account</w:t>
      </w:r>
      <w:proofErr w:type="gramEnd"/>
      <w:r w:rsidRPr="00690D20">
        <w:rPr>
          <w:rFonts w:asciiTheme="minorHAnsi" w:hAnsiTheme="minorHAnsi" w:cstheme="minorHAnsi"/>
        </w:rPr>
        <w:t xml:space="preserve"> the amount of resources that is likely to be available (Panetta 2009).</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Gross infestation area</w:t>
      </w:r>
      <w:r w:rsidRPr="00690D20">
        <w:rPr>
          <w:rFonts w:asciiTheme="minorHAnsi" w:hAnsiTheme="minorHAnsi" w:cstheme="minorHAnsi"/>
        </w:rPr>
        <w:t xml:space="preserve"> - The larger infested area including the net areas that require treatment plus the surrounding area that must be searched in return trips following treatments (Panetta and Timmins 2004).</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Habitat</w:t>
      </w:r>
      <w:r w:rsidRPr="00690D20">
        <w:rPr>
          <w:rFonts w:asciiTheme="minorHAnsi" w:hAnsiTheme="minorHAnsi" w:cstheme="minorHAnsi"/>
        </w:rPr>
        <w:t xml:space="preserve"> - The kind of place in which a plant grows (</w:t>
      </w:r>
      <w:proofErr w:type="spellStart"/>
      <w:r w:rsidRPr="00690D20">
        <w:rPr>
          <w:rFonts w:asciiTheme="minorHAnsi" w:hAnsiTheme="minorHAnsi" w:cstheme="minorHAnsi"/>
        </w:rPr>
        <w:t>FloraOnline</w:t>
      </w:r>
      <w:proofErr w:type="spellEnd"/>
      <w:r w:rsidRPr="00690D20">
        <w:rPr>
          <w:rFonts w:asciiTheme="minorHAnsi" w:hAnsiTheme="minorHAnsi" w:cstheme="minorHAnsi"/>
        </w:rPr>
        <w:t xml:space="preserve">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Hygiene</w:t>
      </w:r>
      <w:r w:rsidRPr="00690D20">
        <w:rPr>
          <w:rFonts w:asciiTheme="minorHAnsi" w:hAnsiTheme="minorHAnsi" w:cstheme="minorHAnsi"/>
        </w:rPr>
        <w:t xml:space="preserve"> - For weed practitioners, hygiene relates to the cleaning of equipment, machinery, vehicles, personal clothing and footwear etc. to avoid spreading weed propagules, pests, wildlife diseases, soil-borne and plant-borne diseases within and between sites (Blood and James 2016a).</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Identification</w:t>
      </w:r>
      <w:r w:rsidRPr="00690D20">
        <w:rPr>
          <w:rFonts w:asciiTheme="minorHAnsi" w:hAnsiTheme="minorHAnsi" w:cstheme="minorHAnsi"/>
        </w:rPr>
        <w:t xml:space="preserve"> - The process of naming a plant, if not instantly from your knowledge, then through a more structured process, either by using a botanical key or other reference. Until a plant identification has been verified through the collection and submission of a specimen to the National Herbarium of Victoria (Herbarium), a proposed or preliminary name can be called a ‘provisional’ identification (Blood and James 2016a).</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Indigenous</w:t>
      </w:r>
      <w:r w:rsidRPr="00690D20">
        <w:rPr>
          <w:rFonts w:asciiTheme="minorHAnsi" w:hAnsiTheme="minorHAnsi" w:cstheme="minorHAnsi"/>
        </w:rPr>
        <w:t xml:space="preserve"> - Native to the area; not introduced (</w:t>
      </w:r>
      <w:proofErr w:type="spellStart"/>
      <w:r w:rsidRPr="00690D20">
        <w:rPr>
          <w:rFonts w:asciiTheme="minorHAnsi" w:hAnsiTheme="minorHAnsi" w:cstheme="minorHAnsi"/>
        </w:rPr>
        <w:t>FloraOnline</w:t>
      </w:r>
      <w:proofErr w:type="spellEnd"/>
      <w:r w:rsidRPr="00690D20">
        <w:rPr>
          <w:rFonts w:asciiTheme="minorHAnsi" w:hAnsiTheme="minorHAnsi" w:cstheme="minorHAnsi"/>
        </w:rPr>
        <w:t xml:space="preserve">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Integrated management</w:t>
      </w:r>
      <w:r w:rsidRPr="00690D20">
        <w:rPr>
          <w:rFonts w:asciiTheme="minorHAnsi" w:hAnsiTheme="minorHAnsi" w:cstheme="minorHAnsi"/>
        </w:rPr>
        <w:t xml:space="preserve"> - Using </w:t>
      </w:r>
      <w:proofErr w:type="gramStart"/>
      <w:r w:rsidRPr="00690D20">
        <w:rPr>
          <w:rFonts w:asciiTheme="minorHAnsi" w:hAnsiTheme="minorHAnsi" w:cstheme="minorHAnsi"/>
        </w:rPr>
        <w:t>a number of</w:t>
      </w:r>
      <w:proofErr w:type="gramEnd"/>
      <w:r w:rsidRPr="00690D20">
        <w:rPr>
          <w:rFonts w:asciiTheme="minorHAnsi" w:hAnsiTheme="minorHAnsi" w:cstheme="minorHAnsi"/>
        </w:rPr>
        <w:t xml:space="preserve"> treatment techniques in combination to achieve the best management outcome for a situation.</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Invasion curve, biosecurity curve</w:t>
      </w:r>
      <w:r w:rsidRPr="00690D20">
        <w:rPr>
          <w:rFonts w:asciiTheme="minorHAnsi" w:hAnsiTheme="minorHAnsi" w:cstheme="minorHAnsi"/>
        </w:rPr>
        <w:t xml:space="preserve"> - A graphical representation illustrating the phases a weed goes through as it arrives and invades an area (Blood and James 2016b).</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Invasive plants</w:t>
      </w:r>
      <w:r w:rsidRPr="00690D20">
        <w:rPr>
          <w:rFonts w:asciiTheme="minorHAnsi" w:hAnsiTheme="minorHAnsi" w:cstheme="minorHAnsi"/>
        </w:rPr>
        <w:t xml:space="preserve"> - Naturalised plants that produce reproductive offspring, often in very large numbers, at considerable distances from parent plants (approximate scales: greater than 100 m; under 50 years for plants spreading by seeds and other propagules; greater than 6 m in 3 years for plants spreading by roots, rhizomes, stolons, or creeping stems), and thus have the potential to spread over a considerable area (Richardson </w:t>
      </w:r>
      <w:r w:rsidRPr="00690D20">
        <w:rPr>
          <w:rFonts w:asciiTheme="minorHAnsi" w:hAnsiTheme="minorHAnsi" w:cstheme="minorHAnsi"/>
          <w:i/>
        </w:rPr>
        <w:t>et al</w:t>
      </w:r>
      <w:r w:rsidRPr="00690D20">
        <w:rPr>
          <w:rFonts w:asciiTheme="minorHAnsi" w:hAnsiTheme="minorHAnsi" w:cstheme="minorHAnsi"/>
        </w:rPr>
        <w:t xml:space="preserve">. 2000).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Monitor</w:t>
      </w:r>
      <w:r w:rsidRPr="00690D20">
        <w:rPr>
          <w:rFonts w:asciiTheme="minorHAnsi" w:hAnsiTheme="minorHAnsi" w:cstheme="minorHAnsi"/>
        </w:rPr>
        <w:t xml:space="preserve"> - To observe and check the local performance of a plant species over </w:t>
      </w:r>
      <w:proofErr w:type="gramStart"/>
      <w:r w:rsidRPr="00690D20">
        <w:rPr>
          <w:rFonts w:asciiTheme="minorHAnsi" w:hAnsiTheme="minorHAnsi" w:cstheme="minorHAnsi"/>
        </w:rPr>
        <w:t>a period of time</w:t>
      </w:r>
      <w:proofErr w:type="gramEnd"/>
      <w:r w:rsidRPr="00690D20">
        <w:rPr>
          <w:rFonts w:asciiTheme="minorHAnsi" w:hAnsiTheme="minorHAnsi" w:cstheme="minorHAnsi"/>
        </w:rPr>
        <w:t>, in order to detect increases in invasiveness and impact should these occur. If practicable, monitoring at yearly intervals is recommended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Monitoring phase</w:t>
      </w:r>
      <w:r w:rsidRPr="00690D20">
        <w:rPr>
          <w:rFonts w:asciiTheme="minorHAnsi" w:hAnsiTheme="minorHAnsi" w:cstheme="minorHAnsi"/>
        </w:rPr>
        <w:t xml:space="preserve"> -  Commences when no recruits or regrowth have been detected in the area subjected to active treatment. An arbitrary </w:t>
      </w:r>
      <w:proofErr w:type="gramStart"/>
      <w:r w:rsidRPr="00690D20">
        <w:rPr>
          <w:rFonts w:asciiTheme="minorHAnsi" w:hAnsiTheme="minorHAnsi" w:cstheme="minorHAnsi"/>
        </w:rPr>
        <w:t>period of time</w:t>
      </w:r>
      <w:proofErr w:type="gramEnd"/>
      <w:r w:rsidRPr="00690D20">
        <w:rPr>
          <w:rFonts w:asciiTheme="minorHAnsi" w:hAnsiTheme="minorHAnsi" w:cstheme="minorHAnsi"/>
        </w:rPr>
        <w:t xml:space="preserve"> is required to determine this transition </w:t>
      </w:r>
      <w:r w:rsidRPr="00690D20">
        <w:rPr>
          <w:rFonts w:asciiTheme="minorHAnsi" w:hAnsiTheme="minorHAnsi" w:cstheme="minorHAnsi"/>
        </w:rPr>
        <w:lastRenderedPageBreak/>
        <w:t>point, which has been recommended to be at least 12 months (Panetta 2007). The monitoring phase reverts to the active treatment phase if plants are detected.</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Monoculture</w:t>
      </w:r>
      <w:r w:rsidRPr="00690D20">
        <w:rPr>
          <w:rFonts w:asciiTheme="minorHAnsi" w:hAnsiTheme="minorHAnsi" w:cstheme="minorHAnsi"/>
        </w:rPr>
        <w:t xml:space="preserve"> - Growing a single crop species.</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Naturalised plants</w:t>
      </w:r>
      <w:r w:rsidRPr="00690D20">
        <w:rPr>
          <w:rFonts w:asciiTheme="minorHAnsi" w:hAnsiTheme="minorHAnsi" w:cstheme="minorHAnsi"/>
        </w:rPr>
        <w:t xml:space="preserve"> - Non-indigenous species that sustain self-replacing populations for several life cycles without direct intervention by people, or despite human intervention.  Naturalised species are not necessarily invasive, that is they have not (yet) spread any significant distance (Panetta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Net infested area, net infestation</w:t>
      </w:r>
      <w:r w:rsidRPr="00690D20">
        <w:rPr>
          <w:rFonts w:asciiTheme="minorHAnsi" w:hAnsiTheme="minorHAnsi" w:cstheme="minorHAnsi"/>
        </w:rPr>
        <w:t xml:space="preserve"> - The area requiring actual treatment (Panetta and Timmins 2004).</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Noxious weed</w:t>
      </w:r>
      <w:r w:rsidRPr="00690D20">
        <w:rPr>
          <w:rFonts w:asciiTheme="minorHAnsi" w:hAnsiTheme="minorHAnsi" w:cstheme="minorHAnsi"/>
        </w:rPr>
        <w:t xml:space="preserve"> - In Victoria, a weed declared under the </w:t>
      </w:r>
      <w:r w:rsidRPr="00690D20">
        <w:rPr>
          <w:rFonts w:asciiTheme="minorHAnsi" w:hAnsiTheme="minorHAnsi" w:cstheme="minorHAnsi"/>
          <w:i/>
        </w:rPr>
        <w:t>Catchment and Land Protection Act 1994</w:t>
      </w:r>
      <w:r w:rsidRPr="00690D20">
        <w:rPr>
          <w:rFonts w:asciiTheme="minorHAnsi" w:hAnsiTheme="minorHAnsi" w:cstheme="minorHAnsi"/>
        </w:rPr>
        <w:t>, and there are four categories of noxious weed.</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Operational phases</w:t>
      </w:r>
      <w:r w:rsidRPr="00690D20">
        <w:rPr>
          <w:rFonts w:asciiTheme="minorHAnsi" w:hAnsiTheme="minorHAnsi" w:cstheme="minorHAnsi"/>
        </w:rPr>
        <w:t xml:space="preserve"> - Active treatment phase and monitoring phase.</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Pathogen</w:t>
      </w:r>
      <w:r w:rsidRPr="00690D20">
        <w:rPr>
          <w:rFonts w:asciiTheme="minorHAnsi" w:hAnsiTheme="minorHAnsi" w:cstheme="minorHAnsi"/>
        </w:rPr>
        <w:t xml:space="preserve"> - An infectious agent such as a virus, bacterium, prion, fungus, viroid, or parasite that causes disease in its host (Reference viewed online 3/9/2015: https://en.wikipedia.org/wiki/Pathogen).</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Present, presence data</w:t>
      </w:r>
      <w:r w:rsidRPr="00690D20">
        <w:rPr>
          <w:rFonts w:asciiTheme="minorHAnsi" w:hAnsiTheme="minorHAnsi" w:cstheme="minorHAnsi"/>
        </w:rPr>
        <w:t xml:space="preserve"> - Information collected to indicate that, in this case, a weed exists at a location (Sheehan </w:t>
      </w:r>
      <w:r w:rsidRPr="00690D20">
        <w:rPr>
          <w:rFonts w:asciiTheme="minorHAnsi" w:hAnsiTheme="minorHAnsi" w:cstheme="minorHAnsi"/>
          <w:i/>
        </w:rPr>
        <w:t>et al</w:t>
      </w:r>
      <w:r w:rsidRPr="00690D20">
        <w:rPr>
          <w:rFonts w:asciiTheme="minorHAnsi" w:hAnsiTheme="minorHAnsi" w:cstheme="minorHAnsi"/>
        </w:rPr>
        <w:t>.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Prevention</w:t>
      </w:r>
      <w:r w:rsidRPr="00690D20">
        <w:rPr>
          <w:rFonts w:asciiTheme="minorHAnsi" w:hAnsiTheme="minorHAnsi" w:cstheme="minorHAnsi"/>
        </w:rPr>
        <w:t xml:space="preserve"> - Is the act of preventing, to keep from occurring (</w:t>
      </w:r>
      <w:proofErr w:type="spellStart"/>
      <w:r w:rsidRPr="00690D20">
        <w:rPr>
          <w:rFonts w:asciiTheme="minorHAnsi" w:hAnsiTheme="minorHAnsi" w:cstheme="minorHAnsi"/>
        </w:rPr>
        <w:t>Delbridge</w:t>
      </w:r>
      <w:proofErr w:type="spellEnd"/>
      <w:r w:rsidRPr="00690D20">
        <w:rPr>
          <w:rFonts w:asciiTheme="minorHAnsi" w:hAnsiTheme="minorHAnsi" w:cstheme="minorHAnsi"/>
        </w:rPr>
        <w:t xml:space="preserve"> </w:t>
      </w:r>
      <w:r w:rsidRPr="00690D20">
        <w:rPr>
          <w:rFonts w:asciiTheme="minorHAnsi" w:hAnsiTheme="minorHAnsi" w:cstheme="minorHAnsi"/>
          <w:i/>
        </w:rPr>
        <w:t>et al</w:t>
      </w:r>
      <w:r w:rsidRPr="00690D20">
        <w:rPr>
          <w:rFonts w:asciiTheme="minorHAnsi" w:hAnsiTheme="minorHAnsi" w:cstheme="minorHAnsi"/>
        </w:rPr>
        <w:t>. 1998).</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Propagule</w:t>
      </w:r>
      <w:r w:rsidRPr="00690D20">
        <w:rPr>
          <w:rFonts w:asciiTheme="minorHAnsi" w:hAnsiTheme="minorHAnsi" w:cstheme="minorHAnsi"/>
        </w:rPr>
        <w:t xml:space="preserve"> - An independent part of a plant (i.e. a seed or other vegetative structure) that is capable of being dispersed and growing into a new plant (Panetta 2016).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Public land</w:t>
      </w:r>
      <w:r w:rsidRPr="00690D20">
        <w:rPr>
          <w:rFonts w:asciiTheme="minorHAnsi" w:hAnsiTheme="minorHAnsi" w:cstheme="minorHAnsi"/>
        </w:rPr>
        <w:t xml:space="preserve"> - Land set aside for the use and benefit of the community/public e.g. State forest, national park, public park.</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Rehabilitation and restoration</w:t>
      </w:r>
      <w:r w:rsidRPr="00690D20">
        <w:rPr>
          <w:rFonts w:asciiTheme="minorHAnsi" w:hAnsiTheme="minorHAnsi" w:cstheme="minorHAnsi"/>
        </w:rPr>
        <w:t xml:space="preserve"> - Active intervention and management of degraded communities and landscapes (usually caused by clearing, fire damage, forest road works, landings and mining) </w:t>
      </w:r>
      <w:proofErr w:type="gramStart"/>
      <w:r w:rsidRPr="00690D20">
        <w:rPr>
          <w:rFonts w:asciiTheme="minorHAnsi" w:hAnsiTheme="minorHAnsi" w:cstheme="minorHAnsi"/>
        </w:rPr>
        <w:t>in order to</w:t>
      </w:r>
      <w:proofErr w:type="gramEnd"/>
      <w:r w:rsidRPr="00690D20">
        <w:rPr>
          <w:rFonts w:asciiTheme="minorHAnsi" w:hAnsiTheme="minorHAnsi" w:cstheme="minorHAnsi"/>
        </w:rPr>
        <w:t xml:space="preserve"> restore biological character, ecological and physical processes and their cultural and visual qualities (DSE 2009). </w:t>
      </w:r>
    </w:p>
    <w:p w:rsidR="00E34973" w:rsidRPr="00690D20" w:rsidRDefault="00E34973" w:rsidP="00E34973">
      <w:pPr>
        <w:pStyle w:val="Body2"/>
        <w:rPr>
          <w:rFonts w:asciiTheme="minorHAnsi" w:hAnsiTheme="minorHAnsi" w:cstheme="minorHAnsi"/>
        </w:rPr>
      </w:pPr>
      <w:r w:rsidRPr="00690D20">
        <w:rPr>
          <w:rFonts w:asciiTheme="minorHAnsi" w:hAnsiTheme="minorHAnsi" w:cstheme="minorHAnsi"/>
          <w:b/>
        </w:rPr>
        <w:t>Reproductive escape</w:t>
      </w:r>
      <w:r w:rsidRPr="00690D20">
        <w:rPr>
          <w:rFonts w:asciiTheme="minorHAnsi" w:hAnsiTheme="minorHAnsi" w:cstheme="minorHAnsi"/>
        </w:rPr>
        <w:t xml:space="preserve"> - The production of seeds or other propagules by the target species </w:t>
      </w:r>
      <w:proofErr w:type="gramStart"/>
      <w:r w:rsidRPr="00690D20">
        <w:rPr>
          <w:rFonts w:asciiTheme="minorHAnsi" w:hAnsiTheme="minorHAnsi" w:cstheme="minorHAnsi"/>
        </w:rPr>
        <w:t>during the course of</w:t>
      </w:r>
      <w:proofErr w:type="gramEnd"/>
      <w:r w:rsidRPr="00690D20">
        <w:rPr>
          <w:rFonts w:asciiTheme="minorHAnsi" w:hAnsiTheme="minorHAnsi" w:cstheme="minorHAnsi"/>
        </w:rPr>
        <w:t xml:space="preserve"> an eradication program (Panetta 2007).</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Resilience</w:t>
      </w:r>
      <w:r w:rsidRPr="00690D20">
        <w:rPr>
          <w:rFonts w:asciiTheme="minorHAnsi" w:hAnsiTheme="minorHAnsi" w:cstheme="minorHAnsi"/>
        </w:rPr>
        <w:t xml:space="preserve"> - The capacity of a system to experience shocks while essentially retaining the same function, structure and feedbacks, and therefore its identity. The more resilient a system the larger the disturbance it can absorb without shifting it to an alternative state (DSE 2009).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Revegetation</w:t>
      </w:r>
      <w:r w:rsidRPr="00690D20">
        <w:rPr>
          <w:rFonts w:asciiTheme="minorHAnsi" w:hAnsiTheme="minorHAnsi" w:cstheme="minorHAnsi"/>
        </w:rPr>
        <w:t xml:space="preserve"> - To replant or regrow vegetation in an area following the loss of original cover (DSE 2009).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Rhizome</w:t>
      </w:r>
      <w:r w:rsidRPr="00690D20">
        <w:rPr>
          <w:rFonts w:asciiTheme="minorHAnsi" w:hAnsiTheme="minorHAnsi" w:cstheme="minorHAnsi"/>
        </w:rPr>
        <w:t xml:space="preserve"> - An underground stem, usually growing horizontally (</w:t>
      </w:r>
      <w:proofErr w:type="spellStart"/>
      <w:r w:rsidRPr="00690D20">
        <w:rPr>
          <w:rFonts w:asciiTheme="minorHAnsi" w:hAnsiTheme="minorHAnsi" w:cstheme="minorHAnsi"/>
        </w:rPr>
        <w:t>FloraOnline</w:t>
      </w:r>
      <w:proofErr w:type="spellEnd"/>
      <w:r w:rsidRPr="00690D20">
        <w:rPr>
          <w:rFonts w:asciiTheme="minorHAnsi" w:hAnsiTheme="minorHAnsi" w:cstheme="minorHAnsi"/>
        </w:rPr>
        <w:t xml:space="preserve"> 2010). A rhizome is an example of a joined vegetative propagule.</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Risk</w:t>
      </w:r>
      <w:r w:rsidRPr="00690D20">
        <w:rPr>
          <w:rFonts w:asciiTheme="minorHAnsi" w:hAnsiTheme="minorHAnsi" w:cstheme="minorHAnsi"/>
        </w:rPr>
        <w:t xml:space="preserve"> - The chance of something happening that will have an impact on objectives. NOTE: The level of risk (e.g. high, medium or low) is defined by the </w:t>
      </w:r>
      <w:proofErr w:type="gramStart"/>
      <w:r w:rsidRPr="00690D20">
        <w:rPr>
          <w:rFonts w:asciiTheme="minorHAnsi" w:hAnsiTheme="minorHAnsi" w:cstheme="minorHAnsi"/>
        </w:rPr>
        <w:t>particular method</w:t>
      </w:r>
      <w:proofErr w:type="gramEnd"/>
      <w:r w:rsidRPr="00690D20">
        <w:rPr>
          <w:rFonts w:asciiTheme="minorHAnsi" w:hAnsiTheme="minorHAnsi" w:cstheme="minorHAnsi"/>
        </w:rPr>
        <w:t xml:space="preserve"> being used. Estimating the level of risk requires an objective, evidence-based consideration of the likelihood and consequences of a </w:t>
      </w:r>
      <w:proofErr w:type="gramStart"/>
      <w:r w:rsidRPr="00690D20">
        <w:rPr>
          <w:rFonts w:asciiTheme="minorHAnsi" w:hAnsiTheme="minorHAnsi" w:cstheme="minorHAnsi"/>
        </w:rPr>
        <w:t>particular set</w:t>
      </w:r>
      <w:proofErr w:type="gramEnd"/>
      <w:r w:rsidRPr="00690D20">
        <w:rPr>
          <w:rFonts w:asciiTheme="minorHAnsi" w:hAnsiTheme="minorHAnsi" w:cstheme="minorHAnsi"/>
        </w:rPr>
        <w:t xml:space="preserve"> of circumstances (Victorian Government 2010). </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Satellite infestation</w:t>
      </w:r>
      <w:r w:rsidRPr="00690D20">
        <w:rPr>
          <w:rFonts w:asciiTheme="minorHAnsi" w:hAnsiTheme="minorHAnsi" w:cstheme="minorHAnsi"/>
        </w:rPr>
        <w:t xml:space="preserve"> - A potentially eradicable population of a weed arising </w:t>
      </w:r>
      <w:proofErr w:type="gramStart"/>
      <w:r w:rsidRPr="00690D20">
        <w:rPr>
          <w:rFonts w:asciiTheme="minorHAnsi" w:hAnsiTheme="minorHAnsi" w:cstheme="minorHAnsi"/>
        </w:rPr>
        <w:t>as a result of</w:t>
      </w:r>
      <w:proofErr w:type="gramEnd"/>
      <w:r w:rsidRPr="00690D20">
        <w:rPr>
          <w:rFonts w:asciiTheme="minorHAnsi" w:hAnsiTheme="minorHAnsi" w:cstheme="minorHAnsi"/>
        </w:rPr>
        <w:t xml:space="preserve"> spread from an established population (Hester </w:t>
      </w:r>
      <w:r w:rsidRPr="00690D20">
        <w:rPr>
          <w:rFonts w:asciiTheme="minorHAnsi" w:hAnsiTheme="minorHAnsi" w:cstheme="minorHAnsi"/>
          <w:i/>
        </w:rPr>
        <w:t>et al</w:t>
      </w:r>
      <w:r w:rsidRPr="00690D20">
        <w:rPr>
          <w:rFonts w:asciiTheme="minorHAnsi" w:hAnsiTheme="minorHAnsi" w:cstheme="minorHAnsi"/>
        </w:rPr>
        <w:t>. 2010).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Search, searching</w:t>
      </w:r>
      <w:r w:rsidRPr="00690D20">
        <w:rPr>
          <w:rFonts w:asciiTheme="minorHAnsi" w:hAnsiTheme="minorHAnsi" w:cstheme="minorHAnsi"/>
        </w:rPr>
        <w:t xml:space="preserve"> - The act of looking for something.</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Seedbank, seed bank</w:t>
      </w:r>
      <w:r w:rsidRPr="00690D20">
        <w:rPr>
          <w:rFonts w:asciiTheme="minorHAnsi" w:hAnsiTheme="minorHAnsi" w:cstheme="minorHAnsi"/>
        </w:rPr>
        <w:t xml:space="preserve"> - The accumulated viable seed buried in the soil or in the leaf litter on top of the soil.</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Site</w:t>
      </w:r>
      <w:r w:rsidRPr="00690D20">
        <w:rPr>
          <w:rFonts w:asciiTheme="minorHAnsi" w:hAnsiTheme="minorHAnsi" w:cstheme="minorHAnsi"/>
        </w:rPr>
        <w:t xml:space="preserve"> - The boundary of the area of interest for the search, survey or treatment within the broader reserve, State forest, or national park etc. It may be defined by vegetation communities, land type most susceptible to invasion, roads or river boundaries that divide the land parcel into more manageable areas (Sheehan </w:t>
      </w:r>
      <w:r w:rsidRPr="00690D20">
        <w:rPr>
          <w:rFonts w:asciiTheme="minorHAnsi" w:hAnsiTheme="minorHAnsi" w:cstheme="minorHAnsi"/>
          <w:i/>
        </w:rPr>
        <w:t>et al</w:t>
      </w:r>
      <w:r w:rsidRPr="00690D20">
        <w:rPr>
          <w:rFonts w:asciiTheme="minorHAnsi" w:hAnsiTheme="minorHAnsi" w:cstheme="minorHAnsi"/>
        </w:rPr>
        <w:t>. 2016).</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lastRenderedPageBreak/>
        <w:t>Stolon</w:t>
      </w:r>
      <w:r w:rsidRPr="00690D20">
        <w:rPr>
          <w:rFonts w:asciiTheme="minorHAnsi" w:hAnsiTheme="minorHAnsi" w:cstheme="minorHAnsi"/>
        </w:rPr>
        <w:t xml:space="preserve"> - A stem that is usually growing horizontally above the ground, roots forming at the nodes and a new plant forming at the tip. Stolons are a joined vegetative structure propagule.</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Treatment</w:t>
      </w:r>
      <w:r w:rsidRPr="00690D20">
        <w:rPr>
          <w:rFonts w:asciiTheme="minorHAnsi" w:hAnsiTheme="minorHAnsi" w:cstheme="minorHAnsi"/>
        </w:rPr>
        <w:t xml:space="preserve"> - Is a technique applied to a weed to kill or reduce the vigour of the weed and/or its propagules.</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Weed</w:t>
      </w:r>
      <w:r w:rsidRPr="00690D20">
        <w:rPr>
          <w:rFonts w:asciiTheme="minorHAnsi" w:hAnsiTheme="minorHAnsi" w:cstheme="minorHAnsi"/>
        </w:rPr>
        <w:t xml:space="preserve"> - Plants (not necessarily alien) that grow in sites where they are not </w:t>
      </w:r>
      <w:proofErr w:type="gramStart"/>
      <w:r w:rsidRPr="00690D20">
        <w:rPr>
          <w:rFonts w:asciiTheme="minorHAnsi" w:hAnsiTheme="minorHAnsi" w:cstheme="minorHAnsi"/>
        </w:rPr>
        <w:t>wanted</w:t>
      </w:r>
      <w:proofErr w:type="gramEnd"/>
      <w:r w:rsidRPr="00690D20">
        <w:rPr>
          <w:rFonts w:asciiTheme="minorHAnsi" w:hAnsiTheme="minorHAnsi" w:cstheme="minorHAnsi"/>
        </w:rPr>
        <w:t xml:space="preserve"> and which usually have detectable economic or environmental effects (synonyms: plant pests, harmful species, problem plants) (Richardson </w:t>
      </w:r>
      <w:r w:rsidRPr="00690D20">
        <w:rPr>
          <w:rFonts w:asciiTheme="minorHAnsi" w:hAnsiTheme="minorHAnsi" w:cstheme="minorHAnsi"/>
          <w:i/>
        </w:rPr>
        <w:t>et al</w:t>
      </w:r>
      <w:r w:rsidRPr="00690D20">
        <w:rPr>
          <w:rFonts w:asciiTheme="minorHAnsi" w:hAnsiTheme="minorHAnsi" w:cstheme="minorHAnsi"/>
        </w:rPr>
        <w:t>. 2000).</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Weeds at the early stage of invasion</w:t>
      </w:r>
      <w:r w:rsidRPr="00690D20">
        <w:rPr>
          <w:rFonts w:asciiTheme="minorHAnsi" w:hAnsiTheme="minorHAnsi" w:cstheme="minorHAnsi"/>
        </w:rPr>
        <w:t xml:space="preserve"> - See ‘early invaders’.</w:t>
      </w:r>
    </w:p>
    <w:p w:rsidR="00002D4C" w:rsidRPr="00690D20" w:rsidRDefault="00002D4C" w:rsidP="00002D4C">
      <w:pPr>
        <w:pStyle w:val="Body2"/>
        <w:rPr>
          <w:rFonts w:asciiTheme="minorHAnsi" w:hAnsiTheme="minorHAnsi" w:cstheme="minorHAnsi"/>
        </w:rPr>
      </w:pPr>
      <w:r w:rsidRPr="00690D20">
        <w:rPr>
          <w:rFonts w:asciiTheme="minorHAnsi" w:hAnsiTheme="minorHAnsi" w:cstheme="minorHAnsi"/>
          <w:b/>
        </w:rPr>
        <w:t>Woody weeds</w:t>
      </w:r>
      <w:r w:rsidRPr="00690D20">
        <w:rPr>
          <w:rFonts w:asciiTheme="minorHAnsi" w:hAnsiTheme="minorHAnsi" w:cstheme="minorHAnsi"/>
        </w:rPr>
        <w:t xml:space="preserve"> - Plants containing thickened stems, including trees, shrubs, some vines and creepers.</w:t>
      </w:r>
    </w:p>
    <w:p w:rsidR="0041587F" w:rsidRPr="00690D20" w:rsidRDefault="0041587F" w:rsidP="00AB26F2">
      <w:pPr>
        <w:pStyle w:val="Body2"/>
        <w:rPr>
          <w:rFonts w:asciiTheme="minorHAnsi" w:hAnsiTheme="minorHAnsi" w:cstheme="minorHAnsi"/>
        </w:rPr>
      </w:pPr>
    </w:p>
    <w:p w:rsidR="00AB26F2" w:rsidRPr="00690D20" w:rsidRDefault="00AB26F2" w:rsidP="00690D20">
      <w:pPr>
        <w:pStyle w:val="HB"/>
      </w:pPr>
      <w:bookmarkStart w:id="78" w:name="_Toc378346667"/>
      <w:bookmarkStart w:id="79" w:name="_Toc379992675"/>
      <w:bookmarkStart w:id="80" w:name="_Toc430523352"/>
      <w:bookmarkStart w:id="81" w:name="_Toc2154079"/>
      <w:r w:rsidRPr="00690D20">
        <w:t>Abbreviations</w:t>
      </w:r>
      <w:bookmarkEnd w:id="78"/>
      <w:bookmarkEnd w:id="79"/>
      <w:bookmarkEnd w:id="80"/>
      <w:bookmarkEnd w:id="81"/>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ACUP</w:t>
      </w:r>
      <w:r w:rsidRPr="00690D20">
        <w:rPr>
          <w:rFonts w:asciiTheme="minorHAnsi" w:hAnsiTheme="minorHAnsi" w:cstheme="minorHAnsi"/>
        </w:rPr>
        <w:tab/>
        <w:t>Agricultural Chemicals Users Permit</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ALA</w:t>
      </w:r>
      <w:r w:rsidRPr="00690D20">
        <w:rPr>
          <w:rFonts w:asciiTheme="minorHAnsi" w:hAnsiTheme="minorHAnsi" w:cstheme="minorHAnsi"/>
        </w:rPr>
        <w:tab/>
        <w:t>Atlas of Living Australia</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APC</w:t>
      </w:r>
      <w:r w:rsidRPr="00690D20">
        <w:rPr>
          <w:rFonts w:asciiTheme="minorHAnsi" w:hAnsiTheme="minorHAnsi" w:cstheme="minorHAnsi"/>
        </w:rPr>
        <w:tab/>
        <w:t>Australian Plant Census</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APNI</w:t>
      </w:r>
      <w:r w:rsidRPr="00690D20">
        <w:rPr>
          <w:rFonts w:asciiTheme="minorHAnsi" w:hAnsiTheme="minorHAnsi" w:cstheme="minorHAnsi"/>
        </w:rPr>
        <w:tab/>
        <w:t>Australian Plant Names Index</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app</w:t>
      </w:r>
      <w:r w:rsidRPr="00690D20">
        <w:rPr>
          <w:rFonts w:asciiTheme="minorHAnsi" w:hAnsiTheme="minorHAnsi" w:cstheme="minorHAnsi"/>
        </w:rPr>
        <w:tab/>
        <w:t>application</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APVMA</w:t>
      </w:r>
      <w:r w:rsidRPr="00690D20">
        <w:rPr>
          <w:rFonts w:asciiTheme="minorHAnsi" w:hAnsiTheme="minorHAnsi" w:cstheme="minorHAnsi"/>
        </w:rPr>
        <w:tab/>
        <w:t>Australian Pesticides and Veterinary Medicines Authority</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AVH </w:t>
      </w:r>
      <w:r w:rsidRPr="00690D20">
        <w:rPr>
          <w:rFonts w:asciiTheme="minorHAnsi" w:hAnsiTheme="minorHAnsi" w:cstheme="minorHAnsi"/>
        </w:rPr>
        <w:tab/>
        <w:t>Australia's Virtual Herbarium</w:t>
      </w:r>
    </w:p>
    <w:p w:rsidR="00282C4E" w:rsidRPr="00690D20" w:rsidRDefault="00282C4E" w:rsidP="00FD6C9E">
      <w:pPr>
        <w:pStyle w:val="Body2"/>
        <w:tabs>
          <w:tab w:val="left" w:pos="1701"/>
        </w:tabs>
        <w:spacing w:after="60"/>
        <w:rPr>
          <w:rFonts w:asciiTheme="minorHAnsi" w:hAnsiTheme="minorHAnsi" w:cstheme="minorHAnsi"/>
        </w:rPr>
      </w:pPr>
      <w:proofErr w:type="spellStart"/>
      <w:r w:rsidRPr="00690D20">
        <w:rPr>
          <w:rFonts w:asciiTheme="minorHAnsi" w:hAnsiTheme="minorHAnsi" w:cstheme="minorHAnsi"/>
        </w:rPr>
        <w:t>CaLP</w:t>
      </w:r>
      <w:proofErr w:type="spellEnd"/>
      <w:r w:rsidRPr="00690D20">
        <w:rPr>
          <w:rFonts w:asciiTheme="minorHAnsi" w:hAnsiTheme="minorHAnsi" w:cstheme="minorHAnsi"/>
        </w:rPr>
        <w:t xml:space="preserve"> </w:t>
      </w:r>
      <w:r w:rsidRPr="00690D20">
        <w:rPr>
          <w:rFonts w:asciiTheme="minorHAnsi" w:hAnsiTheme="minorHAnsi" w:cstheme="minorHAnsi"/>
        </w:rPr>
        <w:tab/>
        <w:t>Catchment and Land Protection</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CFA </w:t>
      </w:r>
      <w:r w:rsidRPr="00690D20">
        <w:rPr>
          <w:rFonts w:asciiTheme="minorHAnsi" w:hAnsiTheme="minorHAnsi" w:cstheme="minorHAnsi"/>
        </w:rPr>
        <w:tab/>
        <w:t>Country Fire Authority</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CLM</w:t>
      </w:r>
      <w:r w:rsidRPr="00690D20">
        <w:rPr>
          <w:rFonts w:asciiTheme="minorHAnsi" w:hAnsiTheme="minorHAnsi" w:cstheme="minorHAnsi"/>
        </w:rPr>
        <w:tab/>
        <w:t>Crown Land Manager</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CSC </w:t>
      </w:r>
      <w:r w:rsidRPr="00690D20">
        <w:rPr>
          <w:rFonts w:asciiTheme="minorHAnsi" w:hAnsiTheme="minorHAnsi" w:cstheme="minorHAnsi"/>
        </w:rPr>
        <w:tab/>
        <w:t>Customer Service Centre</w:t>
      </w:r>
    </w:p>
    <w:p w:rsidR="00F64731" w:rsidRPr="00D85410" w:rsidRDefault="00F64731" w:rsidP="00F64731">
      <w:pPr>
        <w:pStyle w:val="Body2"/>
        <w:tabs>
          <w:tab w:val="left" w:pos="1701"/>
        </w:tabs>
        <w:spacing w:after="60"/>
        <w:ind w:left="1701" w:hanging="1701"/>
        <w:rPr>
          <w:rFonts w:ascii="Arial" w:hAnsi="Arial"/>
        </w:rPr>
      </w:pPr>
      <w:r>
        <w:rPr>
          <w:rFonts w:ascii="Arial" w:hAnsi="Arial"/>
        </w:rPr>
        <w:t>DEDJTR</w:t>
      </w:r>
      <w:r w:rsidRPr="00D85410">
        <w:rPr>
          <w:rFonts w:ascii="Arial" w:hAnsi="Arial"/>
        </w:rPr>
        <w:tab/>
        <w:t>Department of Economic Development, Jobs, Transport and Resources</w:t>
      </w:r>
      <w:r>
        <w:rPr>
          <w:rFonts w:ascii="Arial" w:hAnsi="Arial"/>
        </w:rPr>
        <w:t xml:space="preserve"> </w:t>
      </w:r>
      <w:r w:rsidRPr="00E72D88">
        <w:rPr>
          <w:rFonts w:ascii="Arial" w:hAnsi="Arial"/>
        </w:rPr>
        <w:t>(to be replaced by DJPR on 1 January 2019)</w:t>
      </w:r>
    </w:p>
    <w:p w:rsidR="00F64731" w:rsidRDefault="00F64731" w:rsidP="00F64731">
      <w:pPr>
        <w:pStyle w:val="Body2"/>
        <w:tabs>
          <w:tab w:val="left" w:pos="1701"/>
        </w:tabs>
        <w:spacing w:after="60"/>
        <w:rPr>
          <w:rFonts w:ascii="Arial" w:hAnsi="Arial"/>
        </w:rPr>
      </w:pPr>
      <w:r w:rsidRPr="00D85410">
        <w:rPr>
          <w:rFonts w:ascii="Arial" w:hAnsi="Arial"/>
        </w:rPr>
        <w:t>DELWP</w:t>
      </w:r>
      <w:r w:rsidRPr="00D85410">
        <w:rPr>
          <w:rFonts w:ascii="Arial" w:hAnsi="Arial"/>
        </w:rPr>
        <w:tab/>
        <w:t>Department of Environment, Land, Water and Planning</w:t>
      </w:r>
    </w:p>
    <w:p w:rsidR="00F64731" w:rsidRPr="00D85410" w:rsidRDefault="00F64731" w:rsidP="00F64731">
      <w:pPr>
        <w:pStyle w:val="Body2"/>
        <w:tabs>
          <w:tab w:val="left" w:pos="1701"/>
        </w:tabs>
        <w:spacing w:after="60"/>
        <w:rPr>
          <w:rFonts w:ascii="Arial" w:hAnsi="Arial"/>
        </w:rPr>
      </w:pPr>
      <w:r>
        <w:rPr>
          <w:rFonts w:ascii="Arial" w:hAnsi="Arial"/>
        </w:rPr>
        <w:t>DJPR</w:t>
      </w:r>
      <w:r>
        <w:rPr>
          <w:rFonts w:ascii="Arial" w:hAnsi="Arial"/>
        </w:rPr>
        <w:tab/>
        <w:t>Department of Jobs, Precincts and Regions (to replace DEDJTR 1 January 2019)</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DMF</w:t>
      </w:r>
      <w:r w:rsidRPr="00690D20">
        <w:rPr>
          <w:rFonts w:asciiTheme="minorHAnsi" w:hAnsiTheme="minorHAnsi" w:cstheme="minorHAnsi"/>
        </w:rPr>
        <w:tab/>
        <w:t>decision making framework</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ECM</w:t>
      </w:r>
      <w:r w:rsidRPr="00690D20">
        <w:rPr>
          <w:rFonts w:asciiTheme="minorHAnsi" w:hAnsiTheme="minorHAnsi" w:cstheme="minorHAnsi"/>
        </w:rPr>
        <w:tab/>
        <w:t>Enterprise Content Management</w:t>
      </w:r>
    </w:p>
    <w:p w:rsidR="00F64731" w:rsidRPr="00D85410" w:rsidRDefault="00F64731" w:rsidP="00F64731">
      <w:pPr>
        <w:pStyle w:val="Body2"/>
        <w:tabs>
          <w:tab w:val="left" w:pos="1701"/>
        </w:tabs>
        <w:spacing w:after="60"/>
        <w:rPr>
          <w:rFonts w:ascii="Arial" w:hAnsi="Arial"/>
        </w:rPr>
      </w:pPr>
      <w:proofErr w:type="spellStart"/>
      <w:r w:rsidRPr="00D85410">
        <w:rPr>
          <w:rFonts w:ascii="Arial" w:hAnsi="Arial"/>
        </w:rPr>
        <w:t>Ecodev</w:t>
      </w:r>
      <w:proofErr w:type="spellEnd"/>
      <w:r>
        <w:rPr>
          <w:rFonts w:ascii="Arial" w:hAnsi="Arial"/>
        </w:rPr>
        <w:tab/>
        <w:t>URL abbreviation for DEDJTR</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EIS </w:t>
      </w:r>
      <w:r w:rsidRPr="00690D20">
        <w:rPr>
          <w:rFonts w:asciiTheme="minorHAnsi" w:hAnsiTheme="minorHAnsi" w:cstheme="minorHAnsi"/>
        </w:rPr>
        <w:tab/>
        <w:t>Environmental Information System</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EPIRB</w:t>
      </w:r>
      <w:r w:rsidRPr="00690D20">
        <w:rPr>
          <w:rFonts w:asciiTheme="minorHAnsi" w:hAnsiTheme="minorHAnsi" w:cstheme="minorHAnsi"/>
        </w:rPr>
        <w:tab/>
        <w:t>Emergency Position Indicating Radio Beacon</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i/>
        </w:rPr>
        <w:t>et al</w:t>
      </w:r>
      <w:r w:rsidRPr="00690D20">
        <w:rPr>
          <w:rFonts w:asciiTheme="minorHAnsi" w:hAnsiTheme="minorHAnsi" w:cstheme="minorHAnsi"/>
        </w:rPr>
        <w:t>.</w:t>
      </w:r>
      <w:r w:rsidRPr="00690D20">
        <w:rPr>
          <w:rFonts w:asciiTheme="minorHAnsi" w:hAnsiTheme="minorHAnsi" w:cstheme="minorHAnsi"/>
        </w:rPr>
        <w:tab/>
        <w:t>et alia</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FIS </w:t>
      </w:r>
      <w:r w:rsidRPr="00690D20">
        <w:rPr>
          <w:rFonts w:asciiTheme="minorHAnsi" w:hAnsiTheme="minorHAnsi" w:cstheme="minorHAnsi"/>
        </w:rPr>
        <w:tab/>
        <w:t>Flora Information System</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GBIF</w:t>
      </w:r>
      <w:r w:rsidRPr="00690D20">
        <w:rPr>
          <w:rFonts w:asciiTheme="minorHAnsi" w:hAnsiTheme="minorHAnsi" w:cstheme="minorHAnsi"/>
        </w:rPr>
        <w:tab/>
        <w:t>Global Biodiversity Information Facility</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GIS </w:t>
      </w:r>
      <w:r w:rsidRPr="00690D20">
        <w:rPr>
          <w:rFonts w:asciiTheme="minorHAnsi" w:hAnsiTheme="minorHAnsi" w:cstheme="minorHAnsi"/>
        </w:rPr>
        <w:tab/>
        <w:t>Geographic Information System</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GPS</w:t>
      </w:r>
      <w:r w:rsidRPr="00690D20">
        <w:rPr>
          <w:rFonts w:asciiTheme="minorHAnsi" w:hAnsiTheme="minorHAnsi" w:cstheme="minorHAnsi"/>
        </w:rPr>
        <w:tab/>
        <w:t>Global Positioning System</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ha </w:t>
      </w:r>
      <w:r w:rsidRPr="00690D20">
        <w:rPr>
          <w:rFonts w:asciiTheme="minorHAnsi" w:hAnsiTheme="minorHAnsi" w:cstheme="minorHAnsi"/>
        </w:rPr>
        <w:tab/>
        <w:t>hectare</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id, ID</w:t>
      </w:r>
      <w:r w:rsidRPr="00690D20">
        <w:rPr>
          <w:rFonts w:asciiTheme="minorHAnsi" w:hAnsiTheme="minorHAnsi" w:cstheme="minorHAnsi"/>
        </w:rPr>
        <w:tab/>
        <w:t>identification</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IPNI</w:t>
      </w:r>
      <w:r w:rsidRPr="00690D20">
        <w:rPr>
          <w:rFonts w:asciiTheme="minorHAnsi" w:hAnsiTheme="minorHAnsi" w:cstheme="minorHAnsi"/>
        </w:rPr>
        <w:tab/>
        <w:t>International Plant Names Index</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I-SPEI</w:t>
      </w:r>
      <w:r w:rsidRPr="00690D20">
        <w:rPr>
          <w:rFonts w:asciiTheme="minorHAnsi" w:hAnsiTheme="minorHAnsi" w:cstheme="minorHAnsi"/>
        </w:rPr>
        <w:tab/>
        <w:t xml:space="preserve">Invasive Species Prevention and Early Intervention </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ISSG</w:t>
      </w:r>
      <w:r w:rsidRPr="00690D20">
        <w:rPr>
          <w:rFonts w:asciiTheme="minorHAnsi" w:hAnsiTheme="minorHAnsi" w:cstheme="minorHAnsi"/>
        </w:rPr>
        <w:tab/>
        <w:t>Invasive Species Specialist Group</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IUCN </w:t>
      </w:r>
      <w:r w:rsidRPr="00690D20">
        <w:rPr>
          <w:rFonts w:asciiTheme="minorHAnsi" w:hAnsiTheme="minorHAnsi" w:cstheme="minorHAnsi"/>
        </w:rPr>
        <w:tab/>
        <w:t>International Union for Conservation of Nature</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LPG</w:t>
      </w:r>
      <w:r w:rsidRPr="00690D20">
        <w:rPr>
          <w:rFonts w:asciiTheme="minorHAnsi" w:hAnsiTheme="minorHAnsi" w:cstheme="minorHAnsi"/>
        </w:rPr>
        <w:tab/>
        <w:t xml:space="preserve">liquid petroleum gas, </w:t>
      </w:r>
      <w:r w:rsidR="00E5034F" w:rsidRPr="00690D20">
        <w:rPr>
          <w:rFonts w:asciiTheme="minorHAnsi" w:hAnsiTheme="minorHAnsi" w:cstheme="minorHAnsi"/>
        </w:rPr>
        <w:t>liquefied</w:t>
      </w:r>
      <w:r w:rsidRPr="00690D20">
        <w:rPr>
          <w:rFonts w:asciiTheme="minorHAnsi" w:hAnsiTheme="minorHAnsi" w:cstheme="minorHAnsi"/>
        </w:rPr>
        <w:t xml:space="preserve"> petroleum gas</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OH&amp;S, OHS</w:t>
      </w:r>
      <w:r w:rsidRPr="00690D20">
        <w:rPr>
          <w:rFonts w:asciiTheme="minorHAnsi" w:hAnsiTheme="minorHAnsi" w:cstheme="minorHAnsi"/>
        </w:rPr>
        <w:tab/>
        <w:t>Occupational Health and Safety</w:t>
      </w:r>
    </w:p>
    <w:p w:rsidR="00282C4E" w:rsidRPr="00690D20" w:rsidRDefault="00282C4E" w:rsidP="00FD6C9E">
      <w:pPr>
        <w:pStyle w:val="Body2"/>
        <w:tabs>
          <w:tab w:val="left" w:pos="1701"/>
        </w:tabs>
        <w:spacing w:after="60"/>
        <w:rPr>
          <w:rFonts w:asciiTheme="minorHAnsi" w:hAnsiTheme="minorHAnsi" w:cstheme="minorHAnsi"/>
        </w:rPr>
      </w:pPr>
      <w:proofErr w:type="spellStart"/>
      <w:r w:rsidRPr="00690D20">
        <w:rPr>
          <w:rFonts w:asciiTheme="minorHAnsi" w:hAnsiTheme="minorHAnsi" w:cstheme="minorHAnsi"/>
        </w:rPr>
        <w:t>PubCRIS</w:t>
      </w:r>
      <w:proofErr w:type="spellEnd"/>
      <w:r w:rsidRPr="00690D20">
        <w:rPr>
          <w:rFonts w:asciiTheme="minorHAnsi" w:hAnsiTheme="minorHAnsi" w:cstheme="minorHAnsi"/>
        </w:rPr>
        <w:tab/>
        <w:t>Public Chemical Registration Information System</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lastRenderedPageBreak/>
        <w:t>STAR</w:t>
      </w:r>
      <w:r w:rsidRPr="00690D20">
        <w:rPr>
          <w:rFonts w:asciiTheme="minorHAnsi" w:hAnsiTheme="minorHAnsi" w:cstheme="minorHAnsi"/>
        </w:rPr>
        <w:tab/>
        <w:t>Spatial, Temporal, Activity Recorder</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URL</w:t>
      </w:r>
      <w:r w:rsidRPr="00690D20">
        <w:rPr>
          <w:rFonts w:asciiTheme="minorHAnsi" w:hAnsiTheme="minorHAnsi" w:cstheme="minorHAnsi"/>
        </w:rPr>
        <w:tab/>
        <w:t>Uniform Resource Locator</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VBA</w:t>
      </w:r>
      <w:r w:rsidRPr="00690D20">
        <w:rPr>
          <w:rFonts w:asciiTheme="minorHAnsi" w:hAnsiTheme="minorHAnsi" w:cstheme="minorHAnsi"/>
        </w:rPr>
        <w:tab/>
        <w:t>Victorian Biodiversity Atlas</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VRO</w:t>
      </w:r>
      <w:r w:rsidRPr="00690D20">
        <w:rPr>
          <w:rFonts w:asciiTheme="minorHAnsi" w:hAnsiTheme="minorHAnsi" w:cstheme="minorHAnsi"/>
        </w:rPr>
        <w:tab/>
        <w:t>Victorian Resources Online</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Weeds CRC </w:t>
      </w:r>
      <w:r w:rsidRPr="00690D20">
        <w:rPr>
          <w:rFonts w:asciiTheme="minorHAnsi" w:hAnsiTheme="minorHAnsi" w:cstheme="minorHAnsi"/>
        </w:rPr>
        <w:tab/>
        <w:t>Cooperative Research Centre for Australian Weed Management</w:t>
      </w:r>
    </w:p>
    <w:p w:rsidR="00282C4E" w:rsidRPr="00690D20" w:rsidRDefault="00282C4E" w:rsidP="00FD6C9E">
      <w:pPr>
        <w:pStyle w:val="Body2"/>
        <w:tabs>
          <w:tab w:val="left" w:pos="1701"/>
        </w:tabs>
        <w:spacing w:after="60"/>
        <w:rPr>
          <w:rFonts w:asciiTheme="minorHAnsi" w:hAnsiTheme="minorHAnsi" w:cstheme="minorHAnsi"/>
        </w:rPr>
      </w:pPr>
      <w:r w:rsidRPr="00690D20">
        <w:rPr>
          <w:rFonts w:asciiTheme="minorHAnsi" w:hAnsiTheme="minorHAnsi" w:cstheme="minorHAnsi"/>
        </w:rPr>
        <w:t>WESI Project</w:t>
      </w:r>
      <w:r w:rsidRPr="00690D20">
        <w:rPr>
          <w:rFonts w:asciiTheme="minorHAnsi" w:hAnsiTheme="minorHAnsi" w:cstheme="minorHAnsi"/>
        </w:rPr>
        <w:tab/>
        <w:t>Weeds at the Early Stage of Invasion Project</w:t>
      </w:r>
    </w:p>
    <w:p w:rsidR="00CC26A9" w:rsidRPr="00690D20" w:rsidRDefault="00282C4E" w:rsidP="00F454AB">
      <w:pPr>
        <w:pStyle w:val="Body2"/>
        <w:tabs>
          <w:tab w:val="left" w:pos="1701"/>
        </w:tabs>
        <w:spacing w:after="60"/>
        <w:rPr>
          <w:rFonts w:asciiTheme="minorHAnsi" w:hAnsiTheme="minorHAnsi" w:cstheme="minorHAnsi"/>
        </w:rPr>
      </w:pPr>
      <w:r w:rsidRPr="00690D20">
        <w:rPr>
          <w:rFonts w:asciiTheme="minorHAnsi" w:hAnsiTheme="minorHAnsi" w:cstheme="minorHAnsi"/>
        </w:rPr>
        <w:t xml:space="preserve">WONS </w:t>
      </w:r>
      <w:r w:rsidRPr="00690D20">
        <w:rPr>
          <w:rFonts w:asciiTheme="minorHAnsi" w:hAnsiTheme="minorHAnsi" w:cstheme="minorHAnsi"/>
        </w:rPr>
        <w:tab/>
        <w:t>Weed of National Significance</w:t>
      </w:r>
      <w:bookmarkEnd w:id="6"/>
      <w:r w:rsidR="00CC26A9" w:rsidRPr="00690D20">
        <w:rPr>
          <w:rFonts w:asciiTheme="minorHAnsi" w:hAnsiTheme="minorHAnsi" w:cstheme="minorHAnsi"/>
        </w:rPr>
        <w:br w:type="page"/>
      </w:r>
    </w:p>
    <w:p w:rsidR="00CC26A9" w:rsidRPr="00690D20" w:rsidRDefault="00CC26A9" w:rsidP="00690D20">
      <w:pPr>
        <w:pStyle w:val="HA"/>
      </w:pPr>
      <w:bookmarkStart w:id="82" w:name="_Toc2154080"/>
      <w:r w:rsidRPr="00690D20">
        <w:lastRenderedPageBreak/>
        <w:t>List of figures and tables</w:t>
      </w:r>
      <w:bookmarkEnd w:id="82"/>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Figure 1 - This is the WESI decision making framework that guides the process for dealing with weeds at the early stage of invasion. There is an enlargement of the framework with scenarios in Appendix 1.</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Figure 2 - How to use this guide.</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Figure 3 - Illustration explaining the difference between net and gross infestations.</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 xml:space="preserve">Figure 4 - </w:t>
      </w:r>
      <w:r w:rsidR="00DA1D65" w:rsidRPr="00690D20">
        <w:rPr>
          <w:rFonts w:asciiTheme="minorHAnsi" w:hAnsiTheme="minorHAnsi" w:cstheme="minorHAnsi"/>
          <w:b w:val="0"/>
          <w:color w:val="auto"/>
          <w:sz w:val="22"/>
          <w:szCs w:val="22"/>
        </w:rPr>
        <w:t>An illustration of the different scales of site and the terminology assigned to them - the concept of public land, site, search area and targeted survey area</w:t>
      </w:r>
      <w:r w:rsidRPr="00690D20">
        <w:rPr>
          <w:rFonts w:asciiTheme="minorHAnsi" w:hAnsiTheme="minorHAnsi" w:cstheme="minorHAnsi"/>
          <w:b w:val="0"/>
          <w:color w:val="auto"/>
          <w:sz w:val="22"/>
          <w:szCs w:val="22"/>
        </w:rPr>
        <w:t>.</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Figure 5 - Operational phases within an eradication response.</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Figure 6 - Frilling a large Maple</w:t>
      </w:r>
      <w:r w:rsidRPr="00690D20">
        <w:rPr>
          <w:rFonts w:asciiTheme="minorHAnsi" w:hAnsiTheme="minorHAnsi" w:cstheme="minorHAnsi"/>
          <w:b w:val="0"/>
          <w:i/>
          <w:color w:val="auto"/>
          <w:sz w:val="22"/>
          <w:szCs w:val="22"/>
        </w:rPr>
        <w:t xml:space="preserve"> </w:t>
      </w:r>
      <w:r w:rsidRPr="00690D20">
        <w:rPr>
          <w:rFonts w:asciiTheme="minorHAnsi" w:hAnsiTheme="minorHAnsi" w:cstheme="minorHAnsi"/>
          <w:b w:val="0"/>
          <w:color w:val="auto"/>
          <w:sz w:val="22"/>
          <w:szCs w:val="22"/>
        </w:rPr>
        <w:t>(</w:t>
      </w:r>
      <w:r w:rsidRPr="00690D20">
        <w:rPr>
          <w:rFonts w:asciiTheme="minorHAnsi" w:hAnsiTheme="minorHAnsi" w:cstheme="minorHAnsi"/>
          <w:b w:val="0"/>
          <w:i/>
          <w:color w:val="auto"/>
          <w:sz w:val="22"/>
          <w:szCs w:val="22"/>
        </w:rPr>
        <w:t>Acer</w:t>
      </w:r>
      <w:r w:rsidRPr="00690D20">
        <w:rPr>
          <w:rFonts w:asciiTheme="minorHAnsi" w:hAnsiTheme="minorHAnsi" w:cstheme="minorHAnsi"/>
          <w:b w:val="0"/>
          <w:color w:val="auto"/>
          <w:sz w:val="22"/>
          <w:szCs w:val="22"/>
        </w:rPr>
        <w:t xml:space="preserve"> species) using a tomahawk, and </w:t>
      </w:r>
      <w:r w:rsidR="00AF7646" w:rsidRPr="00690D20">
        <w:rPr>
          <w:rFonts w:asciiTheme="minorHAnsi" w:hAnsiTheme="minorHAnsi" w:cstheme="minorHAnsi"/>
          <w:b w:val="0"/>
          <w:color w:val="auto"/>
          <w:sz w:val="22"/>
          <w:szCs w:val="22"/>
        </w:rPr>
        <w:t>spot gun</w:t>
      </w:r>
      <w:r w:rsidRPr="00690D20">
        <w:rPr>
          <w:rFonts w:asciiTheme="minorHAnsi" w:hAnsiTheme="minorHAnsi" w:cstheme="minorHAnsi"/>
          <w:b w:val="0"/>
          <w:color w:val="auto"/>
          <w:sz w:val="22"/>
          <w:szCs w:val="22"/>
        </w:rPr>
        <w:t xml:space="preserve"> to deliver herbicide into the wound. </w:t>
      </w:r>
      <w:r w:rsidR="000312B1" w:rsidRPr="00690D20">
        <w:rPr>
          <w:rFonts w:asciiTheme="minorHAnsi" w:hAnsiTheme="minorHAnsi" w:cstheme="minorHAnsi"/>
          <w:b w:val="0"/>
          <w:color w:val="auto"/>
          <w:sz w:val="22"/>
          <w:szCs w:val="22"/>
        </w:rPr>
        <w:t>Image</w:t>
      </w:r>
      <w:r w:rsidRPr="00690D20">
        <w:rPr>
          <w:rFonts w:asciiTheme="minorHAnsi" w:hAnsiTheme="minorHAnsi" w:cstheme="minorHAnsi"/>
          <w:b w:val="0"/>
          <w:color w:val="auto"/>
          <w:sz w:val="22"/>
          <w:szCs w:val="22"/>
        </w:rPr>
        <w:t>: Australis Biological.</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 xml:space="preserve">Figure 7 - Heathy Woodland that was rolled with machinery and then burnt. The high fuel loads near ground level created an excellent ash bed with high continuity. The post-fire vegetation was species rich with </w:t>
      </w:r>
      <w:r w:rsidR="00E5034F" w:rsidRPr="00690D20">
        <w:rPr>
          <w:rFonts w:asciiTheme="minorHAnsi" w:hAnsiTheme="minorHAnsi" w:cstheme="minorHAnsi"/>
          <w:b w:val="0"/>
          <w:color w:val="auto"/>
          <w:sz w:val="22"/>
          <w:szCs w:val="22"/>
        </w:rPr>
        <w:t>low</w:t>
      </w:r>
      <w:r w:rsidRPr="00690D20">
        <w:rPr>
          <w:rFonts w:asciiTheme="minorHAnsi" w:hAnsiTheme="minorHAnsi" w:cstheme="minorHAnsi"/>
          <w:b w:val="0"/>
          <w:color w:val="auto"/>
          <w:sz w:val="22"/>
          <w:szCs w:val="22"/>
        </w:rPr>
        <w:t xml:space="preserve"> weed abundance.</w:t>
      </w:r>
      <w:r w:rsidR="000312B1" w:rsidRPr="00690D20">
        <w:rPr>
          <w:rFonts w:asciiTheme="minorHAnsi" w:hAnsiTheme="minorHAnsi" w:cstheme="minorHAnsi"/>
          <w:b w:val="0"/>
          <w:color w:val="auto"/>
          <w:sz w:val="22"/>
          <w:szCs w:val="22"/>
        </w:rPr>
        <w:t xml:space="preserve"> Image by Robin Adair, Australis Biological.</w:t>
      </w:r>
    </w:p>
    <w:p w:rsidR="007E4D24" w:rsidRPr="00690D20" w:rsidRDefault="007E4D24" w:rsidP="007E4D24">
      <w:pPr>
        <w:pStyle w:val="Caption"/>
        <w:spacing w:before="0" w:after="113" w:line="240" w:lineRule="atLeast"/>
        <w:rPr>
          <w:rFonts w:asciiTheme="minorHAnsi" w:hAnsiTheme="minorHAnsi" w:cstheme="minorHAnsi"/>
          <w:b w:val="0"/>
          <w:color w:val="auto"/>
          <w:sz w:val="22"/>
          <w:szCs w:val="22"/>
        </w:rPr>
      </w:pPr>
      <w:r w:rsidRPr="00690D20">
        <w:rPr>
          <w:rFonts w:asciiTheme="minorHAnsi" w:hAnsiTheme="minorHAnsi" w:cstheme="minorHAnsi"/>
          <w:b w:val="0"/>
          <w:color w:val="auto"/>
          <w:sz w:val="22"/>
          <w:szCs w:val="22"/>
        </w:rPr>
        <w:t xml:space="preserve">Figure </w:t>
      </w:r>
      <w:r w:rsidR="00A06D37" w:rsidRPr="00690D20">
        <w:rPr>
          <w:rFonts w:asciiTheme="minorHAnsi" w:hAnsiTheme="minorHAnsi" w:cstheme="minorHAnsi"/>
          <w:b w:val="0"/>
          <w:color w:val="auto"/>
          <w:sz w:val="22"/>
          <w:szCs w:val="22"/>
        </w:rPr>
        <w:t xml:space="preserve">8 </w:t>
      </w:r>
      <w:r w:rsidRPr="00690D20">
        <w:rPr>
          <w:rFonts w:asciiTheme="minorHAnsi" w:hAnsiTheme="minorHAnsi" w:cstheme="minorHAnsi"/>
          <w:b w:val="0"/>
          <w:color w:val="auto"/>
          <w:sz w:val="22"/>
          <w:szCs w:val="22"/>
        </w:rPr>
        <w:t>- This is the WESI decision making framework that guides the process for dealing with weeds at the early stage of invasion. This version illustrates three typical scenarios faced by public land managers.</w:t>
      </w:r>
    </w:p>
    <w:p w:rsidR="007E4D24" w:rsidRPr="00690D20" w:rsidRDefault="007E4D24" w:rsidP="007E4D24">
      <w:pPr>
        <w:pStyle w:val="Caption"/>
        <w:spacing w:before="0" w:after="113" w:line="240" w:lineRule="atLeast"/>
        <w:rPr>
          <w:rStyle w:val="Body2Char"/>
          <w:rFonts w:asciiTheme="minorHAnsi" w:hAnsiTheme="minorHAnsi" w:cstheme="minorHAnsi"/>
          <w:b w:val="0"/>
          <w:color w:val="auto"/>
        </w:rPr>
      </w:pPr>
      <w:r w:rsidRPr="00690D20">
        <w:rPr>
          <w:rFonts w:asciiTheme="minorHAnsi" w:hAnsiTheme="minorHAnsi" w:cstheme="minorHAnsi"/>
          <w:b w:val="0"/>
          <w:color w:val="auto"/>
          <w:sz w:val="22"/>
          <w:szCs w:val="22"/>
        </w:rPr>
        <w:t xml:space="preserve">Figure </w:t>
      </w:r>
      <w:r w:rsidR="00A06D37" w:rsidRPr="00690D20">
        <w:rPr>
          <w:rFonts w:asciiTheme="minorHAnsi" w:hAnsiTheme="minorHAnsi" w:cstheme="minorHAnsi"/>
          <w:b w:val="0"/>
          <w:color w:val="auto"/>
          <w:sz w:val="22"/>
          <w:szCs w:val="22"/>
        </w:rPr>
        <w:t xml:space="preserve">9 </w:t>
      </w:r>
      <w:r w:rsidRPr="00690D20">
        <w:rPr>
          <w:rFonts w:asciiTheme="minorHAnsi" w:hAnsiTheme="minorHAnsi" w:cstheme="minorHAnsi"/>
          <w:b w:val="0"/>
          <w:color w:val="auto"/>
          <w:sz w:val="22"/>
          <w:szCs w:val="22"/>
        </w:rPr>
        <w:t xml:space="preserve">- A guide to choosing an appropriate chemical for the control of invasive plants in Victoria (based on Nigel Ainsworth 5/3/2014). </w:t>
      </w:r>
    </w:p>
    <w:p w:rsidR="007E4D24" w:rsidRPr="00690D20" w:rsidRDefault="007E4D24" w:rsidP="007E4D24">
      <w:pPr>
        <w:pStyle w:val="Body2"/>
        <w:rPr>
          <w:rFonts w:asciiTheme="minorHAnsi" w:hAnsiTheme="minorHAnsi" w:cstheme="minorHAnsi"/>
        </w:rPr>
      </w:pPr>
    </w:p>
    <w:p w:rsidR="007E4D24" w:rsidRPr="00690D20" w:rsidRDefault="007E4D24" w:rsidP="007E4D24">
      <w:pPr>
        <w:pStyle w:val="TableTitle"/>
        <w:spacing w:after="113" w:line="240" w:lineRule="atLeast"/>
        <w:rPr>
          <w:rFonts w:asciiTheme="minorHAnsi" w:hAnsiTheme="minorHAnsi" w:cstheme="minorHAnsi"/>
          <w:b w:val="0"/>
          <w:color w:val="auto"/>
          <w:szCs w:val="22"/>
        </w:rPr>
      </w:pPr>
      <w:r w:rsidRPr="00690D20">
        <w:rPr>
          <w:rFonts w:asciiTheme="minorHAnsi" w:hAnsiTheme="minorHAnsi" w:cstheme="minorHAnsi"/>
          <w:b w:val="0"/>
          <w:color w:val="auto"/>
          <w:szCs w:val="22"/>
        </w:rPr>
        <w:t>Table 1</w:t>
      </w:r>
      <w:r w:rsidR="0050439B" w:rsidRPr="00690D20">
        <w:rPr>
          <w:rFonts w:asciiTheme="minorHAnsi" w:hAnsiTheme="minorHAnsi" w:cstheme="minorHAnsi"/>
          <w:b w:val="0"/>
          <w:color w:val="auto"/>
          <w:szCs w:val="22"/>
        </w:rPr>
        <w:t xml:space="preserve"> -</w:t>
      </w:r>
      <w:r w:rsidRPr="00690D20">
        <w:rPr>
          <w:rFonts w:asciiTheme="minorHAnsi" w:hAnsiTheme="minorHAnsi" w:cstheme="minorHAnsi"/>
          <w:b w:val="0"/>
          <w:color w:val="auto"/>
          <w:szCs w:val="22"/>
        </w:rPr>
        <w:t xml:space="preserve"> Summary of the factors influencing eradication success.</w:t>
      </w:r>
    </w:p>
    <w:p w:rsidR="00CC26A9" w:rsidRPr="00690D20" w:rsidRDefault="00CC26A9" w:rsidP="00CC26A9">
      <w:pPr>
        <w:pStyle w:val="Body2"/>
        <w:rPr>
          <w:rFonts w:asciiTheme="minorHAnsi" w:hAnsiTheme="minorHAnsi" w:cstheme="minorHAnsi"/>
        </w:rPr>
      </w:pPr>
    </w:p>
    <w:p w:rsidR="008A7E20" w:rsidRPr="00690D20" w:rsidRDefault="008A7E20" w:rsidP="000E75B4">
      <w:pPr>
        <w:pStyle w:val="Body2"/>
        <w:rPr>
          <w:rFonts w:asciiTheme="minorHAnsi" w:hAnsiTheme="minorHAnsi" w:cstheme="minorHAnsi"/>
        </w:rPr>
      </w:pPr>
    </w:p>
    <w:p w:rsidR="00F8123F" w:rsidRDefault="00F8123F" w:rsidP="00F8123F">
      <w:pPr>
        <w:tabs>
          <w:tab w:val="left" w:leader="underscore" w:pos="9639"/>
        </w:tabs>
        <w:spacing w:line="720" w:lineRule="auto"/>
        <w:rPr>
          <w:rFonts w:asciiTheme="minorHAnsi" w:hAnsiTheme="minorHAnsi" w:cstheme="minorHAnsi"/>
          <w:szCs w:val="22"/>
        </w:rPr>
      </w:pPr>
    </w:p>
    <w:p w:rsidR="009F61FE" w:rsidRPr="00690D20" w:rsidRDefault="009F61FE" w:rsidP="000E75B4">
      <w:pPr>
        <w:pStyle w:val="Body2"/>
        <w:rPr>
          <w:rFonts w:asciiTheme="minorHAnsi" w:hAnsiTheme="minorHAnsi" w:cstheme="minorHAnsi"/>
        </w:rPr>
        <w:sectPr w:rsidR="009F61FE" w:rsidRPr="00690D20" w:rsidSect="00F8123F">
          <w:pgSz w:w="11907" w:h="16840" w:code="9"/>
          <w:pgMar w:top="1134" w:right="1134" w:bottom="1134" w:left="1134" w:header="709" w:footer="567" w:gutter="0"/>
          <w:cols w:space="708"/>
          <w:formProt w:val="0"/>
          <w:docGrid w:linePitch="360"/>
        </w:sectPr>
      </w:pPr>
    </w:p>
    <w:p w:rsidR="006C2C00" w:rsidRPr="00690D20" w:rsidRDefault="00601AE6" w:rsidP="003917F9">
      <w:pPr>
        <w:rPr>
          <w:rFonts w:asciiTheme="minorHAnsi" w:hAnsiTheme="minorHAnsi" w:cstheme="minorHAnsi"/>
        </w:rPr>
      </w:pPr>
      <w:r>
        <w:rPr>
          <w:rFonts w:asciiTheme="minorHAnsi" w:hAnsiTheme="minorHAnsi" w:cstheme="minorHAnsi"/>
          <w:noProof/>
        </w:rPr>
        <w:lastRenderedPageBreak/>
        <w:pict>
          <v:shape id="Text Box 46" o:spid="_x0000_s1108" type="#_x0000_t202" style="position:absolute;margin-left:-.55pt;margin-top:710.65pt;width:473.3pt;height:45.35pt;z-index:25174272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" filled="f" stroked="f" strokeweight=".5pt">
            <v:textbox inset="0,0,0,0">
              <w:txbxContent>
                <w:p w:rsidR="00AB006E" w:rsidRPr="00B2526C" w:rsidRDefault="00AB006E" w:rsidP="00F8123F">
                  <w:pPr>
                    <w:rPr>
                      <w:rFonts w:ascii="Arial" w:hAnsi="Arial" w:cs="Arial"/>
                      <w:b/>
                      <w:color w:val="FFFFFF" w:themeColor="background1"/>
                      <w:sz w:val="24"/>
                    </w:rPr>
                  </w:pPr>
                  <w:r w:rsidRPr="00B2526C">
                    <w:rPr>
                      <w:rFonts w:ascii="Arial" w:hAnsi="Arial" w:cs="Arial"/>
                      <w:b/>
                      <w:color w:val="FFFFFF" w:themeColor="background1"/>
                      <w:sz w:val="24"/>
                    </w:rPr>
                    <w:t>www.environment.vic.gov.au/invasive-plants-and-animals/early-invaders</w:t>
                  </w:r>
                </w:p>
              </w:txbxContent>
            </v:textbox>
          </v:shape>
        </w:pict>
      </w:r>
      <w:r>
        <w:rPr>
          <w:rFonts w:asciiTheme="minorHAnsi" w:hAnsiTheme="minorHAnsi" w:cstheme="minorHAnsi"/>
          <w:noProof/>
        </w:rPr>
        <w:pict>
          <v:rect id="DELWPRectangle" o:spid="_x0000_s1107" style="position:absolute;margin-left:-29pt;margin-top:-29.3pt;width:538.55pt;height:785.2pt;z-index:25174169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" fillcolor="#201547" stroked="f"/>
        </w:pict>
      </w:r>
    </w:p>
    <w:p w:rsidR="006C2C00" w:rsidRPr="00690D20" w:rsidRDefault="006C2C00" w:rsidP="003917F9">
      <w:pPr>
        <w:rPr>
          <w:rFonts w:asciiTheme="minorHAnsi" w:hAnsiTheme="minorHAnsi" w:cstheme="minorHAnsi"/>
        </w:rPr>
      </w:pPr>
    </w:p>
    <w:p w:rsidR="006C2C00" w:rsidRPr="00690D20" w:rsidRDefault="006C2C00" w:rsidP="003917F9">
      <w:pPr>
        <w:rPr>
          <w:rFonts w:asciiTheme="minorHAnsi" w:hAnsiTheme="minorHAnsi" w:cstheme="minorHAnsi"/>
        </w:rPr>
        <w:sectPr w:rsidR="006C2C00" w:rsidRPr="00690D20" w:rsidSect="003917F9">
          <w:headerReference w:type="even" r:id="rId43"/>
          <w:headerReference w:type="default" r:id="rId44"/>
          <w:headerReference w:type="first" r:id="rId45"/>
          <w:footerReference w:type="first" r:id="rId46"/>
          <w:pgSz w:w="11907" w:h="16840" w:code="9"/>
          <w:pgMar w:top="1134" w:right="1134" w:bottom="1134" w:left="1134" w:header="709" w:footer="567" w:gutter="0"/>
          <w:pgNumType w:start="1"/>
          <w:cols w:space="708"/>
          <w:formProt w:val="0"/>
          <w:titlePg/>
          <w:docGrid w:linePitch="360"/>
        </w:sectPr>
      </w:pPr>
    </w:p>
    <w:p w:rsidR="009F61FE" w:rsidRPr="00690D20" w:rsidRDefault="009F61FE" w:rsidP="003917F9">
      <w:pPr>
        <w:rPr>
          <w:rFonts w:asciiTheme="minorHAnsi" w:hAnsiTheme="minorHAnsi" w:cstheme="minorHAnsi"/>
        </w:rPr>
      </w:pPr>
    </w:p>
    <w:sectPr w:rsidR="009F61FE" w:rsidRPr="00690D20"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E6" w:rsidRDefault="00601AE6">
      <w:r>
        <w:separator/>
      </w:r>
    </w:p>
  </w:endnote>
  <w:endnote w:type="continuationSeparator" w:id="0">
    <w:p w:rsidR="00601AE6" w:rsidRDefault="0060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207A7C">
    <w:pPr>
      <w:pStyle w:val="Footer"/>
    </w:pPr>
    <w:r>
      <w:rPr>
        <w:noProof/>
        <w:lang w:eastAsia="en-AU"/>
      </w:rPr>
      <w:drawing>
        <wp:anchor distT="0" distB="0" distL="114300" distR="114300" simplePos="0" relativeHeight="251659776" behindDoc="0" locked="0" layoutInCell="1" allowOverlap="1">
          <wp:simplePos x="0" y="0"/>
          <wp:positionH relativeFrom="column">
            <wp:posOffset>4610735</wp:posOffset>
          </wp:positionH>
          <wp:positionV relativeFrom="paragraph">
            <wp:posOffset>-121285</wp:posOffset>
          </wp:positionV>
          <wp:extent cx="1861185" cy="5397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5397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B006E" w:rsidTr="005A3254">
      <w:trPr>
        <w:trHeight w:val="397"/>
      </w:trPr>
      <w:tc>
        <w:tcPr>
          <w:tcW w:w="340" w:type="dxa"/>
        </w:tcPr>
        <w:p w:rsidR="00AB006E" w:rsidRPr="00D55628" w:rsidRDefault="00AB006E" w:rsidP="00F8123F">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AB006E" w:rsidRPr="00810C40" w:rsidRDefault="00AB006E" w:rsidP="00F8123F">
          <w:pPr>
            <w:pStyle w:val="FooterEven"/>
          </w:pPr>
          <w:r>
            <w:rPr>
              <w:rStyle w:val="Bold"/>
            </w:rPr>
            <w:t xml:space="preserve">Managing weeds: </w:t>
          </w:r>
          <w:r w:rsidRPr="00526726">
            <w:rPr>
              <w:rStyle w:val="Bold"/>
              <w:b w:val="0"/>
            </w:rPr>
            <w:t>eradication response guide (2</w:t>
          </w:r>
          <w:r w:rsidRPr="00526726">
            <w:rPr>
              <w:rStyle w:val="Bold"/>
              <w:b w:val="0"/>
              <w:vertAlign w:val="superscript"/>
            </w:rPr>
            <w:t>nd</w:t>
          </w:r>
          <w:r w:rsidRPr="00526726">
            <w:rPr>
              <w:rStyle w:val="Bold"/>
              <w:b w:val="0"/>
            </w:rPr>
            <w:t xml:space="preserve"> Edition)</w:t>
          </w:r>
        </w:p>
      </w:tc>
    </w:tr>
  </w:tbl>
  <w:p w:rsidR="00AB006E" w:rsidRDefault="00AB006E" w:rsidP="00607A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341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B006E" w:rsidTr="005A3254">
      <w:trPr>
        <w:trHeight w:val="397"/>
      </w:trPr>
      <w:tc>
        <w:tcPr>
          <w:tcW w:w="9071" w:type="dxa"/>
        </w:tcPr>
        <w:p w:rsidR="00AB006E" w:rsidRPr="00CB1FB7" w:rsidRDefault="00AB006E" w:rsidP="00F8123F">
          <w:pPr>
            <w:pStyle w:val="FooterOdd"/>
            <w:rPr>
              <w:b/>
            </w:rPr>
          </w:pPr>
          <w:r>
            <w:rPr>
              <w:rStyle w:val="Bold"/>
            </w:rPr>
            <w:t xml:space="preserve">Managing weeds: </w:t>
          </w:r>
          <w:r w:rsidRPr="00526726">
            <w:rPr>
              <w:rStyle w:val="Bold"/>
              <w:b w:val="0"/>
            </w:rPr>
            <w:t>eradication response guide (2</w:t>
          </w:r>
          <w:r w:rsidRPr="00526726">
            <w:rPr>
              <w:rStyle w:val="Bold"/>
              <w:b w:val="0"/>
              <w:vertAlign w:val="superscript"/>
            </w:rPr>
            <w:t>nd</w:t>
          </w:r>
          <w:r w:rsidRPr="00526726">
            <w:rPr>
              <w:rStyle w:val="Bold"/>
              <w:b w:val="0"/>
            </w:rPr>
            <w:t xml:space="preserve"> Edition)</w:t>
          </w:r>
        </w:p>
      </w:tc>
      <w:tc>
        <w:tcPr>
          <w:tcW w:w="340" w:type="dxa"/>
        </w:tcPr>
        <w:p w:rsidR="00AB006E" w:rsidRPr="00D55628" w:rsidRDefault="00AB006E" w:rsidP="00F8123F">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AB006E" w:rsidRPr="00F8123F" w:rsidRDefault="00AB006E" w:rsidP="00F812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Pr="00371E21" w:rsidRDefault="00AB006E" w:rsidP="006C2C00">
    <w:pPr>
      <w:pStyle w:val="zFooter"/>
      <w:rPr>
        <w:rStyle w:val="zRptPgNum"/>
        <w:color w:val="auto"/>
      </w:rPr>
    </w:pPr>
    <w:r>
      <w:rPr>
        <w:rStyle w:val="zRptPgNum"/>
        <w:b/>
        <w:color w:val="auto"/>
      </w:rPr>
      <w:t xml:space="preserve">Managing weeds: </w:t>
    </w:r>
    <w:r>
      <w:rPr>
        <w:rStyle w:val="zRptPgNum"/>
        <w:color w:val="auto"/>
      </w:rPr>
      <w:t>eradication response guide (2</w:t>
    </w:r>
    <w:r w:rsidRPr="009F0AE9">
      <w:rPr>
        <w:rStyle w:val="zRptPgNum"/>
        <w:color w:val="auto"/>
        <w:vertAlign w:val="superscript"/>
      </w:rPr>
      <w:t>nd</w:t>
    </w:r>
    <w:r>
      <w:rPr>
        <w:rStyle w:val="zRptPgNum"/>
        <w:color w:val="auto"/>
      </w:rPr>
      <w:t xml:space="preserve"> Edition)</w:t>
    </w:r>
  </w:p>
  <w:p w:rsidR="00AB006E" w:rsidRPr="00040071" w:rsidRDefault="00AB006E" w:rsidP="006C2C0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Pr>
        <w:rStyle w:val="zRptPgNum"/>
        <w:noProof/>
      </w:rPr>
      <w:t>1</w:t>
    </w:r>
    <w:r w:rsidRPr="00040071">
      <w:rPr>
        <w:rStyle w:val="zRptPgNum"/>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8A31DF">
    <w:pPr>
      <w:pStyle w:val="zFooter"/>
      <w:rPr>
        <w:rStyle w:val="zRptPgNum"/>
        <w:b/>
        <w:color w:val="auto"/>
      </w:rPr>
    </w:pPr>
    <w:r>
      <w:rPr>
        <w:rStyle w:val="zRptPgNum"/>
        <w:b/>
        <w:color w:val="auto"/>
      </w:rPr>
      <w:t xml:space="preserve">Managing weeds: </w:t>
    </w:r>
    <w:r>
      <w:rPr>
        <w:rStyle w:val="zRptPgNum"/>
        <w:color w:val="auto"/>
      </w:rPr>
      <w:t>eradication response guide (2</w:t>
    </w:r>
    <w:r w:rsidRPr="009F0AE9">
      <w:rPr>
        <w:rStyle w:val="zRptPgNum"/>
        <w:color w:val="auto"/>
        <w:vertAlign w:val="superscript"/>
      </w:rPr>
      <w:t>nd</w:t>
    </w:r>
    <w:r>
      <w:rPr>
        <w:rStyle w:val="zRptPgNum"/>
        <w:color w:val="auto"/>
      </w:rPr>
      <w:t xml:space="preserve"> Edition)</w:t>
    </w:r>
    <w:r w:rsidRPr="00EA4AEF" w:rsidDel="00167AAE">
      <w:rPr>
        <w:rStyle w:val="zRptPgNum"/>
        <w:b/>
        <w:color w:val="auto"/>
      </w:rPr>
      <w:t xml:space="preserve"> </w:t>
    </w:r>
  </w:p>
  <w:p w:rsidR="00AB006E" w:rsidRPr="00320A86" w:rsidRDefault="00AB006E" w:rsidP="008A31DF">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rPr>
      <w:t>44</w:t>
    </w:r>
    <w:r w:rsidRPr="003F347D">
      <w:rPr>
        <w:rStyle w:val="zRptPgNu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Pr="009F61FE" w:rsidRDefault="00601AE6" w:rsidP="009F61FE">
    <w:pPr>
      <w:pStyle w:val="Footer"/>
      <w:rPr>
        <w:rStyle w:val="zRptPgNum"/>
        <w:color w:val="auto"/>
      </w:rPr>
    </w:pPr>
    <w:r>
      <w:rPr>
        <w:noProof/>
        <w:lang w:eastAsia="en-AU"/>
      </w:rPr>
      <w:pict>
        <v:shapetype id="_x0000_t202" coordsize="21600,21600" o:spt="202" path="m,l,21600r21600,l21600,xe">
          <v:stroke joinstyle="miter"/>
          <v:path gradientshapeok="t" o:connecttype="rect"/>
        </v:shapetype>
        <v:shape id="Text Box 8" o:spid="_x0000_s2049" type="#_x0000_t202" style="position:absolute;margin-left:29.05pt;margin-top:-131.15pt;width:413pt;height:7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P0rw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" filled="f" stroked="f">
          <v:textbox inset=",7.2pt,,7.2pt">
            <w:txbxContent>
              <w:p w:rsidR="00AB006E" w:rsidRDefault="00AB006E">
                <w:pPr>
                  <w:rPr>
                    <w:rFonts w:ascii="Arial" w:hAnsi="Arial" w:cs="Arial"/>
                    <w:color w:val="FFFFFF"/>
                  </w:rPr>
                </w:pPr>
              </w:p>
              <w:p w:rsidR="00AB006E" w:rsidRPr="0090189E" w:rsidRDefault="00AB006E" w:rsidP="00E116AB">
                <w:pPr>
                  <w:rPr>
                    <w:rFonts w:asciiTheme="minorHAnsi" w:hAnsiTheme="minorHAnsi" w:cstheme="minorHAnsi"/>
                    <w:color w:val="FFFFFF"/>
                    <w:sz w:val="40"/>
                    <w:szCs w:val="40"/>
                  </w:rPr>
                </w:pPr>
                <w:r w:rsidRPr="00E1352A">
                  <w:rPr>
                    <w:rFonts w:asciiTheme="minorHAnsi" w:hAnsiTheme="minorHAnsi" w:cstheme="minorHAnsi"/>
                    <w:color w:val="FFFFFF"/>
                    <w:sz w:val="40"/>
                    <w:szCs w:val="40"/>
                  </w:rPr>
                  <w:t>www.environment.vic.gov.au/invasive-plants-and-animals/early-invaders</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E6" w:rsidRPr="00D07E53" w:rsidRDefault="00601AE6">
      <w:pPr>
        <w:rPr>
          <w:color w:val="FFFFFF"/>
        </w:rPr>
      </w:pPr>
      <w:r w:rsidRPr="00D07E53">
        <w:rPr>
          <w:color w:val="FFFFFF"/>
        </w:rPr>
        <w:separator/>
      </w:r>
    </w:p>
  </w:footnote>
  <w:footnote w:type="continuationSeparator" w:id="0">
    <w:p w:rsidR="00601AE6" w:rsidRDefault="0060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r>
      <w:rPr>
        <w:noProof/>
        <w:lang w:eastAsia="en-AU"/>
      </w:rPr>
      <w:drawing>
        <wp:anchor distT="0" distB="0" distL="114300" distR="114300" simplePos="0" relativeHeight="251657728" behindDoc="1" locked="0" layoutInCell="1" allowOverlap="1">
          <wp:simplePos x="0" y="0"/>
          <wp:positionH relativeFrom="column">
            <wp:posOffset>-339090</wp:posOffset>
          </wp:positionH>
          <wp:positionV relativeFrom="paragraph">
            <wp:posOffset>-107315</wp:posOffset>
          </wp:positionV>
          <wp:extent cx="6800850" cy="3171825"/>
          <wp:effectExtent l="0" t="0" r="0" b="9525"/>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73898"/>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9046B1">
    <w:pPr>
      <w:pStyle w:val="z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F8123F">
    <w:pPr>
      <w:pStyle w:val="Header"/>
      <w:tabs>
        <w:tab w:val="clear" w:pos="4320"/>
        <w:tab w:val="clear" w:pos="8640"/>
        <w:tab w:val="left" w:pos="1419"/>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9046B1">
    <w:pPr>
      <w:pStyle w:val="z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rsidP="003424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6E" w:rsidRDefault="00AB0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9BD"/>
    <w:multiLevelType w:val="hybridMultilevel"/>
    <w:tmpl w:val="D6F047E2"/>
    <w:lvl w:ilvl="0" w:tplc="5A922ED4">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6650F44"/>
    <w:multiLevelType w:val="hybridMultilevel"/>
    <w:tmpl w:val="1B588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6C02A8A"/>
    <w:multiLevelType w:val="hybridMultilevel"/>
    <w:tmpl w:val="76DE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3B00AA"/>
    <w:multiLevelType w:val="hybridMultilevel"/>
    <w:tmpl w:val="529A5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0E257EA"/>
    <w:multiLevelType w:val="hybridMultilevel"/>
    <w:tmpl w:val="E5BC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3E5FC4"/>
    <w:multiLevelType w:val="hybridMultilevel"/>
    <w:tmpl w:val="552A9C8A"/>
    <w:lvl w:ilvl="0" w:tplc="77E046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701BF"/>
    <w:multiLevelType w:val="hybridMultilevel"/>
    <w:tmpl w:val="32101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AE96A89"/>
    <w:multiLevelType w:val="hybridMultilevel"/>
    <w:tmpl w:val="9DE00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047452F"/>
    <w:multiLevelType w:val="hybridMultilevel"/>
    <w:tmpl w:val="ADF6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1565E2"/>
    <w:multiLevelType w:val="hybridMultilevel"/>
    <w:tmpl w:val="3C282E70"/>
    <w:lvl w:ilvl="0" w:tplc="77E046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9F781C"/>
    <w:multiLevelType w:val="hybridMultilevel"/>
    <w:tmpl w:val="84926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8DC7F9D"/>
    <w:multiLevelType w:val="hybridMultilevel"/>
    <w:tmpl w:val="FFBC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06485F"/>
    <w:multiLevelType w:val="hybridMultilevel"/>
    <w:tmpl w:val="6516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A0CB5"/>
    <w:multiLevelType w:val="hybridMultilevel"/>
    <w:tmpl w:val="55646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8FE07D2"/>
    <w:multiLevelType w:val="hybridMultilevel"/>
    <w:tmpl w:val="AF70E3BE"/>
    <w:lvl w:ilvl="0" w:tplc="1B7847B2">
      <w:start w:val="1"/>
      <w:numFmt w:val="decimal"/>
      <w:lvlText w:val="%1."/>
      <w:lvlJc w:val="left"/>
      <w:pPr>
        <w:ind w:left="756" w:hanging="360"/>
      </w:pPr>
    </w:lvl>
    <w:lvl w:ilvl="1" w:tplc="C91A828A" w:tentative="1">
      <w:start w:val="1"/>
      <w:numFmt w:val="lowerLetter"/>
      <w:lvlText w:val="%2."/>
      <w:lvlJc w:val="left"/>
      <w:pPr>
        <w:ind w:left="1476" w:hanging="360"/>
      </w:pPr>
    </w:lvl>
    <w:lvl w:ilvl="2" w:tplc="89B2EDAA" w:tentative="1">
      <w:start w:val="1"/>
      <w:numFmt w:val="lowerRoman"/>
      <w:lvlText w:val="%3."/>
      <w:lvlJc w:val="right"/>
      <w:pPr>
        <w:ind w:left="2196" w:hanging="180"/>
      </w:pPr>
    </w:lvl>
    <w:lvl w:ilvl="3" w:tplc="13A40330" w:tentative="1">
      <w:start w:val="1"/>
      <w:numFmt w:val="decimal"/>
      <w:lvlText w:val="%4."/>
      <w:lvlJc w:val="left"/>
      <w:pPr>
        <w:ind w:left="2916" w:hanging="360"/>
      </w:pPr>
    </w:lvl>
    <w:lvl w:ilvl="4" w:tplc="94029E88" w:tentative="1">
      <w:start w:val="1"/>
      <w:numFmt w:val="lowerLetter"/>
      <w:lvlText w:val="%5."/>
      <w:lvlJc w:val="left"/>
      <w:pPr>
        <w:ind w:left="3636" w:hanging="360"/>
      </w:pPr>
    </w:lvl>
    <w:lvl w:ilvl="5" w:tplc="6F06C22C" w:tentative="1">
      <w:start w:val="1"/>
      <w:numFmt w:val="lowerRoman"/>
      <w:lvlText w:val="%6."/>
      <w:lvlJc w:val="right"/>
      <w:pPr>
        <w:ind w:left="4356" w:hanging="180"/>
      </w:pPr>
    </w:lvl>
    <w:lvl w:ilvl="6" w:tplc="BDEEEB7C" w:tentative="1">
      <w:start w:val="1"/>
      <w:numFmt w:val="decimal"/>
      <w:lvlText w:val="%7."/>
      <w:lvlJc w:val="left"/>
      <w:pPr>
        <w:ind w:left="5076" w:hanging="360"/>
      </w:pPr>
    </w:lvl>
    <w:lvl w:ilvl="7" w:tplc="B024CC40" w:tentative="1">
      <w:start w:val="1"/>
      <w:numFmt w:val="lowerLetter"/>
      <w:lvlText w:val="%8."/>
      <w:lvlJc w:val="left"/>
      <w:pPr>
        <w:ind w:left="5796" w:hanging="360"/>
      </w:pPr>
    </w:lvl>
    <w:lvl w:ilvl="8" w:tplc="646015AA" w:tentative="1">
      <w:start w:val="1"/>
      <w:numFmt w:val="lowerRoman"/>
      <w:lvlText w:val="%9."/>
      <w:lvlJc w:val="right"/>
      <w:pPr>
        <w:ind w:left="6516" w:hanging="180"/>
      </w:pPr>
    </w:lvl>
  </w:abstractNum>
  <w:abstractNum w:abstractNumId="30" w15:restartNumberingAfterBreak="0">
    <w:nsid w:val="519D4D82"/>
    <w:multiLevelType w:val="hybridMultilevel"/>
    <w:tmpl w:val="6196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F71378B"/>
    <w:multiLevelType w:val="hybridMultilevel"/>
    <w:tmpl w:val="28164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F883AF0"/>
    <w:multiLevelType w:val="hybridMultilevel"/>
    <w:tmpl w:val="6FFA38F6"/>
    <w:lvl w:ilvl="0" w:tplc="77E046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A1138"/>
    <w:multiLevelType w:val="hybridMultilevel"/>
    <w:tmpl w:val="1A2A1CAC"/>
    <w:lvl w:ilvl="0" w:tplc="77E046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84AC5"/>
    <w:multiLevelType w:val="hybridMultilevel"/>
    <w:tmpl w:val="50BCC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8C7050"/>
    <w:multiLevelType w:val="hybridMultilevel"/>
    <w:tmpl w:val="0914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2F0D0D"/>
    <w:multiLevelType w:val="hybridMultilevel"/>
    <w:tmpl w:val="E1D4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32174C"/>
    <w:multiLevelType w:val="hybridMultilevel"/>
    <w:tmpl w:val="2798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7"/>
  </w:num>
  <w:num w:numId="16">
    <w:abstractNumId w:val="11"/>
  </w:num>
  <w:num w:numId="17">
    <w:abstractNumId w:val="15"/>
  </w:num>
  <w:num w:numId="18">
    <w:abstractNumId w:val="14"/>
  </w:num>
  <w:num w:numId="19">
    <w:abstractNumId w:val="28"/>
  </w:num>
  <w:num w:numId="20">
    <w:abstractNumId w:val="31"/>
  </w:num>
  <w:num w:numId="21">
    <w:abstractNumId w:val="30"/>
  </w:num>
  <w:num w:numId="22">
    <w:abstractNumId w:val="20"/>
  </w:num>
  <w:num w:numId="23">
    <w:abstractNumId w:val="21"/>
  </w:num>
  <w:num w:numId="24">
    <w:abstractNumId w:val="16"/>
  </w:num>
  <w:num w:numId="25">
    <w:abstractNumId w:val="25"/>
  </w:num>
  <w:num w:numId="26">
    <w:abstractNumId w:val="27"/>
  </w:num>
  <w:num w:numId="27">
    <w:abstractNumId w:val="36"/>
  </w:num>
  <w:num w:numId="28">
    <w:abstractNumId w:val="23"/>
  </w:num>
  <w:num w:numId="29">
    <w:abstractNumId w:val="34"/>
  </w:num>
  <w:num w:numId="30">
    <w:abstractNumId w:val="38"/>
  </w:num>
  <w:num w:numId="31">
    <w:abstractNumId w:val="32"/>
  </w:num>
  <w:num w:numId="32">
    <w:abstractNumId w:val="13"/>
  </w:num>
  <w:num w:numId="33">
    <w:abstractNumId w:val="29"/>
  </w:num>
  <w:num w:numId="34">
    <w:abstractNumId w:val="35"/>
  </w:num>
  <w:num w:numId="35">
    <w:abstractNumId w:val="10"/>
  </w:num>
  <w:num w:numId="36">
    <w:abstractNumId w:val="26"/>
  </w:num>
  <w:num w:numId="37">
    <w:abstractNumId w:val="24"/>
  </w:num>
  <w:num w:numId="38">
    <w:abstractNumId w:val="33"/>
  </w:num>
  <w:num w:numId="39">
    <w:abstractNumId w:val="19"/>
  </w:num>
  <w:num w:numId="40">
    <w:abstractNumId w:val="15"/>
  </w:num>
  <w:num w:numId="4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forms" w:enforcement="0"/>
  <w:defaultTabStop w:val="720"/>
  <w:defaultTableStyle w:val="DELWPTable"/>
  <w:evenAndOddHeaders/>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0">
      <o:colormru v:ext="edit" colors="#39f,#c6f,#9c0,#f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C7C"/>
    <w:rsid w:val="00000979"/>
    <w:rsid w:val="00002D4C"/>
    <w:rsid w:val="00003312"/>
    <w:rsid w:val="00003CB6"/>
    <w:rsid w:val="00003D66"/>
    <w:rsid w:val="00005BB7"/>
    <w:rsid w:val="000067D6"/>
    <w:rsid w:val="0000701C"/>
    <w:rsid w:val="000107AE"/>
    <w:rsid w:val="00012793"/>
    <w:rsid w:val="00013037"/>
    <w:rsid w:val="00014002"/>
    <w:rsid w:val="00017181"/>
    <w:rsid w:val="00020009"/>
    <w:rsid w:val="00023CAB"/>
    <w:rsid w:val="00026AB4"/>
    <w:rsid w:val="000312B1"/>
    <w:rsid w:val="00033DF0"/>
    <w:rsid w:val="00034753"/>
    <w:rsid w:val="00036470"/>
    <w:rsid w:val="00040071"/>
    <w:rsid w:val="00041156"/>
    <w:rsid w:val="00043CB6"/>
    <w:rsid w:val="00044345"/>
    <w:rsid w:val="0004561E"/>
    <w:rsid w:val="00052A5B"/>
    <w:rsid w:val="00055FB4"/>
    <w:rsid w:val="00060A27"/>
    <w:rsid w:val="00060A68"/>
    <w:rsid w:val="00061DBF"/>
    <w:rsid w:val="000630F6"/>
    <w:rsid w:val="00064FC9"/>
    <w:rsid w:val="00065E50"/>
    <w:rsid w:val="00073528"/>
    <w:rsid w:val="00073A28"/>
    <w:rsid w:val="00076886"/>
    <w:rsid w:val="000779A3"/>
    <w:rsid w:val="00083128"/>
    <w:rsid w:val="00084703"/>
    <w:rsid w:val="00085860"/>
    <w:rsid w:val="0008754B"/>
    <w:rsid w:val="00091649"/>
    <w:rsid w:val="000954E1"/>
    <w:rsid w:val="0009699E"/>
    <w:rsid w:val="00097F2E"/>
    <w:rsid w:val="000A5E54"/>
    <w:rsid w:val="000B10D6"/>
    <w:rsid w:val="000B49F1"/>
    <w:rsid w:val="000C3259"/>
    <w:rsid w:val="000C4C09"/>
    <w:rsid w:val="000C5E05"/>
    <w:rsid w:val="000D009F"/>
    <w:rsid w:val="000D0D03"/>
    <w:rsid w:val="000D39DE"/>
    <w:rsid w:val="000D7717"/>
    <w:rsid w:val="000E02A3"/>
    <w:rsid w:val="000E03FB"/>
    <w:rsid w:val="000E0643"/>
    <w:rsid w:val="000E26D0"/>
    <w:rsid w:val="000E3720"/>
    <w:rsid w:val="000E43CF"/>
    <w:rsid w:val="000E553F"/>
    <w:rsid w:val="000E63BC"/>
    <w:rsid w:val="000E6BF2"/>
    <w:rsid w:val="000E75B4"/>
    <w:rsid w:val="000F05E6"/>
    <w:rsid w:val="000F0615"/>
    <w:rsid w:val="000F62BA"/>
    <w:rsid w:val="000F64DD"/>
    <w:rsid w:val="00100BAC"/>
    <w:rsid w:val="001013CB"/>
    <w:rsid w:val="00102F4B"/>
    <w:rsid w:val="001040BB"/>
    <w:rsid w:val="00120C40"/>
    <w:rsid w:val="001211FA"/>
    <w:rsid w:val="00122B86"/>
    <w:rsid w:val="001243FF"/>
    <w:rsid w:val="00125205"/>
    <w:rsid w:val="00130FDA"/>
    <w:rsid w:val="00135E8E"/>
    <w:rsid w:val="00136BCD"/>
    <w:rsid w:val="001414AF"/>
    <w:rsid w:val="00143803"/>
    <w:rsid w:val="00146546"/>
    <w:rsid w:val="00151F60"/>
    <w:rsid w:val="00152C3E"/>
    <w:rsid w:val="00163215"/>
    <w:rsid w:val="0016331C"/>
    <w:rsid w:val="0016505A"/>
    <w:rsid w:val="00165BFA"/>
    <w:rsid w:val="00166EEE"/>
    <w:rsid w:val="0016740D"/>
    <w:rsid w:val="00167AAE"/>
    <w:rsid w:val="00175CFE"/>
    <w:rsid w:val="00177115"/>
    <w:rsid w:val="001776BB"/>
    <w:rsid w:val="001854B8"/>
    <w:rsid w:val="00187A8F"/>
    <w:rsid w:val="001955F4"/>
    <w:rsid w:val="001958CB"/>
    <w:rsid w:val="001A243B"/>
    <w:rsid w:val="001A4251"/>
    <w:rsid w:val="001A5558"/>
    <w:rsid w:val="001B2EC4"/>
    <w:rsid w:val="001B3288"/>
    <w:rsid w:val="001C0304"/>
    <w:rsid w:val="001C39E5"/>
    <w:rsid w:val="001C459C"/>
    <w:rsid w:val="001D41CA"/>
    <w:rsid w:val="001D562D"/>
    <w:rsid w:val="001D5869"/>
    <w:rsid w:val="001D68DB"/>
    <w:rsid w:val="001E2024"/>
    <w:rsid w:val="001E5CCD"/>
    <w:rsid w:val="001E7978"/>
    <w:rsid w:val="001E7E81"/>
    <w:rsid w:val="001F0158"/>
    <w:rsid w:val="001F7908"/>
    <w:rsid w:val="00203CC9"/>
    <w:rsid w:val="00207A7C"/>
    <w:rsid w:val="00212907"/>
    <w:rsid w:val="00230FED"/>
    <w:rsid w:val="00235C7F"/>
    <w:rsid w:val="00236B80"/>
    <w:rsid w:val="002411FD"/>
    <w:rsid w:val="002442CC"/>
    <w:rsid w:val="00247286"/>
    <w:rsid w:val="0025127D"/>
    <w:rsid w:val="002524AB"/>
    <w:rsid w:val="002526EA"/>
    <w:rsid w:val="00257BF1"/>
    <w:rsid w:val="0026167B"/>
    <w:rsid w:val="00261C11"/>
    <w:rsid w:val="00262463"/>
    <w:rsid w:val="0026474F"/>
    <w:rsid w:val="0026482A"/>
    <w:rsid w:val="002675F2"/>
    <w:rsid w:val="002703EA"/>
    <w:rsid w:val="00274E8B"/>
    <w:rsid w:val="00276D2F"/>
    <w:rsid w:val="002776F4"/>
    <w:rsid w:val="00282C4E"/>
    <w:rsid w:val="00283141"/>
    <w:rsid w:val="00284B35"/>
    <w:rsid w:val="00285925"/>
    <w:rsid w:val="00285957"/>
    <w:rsid w:val="00285FC1"/>
    <w:rsid w:val="002863ED"/>
    <w:rsid w:val="002907D6"/>
    <w:rsid w:val="00291FAF"/>
    <w:rsid w:val="002A0D3A"/>
    <w:rsid w:val="002A630A"/>
    <w:rsid w:val="002B71FE"/>
    <w:rsid w:val="002C402E"/>
    <w:rsid w:val="002C5BA2"/>
    <w:rsid w:val="002C7146"/>
    <w:rsid w:val="002D6DA7"/>
    <w:rsid w:val="002E0F63"/>
    <w:rsid w:val="002E3866"/>
    <w:rsid w:val="002E6589"/>
    <w:rsid w:val="002E674C"/>
    <w:rsid w:val="002F042B"/>
    <w:rsid w:val="002F2791"/>
    <w:rsid w:val="002F5482"/>
    <w:rsid w:val="002F6C94"/>
    <w:rsid w:val="002F6EB7"/>
    <w:rsid w:val="0030487A"/>
    <w:rsid w:val="003105DA"/>
    <w:rsid w:val="003128E4"/>
    <w:rsid w:val="00314BA2"/>
    <w:rsid w:val="003161CA"/>
    <w:rsid w:val="00320A86"/>
    <w:rsid w:val="00325E3F"/>
    <w:rsid w:val="0033002F"/>
    <w:rsid w:val="00330679"/>
    <w:rsid w:val="00335B6C"/>
    <w:rsid w:val="00336254"/>
    <w:rsid w:val="00337E0C"/>
    <w:rsid w:val="00340C9C"/>
    <w:rsid w:val="00341520"/>
    <w:rsid w:val="00342235"/>
    <w:rsid w:val="003424E6"/>
    <w:rsid w:val="003442F7"/>
    <w:rsid w:val="0034658B"/>
    <w:rsid w:val="003536FF"/>
    <w:rsid w:val="00354ADA"/>
    <w:rsid w:val="0036305A"/>
    <w:rsid w:val="003651A8"/>
    <w:rsid w:val="00371E21"/>
    <w:rsid w:val="00372BF7"/>
    <w:rsid w:val="00372F9B"/>
    <w:rsid w:val="0037316C"/>
    <w:rsid w:val="003733EF"/>
    <w:rsid w:val="00375F3F"/>
    <w:rsid w:val="003760E7"/>
    <w:rsid w:val="003773C1"/>
    <w:rsid w:val="003778E8"/>
    <w:rsid w:val="00390622"/>
    <w:rsid w:val="003917F9"/>
    <w:rsid w:val="003951A8"/>
    <w:rsid w:val="00396A82"/>
    <w:rsid w:val="003A1F67"/>
    <w:rsid w:val="003A2C31"/>
    <w:rsid w:val="003A3710"/>
    <w:rsid w:val="003A54F1"/>
    <w:rsid w:val="003B1144"/>
    <w:rsid w:val="003B2576"/>
    <w:rsid w:val="003B2C28"/>
    <w:rsid w:val="003B5B93"/>
    <w:rsid w:val="003C1BDA"/>
    <w:rsid w:val="003C2A6C"/>
    <w:rsid w:val="003C4E5D"/>
    <w:rsid w:val="003C7DAE"/>
    <w:rsid w:val="003D0C1C"/>
    <w:rsid w:val="003D36D3"/>
    <w:rsid w:val="003E0199"/>
    <w:rsid w:val="003E1C93"/>
    <w:rsid w:val="003E275B"/>
    <w:rsid w:val="003E293E"/>
    <w:rsid w:val="003E40BF"/>
    <w:rsid w:val="003E5144"/>
    <w:rsid w:val="003E7D0F"/>
    <w:rsid w:val="003F0312"/>
    <w:rsid w:val="003F347D"/>
    <w:rsid w:val="003F5048"/>
    <w:rsid w:val="003F5344"/>
    <w:rsid w:val="003F6DC5"/>
    <w:rsid w:val="003F7936"/>
    <w:rsid w:val="00401FC8"/>
    <w:rsid w:val="004028D3"/>
    <w:rsid w:val="00402B41"/>
    <w:rsid w:val="0041342E"/>
    <w:rsid w:val="004148EA"/>
    <w:rsid w:val="0041587F"/>
    <w:rsid w:val="00417DC7"/>
    <w:rsid w:val="00422EA7"/>
    <w:rsid w:val="00424B65"/>
    <w:rsid w:val="004318BA"/>
    <w:rsid w:val="00431C87"/>
    <w:rsid w:val="00437446"/>
    <w:rsid w:val="00437824"/>
    <w:rsid w:val="0044019A"/>
    <w:rsid w:val="00442CD2"/>
    <w:rsid w:val="00444D9F"/>
    <w:rsid w:val="004471D3"/>
    <w:rsid w:val="00452FC3"/>
    <w:rsid w:val="0045319F"/>
    <w:rsid w:val="004536DF"/>
    <w:rsid w:val="00455AC0"/>
    <w:rsid w:val="0045717E"/>
    <w:rsid w:val="004578FA"/>
    <w:rsid w:val="004712C2"/>
    <w:rsid w:val="00472F3A"/>
    <w:rsid w:val="00477853"/>
    <w:rsid w:val="004801AF"/>
    <w:rsid w:val="0048601A"/>
    <w:rsid w:val="00490223"/>
    <w:rsid w:val="00492651"/>
    <w:rsid w:val="00497844"/>
    <w:rsid w:val="00497BC9"/>
    <w:rsid w:val="004A0925"/>
    <w:rsid w:val="004A1E00"/>
    <w:rsid w:val="004A4CD7"/>
    <w:rsid w:val="004A4FEE"/>
    <w:rsid w:val="004A79D2"/>
    <w:rsid w:val="004B1E09"/>
    <w:rsid w:val="004B6474"/>
    <w:rsid w:val="004C17C8"/>
    <w:rsid w:val="004C2609"/>
    <w:rsid w:val="004D1FC2"/>
    <w:rsid w:val="004D21CD"/>
    <w:rsid w:val="004D2B79"/>
    <w:rsid w:val="004D4604"/>
    <w:rsid w:val="004D5687"/>
    <w:rsid w:val="004D5834"/>
    <w:rsid w:val="004D649F"/>
    <w:rsid w:val="004E027A"/>
    <w:rsid w:val="004E192D"/>
    <w:rsid w:val="004E34A6"/>
    <w:rsid w:val="004E3762"/>
    <w:rsid w:val="004E5CE8"/>
    <w:rsid w:val="004E6888"/>
    <w:rsid w:val="004F572C"/>
    <w:rsid w:val="004F69D8"/>
    <w:rsid w:val="005020AA"/>
    <w:rsid w:val="0050339D"/>
    <w:rsid w:val="0050439B"/>
    <w:rsid w:val="0050769F"/>
    <w:rsid w:val="00507F90"/>
    <w:rsid w:val="00513E41"/>
    <w:rsid w:val="00516FDB"/>
    <w:rsid w:val="005211F6"/>
    <w:rsid w:val="0052192F"/>
    <w:rsid w:val="00526726"/>
    <w:rsid w:val="00532F0A"/>
    <w:rsid w:val="00533C54"/>
    <w:rsid w:val="005356D9"/>
    <w:rsid w:val="00536943"/>
    <w:rsid w:val="00540465"/>
    <w:rsid w:val="00540762"/>
    <w:rsid w:val="00542C33"/>
    <w:rsid w:val="00543898"/>
    <w:rsid w:val="00550F27"/>
    <w:rsid w:val="00557B67"/>
    <w:rsid w:val="00561093"/>
    <w:rsid w:val="00562ECC"/>
    <w:rsid w:val="00563292"/>
    <w:rsid w:val="00564AF4"/>
    <w:rsid w:val="00564C3A"/>
    <w:rsid w:val="00565E0D"/>
    <w:rsid w:val="00566B81"/>
    <w:rsid w:val="00566FE3"/>
    <w:rsid w:val="005706D2"/>
    <w:rsid w:val="00572933"/>
    <w:rsid w:val="00573C22"/>
    <w:rsid w:val="005755C6"/>
    <w:rsid w:val="005766EB"/>
    <w:rsid w:val="0058114D"/>
    <w:rsid w:val="00590EF3"/>
    <w:rsid w:val="00591056"/>
    <w:rsid w:val="005930FF"/>
    <w:rsid w:val="00596629"/>
    <w:rsid w:val="00596AA5"/>
    <w:rsid w:val="005A2157"/>
    <w:rsid w:val="005A3254"/>
    <w:rsid w:val="005C0C61"/>
    <w:rsid w:val="005C3851"/>
    <w:rsid w:val="005C688A"/>
    <w:rsid w:val="005D462D"/>
    <w:rsid w:val="005E11D2"/>
    <w:rsid w:val="005E2C8F"/>
    <w:rsid w:val="005E524A"/>
    <w:rsid w:val="005E6C83"/>
    <w:rsid w:val="005F2D98"/>
    <w:rsid w:val="005F5388"/>
    <w:rsid w:val="005F63FC"/>
    <w:rsid w:val="00600082"/>
    <w:rsid w:val="00600AE6"/>
    <w:rsid w:val="00601875"/>
    <w:rsid w:val="00601AE6"/>
    <w:rsid w:val="00604918"/>
    <w:rsid w:val="00605ED8"/>
    <w:rsid w:val="00606451"/>
    <w:rsid w:val="00606BFD"/>
    <w:rsid w:val="00607A4C"/>
    <w:rsid w:val="00612F73"/>
    <w:rsid w:val="00613269"/>
    <w:rsid w:val="00614D71"/>
    <w:rsid w:val="006238D3"/>
    <w:rsid w:val="00624EAC"/>
    <w:rsid w:val="006253CB"/>
    <w:rsid w:val="0062602E"/>
    <w:rsid w:val="006268FD"/>
    <w:rsid w:val="00627377"/>
    <w:rsid w:val="00627754"/>
    <w:rsid w:val="0063360D"/>
    <w:rsid w:val="00636FF0"/>
    <w:rsid w:val="00640614"/>
    <w:rsid w:val="00642596"/>
    <w:rsid w:val="0065086D"/>
    <w:rsid w:val="0065553E"/>
    <w:rsid w:val="00665D0F"/>
    <w:rsid w:val="0066606E"/>
    <w:rsid w:val="00666911"/>
    <w:rsid w:val="00670DAE"/>
    <w:rsid w:val="0067257A"/>
    <w:rsid w:val="0067421F"/>
    <w:rsid w:val="00674FD6"/>
    <w:rsid w:val="00675636"/>
    <w:rsid w:val="00677847"/>
    <w:rsid w:val="00680549"/>
    <w:rsid w:val="006868E6"/>
    <w:rsid w:val="00690365"/>
    <w:rsid w:val="00690D20"/>
    <w:rsid w:val="00691504"/>
    <w:rsid w:val="006A26BE"/>
    <w:rsid w:val="006A4F9D"/>
    <w:rsid w:val="006B3519"/>
    <w:rsid w:val="006C1A8E"/>
    <w:rsid w:val="006C1FE0"/>
    <w:rsid w:val="006C2802"/>
    <w:rsid w:val="006C2C00"/>
    <w:rsid w:val="006C3999"/>
    <w:rsid w:val="006C4B1B"/>
    <w:rsid w:val="006C5EED"/>
    <w:rsid w:val="006C6025"/>
    <w:rsid w:val="006D2C33"/>
    <w:rsid w:val="006D3690"/>
    <w:rsid w:val="006E3F9C"/>
    <w:rsid w:val="006E415B"/>
    <w:rsid w:val="006E6A74"/>
    <w:rsid w:val="006E7F4B"/>
    <w:rsid w:val="006F07A0"/>
    <w:rsid w:val="006F6664"/>
    <w:rsid w:val="006F6DD5"/>
    <w:rsid w:val="006F6E4A"/>
    <w:rsid w:val="006F707D"/>
    <w:rsid w:val="00702265"/>
    <w:rsid w:val="00706E7C"/>
    <w:rsid w:val="00707080"/>
    <w:rsid w:val="0071441B"/>
    <w:rsid w:val="007273AB"/>
    <w:rsid w:val="00733C34"/>
    <w:rsid w:val="00736DED"/>
    <w:rsid w:val="007403CF"/>
    <w:rsid w:val="00741AC4"/>
    <w:rsid w:val="00743F2E"/>
    <w:rsid w:val="007459B8"/>
    <w:rsid w:val="0074610B"/>
    <w:rsid w:val="00746A0F"/>
    <w:rsid w:val="00747D9F"/>
    <w:rsid w:val="0075236C"/>
    <w:rsid w:val="00752865"/>
    <w:rsid w:val="00752FC9"/>
    <w:rsid w:val="0075552A"/>
    <w:rsid w:val="00756071"/>
    <w:rsid w:val="0076326E"/>
    <w:rsid w:val="00767F2D"/>
    <w:rsid w:val="00771083"/>
    <w:rsid w:val="00771923"/>
    <w:rsid w:val="00774EAD"/>
    <w:rsid w:val="0078094B"/>
    <w:rsid w:val="0078324C"/>
    <w:rsid w:val="007846C8"/>
    <w:rsid w:val="00787030"/>
    <w:rsid w:val="007919B7"/>
    <w:rsid w:val="00791C61"/>
    <w:rsid w:val="00792381"/>
    <w:rsid w:val="007928CE"/>
    <w:rsid w:val="007A3996"/>
    <w:rsid w:val="007A4DDF"/>
    <w:rsid w:val="007C23CD"/>
    <w:rsid w:val="007D5645"/>
    <w:rsid w:val="007D6142"/>
    <w:rsid w:val="007D642E"/>
    <w:rsid w:val="007D6DA8"/>
    <w:rsid w:val="007E2CC1"/>
    <w:rsid w:val="007E4D24"/>
    <w:rsid w:val="007F58BE"/>
    <w:rsid w:val="00801A56"/>
    <w:rsid w:val="0080215F"/>
    <w:rsid w:val="00805556"/>
    <w:rsid w:val="00807E7F"/>
    <w:rsid w:val="00815DD4"/>
    <w:rsid w:val="00816095"/>
    <w:rsid w:val="00816CDC"/>
    <w:rsid w:val="00820498"/>
    <w:rsid w:val="00821040"/>
    <w:rsid w:val="008215AA"/>
    <w:rsid w:val="008231E7"/>
    <w:rsid w:val="00823E6F"/>
    <w:rsid w:val="00833C01"/>
    <w:rsid w:val="00834D38"/>
    <w:rsid w:val="0083541B"/>
    <w:rsid w:val="008366B8"/>
    <w:rsid w:val="00837ECD"/>
    <w:rsid w:val="00842339"/>
    <w:rsid w:val="00842699"/>
    <w:rsid w:val="0084337E"/>
    <w:rsid w:val="00844575"/>
    <w:rsid w:val="00844C4C"/>
    <w:rsid w:val="008458DD"/>
    <w:rsid w:val="00847C0C"/>
    <w:rsid w:val="0085060C"/>
    <w:rsid w:val="00852A30"/>
    <w:rsid w:val="008576B5"/>
    <w:rsid w:val="0086353B"/>
    <w:rsid w:val="00871595"/>
    <w:rsid w:val="008740F2"/>
    <w:rsid w:val="00880723"/>
    <w:rsid w:val="0088249D"/>
    <w:rsid w:val="00890A43"/>
    <w:rsid w:val="008912E0"/>
    <w:rsid w:val="00895D2C"/>
    <w:rsid w:val="008A26C0"/>
    <w:rsid w:val="008A31DF"/>
    <w:rsid w:val="008A6BBA"/>
    <w:rsid w:val="008A7E20"/>
    <w:rsid w:val="008B022A"/>
    <w:rsid w:val="008B61B5"/>
    <w:rsid w:val="008C1155"/>
    <w:rsid w:val="008C345D"/>
    <w:rsid w:val="008C74B2"/>
    <w:rsid w:val="008C7505"/>
    <w:rsid w:val="008D09F0"/>
    <w:rsid w:val="008D355C"/>
    <w:rsid w:val="008D5ABD"/>
    <w:rsid w:val="008E4521"/>
    <w:rsid w:val="008E4BE0"/>
    <w:rsid w:val="008F4372"/>
    <w:rsid w:val="008F4932"/>
    <w:rsid w:val="0090189E"/>
    <w:rsid w:val="00904185"/>
    <w:rsid w:val="009046B1"/>
    <w:rsid w:val="00904F3A"/>
    <w:rsid w:val="00926BDE"/>
    <w:rsid w:val="00930FCE"/>
    <w:rsid w:val="009354F3"/>
    <w:rsid w:val="00935A34"/>
    <w:rsid w:val="00935C6A"/>
    <w:rsid w:val="00942EC2"/>
    <w:rsid w:val="00945BED"/>
    <w:rsid w:val="00951623"/>
    <w:rsid w:val="009571E5"/>
    <w:rsid w:val="009575FF"/>
    <w:rsid w:val="00962D3B"/>
    <w:rsid w:val="00963A50"/>
    <w:rsid w:val="00964B9C"/>
    <w:rsid w:val="00970337"/>
    <w:rsid w:val="009730D5"/>
    <w:rsid w:val="00974FDE"/>
    <w:rsid w:val="00981EA2"/>
    <w:rsid w:val="00982B80"/>
    <w:rsid w:val="00982DD6"/>
    <w:rsid w:val="009839BE"/>
    <w:rsid w:val="00985A9B"/>
    <w:rsid w:val="00991C27"/>
    <w:rsid w:val="00992BDA"/>
    <w:rsid w:val="00995AD5"/>
    <w:rsid w:val="00996A7F"/>
    <w:rsid w:val="0099762D"/>
    <w:rsid w:val="00997763"/>
    <w:rsid w:val="00997B1A"/>
    <w:rsid w:val="009A3C3D"/>
    <w:rsid w:val="009A55E4"/>
    <w:rsid w:val="009B0E57"/>
    <w:rsid w:val="009C2319"/>
    <w:rsid w:val="009C3727"/>
    <w:rsid w:val="009C4216"/>
    <w:rsid w:val="009C494A"/>
    <w:rsid w:val="009C7479"/>
    <w:rsid w:val="009D306E"/>
    <w:rsid w:val="009D60FA"/>
    <w:rsid w:val="009D61CA"/>
    <w:rsid w:val="009D7596"/>
    <w:rsid w:val="009E4FB7"/>
    <w:rsid w:val="009F4E32"/>
    <w:rsid w:val="009F61FE"/>
    <w:rsid w:val="00A0021E"/>
    <w:rsid w:val="00A012B3"/>
    <w:rsid w:val="00A03F1F"/>
    <w:rsid w:val="00A04614"/>
    <w:rsid w:val="00A064BA"/>
    <w:rsid w:val="00A068E6"/>
    <w:rsid w:val="00A06D37"/>
    <w:rsid w:val="00A10C38"/>
    <w:rsid w:val="00A11530"/>
    <w:rsid w:val="00A1529A"/>
    <w:rsid w:val="00A15796"/>
    <w:rsid w:val="00A1619C"/>
    <w:rsid w:val="00A161BA"/>
    <w:rsid w:val="00A1630B"/>
    <w:rsid w:val="00A2186F"/>
    <w:rsid w:val="00A2212A"/>
    <w:rsid w:val="00A26F1B"/>
    <w:rsid w:val="00A30547"/>
    <w:rsid w:val="00A378C9"/>
    <w:rsid w:val="00A37BFA"/>
    <w:rsid w:val="00A409D8"/>
    <w:rsid w:val="00A43686"/>
    <w:rsid w:val="00A43966"/>
    <w:rsid w:val="00A44130"/>
    <w:rsid w:val="00A47093"/>
    <w:rsid w:val="00A47B4D"/>
    <w:rsid w:val="00A55746"/>
    <w:rsid w:val="00A601BF"/>
    <w:rsid w:val="00A60CCB"/>
    <w:rsid w:val="00A649FF"/>
    <w:rsid w:val="00A67D11"/>
    <w:rsid w:val="00A730A4"/>
    <w:rsid w:val="00A735F0"/>
    <w:rsid w:val="00A74AEE"/>
    <w:rsid w:val="00A75160"/>
    <w:rsid w:val="00A7679C"/>
    <w:rsid w:val="00A80B57"/>
    <w:rsid w:val="00A84DFA"/>
    <w:rsid w:val="00A85081"/>
    <w:rsid w:val="00A85977"/>
    <w:rsid w:val="00A85E16"/>
    <w:rsid w:val="00A86F66"/>
    <w:rsid w:val="00A94AB2"/>
    <w:rsid w:val="00A94C23"/>
    <w:rsid w:val="00A94EC1"/>
    <w:rsid w:val="00AA289E"/>
    <w:rsid w:val="00AA6F12"/>
    <w:rsid w:val="00AB006E"/>
    <w:rsid w:val="00AB0BF9"/>
    <w:rsid w:val="00AB26F2"/>
    <w:rsid w:val="00AB36B8"/>
    <w:rsid w:val="00AB5600"/>
    <w:rsid w:val="00AB7602"/>
    <w:rsid w:val="00AC1F35"/>
    <w:rsid w:val="00AC3089"/>
    <w:rsid w:val="00AC4D10"/>
    <w:rsid w:val="00AC6C87"/>
    <w:rsid w:val="00AD21B2"/>
    <w:rsid w:val="00AD229D"/>
    <w:rsid w:val="00AD3538"/>
    <w:rsid w:val="00AD59C5"/>
    <w:rsid w:val="00AD654B"/>
    <w:rsid w:val="00AD7961"/>
    <w:rsid w:val="00AE197A"/>
    <w:rsid w:val="00AE37B5"/>
    <w:rsid w:val="00AE43E8"/>
    <w:rsid w:val="00AE7B03"/>
    <w:rsid w:val="00AF1938"/>
    <w:rsid w:val="00AF31B3"/>
    <w:rsid w:val="00AF4DB4"/>
    <w:rsid w:val="00AF5ED3"/>
    <w:rsid w:val="00AF73E5"/>
    <w:rsid w:val="00AF7646"/>
    <w:rsid w:val="00AF7962"/>
    <w:rsid w:val="00B025B6"/>
    <w:rsid w:val="00B04420"/>
    <w:rsid w:val="00B06452"/>
    <w:rsid w:val="00B106DA"/>
    <w:rsid w:val="00B27D83"/>
    <w:rsid w:val="00B27FAD"/>
    <w:rsid w:val="00B3061B"/>
    <w:rsid w:val="00B31CE4"/>
    <w:rsid w:val="00B32165"/>
    <w:rsid w:val="00B327CD"/>
    <w:rsid w:val="00B33849"/>
    <w:rsid w:val="00B3398F"/>
    <w:rsid w:val="00B33BF6"/>
    <w:rsid w:val="00B4092E"/>
    <w:rsid w:val="00B47B10"/>
    <w:rsid w:val="00B5068B"/>
    <w:rsid w:val="00B508B8"/>
    <w:rsid w:val="00B508D5"/>
    <w:rsid w:val="00B5151F"/>
    <w:rsid w:val="00B51831"/>
    <w:rsid w:val="00B51D9F"/>
    <w:rsid w:val="00B55FDF"/>
    <w:rsid w:val="00B5600F"/>
    <w:rsid w:val="00B5629A"/>
    <w:rsid w:val="00B62E20"/>
    <w:rsid w:val="00B671D4"/>
    <w:rsid w:val="00B70BE9"/>
    <w:rsid w:val="00B72116"/>
    <w:rsid w:val="00B73A50"/>
    <w:rsid w:val="00B83868"/>
    <w:rsid w:val="00B86488"/>
    <w:rsid w:val="00B922BB"/>
    <w:rsid w:val="00B94B09"/>
    <w:rsid w:val="00B94F51"/>
    <w:rsid w:val="00BA0C84"/>
    <w:rsid w:val="00BA42BD"/>
    <w:rsid w:val="00BA59C8"/>
    <w:rsid w:val="00BA5C58"/>
    <w:rsid w:val="00BB3608"/>
    <w:rsid w:val="00BB37E4"/>
    <w:rsid w:val="00BB6A87"/>
    <w:rsid w:val="00BC0875"/>
    <w:rsid w:val="00BC3D21"/>
    <w:rsid w:val="00BD0079"/>
    <w:rsid w:val="00BD25F4"/>
    <w:rsid w:val="00BD2D1B"/>
    <w:rsid w:val="00BD4104"/>
    <w:rsid w:val="00BD581E"/>
    <w:rsid w:val="00BD60B6"/>
    <w:rsid w:val="00BD68C3"/>
    <w:rsid w:val="00BD7E81"/>
    <w:rsid w:val="00BE07F9"/>
    <w:rsid w:val="00C005CE"/>
    <w:rsid w:val="00C047EB"/>
    <w:rsid w:val="00C11190"/>
    <w:rsid w:val="00C1159A"/>
    <w:rsid w:val="00C13005"/>
    <w:rsid w:val="00C132A2"/>
    <w:rsid w:val="00C13750"/>
    <w:rsid w:val="00C16DF2"/>
    <w:rsid w:val="00C173AF"/>
    <w:rsid w:val="00C21493"/>
    <w:rsid w:val="00C214E4"/>
    <w:rsid w:val="00C22130"/>
    <w:rsid w:val="00C25372"/>
    <w:rsid w:val="00C35EC4"/>
    <w:rsid w:val="00C36775"/>
    <w:rsid w:val="00C40D68"/>
    <w:rsid w:val="00C42E06"/>
    <w:rsid w:val="00C43DEF"/>
    <w:rsid w:val="00C469C5"/>
    <w:rsid w:val="00C46B5E"/>
    <w:rsid w:val="00C51BBF"/>
    <w:rsid w:val="00C630F6"/>
    <w:rsid w:val="00C639FE"/>
    <w:rsid w:val="00C644EC"/>
    <w:rsid w:val="00C67658"/>
    <w:rsid w:val="00C73E42"/>
    <w:rsid w:val="00C770F2"/>
    <w:rsid w:val="00C772CA"/>
    <w:rsid w:val="00C77DB7"/>
    <w:rsid w:val="00C82B09"/>
    <w:rsid w:val="00C82D73"/>
    <w:rsid w:val="00C946B2"/>
    <w:rsid w:val="00C94DA4"/>
    <w:rsid w:val="00C95D4A"/>
    <w:rsid w:val="00CA19B7"/>
    <w:rsid w:val="00CA5BBE"/>
    <w:rsid w:val="00CA77CB"/>
    <w:rsid w:val="00CB2060"/>
    <w:rsid w:val="00CB33BB"/>
    <w:rsid w:val="00CB70F8"/>
    <w:rsid w:val="00CC26A9"/>
    <w:rsid w:val="00CC4DEE"/>
    <w:rsid w:val="00CD2DBC"/>
    <w:rsid w:val="00CD3A25"/>
    <w:rsid w:val="00CD761E"/>
    <w:rsid w:val="00CE4C96"/>
    <w:rsid w:val="00CE6306"/>
    <w:rsid w:val="00CF3263"/>
    <w:rsid w:val="00CF34D9"/>
    <w:rsid w:val="00CF3B6C"/>
    <w:rsid w:val="00D0304C"/>
    <w:rsid w:val="00D03388"/>
    <w:rsid w:val="00D03F78"/>
    <w:rsid w:val="00D06AAF"/>
    <w:rsid w:val="00D07E53"/>
    <w:rsid w:val="00D10D04"/>
    <w:rsid w:val="00D123B4"/>
    <w:rsid w:val="00D12714"/>
    <w:rsid w:val="00D1276B"/>
    <w:rsid w:val="00D1327F"/>
    <w:rsid w:val="00D13627"/>
    <w:rsid w:val="00D144CD"/>
    <w:rsid w:val="00D14A18"/>
    <w:rsid w:val="00D24DDD"/>
    <w:rsid w:val="00D37306"/>
    <w:rsid w:val="00D424BF"/>
    <w:rsid w:val="00D463A6"/>
    <w:rsid w:val="00D50C5F"/>
    <w:rsid w:val="00D528A0"/>
    <w:rsid w:val="00D52A62"/>
    <w:rsid w:val="00D552BA"/>
    <w:rsid w:val="00D57FF0"/>
    <w:rsid w:val="00D618E5"/>
    <w:rsid w:val="00D61EE7"/>
    <w:rsid w:val="00D67460"/>
    <w:rsid w:val="00D678A5"/>
    <w:rsid w:val="00D73482"/>
    <w:rsid w:val="00D827CD"/>
    <w:rsid w:val="00D849DB"/>
    <w:rsid w:val="00D852AF"/>
    <w:rsid w:val="00D87674"/>
    <w:rsid w:val="00D923BD"/>
    <w:rsid w:val="00D938B3"/>
    <w:rsid w:val="00D95343"/>
    <w:rsid w:val="00D95D5E"/>
    <w:rsid w:val="00D96920"/>
    <w:rsid w:val="00D9706E"/>
    <w:rsid w:val="00DA0042"/>
    <w:rsid w:val="00DA1156"/>
    <w:rsid w:val="00DA1D65"/>
    <w:rsid w:val="00DB28E0"/>
    <w:rsid w:val="00DB50C3"/>
    <w:rsid w:val="00DC1725"/>
    <w:rsid w:val="00DC68BC"/>
    <w:rsid w:val="00DC7F99"/>
    <w:rsid w:val="00DD1AD8"/>
    <w:rsid w:val="00DD1E81"/>
    <w:rsid w:val="00DD34DE"/>
    <w:rsid w:val="00DD4D27"/>
    <w:rsid w:val="00DE01BF"/>
    <w:rsid w:val="00DE12DA"/>
    <w:rsid w:val="00DE31C5"/>
    <w:rsid w:val="00DE744E"/>
    <w:rsid w:val="00DF0074"/>
    <w:rsid w:val="00DF217F"/>
    <w:rsid w:val="00DF227C"/>
    <w:rsid w:val="00DF5A84"/>
    <w:rsid w:val="00E04CD1"/>
    <w:rsid w:val="00E071BD"/>
    <w:rsid w:val="00E1024F"/>
    <w:rsid w:val="00E10AD0"/>
    <w:rsid w:val="00E116AB"/>
    <w:rsid w:val="00E22BA1"/>
    <w:rsid w:val="00E3428D"/>
    <w:rsid w:val="00E344DD"/>
    <w:rsid w:val="00E34973"/>
    <w:rsid w:val="00E37E22"/>
    <w:rsid w:val="00E401DA"/>
    <w:rsid w:val="00E41AF2"/>
    <w:rsid w:val="00E4437C"/>
    <w:rsid w:val="00E44745"/>
    <w:rsid w:val="00E5034F"/>
    <w:rsid w:val="00E51072"/>
    <w:rsid w:val="00E52FF3"/>
    <w:rsid w:val="00E531CC"/>
    <w:rsid w:val="00E56D27"/>
    <w:rsid w:val="00E6078C"/>
    <w:rsid w:val="00E6179A"/>
    <w:rsid w:val="00E6278D"/>
    <w:rsid w:val="00E65B87"/>
    <w:rsid w:val="00E6673B"/>
    <w:rsid w:val="00E673C4"/>
    <w:rsid w:val="00E67FC2"/>
    <w:rsid w:val="00E71C65"/>
    <w:rsid w:val="00E72E2A"/>
    <w:rsid w:val="00E761BA"/>
    <w:rsid w:val="00E7724F"/>
    <w:rsid w:val="00E77548"/>
    <w:rsid w:val="00E806CD"/>
    <w:rsid w:val="00E81040"/>
    <w:rsid w:val="00E83113"/>
    <w:rsid w:val="00E8448C"/>
    <w:rsid w:val="00E92329"/>
    <w:rsid w:val="00E96650"/>
    <w:rsid w:val="00EA2379"/>
    <w:rsid w:val="00EA31C2"/>
    <w:rsid w:val="00EA3DE8"/>
    <w:rsid w:val="00EA4AEF"/>
    <w:rsid w:val="00EB08D9"/>
    <w:rsid w:val="00EB4557"/>
    <w:rsid w:val="00EB75EA"/>
    <w:rsid w:val="00EC2187"/>
    <w:rsid w:val="00EC6F19"/>
    <w:rsid w:val="00ED0792"/>
    <w:rsid w:val="00ED1CA3"/>
    <w:rsid w:val="00ED1DEE"/>
    <w:rsid w:val="00ED3087"/>
    <w:rsid w:val="00ED655D"/>
    <w:rsid w:val="00ED7E19"/>
    <w:rsid w:val="00EF1770"/>
    <w:rsid w:val="00EF6205"/>
    <w:rsid w:val="00F101D6"/>
    <w:rsid w:val="00F128FE"/>
    <w:rsid w:val="00F13BFF"/>
    <w:rsid w:val="00F13D40"/>
    <w:rsid w:val="00F17F45"/>
    <w:rsid w:val="00F221DA"/>
    <w:rsid w:val="00F24327"/>
    <w:rsid w:val="00F26EDD"/>
    <w:rsid w:val="00F3080E"/>
    <w:rsid w:val="00F35634"/>
    <w:rsid w:val="00F4018A"/>
    <w:rsid w:val="00F42C39"/>
    <w:rsid w:val="00F44BA3"/>
    <w:rsid w:val="00F454AB"/>
    <w:rsid w:val="00F46148"/>
    <w:rsid w:val="00F50943"/>
    <w:rsid w:val="00F5683B"/>
    <w:rsid w:val="00F5712C"/>
    <w:rsid w:val="00F621B6"/>
    <w:rsid w:val="00F63164"/>
    <w:rsid w:val="00F64731"/>
    <w:rsid w:val="00F649B6"/>
    <w:rsid w:val="00F6500F"/>
    <w:rsid w:val="00F66A2D"/>
    <w:rsid w:val="00F66CCE"/>
    <w:rsid w:val="00F67151"/>
    <w:rsid w:val="00F75E7A"/>
    <w:rsid w:val="00F765D8"/>
    <w:rsid w:val="00F8123F"/>
    <w:rsid w:val="00F84316"/>
    <w:rsid w:val="00F849CC"/>
    <w:rsid w:val="00F90092"/>
    <w:rsid w:val="00F921DF"/>
    <w:rsid w:val="00F93DA0"/>
    <w:rsid w:val="00F957B6"/>
    <w:rsid w:val="00F95C7C"/>
    <w:rsid w:val="00F96C98"/>
    <w:rsid w:val="00FA2CDF"/>
    <w:rsid w:val="00FA396C"/>
    <w:rsid w:val="00FA39B6"/>
    <w:rsid w:val="00FA4094"/>
    <w:rsid w:val="00FA7A7D"/>
    <w:rsid w:val="00FB2ECD"/>
    <w:rsid w:val="00FB5304"/>
    <w:rsid w:val="00FB5B9F"/>
    <w:rsid w:val="00FC02F4"/>
    <w:rsid w:val="00FC2C68"/>
    <w:rsid w:val="00FD10DD"/>
    <w:rsid w:val="00FD1C6D"/>
    <w:rsid w:val="00FD2F07"/>
    <w:rsid w:val="00FD5E3D"/>
    <w:rsid w:val="00FD6C9E"/>
    <w:rsid w:val="00FE229F"/>
    <w:rsid w:val="00FE297D"/>
    <w:rsid w:val="00FE40B1"/>
    <w:rsid w:val="00FE6B3F"/>
    <w:rsid w:val="00FF088E"/>
    <w:rsid w:val="00FF0D44"/>
    <w:rsid w:val="00FF1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c6f,#9c0,#f93"/>
    </o:shapedefaults>
    <o:shapelayout v:ext="edit">
      <o:idmap v:ext="edit" data="1"/>
    </o:shapelayout>
  </w:shapeDefaults>
  <w:decimalSymbol w:val="."/>
  <w:listSeparator w:val=","/>
  <w14:docId w14:val="584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78FA"/>
    <w:pPr>
      <w:keepNext/>
      <w:spacing w:before="240" w:after="60"/>
      <w:outlineLvl w:val="3"/>
    </w:pPr>
    <w:rPr>
      <w:b/>
      <w:bCs/>
      <w:sz w:val="28"/>
      <w:szCs w:val="28"/>
    </w:rPr>
  </w:style>
  <w:style w:type="paragraph" w:styleId="Heading5">
    <w:name w:val="heading 5"/>
    <w:basedOn w:val="Normal"/>
    <w:next w:val="Normal"/>
    <w:link w:val="Heading5Char"/>
    <w:qFormat/>
    <w:rsid w:val="004578FA"/>
    <w:pPr>
      <w:spacing w:before="240" w:after="60"/>
      <w:outlineLvl w:val="4"/>
    </w:pPr>
    <w:rPr>
      <w:b/>
      <w:bCs/>
      <w:i/>
      <w:iCs/>
      <w:sz w:val="26"/>
      <w:szCs w:val="26"/>
    </w:rPr>
  </w:style>
  <w:style w:type="paragraph" w:styleId="Heading6">
    <w:name w:val="heading 6"/>
    <w:basedOn w:val="Normal"/>
    <w:next w:val="Normal"/>
    <w:link w:val="Heading6Char"/>
    <w:qFormat/>
    <w:rsid w:val="004578FA"/>
    <w:pPr>
      <w:spacing w:before="240" w:after="60"/>
      <w:outlineLvl w:val="5"/>
    </w:pPr>
    <w:rPr>
      <w:b/>
      <w:bCs/>
      <w:szCs w:val="22"/>
    </w:rPr>
  </w:style>
  <w:style w:type="paragraph" w:styleId="Heading7">
    <w:name w:val="heading 7"/>
    <w:basedOn w:val="Normal"/>
    <w:next w:val="Normal"/>
    <w:link w:val="Heading7Char"/>
    <w:qFormat/>
    <w:rsid w:val="004578FA"/>
    <w:pPr>
      <w:spacing w:before="240" w:after="60"/>
      <w:outlineLvl w:val="6"/>
    </w:pPr>
  </w:style>
  <w:style w:type="paragraph" w:styleId="Heading8">
    <w:name w:val="heading 8"/>
    <w:basedOn w:val="Normal"/>
    <w:next w:val="Normal"/>
    <w:link w:val="Heading8Char"/>
    <w:qFormat/>
    <w:rsid w:val="004578FA"/>
    <w:pPr>
      <w:spacing w:before="240" w:after="60"/>
      <w:outlineLvl w:val="7"/>
    </w:pPr>
    <w:rPr>
      <w:i/>
      <w:iCs/>
    </w:rPr>
  </w:style>
  <w:style w:type="paragraph" w:styleId="Heading9">
    <w:name w:val="heading 9"/>
    <w:basedOn w:val="Normal"/>
    <w:next w:val="Normal"/>
    <w:link w:val="Heading9Char"/>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link w:val="HeaderChar"/>
    <w:semiHidden/>
    <w:rsid w:val="00CA77CB"/>
    <w:pPr>
      <w:tabs>
        <w:tab w:val="center" w:pos="4320"/>
        <w:tab w:val="right" w:pos="8640"/>
      </w:tabs>
    </w:pPr>
  </w:style>
  <w:style w:type="paragraph" w:styleId="Footer">
    <w:name w:val="footer"/>
    <w:basedOn w:val="Normal"/>
    <w:link w:val="FooterChar"/>
    <w:semiHidden/>
    <w:rsid w:val="00CA77CB"/>
    <w:pPr>
      <w:tabs>
        <w:tab w:val="center" w:pos="4320"/>
        <w:tab w:val="right" w:pos="8640"/>
      </w:tabs>
    </w:pPr>
  </w:style>
  <w:style w:type="paragraph" w:customStyle="1" w:styleId="Bullet">
    <w:name w:val="_Bullet"/>
    <w:link w:val="BulletChar"/>
    <w:uiPriority w:val="99"/>
    <w:qFormat/>
    <w:rsid w:val="00DC7F99"/>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uiPriority w:val="99"/>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next w:val="Normal"/>
    <w:uiPriority w:val="2"/>
    <w:qFormat/>
    <w:rsid w:val="00690D20"/>
    <w:pPr>
      <w:spacing w:after="600" w:line="460" w:lineRule="atLeast"/>
      <w:outlineLvl w:val="0"/>
    </w:pPr>
    <w:rPr>
      <w:rFonts w:asciiTheme="minorHAnsi" w:hAnsiTheme="minorHAnsi" w:cstheme="minorHAnsi"/>
      <w:color w:val="00B2A9" w:themeColor="text2"/>
      <w:sz w:val="40"/>
      <w:szCs w:val="24"/>
      <w:lang w:val="en-US" w:eastAsia="en-US"/>
    </w:rPr>
  </w:style>
  <w:style w:type="paragraph" w:customStyle="1" w:styleId="HB">
    <w:name w:val="_HB"/>
    <w:next w:val="Normal"/>
    <w:uiPriority w:val="2"/>
    <w:qFormat/>
    <w:rsid w:val="00690D20"/>
    <w:pPr>
      <w:spacing w:before="180" w:after="113" w:line="300" w:lineRule="atLeast"/>
      <w:outlineLvl w:val="0"/>
    </w:pPr>
    <w:rPr>
      <w:rFonts w:asciiTheme="minorHAnsi" w:hAnsiTheme="minorHAnsi" w:cstheme="minorHAnsi"/>
      <w:b/>
      <w:color w:val="00B2A9" w:themeColor="text2"/>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uiPriority w:val="99"/>
    <w:rsid w:val="00690D20"/>
    <w:pPr>
      <w:spacing w:before="85" w:after="170" w:line="300" w:lineRule="atLeast"/>
    </w:pPr>
    <w:rPr>
      <w:rFonts w:asciiTheme="minorHAnsi" w:hAnsiTheme="minorHAnsi" w:cstheme="minorHAnsi"/>
      <w:color w:val="00B2A9" w:themeColor="text2"/>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link w:val="BodyTextChar"/>
    <w:uiPriority w:val="99"/>
    <w:semiHidden/>
    <w:rsid w:val="004578FA"/>
    <w:pPr>
      <w:spacing w:after="120"/>
    </w:pPr>
  </w:style>
  <w:style w:type="paragraph" w:styleId="BodyText2">
    <w:name w:val="Body Text 2"/>
    <w:basedOn w:val="Normal"/>
    <w:link w:val="BodyText2Char"/>
    <w:semiHidden/>
    <w:rsid w:val="004578FA"/>
    <w:pPr>
      <w:spacing w:after="120" w:line="480" w:lineRule="auto"/>
    </w:pPr>
  </w:style>
  <w:style w:type="paragraph" w:styleId="BodyText3">
    <w:name w:val="Body Text 3"/>
    <w:basedOn w:val="Normal"/>
    <w:link w:val="BodyText3Char"/>
    <w:semiHidden/>
    <w:rsid w:val="004578FA"/>
    <w:pPr>
      <w:spacing w:after="120"/>
    </w:pPr>
    <w:rPr>
      <w:sz w:val="16"/>
      <w:szCs w:val="16"/>
    </w:rPr>
  </w:style>
  <w:style w:type="paragraph" w:styleId="BodyTextFirstIndent">
    <w:name w:val="Body Text First Indent"/>
    <w:basedOn w:val="BodyText"/>
    <w:link w:val="BodyTextFirstIndentChar"/>
    <w:semiHidden/>
    <w:rsid w:val="004578FA"/>
    <w:pPr>
      <w:ind w:firstLine="210"/>
    </w:pPr>
  </w:style>
  <w:style w:type="paragraph" w:styleId="BodyTextIndent">
    <w:name w:val="Body Text Indent"/>
    <w:basedOn w:val="Normal"/>
    <w:link w:val="BodyTextIndentChar"/>
    <w:semiHidden/>
    <w:rsid w:val="004578FA"/>
    <w:pPr>
      <w:spacing w:after="120"/>
      <w:ind w:left="283"/>
    </w:pPr>
  </w:style>
  <w:style w:type="paragraph" w:styleId="BodyTextFirstIndent2">
    <w:name w:val="Body Text First Indent 2"/>
    <w:basedOn w:val="BodyTextIndent"/>
    <w:link w:val="BodyTextFirstIndent2Char"/>
    <w:semiHidden/>
    <w:rsid w:val="004578FA"/>
    <w:pPr>
      <w:ind w:firstLine="210"/>
    </w:pPr>
  </w:style>
  <w:style w:type="paragraph" w:styleId="BodyTextIndent2">
    <w:name w:val="Body Text Indent 2"/>
    <w:basedOn w:val="Normal"/>
    <w:link w:val="BodyTextIndent2Char"/>
    <w:semiHidden/>
    <w:rsid w:val="004578FA"/>
    <w:pPr>
      <w:spacing w:after="120" w:line="480" w:lineRule="auto"/>
      <w:ind w:left="283"/>
    </w:pPr>
  </w:style>
  <w:style w:type="paragraph" w:styleId="BodyTextIndent3">
    <w:name w:val="Body Text Indent 3"/>
    <w:basedOn w:val="Normal"/>
    <w:link w:val="BodyTextIndent3Char"/>
    <w:semiHidden/>
    <w:rsid w:val="004578FA"/>
    <w:pPr>
      <w:spacing w:after="120"/>
      <w:ind w:left="283"/>
    </w:pPr>
    <w:rPr>
      <w:sz w:val="16"/>
      <w:szCs w:val="16"/>
    </w:rPr>
  </w:style>
  <w:style w:type="paragraph" w:styleId="Closing">
    <w:name w:val="Closing"/>
    <w:basedOn w:val="Normal"/>
    <w:link w:val="ClosingChar"/>
    <w:semiHidden/>
    <w:rsid w:val="004578FA"/>
    <w:pPr>
      <w:ind w:left="4252"/>
    </w:pPr>
  </w:style>
  <w:style w:type="paragraph" w:styleId="Date">
    <w:name w:val="Date"/>
    <w:basedOn w:val="Normal"/>
    <w:next w:val="Normal"/>
    <w:link w:val="DateChar"/>
    <w:semiHidden/>
    <w:rsid w:val="004578FA"/>
  </w:style>
  <w:style w:type="paragraph" w:styleId="E-mailSignature">
    <w:name w:val="E-mail Signature"/>
    <w:basedOn w:val="Normal"/>
    <w:link w:val="E-mailSignatureChar"/>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link w:val="HTMLAddressChar"/>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link w:val="HTMLPreformattedChar"/>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link w:val="MessageHeaderChar"/>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link w:val="NoteHeadingChar"/>
    <w:semiHidden/>
    <w:rsid w:val="004578FA"/>
  </w:style>
  <w:style w:type="character" w:styleId="PageNumber">
    <w:name w:val="page number"/>
    <w:basedOn w:val="DefaultParagraphFont"/>
    <w:semiHidden/>
    <w:rsid w:val="004578FA"/>
  </w:style>
  <w:style w:type="paragraph" w:styleId="PlainText">
    <w:name w:val="Plain Text"/>
    <w:basedOn w:val="Normal"/>
    <w:link w:val="PlainTextChar"/>
    <w:semiHidden/>
    <w:rsid w:val="004578FA"/>
    <w:rPr>
      <w:rFonts w:ascii="Courier New" w:hAnsi="Courier New" w:cs="Courier New"/>
      <w:szCs w:val="20"/>
    </w:rPr>
  </w:style>
  <w:style w:type="paragraph" w:styleId="Salutation">
    <w:name w:val="Salutation"/>
    <w:basedOn w:val="Normal"/>
    <w:next w:val="Normal"/>
    <w:link w:val="SalutationChar"/>
    <w:semiHidden/>
    <w:rsid w:val="004578FA"/>
  </w:style>
  <w:style w:type="paragraph" w:styleId="Signature">
    <w:name w:val="Signature"/>
    <w:basedOn w:val="Normal"/>
    <w:link w:val="SignatureChar"/>
    <w:semiHidden/>
    <w:rsid w:val="004578FA"/>
    <w:pPr>
      <w:ind w:left="4252"/>
    </w:pPr>
  </w:style>
  <w:style w:type="character" w:styleId="Strong">
    <w:name w:val="Strong"/>
    <w:uiPriority w:val="22"/>
    <w:qFormat/>
    <w:rsid w:val="004578FA"/>
    <w:rPr>
      <w:b/>
      <w:bCs/>
    </w:rPr>
  </w:style>
  <w:style w:type="paragraph" w:styleId="Subtitle">
    <w:name w:val="Subtitle"/>
    <w:basedOn w:val="Normal"/>
    <w:link w:val="SubtitleChar"/>
    <w:uiPriority w:val="99"/>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link w:val="DocumentMapChar"/>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690D20"/>
    <w:pPr>
      <w:pBdr>
        <w:bottom w:val="dotted" w:sz="12" w:space="3" w:color="228591"/>
        <w:between w:val="dotted" w:sz="12" w:space="1" w:color="228591"/>
      </w:pBdr>
      <w:tabs>
        <w:tab w:val="right" w:pos="9629"/>
      </w:tabs>
      <w:spacing w:before="320" w:after="120"/>
    </w:pPr>
    <w:rPr>
      <w:rFonts w:asciiTheme="minorHAnsi" w:hAnsiTheme="minorHAnsi" w:cstheme="minorHAnsi"/>
      <w:b/>
      <w:noProof/>
      <w:color w:val="00B2A9" w:themeColor="text2"/>
      <w:lang w:val="en-US"/>
    </w:rPr>
  </w:style>
  <w:style w:type="paragraph" w:styleId="TOC3">
    <w:name w:val="toc 3"/>
    <w:basedOn w:val="Normal"/>
    <w:next w:val="Normal"/>
    <w:autoRedefine/>
    <w:semiHidden/>
    <w:rsid w:val="00A15796"/>
    <w:pPr>
      <w:ind w:left="480"/>
    </w:pPr>
    <w:rPr>
      <w:rFonts w:ascii="Arial" w:hAnsi="Arial"/>
    </w:rPr>
  </w:style>
  <w:style w:type="paragraph" w:customStyle="1" w:styleId="TOCTitle">
    <w:name w:val="_TOCTitle"/>
    <w:basedOn w:val="HA"/>
    <w:next w:val="Normal"/>
    <w:rsid w:val="00690D20"/>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9D9B9B"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ody">
    <w:name w:val="_Body"/>
    <w:uiPriority w:val="99"/>
    <w:qFormat/>
    <w:rsid w:val="00097F2E"/>
    <w:pPr>
      <w:spacing w:after="113" w:line="240" w:lineRule="atLeast"/>
    </w:pPr>
    <w:rPr>
      <w:rFonts w:ascii="Arial" w:hAnsi="Arial" w:cs="Arial"/>
      <w:sz w:val="18"/>
      <w:szCs w:val="24"/>
      <w:lang w:eastAsia="en-US"/>
    </w:rPr>
  </w:style>
  <w:style w:type="paragraph" w:styleId="ListParagraph">
    <w:name w:val="List Paragraph"/>
    <w:basedOn w:val="Normal"/>
    <w:uiPriority w:val="34"/>
    <w:qFormat/>
    <w:rsid w:val="00771083"/>
    <w:pPr>
      <w:ind w:left="720"/>
      <w:contextualSpacing/>
    </w:pPr>
  </w:style>
  <w:style w:type="character" w:customStyle="1" w:styleId="Heading1Char">
    <w:name w:val="Heading 1 Char"/>
    <w:basedOn w:val="DefaultParagraphFont"/>
    <w:link w:val="Heading1"/>
    <w:rsid w:val="002776F4"/>
    <w:rPr>
      <w:rFonts w:ascii="Arial" w:hAnsi="Arial" w:cs="Arial"/>
      <w:b/>
      <w:bCs/>
      <w:kern w:val="32"/>
      <w:sz w:val="32"/>
      <w:szCs w:val="32"/>
      <w:lang w:eastAsia="en-US"/>
    </w:rPr>
  </w:style>
  <w:style w:type="character" w:customStyle="1" w:styleId="Heading2Char">
    <w:name w:val="Heading 2 Char"/>
    <w:basedOn w:val="DefaultParagraphFont"/>
    <w:link w:val="Heading2"/>
    <w:rsid w:val="002776F4"/>
    <w:rPr>
      <w:rFonts w:ascii="Arial" w:hAnsi="Arial" w:cs="Arial"/>
      <w:b/>
      <w:bCs/>
      <w:i/>
      <w:iCs/>
      <w:sz w:val="28"/>
      <w:szCs w:val="28"/>
      <w:lang w:eastAsia="en-US"/>
    </w:rPr>
  </w:style>
  <w:style w:type="character" w:customStyle="1" w:styleId="Heading3Char">
    <w:name w:val="Heading 3 Char"/>
    <w:basedOn w:val="DefaultParagraphFont"/>
    <w:link w:val="Heading3"/>
    <w:rsid w:val="002776F4"/>
    <w:rPr>
      <w:rFonts w:ascii="Arial" w:hAnsi="Arial" w:cs="Arial"/>
      <w:b/>
      <w:bCs/>
      <w:sz w:val="26"/>
      <w:szCs w:val="26"/>
      <w:lang w:eastAsia="en-US"/>
    </w:rPr>
  </w:style>
  <w:style w:type="character" w:customStyle="1" w:styleId="Heading4Char">
    <w:name w:val="Heading 4 Char"/>
    <w:basedOn w:val="DefaultParagraphFont"/>
    <w:link w:val="Heading4"/>
    <w:rsid w:val="002776F4"/>
    <w:rPr>
      <w:rFonts w:ascii="Calibri" w:hAnsi="Calibri"/>
      <w:b/>
      <w:bCs/>
      <w:sz w:val="28"/>
      <w:szCs w:val="28"/>
      <w:lang w:eastAsia="en-US"/>
    </w:rPr>
  </w:style>
  <w:style w:type="character" w:customStyle="1" w:styleId="Heading5Char">
    <w:name w:val="Heading 5 Char"/>
    <w:basedOn w:val="DefaultParagraphFont"/>
    <w:link w:val="Heading5"/>
    <w:rsid w:val="002776F4"/>
    <w:rPr>
      <w:rFonts w:ascii="Calibri" w:hAnsi="Calibri"/>
      <w:b/>
      <w:bCs/>
      <w:i/>
      <w:iCs/>
      <w:sz w:val="26"/>
      <w:szCs w:val="26"/>
      <w:lang w:eastAsia="en-US"/>
    </w:rPr>
  </w:style>
  <w:style w:type="character" w:customStyle="1" w:styleId="Heading6Char">
    <w:name w:val="Heading 6 Char"/>
    <w:basedOn w:val="DefaultParagraphFont"/>
    <w:link w:val="Heading6"/>
    <w:rsid w:val="002776F4"/>
    <w:rPr>
      <w:rFonts w:ascii="Calibri" w:hAnsi="Calibri"/>
      <w:b/>
      <w:bCs/>
      <w:sz w:val="22"/>
      <w:szCs w:val="22"/>
      <w:lang w:eastAsia="en-US"/>
    </w:rPr>
  </w:style>
  <w:style w:type="character" w:customStyle="1" w:styleId="Heading7Char">
    <w:name w:val="Heading 7 Char"/>
    <w:basedOn w:val="DefaultParagraphFont"/>
    <w:link w:val="Heading7"/>
    <w:rsid w:val="002776F4"/>
    <w:rPr>
      <w:rFonts w:ascii="Calibri" w:hAnsi="Calibri"/>
      <w:sz w:val="22"/>
      <w:szCs w:val="24"/>
      <w:lang w:eastAsia="en-US"/>
    </w:rPr>
  </w:style>
  <w:style w:type="character" w:customStyle="1" w:styleId="Heading8Char">
    <w:name w:val="Heading 8 Char"/>
    <w:basedOn w:val="DefaultParagraphFont"/>
    <w:link w:val="Heading8"/>
    <w:rsid w:val="002776F4"/>
    <w:rPr>
      <w:rFonts w:ascii="Calibri" w:hAnsi="Calibri"/>
      <w:i/>
      <w:iCs/>
      <w:sz w:val="22"/>
      <w:szCs w:val="24"/>
      <w:lang w:eastAsia="en-US"/>
    </w:rPr>
  </w:style>
  <w:style w:type="character" w:customStyle="1" w:styleId="Heading9Char">
    <w:name w:val="Heading 9 Char"/>
    <w:basedOn w:val="DefaultParagraphFont"/>
    <w:link w:val="Heading9"/>
    <w:rsid w:val="002776F4"/>
    <w:rPr>
      <w:rFonts w:ascii="Arial" w:hAnsi="Arial" w:cs="Arial"/>
      <w:sz w:val="22"/>
      <w:szCs w:val="22"/>
      <w:lang w:eastAsia="en-US"/>
    </w:rPr>
  </w:style>
  <w:style w:type="character" w:customStyle="1" w:styleId="HTMLAddressChar">
    <w:name w:val="HTML Address Char"/>
    <w:basedOn w:val="DefaultParagraphFont"/>
    <w:link w:val="HTMLAddress"/>
    <w:semiHidden/>
    <w:rsid w:val="002776F4"/>
    <w:rPr>
      <w:rFonts w:ascii="Calibri" w:hAnsi="Calibri"/>
      <w:i/>
      <w:iCs/>
      <w:sz w:val="22"/>
      <w:szCs w:val="24"/>
      <w:lang w:eastAsia="en-US"/>
    </w:rPr>
  </w:style>
  <w:style w:type="character" w:customStyle="1" w:styleId="HTMLPreformattedChar">
    <w:name w:val="HTML Preformatted Char"/>
    <w:basedOn w:val="DefaultParagraphFont"/>
    <w:link w:val="HTMLPreformatted"/>
    <w:semiHidden/>
    <w:rsid w:val="002776F4"/>
    <w:rPr>
      <w:rFonts w:ascii="Courier New" w:hAnsi="Courier New" w:cs="Courier New"/>
      <w:sz w:val="22"/>
      <w:lang w:eastAsia="en-US"/>
    </w:rPr>
  </w:style>
  <w:style w:type="character" w:customStyle="1" w:styleId="FootnoteTextChar">
    <w:name w:val="Footnote Text Char"/>
    <w:basedOn w:val="DefaultParagraphFont"/>
    <w:link w:val="FootnoteText"/>
    <w:semiHidden/>
    <w:rsid w:val="002776F4"/>
    <w:rPr>
      <w:rFonts w:ascii="Arial" w:hAnsi="Arial"/>
      <w:sz w:val="14"/>
      <w:lang w:eastAsia="en-US"/>
    </w:rPr>
  </w:style>
  <w:style w:type="character" w:customStyle="1" w:styleId="HeaderChar">
    <w:name w:val="Header Char"/>
    <w:basedOn w:val="DefaultParagraphFont"/>
    <w:link w:val="Header"/>
    <w:semiHidden/>
    <w:rsid w:val="002776F4"/>
    <w:rPr>
      <w:rFonts w:ascii="Calibri" w:hAnsi="Calibri"/>
      <w:sz w:val="22"/>
      <w:szCs w:val="24"/>
      <w:lang w:eastAsia="en-US"/>
    </w:rPr>
  </w:style>
  <w:style w:type="character" w:customStyle="1" w:styleId="FooterChar">
    <w:name w:val="Footer Char"/>
    <w:basedOn w:val="DefaultParagraphFont"/>
    <w:link w:val="Footer"/>
    <w:semiHidden/>
    <w:rsid w:val="002776F4"/>
    <w:rPr>
      <w:rFonts w:ascii="Calibri" w:hAnsi="Calibri"/>
      <w:sz w:val="22"/>
      <w:szCs w:val="24"/>
      <w:lang w:eastAsia="en-US"/>
    </w:rPr>
  </w:style>
  <w:style w:type="character" w:customStyle="1" w:styleId="TitleChar">
    <w:name w:val="Title Char"/>
    <w:basedOn w:val="DefaultParagraphFont"/>
    <w:link w:val="Title"/>
    <w:uiPriority w:val="99"/>
    <w:rsid w:val="002776F4"/>
    <w:rPr>
      <w:rFonts w:ascii="Calibri" w:hAnsi="Calibri" w:cs="Arial"/>
      <w:bCs/>
      <w:color w:val="FFFFFF" w:themeColor="background1"/>
      <w:kern w:val="28"/>
      <w:sz w:val="72"/>
      <w:szCs w:val="32"/>
      <w:lang w:eastAsia="en-US"/>
    </w:rPr>
  </w:style>
  <w:style w:type="character" w:customStyle="1" w:styleId="ClosingChar">
    <w:name w:val="Closing Char"/>
    <w:basedOn w:val="DefaultParagraphFont"/>
    <w:link w:val="Closing"/>
    <w:semiHidden/>
    <w:rsid w:val="002776F4"/>
    <w:rPr>
      <w:rFonts w:ascii="Calibri" w:hAnsi="Calibri"/>
      <w:sz w:val="22"/>
      <w:szCs w:val="24"/>
      <w:lang w:eastAsia="en-US"/>
    </w:rPr>
  </w:style>
  <w:style w:type="character" w:customStyle="1" w:styleId="SignatureChar">
    <w:name w:val="Signature Char"/>
    <w:basedOn w:val="DefaultParagraphFont"/>
    <w:link w:val="Signature"/>
    <w:semiHidden/>
    <w:rsid w:val="002776F4"/>
    <w:rPr>
      <w:rFonts w:ascii="Calibri" w:hAnsi="Calibri"/>
      <w:sz w:val="22"/>
      <w:szCs w:val="24"/>
      <w:lang w:eastAsia="en-US"/>
    </w:rPr>
  </w:style>
  <w:style w:type="character" w:customStyle="1" w:styleId="BodyTextChar">
    <w:name w:val="Body Text Char"/>
    <w:basedOn w:val="DefaultParagraphFont"/>
    <w:link w:val="BodyText"/>
    <w:uiPriority w:val="99"/>
    <w:semiHidden/>
    <w:rsid w:val="002776F4"/>
    <w:rPr>
      <w:rFonts w:ascii="Calibri" w:hAnsi="Calibri"/>
      <w:sz w:val="22"/>
      <w:szCs w:val="24"/>
      <w:lang w:eastAsia="en-US"/>
    </w:rPr>
  </w:style>
  <w:style w:type="character" w:customStyle="1" w:styleId="BodyTextIndentChar">
    <w:name w:val="Body Text Indent Char"/>
    <w:basedOn w:val="DefaultParagraphFont"/>
    <w:link w:val="BodyTextIndent"/>
    <w:semiHidden/>
    <w:rsid w:val="002776F4"/>
    <w:rPr>
      <w:rFonts w:ascii="Calibri" w:hAnsi="Calibri"/>
      <w:sz w:val="22"/>
      <w:szCs w:val="24"/>
      <w:lang w:eastAsia="en-US"/>
    </w:rPr>
  </w:style>
  <w:style w:type="character" w:customStyle="1" w:styleId="MessageHeaderChar">
    <w:name w:val="Message Header Char"/>
    <w:basedOn w:val="DefaultParagraphFont"/>
    <w:link w:val="MessageHeader"/>
    <w:semiHidden/>
    <w:rsid w:val="002776F4"/>
    <w:rPr>
      <w:rFonts w:ascii="Arial" w:hAnsi="Arial" w:cs="Arial"/>
      <w:sz w:val="22"/>
      <w:szCs w:val="24"/>
      <w:shd w:val="pct20" w:color="auto" w:fill="auto"/>
      <w:lang w:eastAsia="en-US"/>
    </w:rPr>
  </w:style>
  <w:style w:type="character" w:customStyle="1" w:styleId="SubtitleChar">
    <w:name w:val="Subtitle Char"/>
    <w:basedOn w:val="DefaultParagraphFont"/>
    <w:link w:val="Subtitle"/>
    <w:uiPriority w:val="99"/>
    <w:rsid w:val="002776F4"/>
    <w:rPr>
      <w:rFonts w:ascii="Calibri" w:hAnsi="Calibri" w:cs="Arial"/>
      <w:sz w:val="22"/>
      <w:szCs w:val="24"/>
      <w:lang w:eastAsia="en-US"/>
    </w:rPr>
  </w:style>
  <w:style w:type="character" w:customStyle="1" w:styleId="SalutationChar">
    <w:name w:val="Salutation Char"/>
    <w:basedOn w:val="DefaultParagraphFont"/>
    <w:link w:val="Salutation"/>
    <w:semiHidden/>
    <w:rsid w:val="002776F4"/>
    <w:rPr>
      <w:rFonts w:ascii="Calibri" w:hAnsi="Calibri"/>
      <w:sz w:val="22"/>
      <w:szCs w:val="24"/>
      <w:lang w:eastAsia="en-US"/>
    </w:rPr>
  </w:style>
  <w:style w:type="character" w:customStyle="1" w:styleId="DateChar">
    <w:name w:val="Date Char"/>
    <w:basedOn w:val="DefaultParagraphFont"/>
    <w:link w:val="Date"/>
    <w:semiHidden/>
    <w:rsid w:val="002776F4"/>
    <w:rPr>
      <w:rFonts w:ascii="Calibri" w:hAnsi="Calibri"/>
      <w:sz w:val="22"/>
      <w:szCs w:val="24"/>
      <w:lang w:eastAsia="en-US"/>
    </w:rPr>
  </w:style>
  <w:style w:type="character" w:customStyle="1" w:styleId="BodyTextFirstIndentChar">
    <w:name w:val="Body Text First Indent Char"/>
    <w:basedOn w:val="BodyTextChar"/>
    <w:link w:val="BodyTextFirstIndent"/>
    <w:semiHidden/>
    <w:rsid w:val="002776F4"/>
    <w:rPr>
      <w:rFonts w:ascii="Calibri" w:hAnsi="Calibri"/>
      <w:sz w:val="22"/>
      <w:szCs w:val="24"/>
      <w:lang w:eastAsia="en-US"/>
    </w:rPr>
  </w:style>
  <w:style w:type="character" w:customStyle="1" w:styleId="BodyTextFirstIndent2Char">
    <w:name w:val="Body Text First Indent 2 Char"/>
    <w:basedOn w:val="BodyTextIndentChar"/>
    <w:link w:val="BodyTextFirstIndent2"/>
    <w:semiHidden/>
    <w:rsid w:val="002776F4"/>
    <w:rPr>
      <w:rFonts w:ascii="Calibri" w:hAnsi="Calibri"/>
      <w:sz w:val="22"/>
      <w:szCs w:val="24"/>
      <w:lang w:eastAsia="en-US"/>
    </w:rPr>
  </w:style>
  <w:style w:type="character" w:customStyle="1" w:styleId="NoteHeadingChar">
    <w:name w:val="Note Heading Char"/>
    <w:basedOn w:val="DefaultParagraphFont"/>
    <w:link w:val="NoteHeading"/>
    <w:semiHidden/>
    <w:rsid w:val="002776F4"/>
    <w:rPr>
      <w:rFonts w:ascii="Calibri" w:hAnsi="Calibri"/>
      <w:sz w:val="22"/>
      <w:szCs w:val="24"/>
      <w:lang w:eastAsia="en-US"/>
    </w:rPr>
  </w:style>
  <w:style w:type="character" w:customStyle="1" w:styleId="BodyText2Char">
    <w:name w:val="Body Text 2 Char"/>
    <w:basedOn w:val="DefaultParagraphFont"/>
    <w:link w:val="BodyText2"/>
    <w:semiHidden/>
    <w:rsid w:val="002776F4"/>
    <w:rPr>
      <w:rFonts w:ascii="Calibri" w:hAnsi="Calibri"/>
      <w:sz w:val="22"/>
      <w:szCs w:val="24"/>
      <w:lang w:eastAsia="en-US"/>
    </w:rPr>
  </w:style>
  <w:style w:type="character" w:customStyle="1" w:styleId="BodyText3Char">
    <w:name w:val="Body Text 3 Char"/>
    <w:basedOn w:val="DefaultParagraphFont"/>
    <w:link w:val="BodyText3"/>
    <w:semiHidden/>
    <w:rsid w:val="002776F4"/>
    <w:rPr>
      <w:rFonts w:ascii="Calibri" w:hAnsi="Calibri"/>
      <w:sz w:val="16"/>
      <w:szCs w:val="16"/>
      <w:lang w:eastAsia="en-US"/>
    </w:rPr>
  </w:style>
  <w:style w:type="character" w:customStyle="1" w:styleId="BodyTextIndent2Char">
    <w:name w:val="Body Text Indent 2 Char"/>
    <w:basedOn w:val="DefaultParagraphFont"/>
    <w:link w:val="BodyTextIndent2"/>
    <w:semiHidden/>
    <w:rsid w:val="002776F4"/>
    <w:rPr>
      <w:rFonts w:ascii="Calibri" w:hAnsi="Calibri"/>
      <w:sz w:val="22"/>
      <w:szCs w:val="24"/>
      <w:lang w:eastAsia="en-US"/>
    </w:rPr>
  </w:style>
  <w:style w:type="character" w:customStyle="1" w:styleId="BodyTextIndent3Char">
    <w:name w:val="Body Text Indent 3 Char"/>
    <w:basedOn w:val="DefaultParagraphFont"/>
    <w:link w:val="BodyTextIndent3"/>
    <w:semiHidden/>
    <w:rsid w:val="002776F4"/>
    <w:rPr>
      <w:rFonts w:ascii="Calibri" w:hAnsi="Calibri"/>
      <w:sz w:val="16"/>
      <w:szCs w:val="16"/>
      <w:lang w:eastAsia="en-US"/>
    </w:rPr>
  </w:style>
  <w:style w:type="character" w:customStyle="1" w:styleId="DocumentMapChar">
    <w:name w:val="Document Map Char"/>
    <w:basedOn w:val="DefaultParagraphFont"/>
    <w:link w:val="DocumentMap"/>
    <w:semiHidden/>
    <w:rsid w:val="002776F4"/>
    <w:rPr>
      <w:rFonts w:ascii="Tahoma" w:hAnsi="Tahoma" w:cs="Tahoma"/>
      <w:sz w:val="22"/>
      <w:shd w:val="clear" w:color="auto" w:fill="000080"/>
      <w:lang w:eastAsia="en-US"/>
    </w:rPr>
  </w:style>
  <w:style w:type="character" w:customStyle="1" w:styleId="PlainTextChar">
    <w:name w:val="Plain Text Char"/>
    <w:basedOn w:val="DefaultParagraphFont"/>
    <w:link w:val="PlainText"/>
    <w:semiHidden/>
    <w:rsid w:val="002776F4"/>
    <w:rPr>
      <w:rFonts w:ascii="Courier New" w:hAnsi="Courier New" w:cs="Courier New"/>
      <w:sz w:val="22"/>
      <w:lang w:eastAsia="en-US"/>
    </w:rPr>
  </w:style>
  <w:style w:type="character" w:customStyle="1" w:styleId="E-mailSignatureChar">
    <w:name w:val="E-mail Signature Char"/>
    <w:basedOn w:val="DefaultParagraphFont"/>
    <w:link w:val="E-mailSignature"/>
    <w:semiHidden/>
    <w:rsid w:val="002776F4"/>
    <w:rPr>
      <w:rFonts w:ascii="Calibri" w:hAnsi="Calibri"/>
      <w:sz w:val="22"/>
      <w:szCs w:val="24"/>
      <w:lang w:eastAsia="en-US"/>
    </w:rPr>
  </w:style>
  <w:style w:type="paragraph" w:styleId="Revision">
    <w:name w:val="Revision"/>
    <w:uiPriority w:val="99"/>
    <w:semiHidden/>
    <w:rsid w:val="002776F4"/>
    <w:rPr>
      <w:rFonts w:ascii="Calibri" w:hAnsi="Calibri"/>
      <w:sz w:val="22"/>
      <w:szCs w:val="24"/>
      <w:lang w:eastAsia="en-US"/>
    </w:rPr>
  </w:style>
  <w:style w:type="paragraph" w:customStyle="1" w:styleId="Explainatory">
    <w:name w:val="Explainatory"/>
    <w:basedOn w:val="Normal"/>
    <w:link w:val="ExplainatoryChar"/>
    <w:rsid w:val="00073A28"/>
    <w:pPr>
      <w:spacing w:before="40" w:after="40"/>
    </w:pPr>
    <w:rPr>
      <w:rFonts w:eastAsia="Times"/>
      <w:i/>
      <w:color w:val="0000FF"/>
      <w:sz w:val="18"/>
      <w:szCs w:val="20"/>
    </w:rPr>
  </w:style>
  <w:style w:type="character" w:customStyle="1" w:styleId="ExplainatoryChar">
    <w:name w:val="Explainatory Char"/>
    <w:basedOn w:val="DefaultParagraphFont"/>
    <w:link w:val="Explainatory"/>
    <w:rsid w:val="00073A28"/>
    <w:rPr>
      <w:rFonts w:ascii="Calibri" w:eastAsia="Times" w:hAnsi="Calibri"/>
      <w:i/>
      <w:color w:val="0000FF"/>
      <w:sz w:val="18"/>
      <w:lang w:eastAsia="en-US"/>
    </w:rPr>
  </w:style>
  <w:style w:type="paragraph" w:customStyle="1" w:styleId="TableHeader">
    <w:name w:val="Table Header"/>
    <w:basedOn w:val="Normal"/>
    <w:next w:val="Normal"/>
    <w:rsid w:val="00073A28"/>
    <w:pPr>
      <w:spacing w:before="120" w:after="120"/>
      <w:jc w:val="center"/>
    </w:pPr>
    <w:rPr>
      <w:rFonts w:ascii="Lucida Bright" w:hAnsi="Lucida Bright"/>
      <w:b/>
      <w:sz w:val="19"/>
      <w:szCs w:val="20"/>
      <w:lang w:eastAsia="en-AU"/>
    </w:rPr>
  </w:style>
  <w:style w:type="table" w:styleId="LightList-Accent4">
    <w:name w:val="Light List Accent 4"/>
    <w:basedOn w:val="TableNormal"/>
    <w:uiPriority w:val="61"/>
    <w:rsid w:val="00BE07F9"/>
    <w:tblPr>
      <w:tblStyleRowBandSize w:val="1"/>
      <w:tblStyleColBandSize w:val="1"/>
      <w:tblBorders>
        <w:top w:val="single" w:sz="8" w:space="0" w:color="4D446C" w:themeColor="accent4"/>
        <w:left w:val="single" w:sz="8" w:space="0" w:color="4D446C" w:themeColor="accent4"/>
        <w:bottom w:val="single" w:sz="8" w:space="0" w:color="4D446C" w:themeColor="accent4"/>
        <w:right w:val="single" w:sz="8" w:space="0" w:color="4D446C" w:themeColor="accent4"/>
      </w:tblBorders>
    </w:tblPr>
    <w:tblStylePr w:type="firstRow">
      <w:pPr>
        <w:spacing w:before="0" w:after="0" w:line="240" w:lineRule="auto"/>
      </w:pPr>
      <w:rPr>
        <w:b/>
        <w:bCs/>
        <w:color w:val="FFFFFF" w:themeColor="background1"/>
      </w:rPr>
      <w:tblPr/>
      <w:tcPr>
        <w:shd w:val="clear" w:color="auto" w:fill="4D446C" w:themeFill="accent4"/>
      </w:tcPr>
    </w:tblStylePr>
    <w:tblStylePr w:type="lastRow">
      <w:pPr>
        <w:spacing w:before="0" w:after="0" w:line="240" w:lineRule="auto"/>
      </w:pPr>
      <w:rPr>
        <w:b/>
        <w:bCs/>
      </w:rPr>
      <w:tblPr/>
      <w:tcPr>
        <w:tcBorders>
          <w:top w:val="double" w:sz="6" w:space="0" w:color="4D446C" w:themeColor="accent4"/>
          <w:left w:val="single" w:sz="8" w:space="0" w:color="4D446C" w:themeColor="accent4"/>
          <w:bottom w:val="single" w:sz="8" w:space="0" w:color="4D446C" w:themeColor="accent4"/>
          <w:right w:val="single" w:sz="8" w:space="0" w:color="4D446C" w:themeColor="accent4"/>
        </w:tcBorders>
      </w:tcPr>
    </w:tblStylePr>
    <w:tblStylePr w:type="firstCol">
      <w:rPr>
        <w:b/>
        <w:bCs/>
      </w:rPr>
    </w:tblStylePr>
    <w:tblStylePr w:type="lastCol">
      <w:rPr>
        <w:b/>
        <w:bCs/>
      </w:rPr>
    </w:tblStylePr>
    <w:tblStylePr w:type="band1Vert">
      <w:tblPr/>
      <w:tcPr>
        <w:tcBorders>
          <w:top w:val="single" w:sz="8" w:space="0" w:color="4D446C" w:themeColor="accent4"/>
          <w:left w:val="single" w:sz="8" w:space="0" w:color="4D446C" w:themeColor="accent4"/>
          <w:bottom w:val="single" w:sz="8" w:space="0" w:color="4D446C" w:themeColor="accent4"/>
          <w:right w:val="single" w:sz="8" w:space="0" w:color="4D446C" w:themeColor="accent4"/>
        </w:tcBorders>
      </w:tcPr>
    </w:tblStylePr>
    <w:tblStylePr w:type="band1Horz">
      <w:tblPr/>
      <w:tcPr>
        <w:tcBorders>
          <w:top w:val="single" w:sz="8" w:space="0" w:color="4D446C" w:themeColor="accent4"/>
          <w:left w:val="single" w:sz="8" w:space="0" w:color="4D446C" w:themeColor="accent4"/>
          <w:bottom w:val="single" w:sz="8" w:space="0" w:color="4D446C" w:themeColor="accent4"/>
          <w:right w:val="single" w:sz="8" w:space="0" w:color="4D446C" w:themeColor="accent4"/>
        </w:tcBorders>
      </w:tcPr>
    </w:tblStylePr>
  </w:style>
  <w:style w:type="character" w:customStyle="1" w:styleId="apple-converted-space">
    <w:name w:val="apple-converted-space"/>
    <w:basedOn w:val="DefaultParagraphFont"/>
    <w:rsid w:val="00E72E2A"/>
  </w:style>
  <w:style w:type="paragraph" w:styleId="TOCHeading">
    <w:name w:val="TOC Heading"/>
    <w:basedOn w:val="Heading1"/>
    <w:next w:val="Normal"/>
    <w:uiPriority w:val="39"/>
    <w:semiHidden/>
    <w:unhideWhenUsed/>
    <w:qFormat/>
    <w:rsid w:val="0050339D"/>
    <w:pPr>
      <w:keepLines/>
      <w:spacing w:before="480" w:after="0" w:line="276" w:lineRule="auto"/>
      <w:outlineLvl w:val="9"/>
    </w:pPr>
    <w:rPr>
      <w:rFonts w:asciiTheme="majorHAnsi" w:eastAsiaTheme="majorEastAsia" w:hAnsiTheme="majorHAnsi" w:cstheme="majorBidi"/>
      <w:color w:val="00857E" w:themeColor="accent1" w:themeShade="BF"/>
      <w:kern w:val="0"/>
      <w:sz w:val="28"/>
      <w:szCs w:val="28"/>
      <w:lang w:val="en-US"/>
    </w:rPr>
  </w:style>
  <w:style w:type="table" w:customStyle="1" w:styleId="TableAsPlaceholder">
    <w:name w:val="Table As Placeholder"/>
    <w:basedOn w:val="TableNormal"/>
    <w:uiPriority w:val="99"/>
    <w:qFormat/>
    <w:rsid w:val="00690D20"/>
    <w:pPr>
      <w:spacing w:line="240" w:lineRule="atLeast"/>
    </w:pPr>
    <w:rPr>
      <w:rFonts w:asciiTheme="minorHAnsi" w:hAnsiTheme="minorHAnsi" w:cs="Arial"/>
      <w:color w:val="393838" w:themeColor="text1"/>
    </w:rPr>
    <w:tblPr>
      <w:tblCellMar>
        <w:left w:w="0" w:type="dxa"/>
        <w:right w:w="0" w:type="dxa"/>
      </w:tblCellMar>
    </w:tblPr>
  </w:style>
  <w:style w:type="paragraph" w:customStyle="1" w:styleId="TitleBarText">
    <w:name w:val="Title Bar Text"/>
    <w:basedOn w:val="Normal"/>
    <w:uiPriority w:val="99"/>
    <w:qFormat/>
    <w:rsid w:val="00690D20"/>
    <w:pPr>
      <w:spacing w:line="360" w:lineRule="exact"/>
      <w:jc w:val="right"/>
    </w:pPr>
    <w:rPr>
      <w:rFonts w:asciiTheme="minorHAnsi" w:hAnsiTheme="minorHAnsi" w:cs="Arial"/>
      <w:color w:val="FFFFFF"/>
      <w:spacing w:val="-2"/>
      <w:sz w:val="28"/>
      <w:szCs w:val="28"/>
      <w:lang w:eastAsia="en-AU"/>
    </w:rPr>
  </w:style>
  <w:style w:type="paragraph" w:customStyle="1" w:styleId="xCoverStatus">
    <w:name w:val="xCoverStatus"/>
    <w:basedOn w:val="Normal"/>
    <w:semiHidden/>
    <w:rsid w:val="00690D20"/>
    <w:pPr>
      <w:spacing w:line="240" w:lineRule="atLeast"/>
    </w:pPr>
    <w:rPr>
      <w:rFonts w:asciiTheme="minorHAnsi" w:hAnsiTheme="minorHAnsi" w:cs="Arial"/>
      <w:b/>
      <w:caps/>
      <w:color w:val="FF0000"/>
      <w:sz w:val="48"/>
      <w:szCs w:val="52"/>
      <w:lang w:eastAsia="en-AU"/>
    </w:rPr>
  </w:style>
  <w:style w:type="paragraph" w:customStyle="1" w:styleId="xWebCoverPage">
    <w:name w:val="xWebCoverPage"/>
    <w:basedOn w:val="Normal"/>
    <w:semiHidden/>
    <w:qFormat/>
    <w:rsid w:val="00690D20"/>
    <w:rPr>
      <w:rFonts w:asciiTheme="minorHAnsi" w:hAnsiTheme="minorHAnsi" w:cs="Arial"/>
      <w:b/>
      <w:color w:val="00B2A9"/>
      <w:spacing w:val="-4"/>
      <w:sz w:val="25"/>
      <w:szCs w:val="42"/>
      <w:lang w:eastAsia="en-AU"/>
    </w:rPr>
  </w:style>
  <w:style w:type="paragraph" w:customStyle="1" w:styleId="xDisclaimertext3">
    <w:name w:val="xDisclaimer text 3"/>
    <w:basedOn w:val="xDisclaimerText"/>
    <w:rsid w:val="00690D20"/>
    <w:pPr>
      <w:spacing w:before="60" w:after="60"/>
    </w:pPr>
  </w:style>
  <w:style w:type="paragraph" w:customStyle="1" w:styleId="xDisclaimerHeading">
    <w:name w:val="xDisclaimer Heading"/>
    <w:basedOn w:val="Normal"/>
    <w:rsid w:val="00690D20"/>
    <w:pPr>
      <w:spacing w:before="170" w:after="20" w:line="170" w:lineRule="atLeast"/>
    </w:pPr>
    <w:rPr>
      <w:rFonts w:asciiTheme="minorHAnsi" w:hAnsiTheme="minorHAnsi" w:cs="Arial"/>
      <w:b/>
      <w:color w:val="393838" w:themeColor="text1"/>
      <w:sz w:val="16"/>
      <w:szCs w:val="20"/>
      <w:lang w:eastAsia="en-AU"/>
    </w:rPr>
  </w:style>
  <w:style w:type="paragraph" w:customStyle="1" w:styleId="xDisclaimerText">
    <w:name w:val="xDisclaimer Text"/>
    <w:basedOn w:val="Normal"/>
    <w:rsid w:val="00690D20"/>
    <w:pPr>
      <w:spacing w:line="175" w:lineRule="atLeast"/>
    </w:pPr>
    <w:rPr>
      <w:rFonts w:asciiTheme="minorHAnsi" w:hAnsiTheme="minorHAnsi" w:cs="Arial"/>
      <w:color w:val="393838" w:themeColor="text1"/>
      <w:sz w:val="16"/>
      <w:szCs w:val="20"/>
      <w:lang w:eastAsia="en-AU"/>
    </w:rPr>
  </w:style>
  <w:style w:type="paragraph" w:customStyle="1" w:styleId="SmallHeading">
    <w:name w:val="Small Heading"/>
    <w:basedOn w:val="xDisclaimerHeading"/>
    <w:next w:val="Normal"/>
    <w:qFormat/>
    <w:rsid w:val="00690D20"/>
    <w:pPr>
      <w:spacing w:after="40" w:line="220" w:lineRule="atLeast"/>
    </w:pPr>
    <w:rPr>
      <w:sz w:val="18"/>
    </w:rPr>
  </w:style>
  <w:style w:type="paragraph" w:customStyle="1" w:styleId="xAccessibilityText">
    <w:name w:val="xAccessibility Text"/>
    <w:basedOn w:val="Normal"/>
    <w:semiHidden/>
    <w:qFormat/>
    <w:rsid w:val="00690D20"/>
    <w:pPr>
      <w:spacing w:line="300" w:lineRule="exact"/>
    </w:pPr>
    <w:rPr>
      <w:rFonts w:asciiTheme="minorHAnsi" w:hAnsiTheme="minorHAnsi" w:cs="Arial"/>
      <w:color w:val="393838" w:themeColor="text1"/>
      <w:sz w:val="24"/>
      <w:szCs w:val="20"/>
      <w:lang w:eastAsia="en-AU"/>
    </w:rPr>
  </w:style>
  <w:style w:type="paragraph" w:customStyle="1" w:styleId="xAccessibilityHeading">
    <w:name w:val="xAccessibility Heading"/>
    <w:basedOn w:val="Normal"/>
    <w:semiHidden/>
    <w:qFormat/>
    <w:rsid w:val="00690D20"/>
    <w:pPr>
      <w:spacing w:before="170" w:after="20" w:line="300" w:lineRule="exact"/>
    </w:pPr>
    <w:rPr>
      <w:rFonts w:asciiTheme="minorHAnsi" w:hAnsiTheme="minorHAnsi" w:cs="Arial"/>
      <w:b/>
      <w:color w:val="393838" w:themeColor="text1"/>
      <w:sz w:val="24"/>
      <w:szCs w:val="20"/>
      <w:lang w:eastAsia="en-AU"/>
    </w:rPr>
  </w:style>
  <w:style w:type="character" w:customStyle="1" w:styleId="Bold">
    <w:name w:val="Bold"/>
    <w:rsid w:val="00F8123F"/>
    <w:rPr>
      <w:b/>
    </w:rPr>
  </w:style>
  <w:style w:type="paragraph" w:customStyle="1" w:styleId="FooterOdd">
    <w:name w:val="Footer Odd"/>
    <w:next w:val="Footer"/>
    <w:rsid w:val="00F8123F"/>
    <w:pPr>
      <w:spacing w:line="200" w:lineRule="atLeast"/>
      <w:jc w:val="right"/>
    </w:pPr>
    <w:rPr>
      <w:rFonts w:asciiTheme="minorHAnsi" w:hAnsiTheme="minorHAnsi" w:cs="Arial"/>
      <w:color w:val="393838" w:themeColor="text1"/>
      <w:spacing w:val="2"/>
      <w:sz w:val="16"/>
    </w:rPr>
  </w:style>
  <w:style w:type="paragraph" w:customStyle="1" w:styleId="FooterOddPageNumber">
    <w:name w:val="Footer Odd Page Number"/>
    <w:basedOn w:val="FooterOdd"/>
    <w:rsid w:val="00F8123F"/>
    <w:pPr>
      <w:ind w:right="28"/>
    </w:pPr>
    <w:rPr>
      <w:b/>
      <w:color w:val="00B2A9" w:themeColor="accent1"/>
    </w:rPr>
  </w:style>
  <w:style w:type="paragraph" w:customStyle="1" w:styleId="FooterEven">
    <w:name w:val="Footer Even"/>
    <w:next w:val="Footer"/>
    <w:rsid w:val="00F8123F"/>
    <w:pPr>
      <w:spacing w:line="200" w:lineRule="atLeast"/>
    </w:pPr>
    <w:rPr>
      <w:rFonts w:asciiTheme="minorHAnsi" w:hAnsiTheme="minorHAnsi" w:cs="Arial"/>
      <w:color w:val="393838" w:themeColor="text1"/>
      <w:sz w:val="16"/>
    </w:rPr>
  </w:style>
  <w:style w:type="paragraph" w:customStyle="1" w:styleId="FooterEvenPageNumber">
    <w:name w:val="Footer Even Page Number"/>
    <w:basedOn w:val="FooterEven"/>
    <w:rsid w:val="00F8123F"/>
    <w:pPr>
      <w:framePr w:wrap="around" w:vAnchor="page" w:hAnchor="margin" w:yAlign="bottom"/>
    </w:pPr>
    <w:rPr>
      <w:b/>
      <w:color w:val="00B2A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7646">
      <w:bodyDiv w:val="1"/>
      <w:marLeft w:val="0"/>
      <w:marRight w:val="0"/>
      <w:marTop w:val="0"/>
      <w:marBottom w:val="0"/>
      <w:divBdr>
        <w:top w:val="none" w:sz="0" w:space="0" w:color="auto"/>
        <w:left w:val="none" w:sz="0" w:space="0" w:color="auto"/>
        <w:bottom w:val="none" w:sz="0" w:space="0" w:color="auto"/>
        <w:right w:val="none" w:sz="0" w:space="0" w:color="auto"/>
      </w:divBdr>
    </w:div>
    <w:div w:id="269051853">
      <w:bodyDiv w:val="1"/>
      <w:marLeft w:val="0"/>
      <w:marRight w:val="0"/>
      <w:marTop w:val="0"/>
      <w:marBottom w:val="0"/>
      <w:divBdr>
        <w:top w:val="none" w:sz="0" w:space="0" w:color="auto"/>
        <w:left w:val="none" w:sz="0" w:space="0" w:color="auto"/>
        <w:bottom w:val="none" w:sz="0" w:space="0" w:color="auto"/>
        <w:right w:val="none" w:sz="0" w:space="0" w:color="auto"/>
      </w:divBdr>
    </w:div>
    <w:div w:id="323436677">
      <w:bodyDiv w:val="1"/>
      <w:marLeft w:val="0"/>
      <w:marRight w:val="0"/>
      <w:marTop w:val="0"/>
      <w:marBottom w:val="0"/>
      <w:divBdr>
        <w:top w:val="none" w:sz="0" w:space="0" w:color="auto"/>
        <w:left w:val="none" w:sz="0" w:space="0" w:color="auto"/>
        <w:bottom w:val="none" w:sz="0" w:space="0" w:color="auto"/>
        <w:right w:val="none" w:sz="0" w:space="0" w:color="auto"/>
      </w:divBdr>
    </w:div>
    <w:div w:id="587160209">
      <w:bodyDiv w:val="1"/>
      <w:marLeft w:val="0"/>
      <w:marRight w:val="0"/>
      <w:marTop w:val="0"/>
      <w:marBottom w:val="0"/>
      <w:divBdr>
        <w:top w:val="none" w:sz="0" w:space="0" w:color="auto"/>
        <w:left w:val="none" w:sz="0" w:space="0" w:color="auto"/>
        <w:bottom w:val="none" w:sz="0" w:space="0" w:color="auto"/>
        <w:right w:val="none" w:sz="0" w:space="0" w:color="auto"/>
      </w:divBdr>
    </w:div>
    <w:div w:id="765535816">
      <w:bodyDiv w:val="1"/>
      <w:marLeft w:val="0"/>
      <w:marRight w:val="0"/>
      <w:marTop w:val="0"/>
      <w:marBottom w:val="0"/>
      <w:divBdr>
        <w:top w:val="none" w:sz="0" w:space="0" w:color="auto"/>
        <w:left w:val="none" w:sz="0" w:space="0" w:color="auto"/>
        <w:bottom w:val="none" w:sz="0" w:space="0" w:color="auto"/>
        <w:right w:val="none" w:sz="0" w:space="0" w:color="auto"/>
      </w:divBdr>
    </w:div>
    <w:div w:id="1008096919">
      <w:bodyDiv w:val="1"/>
      <w:marLeft w:val="0"/>
      <w:marRight w:val="0"/>
      <w:marTop w:val="0"/>
      <w:marBottom w:val="0"/>
      <w:divBdr>
        <w:top w:val="none" w:sz="0" w:space="0" w:color="auto"/>
        <w:left w:val="none" w:sz="0" w:space="0" w:color="auto"/>
        <w:bottom w:val="none" w:sz="0" w:space="0" w:color="auto"/>
        <w:right w:val="none" w:sz="0" w:space="0" w:color="auto"/>
      </w:divBdr>
    </w:div>
    <w:div w:id="1028330416">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70218138">
      <w:bodyDiv w:val="1"/>
      <w:marLeft w:val="0"/>
      <w:marRight w:val="0"/>
      <w:marTop w:val="0"/>
      <w:marBottom w:val="0"/>
      <w:divBdr>
        <w:top w:val="none" w:sz="0" w:space="0" w:color="auto"/>
        <w:left w:val="none" w:sz="0" w:space="0" w:color="auto"/>
        <w:bottom w:val="none" w:sz="0" w:space="0" w:color="auto"/>
        <w:right w:val="none" w:sz="0" w:space="0" w:color="auto"/>
      </w:divBdr>
    </w:div>
    <w:div w:id="1384864264">
      <w:bodyDiv w:val="1"/>
      <w:marLeft w:val="0"/>
      <w:marRight w:val="0"/>
      <w:marTop w:val="0"/>
      <w:marBottom w:val="0"/>
      <w:divBdr>
        <w:top w:val="none" w:sz="0" w:space="0" w:color="auto"/>
        <w:left w:val="none" w:sz="0" w:space="0" w:color="auto"/>
        <w:bottom w:val="none" w:sz="0" w:space="0" w:color="auto"/>
        <w:right w:val="none" w:sz="0" w:space="0" w:color="auto"/>
      </w:divBdr>
    </w:div>
    <w:div w:id="20611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header" Target="header7.xml"/><Relationship Id="rId39" Type="http://schemas.openxmlformats.org/officeDocument/2006/relationships/hyperlink" Target="mailto:bianca.gold@delwp.vic.gov.au"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34" Type="http://schemas.openxmlformats.org/officeDocument/2006/relationships/header" Target="header12.xml"/><Relationship Id="rId42" Type="http://schemas.openxmlformats.org/officeDocument/2006/relationships/hyperlink" Target="http://parkweb.vic.gov.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33" Type="http://schemas.openxmlformats.org/officeDocument/2006/relationships/header" Target="header11.xml"/><Relationship Id="rId38" Type="http://schemas.openxmlformats.org/officeDocument/2006/relationships/hyperlink" Target="http://www.depi.vic.gov.au/agriculture-and-food/pests-diseases-and-weeds/weeds/weedstop-vehicle-hygiene-program"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ustomer.service@delwp.vic.gov.au" TargetMode="External"/><Relationship Id="rId29" Type="http://schemas.openxmlformats.org/officeDocument/2006/relationships/footer" Target="footer4.xml"/><Relationship Id="rId41" Type="http://schemas.openxmlformats.org/officeDocument/2006/relationships/hyperlink" Target="https://economicdevelopment.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hyperlink" Target="https://portal.apvma.gov.au/pubcris" TargetMode="External"/><Relationship Id="rId37" Type="http://schemas.openxmlformats.org/officeDocument/2006/relationships/hyperlink" Target="http://www.depi.vic.gov.au/agriculture-and-food/pests-diseases-and-weeds/plant-diseases/shrubs-and-trees/myrtle-rust" TargetMode="External"/><Relationship Id="rId40" Type="http://schemas.openxmlformats.org/officeDocument/2006/relationships/hyperlink" Target="mailto:kate.blood@delwp.vic.gov.au" TargetMode="Externa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creativecommons.org/licenses/by/4.0/" TargetMode="External"/><Relationship Id="rId31" Type="http://schemas.openxmlformats.org/officeDocument/2006/relationships/footer" Target="footer5.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delwp.vic.gov.au"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4.xml"/><Relationship Id="rId48" Type="http://schemas.openxmlformats.org/officeDocument/2006/relationships/glossaryDocument" Target="glossary/document.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25C02C8A4B489B8DF5BDA273D1FC4F"/>
        <w:category>
          <w:name w:val="General"/>
          <w:gallery w:val="placeholder"/>
        </w:category>
        <w:types>
          <w:type w:val="bbPlcHdr"/>
        </w:types>
        <w:behaviors>
          <w:behavior w:val="content"/>
        </w:behaviors>
        <w:guid w:val="{BA6ABE42-C2E9-419C-A0E0-A1F001CCCB48}"/>
      </w:docPartPr>
      <w:docPartBody>
        <w:p w:rsidR="00716FDD" w:rsidRDefault="00716FDD" w:rsidP="00716FDD">
          <w:pPr>
            <w:pStyle w:val="7825C02C8A4B489B8DF5BDA273D1FC4F"/>
          </w:pPr>
          <w:r w:rsidRPr="00F669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DD"/>
    <w:rsid w:val="001E5631"/>
    <w:rsid w:val="00211F68"/>
    <w:rsid w:val="00623CEE"/>
    <w:rsid w:val="00683526"/>
    <w:rsid w:val="006D27EB"/>
    <w:rsid w:val="00716FDD"/>
    <w:rsid w:val="00812CB1"/>
    <w:rsid w:val="008A0C41"/>
    <w:rsid w:val="00AD7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6FDD"/>
    <w:rPr>
      <w:color w:val="808080"/>
    </w:rPr>
  </w:style>
  <w:style w:type="paragraph" w:customStyle="1" w:styleId="7825C02C8A4B489B8DF5BDA273D1FC4F">
    <w:name w:val="7825C02C8A4B489B8DF5BDA273D1FC4F"/>
    <w:rsid w:val="00716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ELWP Corporate Services">
      <a:dk1>
        <a:srgbClr val="393838"/>
      </a:dk1>
      <a:lt1>
        <a:sysClr val="window" lastClr="FFFFFF"/>
      </a:lt1>
      <a:dk2>
        <a:srgbClr val="00B2A9"/>
      </a:dk2>
      <a:lt2>
        <a:srgbClr val="E8E7EC"/>
      </a:lt2>
      <a:accent1>
        <a:srgbClr val="00B2A9"/>
      </a:accent1>
      <a:accent2>
        <a:srgbClr val="201547"/>
      </a:accent2>
      <a:accent3>
        <a:srgbClr val="33C1BA"/>
      </a:accent3>
      <a:accent4>
        <a:srgbClr val="4D446C"/>
      </a:accent4>
      <a:accent5>
        <a:srgbClr val="99E0DD"/>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520D-80CB-4184-9361-4A4F4923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61</Pages>
  <Words>18244</Words>
  <Characters>103996</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121997</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2019-02-27T05:37:00Z</dcterms:created>
  <dcterms:modified xsi:type="dcterms:W3CDTF">2019-02-27T06:11:00Z</dcterms:modified>
</cp:coreProperties>
</file>