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F7B" w:rsidRDefault="00912C0A" w:rsidP="00283F7B">
      <w:pPr>
        <w:pStyle w:val="BodyText"/>
      </w:pPr>
      <w:bookmarkStart w:id="0" w:name="_GoBack"/>
      <w:bookmarkEnd w:id="0"/>
      <w:r>
        <w:rPr>
          <w:noProof/>
        </w:rPr>
        <w:pict>
          <v:shapetype id="_x0000_t202" coordsize="21600,21600" o:spt="202" path="m,l,21600r21600,l21600,xe">
            <v:stroke joinstyle="miter"/>
            <v:path gradientshapeok="t" o:connecttype="rect"/>
          </v:shapetype>
          <v:shape id="_x0000_s1168" type="#_x0000_t202" style="position:absolute;margin-left:19.3pt;margin-top:-71.4pt;width:53pt;height:43.5pt;z-index:251696128;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168">
              <w:txbxContent>
                <w:p w:rsidR="00BE7570" w:rsidRPr="00FA1933" w:rsidRDefault="00BE7570" w:rsidP="00FA1933">
                  <w:pPr>
                    <w:jc w:val="center"/>
                    <w:rPr>
                      <w:rFonts w:asciiTheme="majorHAnsi" w:hAnsiTheme="majorHAnsi" w:cstheme="majorHAnsi"/>
                      <w:b/>
                      <w:color w:val="FFFFFF" w:themeColor="background1"/>
                      <w:sz w:val="52"/>
                      <w:szCs w:val="52"/>
                    </w:rPr>
                  </w:pPr>
                  <w:r w:rsidRPr="00FA1933">
                    <w:rPr>
                      <w:rFonts w:asciiTheme="majorHAnsi" w:hAnsiTheme="majorHAnsi" w:cstheme="majorHAnsi"/>
                      <w:b/>
                      <w:color w:val="FFFFFF" w:themeColor="background1"/>
                      <w:sz w:val="52"/>
                      <w:szCs w:val="52"/>
                    </w:rPr>
                    <w:t>1</w:t>
                  </w:r>
                </w:p>
              </w:txbxContent>
            </v:textbox>
            <w10:wrap type="square"/>
          </v:shape>
        </w:pict>
      </w:r>
      <w:r>
        <w:rPr>
          <w:noProof/>
        </w:rPr>
        <w:pict>
          <v:shape id="LandscapeOverlayRight" o:spid="_x0000_s1166" style="position:absolute;margin-left:193.05pt;margin-top:127.6pt;width:620.5pt;height:249.45pt;z-index:2516817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410,4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ZjnCgMAALcHAAAOAAAAZHJzL2Uyb0RvYy54bWysVdtu2zAMfR+wfxD0OGC1nUtzQZ1iaNFh&#10;QLcWa/YBiizHRmVJk5Q42dePlC91u6Uohr1YFx4fkTwUdXF5qCTZC+tKrVKanMWUCMV1VqptSn+s&#10;bz7OKXGeqYxJrURKj8LRy9X7dxe1WYqRLrTMhCVAotyyNiktvDfLKHK8EBVzZ9oIBcZc24p5WNpt&#10;lFlWA3slo1Ecn0e1tpmxmgvnYPe6MdJV4M9zwf1dnjvhiUwp+ObD14bvBr/R6oItt5aZouStG+wf&#10;vKhYqeDQnuqaeUZ2tvyDqiq51U7n/ozrKtJ5XnIRYoBokvhFNA8FMyLEAslxpk+T+3+0/Nv+3pIy&#10;S+l4RoliFWh0C3I5DkffgbCSHb+X28JTUpRZJlBkTFpt3BL+fTD3FsN25lbzRweG6JkFFw4wZFN/&#10;1Rlws53XIVGH3Fb4J6SAHIIex14PcfCEw+ZsPo8nMcjGwTZOzucxLPAMtux+5zvnPwsdqNj+1vlG&#10;0AxmQY6sjWkNLHklQdsPEYlJTZLRJOnk70HJADRZzBekIDi0VdLDRgPYaDxdnKIbD3DxCa7JABN8&#10;OkU2HQBPkZ0PMK+SgdZ9Nl4JFC5vDzuZtMUA9IILhNp2UrCiU4cfVCsPzAjDThGHmjDaYS2gViD4&#10;OhQaUAAKtTwBBjEQPG4L43UwZBvB0zeBIZsInr0JDKlCcKiVzudmbGO10ItediFLCXShTVNfhnlM&#10;EYaKU1LDVQtFSoqUhjJEU6X3Yq0DyD9dnK5K4cQngFRDIBZq8LG7Qp25G03ga4+EWN6KG5zdUXVj&#10;Q9nI+RcYl9qJ5j5jxOFi91nA5A0ut9OyzG5KKTH08DyIK2nJnkFjzx5HoX6YNAVrtsZxsjhvhevR&#10;4YBnRDJUltJI3DiCO6GHYdtq+txGZ0doYVY3rwc0RZgU2v6ipIaXI6Xu545ZQYn8oqA1L5LJBEL2&#10;YTGZzkawsEPLZmhhigNVSqHBNtMr3zxPO2Ox72K/xZCV/gStMy+xwQX/Gq/aBbwOIbj2JcPnZ7gO&#10;qKf3dvUbAAD//wMAUEsDBBQABgAIAAAAIQCokJ1k3gAAAAwBAAAPAAAAZHJzL2Rvd25yZXYueG1s&#10;TI9BboMwEEX3lXoHayp11xhoIQlhiKoqXVclOYDBE0yCbYRNoLevs2qXM/P05/1iv+ie3Wh0nTUI&#10;8SoCRqaxsjMtwun4+bIB5rwwUvTWEMIPOdiXjw+FyKWdzTfdKt+yEGJcLhCU90POuWsUaeFWdiAT&#10;bmc7auHDOLZcjmIO4brnSRRlXIvOhA9KDPShqLlWk0Y4HLLh5O20nVNXV9fz17RVF0J8flred8A8&#10;Lf4Phrt+UIcyONV2MtKxHuF1k8UBRUjSNAF2J7JkHVY1wjp9i4GXBf9fovwFAAD//wMAUEsBAi0A&#10;FAAGAAgAAAAhALaDOJL+AAAA4QEAABMAAAAAAAAAAAAAAAAAAAAAAFtDb250ZW50X1R5cGVzXS54&#10;bWxQSwECLQAUAAYACAAAACEAOP0h/9YAAACUAQAACwAAAAAAAAAAAAAAAAAvAQAAX3JlbHMvLnJl&#10;bHNQSwECLQAUAAYACAAAACEAawWY5woDAAC3BwAADgAAAAAAAAAAAAAAAAAuAgAAZHJzL2Uyb0Rv&#10;Yy54bWxQSwECLQAUAAYACAAAACEAqJCdZN4AAAAMAQAADwAAAAAAAAAAAAAAAABkBQAAZHJzL2Rv&#10;d25yZXYueG1sUEsFBgAAAAAEAAQA8wAAAG8GAAAAAA==&#10;" path="m,4989l2359,,12410,r,4989l,4989xe" fillcolor="#00b2a9 [3202]" stroked="f">
            <v:fill opacity="19789f"/>
            <v:path arrowok="t" o:connecttype="custom" o:connectlocs="0,3168000;1497975,0;7880400,0;7880400,3168000;0,3168000" o:connectangles="0,0,0,0,0"/>
            <w10:wrap anchorx="page" anchory="page"/>
            <w10:anchorlock/>
          </v:shape>
        </w:pict>
      </w:r>
      <w:r>
        <w:rPr>
          <w:noProof/>
        </w:rPr>
        <w:pict>
          <v:shape id="LandscapePicRight" o:spid="_x0000_s1165" style="position:absolute;margin-left:193.05pt;margin-top:127.6pt;width:620.5pt;height:249.45pt;z-index:2516889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410,49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KesJowMAAOwIAAAOAAAAZHJzL2Uyb0RvYy54bWysVk1v4zYQvRfofyB4&#10;LODow3JsC1EWqbNbLJB2g90UPdMUZRGVRJakLadF/3tnSMnRZuM0KHqRSPHxcWbecEZX745tQw7C&#10;WKm6giYXMSWi46qU3a6gvz58mK0osY51JWtUJwr6KCx9d/39d1e9zkWqatWUwhAg6Wze64LWzuk8&#10;iiyvRcvshdKig8VKmZY5mJpdVBrWA3vbRGkcX0a9MqU2igtr4ettWKTXnr+qBHefqsoKR5qCgm3O&#10;P41/bvEZXV+xfGeYriUfzGD/wYqWyQ4OPVHdMsfI3shvqFrJjbKqchdctZGqKsmF9wG8SeJn3nyp&#10;mRbeFwiO1acw2f+Plv9yuDdElgWdLyjpWAsa3YFclsPR95J/lrvaUVLLshQoMAas1zaHfV/0vUGX&#10;rb5T/HcLC9FXKzixgCHb/mdVAi/bO+WDdKxMizvBfXL0WjyetBBHRzh8XK5WcRaDZBzW5snlKoYJ&#10;nsHycTvfW/eTUJ6KHe6sC2KWMPJSlIM/D8BStQ3o+kNEYtKTJM2SUfoTKJmAsvVqTWqCryFDTrB0&#10;Akvni/U5uvkEF5/hyiYYb9M5MpBm4sDLhl1OMK+SLSfAVxyFizs580zQ1hPQMy4QajdKwepRHX7s&#10;BnlgRBhWidjnhFYWcwG1AsEffKIBBaBQyzNgEAPB8yExXgdDtBG8eBMYoong5ZvAECoE+1wZbQ7v&#10;wVcDdeh5BTKUQAXahvzSzGGI0FUckh6umk9SUhfUpyEuteogHpQHuaeLM2YpnPgEaLopEBPV2zhe&#10;oXF5fGvPNxwJvrwVNzl7pBrfgTLI+QKMN8qKcJ/RY3+xT1HA4E0u97aR+oNsGlJq6cuFUe436Wpf&#10;H7EoYUgQNFRIqO//3kdC7b1VfN+KzoVmYkTDHHQyW0ttKTG5aLcCaqP5WIZDoDoNMmGd8gX+r3R1&#10;E8fr9MfZZhFvZlm8fD+7WWfL2TJ+v8zibJVsks3faGKS5XsroFiy5lbLsdsk2TfWvtgkhr4X+oTv&#10;N+TAfFcLUQSDfBBHEyGGGBIMjTX8M2SgL4/WGeE4xJvlFYQUv2NXnKUryGJISD8IjCfoQIUS4L7G&#10;X8lO4Twg8Ysv/ljvQ4PYqvIRaj8o5RWDXwQY1Mr8SUkP7bag9o89M4KS5mMH/WydZBnkivOTbLFM&#10;YWKmK9vpCus4UBUUOlMYbhzMYMteG2xYY0506gZ6TiXRdW9fsGqYQEv1ERvaP/bs6dyjnn5Srv8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QuoUW4AAAAAwBAAAPAAAAZHJzL2Rv&#10;d25yZXYueG1sTI9NT4NAEIbvJv6HzZh4s8uHQIMMjWniUZNW0sTbFkYgsrOE3QL9925PepyZJ+88&#10;b7Fb9SBmmmxvGCHcBCCIa9P03CJUn29PWxDWKW7UYJgQrmRhV97fFSpvzMIHmo+uFT6Eba4QOufG&#10;XEpbd6SV3ZiR2N++zaSV8+PUymZSiw/Xg4yCIJVa9ew/dGqkfUf1z/GiESiT7/G82q/44K4fdtGn&#10;qtqfEB8f1tcXEI5W9wfDTd+rQ+mdzubCjRUDQrxNQ48iREkSgbgRaZT51RkhS55DkGUh/5cofwEA&#10;AP//AwBQSwMECgAAAAAAAAAhAF8SKkgboQAAG6EAABQAAABkcnMvbWVkaWEvaW1hZ2UxLnBuZ4lQ&#10;TkcNChoKAAAADUlIRFIAAAUQAAACDAgDAAABzfZATgAAAAFzUkdCAK7OHOkAAAAEZ0FNQQAAsY8L&#10;/GEFAAAAflBMVEWhoaH//wDV1Q5XV1fx8fGFhSnNzc1AQECBgYGyshpAQEDf3wtAQED4+Piurq7V&#10;1dVmZjM/Pz+7uxeSkiU/Pz////9AQEDp6Qg/Pz/d3d3ExBSSkpJAQEC6urpubm6dnSHj4+Pz8wRA&#10;QEB3dy7MzBHq6uo/Pz9TUznFxcWoqB24EFHOAAAAJ3RSTlP/////////x///z//X/////zT//zz/&#10;//9E////w///////0////zhKqg6VAAAACXBIWXMAABcRAAAXEQHKJvM/AACf80lEQVR4Xu39i4Lq&#10;MJItiLLLFIeavoaa02P30FwoarqZov//B2etFSFbApMJmUDaZKyd2+j9CIVCb2n2f7Zjx8x/R4y3&#10;TWLjvy/BuyaxaV6Zxrct6JfiS0n847/twX+fivuSCCZkGf9hGv+0f3Ptk3EvFZUkJfEv7d9fw5Pv&#10;yosocFe8Al9Mov++BG+bxJfi7ZJ4avdtu2rbbdtu6na1bNoa0hvFXm9PTXuom317avZzmsxX7bFp&#10;m8OmnX+zct2bxEW9adv1kqmcMaVtc2ob/M5ObGu2i1q1nf/hBnZsf76XwocVdJmMbyaqRFSXR+C+&#10;JKIAt9a9WbdHsN/21NZNuwHLNVUtF3OV8Wq1ppo1C3bgT6ho0VRtTSYFluv2tKUB+BbWW9Wpetuu&#10;wdQl7qYikogKA+wR1tZ6YwfEhRiWTcN0Mkr+KF0VlRYNTGWhny2q2GmHRMlhWyEEWMzNvsS3C9pj&#10;/Qou6DWMrySRsgawGFBaHZrWidYhsyxhVLsph3cnUYKbAYMVFT5SwaKaIXWQ3okyKO0Gch5Oj24A&#10;NyjV2YEKFax8Q9i37qJd0egEwb9tN5SzjruTOG/XW4S0Py4RCHlHCVZdqREFqkmDCjGzBJy2NQiL&#10;NghsSmdgW2uNZkriDB9yLDBvt82GOuZ0iywwEsO3efH5+EIS521VqRxFmebEEQyUJA+0R1EmFe8j&#10;cH9BN4cthR/+0ExTdChp+KwPKCbWF+qu1pP78biCNhH5BLwnL74aX0gieoFsUcltlIn4QY1p0fap&#10;9jSNtcEwP6pvKwZgFVqhywtvcAfZSNC5Kt5syZazWc8Hu7/3JRH+64rxoI5YEhUietyoR2i6Kc1l&#10;kmLCj/EoUmhG1FrllwBHL0Tpbw74gRhH/s/x0oI2+t6LqC6PwJOqCw3ahh1Ls0JXgQrWDjDiCoyH&#10;5n1ZN6hBtDD3+JquxH1JBD/fVl2EZkv+R5MDK+WAlQIVlxWnqVHdkV4oFwgHPSS1S/isGXCO1xe0&#10;1XBHobnSrn81iZ7Vhk10F5G6ZJ/gUqicoS8Fx1d4Ef9PGHtsER3+oayYRBae/7A06ZCDMCr3kIlb&#10;71syieQ4kgwdElpTass1f8k6p4K2jy1osN4T8HpevBt3J3HLjn4L4bGtFyi1Y7tDdYXexAWaZVbV&#10;ZWruHoG7k2hj332D0cUBmk27g8jrkmg1BpITQyW4fAjesaBfj7dLouQ/2jLIwqbeo7O3Z91Bs0f5&#10;WJvQYYu83YAp4fgAeYi/w6KdU9avKSNPqG/rZra/uT7dTcWGHWNOETfbWY2qa0ms2xMaaksi/m9R&#10;saHYHxqM5jcc3x9YeU6ciN4giavjCTLhRgQvPgJvl0T2G4zbgB048dis1Edg9w9dgP0ejIq6okkj&#10;OWOPAf0F8N9GcR3bagN533DagisgsPisZb8zieiPdklk3Tw2nApjEhkZG0Ykcd5uZ2xw1JthD8f7&#10;PnCGpkiTZ/jPXtAa3XBk8mO8YUETRsVES0evlarv3av3xzFK3wtMbuUIdEewmxWpP4i7kwghqP6C&#10;fnoV5CV7o7A3a8hrGrIPewBjYjyF/zN2MrhO4KmFhXgVHSZ8MWYzEpzhewXNxHwVV2h2ibfjxR9B&#10;JPERiCQ+ApHERyCS+AhEEh+Be5PYtH9xFaDZkafjviSio7VUEv9De1W9W/Zk3EvFtVHxz5/2H/8p&#10;g+fjXasLR0evw1eSCAb82lLZ1/CuBf1avGESKQibuWazjxDdaxo09brVcp9mvOcYoNanDUfGdLy3&#10;FZdv4G4qLm2WxiY8MtCQSdpyTc/nBGTCtb1v4VEFzdQ9CVFdHoH7kqjibJqDlhJXG/IfmRLsqbl4&#10;zjQe2nZxbOcwPFTHGacSt2DQI3e3we0crjZcYecu0E27amvO+VXkX61Xzk+qeAW+ksRujotJTBOY&#10;R8SNtBy4TtBWmg2Dnsvosw0tlQiLjwvrhkqVi6v/cHGtb/ftgv52hf0UX0xi7y0RJP0Kkjn6FMYl&#10;QOkPbHt8JYkU0FJwl7zUhxm+mw1ldLOFwDzNYHhC4cEpp703dd02C/IENNxYQdCTGBA4aWdEe+il&#10;PPnVcHcS0W4wHQuw2ZITqwzJF+OhWs+4wWTNmdnmpB2frC3kzablehWSLocL/GgzNdmVq0Zoq7gJ&#10;hO6AeslYHN/mxefj3iSumwVGLM0BVfDUcJMN6AGC7NEgs9RgADIcKUcehi/xItNhf/wPsaFtxkwb&#10;bDc7bdt5HL5b0I9NzSDekBd/APcnES0z+dAYD2JNXIgxIVdNIGEoKm0j9YlhG5Pis6ZKfpqZqtVs&#10;CUtbeYHIhChCoy1JeY4vUdGC8a9+uFWequ0aH0o+JPLA1T0lcTnbo58xa+c6agIjCXXa8D/ENX9P&#10;7X42uB740oI2ScRkZjjTXuItefHluD+Jn1cXDQvZud2wN8OtxnCyQlRNY61Qc9A5pma/YFhslLZc&#10;1CSHsvE+w1OqCzHftdXekig0PMYkN00705YY5A8NpbeUcKXjLvVlhXlaQXuP614MeLs/idZf4n/C&#10;aZSQ9aFuBM+JEX3aUtAJX0gi2SZLIruskIKnrXqGHpctfm8xmrLTc/gva2MLO9xEMwhvGENVwYN3&#10;P2QuleFxBe3UuAZVri5nOTh78RGexouPw91J5NbyebNnL3+NsjvW7Q7CBsXEXTC2F4dbYSpu3HkM&#10;vpDEGXhpySSekMR5zeGSkqg/7sWhNPnhXveLEUl8BO5LIgV1rRO5rBwL7gtDi6dtoRUP9uJ33+7E&#10;leoFapMoKs4aA3qOwygktZ0aHm9enbs/iagma9WM+sDRO5OobaHQWBJpBxWTaO7QxWUStbnNk8hs&#10;3IrgxUfg7ZJoTAiQyzbtRgM6zSeJxcBpFNlofDQnu0TF2h7lCZZ2/GDNPdVqf9AywUkNp5/gXiou&#10;bfUPUW6RNCaRv/xBnKjCjBAJQlWm4WmNJFraKQqA9UE/h9kRmUpXC3yM38iLpFf/U+Bw5ExpYUUt&#10;SMw/N7nEfUnkCIpjeNPgx0QdBJ+2etIcav2obA1UWm9SXUNoJV85bWpO2SPht/eS40FUVCf7SfiN&#10;vPh4RBIfgQkkcfwIIj4ALyTiJ5MVE8YLiTjc/L4DXkVE68O8KR1fx4l55/HNEA3LA/BkIor5bPMy&#10;PwVeuxX3mXg6J4KMTsQ///Nf+PzbP/6Ob9vObengLfBsInLtOxHRfuwXNg+cqP9hPJeIvHS1r85/&#10;+adR8B9//k6T92mrX9iwROv8bXDm64FXwowKr+RE/30/BBEfgBcS8X3xRCIWU/K2M+JmZrQlWoGb&#10;ahKyIM00c/eDeCIROVhetHWz4H1DGJ5wOygjXGlSzCbGeCUZKcO96tTNuEgDVwd8eSKiFhEbXSOo&#10;X5BNa3B7LeekWzt+uMV6MifuuQTJkwRzXTeFvG55guV4wi80dbXMiAjddiNzEbFt5BtF0fCBASpO&#10;tFxt2h2PCVBz4MVQM+5H/Ekyhkx8AIKID8AziWg1rNnbmvR5G8DTRclNh4FKSX/ne2k/b0/WZ1mj&#10;zLg6a9THapKa4EanW/F8IgIHznr5qj93fjJHbDjwaw0OcFAG1FYgTWyNGj4DcWC7vuWmAdjvLY8z&#10;aDakq3aIkEA8WYiPrE96e8L+SBUjHTcVuIG0Oje12IJSco/IEELFVyKgBPS5Fc8lIpNinMg2ALq1&#10;moYTT1bCjESkvl1zNzqyp0YEpAO0yYxG4DrlyK9QQ5IPzWFetUfuWm83pNFcF33VMzZY3BoHZzDm&#10;JcI8cawjmox3rcaekbWnIyyPs01V073+of2fLWxjBv0sjBNPa6b1EzyTiL8GTydiveIzL+q4sIhP&#10;m3YL/QJVx88ToFqLw/BXi/2gUGcR/07k1bl6OsuNuMn+TusVX+nQ9e3gVzsXCSlGlqcDBL5W1rRH&#10;iBwNx/N2RU5j9xW1IvE9HG7gUny3ZpqOS13NjWhVC8jYclozAqZdBgWez4lrTr5y2GF/jJKkWSVh&#10;KCIq76o2zBhyo314B7ns0kjSWiCn9sC6yn44dF4KAC/ql9HJRCE0lCKIQk0RZF4yNNnAYy4mM63p&#10;Stvx7ZrzI+WxGdlgQGm3mAo8n4jDGEhKBtDuS0jy8zGoLl8oYQFd4iVE9LwpAZaKKwPihIukwkC8&#10;NE68iIh24ou0aGoWLyuin/hlGw3QAAUtarEuQYGqwy9Apzo1ZpVqbPip6pzgVMoxYpa7gp8m4lsg&#10;iPgAPJGIJtAWSa5ZVwaAbOP5ceohDjnjaE4GarbaH7NEl+eiBVKfj/0Vk5o04WewrbomJAZiHfD9&#10;MZ7JiSl9zCm+7PEyq0Y8/bY7zTLyLpquE7tlh9g11h5R3aC7wS6aun3sx7F/J3dGRN0o1XCQTb3C&#10;X2uqUkXXuaIj/DEg3QKAv97wgE47nVlXn+MDBHGN+DnetzqT9Am5+hIf296AkIkPQBDxAZhKw3JM&#10;wRi0x4dRcH4BYiuFbTCnmQcqb2ou0htLnI8oIvwQz+REzhEQFNv4fqthoWPJe1AdGW2Qbp7KlZGI&#10;qHkij8HKizM41HEEBCd8pFptCd3hB+oDH0qRVoDSiXhqMa6SBd8ZtimKDzC96nwTR+Vw5hrAdZsO&#10;N8UWMvEBeDoRUUf02iAVR0o2/rKm8F4nfFmf8AeukGzkn2YghD0qL03IM2bpXuXCD4W6zn82LXp7&#10;mmI98tDwghVcAR+aPXecHhoEAT2/bbNsakiCtYsGplNrFnV75HPHktuKhGc4mxWvwBvC04lYVUg3&#10;/9oKdYMtxVICbo+EI70HiioCXwm0Bu6RKpencL5jPxq2FZJqT+8QyM6ac6aOSm2BvLEbDgvOe5NM&#10;8LCQwrrpHhtnab2z7eIUYpAWmgeGCb5bRN0Rkf7kfwgjrM7WLHA17kvIueVKps9xzdnaKP4pnk5E&#10;9VIM52kVsRIuMjKUs2u5/WG8gojd9KtkEzo16sT0ROSdXJSPVp3h0r60MqnEx6XkBDaoZ9SOCiOs&#10;ztNDEPEBCCI+AM8kokm1rCNyG7xJlO8OpivNiK5xSg0pDCRSHVBZr0gTkK56NJ5JxJQvNhRIOZsV&#10;qdHYrDlxYAa8k0qNRoWuL/u67GufbCgNpXXcusaJ0OzAgR0/dQb3fGmg66GLqlp8hz+FgrChpCW6&#10;3gzk3lL9FD9WnUnMj2H97dPdnPx6hEx8AIKID8ATicjqut7uNAzzqvtRDb5id27M7VG92aWna1HA&#10;/Hy/7cPwRCLyjQGX6Clr9gPZD4mvLKltgd7GMN7YmBE1B84ayNtBr14nR/iideGPtyNqg+QTf/h0&#10;A52+eUNWm2ZH3xs48P1fuh+M4X0LY6zOZZ7IeiNHyMQH4JnVeaXt03v0APcNJwX9Fk/UKBrgtz74&#10;BaWoUDW7Ms2+QjVnR5Luj2uupchgpofsUc25iZVWqJK8JpjXOEI08G5T9KVRczVphF/++H8Fd8o8&#10;wojXn27bjWZZLQUQPJQXlAoHKHxHxW14IhE3RkQ+CLQSGYyIyEmzxwfGcyeiTgooM6AG9w4j13ov&#10;WkTcIpg0cUOZ5lYiIuETrCiDg4UiMcgQDZoKXpGIojCBgiER59qFy3hFRPwgSPwDEZf3XPMR1fkB&#10;CCI+AEHEByCI+AAEEb+P/xVEfACCiA9AEPEBCCI+AK8j4v7KRpY3wOuImPZPviGCiA/Ai4iIqkwi&#10;vmmNfhERT2sScfemzPiq6lwfTwc+8PeWeJlMTGcE3hGva1iOaZL0/fA6Ir4xgogPwHOJaFfy8UZj&#10;vxc6x/uIyCdzIndhXSHiGzUzz67O7NY4EXVdOf/+62//fCsaPpOI3BKifo0REYQzOv4nf7ml0Gzf&#10;AM/mRFLJiMiv1H+TgivP74InE1GUMiL+65/tv/6Davt7p5vLn0tEo5MRsf3Xn/8x9X/oMYK0q+QN&#10;8Ozq/CvwOiK+7fTDC4l4fJemeACvImKtu7AnsGHzK3gVEY9qZd6UF1/YsIRMfACCiA9AEDHwAYKI&#10;D0AQ8QF4HhEPn0jBLOYLd9zK76dL7QIYR79u7YbpxNbP4slEnG8bdBE3bdPYeQmMWuwIi41fmv12&#10;rVtrdqd5pQMYh3a9Jm327JzrIrHtVu8DtG11RJg60YG/7enEdwfs7g1epfOTeCIRQSfd6k628qeS&#10;kHteM5TO4ekwiYiIPx4z0ZsXgDjRfMOYejPngRWeGWqP8gcLFocpfxDP5USSYUbqZUSEjYYvRjl7&#10;T0RK/OmieuCciIlKPK+PYOBe/hIRfxpPr86oy9zGZO9NweSgY1akzb6t5nVGROhUnXUPIGDPWu1X&#10;+Fh13rSHpa74glv666pzumPwp/A8In4FA7f9TwHjIuJEEUR8AIKID0AQ8QF4OhHXc2tr/duDDS56&#10;ODkGEwN/vLTBdYbSm86BO3J3mXqgM16GCMAgM7M7Km7DE4moDdpMGciwPbYn9XT4x94euiY8Dr+1&#10;BQMoN7yRFJ0evdypYc4JI5QjH4WCln0ZblhmLtHNtEEMH0KlQaPHrfh8HPXoF/GZKXb268qevWLv&#10;lGYWK72wf0k6YZwE9/tju+JZdVjaG2wqphW0dEz3H+PZnKgUt7yXkx1m6vjqnnIiIvrdiCC0LSAw&#10;+TzzLr5d8mQ8iYjsrEh7e9HriODgzbrdMDjMGT4VcKm3Yw2wtEcA+esG9ACXm3bDERIo7O6rdke7&#10;nMWph1O5/xjPJiIzakTUNV1KkzEUPiSiDePgRp1zQCnSMKcjotdfDV6APShKIiJU+TAiIgaWQzYE&#10;RLDqdipKV+CPKr4kBiUqh7t3InbkgGIl5+b+YzybiO1GMpHVmTpQhTelKWWzNYkogJ4kYv9cIYc5&#10;qr1LVmc6WHMQuCIxYL+daxBjf6A3K61dKwFuXXFkTQ11fEkRClRnmFW6N55eTlp83LXzvR7sBcVY&#10;KLDl84kqK93fwX/8+wRPJ+Jn+DyJ38ZAFCqZh+HHifgOeA0RS14wAWUAS5SWepzUUfJL5s2U9zMx&#10;fCjMc0YsQ8pSYBafRfRsIvoULJ/iXJ/Ut5GU54VAEjlGxOOa73PaRA9w2kAqrTacX6Q467op6Nzw&#10;aNZGk5L0fqwozA5H+IfBfrte8blOSEwGDjfwMFut9Sa8pKG8oUNzYn+o5SOfKX0UjOgSpXA3lLno&#10;XvnE8Pmk8RmeTURLFb4GqDXxCgO+IcJfUxPq3NCtHg5Gy2kdw6ybkuZ40nXtuqgSdJB/zvCqb4oC&#10;aHekMz2I6UhEuoeZjNlTcMih3STE5s2eNUZ3FbTjm5v+2j7+2CVKk8ZneH51ViJT3w1qNJRQrAsi&#10;Wt+lS0tJxKybQpoRHREVLn7FLomIMFwoWnoYJqL+CHPIsGmFwqBui1JwIqp45I3e06TxGZ5NxFRB&#10;IOr0tnNKMWoVahTLnUaHDV9Rts4NmEKvL680IKFR102Bxt5bBhFpSfru2AGHf83wQgws17wGa81u&#10;oIKGGNmoN0UP0FuPUlGdUIfhUCFZmiy1a/wnERGcekzUwk02aXyG53PiIJiH63AuyfGxB4f4+XFQ&#10;ORS4Mmn8Q0R8L7yCiDljGbOkAZxgNekKeosB9hwLnk1ESJRd6l7wQRrIMmq2UEsgQqwfOEilWz0k&#10;gyaDDiCZYEMxBlHIAXhz4hWIcjc6PJuIDSR3ereGABHZ6yMncm6GUPNIhZbujEfhiaY2e0WjCi1l&#10;8jA6PL06b9hVAxF95lD0QKuKX93difhBRFKMi6Dswqi3qGfRrRuDPhzcHbyTMkq8QibeB3HitBBE&#10;fADGR8QJIoj4AAQRH4Ag4gPwPCL6TdV8QpfQsodgnT/8V88QPR7uYwTQo+ncGEzHlsbdl+m1gMwc&#10;vxn6fmkHDnjK0K+hdHULgZ7JiUwN/lsfGjlu2hkpCs3MrfyH/48LDFX2DUb4RhoYaulJ3UU6wM+G&#10;0yrsMdbeZZc9fwSWhXmGEe2p0NXtNbqimq4BjjbucYeulKHr1W3VZO2+nXGU9SmeXZ27NJATOeiQ&#10;ETvX/J1V7IzTELSxvvUhcZG5BDgJLaZjV9yIiB9a01AqYO2BN1twLsLQDga45HiIYJRS2sDTPh1k&#10;yAVcjAR4V/yJo038W3joH+OJ1VnfnSedtdZyjz/tu/b/KZGJiMi8TditlU/UQudE/F9xGXNeIRit&#10;4svQQiCD66L8WbsHBfFXcVkavCwigvzwxID0qhX9yZtrNAVrAD1SOTEOypvP8WxO/DnYMPMleFsi&#10;3sJBj8L7cuILEUR8AIKID0AQ8QF4HhGXtk/tMSMWdmAu0XcUzTZ3c+F+YBTTITn2Nz/vxTM5kUnD&#10;/weNWLi4vNm0zdH6hHLB/05EetGXCi7KJHVas9EqhRmZXv1WdCNtiQcxN7PmdFpZEpvmgPhXXB7i&#10;Es/HeAERDd8cseC/tpPokSr82Q+zaCr5Ap0EusZ/G5uIkfE5aJXCH/Di5osdTH3hRn8zLoqxl61y&#10;17ASAfY16DqeR0Sl5lEjluNuhRxWWz7uBS0/+sF/U8kXco74FgyMhtt+zYbk43AH+bXBSUW7o298&#10;YplyO0Wz8CTCucZ/IOJ8Z/tYPsIzOfEpQBbvQzeiu8RVqy6S20RkEPFDvCkRx4jnEzFJe0Lr8B3Q&#10;LPbr+kNlbqLtJlx1x/A/DISSN4PSkxl1yg8CeTYRlzxZwiYQXQe0jNvtmptB0ODy4DK6HIc55Tqk&#10;ONpJdGmQI+7wR8dRaUYL2nIjFkgPy3WzUOOKYKpmzeMZVMM3w2Iry/7milHCt1pddGAuN6k0aKSO&#10;7LvIO/52bHpq9q+QIMS2Yv8Gbmhr4Si10g7i2URE1CCiNXXspm3xYYLAedCLE5kvEpFMcGi2C6Zb&#10;TgC16SIi9KAOg8Af7A97ZZjqpkZ+2bgyHE3dgnhUE5xPlNK6q+yxsBi9CrCrY9sSTyAc1TDGL3oC&#10;ngj5VSqlGMRLiMhYlLJj6sdQXyO9M0ueMsH0V+6Ax0wMmn5VzpjJnoh0w+UA13F4pFlZfDfqTTIA&#10;GMIXezD9JhVzLyIiZRwvwci3zLLAFSbjSZERRsRrU5TPJuJXgOzxONAX8YUc2ZbxARgFP8X4iGhv&#10;5pJrvoQb813gGhFuDWuMnDg5PJuIZaemwGfl/BWe+hk8n4h857riQBXNJ1pU/LEBmGski9YCnRn8&#10;qeWYwUJNsZY7YbCRnEevBZ0a9FTWaG6QXvkcFV7Ciep7UNMcOMDnn7WJ0qARXJCIqbu9deZ1Z+jJ&#10;LLkk7NYnzYWNC88mIvoGJAdYi5xY7dFlBGHAUnyEHRbrxInoTIPZiIyICzqSikR0ToR2ZHg2ET/G&#10;6MjxNfwsEd8EQcQHIIj4AAQRH4Ag4gPwRCLu1VNZd+fpb4V1CK2bI/RtuAyLJr3TeDcS+v1SfXUB&#10;HjSdQdybjtvxRCLOmGVkasnbAOp5e9gxUw2PHu+P6vRploFXMx3oZHakk6Y6sQtp03f83XKKShrO&#10;R53ancYzMwxmEBg3tC7rdrHmJS1zWoKICBCaA+wYCvrylsn5vqrl4OGd9ecR0UbNzJTp2ck2VuIQ&#10;xQzIJaCRcYtNkHLpl3Omcomfreb54Jislhbi8VmS92z6T/76FWRgDTViUSgMW2zaVJzB/GDi68t4&#10;pkwUHbw6I/08w25E5OiXnMghNW/9MSKeFnRyaDcz8JD2SJCIXFUw0oDy5MQ1GBkloxlvceLqwIV5&#10;XhcES4S0XG3BnCSiQgGhLZNacyAnKrRH4plE/BiJQa/CJBuquX7HjPGncAIIIj4AQcQHIIj4AAQR&#10;H4DnEZGr6/qHP/VsiG/3LhSA9cQ7fKQTzEjbcTsMOPsynkhEdNBsLFYSseFQYtVoplvrow0GKNwU&#10;y3EGhh7NAjRC33BbwR27dfTSrmfoFNZLyztfcYACoyCbEyd5dugaqlOUL83A2ali95D9paZCLLVF&#10;2S5QvPs9xky1x/0dPJGIGEfY4OCciPiemg0HGtoRg191ttkVp56MxmEMRh2dPxII7nRHiXGi70ZQ&#10;APhPl+aazmTKpRmWIz40RZjmmJ81e/BM1+zoe2e/g2cSUclXBgaIuNSvX8tLsmBEiyEe8rzbNnsS&#10;cQ8WcU5ctDPyHpcKaQTXvPiMoziEYkszGLF0ROyWZsiJHLJQTUafY3BDZT0jEX3bre0W+A5+sGFR&#10;DobQ8x9RirKEK15/Bj9IxPdBEPEBeKpMvAAq4UU9vFoxe4tMpJZVXYAcNZzapSKFXre4b5orsgCw&#10;wBkaWxrJZ/zhHwMbjOYDPJOInIJiU8A+BNftqcZfvWMLAem+QfsiM8p8dG7aE6eu6n2lI/CQ+vVK&#10;K/wnNCTWeiCT2pTCrkrbLGG7IRFhzxYK+cdXv7BVXADpw3k3NO97OGQrUlU1bQ9+1b6UNFgg8JOm&#10;NdHtUlC34bmciOw0c98i7LlimqEzPmWPRQbWudEkKmjGVlcMoklD2JpvuqUDWVHLJpZEbA+arYVb&#10;3VZKP5sFw5Qj+0EoioQahi8j28KL/0ZEdK1O3P3J9t8ivA3PIyJ6FuREcIt1b1fcQWJpJjOBaziJ&#10;TTN2WlQpyVLtGp1t8id4rzFORJ+HU7FA2pQiWogT8TtnvhdgSVRnVV8Skf1wWhoRuQOI/I+AaFbp&#10;Lg1O8soZ/ouISAdLTR424Pab8TwifgFiu6t4/LT+ozAqIk4VQcQHIIj4AAQRH4Ag4gMQRHwAgogP&#10;QBDxAQgiBkaBYMTAKBCMGBgFghEDo0AwYmAUeEdG5P3YgYkhGDEwCgQjBkaB92LEk+18MEbUw/iB&#10;ieDNJGLDPVxiRHuSODAVvF3TXDdzMCIvAQ1MCW/YRwQTfn69fWBkeMfByvUt7oHR4i0ZMTA9TJgR&#10;eZd7wl/+uOJPUnyIxs7xBsaDSUvEVceKdzGiP4IVGBMm3jSnSZozRvznH+Bf1P4Firb9L+r/jTYc&#10;Vt9xSi/wKkySEXkisgdHyOQ3R9v+48/f6erPXxJf2vevZE0OqTPQPDAGTH2w4r29QiI6R5rSDA3g&#10;TPYsrz2iEvhBTJsRu0FHwYidpmPEf0rjyAc5gbFgyoyYDTrKPuJ/mgBMWv4Q/yk10A9yAmPB1Jvm&#10;wJvgLRnRLikJTAlvyIi81z3a3qnh7Rjx2NToPEY3cGp4M0asNasoJgxWnBTejBFt0cRZcHTvSQau&#10;4y0HKyELp4dgxMAoEIwYGAXekhED00MwYmAUCEYMjAJTZER7GmSoH8inCT7Ht3uQRTR8kWPwYZHT&#10;0AH/wqu/cfLt9LwDJs2IzXLfbE98K85Lk8Usw+Tg5G+7UD1r61XLCW85bedrvku85TsamnCkk13V&#10;NNWpcbt9U60YwqJd2wMkB3qHdRkN3x+p+E4MH93QS8AWCJ3v+B4HnB827Wmexdes22PNjEBRw7Tm&#10;Y3cI6tOHhN8WU2bEAxmBD/k07Wa2oxmL3Aztg78tX3DHMFrPjDcSXrJtD83BmKQ9dYyNP9mbHd2R&#10;V+QRIGfJYRmNSUR6Sg7NFZzXzQHMJzMLZuvxmQsGLoXsTPNbMW2JuJVUghg6+In63tDUYkRo55CL&#10;u/a4Np4xCThr59cY0ewqCjpIRL5ORBcdI5pDj+aAoOXJZS5d1HzCk86XfOkKcSzm7aKuoEiMuHGJ&#10;WEsizvTIokL/rYjBynWAxfTK1934zQz1VQQjBkaBYMTAKBCMGBgFghEDo0AwYmAUmCYj9ttrqmbX&#10;LpsV50oSbHbnOjq/NplyDbC6bfTr8cnxXjPfw9DU4xVkyS9xlgTTfp60D60HLQtD09j0VIlmjTw+&#10;4/bJiUrEjmxJoTm+qqkWnJ3jm+PA4cgpw2bGacADjA4HPhAOd2kyjwool+Ke+ZGn/06cH5Rvuqzp&#10;obJJPnhJazhrmW9h7osv7t6sZ229bevjns+Tb8RgKQl8vRyayuaud2uf2wSQ/H2zX9pkUVPp0XRb&#10;CYJCCzbNrp9ppKJMGvUbW6pJ7miO7IFp+qWhZoYEw3RVc9kInKYEWfjIft2ufI2IC0IgRUpEd1sQ&#10;AwXBahohvlPNGVqn6/fwVoxoMufQ1HZIwOya5rDUIkZaIikZEV93p/8UTRaMrGRNiKHSGg7ND1aI&#10;VIkRNzaVba43tMhWWiwJCPYEyNkMlQTRJxdKvmbfgRXv80krQSkYOeu/VORJMz0ZkTp+3QUilSua&#10;Mm5O8CPiOdjMYsvCt68oI+22S0SCqcDqvfMs/O9g6oxI6bKFYEkSETUZpbFe0A4ScY7qDKFhjHic&#10;s6LTL2VTYsTd3GjgErFnRAhT/oDsaQ05reEkicjo91x8kTsA3IhIGQwSAHtGRztLgkvEFdPc1pR+&#10;lJmSVdt5LhEhnxC5rQRBa1JpJzFJ+6GkQUId5mLE5E4L52LEfmnIxL3W0heUd6ZNohf/O4m4baod&#10;XaREJKSm2ZxDIh7Wia7fw0QZ8YH4qFs3HdzECJLGI0UwYmAUCEYMjALvxIjsD2UoWisbUQwgdRWv&#10;od6166Gbjq8GSAxasvvZwdP67a7VR7A4EMVlLGZyZv5RYobtPvJxJ6bOiOzY45u2eJnC523AEJpY&#10;6OdYYITxhO1pJRFFyMSI6LQfT+6lnxc5ghE19OnmPuD6sCGvkd3gCF3+3nk/jaIpm3x+Iw0Vdhw9&#10;KK0cTaT9sghA8QNpyy7s4UoBpp2z+/a4SLMpFgPnpWycxVxwxKuJFZ9+oTP8aWqGidLEEA3Xbc0q&#10;6CHWaxvhHP26Sah3HDFxJNTPBy3bDQirAaGTVKZpuERPH24s/hBTZ0RtevVpEE6LmUJWpEynNRm1&#10;4ghQg2IzlUMrQoyA64bsa16IbF4E6OY+pMsZEX9nzlnmmrIxt7L2AbnmTGDRKQhNBVn8gG/Zdfve&#10;FQNdL2yih6b9vJTcJEaURt9cIsqlJobcEP9plYXYZLeoQXU+b9Q0GySLgZohM5kcuQv8yXp4Y/GH&#10;mLxEtE2vmgaB2hQ+b7P0iQVUWZ9j4SZU+pFE1JZUap0R4WRRu5dsXmTV7lR43dwHXC/m7WljUocm&#10;g9MomrLJ5zd8ZogyIpOI/X5Zi59h+JbdlQSSArSds6saip4RFQMZ0SQiDGxSCir41vQL1ZTiNFKi&#10;SBXqoOaUjYdYo4Ja00JLQl6KeSPIN961y0A1UUaS0kKOzAf/jE8HNxZ/iF82WFl3bc/duG3u43OK&#10;3wqbbn5ggI/ETXuG79pY/MsYMTBW/CpGvLV2Bl6Pd2HEYm7kSoPGfpm6TVfxYTs4HKb/CqZhry1w&#10;L6bOiOjda+VTowZO2cy3fLqez16ILTAK6HiFjLim+XauvS80YjeGXAxH8MlAaMrhjqsAjiTW3MdA&#10;P+zy05w9+CUGSIoIthoztQsorBMPe4ycArdi6oy44hzJyvYjckhKHgD4lYpMVG3IfzAwiQg263Jt&#10;7owRTWsmlGpmBHQTKSewpzEiRLBxmTnnF66gwND5cNr6RN/H4jeQY/JN87zSfsKOETltpZkI/Scj&#10;cqpLUyubZmuM2NZpZquZ880geJ7JBP83DafTyIhLGImBt3w3jf72+F0c2oW0NEwzI4xUgpmK46nl&#10;ffIQz4ws2unb8C59xC+CfPQpfCIl8Ez8ckYMjAXBiIFRIBgxMAoEIwZGgTdkxLddP3nrhaEpMqJP&#10;mQjaGeOb7Axb28uSQ3rbQ9LrpdvxHOSJU9Gm79C5uIpslrBT2rSO5ooM3C04CLo0QNW7ooKT4obS&#10;M2eo7sC1mM9wk7MPJqGu5vBOTFQidqznv5pKNkNnxKNxVzICuFdPSIw4p/VRO2hpYHuVtESz5a6R&#10;PQLlQkm7gsPNpo9hfZIdZy2TMh1ghf2Rs4uIintIVUzcqEgDmK+aPTlfLpkQOnFXBs5i4qcGL9PW&#10;FSuG4Iy41JrPnCtCSjnn0a0QucFLM6Dy6X/4zwUeUwE89aqUc+eq+SDwXdWZy87UoOQj6TOpuO1W&#10;+WAOfjUjZhLQVDsdJDaNM6JvERWM8WwJj3BGbOsFst/sbJLbweK2ksJ/fg/by520+tKRK3dgSClM&#10;j+LyKHJG5A8hfnKXZ4x48J19KRhXKAFJIh61VZt65VALOgJ/EiOa1kyQUDcCDuDzIntmc+ly3aD6&#10;7Q9cwoShJx/VTmsBng/ofzUjigyJZFzmSDXbTJrGGXEFG9HRNm7TkeB6EhuWm94nkRgRgGRD6Cg5&#10;W4jp3UEL2aDiTEouX1Mne5YQF1fWjAlFBVhJ0rn2viaX+JGLVDf0xG+FmtZAoiL8pGggrJbGwhLT&#10;NDHzXc+IwJKMaCs/+M9lI2OvjhRcQXJetdBTOuSlc8mT9bNsAapjRK4nWcRcSQIjMof8/S4m2jT/&#10;XlTcJj6Ia+a34Dt+H4NgxMAoEIwYGAWCEQOjQDBiYBR4Q0ac8ALEY5L+MAK8kpJTZMQGBErDvHGt&#10;rBwaTRq57hylhU/GADC32bgi3WehdFoozqzOcOcKTI/zYLk7OMchMebH8X8N05SIfZG6ohnJyopz&#10;5EFnYer2yMCaas2qQ1VnKB2TQkP8dYzocdGeIbOi4cu5+KVNQFKLv0U5hW9naroVGPKi7Vfvj+cA&#10;5sOmxw/M/ZIZ4smbbLqf6zT0CIe6zAJqy7at6cgJ/iQMSKz57iEbh6faNB+9yI0yo1lZ8SInX4mv&#10;ISE522vSDwyXDPm14jtjRI9LH2SBP9J1v/zBX7+gIrXZdyswPSP2x3MA57F2xxjh9nTKTt5k3wps&#10;xrQkRjQbJUfnf6A1Uxox9tlcLr6DKTIiFwS4UiXNqFZWuJZBf+IrW1tpGzvxAhzw64bAACNS1a9m&#10;cNmaaj9Og78kV6FG8V+eqWFqbAUGCmPEPjwA7uq0WnPY8Ksoqv7EDsAPtKsG/HoCI5KKLu+VBTQM&#10;CISRr9oTAuEKCyAX38BUJeJ0YPLvmfhS02jS8y7sL47HSkg+BsGIgVHgrRkxjfKu43MXgdfgHRgx&#10;658UXRV03a4CnR/A+/X34NQFyi7bt7tGj8OXk4Ie9eeUIq7GcGbxpZRMnRHBDXvNWFju8cVfhd4/&#10;5xrQXVePnbdBpNGNz4n0jEgvmsKxSQqOEysMgejcdpHS/Jj2qHoowlGDnWKPKgDfGEObS82R0JDf&#10;bicqDOu63SOFck07xNG5k2GKTd/sThNq/CqTm69LwaiCc0wySrNT0tjXGJHm9OC3FXCU192gImdM&#10;fx806Wfsmzzi2weOPyPnzZg8I+o/xZo2cRoN8N8J1V/MCqKJMj4n0jMi7A9bvyQEICPKgo7IvdsT&#10;viwsd5B+ASn5QaD4cUbkR3ePeCpMr//8cjQ7m+1QrG6e4k4zI2Q6uTQsdjbVyeD5Y3mRgv/JNElr&#10;Jn2kANNkxlYJLLvJCKWfGHG2WYCx4QGjYA8T5siFUSoLWuFIf8GIXeDm/B5MnRGXmpEABXyKpfHp&#10;BpLMrhjhhEnVM6LPiRh5l83BiUdXmqSABaxp2qRdpPCxPvisB40pZQT7NXN8d/BEkWsJSTeXuCP9&#10;94kn6sxYPxa3zYygiIkuNjrhTDa0+Ol3utLoputSlBH+B4Eg1z27FpBN5xgjUugL8LlzRpPG7vUG&#10;VeGAQVs4SiYtzJUpPHBo+zmfW/EOfcQno2r2vFXd4esbL0O6fv0S18y/iPuCOx7BbK5+CIIRA6PA&#10;5Jtm9gNdnaGsrF1bmjDkhUDTo27TOYoA0rBnAIX5NUeBIUycEU9cz9vOOcas5om91lrj29c0XTXz&#10;vXpBS/RZ1uo3rRo+iAg0M+lP6oytueSGHiM6OPBcHTVsRBiaaWQACB/hwZAutjrBtPJuHFkOhJxj&#10;dL49rDWo3TQcniN2u7lOtnQauIKpS0SwFLkKHWX0oyst+LLg0a+G6WxN9jM+kiP+14SJMaLp8a2X&#10;myM5DhIRWvS1bVRiDoAsAH3x5xMuRzLndsEO+pI7L1gFFmn2hlFtdp1t4AO8DSMuuoVQY4Jjl7Oa&#10;z+lkfDTIiPiAte5gRPw3LbFZLfmwCEzIiDaZQwdixM428AGmzoj7ZuUsgqZTW23YyvIM+rKmxYyv&#10;iDsfwYJiadY1zfYw2kn7YNZsZsGIW7Wp3jTTEV0WjLg2FsT/HVteARqblnFGRNPM0S7abjpw2wPj&#10;CQxj6oz4HYA/AmPBb2bEwIgQjBgYBYIRA6NAMGJgFJgoI3KW0LFuah8tX4Jj2E+QueCS/iCq3KII&#10;04bfVNhPPi6GXXJ6NRmXCTxLxNIi2B/9iEsJ814kj5sRzqcsr0Y/IkyTEXkyyFBLAVZstrzQrz35&#10;YomVBQqqaed8LXmBwpzLztY8bN0FgFqLKgBnES2UYx/K6VQfeascLCrOEc073jnMNHW0r4+nQ9tU&#10;NRdRGrNc0acxohLESGwR5qBZou2RHNwFVs01j6SFHzKirQDRJ1eOqJR1sjnzvmXytIZDKEB8trXC&#10;PHJGH9o798K8HlNkxO28l4iiO3+osK8ZSkVGhEuo6WG/44vdsrN1FzppWltUAciIMrGdp6bW1iaz&#10;WKy4dbDbdEKWabY8kLlOweonreaJEc2gWXWbdma+m6rRPkQLjFtczW+aU8d/92kZrVAZkJDOCb69&#10;d3pBFjYWCsFSXZ7AiR7I9TZjNJgiI4rWzom1MsD36vGTM6IgiSj9oeSYft1Fbm2rVccDgPuEMHJG&#10;FLOy8H1Ha2JEruicM6Idt88ZMR03hRbyuOekLjDfAtglIgVl+dQqt2+M9Ygz7548Z0T78DzzvA/K&#10;xf+IMUVGBCjRjMjtwuo7dfhvTfPCdyPkjKhmDSpb87B1F7PTogrgPEDXatoVChmRBw1mjQpTzaEt&#10;kYgfrGnOPNJmqGk2Xp9BriVG9MAI6wpo4Yd2tgIkn3tbLqoOjVa1OyeFdzj0NRyoASZv05x4N4Qa&#10;cbjawM+oMVFG/Dq4k9ub4scA4b16s+w74tcxYmCcCEYMjALBiIFRIBgxMApMkRF5bN3Gjcujxpcc&#10;KTZ8ZIfQiJaAg5PGnDa0vBkfkuQirE8Ct9MIgI2hSzQc1iflFdiY+wa4K/1waucabgvt5ZgkI9ot&#10;g05TmxfhJ5WqrGkEtjTFYXusK50zqYx17VhLq+2vdGEHUvY89sJTKzTqD7mcmpOxkc3kNagIvjCD&#10;UOWY0JQNfMBie5gfkRpfaqELfNOsoo3ZfVaHqVhzCQS/R2NZ3jqbEgQFA7hyQsYmc06neoHg/Gk1&#10;2fKDALYIbD9fd7m0paWmUjhb5uC4RFBHd/uzmCYjktJkL2kT6VGqREdSuTGFz7zpXMtqnniDh8/N&#10;CT017XrB+UUzcSP+J+dAB40zIlIAy5lmJblcKKSzUduNsRfNF9nVEwphX7cz8pTM+IVLV/oSoMKT&#10;684N/8Dv1J6fkKEdJzpNRfCYPqAZbJve5LNqyikC75eW5ih4u940P+7zg5goI4K8oiFwKREdyQG+&#10;Pv99Ovm6GM0bygLHB4yIb8eIXFOWqS/MQNVJRF9N0X8xos8v64/8phDW/U0j+vaM2PJmk6uMSCNp&#10;if6EDP+XjKgvsmu6mdsJxdKSMyIk+zI77vODmCojGtftraEFqDOJiKIx2uObFB0jwk5iwI61oNFi&#10;ULAz+/2ceyi2ahRpZG0f+3nQLZtNJxHTwsyRbOvRqWnm1od6qbTZUgxUVX3ED9zT1BpcJOWyafZL&#10;sq1ptgQBH5yQ8aaZ0g6dYTlfyZzKjYdKVzI0BUKrlKltPWdSjpSEaJqt8f5BTJERvw82YN6U3gax&#10;3fexse0NgUv8TkYMjA5TZMRiI2gOtUQ9rEVCDs/MHWrhCW+5hjHotzA0zYDMvHIdygA21sBm4Du1&#10;tplDcHu9paBNXmhiAe+XAN7y0+JDdO6kdIXAEdAhdTS050xbGY/e81B344mYICOWG0F1p4hPQIBW&#10;PhPB/aAkrlphdIu4azXNucAd+nvGiMkdXeLbT9mwQ7nxMFe8/g0h8/oRj2ivKRBLhFzoqLQdhk5b&#10;uy6uQ/Fdt4DmTniu2oZLDW/HW6ufpq4dYIyHkFJgxqjQbdi7PfACO9NDYzt0G25AhEnNSDQTlcUI&#10;bBkb3TG9yD+Utk1SdBI6RoSiajAgQs/TGZFgkM/CFCUiOIhjUu2/sztFfAICVEsKovtSYSOWtBlW&#10;etu8lblQ2ZkBwkRZ+fstW7DZXmWWhU/+ViJM0V8JSncCC10hFr6Afu7EBt3gMjIa5F3nxBiPw1+i&#10;u2F5wTs77aUsWaj4WKMYF5SsTBzBZxMACg5Y23ZFuvONu93UI8GYekakJenR1DDY05wSkY5AhjTg&#10;eiimzohErd2pQHfxiBMzfak43wx7wYigtLGNg9MpOxtmwnRrY9osfLPIGNFng7oAVG4KsfAF9Ixo&#10;emfEg25JNhjjQesmzohoKhkXNZ3TM0YElwwyou+bpbu0cdejc4lYMOKchht+aJAxoqfj4ZgiIxYb&#10;QXWnCNs+topJgUYSHKArrkFBn5tLcy5QL9n8svySu26KhTrreZ1OR59/OTYzsA2aZmtkLSL+t0RA&#10;4beYaDZIdorn/DoU9wXY3Emvr+fGiCx77xhASM0ZisQV+QOAmxnrA99Jc59EYkQtaILNWCFsJspi&#10;8O7dQNNsgQwxYrqntmDERcM1HO+OPBiTZMTv4iYysj0NvAy/khED40MwYmAUCEYMjALBiIFRIBgx&#10;MAoEIwZGgWDEwCgw+z9cEQj8JGb/yxWBwA/i/42mOTAKBCMGRoFgxMAoEIwYGAWCEQOjQDBiYBQI&#10;RgyMAsGIgVEgGDEwCrwjI2551iMwLbwjI/phoMCUEIwYGAWCEQOjQDBiYBQIRgyMAsGIgVHgvRjR&#10;ONAZMdhxSngzRuR1SM6IIRcnhfdixJU4USzY+G1GgWngzfqIW3IiGVF3awamg3cbrCybBn9V8OHU&#10;8G6MSE4kgg8nhrdjxBbS8M63KwIjwPsxIjkx+HByeENGbKvgw+nhHRkxMEEEIwZGgWDEwCgwYUas&#10;s7WTP3+z37/+sd+PsYrlv9FhyhIxW8W7ixGDD0eISTfNTWNPOt3HiLPgwxFi2n3EbgXlDkZcBh+O&#10;ERMfrCROLBnxH3+A/5b236X4Dxr8F63Ih/Z2WmBUmDgjghM1e10w4r//+eff2//88xdq//z1X237&#10;zz//u/37P/9AxWWX4MMxYoqMuNW2hg7kREo8AzX/pKu/QflXycW///l3GtBYC9E9nvXUZuBuTJ8R&#10;9XxtIRH//EPqP3+F9q9Q/Lfaa8hIfI7uyxCMOBpMvGle+8ijZETH35wR/+J68WPtr8YHxoVpM2Li&#10;wzNGJPcJiRFNZwhOHCUmzYj9zHTJiOwYCsaI7C1myFdkAmPBlBkxWyEpGPGfmqn5NyiNEdFW918g&#10;zlWNEBNmxHylrmBE7yRiyOKMqHnFjg+DE8eI6TJisUJSMmL7P//88xfOGjojcuD853+bSogzLaPD&#10;tAcrgbdBMGJgFHhLRoyGd3p4R0Zsogs4PbwfI9pyctqoGJgI3o4RwYdrcmJM0EwL78aIPF2/bZqY&#10;Kpwa3owRl9wVRkYEJ8aS8pTwXoy41+5EMWJw4rTwXoy41fZrY8S2zlZeAmPHmzGijgE4I7baMhuY&#10;Bt5tsEIkRgxMCMGIgVEgGDEwCgQjBkaBYMTAKBCMGBgF3pERAxNEMGJgFAhGDIwCwYiBUSAYMTAK&#10;BCMGRoEpMqImZw5bqUvkudlencOZ+2+B6847dC4Koh0yiwKDpoWhaQ4n/fxyvBcjDnPEGW5guU9w&#10;zk3DAQ6annsFghGJSTPiutm022Pb8qpOGh44k01DAvzWVPNmTxPeg7jSRtnmMG9svns/52mCZl/X&#10;vncMQczncLZIdu2m2cMpXCAQoGm3hzWsi2gYWrOS81OKGa5WStG2bshlR10mepRhVc8R31Zh0kWz&#10;ISNu6K5Z4t9v5copM+L8CHagbr5qK20+pFqGADmrqVZNu960u6Y9zdsZzJvt3iUiWPS4aJsa/NM7&#10;X9cnWphdvebm2qrZkx3pA45WFZgK2i4aasA99a49HBgPsG12VbOFxb6pqnrWNjsG0MzaesX44Gjf&#10;7Jd84ZwuVvDd7Nrjmna/F5NkRIElTTY4VGSXja7SZnnbj3EWpCasjhR5NDuCxWQh7Hf1YcC5ZG1m&#10;R+1MJ7HIiG27AN+YH/7XF3+zPCgw1LKWenkim8mQUlnVBv/nIPtuA8UBirm5sPh/LaYsEa34qvVy&#10;ZqUuGzMEMs7iMeeeeZ0Rm2a9OGNEUzPkzE4edcexMeJpkBHBZ3JIk47nqqZeoOGV4cmsqbYvfUhx&#10;OG3dLhhxWlDBdozYNujYrbzDZpZy0DMiD5nar7TGiCd0BddXGLGwO3Yk+owRpQW2GJYv59Bn8q6d&#10;2VEuqs8k4vGE5MkuGHFaULGBEb2fxo6ZlSS6+2UfUYy4PlK9qCuyEa1kvarRZ7zCiG5nfcR9s0Q3&#10;kU56RsyioQ/8gRGPHOnQRD1J9gIQ8049QHKa9wPlo+sjwt2MLhbtBpwbjDgtqLTZdfORKwec/CUL&#10;7JOhOMsk4lrj5V3D4SodzuV6jZFux3wlI7odxrLkoGXtHNIxYh4NGn46ZXO88AOs28PGY8ZgGJ1F&#10;jJcZwBEcR0M5r+c2al6mUTNH8PQUo+bAOcAnPl6+D+ojBu5DMOJ11BhBaI7xTgQjfgHBiIFRIBgx&#10;MAoEIwZGgWDEwCgQjBgYBYIRA6NAMGJgFAhGDIwCwYiBUWCajJgtyG5tM3XTntJ6xierclXt+0/h&#10;4SOnc60s3wB3pR/uprmGj0K7tsJ8loTK3F1NWjJ1d8MYPJrQUY/o1tYvsTymNfYHY5KMaJtchGO9&#10;bzfQZkQbol+Gw84VHzMiivouRrStXB/5+IrdWRKMhz5P2iCvJXyHEdew2ungw6MxRUasbfsMYcU/&#10;X4FoJOWmQX5gVOvlqX3N83orvUPVrOu2moOMh6bR2QB5aFouJi/0OtCetiiDxg75NQ2U3F9t+3SA&#10;/nRMZcdPePTAjrUA3MNIu3Q2Ztn0h108CTOFc6I9/Rxn4CfuCIKWO2q1A4fYSOgoHDKcHYVZ4btF&#10;2qG8TFp7OqUNP8kd2Q3a5jDPDt0sGRRtDkrkyRMEw5Ods4EF/SGoY03aWiIOc7omYCSiMz5U6GrO&#10;Az+i63cxRUbkRj7HgqVBiK/qNYnXtEfxYdvsITpXNQ+G8NwIykHbBNOOWjEid9RaaM1yT6tju1HT&#10;LbGjEyr1ol2LOeHOTsc0swrlJYbSlkVi7mcVUPAU2GIHP+ySknBsj4cWFWLXtGuUIiKoK/Cr+WNQ&#10;R8U8P3FXrp2xQSrsKAwVm1wilkk7NTNF0btLjLjdZ4duamYONqivqI2nup2nozYnOKTzXcszEqDD&#10;rkLlSInYGyNzCxzRO98iPqfrNzHJppkUNnBXouB8JeXRpITv2m63C+M9UrHS9lO6Sx7sD7IFEs0P&#10;mkiv0k4nVMwonY5ZUT70WxllZwcFwExmonNaUHn6UhLwn9+a56/2FtlClcad839bK91UHnnQy8yN&#10;zzNGLJN2gh9t+e7cJUa0NKRDN/yvQGZHCzkZghjtUcwFjSUWGmqVCIdnp3OuiuN0/SYmzoheRZ02&#10;Ztz41mmzQ+uH6ksrNMrAOSPO9zs1qqJxKnbASxuBmDcgnY5RwL1T2dn3CAkh1xtKPIJ80ScB//lF&#10;XDqCIBdKJUzNmpizJZcdBY4UblMwYp40JkmnFTp3PSPKkbqAtBQjQg9RbG5lLc46bLWBDRadgpDU&#10;M3gDVDhPdP0mJs6I1kc8LIw2Ttn2ICkDCUEdt2WLC6wreM6Ie4gG4opEZGlTK/jpmCGJmI6z+l7E&#10;zpzok4D//EIirnXAQR1Eghr7EVwYKRWmgBfgghGpJU6QeDuK485dz4j5oRv+JyNmUdjXOKuQiKCt&#10;2TEyh1TsI8o5d593dP0mJs6I2agZtKlRFDoxavYNG5X5uu3aRTtZrMMuYD/n3FSZ2etJ3CJ9Km10&#10;muzoM/tS5gAdNOMCO9YCUCTJkqdRdPKZ3ay56kJKwobOrY8IW3xmfe8N/btN6iOC1dMZG/zZURgo&#10;FnO1wHR9kbTUZ+vdwQ+t8JcdujmyC0tGRLywR38RHVOFb5ylE9ogCxTqI3aJSFgjbyv8T84tVtH1&#10;m5guI6KTTaxqDf2MlBuNTsExssOoGSLn2MzUe0JNnssabbCGhM6IG+tRYtRcw4Ym/M8G0ku7P57S&#10;mpRJo2aa2LEWtvA0ByMhUihlJlemUBJ4TIo8o8TJbtb4eJa8mY2a6UJnbJgEOwrD0TB8ycll0k4n&#10;1khG27lba1SPv+zQzZL+wYh+bMxGzQrfOSsfNdNFl4jEjGhAGL47x6gZsRpdv4lpMuIj4RSeNkwg&#10;f4YxZ/W3M+LSpw0njmDEQOAhCEYMjALBiIFR4J0Y8awLVHT+rnWPusHzNaAT2c32AZyeE3yEO4zB&#10;AAtD0/ho9kmwODYa4gJZ/KZMI2FHl7UBDG/n8YCFs8DuxvsyYkmZa2Raf8aITeVTfWf4yM+wZWFo&#10;mhcwIrKX84vBYr+DEYftLgP+OqbOiHYbrO1iAV1NoW03XHbyfSFpiww/TWWTbyTiYdsuekZcNZwB&#10;dC9pWwtXSsy637rCC2AZuoKj+bJznu+C4eRavj0FibAJQU/rquE0t802cs7P4gf8Ltuq5vyeBYgs&#10;kBXWnHdMm2H6bUW+cQhmEPC2L8amSmnSHHxnDbS2r4dKUoiMqBChQojImm/BgHoGH2fbfk681q9t&#10;zFQkJQ27a3JJj49v3P0QE2dEuw3Wd7H0Cm67IZl9v01a/uCOAFBLF3k5I4ojZQmakWzmpdvW0kvE&#10;fuvKTu70h/+85/VyF0zacZNtT0Fhg2lWTWUTzVr62KblnmOKn2HaXbZNxR0yHqCuEpuvs80wxbai&#10;flEorbFoZQRA9rplF9vXQ2e6ShdJsxCrplowa8a6xAGqs20/66P4lGsvO19RQtjZNbkM9cMbdz/E&#10;xBmxvw12wT2JprBtN6AMZ9e438adoG62M1tkERFLRqRgg+7MC3cgqOzciIyYtGbSCyOg2wWD+CHv&#10;iu0p7hwJ3uxc0e8uSPEL2X21WYAKdGM1TEh7eoplcubrKGMrfjJiMrJ9PQCjqpcKiCFyUxqosZAH&#10;gYLfwsu2/Wy5mwR/3e24Tjr+FyMaJUjVwRt3P8TUm+b+NlhyiClsdheUSfttoBOx8EVLaVqWTsGI&#10;EBzNvPOiL7BBm8atNBbCVUZMzhk1eIvcwh03xfYUd26uXLvNLpJV/ER+X60F6Ht6Ds3BRT2QbSti&#10;NlL4li/nbwB6zyq02tfjNnCUQlQAUNuOCUKMqDgVCPWn5kjZhz9l0OMyRwAZUYaKavDG3Q8x/cEK&#10;2hMKFyApbNsNKJP22/h/yI60/GoFRh4SNWUJ1NvMi0AndJq8nTEiyU9GlBHQ7YIxeVdsT7EAziRi&#10;dpEswNXu8i5bC9DbTDNyRjT/NLuQiMZ15gn63iiJSTSdJhHNj9W0LmuAGFGqbjuPOeVfwYi0JXJG&#10;vHLj7oeYeh9Rt8H6LpZeob2c/FMHrNsiA5GAcrc+IvpXq4IRYcCicy/sWdF0VsNUfW1043zrCrpf&#10;Frr6YQzkchdM2nGTbU+hA3YNvY+4baodXaSLZD1+df60KaFGCF2AdqXsDDItMWK+rQhusj1F4rrU&#10;R9zOe0a0fT30wLjFOwoRfUTKRfQDrcoYI55t+0FC2XPEHxix6yNm1+RaUhiV58Ac9Zt/PsTUJaLd&#10;Bmu7WEAEU9i2G1LY9oWkLTJwQorYlpVTc0Lp9IxIv6j97qXbcWOmQLd1BcUNf+BlDmuNETvn/S4Y&#10;23GTb09hLPi/ativhWKWRs0ufbqY7L5apBlheoDIAiLnGy3etQP6bUW2cajbU0Su890zQD3vGBGh&#10;QAmgiwKyISALESobNbsXU59v+5nXS4lyMqKRlAGbo5IRPQdO927zz4eYftN8F0irL+Imr9Y9fQgs&#10;vgcG+EggcRTUH+MmRwm/ihFthu2LuImkv4URb7pM964bd3+ZRAyMFcGIgVEgGDHHzQ1J4NF4F0a0&#10;HpUGe0AaWJY9O6hzbY9kylHgVQxa9hEBHvtwHIGP8V6MmFDwRwcYfswkwYg/h4kzIgp9hiw0bYMh&#10;mg7zHpuGk9xAcgClprpoRPOq3eOrpa4tV9+SIx5qP5DdOOcG4/Swc9toHRE2K5ggKHyX+q5TRLRY&#10;MnYoOHcOrbmT/8ANmDgjztu2rtv9kTPVVVqAs8WHo68Q9xMgsmoX/RYCuVtTvwL/aYI2MSLsEPZO&#10;i/Wc9JGl+VufOD1m89YeEb5d7DMowOVzHbAO3IqJM+J+zQUUe4cZ/w8nrfaLP4wBuX7FHXKm5h9X&#10;SgmayDWXBLgWoda3Z0TfqiAH/A8bBAUTmVkY2uSFiMyFMSL+y840gRsx9T5iM5vt+p0MQ4zIxVtj&#10;CXNGRpQW+JARO9LQuUlEtsjSmmEXkbnoGVF26SdwC6bOiOtay//OAXnTnBiRG7mMJWQlRrTlYOOj&#10;NZdFrWmeoRuIBrkRI84QMptn6EGk1DTDB5pmqGhYa3OFMWLXNMPoCBGM5hmawK2YOiOytFng9h+s&#10;gMFKXTAiG0rtxoKCWjDiEkbq/W3hmi7kaAFzNdsmEbVCRUdto218YESY8MommM/UTGvrDyPKByvu&#10;AlHSt4UQ+BSTZ8RvwRryzxDM9AIEI36OYMQXIBjxcwQjvgC/mxEDo0EwYmAUCEYMjALBiIFRIBgx&#10;MAoEIwZGgWDEwCgQjBgYBYIR3xUTO38zRUbsdiMQUNsG7ARYnS+F0A0vOLIbj2yzlrnSO6dNtvdQ&#10;gIHdTXAeUA5tsUhKg92VtNfVHI4rB6n9ViXumeBenxSQNjxq7zhxdkHCR4npkVx1ifsYTMGnyPJz&#10;iW8cFc8xQUacgaXWfiGItgi2x5wTWbauTJD+qMthBbPnlhzdjeks5c86CTcxYoekZKkuM4aGzRV2&#10;yMo/Z0TdOdJZfYkRE17FiNdyeC8m2jSnReLuMq2Tbegi0Zq2gQYOIDl9/5d/S0ZcgYQ1b+7T1Uop&#10;TAYDzlzbRi4Fyl1jqz6G1u3oKym5edFLFaXGgps1NTgM4O1MMDg1i6aCQtvPUvnzJ2fExHp+lEav&#10;S0PBXWZKGIDPvma8CI3OIVbnahJOC/OEv6ZZQuR2TzbDuCMFPS7ag+WFZMIPnKCt8EM25hIq3gPq&#10;m9uV/H3Ny2/XzBZNkI9Ds4ELS9a3MVFG1MVEgD3/CHKzuK0YqdBeWN7oxl2xMtLXLyN0PUTiibtX&#10;8WGRLd07qA1W4v5YPam3qt2ojIF/8OVKu35OfAUOYMGteIxgTxbrGBHJQWnbHYjXm2be4qari/ig&#10;b1KgssCVnOC7mfHL50WNEc2C8cx30NuZGiQuMSLsClJ49hSNPYnJe5Zyl1YnvVnw5CPpCLtpd6wB&#10;ysdBh3lS2r+JaTLiGuQSfD8/CAXSGeGMoPivsjYpx487MpX/yC0+FDwoajPkfwZlO6/NAf4XMehr&#10;jEilMaizF+UeC43IGdGuJOLvVUYEeK4h3d6ZX+OZoj3xJVYxCh3wmxgRgcA8uS4YUcEo85TuSjmM&#10;eY2heeYHeetdauMwEmkdQE8+fiAC4dXzAT08ZGn/DibJiB0fZk1zziYikASZgfrkyFSCjvNteDE0&#10;C8Zhfu9kRP91lrjKiM5+gLs8Z0SZHnXRJXWdIvsiW/X9jNiTousTI0liNpnivzOiu5xpGLez1PaM&#10;qKb95Pn49YxYZwO1NFgZYMQFmJS0Nn17BE+UjLikfrlAs3TJiLBhy4qyQMtoTXMeg66kNkaU0p5D&#10;zRiR5cgGjKcHoLKSJOdYW3iNEdl8Nnu2mfhvTTMVbXquntZrdTzYNM+lSoyI7gEM0pkaeGB9hR19&#10;56SgLJMThi5m4j2ghUseoz1u/aZHOXJGJGOi92j5+O2M6O2VP5NLNYnXsQmaNhHIrGgihRxJQXLy&#10;C3N6ICtfMiJ6/vBg7nyw0sWQRgXw1Q8QKEkyRnSv/OA/Sk2MSHnCmnPJiEqK+UI8HEtoLGKKGb60&#10;kxOeWVRAFROG3CZGRLPJYYYCmUGYnez0q+VIKlOgn2eMyNB5PzvU8Gtc6y71tWM5QM+ICpIPhOiM&#10;jruXv+9imn3E3wzKsSGwaf4qHsFJ30Qw4tTgg6oLBCMGXolaXb0BBCMGAt9HMGJgFAhGDIwCwYiB&#10;USAYMTAKBCMGRoFgxMAoEIwYGAWCEaeGbiPNw3FzyM9IwhQZcbRnVmy337Wlj7L8fOtGv+0ByKNL&#10;GygcvinCHA8u8qWtRR8m+iN0ASQwaa4UFr4b+Sxpj8EEGXHP/U5duYzpzErb1PtqbvtrLlGWn3bj&#10;GB7DiB1Kj7djiBELJH0wYo+5F/a4zqzYniqgmUEubmves31o7MFjBXZyQ8AZkYWaGJFJt7jMgnuu&#10;uDmLJnTDPEOQbpk9xDf8DoxnAKY8mTLrnpQh2JTsvUHBR5tksyi0h5snYGz/mP7LTplr10g4NDwy&#10;oKMttMPPTHvhXFh+HZNkxG3X/I3rzArD7hQnnlpZgLvWlZUkec4NAaXlUDCiglJcACzIeeme+Wab&#10;3i+HY7LOlXdg7GwLQyAjJpVhyd6JXAGIqHstpntlBmCCfEes/nhecq6dyNDaxgo44Z33m42n0AL8&#10;JiYqEdHOCuM6s9IzInc8gw18G7NJP/GcGQLXGNF+jBHxc9h6nP5EhxzDhAETMtL/nsWSCatX54hg&#10;nDyPcnBudxp5FD0jurDVH7XeVnAvJHMGJ/KRKHNItPsOJsqIIgEwrjMrfdNMFqB7llLBiGYIDDTN&#10;DIWmsjlnxB1PAFDRMWJXdObnCiPKyLCFYGYu9uguuBOztiiMOkwQz2LgR3900TGine06Z0RmHBLy&#10;e5ggI/IMmbeFIAMbrLGcWYHcqqqj85VkChzBt8lAOnZD4BojXm2azVjRiRGH34Gxsy34I7cwFdbK&#10;CjyKVcvVTF8Qkl7rfffKDKAE4dd+zppme7Om6ptmhe7Ov4cpSkQbNYzwzIpN36DkxFdUwwt/jMqa&#10;OZIhMMSISPrwYGVBN8Z1GwxWxIg+XgC6d2C6sy08gmKMyPC8G6OQdt04A6gUheXTXpmxBDFXTJQo&#10;CaXV+jnriA3O8kCWIuu3+WiKjDgpWEP8VHwphvs97W3wn+OBeQtGfDLehxEHvAQjTgdvxIhV18Yn&#10;BCMG3g3BiIFR4M0YsZs6/H34wayfRf2llLwBI9oEWlJmgOnVToxddDXg4qoPw6lbVJXDtOb9KGTz&#10;SDcipbfM+j0YIEKOzm44baS+JrU666+l5D0YMeGCEa/C7D4pgyF07nd12+6Prvl5/BQjAsaIHX4n&#10;I9ZNc6BEtNtNbSnV5lwJEbmbmlaTYbPEtJOhNpCAwlAaUzXtiVtqYLrk3hoEantRNDMN+2MnEnkj&#10;LH7oKF3eKuM0Cw0tvyYubBJeX7/Na8e9D6ejUu0pPLKw8Qtp7bFZoI321ehlcurNamtOTK+9M+SA&#10;A+eheRlZ8o4oeYucXPm3u7COs9JaPurWAGwGvOYeHLpGtL7GDe1RafNwkGtfqjycLI+edH5TIdyD&#10;iTMi79PWqpWteaAofEmKRMJ/FAnXTbWPZqGayoUUWUiDvz2XrLiLh1sTacQ1D5iuGCz1vKtX61ra&#10;vmLrrgKfuqcVCq9nRO6WbGwtTIyqy7v8ilYuTkKQwoUcAYzL4raNLZI627qLDS4rsiy0TKUzIs21&#10;BILMZntnEiPCDl59Z85MKWikJa9YdhVQvxsHCZ61S9VEBm77dcl4Kf1cByWPWbAMh+svtGEAon0X&#10;eF8I92DijMiVf9HSbjc1spJZ+IP/VtVt+0K/dG+lZRoqrJqD0FJzSdaca8XOXdjyoPlxnMgpCjVj&#10;RGMoSTSLRaZW8rJjgGv8M9dkIoJ3yCFeuiMTdrG12yNdUnnOiB5xXwcZmGVN64pyho9WEU1yiw70&#10;YgExFmdERGoV0Rbv6Kfb9MEPWhNyGpQKB6lyG5K8Y0QZ9oVwD6bOiJAmnvEd6NfTwGiCPypuYERp&#10;CWMX6BlItqbvl7fKyqEA9YGjkhEPbJ2vMeKKEnSFlCvt5gDgxhbnkD42amFgAbmteUgRDzJiV6zQ&#10;GCOewDodr1hAvhtH1vijFX7hdYARQQnzbeFo3Vs2DCAYUbRU02x7OWcfNc1GmYumWT9HSiOxRsGI&#10;oDOClg/KKf5n0+vwANU02+WtgDXNlCCXjOhNczvfpA055B2L2za2sDQpmFJswJE7iEzbXwELkFdg&#10;kJpmZJ1bYizSbGeOOUTIZLDEKxZQvxsHfwvJdykRU8+IVFk6zXcfjm3bgM2xZMS+EO7BxBmRDcmG&#10;tLRtJNxAAoV4Af9NmNCCCuMbG6zIPrlwV8ZhBSNqE4sPVjjQAHudwOQifArQBitoxb1bjxQdtQ+m&#10;KxnAGNH3DXEfi3UAVcAet74YcOAXufDYAPGjDVY8JQoRbXbS4Nf2zkDhwl7tK4GvMaJGc+I6/E8B&#10;aTeOrPHfZqIQKjLijIho0xY2qJQfDwe5tt2XyMFGBOmy2xfCPZg6I74IVhpEr3oVrsRo1eBxuD9j&#10;DyVFMOKngAD1zYNA9eDi/xwbCNMhPJYRK8nm2wH5WV9J2NcQjPg5Nn4Mj7izwfk+5tcY5LGMuLau&#10;ws1Y1rZ/92EIRgyMAsGIgVFg6oyI9mmgz3zW4blwca2bDfO5T1gUyE0qWyEbQhHtNUeBQUydEcEi&#10;A1z1Wc97wItjgAvPAAa7iceCEe/CxBmR02HNSufUTmlIsa+PZMS1TI8+adgc5rDQo6bH2qaKD9sj&#10;9dWR3e69Ot8IjHsEGNiRw4E1l90ABuDhbxu+P3vQ1Jl8IiAQkXawaP012W2zISMeGnBtsqXTwDW8&#10;g0Q88UT44dDurKyb/bY5tPWCI8Fm5mv3zXZfNXsubTS7yiZ7D3zVGPpZhRAa34UCE/ytawa2bVaV&#10;TfPSSrHQG3ir2fNYPgKvyYkVVzTadrEjI9ac69k31YqB7tr60NnSc+Aa3qNptgPj+q+Fq3XSm0Qz&#10;R1yTnWmzAfkRerDGZrey5XuTbYkRaV+LTRdqYKHAn51A96YZ7qhVSE1baYcMGVFaSsH5SdEwMLMN&#10;fIT3YETwBNpUF3TgN3KE9FXNpTFzJJNDzz5yCEjve/YyRjxsyYiylm/FQvPEiP0OmdOe27EgCzv+&#10;lzuPKtkGPsL7MKIbSCL6oqpgfIU/vg0PQOV9RAjBzcolIiAx2jOiScQPGNHv3SGO3FyxLCXiMUnE&#10;ZBv4CG/DiMd5y5eRabTksnt9YGcNHbVF7Y72zRLdxLyPiM4kbNARRHdu63t2xIipjzjEiKeNMyK7&#10;gH4rWb02x4kREc+MgaJfCT9uG/gIU2fEg8QXWWTBgS5RpVEzx6oHXUWjPy5LaawrzoTVds7rXGzU&#10;XM3BNTSf+6gZIQwzYtusnREh6mSLkPEf8XSM2C77UXNnK7vAFUydEb8B9hEDY0EwYmAU+MWMGBgT&#10;ghEDo0AwYmAUCEYMjALBiIFRIBgxMAoEIwZGgWDEwCgQjBgYBSbKiP2y7fKYHfY8x+eru1yVTrjq&#10;2nY2OApXSeObGpb5Yk3TXwlxNeRLizMTT96i0Rbcc5jjPHncm8bry3KkZIwa02REv90DWIPKO78t&#10;42komOOSdwBntaLIe4ffYETT1pu2GjrgbLa5F1aspV9WkhCM+CycNh3tpah4Yc2G99JVc54YqeZO&#10;e9g2u+bUynTd8IiKnyaxEy0qODuuAnShrPSMs4XSaP9r2260kebEy2IczVrbeFAVuGPsBHs4tXiP&#10;rBqSiEoQGdGYY6V3pZqVdgp1gZ2aI2ztSA1MTCGfvvM2fdxJ6V1ubJ+P8oMP1JuGW4v0RC+SsRr9&#10;vtwpMiL4TiUA2C4taE/NVgdStK3aNh7K3LYfVqemna956aSfJrETLQB3bum4ilxbKPbnoTRrsAOD&#10;4d5DsF5WB3b0eDxy46sfb0n8v5N/apUg/Dkf1kxAC+44bvrAVjrCmo7UdArLCh20td3VnWxK7548&#10;7nw0RpSbHbdnIoTDBiF1TxeOF1NkRBalK30HDVgIBXDc2p1x5E4eWaK5/ijYoNui4Ow0ibQKg4yY&#10;el8plKWaeg/FXdpP543IjcgzfI8xJce+YGslaMvzCobtgtzZVSa53FHMKSs6UmMKv/7OguLlj6gU&#10;nZPCO75kPdNIfivv2wMqn6LNpPh4MUFG3Cy68vGzTdCShQ5b38zPwpALfPgnRjw0B8gIGqNp7lzA&#10;nx1XAVIoLM15CoVWZLRM4zBNshfnksncmew8QduGFwZKMYfQdT/2JXghtR+pobkUaReuvgRv95SN&#10;e+y9I3o6loY54NWIdXOA/Hf7dMPdmDFBRlRxGImd+uwjioWsCVrYYWQAtvwTI9IlWtJeIgoqOB5X&#10;ATpGBOqth2LeEEOvcZjGvj0jJhvZeYJg60ZgiAFGBCxlmSI9is+PxZ454f/eeyERPSdmYK/eN1tP&#10;/pgxQUYkOsKu0eit8N9ZyHuKfuCYzvhnjDhr5+SoiqdJ7EQLAH+wtttNEyOiG8eSs1DoippFu5m3&#10;pxoR0ilhNgfvI4oReUKVpuiX0o48xwTB1lpa9FO9acb/LjD1HPFnfdJOYVmhA/QR9+wQdk4K79Rb&#10;lgDmoKpRJZaV3be5QO8CGRx9OU+XEf295r3NIzojYqipAWc3DtafGLGq5xUkBEfN0NuJFvmz4ypA&#10;JxFnDUWJhcKyZoFv/DoJntCimX3xH1WhY8S9x8vHw2GHrxJE27mE5bGZ7Xi4VD4tMOCkEa4dqYGJ&#10;KSwr/qYk+ogU0J2TwjuT142a0ViwEi4xsIZxGjXLz6gxUUb8Miizvt1jslbTwBIefSlPAL+NEXl7&#10;dH8e+QHgmCYNiQNfx29jxMBIEYwYGAWCEQOjQDBiYBQIRgyMAsGIgVEgGDEwCgQjBkaBYMTAKDBF&#10;RtSKmjbJrLWuqj143H1lPw6usM6p44bse6DdfFfAVeMCjOUj+OOeTPRFOhBYsuUi9yA+eNWlhKfM&#10;Xj09T2UG3142OkySEUlnMmKzbvdzLfyK8iX5wSIn29hwHy547UN8woj2aDIxzIgJVxkRnu5ixO7y&#10;+WsIRnwcGt5+DUa002ra8CXKJ/Lbb7OFpCTVUZDNFjx7aPaSnvDlT7HY2Q+6tUdUtCXHhWr2MAt4&#10;XTtp8KUQ4wZuO/Kyaripy6FzKvs5LZoZguAhF+6nJR9BS0Ykl9jWwHSUBZp9DWblJiBZIEzuxLnl&#10;VRdGxkSdGgQ3d0bUhg4GZQEwJV0udWiHj8ew0LWbiH46tz+LaTbNIB4Y0UivHaRSmj4BhWSyhIy4&#10;blEIKKs1HxeHnZ5iOc15ikVu9YjK/MgdValEzx5m6RkR8dmRl1WDIkyM6OdU9nyQniVvh1zAYBkj&#10;8pcv1UOXjrLQC8Oxfdfkw4ppsgQB8HTtVRdUiT2i16Ga7d77JPqebMNljYYa3tPl4nZoZ8vs0Fe6&#10;whkJ656o+UFMkxHR4nWM6NTkR6CKKBhRX7nagteyp1iOFHlUdU+1JEYUr7ezNcULeKxnRCn43/db&#10;G8xXu9+BBcya/y8ZUe7SURboVhJGEHq2N40/G/CYEgTAkwXQnwaAANS7LWvkArUQZlswvu9NNBqg&#10;DsnhwphW/wEe2tkiavOF/7t1u1ZkycXPYZqM2Nb7jhEpiExZEnOQEU/NEZWfHEYZRIiRYI+CtoB6&#10;RpR9epilZETC3JeM2DRre1rDD7mcMeJKJ58UGb8MAtILODVpczc1SrC5gaeUcgVIa3+3hbmAAmYM&#10;w5KdxiruWhuBpQLs0E7Kjr6m6Fz8JCbKiOjCoY+oxM8v+oiGQUaUVx1qcYlogGqAEYuHWUpGNIsL&#10;idiLWu/xnTEiWkS1zNlRlp1LRAsgk4hnjHj5qkspEa2TYQ+tJfbugyHoADkAq3YSEX/6jABTZUR1&#10;ztDR+XDUzCI8Y8QdBAMU6HUd2kVd9VyHArM+ogeDbzoicmIf0Y4ROyPakZdtU+16RuQ5lVUNhnCO&#10;tkMuB+tJMjymIF1RkY6y0IJ9V7oTp6U+YuKgD151USDWLjQz7yPqA7Goozl26pZ5tTNUOrSjE9jI&#10;1IZ9RPQNwc39EzU/iKkyoomi7koYMxJSkw3FJSNiBLyEwOGoGfqdRqh0a+VuB1k0+ahAuodZKN82&#10;fjZFRuZyplGznFNOwYKjabGXD0vBYDAz1mIKOOog0lEWaDFqruTOeokY41LQdqLs+qsurISIUiGm&#10;UbM+FItbBlOxkiJ89YP90A5HzcyBncFxD4/dtP4lTJERvw3OL953rk3ldQXGMLfBWubAJX4lI1J2&#10;qkW/GR8x4h34+THBaPE7GTEwOgQjBkaBYMTAKDBFRrRJjEtw6JmhskGm7nwbQjJ1d8OwgfcZiog0&#10;Bh3sRXIk7MqP4cPiHBz/c2RsV0F1MwH4zxmm9qh5ars9QvCh+qcx2uDdlY4UBf5OrZbnFQc7tCeE&#10;a5l9dvd2iox4jSRnjGgUBxdeYcSEQV5L+A4jwui20htwSD2nH1P8Zs+vOMJmkfbcxpFgLtLPNWTW&#10;nfKSETnzeGJEdc6In9Dxe5ggI4JqlBReQkfNh2n/CPnDNpLwyhduXIGSNNZ1rqznJkt5LyyKEaEk&#10;dyxuaLMdN9AsGRRtDppmO+URrbUTRolgUDbTqG0u28PcJ+WYzmaV+bLraAlN4h22mnp0h3tFss1m&#10;NuHjeMaIGyZ7gaiNEbWSA42urm1abuMBL3leyxiBDXfdmET0G22RR1pYKgh4Nb5rFkzVsm3miREB&#10;0v1pmKhEBH3t9isQ93jy/SNgRFOg6h5sRcIloq5z7W+J5UIElx06d3TKULsdN0BTt5uaNogCsulU&#10;884wj0gLI54IFKPtz7HNPFsEIP8WonbRFL5ooa0v/oI+9fg7cu1mW1c+5Z2+lomk3x/a5aZCZ2Nt&#10;3HPUtKRdXdvwLlxo1m198kWiPkag1vYNhZhutLVb6xIjMiMdIyI81h5ksZmr5qO68veIj1WVB2Oa&#10;jCjyisS6JEtK0D0tF9tFqVaGYsRW17nKDuB8tu7k6tzRKazwZztuaGzOFcjsSIHTG1L0Hq2MJZqg&#10;gIbaY+ItAir8ddt6zJdb4L9Hanoz4pcCr7dIl46angZkugOqkVvIkP8p3cBZrtG3j1Fa+yJaV/qq&#10;lAWFn4wRjw249sC1JPKkzBEoCV/5ytOjMU1G1PKX6FHVakFESjKiFEYp8VBiRO5okR2gzSpkj86d&#10;8wT/CJUFLa3YmgMKxNzKWgXs19PColMQuvjaYSEyJsJ9uQX+e6SmNyM5VLKThWUi6ekkfRKDmZ3M&#10;GHyvyWOU1r7MkSm5SUwKc5IzInoUDXqKWnqHQceI/R6gR2PqEhFA0ZuSjCiFNTlWhhkjUkucIPF2&#10;XBPu3DlP4M933AB0norN5V2K0wq4kIgQIGY3yIjS3sKIXasnC9/xQJjDdkcZtUM7P8CI6BEMSMQP&#10;GLFNveFLRgTT1fzAZc+IEIXP2xwx1T5iuiEVikXt+0dAd1OAGVDb/cRKx4i2ZQZIXbzeHT3LBCyn&#10;HTf0h5HCXMWGXiPs0alD1y5FJOGjMFl+6iPaZp4hRix80UJbXzJG9H0y6GN2PVT8vxw1t7x2GfyG&#10;EcglI3IvEBRI8Cr1EbsYgRpVT806HCC98mahDjMi42DHp2dE7VvaVBwGPR5TZEQ2GN2o+SC6aP8I&#10;6W4bSXRRKvvtwJzvoKg57m6JPR0pC2DauUs7ZLodN9CgZRIj+MYuGzV3EbGAs1EzXWgzDyNzZkTB&#10;UZNSlbGFjZrpWVowEBX4P9NbMFQDjM/6iKl1dw9SWEiEmUPAMesYU7DrZ6Nmi9GdbmhhgthvtG03&#10;ImLKcMmI+CxYJXtG5GXIlfYAWYV+KKbIiN8FmfJzfIfW3vkaCTSeGzuCEa/h8ZU+8AF+IyMGRohg&#10;xMAoEIwYGAWCEQOjQDBiYBQIRgyMAsGIgVEgGDEwCgQjBkaBYMTAKBCMGBgFghEDo0AwYmAUCEYM&#10;jALBiIFRIBgxMAb8P7P/v6sCgUDgl+N/RcscCAQCjhCIgUAg4AiBGAgEAo4QiIFAIOAIgRgIBAKO&#10;EIiBQCDgCIEYCAQCjhCIgUAg4AiBGAgEAo4QiJMA33my1yYCgcDzEAJxEgiBGAi8AiEQJ4EQiIHA&#10;KxACcRIIgRgIvAIhECeBEIiBwCsQAnESCIEYCLwCIRBHi9PaFcCZQFyFcAwEnoEQiKMFhGAnEguB&#10;uIreYiDwHIRAHC1mEILNsZI6E4hrGi9MHQgEHooQiCMGuoIuEjuBKHGYjaUDgcADEQJx1FjWJhJd&#10;IEocrtwuEAg8GiEQRw6JxHpDuXgMcRgIPBchEEeP5ZyCUKi3bhYIBJ6BEIgTQKW+YVMvXR8IBJ6D&#10;EIiTAERiiMNA4OkIgRgIBAKOEIiBQCDgCIEYCAQCjhCIr4d20mxc8zrsuDATu3YCgQ8QAvEnoCMo&#10;l+dN/vLnz99cafjrnz9/XPldXIkyEAhkCIH4MxiUT88TiCEOA4FbEALxpyAZVY5gnyUQNUYPcRgI&#10;fIoQiD+Hi5PJHwvEf/3PX/75589//OdfXU/bv7R//bc/f/7tf5vBP/77P/78+ed//8N0Cek8dCAQ&#10;+AwhEH8SZyLxI4H4DygT/u1fMoLtv0FEAv8O3X+ZUvjnf8kBEeIwELgdIRBfgy1F3xV0Z1AgEC9h&#10;Vuj6uRiUaFQnkOLyz99l1rb/2YtBisb/NKUf+htG3DIbCJwhBOJr8JFA7CTidYH4352IA/4OUwpH&#10;CsT/MaP2fzCYdiUA8clO48fyMARiIHCOEIg/Co2Zu0PK14fMlIwF6I62aULxQpb+xcwrXpUTI+ZA&#10;4DaEQPxBnK+qPEEgxiRiIHAHQiD+GHgLdrnv5kOBeLZ2DJwJxH5MfQaJxBgfBwKfIwTiD0HbEM/e&#10;irouEP8nk32aQ+T6SS4Q/wvq3u9/9JOLgt6rio2IgcBnCIH4Ixg+OXJdIEoi/vNvEIN//wekncnB&#10;XCBKIv7hHsV//TuHz2U4cVQlELgJIRB/ANdOjnwgECESu32G//TRcyEQoaWkNPhG7QIDJ2MCgUCJ&#10;EIiBQCDgCIEYCAQCjhCIU8EphruBwLMRAnEaiCfqA4EXIATiFCBxSIRIDASeiRCIo0d5IDm2zgQC&#10;z0MIxJHDxOFKl0O0C35DJAYCz0IIxFFD4pCX4ZhATBus42RyIPAUhEAcMbSB2+4GSwLRRWJc1hAI&#10;PAMhEMcLCsHjvlebQISactLVgUDggQiBOF5ss45gLhDVdXRVIBB4IEIgjhf7bFxcCkSIRP8NBAIP&#10;RAjEaeBcIAYCgScgBOI0EAIxEHgBQiBOAyEQA4EXIATiNBACMRB4AUIgTgMhEAOBFyAE4jRQbQFX&#10;BwKBJyEEYiAQCDhCIAYCgYAjBGIgEAg4QiAGAoGAIwRiIBAIOEIgjhgPvONrBNeFXU/CCBIXCAgh&#10;EF+CQ3NyFZQ3bp/ZXtt4eNXiKu7xcX/oAzg1B1clXA+2EUHsexsuQ7+G67FmJXKmCfxmhEB8CR4q&#10;EO/HA4P6KkIgBqaAEIgvwYVA1GXYwKpt540ugV00GjluGi+Sg+wLlw6r5U1jj0/V8LZ3Nwtam0d7&#10;esUcmUPqiRRgjWi3zdx0vYRJoev9luZkPxsY5f7s3u6mPipfM7Oxu70Fiaw88Ku5OUm7LbLT7udS&#10;F3k+WBDMoglESwL80d7eJbQUZARAZixY5c99yJWVSJENS4pdQmn+KvyGqPxVCIH4EngdNUAgrpq5&#10;i79Nuzdx09T8WZlQI0wy5S4dSWRJ5C1M3HTdq6o2+bps5vi6jDQfBrPoZJYJHZMIQgqdHiuPZI7w&#10;C3/eR5tJXpz83atNLubOA7dgB3KDqKyH6NmBBSQp1e3OAwbgfcffNe0VerKUZFsr/XvGURCgTwJ8&#10;yy8czKmRN8WWsnEwp7CGfydc4LchBOJLcN5D7CQYq/CKNXG+3uKnclFAmAgpXBrMwseY6DrJBJ2g&#10;HWWNd3MI2HeOOs/AyXtp5tGM+vSl0CW43L8lIvPn1pYvMyVgY0gC0TVwZJqB3HgceXay5oNmhMwJ&#10;Gpk4rtJr1UqC2QIFAYokJEceh0z6bMBpgmw8oYHfhRCIL8GHArFd1xowbxrUcfVuhKsixCxyCQLs&#10;dxQjK1T9vGvTOeo8Q12r0C9lliGFLo37ZyIKf42nsxArGb4rEC/Y8lIgnpqjD5CVBFkSBQGKJCRH&#10;uUDss7G1sbfDkxP4bQiB+BKcC8SzoeNcQzp0D23UZsB4Fd8Phsy9BPFR4gxq+FKZ2sjRHVlQBhcY&#10;sIfHQmAYUujSuH+mufB3stTALfwtXJSkoTNwKRCv5gbDWcaRZ2dm85TQdP1lhKVsrRmHQnepaUmw&#10;IbOCKghQJOFyyKyAUhhHl6QaOodA/KUIgfgSnAvEs8WFvYmUbM6MoJNzl4TV8lyCoPILDMVetoea&#10;kifVawvK4IsXO5oUAsOQQpcmE4iFP0g24mjCLC1v9Em8FIhXcwPhyFjy7HSuenKg/2YLLfSo0H0h&#10;6ahJVAhlgeycE6BMwrVFFWSDGh+CyzoRTqIy8HsQAjHwDXRD4GfDBGUg8GSEQAx8AQtNKG6PLxNT&#10;IRADL0EIxMBXUC0wgj2eNCH4CoRADLwEIRADgUDAEQIxEAgEHCEQA4FAwBECMRAIBBwhEAOBQMAR&#10;AjEQCAQcIRADgUDAEQIxEAgEHCEQA/fiZbuxX48HZy0P7hFBvzHlx4IQiC/Dyi8aKFDxagNB1x3o&#10;2gK/g6VHdjXEV6BLC3RVVkJx98KdMG9f9DyMMn/zPq315cVit+CrJ6wvCP8ZPqZCnq0vUO2i1L/O&#10;Brf7vE6CdN2FUGg+gN+50fhVbRNACMTXoFo09UBtONmlNMBal+cP8+PXa4Jwyb1jFojZIb1VdknY&#10;PXgPgXiByQnEXfeqRHUsbpscMUIgvgbNie9zuKbDKmOTJa8AFD8aU/pdVew4ip/3dXZnlt+Ppeux&#10;0sXRvM3voKdAZvmjJHb99CnVRV2E1QvEdO1/1i3Lb+iCwDZNV6EsOHo2G9Wfi0dVLt+JSZdyMcn2&#10;2Aqybnn0J00c2UMEEmzJoy4rPDQr+Fwl4ti1iUJJBdPJOo/Y743cNzW++RMqgrTITwq879TMzMQu&#10;WvT7vC0jJGrxAozHvKQd4Bm7jWpI0sLMGJFJsYvwknBT1BZedU9Q/jiEpUOZz9N/Su/gKBL3kd0k&#10;ZybIDjUFJbxIM8xyvW7QLNjpWhJ+FiEQXwexcIGLq6F7gbiySsPXTMjP4J6MWVCjyUa6FjUJEPEo&#10;BCLV5aMksrG6y8DhpxeIPird+eWoQHGHK4SGhErWIzBv+Cpa3Wx7+ajKxTsxex+07yiL4Fn5Lp40&#10;cSCqHsjMzJOj+2kRiqiiWOG2H1KfUUF+FGcRsVfRI6MvnlAxWEtU3CNryEpO984C6ckWfjJiZ4+7&#10;sNhkQdxENZJbie2vsL0ML4UqI28nbgqqIJH4ypisSH9f4PDtFFhKI29OeIyEtxeUuBAlTmEH01uw&#10;07Uk/CxCIL4OYuECJcsAvUDMh30HDretGhiy+1zBkN5Q04PXlmQCQCcbq5HuNROIujl/7wxJdBEb&#10;B8MhkKWmq9rSKTiPCjDXwPk7MV2KGVLyXLzM4vCLuYk1al8mH0UZyapuZko5M5RUMGNGWkSsIK3a&#10;IQ0JXeSWW08cXHS5QUWGbFdZUenwjBTETp6JPFu3US0lVlHL+2V4KVTZOAE8HOCDoHIS5ZcHFenP&#10;C7xz5Mmliff5qLmkxBnK5v5q6EDJrz+KEIivw2Vp54OKVQ1JII7RJ1Vq4gA54D1GQ1fLAYwP1VCr&#10;bnhtOWdF2BR1UTG4yQIy4mi9CaGL+JyDHYNVO3XUepy9E9Ol2OqCeS5eZnFkHTa6yqsNLZXOnDaO&#10;MyqYPSMtItag2QbM5RMqBsutJ+4s6uWCI7w93HQC26lQEDt5JvJs3Ua1lFhFLe+X4aVQZaPs3hhU&#10;TqJSGmXpzwu8c+TJpYk3nNRcUuIMxZB5x7ZsMHTgYqT0cwiB+DoM8Ey/qLKTdBDH6OMCcGGsjA/G&#10;nx3X+5CZb6ikyoD2WqJA1aB8lEQ2GHXRCOMcuFAMiYePTfYYCiMuhsxKhTjYgT4bvkXVHnhUBcKr&#10;eCemGLn2nhU6tEo1kVUTVbiUax9ZmeXG3Ff2gIFwRgW5w1BvX0ZMymx88qF4QsUgeg4MmdMLrCwM&#10;ZF91RgNGZaQgdva4i5Wd4zaqnTwo0UxleRmeXpVRTvFVdm8MqiCRjVeVqiL9RYFfDpmdvxTGJSXO&#10;AZp7Q4uiYgrPQh9Ows8iBOLrkHjG66vgM8uAcxqsjG18Ip+11tgQjOfsBfliM99kMne3liNn2PJR&#10;Eqs1kLjAUbVKMSQeBktKViSUiyoZBztoXVZtiCtDJ1qAs3diUkap62qP+fMnTYTunX5WGGbXU6MX&#10;/7opMp/s36iGC2dUsEG1Gps8YgBeJe+6QLKFCNR85vdyUQUJFlgYKTwGbhkpiJ097kKKdxm7iWqn&#10;xnZhKWory4vwIKgJeIaRC8SbgipIBBFLSA7l6S8L/NqiCr7QXFJCvz2ndKmHGxGzDP1KEn4WIRAD&#10;WmMIjAAmKB+CBwb1qxBV4Xej4tbwqDojQQjEH0cIxF+OeXPoh4aBn0UIxB9HCMRAIBBwhEAMBAIB&#10;RwjEKaJfXZ0gJp34MWJMBJ184YZAHCXKzQtnSFscBpC23dwKzTQVm3DuhW/msL2Ll7hI0L0p7HG7&#10;z7S74xIFXT8k8riRJd0yW2T5CqXyEv64uL9aSPf4u1ZIX2XEByEE4ijxKoG45P6+7whEP/Bhh21v&#10;wVfr2j0+f7tAvIK8jMYrEH8YIRB/Er6/2s5MnEyd7YLNTXzr6ppcR8BzfkOI7czN7o1Jpyt0hVba&#10;90qniRH7vdYyyWuIb6fVltkilstLVVwg2kEMw2nyV7bk+TckAtJo2xzMD5NQpBA6IS8w91LcBZPn&#10;Id1PlBdRKgvvv/v+5ywznnTC9GWWRSnvumd7TLWhGmA6LIo8jWlzNxOgAIrrlQwDlymlJGWFmzZs&#10;K2pEJ7UOHOVcanx4ec2NpQzEkfnJfriXfiCxzu+XjPN19OQKvB75AZDi9hUxfG6S329jLJOOOeko&#10;yMC9MX6BDS+E+eQ03rlAzE+ZFrEMXKrSVqoPdRctXdmJmsle2ZLn35Bal0Qp+dcRv7MU9gV27iWr&#10;aEUe/H6ioohSWbhATJk5S7rDyrPIsijVl2eCn9FZdacnizT6WVHRFAFAqvWFnDB0mdJl4TpJLRd+&#10;+mTB0C2pzqVOmCwkQ/KmFs99M1FFYs9CMs85W34ZIRB/Eih8NO87VgUpDeJmXYGQkN1RABjLeM+G&#10;oHtVJ+dIg07Mr8kkneyjU+el3tBMLFADg56vZX0WS4IFAWx1qG7fn8lmcJYGyZWLumkpTOmUjddu&#10;DxroQr8M6iVXtmT5Tzh59wSBdSFaVH0KyyIsvWQUKPKQKFEUUXKuwMvMZEl3mH1RqgqTOfMbehwp&#10;ERaSNFkauxQAF9crObrEduhDJdx+5t0+2nhKRbSCS5XiIiSDpcydum9LW5bYIiQzJYwG30IIxB/G&#10;fkemWPW8Llj1zExSxSOMZc4uWVGjbAziqNATmKlT0PE6PRZVR5DJWZ2drcHUaJLPYumkXkLtofjF&#10;XMSlFMuDthSmdDrzK4yB0C+DetWVLSn/BhP7HnAXolGzT2FRYGdecuIO30+UFVFyrsDLzGRJd5h9&#10;7iqF2d3Q40iJsJAUT5bGLgXAxfVKji6xBVO4ApA9Ot2picfXUyqiFVzqkWYhGZI3ady3pThLbBHS&#10;AON8HRfpCbwQPrjQLSvF7StihNwkv9/GJuyGLikBM1lVEGYNajXdFOMxaKiG01QB5Nn4UEjjF16x&#10;UsQycKlKuoxBFw0aJn9lS55/g4tNODJKyYvyUKQwL7BzL7IwFHnwxBRFhPEnA4Vf2BWZyZPusCt6&#10;LlylEWZ25Y4zx442SlGRxg+vV3J49AWxLwo3tQto6PH1lEogequJuOFMKR645sZo5QRz38xVkdgi&#10;pMHLlr6KEIg/CZSuoAL1qXZNDRsj5CbZ/TZ2c0o3ySwusEnm/N4YYOGzXcWMPeocsVbVEc4FIgwM&#10;ZI6BWPIp8JTGzGj6V7bk+Td4REg8XR099bAoUlgUWOmlJ+5ZHlzGlEVEIiFJ/c1EQJ4ZS7rBrui5&#10;EIiMUzAZTaSFCpLIUpSnMSWL7i1R4E7lqsd5YsUUF4XrBihOpMVTat3qjkthZikuQhIsZU4w961c&#10;FYnNQxpiyy8jBOIbo7ih82VIo8gH4IFBPQ7dkJkYZQrHjr4t/i4eF1JCCMR3RYWaezHmeQVCIAaG&#10;sdA04PaYE/BreFxI5wiB+K5YFXthXogQiIErqBbzpjmeHtBMPy6kM4RADAQCAUcIxEAgEHCEQBwV&#10;0mKhkNb0Esq1SmHASFgeONmcrUV+iiJm4dTtLLwTl0Fdw7Xkn+X9nBCBwLMQAnFU+FCWXBcfFzBR&#10;eI9AvMDtYu0cIRADk0UIxJ9DxXPGhC0G871gyJL9ummO2lFlcqA6zZt6TRcQH9WpbubZVLJJFDrJ&#10;Z5htH92WAnFFz9r7aq42mYjcNodqXXtkLsW2G4REplAQF/vbZuumhvMbg6qbLrGrIzz4rjaqzeVZ&#10;jujDU+sykMnZ7DONO22a5aGZn+2SCwS+jRCIP4it7Uf1Yxt8LR6i7LhtIRP5MKjkwKmpt+1Wxy0g&#10;PiCNqp3fJ0BIIK4kGrbpFB2ReogN5Mes1vbsAx9PoWcTjwA8N7uqsmMPkmIQ0euqWih2E2tnAhEh&#10;wfstQe1p0Farmjt2YQ2PPBBG2zlMkCiIxCJH8AFhuDxqs5DyTpOqRRDUbJsaAcKaxII/kElRBwIP&#10;RAjEn8SJ0mLW7Pizo9hK8kc78CkU2G1MkPQDstNYMtpBVJwJhyQQ+UUECDTtD6nyQ1IW9pK/ijk7&#10;gOdJOROICuOmoKTbniBD4dieWBa6TSvH/qyc5WjuJ0N2lJuKKp10nVPjTuEWktRzFgg8GCEQfxQH&#10;iJR60W5qSBfrPp3Jn3zTWxIf2d43M+IoGzh0Y+ZSICqMwXtFPGwaKeZ84/91gXhTUDyVWB8WM/np&#10;HcKyg18xIMPMkSc3MzFCdJBNn9BA4HEIgfizqBdr9Kn2zRoyEbiQP+pyOa4KRIMd8jRcCsRFdqjV&#10;kU7U6x4Axby52kNUUC4Qbwqq6N1lh2KL44RFjq73EHlCuyruNAmBGHgOQiD+LJbpjgATGRcCESac&#10;LTtw5uyaQFxpocOn6AwHSbZcIEKqcO5ulV2DDM+cwVtoLlAxaw6RZ+VhABkHCdRP4/UC8aag1s2R&#10;84xp/g/pgS2l5kJzgVvNBRY5QlSbcg6RydnrPmRoZk2z2Lf7jQIJgRh4DkIg/jB2JgHn1jW7FIi+&#10;ysw5wkJ8GNzodOSNplkPCtIR0qoQiH7aqZNhMq+4iitHHrNWmc0NhBllD6Kf887/TCDeFNSSIXVd&#10;XK0yyxYBM7VaLT7LEVeZ58UqMwPZVK6ZQeOL0EkgSlQGAg9DCMTfCxeUj8ADgwoEfhAhEH8vQiAG&#10;AmcIgRgIBAKOEIiBQCDgCIEYCAQCjhCIgUAg4AiBGAgEAo4QiIFAIOAIgRgIBAKOEIiBQCDgCIEY&#10;CAQCjhCIr8F+XTfNYYjay/WxaepNdjD4HDMeKU7Hfq8B9obDzs40Z/ds8cBv7l+3LRLrxu+TkVG6&#10;1qs+DCTGb3dwj8QnCbqK4p6IDhfXNXQZOi6UIbtZ8XvowgRMB0N8laCB4Fe89Ptox6dLXCS3wJef&#10;o7nEBaGq9bfJkCFni+/hEeUzAoRAfAnmvD/fL5QuAJG0htl+N2/q7oqsEsazn3Fust/z0QBKkHRP&#10;hCP3nw7a7ZujX8Y1667cAniD9bB8fpxAvMB1gQgwuQMVLr0tcDPyME0HQ3wR9UDwi6ZegZJLlNFF&#10;iocz4Tgj/WNxb54/Rs4W38MXBeLdZfhkhEB8BdL9NBdHfrNr/yvdpgWXejqkv5cQjMaKC87Nnx9h&#10;jzM9liJknE2nHwrEdmPRbpql7p9mJAiqZ81tf2khEoRoFyYBIBBn6YUXmLRKkJwhQd0zK5d5APpH&#10;VTwk+Tsz5U1mqVlAgi3FlUmsAdxdB7swc1jwA2F1bveu6h+D8eTmJnZREOsTAjQZDui2cuKovvgK&#10;0XTPwigEsQQ+oGuiOeinW35kf0Yo5oApTWWllHUvzFxwhcXoSUTpKb1GTN6iNN/lbAGlrjby5A2E&#10;Se9+HZENeTzrxN2FYfiit6chBOIrcX61ahKUgl+/r0dVNhf3wuJbd8+PQHjybsC1X8tK5JytG/k/&#10;Eoh72S3RLbRnAOxxl14gLuyVFwIJWldVZfUX3Hvc8y5DekdFs6sS6QvVeckE0dVwHrpHVTwk+Do3&#10;XdZZLxmWlmIXiF5z7HJwdmHpgGB8yqq5gA6imSp3OhSm4Dp8++BzLJDBmbU/RP4YjGUiN9FVksVz&#10;NAZ/lWFHiq70zgzcG/kQAhMBDVICuiZBhhzUM9EPkV8QykrpTCDqhZkBrkADgxTuEaKC4oWTKD0G&#10;s5YfyN2eIFBD2HmBDoSJdoGB8bpeeEdQxZ3EHfU5zQBQvO9N6QOOvDzgGqVUg8QCrceBEIgvRH4h&#10;tVAMQcXcqS5103yqDd3XhV3yN+sFV7InJGfBmh1gltszFHCluoUnpumg26jBpAm93E4JcqlhGVBG&#10;/E5bXYe9dh/FmypZHrJHVVJISGJpussunAWQ4A4mrs2LelqoW4jQjJhTRdhVSbtbG04ZP5x2wWZh&#10;ug4/+CpBCqvElt0g1Fvmuuvd8zEYZaIwuXyOxqFMVqQLBIqJVyefqJMEoiwMJ0ksihv8XhBqUCAq&#10;qAGuILazBTp2yqL8oIFhjNYfhYzWL5EX6FCYSxA9pWODXqdlJqGnPgU7YoSOZnAFDYqgKA/YWAIG&#10;6f6DCIH4Mvjjejmy56JUX/q6lIlKqy2pzkjYsZYaupqX16k13RS1srQHUNdmJsRQVbemSpWswJlA&#10;tFR5IqSWYZdcGg7kIY+8r5ylabPQHd0JSLBQH0zSqObQUDrBK9OFQJQu+Qc6QpTeXYevEqSwBoEg&#10;9/wkwDk/hUmWWVh0MbJY0bnaUIx3AtTJJw+DAtFSIqsLQlkppbLyHCgoTwtQZHh+OEGUKYu9nz6O&#10;PuikVFaGwuScDaDnX7cgGNC3nCX1Tbf0HiJnT5gUh7LlCfiI7j+BEIivgT+feQ490mmo5mw5bxOI&#10;NiFVIONsewLvY4G4a5AiiZ9dszuYVaowBc4EonW2vItjY7yrPcQsD9mjKikkxHVuivGZBUmwArlS&#10;UM1Bo+G9LAKdDaa4rIRJR6f8zVGG6Tp8laDz3GfzBsxJ8RiMkluYXD5Hk7BqFisFNdhDlNuycE4e&#10;sYbZF4SyUvKyMo8e1ABXeIyIOdFchvRoaZ9lMfcF6l1gYIjT+onvat3ntKR+T87lTu9zn5VHZ+9l&#10;OBqEQHwFUNP76lIA/LAGs2ttmEw/IEzAm7BJdUYCcV/rZWRwXydAkj1DOrIWlLXyrM5hAKPXn4g6&#10;JS5VmAIpGK9SmoWqVWPB4BgP+Yo0It32c4gXeUDs3aMqfeW8MEUwHUPCskixVSEM8Wq9U22tB2Ja&#10;ciiHcPYYmNFFqpJMGdKEb9/vLMN0Hb6WtfPcs2xgs1/VGsPmj8FYcnMTzSEyeSgRe46mw6aZm1yC&#10;LSjmc4jdJB40SAntHcgBiXkQXS4IZQNqTkeKASwHpN0QV8w5K7jnTJ2yaDmUn5PmKZHFPmaoWaDZ&#10;JGkZJkQa7G2edM0k+nvhBiNgor7pEDznRknIs/LoyC0Pvbj/cYRAfAVQ/AnSWY017DnD0+1DHBKI&#10;rP77VGd8rLPk7FZ6pIRg7SaykDL09oCsZ+pGEivVM+AWgchV5m4dkqvMaY2Vq8x1/qZKmQdbJpU+&#10;r5xnphQeKQ1MsCuFVIX4skpa3tyBMujp6NmZzRY5hotUJQGusJ4vxWdhug5fJYieYaRkOLZcOu/3&#10;iPaPwaTkZiYDz9Ek9JOjTNHR3WsleTk8ZOZTW5bwC0JJTrNzBtrPWAhdYga4op3B32EGMZSmIwGP&#10;jCvKqzxmKBddgQ6GOSNBbVdARdIcLUDBCFgKRFACii7HWXkk+64MO/0PIwRiIPBc2ID5dqT5vVej&#10;kMq/FSEQA4EnAkNEjXHvQAjEH0QIxEAgEHCEQAwEAgFHCMRAIBBwhEAMBAIBRwjEQCAQcIRADAQC&#10;AUcIxEAgEHCEQAwEAgFHCMRAIBBwhEB8DXj0tOY1DheIN1WE7uxsDr1pMucNC49DRhc7Rcxs4KtE&#10;ZakS1QfwcUFcZmN5oMlg9q4gnQXv8cA3Wm7DZxHawy6Dh98N1fHsuOI1co4NIRBfggPvf9+vuwsV&#10;OvCkPqpKvKlyadpdtwz01+7dhl19NXE3CsSr9P64IC6zYSbDmb4RlxLyyfg0wg9EobA/t/+YaiNC&#10;CMRXohAoRLypUpi2Z2+qmHp/XN/JpvTrygtkt+H0gHslqqOAU73Il8EJWZ2Q9IvnVC6yYeJ3S3O2&#10;VF5ivJ7nLNCDrq9ReF5y52+0pAIVEx2aGZpXOL8IKkEJ9wizB1BYhN1VOlYAF7nwCA1Imr33ohwr&#10;KpKXpPJC3KIfX/Biu7TrLJQ2XXUzRE6wSf90jBLiz7X8KEIgvg7Lw/m1J8Ux/nhTpXhTBRXEK6oD&#10;kbOKg2MRjaBEMk2m7Zxb9WMMhUtDKRCRBNIFX8teokCiV54vg1lAGs1UGvCgqxD9OZWLbFh2GQEE&#10;w8yunjzojkF47uo/k7Gr/FlGlVweqBXlmUAk6YaCcugmRN7+hc51/gAKybVMRXjLozBImt57WdMf&#10;7yxjW2msou8e1N3zAmSNSwy17n9c6W5tu092gJzIbPd0DAJBQuy5lp9FCMRXYXVEvd30TEOUPUby&#10;TGLFeFMFqei8C6zK/EXNlQ2vYJZIsGYB1O26pMgsc3vm0tDThal0l/gqUX2FNHoV+TLIYpW60Jb5&#10;LuLLbFh2/YsCQ6SpGbTGSLBLznP6Xb7RksjqAlFhDATVY7/doe8GT/kDKHkRpqkT0O76ozAZ41Tb&#10;FTt4UGUCMd3pqysXDStT7pp6l8g+QM786Zj8uZafRQjEVwI1s5CI8aZKB+SlfFMFNe+ih6j0dV08&#10;M7gwBpBZBn3m0pC761ziq0T1zoxeRb4MskiCSA6yfF5mAya0dYEoEYRoEmhGdKLJApejPlAjaEFW&#10;L6uBoBy0OaxXC3nKHkBJ4TIHfdsAw8sIDYlx6Pi42dmrVJlATDF3WbCwCXYFgQPIMUDO5Eoe8+da&#10;fhQhEF+BVWKWecZ1RLypkkBT9Oi6jhzkdeqCVnPNISZxBQvrntmgGsaKGxW266KwS4ifM5eGuwTi&#10;TT3E/DmVi2xYdv0Lz4j7/DFaYOs9vCV/Rb88UCPoWUkopQNBGU5ukT16Yg+g9EW4An08F8RlhAZn&#10;nPKZvkwgDvQQu+ZC0FB9gJzF0zGG7LmWn0IIxJdg0xxQR2aXcyRoQ+NNlc60q11EerKNYF3rxNWi&#10;0bsqkHLUwxiJQij5JBbMttX+zKXhRoEII5ZHni+DEVIrGvkcIiUFCuMyGzZG9QCsG3XU1N0qG1sj&#10;UIaH9CIM0S8P1N5ogZS3OVtLqqX0MiiDPcg8QzcbYeUPoHgRzlWEtzwKY/ll7HC6JLWhs+GuEgEL&#10;BFjMIS5NeCINSFU3R3xOThQENXo6BoGAl3wG80fRF1zgmdCCm+/vizdVurjOTNly5GngIxzN0fch&#10;ZuKK65op9zRmPbXFagcfb2JtLFwabhWIonqRL4MXhNZc04ZNrc9KfZkN1HhIKzf3cWW1QOCJcgTM&#10;q27F1enXB5reaOErKFzbVVI9gougHFy0nkPCqReePYAC32gy02aFGx6FSYzH2PmeivUk2ZCnRJDG&#10;5QKx711oSSMmArgkJzi5fzomf67lRxECMTBtFFJsqnBB+QIUrdTTsKHw+wTlwHosCIEYmDZCIN6F&#10;1wjEdlF/KhFDIAYCgcCoEQIxEAgEHCEQA4FAwBECcQzQumJanO1x/c6R+69QcXCxOy1JKvjLWEsM&#10;Lj3fjH3db25zzJp+eik7Mz1KfC/zN+GeUn8WbCH5C9wkDBDpHroZAYyhDQO+X0eTEIhjwLBU+kBW&#10;fZV503EpwoL/IJJHoKovgt93u9HHOa3+w3hygQzhRwWi4ePIX0iTEIg/C95DctyqwK3U+4tJuGVQ&#10;RtltInbJCXp5gK5QoSF363V7A+32k3yJr7+XxbYmOm+5GrFyo2zayca9aN0mNUK8DcnFnX0bO5jP&#10;Xb6AbRI0f4x1vktb1vIrVOweiRIHO7Bw0F5doMiAAi9WXUmSudewLFLuqGNEWU0qjbqMV3bZQNva&#10;3uF9twUT+dJVPkW++ztaLPMiFKEk5HkDqrQf2c6MFEVlSXZhszx059K46ZDFrlC8rmsPICujYrr5&#10;ahsGtUBQM1iBSNYd195LywwyqJzJokiRdgR6WnuBmI6f52dYCodgFuRwYXlm0Jt9If0yoy7VWXpE&#10;P3jP5B9zaoyZjOQ7T7lsSY+MvM9CCMQfxdxvj2Fxqw7kF5NYpeABhe4kAMSBLjkx7tF3pSMEs1qO&#10;wThgvFU6e0Lk97J0dYKw4P28AFxBs9XJBcTVHaZK3KkrUsCNdKtTDnYUYg8bJGvBAyEUmZbs/goV&#10;aS9GzTCrq33tpyHOMqBqkQvEA2kERxAnRaSgBc9cHLNOb2GUZdxu84GJfo5JEDNfusonz3d+R0tG&#10;rpXO/5zlDfCLDHTm7qyozK8LGxJIemaOOX7I1TYICpncI0ZInmrjiUBeKvAAUsqCU8kw5CJF+W04&#10;vUBMbUV2+PDMIeNBqCARc2snZzoiFUae6iI9M5rRvxUzYTnNDCydRcrNTUHeZwGJDPwYihOnKvX8&#10;YhJjg+KsaM/T5B9jYe/9+Pli8ZUuVTEUp247/4QFb19KCfhUxQDSSQPAuVOO/KeTVtsZT9lsYZCd&#10;c+1seYUK0PfHMixRJSzrwxnIBKJLnA4p0pQX9DZkTuRGRcZPVht3/NkxHkPKfJ7vXXZHS0cuv9Hr&#10;PG+E3RIjIXulqPRRtgwPvNrGRFn66fKx3J4gjuA6BaPSLVIEdLfh9ALRqb3I0gOcOaQ9QkIPUJru&#10;DOiZUUe8LD1e1ijzjh6WxJxA8lik3DQDp6YfD4si8DMQuwMqcCv17GKSxCp0QWaErudpeuS3q6Oq&#10;Ls5XmTxJtcjiypjUg7evWYPfEzpnzp3Su1uFTrfzwwmSbdvFofrC5t9hmUsZKNCn8OYMAHmkGS30&#10;Q+RGZxmHDKkX7aaGOOmrU5ehDvDDWQGAd7Sk8HyMf5k3Yg7huJODK0WlT+++z5wlU25768tiSUEZ&#10;ZwiyAzwoER7gD3qbTX1YzORpKBhLEQNLt+GYd0vjGm2Cn0U2XDpksAjJ1V2wQGHk5nl6spx3GbYk&#10;5gSSxyLlyY1M+lCegRCIP4nUQxS3JRYA7GISM/hKDzFjmVt7iGQ89KwsrAzOnfLmbhV63tanGSf1&#10;EIsrVIjExwX6FA5mIKNF3h8oOhg9LfRD5EZlxiEN1+iP7Zs1ZGIHj2Yo35q1sPBstExc5I3YY0hv&#10;fbahosqFjeOBV9s4GXOBWPTSUjC5QJTjYmxSpHHeVBTxCQMOaYiQUkTZjSWFkUeXpycR+o4eYiYQ&#10;o4f4/jhwbm5ZzCFyRcAuJukuOelvE3Emwy9rkLgIUuj00RScJraH5hAt+ILxZuia7jlx043JzMeA&#10;QNTU0n6B7oMYllNk7FnBOr9CJbm+QGZaZACp1cxR5klziKAIRvFFpCkvXkmJwqjIOAfpnAaw6a+E&#10;lPk83/kdLQxvaQLVcJY3w67xqloUFbLl02Wwyes78q6UPeJqmwGBqJutq53N4xWlm6eouA2nEIgQ&#10;07ngHXDIYBE2E71nuXnqgMLIU12kBwEgCSiTnh6WxHRvLSGPRcoHasKzEALxZ6HlxqVK31ggu5gk&#10;3TnCtTW/TSRVjeIKFa682qpoMimEUH4vS/IvKPiC8cAPkEXFOp5zp7y5Wwt9xlBn3lxrlXmVos2v&#10;UEEtVi3va4BQpDDLAO+obzbLwtpWmWWdR5ry4pWUKI2KC2nanYVYvPSSMl/mu7+jheFxyGiQ2yJv&#10;jk0nH7OisqKdWVqK7CNzj7raxumUC0RREAw0cDVlnqL8NpxCIFK+69dx6ZDBKkEqq6pLHZEZJfM8&#10;PShryDO+0CMrwpJoDG2QxzLllzXhWQiBGPg20ipBuv8zxyIXBe8JHzDfjELajw/5gPnR8P55N50x&#10;PoRADHwfabEh67s4Tk+sXaMA18t9/9CtGLNAxMg2n1N4NNDFFPIZh3EhBGIgEAg4QiAGAoGAIwTi&#10;D+O+0dYP4BEJHH0mAwFDCMQfha3snS/BXkG/JjqAtAB4HTfG0kGLfRbs54EDVx3ZcmNadLwV13N7&#10;b0iBwM0IgfijeJxA/Bz3CkThJlH4Cb4mEK8jBGLgaQiB+IOwxVneWnOUShtO93Op8xVbf5DTXuvj&#10;tldAZ2u5RZnqfZJcFpK2OctCC4Z+FC0TiBApMtPNhJVFrpW/vfnT9hnKHduE54HnDrfN3BMFjSFP&#10;geeFgDHAoNy7UuG7+7rVxpUpK9u4w7NjEv9lNCspazsaYbniIZJLv4HAFxEC8Udh4sEFw4LbjSEC&#10;qG6z57tntq+DjzFTiJo5HxrP928kcSShkDtqj3YIAMIzE4gWIrdY6APsuJnQt2cL6ohZsPoWDmEi&#10;iZ2d20op8Lz0SbMend7fZWbgu/LbVHR4zbBW4Bs7FjKHTHeBmEUj+jAEanSWR7te+Ez+md9A4IsI&#10;gfijSAJRYkjyrT8YQfEipNOgEhFuB7jjuT1bnMSRNOaAOMDCe0yFQDQlTxz4qQMzRCjws5NIOReI&#10;5w6l7gzPUpDL6iQQzaUF1aFL0xyycdXseQuDLttJAlGWiiadOGZIXfiyOfcbCHwRIRB/FCYQciGS&#10;pF+Gg9dxF4hlB2jGo34QBIU4yh2lLmeyI64KRGC/o5hFjE8ViJdHWvbNjoPeZbPYq5M5JBBtk/el&#10;QDz3Gwh8ESEQfxR2Q3EuRNKTI50co1ITchhnwn7hHT6OitOwmqEU4ih3lCQRemWyIw5mj0GwLvDs&#10;R8I+lNV9ivJntw0q8PMhM9UmjwxXBaJuzysEIkIV46Whs7BqjggYrtnfY8gIoYhGJjKDJh8yX/gN&#10;BL6IEIg/io0GjYUQ8RWUvKdjRvVG9rayYHNraeiJUizEUeHIlx/wzQQiI27sWqt8rQQSSqC8NAlG&#10;Aw+8XFTJJJWhSEEuEHm5CRdVeoHYBZXu1RLWJiVdSF4KRM/V8XxRhSj9IrI++kDgdoRA/I1IQ+ZA&#10;IFAgBOJvRAjEQGAQIRB/I0IgBgKDCIEYCAQCjhCIgUAg4AiBGAgEAo4QiIFAIOAIgRgIBAKOEIiB&#10;QCDgCIEYCAQCjhCIgUAg4AiBGHgQ8mPJD8ITgnw0HpXECWT1VyAE4uuwy65X6OCXXjfNUVfJ3IF0&#10;8cG34DfInCPdxHA7rvu4ns4LepROh8glyOLc9gvkuMXLx5QoErHymzHKKyuuIo/9aizZzZEf3vN4&#10;lVaB+xAC8WU4NvUF1+78ln/d/+IXuU4TXxGIF7hHIJ7jxwXizi70bnm1+S2N240CMTVYfvH5FYRA&#10;fBBCIL4Iy6auLo4Qz3IheGKFOqWXR1hB/JIsdTgun1qxCtU01sc82Q/rZLpATBcrFu+QFE+tCKpw&#10;+UsqBlXQIi3Z8y1FWsyROZQfIb9X7HAhdux5lZnV4vzBGGTJ/aSQeoLZdV9Kuoz1yShk5Fjk3TO/&#10;IUz5Kp50GUiZ26o8cjKZqMpN+jjLJJ53tstQPoodSQcQT3mlGdEHatcEp3vdlM5zksxMHfgGQiC+&#10;BnoP5EIgpruwDawgqGMUOZUYfC73KxMVdvNp9tRKJxDxhXuZ00d6qER1ySuUvUNSPLVikP3lXQ8u&#10;EPu05PcbFmmBI1VfExyeoWoOn/Cn6onqz58Mfj+tarHffmsPxiBL8m+9IRMfjrXC33ueYXFJoQaK&#10;TJZ02ZTL7kkXBDCQsuxex5JMTonMJIuzTKIkYH3Y2ZWMZ6F8GLvFcnbprWAyl9CUSip+uT8jybIO&#10;cfh9hEB8BSAgWHEGBGJOf3J26hHQaS6EeK2/w00kAehJIsBrpsVwsr4JvefvkECT0AWs+NRD8ZdU&#10;DC4G+rQoAf58S5GW3hF8KCAD3yawHqelM4dVf0t08WBMcmriqZA2eSCy4KcU003dv/UnLFNKlf4U&#10;J4O/SJluxj0uJMvMD4HQLwiXx2kpyVFtTxB0TIZ7AFIowJXYzb4LOZPOibz7VS1CVanXq1TJSmDm&#10;z9MS+AJCIL4CzsREwbTFkFlzULkQKgXiRUlZhfJa4QGbt1puFVT+Dgk0hbwgugqXXlIxyHmeFiI9&#10;31KkpXekKl1MAVhvJq/4hl48UCBapAonOc0Eosm0EzSyEWTBz5lAXHrvzXFo1i7gFE6K81rKqtUG&#10;QgU2BZkuCHdNIGZvPugFhstQgGuxO/U85AGBCJhfW3vzVMlcaNC5tB5j4FsIgfhCJMnSY9fN+lS2&#10;qFIIIaveGGKxjg08tcIK4bXCaya9eQ/EnmDRxKTcorIUT60YFF/+kopBFS5PS/58S5GW5MgeTjl6&#10;74diDgnwNGUVV+jFA2WaXkS11CYZYRLBHpxxeG2XmTKrT0Yh87vxoAkXSRh1wlEukgZS5sNrhXT5&#10;Ik1hksVZJHHTjdc3dDb0rs212J16g0PmVCZ6v9XbIivOC5Ls+gIMfBEhEF8IF4jFgx9n224KgQhe&#10;JyR+Lp9auSYQk6+drLp3SGhfPLUiKD5UUcFqMHEhEKExkGHytCRH9nAKKqkgMe+LBzCCJs90LhD7&#10;B2NgVgpEe3AmwQnF+GVsdj2F3K+3AMRMds1a0eUiqUyZwXqiRuucTOavIFxWKkUSE1maWs4uQ7ke&#10;e0m9YlGlA019+etoz16fkwQ0UOsS+DpCIP4OuCz+QSxMJFxDNkwMBH4MIRDfGwtNKG6PWf/sZ3Cy&#10;sfQF0I3bVe1+c7YeEgj8CEIgvjmqxRxDrNOIpc0OI8i5LX8EAj+MEIiBQCDgCIEYCAQCjhCIgUAg&#10;4AiBGAgEAo4QiIFAIOAIgRgIBAKOEIiBQCDgCIEYCAQCjhCIgc8Rh0iuI2jzVgiB+BIcdHbflXaq&#10;uLzVITvET6dbVxEXh+7sIL/uDvBb5dPdAc9BunLhfnzuM7sb4QvYkwbdZQ6CAvycHkrZRfL6u2Vu&#10;hcX0SPqXiVr12dv5TUJ3oriuLPAZQiC+BLxC3vnSBOLu/N4voasLH0oSEyLPFYI5PhdrX8f3BOKA&#10;ALtHIF5gfAIxu5Rj3l8Kdg9CIN6FEIgvAWrM3q8vEItfPqYiXBWI6EC6CmCdtx5lYnVVyIO/rnKw&#10;a694EZRfNFVc2uX3cPl1V/1tYgjW77ViMtNVVqvk0twkV1X5PItdW4UvsuYiTvXQsvGBF4TdVXiH&#10;WchRSoTd7jWHDlTzvvSxYuiE5R7wyBAgTdJLClkfy8nBe7SUMkuex9LfZXbMqZLfyIUfabp7KCwF&#10;J8RnFpaZc9KuTFlZD2/JTGTkRaT0vEipg286M6RMACbYkkfV26bmMGGfSrnvQJaEO5q9rP1OMpI3&#10;XXG55jjj8smeX4oQiC+B6mz2jsDlYyqlwuu6cC4xrM5bkA4XiBKyR6tDuj3Ub3712q96bI+XVG6T&#10;VTgEqwqiq/ZWfrHehtLE5IbDK1a6Y1YXq/qDcNcF4lUvEOFn2cseCikeh0FQ4tX81RYXYMMCMQ0x&#10;6/7maiuA7gUW+3hDpXgZ3tqTaSjubM0p5LC4uydT6kHSrtW329hjfHOkpyAvJDw1Q0+t9PMqBPKv&#10;p3kAXRQL4cbIZx5YeprgknBeOvCqj6gHs6MoqrY53TucPdnzSxEC8SWweqNK5wIxJ3xXBTqFSZIr&#10;uCoQFaab2/2CM2/4EVqKUrUkm7LsBFIuybqRGn0WiXFX7hngKyPe3ZVdHoz5/NRLjiLj2eMwngj8&#10;JCB/HwpEy/G6b3qsj2VQcPrkFzGe+DJJ7yjzIld51hwppj4FQ6SdQ9ysmv0BPwumpyCvZQI/Js88&#10;o4b+HQLIbQqvDojwIEkHQZrQJ6sgnBsz3BS2DBWkNZreqSXMwa9FCMSXwGsMOyeXQ+buQd+OX8ta&#10;cQ6raakSElJ7LXNz1mB0VvRylEIrHi/pexM98up+g0BMNZX23heSXR6M+fzUS44sruJxGE9E8WqL&#10;2aQcm1cFaCYVKvysoy390rVBwelTCsR5laY2hM7LPQLxkrR7lAOMl81iry7YsEC0zllObR9sE0pA&#10;nlaXZ0VqHGeEc3uGm8I2Q/YHNWBGgkIQGIIOL0GqMWBiu8x/99BFFakvBWKSHpqW8uvlISRRF9Ct&#10;UMmn8R2RV/diTGfPhzjcVfFiiD9kgr4R7OYmeNM7y1AOeelSaXY9sodCisdhEkXyV1vggvXaB7kI&#10;C18F6KHPmrVG1gnnL7Do4wJQD8ooPH8i0XA2ZJZFLoLsMZRUFgxviLSg55HSa9Gwr3hGXheIcK/Q&#10;8znETnAyaPhIj6b4+F6R8sFv/tq7qMI54RSIHnophswkJpoAKgae7PmlCIH4EqQawxrmTF5uuzF0&#10;dQFc3APurbI7LIQ+SFdfCsQUx0o+bKbdHi/plluy5zs8YVbd81l/jKr66FPyfXbeHJgGQTIaqWvV&#10;XZNig15sscKmHYvceZrJmJZGexzGggJ8lUPtickSVG8CwUOjABNtEJYqfoIHiLqv4CzM9E4JlC6b&#10;bCxqKBdVlJFcINpjKCk+hTdAWgajmpaEZLmoYsG5P0QoLaD1F4MvDTkJxTJnYVmn0FAS7mDarKRS&#10;a8xtS6ZKCep6pL8VIRB/G4ph12ORJN/dmPUS5qEoZiYCgc8RAvG34AWPl3xVIG4Pz0gS9+U8L6+B&#10;90QIxN+Dpz9e8uUe4lOwauqn9YUD74oQiIFAIOAIgRgIBAKOEIgvwoMns/LgHhH05ObaHp/gyZEg&#10;8ASEQHwJ8j0yNyHtxRhGHpztHel2pdyCi9TcnbwOt/u8nqNi6vG2eUhz9cg5S0vex2SnfQdbCMqO&#10;eDAxuf9uOX+ejhlzpzgS3UEbYQookKIo7ynXSyi8izK6pJsniFACzBv9IccpS9xixF/wmm9ngpNF&#10;7gKgpRSn8zimgRCIL8HdEuepAvECIRA9eZ8LxGS/rCXPzvJf+K+tSHbNzreHnyhG+kTn2x1zFEX5&#10;rXK9QqFLUxOBJS4EIvejMs/a1sh95tzGuC9cdBgKcBIIgfgCqEkld+W7fA2+DVnnBPIbR6xmFXeQ&#10;mOd62QdHWBeFZrb9VrxZ3CsjnJqFmbHArRZfhJcqt+qghXd2RY1wNSjrCPn+YuWxzBGvqwEUSU4J&#10;qztmguxQY7nSNuFtuuamh/XTtp5GJO4yLrOwuAz5luTydhpCusNZIi2evLgygVfp7MhHAnFldjUP&#10;EGrDs46B9JFmO0ItQTOz1OZsxkubQlPu577Mo8FzSkcK76y43XSWlylsOlIk3aVAhBrJmOFrO97x&#10;1Umb5rBf1838RDqRmWhE0OMJqTzKZhoIgfgSGE8W58CE/NBDOjalG0dUswqT7BqYohqCA+0rqalb&#10;ZIp7ZQxgUcWpJMj7ZXgpVBeIGubdFFSyVD0qrpQpcqRuEuQIfF+eiMuvv0mn3nRrC3J2yaRWf/1g&#10;ha6AuRIXnQnFobXudhrm1GCirEhkcbGOIRd4Ohnkkpsw/709cslu1ImhHBmeVJ50JDjfEeo3FZml&#10;33m7Ui8s15xfknOeR4Of4VM5yPKiuGG6rDNxSJMEBmY/lwLRLCDhtogVAeGjbDXNcY9o5UsCMQVB&#10;KbyuKn7lfwIIgfgSiCc76Vd0Dbg3kLwjpYNO4LYwEZ85kugiOoEonYJ2P0DHyylKpUHeL8NLocrG&#10;GPq2oNplSum2zyRwmSMZZo48uTTxPiA1rGIO2mQJTbDU2TclpEMZlyOFkqW6NwTMS5nIDuYaSPaE&#10;C8TOjsjtKXB3EFiUvVuKsNTlMxzzHaF9ghBmSpUiyDVddq7k0ZAbKDwFnmUVavQ0C1+eJoDG9gOK&#10;wl8hENFcrdGKwADGp51ZQanmxdwXAhFCUp5h1bWnI0cIxJdAPFmKgQ6zNQZ7YKnixhGxe2GSc3Re&#10;DQcF4sUQ5esC8YagDo1VbvrpMglc5ghgfS0pYd6sgydNcWHMzQLxSlyOFEqfaiAL2ryUiXQZnSHZ&#10;A5d9dSCzJzY1ZIjStWmWO0uMJ7pEnyBYplQp9bmmyw4NB/JoyA0UngLPsgr1znuMCS4JHVcFIicN&#10;wazsW3IawzwlFwMCEVYJeWxjRsZFgefBLkW5HDJrgAfwcpfixhGxe2HiHKzLciw4A0Yv+BYCsbhX&#10;xnDyoHQXjWrIZXiXt8bcGJRLTXiEn+xKmcscAaqvl0NmFwkKA57Flxo6DwpEuzLI0ygZdz0uw9mQ&#10;WZEhAP0Quu2m9FhcrGNI9ki6XU6TQnL09sKySQbLJt3t6oku0ScIli49dmojcs3QJTmW1Bw+ZFaZ&#10;9qTNi1um6eYcARIrC8V0AwIRMQPKhyYqxRvJRSEQoUEQEKCcFuAAW4UzAYRAfAnsUhRwpVDM0htY&#10;DvmNI8buxR0kvv5Clx6cgW46sWHdN59Wz8Ypp0a8nNYU6OgivMtbY4BbgvJ7S9cWrs31Szxd5og+&#10;GHBOCYvKTPCFJr8wJuUMv5YigingoopMrL95PS6DZyQjAGPWD8FLerioMpDIbLYtFRewUSGi4neA&#10;197ewrHsEEixBZNno0OfIFg2/haESr3QpDyyMIqkFsTx4qA0l/FFcZtjNB0dH8Ki9++6IYFIKnk+&#10;yCySHoMCUYQ4lDf/wIzuxg1lKfD2SOPcB+CBQd2FagLV6ccQxHkQQiD+DkxfIFbZvZGBMwRxHoUQ&#10;iL8Db9BDDASejxCIgUAg4AiBGAgEAo4QiIFAIOAIgRgIBAKOEIiBQCDgCIEYCAQCjhCIgUAg4AiB&#10;GAgEAo4QiIFAIOAIgRgIBAKOEIiBQCDgCIEYCAQCjhCIgUAg4AiBGAgEAo4QiIFAIOCY/V//j6sC&#10;gUDgV+P/93//f5UMEz/+NUlqAAAAAElFTkSuQmCCUEsBAi0AFAAGAAgAAAAhALGCZ7YKAQAAEwIA&#10;ABMAAAAAAAAAAAAAAAAAAAAAAFtDb250ZW50X1R5cGVzXS54bWxQSwECLQAUAAYACAAAACEAOP0h&#10;/9YAAACUAQAACwAAAAAAAAAAAAAAAAA7AQAAX3JlbHMvLnJlbHNQSwECLQAUAAYACAAAACEA4Snr&#10;CaMDAADsCAAADgAAAAAAAAAAAAAAAAA6AgAAZHJzL2Uyb0RvYy54bWxQSwECLQAUAAYACAAAACEA&#10;qiYOvrwAAAAhAQAAGQAAAAAAAAAAAAAAAAAJBgAAZHJzL19yZWxzL2Uyb0RvYy54bWwucmVsc1BL&#10;AQItABQABgAIAAAAIQAQuoUW4AAAAAwBAAAPAAAAAAAAAAAAAAAAAPwGAABkcnMvZG93bnJldi54&#10;bWxQSwECLQAKAAAAAAAAACEAXxIqSBuhAAAboQAAFAAAAAAAAAAAAAAAAAAJCAAAZHJzL21lZGlh&#10;L2ltYWdlMS5wbmdQSwUGAAAAAAYABgB8AQAAVqkAAAAA&#10;" path="m,4989l2359,,12410,r,4989l,4989xe" stroked="f">
            <v:fill r:id="rId14" o:title="" recolor="t" rotate="t" type="frame"/>
            <v:path arrowok="t" o:connecttype="custom" o:connectlocs="0,3168000;1497975,0;7880400,0;7880400,3168000;0,3168000" o:connectangles="0,0,0,0,0"/>
            <w10:wrap anchorx="page" anchory="page"/>
            <w10:anchorlock/>
          </v:shape>
        </w:pict>
      </w:r>
      <w:r>
        <w:rPr>
          <w:noProof/>
        </w:rPr>
        <w:pict>
          <v:shape id="LandscapeOverlayLeft" o:spid="_x0000_s1164" style="position:absolute;margin-left:28.65pt;margin-top:127.6pt;width:163.85pt;height:249.45pt;z-index:2516879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278,4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n4ACAMAAKEHAAAOAAAAZHJzL2Uyb0RvYy54bWysVe1q2zAU/T/YOwj9HKx2vj+oU0ZLxyBb&#10;C80eQJHl2Ey2NEmJkz397pXs1MmatYwRcCTf4+N77rm+ur7Zl5LshLGFqhLau4opERVXaVFtEvp9&#10;df9xSol1rEqZVJVI6EFYerN4/+661nPRV7mSqTAESCo7r3VCc+f0PIosz0XJ7JXSooJgpkzJHGzN&#10;JkoNq4G9lFE/jsdRrUyqjeLCWrh7F4J04fmzTHD3kGVWOCITCrk5fzX+usZrtLhm841hOi94kwb7&#10;hyxKVlTw0iPVHXOMbE3xB1VZcKOsytwVV2WksqzgwmsANb34TM1TzrTwWqA4Vh/LZP8fLf+2ezSk&#10;SBM6GFBSsRI8WoJdlsOrH8BYyQ5LkTlK8iJNBXqMNau1ncOjT/rRoGqrl4r/sBCITiK4sYAh6/qr&#10;SoGabZ3yddpnpsQnoQJk7+04HO0Qe0c43OzHU/iBaxxig94Y1t6wiM3bx/nWus9CeSq2W1oX/Exh&#10;5d1IG0krYMlKCdZ+iMisPyQ1GfQn08b+I6rXQcUkJ8PZdHaO6Z9gXuaBUh7fdolneIJ5mWfUwWAu&#10;F1Iad2Ao64K6SQf2Fzb4Yo/JXy7VrIPqSgRzNm35Wd46wvdVYwmsCMPhEPs+0Mqi/+gPmLzyzQUU&#10;gEL/LoDBAgQP0JpXwVBnBI/eBIZKInjyJjAUCsG+Q9o0wn+j1cD4OR88hhIYPOvQVZo5LBFKxSWp&#10;oc+xLUmeUN97GCnVTqyUxzisFXjiX9x+C89xWXVxoaQtqo21/9pzBUzb5pB8G27/AywkBWJfRZ4n&#10;1/JwqawIdqFS79tRPRat8yFbJYv0vpASNVuzWd9KQ3YMJjjMyNFw4huHSZ2zcHcQ92bjxrEG7vlP&#10;eKRvqEohb8gD7/hxhRMqjLS1Sg8wrYwK5wSMP1jkyvyipIYzIqH255YZQYn8UsEQnvWGQ6ig85vh&#10;aNKHjelG1t0IqzhQJRRmaVjeunAQbbUpNjm8qeeVVeoTTMmswFnm8wtZNRs4B7y45szCg6a796jn&#10;k3XxGwAA//8DAFBLAwQUAAYACAAAACEA6SQPz+AAAAAKAQAADwAAAGRycy9kb3ducmV2LnhtbEyP&#10;y07DMBBF90j8gzVI7KjzIDSEOBVC6qKLSpC2ezeeJhHxOIrdNvD1DCtYjubo3nPL1WwHccHJ944U&#10;xIsIBFLjTE+tgv1u/ZCD8EGT0YMjVPCFHlbV7U2pC+Ou9IGXOrSCQ8gXWkEXwlhI6ZsOrfYLNyLx&#10;7+QmqwOfUyvNpK8cbgeZRNGTtLonbuj0iG8dNp/12XJJfEj3u/fvfLM5HdZU5+Z5K7dK3d/Nry8g&#10;As7hD4ZffVaHip2O7kzGi0FBtkyZVJBkWQKCgTTPeNxRwTJ7jEFWpfw/ofoBAAD//wMAUEsBAi0A&#10;FAAGAAgAAAAhALaDOJL+AAAA4QEAABMAAAAAAAAAAAAAAAAAAAAAAFtDb250ZW50X1R5cGVzXS54&#10;bWxQSwECLQAUAAYACAAAACEAOP0h/9YAAACUAQAACwAAAAAAAAAAAAAAAAAvAQAAX3JlbHMvLnJl&#10;bHNQSwECLQAUAAYACAAAACEAj6J+AAgDAAChBwAADgAAAAAAAAAAAAAAAAAuAgAAZHJzL2Uyb0Rv&#10;Yy54bWxQSwECLQAUAAYACAAAACEA6SQPz+AAAAAKAQAADwAAAAAAAAAAAAAAAABiBQAAZHJzL2Rv&#10;d25yZXYueG1sUEsFBgAAAAAEAAQA8wAAAG8GAAAAAA==&#10;" path="m924,l,,,4989r3278,l924,xe" fillcolor="#201547" stroked="f">
            <v:fill opacity="19789f"/>
            <v:path arrowok="t" o:connecttype="custom" o:connectlocs="586534,0;0,0;0,3168000;2080800,3168000;586534,0" o:connectangles="0,0,0,0,0"/>
            <w10:wrap anchorx="page" anchory="page"/>
            <w10:anchorlock/>
          </v:shape>
        </w:pict>
      </w:r>
      <w:r>
        <w:rPr>
          <w:noProof/>
        </w:rPr>
        <w:pict>
          <v:shape id="Multi2" o:spid="_x0000_s1163" style="position:absolute;margin-left:278.9pt;margin-top:185.35pt;width:4in;height:374.45pt;z-index:2516930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5cE/jQMAAMUIAAAOAAAAZHJzL2Uyb0RvYy54bWysVl1v0zAUfUfiP1h+&#10;ROqStmmzRsvQ6AAhjQ/BEM+u4zQWSWxst+lA/HfutZMSNjYQ4iW145Pje8+x7+3Z00NTk70wVqo2&#10;p9OTmBLRclXIdpvTj9cvJqeUWMfagtWqFTm9EZY+PX/86KzTmZipStWFMARIWpt1OqeVczqLIssr&#10;0TB7orRoYbFUpmEOpmYbFYZ1wN7U0SyOl1GnTKGN4sJaeHsZFum55y9Lwd3bsrTCkTqnEJvzT+Of&#10;G3xG52cs2xqmK8n7MNg/RNEw2cKmR6pL5hjZGXmHqpHcKKtKd8JVE6mylFz4HCCbaXwrmw8V08Ln&#10;AuJYfZTJ/j9a/mb/zhBZ5HQ+paRlDXj0elc7OaOkkkUh0FVUqdM2A/AH/c5gnlZfKf7ZwkL0ywpO&#10;LGDIpnutCiBjO6e8MofSNPgl5EwO3oCbowHi4AiHl/PlIl3G4BOHtSRdLHCCe7Bs+JzvrHsplKdi&#10;+yvrgoMFjLz+RZ/ENbCUTQ1mPonIfDFfko4A+ax3/AiDrI+wmFQkTU7ntzGgxQjze575CIMc91Al&#10;IxiGc09UixHsAbblCPYAWzqC3Zcj3NNjjg/ItRrBxlTg0HbwgFWDLfzQ9r7AiDCsCbE/DFpZPARo&#10;Ejh97U8YUAAKTbwHDDYg2NvzRzAIjeBFf3weZgYdEZz+FRiUQvBqDA7h9LkaqDq3642hBOrNJpws&#10;zRxKhKnikHQ59UeTVDn15w9XGrUX18pjHGqFpvidhxvxE1C3Y2DQdDjHENmwPPxqzxd2hEz+Hjns&#10;PBANv4HwToDDMq+VFeEWY7r+Oh8lQOVGV3pTS/1C1jUptPRFwij3SbrKl0IsRSgIgvpiCKX8zy0j&#10;lNlLxXeNaF3oG0bUzEHTspXUlhKTiWYjoAyaV0XYBGpS7xFWJ1/Lv81OL+J4NXs2WS/i9SSJ0+eT&#10;i1WSTtL4eZrEyel0PV1/xxCnSbazAkokqy+1HBrLNLkT7W/7Qd/iQkvwrYXsmW9gQUUIyIs4hAga&#10;oiQojTX8PRw/XxStM8Jx0JtlJUjavwfwcaH/EAVHVO1vX6twHnbCN77AY00PTWCjihuo7+CL9wd6&#10;PwwqZb5S0kEfzan9smNGUFK/aqFRraZJAifS+UmySGcwMeOVzXiFtRyocuooVAscrh3M4JOdNnJb&#10;wU7BnFZdQF8pJSbq4wtR9RPolV6fvq9jMx7PPernv4/zH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CzCwkDiAAAADQEAAA8AAABkcnMvZG93bnJldi54bWxMj8FOwzAQRO9I/IO1&#10;SFwQddKoTQlxKlQJiQtSWxBnN3aTgL2O4nUT+HqcE9x2Z0czb8vtZA276MF3DgWkiwSYxtqpDhsB&#10;72/P9xtgniQqaRxqAd/aw7a6viplodyIB305UsNiCPpCCmiJ+oJzX7faSr9wvcZ4O7vBSorr0HA1&#10;yDGGW8OXSbLmVnYYG1rZ612r669jsAJeR1rS4XMTgjnvf/jdzob9y4cQtzfT0yMw0hP9mWHGj+hQ&#10;RaaTC6g8MwJWqzyik4AsT3JgsyPNsiid5il9WAOvSv7/i+oXAAD//wMAUEsDBAoAAAAAAAAAIQCh&#10;RMUDlzIAAJcyAAAUAAAAZHJzL21lZGlhL2ltYWdlMS5wbmeJUE5HDQoaCgAAAA1JSERSAAACCgAA&#10;AwwIAwAAAXI2T1gAAAABc1JHQgCuzhzpAAAABGdBTUEAALGPC/xhBQAAADZQTFRF2dnZPDw8AAAA&#10;Hh4eWVlZsbGxdXV1ycnJpqamjo6ODg4OvLy8mpqaLCwsaGhogYGBSkpKAAAAsH6oFAAAABJ0Uk5T&#10;//////////////////////8A4r+/EgAAAAlwSFlzAAAXEQAAFxEByibzPwAAMcxJREFUeF7tnYl2&#10;ozoQRH2AAxiMD///ta+qusXisfOSSRyHTN2ZGBBiUavV2sXJGGOMMcaYG6rcfoY2Nl9xq9cw4d2b&#10;C3YQhObU/GVAqlOde9cDy8IARN9UtfitKuz33HZUkg/AW5zaMW5R4RYtdg5GVTPoHd+bcoj/VdW8&#10;P4VMl1lXnylQXNyEM4VySOZTdaEY5h7hqXraDB5+hIa3GLDTn2aIQcbzeNJARPbQ6v6EmO3x/gPE&#10;AmXB/4/QV+0JSQRUkOx4qlpJ9HBAt0Eo9frzIXgxUgizjmqCUE+NUo55JfVeHf8mQjr8yXgiscNk&#10;gHA/HnpxmKsMQJb6PgByUF7b0l6I9WbH5e8CgKumliUC7LCcAZfu8k/LAjv4C1nA7ePa9UM4oxaA&#10;vHDmfqXU/1Ey6DNuA+rDa4UxxhhjjDFGzGwv+1QBH/UMVCLVtJAuh6Lq1BjKtvYeP/PHhaHQY4va&#10;9FwNriwdFzZ6SqEB25IRrR/siqMusJmJdGqKbqPJ6RiwNaia1d2iQ3UjXs+Lir+Pqg0RCl4nI3Mk&#10;OSQDIk870bFwZcNIxO172d4B+tB+/A6vBlE/nMaaL80I7E8j7GX/EX2oavjVHXARW5R6/sJWfr8+&#10;rKLPZ0fXz3tpr6nZvLoaGpiKjzWOVW1fqRe3Yp8m0gl/4GJewqUMl1j4sEqOfRp4JAnlGB++w5+8&#10;QB9koP+WEn6KD/+ih/0FqfvVRB8sRHDVDvSB6lAGHPwFBxVhBB+EDnDoBccccP/veKEckGPR5M+n&#10;Gdn3Or7qvTBdSQrI8WYVJj96B2OMMcYYY4wxxhhjjDEvYT5dqlOr3rzNv+9FfZIte1nxD7+c5fLC&#10;JvNvpKqGnbTLnA26fZcEIOuYnyrBn6r2wj5/vhf+ncfLMpriiUR4Gev6P3KcwcjdxS38GfP7gb5H&#10;J7rMAaxjSQZV13PnND49PcQwEXYIaz4Zp13mOwyneAcaCc0xw0aev56Jc7xpk1rO9ub4m3gH7MQ7&#10;4BBHE8c8PusdXk1Obw8imAw/f67VabzGiafAZ2k4Kd9hDoETbvHX4bdBDLBDeGZHcfr4vXHxk9ho&#10;RTmINJvI6ckjs9pI/2WGZo94VwlCyzJAIb7jHf5tphjyW0Y/PR4F9fjMF9Ax6WuwEDSAT4JdQPbA&#10;vYj8SorSh8NqSL6Rp4b/p7IzCMle9k+LiYq2IRVAo45kC6ZYGkr5CawHn17GFz+Zb3mIMYfhwv91&#10;dToj/w6LXFf9yPYIlKjxh/+XcH8euD3XBkMVg2P06YLypgoQPIEX0BHdzRNhjsxh/dWZET5WPUw3&#10;7LSG/p5RvqcrCnfY1BoL+wxw+5HxvUQ+3qFCOZKZCF9FRIGyHD2FQc/4l+E6ZOMIGSOLxh4iIWQ+&#10;I22yLZBOUJYxouc5cQE10zt0LZ6oloZ4Lk9pP1osx7Acz3mHH8LjwH1TsC+wCJpHNyEm6hgIr0hA&#10;vhH7tN2s8z3vlZQN0ER1eBXoA2wFfvQ0Tdtls5R8TdX5ohaJX06Vs1QKWcn+3rqVHoaffOaEIgWt&#10;dTgzEp5f9T/jWRcpx2nm1LyaZorv0KCyAdeOr+QWCGOMMcYYY4wxxhhjjDHGGGOMMcYYY4wxxhjz&#10;iGU0bG5eQAyHrS41Nxy0z8kc34tGAHO6Bl9Bc4I1Ifg7iVeo+JmOJsYof+vYaPNSNB8590nZh0p+&#10;1wSfWJWimk+ct8LXqXsOVef0BSWMvrs3P/dL0cQuPovT/LSJhX3aXN+nf/5MCY3GHzo+mf/51JHf&#10;Y8IraCZJ//zo0CtwLuOg9Sr4CrIFbYdj2IZveAVjjDE/iYGZgYy/ZoghS+650JXWlopZbN8ycwyv&#10;0DR4lGY64xXg1LP0wheg0zjw987Hvr4EhT+kMHMKPgUAKcyQgtZ1gZOk8KkPIL2DjAg+5I4U9ArP&#10;LK10LKFlRGjCc+oCXFF0YOUlnv5cIZjXs5TKq9Ol1FmVNFWOjOOngASnNXFUZ8UvnTZP7FpOuNa7&#10;UDPl43Ya8OdBGlCgNflfb7N5BRyz8M7UoEo9Xlf1iq8EN968AleE4P/FEHNlgNxVBYsTfPUKz1qY&#10;wpgNoYhSQfxw1YF9i4LO80O5TwI1Zzyi6jqtxMJXUF06cvFICbJTT30FhpKZJMWgP6bXeIUwGs9/&#10;hSIFrlETrwEpTGszhyLima9gTFG++Nls/+Dhic8DJe8uyAv52fOJ2bIyxnONnwpFhlg3R0klHC7P&#10;WDM2CySyCBHYM2wA7REToBxoMPQKuTrol3I5j0OHR1YTQlsz7Hpqi70xXmGVghzabzEMCnhhd2C+&#10;iR+QAbzuFa4oirDdW7rHNZP4b017c1RqUbVnhv0cLtOFBimLKOwBYc6M1IikCLioVKQMOj8Hfq9f&#10;lQVWlminTk2sahfmiq+gg5Fliue9hjHGmJ8LM4f/5asLrzv4/CxNR/7EVjbu1dWZPROdjr7hFVhg&#10;16vwFViOUIMgHyy350oBd2fTHzLjMwox5RVG1Sj0CnDvnvwKxiyE0okoK+90T9Xu54GbD0h6TPk8&#10;ioV3q1Ofi57qGywa6Majp4H0v5XCcoBtLASsMvb0TOOE+5endqNWnG1oEghqFNhRt8Tzni/ieS+E&#10;o8jMj+CFMRGLcbN+357mues5TOCkb/dx5X566OFj7qqur0/NU7rHVKlHaotXgPHRY/kCSzVa5ol/&#10;/NbAE+DDQgrVBa/QX/BgfrKQ/86yjyxHzLAOZ7zjUyzDU8JlDs0LdUIpQkOGWn4aT6UVfqIL7qN6&#10;ya/64AaTbpz4etQrV+xCKRvV/Grh0tCYbZKyYeHytVS0QDQ8qC/hFbiLH3WKhHHS7IioTMXJL+cp&#10;NzWfQN83KWBXn5xBwZZD3YKnx5keoM8X4H/80UmN4APyL47Lf+Y4N6JO8jFr0yrXa6OvKqjH/OmN&#10;4HgcC+9g/wo4U+sV+ue3w9MUoXDAIEst9AaUgl4PZSY4FGtljDHGGGOMMcYYY4wxxhhjjDHGGGOM&#10;McYYY4wxxhhjjDHGGGOMMcYYY4wxxhhjjDHGGGOM+TnMFTmf+NmS5B9ctF9LvGo91ZYrLWOPcpEL&#10;T+kz1zVcchneX0roAlf8bU9VfHtTMilSqE/66v0v149c7jekgP06Vt1d/qbT6Vq8/F62UuBq1Fx+&#10;eIBbUzVtSuHU1c9f+9gY870oG0A+QHN3DxqALVl0uHU+OFxSfYSBgxT6qh+rAUeEC6/zy1HaIMgs&#10;FzC3hBSmdIoNv4H3lI/ZfCcMycQiAYLVKFjcyxPYZaTjDxIKBWCmiUwBuyGMc5/acWjK8voZfPw1&#10;DCiP+hEFhJQCDkd++yyKDtAZfrejPs38SsAvkIIxxhhjjDHGPKZq8NOwQhTHpF3aDNXGyJojW5WJ&#10;apEX1Jq0k9D/5vLj0S5fyUN1eTrV02maTu2sb+uBaHWXFMiEwItL2ZEvSQGX4Qhn2ACNOunSSHsA&#10;8uPXl5RChqqCKIRU4FYXaurPPV2I/hkKLY6Ow6U64w/BkhSGWrrAONfZjRREBD5ShGAzvL4WnOGu&#10;2lCJODLGHI8pOls3MK1P+hay4JfBQc3slL1wtBc6cfj25QICNf/RRKpAj/jVDogtf6sGvqtu9XJA&#10;pllfuFXjMT8Ar5DN2KuvKhygjJCO8asY51YOV3hi+Pk1fbpkPsksRB+MDdfYlI9X8++noXeCFPDO&#10;mQvil7rAIpKOxXKquOW2YtjOLGNufc+UAOShXFakhxt/PwdGbbeTQtWlFHRObqEC1BXtqJuBUI3o&#10;yLBuQkcFCymo7wblUJ7E31BV/8AYBmN+PRNsQO5ukn6aBaV+cXnU/xg1Dd4EdufPgsjPZ2bne0ih&#10;q1lBwk6Yw5QHikpwnVBWQiUqap4I7DTAjE5qoAC4XoQUHsnq5xIhlRRyeF6VMsCewLZnVgkYPu4p&#10;sKeWIogTUanOEweVgl48pKBmhsxNdU5bSSHDFxfQy3VppFkCflQpaGxCSIGjUyL/Z1mRv/zhFq5M&#10;ESgKDChBDikFOqLMoJ0bKcxZjjLGHIS050mk8JXMDt7B4rFVA+SxmDOPZ/EARQVK4RxD+Rs1xIaE&#10;+IOsEH7gJkmh7tiyzsS9UrBQCaNF7WnnYylG/Gh6ZO/n08QYlFFnCMbYrLqBTXW6Rj2yhDHaJpRn&#10;6LJSwui3PjbFiB9M9LkgPqOgm1IAEZAihZaFJ/XbhBv+lnYESAECWEsYIYX0sSlG/GQ6qYLUObX9&#10;En0LV2lyDQcip9TuCxQdYczSQdXXFCX9qYTRodiw9bEUIw6PbMYDGHJj/gVKyv9f0nbc5a1zPxEW&#10;n67ICLBBUscv25XTHUYRv2pYjV0ELj3SB8odPOrkgVVNHcwwjNiRl+PQt0MYduQUfPfMC7lbq5oZ&#10;cyHOCOSMXGGohiwmUgoIOy6tq4GTTEXULQ8mBMbrvEhhYIymFFCxRljwX+Xpqmf3vEoIcoxfhhiX&#10;htsUBYsjSuEhvyUcn8NSMMYYY4wxbzLWml39kDcKlOrPW4imukPC5kfwd41pewEduEGuBAQVR9Qr&#10;WZdGLXLgziIgjRS8wk1xLdelkb4MGFRt9LhSaNjUjOpyE/Xt6MNW+ApLFZzj4Jf++UUKOtLmwFLA&#10;y5OMSgTxnEcgzxcpaE2KaHhqUgpcdECOOtdzhoE5jUdWB/Ovk+l+yQw4kWqF/ZDF4a2SANLAcqND&#10;k1IowghoEgtvWH9mGYeVAl+cVl9jHBl8/BUpIIvolDEg8HBCXlr1Q2SocR2co7EasF0ee7hAl4fj&#10;UYg3zgb0fH9s2A2RIZEUUjDVuYkhDDqmWOgol6ILS0HiSGQwpqqa1ljMEgLz/j51gT1QONFHB4X6&#10;+jdzAcBZPfc6ioLE8RhR/h2OMfjCmCcTyRp8oOi/XHN8qq4aIqPruUPzx5kNKCVNF9Sux0GDn8A4&#10;hUcOXUJeOGgyGahOg4Y3nWE0Y6wgztEsztnpewQYFORqFfvo8zg74zkikoGSlwB7PEAeygCGOwsL&#10;1zJhgiY2V3o8kAzizWu2plAKLAFFpj9BCnRYCssXFhFwMkKbY/8If6/bMgOJkkVqywGoRmk43rcf&#10;akTrBdHfVFfqAqN0XEa5XVkUWJdVqEt5quqGTFIqP1Bstcb4NTFP+RBEUD7Bp29gzE/mAwr+i9JC&#10;hVpPVIhUM9qUFzhej8fMCgFrR+GLpYFBFS9SZRULP9n2Sp8qOxxnIDSD0iC0tP95zJySpSbmlEIn&#10;TmOrVQbkR/lHuPO3DHwL35VGAl41APIgqNw3IhAsAkQo2YCOaFSxAY6R67OcxFKAQqsGmaW1QX9y&#10;R+DPKZD8PQifftHDhPQtLAVj3kYqrsrkLaH8qk8uoMKhPGLP8ZPJrOHt3HYjq09Vp7yhYQWKUAqo&#10;YmmZmpDCiDyCjZbwgE3kJPWRKtaPqFFXztwfR9kIv4RbCjCrsqldnolSVSl1pIyOSzX0UPHuNFXj&#10;qIU1KIXNco1avm+nCzxT16xXr7pwP00ZY4wxxhhjjDHGGGOMMcYYY4wxxhhjjDHGGGOMMcYYY4wx&#10;xhhjjDHGGGOMMcYYY4wxxhhjjDHGGGOMMcYYY4wxxhhjjDHGGGOMMcYYY4wxxhhjjDHGGGOMMcYY&#10;Y4wxxhhjjDHGGGOMMcY8kUpwmw7Y7XPn36GaTqe6uuYR6f9RKZyqWbowQSsaagcO23StqrHjb/j+&#10;rYQunCmFC0QwVKELixQabKvuzONfDOM57UJG+F4K9AJB5bnfilIEt29IIQX1i9lIoam60+WaUphP&#10;3SKFIbz8YjZSiEjnZojdlEId+7+ZrRQQXh41CPI4DGORwulcVRdujTHGmF8JK0msD6hAeI/IDxfK&#10;4Y3zwZEUGKR/WgozQ1OkMFcDmw+usZlDR6pLlA0nbei1G6qR20ul8nQ1VyM9HJitFLCpsTdQOXoc&#10;hY4QVhxIeo39lr/hL+51XGYGQkFTimi5BxWYxwsi+IIqVAZ9wKbDGYVeGlDOcHN0JAW2qUEKUHME&#10;KRvVwmCohWUJa2ynZZfEmYOjIBGmiJq60CPo4JonGMgSVtUnl0QE78XD0dlIgcGnXVAj2tAhkDOb&#10;U+QC8cw4OXIXJoKagt1+rGkX8g4HZqcL5JIJA3VobcofGxKQcspuOFchF2OMMcYYY4wxxhhjjDHG&#10;mKBn/wG7FPrT0oWw9iVoHF/pZVh6a9n/FDsx6A+/04Mu/mMwKsQMnvohg3tSiPBqX520224X7B5b&#10;CjE48yIpIDDjwFEH2GkikPel0EgpwgFAJyCFRgMbzuyYws2m3QSKn84SlpBC1VM5OMA5XYOy84dD&#10;KBAOp+rSVefTXHWjRDR2lMZRyNBih1K4RoxXRQgPpED90c5GClCEdtLtIEf6qA+URqpOmy6kwO5o&#10;UK29tWW8Tozf0T57p8OxgF3aBUpB8GaHshRXDTeY69QFhBVvzy55nb0rBfZbx04Bu0UK6XAwKZyq&#10;YdQIDEnhVI1hF04xaGMjBcHIlgOTvghfXZHCxBtAjEeTAq26Rq1JCiPHZHCny/DdlQJ/wyF8Xaox&#10;pcARbrAJx5OCMcYY8wfM0XJ3gWNbB2ZxZVR8HzmjflRwHjXQOctQx4e5+x9SYBEaZYbYISkFFCIu&#10;NaeKoljJukYpWx6eh1KA8+VGCjObYViqxJ+kILkcEBQRSxNRTP/Fjo7gyGGrUWKOwCOgeylEsRo/&#10;cE4pqBZW4corLmbiAuHADcuOP7GBgaFhKRnvx10EFWmbYcm0H45R7IVDzA1oUwo4iyL19UpfkoLG&#10;fsN5lIAukBCkCL9sjMHuTy1BKzTNrMBGCCQFHYUlxIuXV0eo9roAT1c4SB1kHVnzkLP+GHyh4OPS&#10;ny2Fprw32Ehhfd/Yra+3UrjKHFYjkg+vK+TdKIV0iOD/VCnEC4/lvcEqBYU0HBV41idvpKAG11Pd&#10;wADcl8IAK0BhpBRwNf9+HKjyKtFiNwLGqV55xCQROh7mAPa/zBlSQz28yKQipTySQrGOIQVOI/iR&#10;umCMMcaYT1HaEsCyE8VlliUWl4crMcmnCqIsN6Tj4di8+EYKKiJtw/QwfOsJ7D309XPpq2GpW3K2&#10;rHaiqp1SUI/NOWvmanRCvbka4Sd66uUpNkfVhbEaFWwGvtF/7GR7w6ILFcLbnSN8LCaz4ojEkT31&#10;6YkcVQrZxR6B1y4qDyGErV1YA1ukEH15amHgCXJcKSzB20ihDGCIhiVQTnHDCyKwxSTmCXJkXUDA&#10;FinEDhuc91JA2CN82kspxFmSu7/ELly1k33WGylcqk5rctAYwEiEFOboqQ8f4qhSQKDrP/OISQWD&#10;pTEBLhfmEVqHYq7OtAt0j556osONFPLYGGOMMQeFnROllw3cZu3rmf+BBYvgiKUDvXOpEv8ZhL8I&#10;0mGlQNpsWkCZT7qhmQFTlAdbOuDUmcNj5QfO1VmVrz5WNlxKm6xSbX2szQ4/mDmG7ZzqCbWIju+P&#10;12fZuMwMENiMA2QSg/3pgA1L0Qz+xOoEpBAtErrF6mPT7PCjYcNBvPiFY7gz3svMAP1ydAO0gAcI&#10;bQmjzkgJsJ/u2t/64F82O/x0an3+InQ5Omf77KnO9x813EEH96XQP5SC0Imfi8LA+mK+KHQhFH2Z&#10;GRBU0BMdnN/WBfzF/60u/Hy4hCuX7ByWNF+1SCQMBRsW4CRqms55CD81DMdGCvNqF2RQTqdh9bFp&#10;dvjJwIar5QDbaEKCEaRDzAwoIYimlsgjEDKu9ykXSuHMPIUqoTyCItn6WJsdjk/7cJhapKl/gjfs&#10;2z8kBWOMCd5r9940kD+/KvU/fIUUWAg5Nv+iFDhhAMHh78ACZKWhvnDgCWwmdsVplw75lQD5oBR4&#10;EIMa0kMcoMJ6pHUH8M78Q7E3ytH4X/rhIRNULFhMHnLQP+oUkNMSPElBTTRZFSu3is2x6C4o/ser&#10;R99sSoHVAASd0hGoKbF2MS7RLCnIE3w0HY5Jzj04mBQQgMtdKTAcKQU5ACg6fi+qcO2kQLczj4nc&#10;jiYF/hUp8H922StFDApOGfQvL0weMfhllUKDZAMB8gCn5XY4XQDRroK/ZrWO6wQo+YnW+/rWOvLs&#10;1kO6zUg23B6dA7SRfAOWArEUjDHGGGOMMcYYY4wxX8P17Q7Gt8at7XsgDtwMz6+Ud030R36Uad9a&#10;e2AprD1vH+cXSWHZsJep0aZWh5VmDeC415kheqi60lGFnzOXxMqlAfFbpmkfkKW7Vd2WXXW6DjjQ&#10;/xQQzyD9pxt+oTwcTQ1zMXPBLjqdzhBcLvl3RMpQfkRyhEedlJpDoE57OK3dulVNcQi5QQq5NKCu&#10;ylsdkXx1BlKblEKZcA6nRQqnsUHCWC+QFMI0HF0KkZrZUc+dGKOSs+9DIIsUqDZwZ1LISQOQglIU&#10;p+NTf+j9oHDxUhUYIjzUeCgCrWOO2Vl0YaDuL9YRbue0jhwBFNaRrsbdvcS6YIwxv4O1fHjXsm9z&#10;/zdMP4cD/46ZcxnIfVi3R29IAaeijHl4/lUpzFM1o3rM0nB95SfoUChG9TCCsxSR+T/aHNYaOOhO&#10;M8vNap6i17i8FK0PxIw6AhsJRoSj1TjHCDThYuA4IYdaIsBhnptmVaXmQfPWCc/CwMA2ZMPDgWCF&#10;OCeeo2LITVaaQKks8386LV9T0XEstZ/Gld6gQryLkONB2EgBu9yEFBCM/p4UcrpIHN+TQt7lWBQp&#10;ZIqAy6oLShEhkyVFyBFMCDp270shGh4OBBRYaRhxX69SyIx/0HQqBZ4eUhCpIVL6rRSgJyGF41nH&#10;DdvPi/5Vr8ThgdH7u56I38WstS6NMcYUllnDY+T77+FHfl/ta1gbW/4XFpZ+CdO1YVcUQ8R5oCwN&#10;RuER/7kUVZN9UppPz/P5Ef+2akIK7YRdbFp6jFUBW63udFlWmv/5zMP5NEwq+M+nIT43WKTQdJuC&#10;VDOcRoS/4pJcIxfM5trgoB2uCDxCPqLQrVUBz/SJy7uOhelDwKYFBJlS0PFWCrE5NYvmzzFQIesa&#10;sTJifJ2OE7KXVQFZK0M94kDtj6xI4c0fSCGWEpCpUO0IUljrzZki2NYQc/VzVUBN1Y4510cpic4M&#10;4iKFCM0qhZx9TxjB004KUfEquoDrrsWEFD05zKieuTp3TNkIWMP6MpsEsOG0ewVvQpxGk+IZAV6k&#10;kN8MAC02dS0p8EIIpaVFGPG/NMP9fOZpZgKmds8KFsLf1RWVQBHZaFVY0A3VBUYvpYCgljwCWQmP&#10;1QgXqwK2arhFapKHI6AU8RkOPWalYCkYY8wbrLXk95d7XbMmKnz/Tv5NKUwc7NoxRFyPD1XpTfsC&#10;dnORPqDaFM7HUlb8WnXWIzgCvNcm5wVkr1T8HoMJb9rrm/bYuQzRUQd3BiM2KjTHbz0t3/KPLk3A&#10;UhPK29yMqEniiln24lD9OzJx25r1TgplkT7RtxABhREiU3UCF0QDBa/LeQHQBd20mtnOcAgUlDek&#10;IEdSV1M7hRTSc0qBhiSlIAcQa/6N0f52BDJFRMBQrU4pqMkMp/kX6V9Ha/sCNvsUgesks7Lm31kN&#10;LfRxAKYYk4SAhXWE2aORo3AYhFykD9AfQpxSoO0rrSxglBRyXsDGOh6lrYlDkz7Fr6hTzpYCsBSM&#10;MeadcIrgXZOXJcl9rZOelx7dwlKKPCwNc4274zVTCvtTOrr1fXwpTEvhX/WAHiVGxv6lqkMKUhSU&#10;KbNRKtxQomzCSf3/kEJ3mILjfVAKRqCwVT88pHCqB2xGFq7lzkLC7kveGiV8hR919Q+cb310ISD6&#10;UUU+l354KgDnU0MwmUwYZAQxe3JlF9JUwFM4TtfDC4EgiNkPnxVF/q52QTvLkVKRmiIWKeRnH48L&#10;mwYYuPwkRJEC0vx9XeAPapTyFlLYNFcclh6pYYQlyH74lMLWLnS3dkGf6uMHTrFpwi4cvn7RIS1o&#10;XJb64VMK2GYeAVs4Mo+QBcUpwEU5kCLGBvahoXSYU2J7cEEYY4wxxhhjjDHGGGOMMcYYY4wxxhhj&#10;jDHGGGOMMcYYY4wxxhhjjDHGGGOMMcYYY4wxxhhjjDHGGGOMMcYYY4wxxhhjjDHGGGOMMcYYY4wx&#10;xhhjjDHGGGOMMcYYY4wxxhhjjDHGGGOMMcYYY4wxxhhjjDHGGGOMMcYYY4wxxhhjjDHGGGOMMcYY&#10;Y4wxxhhjjDHGGGOMMcYYY4wxxhhjjDHGGGOMMcYYY4wxxhhjjDHGGGOMMcYYY4wxxhhjjDHGGGOM&#10;McYYY4wxxhhjjDHGGGPM85iqZLj2csBuq50dXRtnze9lUQUypuMtPc5ZFX47UIVZOyOie8IWG1mF&#10;rq2xO5+xm+qCs/jVSbik3/5aVTXV5Azvw7XjWXNIHqkC9SBo31QFghukF2BlOCprHAJGIzaI7Rlp&#10;naev0xm5xpJBxMmdKijqm/RetuaALKowtZGesYvYjt/CG6oQJgU7C48KHOaHg0iN2CwgMkMVmnQA&#10;/6sKyE42mmMOyQNVODOWx1M/YIuNHJHcedifehYkdqpwwV4Df/XM/MQckgeqsJYba+Yb8AVQtqQu&#10;oKaAosROFW68G2OMMcYYY4wx5kigor/AzsSleeC9tLggd+9xc7v/8W1eSLYEny5s6rlix6rwr1JU&#10;YWkBzLi7YisuPMcGZCHD0WwPGLnpoKbjrjQfRlcEdni74kojROftLXhzGSeeMC9jZxUYMdgg7hBV&#10;NBGZiBlx565j/0Jz6vBbd4pAXkkv7F7gJg/ZB8HbsSMKG9yOYxqG/jSqHRqKgd/1FrpUamVeSXQS&#10;iEGpGjtp0cez0m5EpIyDoL3glvGJyGbc88LQGnqNWEU6H7DBMW6HgxiOwDve3oKqQL0zr2XNIJKI&#10;O/YYVvMl4oxxpa5msS1owmcajtyuXtM9POGa6H4K1/0teE1qn3khiJU7qsDEzRjN+BzSUzOde3VD&#10;b3oR96pArzQGusNaCuVJ3o9mAL72t7Aq/AzuqwJ/h65TBgHrz3hNYP2XEqU6lm9UYSk1ptHHltG8&#10;XiNfu1tYFX4GD1RBxci6XU53Vw44aDKbONPC4yy5UQVwYfmjeMVu+sMN557RrsPNLawKxhhjjDHG&#10;GGOMMcYYY4wxxhhjjDHGGGOMMcYY86+iweVDk4shakLK9WaY+z2X7XQpDkrnEPbNXDo50D2ZzprZ&#10;orlUhd0tNQR+8tj2l3GuqvqCSOqhDzkxJacl7Glvll4kiPh0LKpApVrYqwLghOmdy+aW1ziYrQqv&#10;otmkzEGx8VlV2Hkr7oDTp1I57j0g729VeBWImM2cRqGYiogpKThmP1NnEJ+Zj5APqELHGVGcIflA&#10;FeAKeIM0LFqxdZlKpxnXcIyjzcrQ5quICN6xqgKydcbHqOinz70i3JQMiios8M5FmcR+JQ6y0YnF&#10;KsTkuJq5VZ+T9/NkmYjnFRaeQfvnpxVWVdgV4ZiqbzSB8ZaatLEKO90K95EaMof5eWAVVlWIZ+YL&#10;rOCacqEzkacwbBbGQCwVgd9TheGP9PheVYhtXPsxVdjFebnQqvAUYP1Lzou6BCNrVQVkELQCJYNg&#10;VA27mH6/Kpw6zq5mDeWxKujCnSrAbygqXg2/VoUnc44194HqkhtVWJbjp0KEC4sLaznzriqsRGSW&#10;iOepdFlZlULu3V4V1mX/pa5WBWOMMcYYY4wx5vX0k+rs7xgasG35jTbnXbcDqvl9WXaP3cxakDOW&#10;bsx2K7lFm3XgnqQfRTbfvEsVipeuvn/RRhVOpW1wri5Dao6c8nmEzdfm2+g5MmCKzoJrNXXNUFXz&#10;2qyH6CGK1RFehyabD89M8WUsU7CN+FmtkW+pQvZt9dicI/ajNXmjCkuLIcCtuAbsgBteZg6gCWfu&#10;l/eFby7ymSuAlmtv38Hc5wI1GE9chJ/yh20eIGI4bixzNvdDxtNFAwmoNnM1nLvTeN3E1V7oEelv&#10;qUL2bU38rXWbyFY2qoCn5B73Gf1aETg+RxxqAwXV6/M5cYodm7xPeTU3PL+LblmDv6bAikGGLmgr&#10;FlUI9dBhW3QFGX3skK3Qiyqs8NxOFc40CxfdnaZhtQ0rG42cs4M8l+rVnXSZkC6VwCgsVoWPsUZN&#10;xrBifR9jiyqERHVIq1xYzcJW6HHVm1ZB8Rf2AJdeYCWU3ZSXuGFK53yg7rTVGjyovEs81arwIVar&#10;MFBg71aFO2NYwCbicQfG69uq0CPLydwA6fuSfZ0fUIUcOFXYR345SjNi/gdIFGUulgAo6AeqIHnv&#10;VAFHzKRZVtjIuXjpUSUYFEdvq4KMS8SXhrVGtH5AFfhuKB105yg57FUBN2fZBqXg/TuYR0QNImzD&#10;XVXQEIXxRhWyBjGnTQlKyWBoyuilbVmB1+PGCziNw1IagH3KGHugCvM9VcCW6lTH8/aqoFM4c6uO&#10;xhhjjDHGGGNej+pqu5Zq8acLe7sK8772t6H7w+V/uGnb3ryOa5HfzIN23X3TRLC0GIzto3afj0ff&#10;vefHwx+8mXkWf6MKZQ7Vn1gVDsY57LFmskvgIfsyqZ3WP1xyNl2yUQWcxsWRQbC5EzRyBfOac0gz&#10;+qrmvKvxZtJ8cqM8m9exKjyfHIt20WaVfenb0jgEuuwVYaMKbBJmXOu3jsbnRpuMvhtViPveTJpP&#10;NmUFHloVvpUSUWKV/a7zAC5gpwnwkNT5MWHeKKKt8EAV8mBlfQFbhVfyTlUYYR82yfcmNZP/VYVN&#10;xP4R6YlV4ZVcY7QC7D9+V9mvGQSMQcQGigHR8yzuqsKaQfDkogra4AlLxGobHaHx4OQmwq0K3wvi&#10;gkghNrIvxTpGWMYfavirBdmZDRIn12Jj5CG4LQfE02mXQazFRnlN/k8VyjgHY4wxxhhjjDHGfCfd&#10;lU29pZF4z73hCHuiNegLuffI8W73pvlaxpzlwGkvMW1py9Ls84D/V5WvYNt+ZZ7G2rbf3ZH4/6nC&#10;/53/GqwK30Jb3ayegNgN6BpRvR9AUDzgfHQilniCLsWOJsjuLlpURr7bihcuE+lxMpu4V6/larhE&#10;R2f76B77lzOfIfuU89tAEHH0LE2UrcS/H0CAPIEeYnzSEj0ip8tfmdPgjFQEMQXH22jc9l7xZMzS&#10;nRavuzERaRXu32O8O7rBfIL+qimTkPMCkpzEvx9AsOstXqInaKg+oyJ28Qad2XRRZzTuYg0nQzNW&#10;r/seLV304B77lzN/T3ZEC8l/L1CJfz9U4C1VQCrucAcm060qjA+iMVlOrl4/ogrblzOfoF50odMA&#10;hLYY3JmylvjxE1VGDSBABkEPMOHYLNGTjNXchGeckU4tGYSOmozGXYcyTpZojZxlm0GwBLCowp17&#10;wHXzcuYzIGqTSTqApBkwEhQv1JdAAwjSQ2gM9yIqAtwtRxksxTmdzqcgvu6qQvjlAlH5yHK1LuaE&#10;eihJKVvu77E8Zzu6wbwe6EnuvZ+S3M3voWOsbusG78Oq8PtotNzih7EqGGOMMcb8Xq77toHPE+0J&#10;H+fqMueLuWkm+jx/qwqufjyXC78RkCt33n4y4Fxzf6cKiI5cSDOOuinGwWyX7o+D/AxBx86v7AtN&#10;UhWmquWtykcI+LDlDiNfIx8yVf0Vtys92OY5jIhIxNIF0YAIgbTZInwe1LSLo3OnduSdKlR1rBvM&#10;SMHR+TR29Lpbuh+xywPE67ka8Dvmh0WCRRWqKW6FKIcbfvl9ivAwx1vxKvhrug7HtgrfAYQPMe8+&#10;GZARxuaknSrEWLgYCKX4o9cyOIXLvuMUoji5VgOUZM+iCtGXIKvDHo3lougGAw1Vq/izKjyXvnTx&#10;hCpEpCuulv7lXUfzEh3qMs4jJOwFmgXZetmGSOhA/U/Jogr0uzw1bwI3nF/AqWU6rVXhmQyZyCH9&#10;W1XAT2TiMTk+ibiWVVhNtqzILfz8S+7iZvokQZKqUKJ4WxZRR3fpt06sCt/CUNXMlDlA6FYVmEzb&#10;TmZjpwq0/hw0zdgqkQOv/PJALN3fDcrpcSEMO85cUHDAZs0m7qkC3JiRoICB++KAK9ejrMAvD2xU&#10;YVUn8+VQC1i+V4Fgrwph6OfxJoNopRyhAms63S7dnwcRb13L3GI39eKeKuBh1Mf8dkHWIMJiLarQ&#10;4bZ4lfLxAPNanDJNYlUwxhhjjDHGGGOMMcYYY4wxxhhjjDHGGGOMMa+ku1aFGIP+Uf5uAsvlrTWe&#10;PCfmFcyr2C9/qwx/wzLp4R5WhRcw75bJjAmsiAhOoMmpLpo5P7Qxly7n1G+nt0W83UzT1wTKulyk&#10;STAx3f5STeNQDTG/cp0hU+bi8zqYC6vC99Nv57XpELGHqJnH04hIx7lRBzkVklPq1jn1ieINZzbT&#10;9Oeqxn0uAyfr42DAhlPu4A9PGPoTdnJO7e4kp2bjwdQTq8J3U2bKFRQHZVJrzdjST9Ivi0dzTn0h&#10;VWEzTR+nayqBaIvd0aqwi+6FKuxPlinXOLAqfDc3c5mR3PFbImI7nV4g6S+sCpKqsJuF2dPqK40j&#10;3a9sPh0Q0b4/uTxr+1DzTSBqVqkjSfOgOCm2ilWgI86XtL5B3m8n5Aqtx7L9JsHmfKjC/qSWiQe2&#10;Ci+Bq6xz+nN3QRYd8VIiQoV8RAvKdIhBxhzMAgoOLCts5jjfUYWpqmFsUNrgDZHyUcAYWc7YqEJO&#10;k96d7IayUo9V4TWMV06Hn7hWk9ipAmIP0bVUBnZz6oM7qoCiH245lDtqWYeodiyqcLqiIsHt5iSv&#10;U80l3kAfGzIGNNuKrvmHucooGWOMMcYYY17MndX+94tzds32aE9c/Gcj0N81C+Wwhb+72DyDtemH&#10;7I/2lMakW/4uNrMZy6rwzeQq+yU2tWx/06k3gJHPhTy1tGb0JW0jRyttxqCCuDhPc7DB8p0AuuA+&#10;23ahnh3O+ZUAPGf7LQAC3zyvi6NRM0/sBjGYrwfy1Sr7EZsTRxiwPyFVgZ0Bfa3W4FurMOiDALFU&#10;/0YVOG6hi06ncOljuEIBuc4UXRa8EE9fvwVQiF4pXLwZIsGOicsyiME8g91q/G3pFNSoFES+0mAn&#10;8d+owq5ssapC+C1ALfYWYdMDru7N3dMLiyqET3ncD2Iwz6CMJ1RkLIMLlwxCbFQhx7/2q1eyqsJe&#10;YeDzJhmv53cP3C0lvahCXKhD9ngVtvczX8dOFZbEqZR4TxUWilVQRK2qUKxC+JZL+daAWK2CDM9d&#10;VUjHEuc63A9iMM8gk2DGJvJulBValAfh+ocq7JJjzU8I5MeAVlVgWQBlBeQL9By/KIDgN8Ft+MkA&#10;eOAlD1RBWlaeF35gFjiIAUYmrjBfzl4VtGw/yvMS/14VGO3bwp1qEPmJsI0qZA0ikn66pGIkUYMI&#10;D6sq6OlJDFvYq8LNIAbzZBBn2qJs5krbPw4TLOHnY4wxxhhjjNlRKpRbNrW/L+Pec8wP57pt8vky&#10;SguBORC71r8vw6rwA5kqzX6qNNE9o4hd0+kSe6tFjw6HqWKnEHQkfcbFCSfXBXTEuThQf+I4aL/e&#10;ZhC4ZXZtjbgAR9gbNrdhu+ZywNyqPPQZOvovo74G0KtZUapwzTlq2qRV2LdKT9klVJbi6Ia1PXnp&#10;nK6zDVoNyXBFlMZDYigDt6LN5VxwE3jBkdRqrIZo3NILlKmzBDfZKJ75Mpb0qc+PSxV2/QQPVEFH&#10;iJSFXRId+/YKHQtViJvpzku+sOyAZWiEdK9kSLQNhTGsyXCNbgfZkLl1M+gXs1EFJLyHqlDi7lYV&#10;uLkBtryezhye9lgVlqeCpQPqvFeF1YfoLpx0mz0iIzVtPxTGfBaIVNLdZBC5RgqsOH4XVVB8jZHU&#10;SzyVjCJse1CGL6TXnSrgITrCdqsKcXHkIUUV4CVsgDrGyv05ekIaA/bDsM2nQWxGUU4RGMkWQpYL&#10;s2RECfPmLgw2CnhbVSg+S74usoQ3RefmThVK8W9XbIS/dOVNFhuxlBSZ9vPxoTSl2Lgtq5rP8/pl&#10;CkJlzMuxKpjEqmCMMcYYYz7MH218p356RrHyz+eYH09p/ftarAo/EERK11RlHf+MonVl/2jXW+Ou&#10;tDbG/PtTzKffL9p56lq2DQ5X3bHafzNgO1U/4S05Cyvm1Fyr9syGR1y8nTuv63LaTXxrICfjmy+D&#10;kX7u2IK8tCiP1W5lfzUEl46kMBKII82/7+XzdIlJckkT6/a20feMSNtMiJ+4yH+Zqp+01VBdcS+c&#10;Q/zjsgkHfOKwzp2HH/zmZDw+XDeJJm3zRcRKy0BaoJ+yhrd4oArRKVg6ChH9m0uSOeMtepV009JV&#10;FTNmE0S+7AfO4oLyvYD93PkrjFQ+it1WObnOfCkljiPOdbRLbn+oAg/zSF1VScYxWD83FaoQN1s1&#10;jSxPBUtpBLdbngcfKzQIMVuLHxhBzhE9VZsFWswXkL3PTLbIfBVFxSqkad6pwrRVhXVe/IZz6aa8&#10;M15hmRC/NTxLw/OVhqCowt2585lpCZZwctd8CUx9MXueObsiDCYZ5TOkUYo9zTdyZhQjLyi7bVSB&#10;fmirUVZgNh/AJz/yw4LgH6oATdKHg/DMJUr5BN07BsAVVeCLrR8AwC8KDpyAP3JwBAsofe2hK18L&#10;0m4Hqe+ntm9X9qc1huQ7jiG6IjK2qkDDjSiv14GHQD5RcoxBjntVkM4NzZpTACob8pSsYyyqAA1j&#10;DSLnznOKPzQ07hXfGsj3M19FWPxXAlXIPfNSrArGGGOMMebL6DQFpc7K3Hu4maXwZ1NUYWmb/P/+&#10;pW0V1LwEzm6hErBvaNeE8AZqRS68NTO/NCSMUJ7/iem1OcO8iDU1RrPRe9ipwluDHtY2Jdy8dDnd&#10;x6rwcs5LO1+ym/CO1JyHsvBp8Lc9BOGCnbIC4LbFeFWF8zJBL1C859E65R/P1rQt8xraiJAcO9Lv&#10;JrxnZwW3cI2uaSkLt0FYBaT6SNW7jqS8NdHZ0pENDYP67Sb4QxWsCD+DnkOJED8sQhY2S7zvDm4y&#10;CEbvmv43s21X134uGtb1l3aOR+mnwK4Hz5R8JcsCCEARty/Jf5Uq5C6sQTVd20tYhRtVmHn67QKF&#10;eSbDYpRj9jyiOSqHyMhvVAHRFTELy6GtiOjGxSWDiJFKYqMKylxK5MMEYGc3wT/KCv9b0TBP5Axr&#10;HUyRJEuxkeW/vSqUct62PNDBi4Y93C82rmQpVGDLKM9D2aWsQUAz8fv6fjRjjDHGGGOMMcYYY4wx&#10;xhhjjDHGGGOMMcYYY4wxxhhjjDHGmFdzOv0HeWdDtGCg/r8AAAAASUVORK5CYIJQSwECLQAUAAYA&#10;CAAAACEAsYJntgoBAAATAgAAEwAAAAAAAAAAAAAAAAAAAAAAW0NvbnRlbnRfVHlwZXNdLnhtbFBL&#10;AQItABQABgAIAAAAIQA4/SH/1gAAAJQBAAALAAAAAAAAAAAAAAAAADsBAABfcmVscy8ucmVsc1BL&#10;AQItABQABgAIAAAAIQDU5cE/jQMAAMUIAAAOAAAAAAAAAAAAAAAAADoCAABkcnMvZTJvRG9jLnht&#10;bFBLAQItABQABgAIAAAAIQCqJg6+vAAAACEBAAAZAAAAAAAAAAAAAAAAAPMFAABkcnMvX3JlbHMv&#10;ZTJvRG9jLnhtbC5yZWxzUEsBAi0AFAAGAAgAAAAhACzCwkDiAAAADQEAAA8AAAAAAAAAAAAAAAAA&#10;5gYAAGRycy9kb3ducmV2LnhtbFBLAQItAAoAAAAAAAAAIQChRMUDlzIAAJcyAAAUAAAAAAAAAAAA&#10;AAAAAPUHAABkcnMvbWVkaWEvaW1hZ2UxLnBuZ1BLBQYAAAAABgAGAHwBAAC+OgAAAAA=&#10;" path="m3536,l,7483r5762,l5762,,3536,xe" stroked="f">
            <v:fill r:id="rId15" o:title="" recolor="t" rotate="t" type="frame"/>
            <v:path arrowok="t" o:connecttype="custom" o:connectlocs="2244581,0;0,4755600;3657600,4755600;3657600,0;2244581,0" o:connectangles="0,0,0,0,0"/>
            <w10:wrap anchorx="page" anchory="page"/>
            <w10:anchorlock/>
          </v:shape>
        </w:pict>
      </w:r>
      <w:r>
        <w:rPr>
          <w:noProof/>
        </w:rPr>
        <w:pict>
          <v:shape id="Multi1" o:spid="_x0000_s1162" style="position:absolute;margin-left:28.6pt;margin-top:185.35pt;width:250.6pt;height:374.45pt;z-index:2516920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IHdYkwMAAL8IAAAOAAAAZHJzL2Uyb0RvYy54bWysVtuO2zYQfQ/QfyD4&#10;GMArySuvbGG1wdabBAFyQ7NFn2mKsohKIkvSlrdF/70zpKRos5cERV5kUXM4nDlnOOPLV6e2IUdh&#10;rFRdQZOzmBLRcVXKbl/Q32/fLNaUWMe6kjWqEwW9E5a+uvrlxWWvc7FUtWpKYQg46Wze64LWzuk8&#10;iiyvRcvsmdKiA2OlTMscLM0+Kg3rwXvbRMs4voh6ZUptFBfWwtebYKRX3n9VCe4+VZUVjjQFhdic&#10;fxr/3OEzurpk+d4wXUs+hMH+RxQtkx0cOrm6YY6Rg5EPXLWSG2VV5c64aiNVVZILnwNkk8TfZPOl&#10;Zlr4XIAcqyea7M9zyz8ePxsiS9BuRUnHWtDow6FxMqGklmUpUFVkqdc2B/AX/dlgnla/V/xPC4bo&#10;ngUXFjBk139QJThjB6c8M6fKtLgTciYnL8DdJIA4OcLh43myXqYx6MTBlmar1QUs8AyWj9v5wbq3&#10;QnlX7PjeuqBgCW+e/3JI4ha8VG0DYr6MSJKlGenJapP6XECmCQZ5TrCY1GS9Xq2Hqpgwy3uYx/2c&#10;38M87ie9h3ncD6gwxYOxPBHSxQyGaT2RXTaDPeMNLul06DNcbWawOVcgz34UgNWjJvzUDaLAG2HY&#10;EGJfCVpZrABUCGS+9ZKAC0Chgk+AQQMEnw/l8DwYiEbw6ofAQCWCsx8CA1MI3szBIfYhVwMt59tm&#10;YyiBZrPDPSzXzCFF4yvpC+rrktQF9cWHllYdxa3yGIdcoSj+5PE6fAU03RwYOB1Ro2381d5ZwIyF&#10;DtGP5vE3wEJUkO13kQ+iGx3xRlkR7i+m7S/ylD/SNrvMu0bqN7JpSKmlbw9GuT+kq30TxCaEbCBo&#10;aIPQxL8/LEKDvVH80IrOhYlhRMMcjCtbS20pMblodwIaoHlXhkOgGw0CYV/yXfyf5fo6jjfLXxfb&#10;VbxdpHH2enG9SbNFFr/O0jhdJ9tk+y+GmKT5wQpojqy50XIcKUn6INpHJ8Ew3MIw8EOFHJkfXYFF&#10;CMiTOIYIHCIlSI01/DeoPV9j1hnhOPDN8gooHb4DeDIMG5FwRDX+6nUK1+Ek/OJbO3bz0P53qryD&#10;zg66eH1g6sNLrczflPQwQQtq/zowIyhp3nUwojZJmkKpOb9IV9kSFmZu2c0trOPgqqCOQqvA162D&#10;FWw5aCP3NZwUxOnUNUyUSmKiPr4Q1bCAKen5GSY6juH52qO+/u+4+g8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K2XQ3fiAAAACwEAAA8AAABkcnMvZG93bnJldi54bWxMj8FOwzAQ&#10;RO9I/IO1SFxQa6eQJoQ4FUJFosChlIqzG5skwl5HsZuGv2c5wXE1TzNvy9XkLBvNEDqPEpK5AGaw&#10;9rrDRsL+/XGWAwtRoVbWo5HwbQKsqvOzUhXan/DNjLvYMCrBUCgJbYx9wXmoW+NUmPveIGWffnAq&#10;0jk0XA/qROXO8oUQS+5Uh7TQqt48tKb+2h2dhNcnIbZXvA+b+iNHy5/XL+txL+XlxXR/ByyaKf7B&#10;8KtP6lCR08EfUQdmJaTZgkgJ15nIgBGQpvkNsAORSXK7BF6V/P8P1Q8AAAD//wMAUEsDBAoAAAAA&#10;AAAAIQCNwzkqLDIAACwyAAAUAAAAZHJzL21lZGlhL2ltYWdlMS5wbmeJUE5HDQoaCgAAAA1JSERS&#10;AAACCgAAAwwIAwAAAXI2T1gAAAABc1JHQgCuzhzpAAAABGdBTUEAALGPC/xhBQAAADZQTFRF2dnZ&#10;dXV1AAAADg4OSkpKmpqaPDw8jo6OgYGBWVlZpqamLCwssbGxHh4eycnJaGhovLy8AAAAM8twBwAA&#10;ABJ0Uk5T//////////////////////8A4r+/EgAAAAlwSFlzAAAXEQAAFxEByibzPwAAMWFJREFU&#10;eF7tnYl2ozoQRM3i42M4YP7/a19VdQuE48xLZuIkJHVnYkCIRd2tfeFkjDHGGGN+CW2Pnyb2/5L2&#10;NLanpulPbZsuBwUBGU7TqW3a0wU/Vzi8F8qCVzUNbjC1c7iaQwOFtjQKGrhMom0HWLvOvRFefGqW&#10;uAWvHA4aWa5XhIMCUJjGcERgUjJvIUPODf5nsjE04/nNd/gmIHq3TC9O7XLqm1ZJaUrkregWlANu&#10;wSSDB++8xfegP/UREOy2J1gHjILHcn0b7Rn5CDbDqevbqdzi9p5bfA/CwNtumS8SSPy8i4gcbcef&#10;K+1qiZuar2LZ5+V/ow1GbOhzgHaxIeF+TBhB/x6FHZKQRGDjm+MB+cfXZsbRDshVKQHdS7bxnrt+&#10;H8H9qywm/EEWp9OcSR5+lwPKAm/B4l68DRLyjiF7H7oY0UzFAt5H9zLGGGOMMcYclnfXCl7hnQ3S&#10;3w5Wdnq2KSAY12hMfD9Z3ULF6xx75qhEn2T8ttigCv1Oo4Ax4IK4g1oUaBRHswpaNF46Dft0Y/Oh&#10;HN4VErXVxQUQRLbctUfqnpzb6FC4LPzdWlbeju6AC09LOyvg777Dd6A7zVAcbaBDIGgHpyv7W96u&#10;ymFe4g4QyemmO9zY3ULRfCab8HPvndY4T3Edfxkb2KwuhzcCz51MoO1gWdHi+r5YZT4KmOEdmUa9&#10;A6huVM+j2o3Twv+Nr+iJlSSY3+kos693MEY0aNS3QrZ7HZW/16QiNTa4A+QSkjku/yIHVTQohxsP&#10;D5TxJ9SjFAhzVjXhvbATPfTfnKahGQ45ysIYY4wxxhhjjDHGGGMOT3vqe7XYnxr86/vp1F7e3RXy&#10;j7CxmL0p0fDcc5KGpvj9NiiBurW86IHy+awOFbyDWuyhgBvV0Zw5XSYspF3O82fMHa3sgf9hj81p&#10;TusIt/BnzK9CA4lo/EoZ1N8cMaKNqY4cssIzTyTuz2dxnj5nTK3vQGf8sD+c/Z8c6yHPH4/Gp/H2&#10;zamr5VB29ILt6aop47riZ7N107anIWZ4Kv+ccIYLbTyRsdxe7xBWUMbaIh/B8bXD74UemkjVf4dO&#10;voaQrH7xA6nfoTPP7JFn4U3GENGQf/lM5uLFPk6tRwU8Hwj6bWMNpaGncQ2tr2V6jSklsXCFMotw&#10;iuGBPHo6HJ2z8jmP/D48Cu/e7WkS0fI+TCCwadcECnkERyYyZ+CSUKqA4N8n8CkPMeYAKC6wrMYV&#10;2XgwtC2K0EyUmS7fVM2I4uXTYJmR//DcKNUyTzifzsg1UOrXv/6pBRizwrwYaTEsgtawcLWQ4UoV&#10;wAYuYRmRZZ8mFvCfAm6/aI6ZzAEbvEObK1/xVYSqw+vRU+DMqN+OJMzkgXU5rrJHgS+cD9kN2u+g&#10;qJm+5nYenlPtjHdgm2R7Ke+ghkoYiN5B74d/8zKdPr0l+/N5OMA8Us6nQzkzLUh76Pjcs9qgkEZT&#10;/WclDyUlfwrIlvjDp5SVI5FScUVR/GNepXNn/ur/T0VJdIEyiL1mm3v4CWGHAriG1BJqZ31fm5az&#10;Adn88xnV/o4tEGfssEkUG70C30ESQKoEh9/YuWSMMcYYY4wxxhhjjDHGGGOMMcYYY4wxxhhjHhLD&#10;TbXzVfAV2mWaFu3w3/zZL8PnaZTt+gqfPvRar4Dnzng0Hs45Kl+nEvOltO3+K1Vlf+QY9c8hokE3&#10;8us4HJ/OD8EM2B01swg7T5ovUxHRQO+hgfrl38ipG7H7bPiE9qaEKfbxj/OH8AqcspHLVjwVPZZf&#10;LhlzbiP/tfNpnNurZlF4coAxxvxaRuYLmrSo+WrIMho4MZ+Iv8hFng5e4XrFK2iqM16Bbjmnjmej&#10;KHE6nZ9TclD4Qwo9ZxMi4JQCsuuW37XjS+hFOq7B9SSW07ykIvJ5L6VQfp4FC2vD6UZFcGphsYXm&#10;NN4okrLY1VPfwXwrivGJOFAhvrsgYjzXFJQCcc51w41iIWBNgq/AyKnn8z9KuVo2c+IbpscPAI+5&#10;6H66bSQEdOYW5/jLL2cyUeDCoVohUG/4ca/AKc3bK8RDy5eIecQp4Toor6CFhj70FYx5lcgQXxqb&#10;4shz4Lq87cIVMGKKPQ+5yBbXdJ6HJbNordPwJBQNFde3JYJUcuErMKEoTp8ihfUZkkJ7xisM5xDN&#10;c1/BmA3ZWTG2rzA6tS4uyPoalE1yeWAU3+nCrPE0jIibansLB5zRdR8KG9q4PEt749vAIRbwzfwY&#10;DxwidQiHNan4ONS+uSDW9ygkIPhwmiCMkAIYmEJJCvSJV1hKoeKZ7J7xBLGbd8OFY76YTzGELEFf&#10;1Np9Y35YN3wPXDYaooDrE99mYkRc43p8Iv5U8m68Ah0ZR574CuwC4D+WWFRNYsdA/M9XwN7UXrG3&#10;VjOMMcb8Dv7cI5yZU8nFnoJa31lEVmZ04dPiQLkV827+f+orsP2slAX0KD1NnQHKKmPz1FdgO/uZ&#10;r6AVJ8sr8OMSUtDA/Bn1Fzoa80mojBi7kUxkJAmebI+4eddGysAjRASlBYPa3rmLKNP2dUfBM2gi&#10;ZShSWA+w1ZLdEAw2I1cPfxa4f3nqMqt14Rp9IqpQYIeKeOLzRTzvC/mMb7OZf+JzNNQhSl5idEDP&#10;HHJG3kj7b1DdVQUb565qC5sRS/5UvPkHtOQun8tWd5UPkBJFFNSbsWbftuO5nRet1/vhTLdTe6YU&#10;mP4w0HgRJJZKKKKZgc7jQGHE/qfzJQ/9pbwu62+ghc95BX49kC1e+D+ezijUaxcxYog4UmIBs87Y&#10;ewJcix1U6Q6qMFW6gOK9jsYro+UTYMlIrf1LfGiID0H6pHSBB0iU0heSjKd92OKPPCXc5iUaS1NB&#10;zYOozn4eHFAznZkjU/f8AjJixxzxEJH2E6YGxE+GesR7IDpkpZ5PT7k8DTxN7evrK1AU+E9JIKYq&#10;0Xq2FKAEFqH5T4qYQhE0kREpUQdFDE8XhDHGGGOMMcYYY4wxxhhjjDHGGGOMMcYYY4wxxhhjjDHG&#10;GGOMMcYYY4wxxhhjjDHGGGOMMT+OVnCB8nTQ4uG/jbIIrD6fAHnEVxvjC5I9F29vmxk/z/va+7eA&#10;YaYkxhCEnCiBIgWuoT3SW5z7oZTgQQqXdjjN17lIYJEU6OXpqxJ/OZUUmDhM0H0D5S9dt0oB4nnO&#10;1wuMMd+TyCMukS484P7z4vqgwEvng6PUET+QwszPzeBQctHX4Fp+VFZHKksws4AUxnTaNk/6+Mzn&#10;wZBMQ+QRNwWLIcsT2KXS+cfsc0BWASkw0HAK+fQ6PDoZZkqhY2BZbOixu0ywjO68SaEd+NFCSaHs&#10;QhIobP8EKRhjjDHGGGPMexnZtMrPkeF/oVm/PMZ6FE41W/ND1C3pHzvJU7/h+Bnk95sBWxRO08j/&#10;DarL/Bw+pSAoBaImecKvwwv5khS6mV9GhleJtDTcHoQMB3cQmDhq2jGt4aEtXNU0/8AWSpvDLY+O&#10;w4LQDGpEki1MJwgAMYIBA5UUhPZPW4sUAgzim7/6gxHIJOLIGPNDQO7wIkozCZjYS6fEAHmFMlN9&#10;Lp9ZAq/QiR/T58+PGb+UQvktZ5CZAvVoM23skS3guu38seCX3jN02sVeSAFHF+o7HfXbN2spIQpW&#10;EMAN4Z91B1y3RPc2M5gb/vhFfVgWix/IWbDL2/Dvu6HQTHhbbOL9ii3AxqVdkacUXBG2QE/8vV7w&#10;s/mmFHjjMe4L5GuIjRy+GexzYkkQu/F+/Vbo6XAuvuotC5Br7pUuK52fdOahFDgOht7gCg/q4Ao/&#10;xpjvTkZdsUVcxuISq4UyhkekTyQIW4p4JOaJY5YiqAOqx9pBpYooOEjmyikGdETBCE7jGUWnpcvE&#10;M3wqWTykFFT8Sykgw9R+qVaHhrv6lMoMzCZ75itsg8jryXBoKYS2I6jK1NX+BEpwqlMM5WmEFOiw&#10;DXxLn4eNEcjso5iE/0PHgX7ciYCU4KynzlD/tb3RFiCF0zKVikP6XKVQrjTGHJELU3ck+Ml9hN7O&#10;/A+ZlIAjpgnrO0Mc2b7Sa7wWCgMLG12ZETQUBk5d2i79cLQbR48z+Gf6pxQa7kCoOx9x328Pq4cR&#10;tIXvP3AqRDfcotBAZ27mE8LPA4RWYYxqcjjQW7prv/bBP7bDfGvCkNkOokNsshy1bx+AZnHMg8uf&#10;pYC/+F9L4QDAYtVicpbx86Wj1wWFAVgyuytINERFjECUGWopXJiuUBiKEeqUqnzEfX8EjDOvENZk&#10;zI/lrRaOiP8qR4slE0tNjPilO/4aIcA23ZFC8lftqLMaUCPBhBQ0e+AiD8hfeavLaSgTBw7F0rBX&#10;nm+NvI7qTSngD5mm3EmHDWcQIKilZUXtCfQJYbC+LX9Duh0KFgv43vHq7G2Lzno1seNP7sgd+55F&#10;H+SX4VE+Vimo0FmCf0QpvMpPCce/YSkYY4wxxpiXoJYYlcTH/Km9bNe4rArEQeFgvRiR9n72LQwH&#10;lkKOVcu6IP4mtjLUFUMElZJKN1QrccAhf6pHltGAPW6jMV4HJV4dVeYMeByzfz6hFLjB3zK21/QQ&#10;bjgV5sCjkNJBUePIJQOBPxzBHNhuxA6pCOp6BoYQLU9yu7a3MhoQv2ykoquxFMxPYLXjksDtiggc&#10;9lQc/lR4QDr5MyJESmGf2pfMlGSW8AhmK4eVAl+cXQ7qjWbw8VekgDIBslB2aCufuCKbHLrIOeK6&#10;UpQgGvVW57lHIt5Y5YP1/SUIZIcREkkhBdNerrHSo44pFjrKpdhC3uxYZDBQahg3LWbXEosGQ9pC&#10;dlUNVDY541jzD+OPpjSVo62wcSwWWHaXYz2NMRm3wduXuc0E80fQapI1pcDkjbUiFY3GG/JJVJOQ&#10;V2RBaZl4fmi5HioTx6lkG3PMJ2ATRYyIQsKJ+tXcHSiFZFBUHMBPHnOvtCCkUxK5CHuu4SWmk+ps&#10;NQnveptDbn9swPpu6O2LFHDA/9zLcKklilzDYjIvZUBrKaiLP/NQEkNBjhNnYPcsIeN9YeTYoWH3&#10;7YW2wNOIETlo4wp/7ZxSgPsaI2IqqQ6uihwxqAOlhqro/c2JoPwD/3wDY74zbzfw46R9/w8KCMzX&#10;ESLt1OUFVqV4Wv400I/rtYCttRW0qDsheYQDco2yi1OsUkXmewAYFGX3ESaJAy+P2jEdGKAUw2lo&#10;pi2n5HG48/eqMfWSEHOStmdRo+2yvHUAspmkdMfoP1sKQgrdjfVN+mOjQbNKoee8AblH4WpbWqG7&#10;nFEILyMl6eEI/POLHiakf8JSMKZGBs0U7gVh6hwovaFW+ZxZtXH8SNG3napLfTsvKh+owoSSQ3bE&#10;UwrtLSuJkgKbHRbIDR6wkW8uBHh8kEsqr8/8rR7dj3DLAHrNK9cuz7BMBN9RLCoFqOPSTgtMfEbu&#10;v3C+XEihWp/xgtx/bws8M01sUdps4XGcMsYYY4wxxhhjjDHGGGOMMcYYY4wxxhhjjDHGGGOMMcYY&#10;Y4wxxhhjjDHGGGOMMcYYY4wxxhhjjDHGGGOMMcYYY4wxxhhjjDHGGGOMMcYYY4wxxhhjjDHGGGOM&#10;McYYY4wxxhhjjDHGGGOM+UuallxPp7ZPl9PQ5s7voUGQl3YX7v3Rr4BSOPX4oS3QLGZahyQRrtgb&#10;4TKE9x8KpTAwzJBC2y40Cx0VKbQzTl91/IOJdOESUpjkVKQwVtsz/n4wihGEUhhjrwp97JMfHSU2&#10;KYwKcndepVD+bvj74dRSuFHnHRPD5Sr9hxTwo/0fTC0FxP62we7ULqdre+UphX6eMq4YY4wxvw6V&#10;oFmpfi0zvCspsEBJflYBIuoRLBms7Qt77oLLKhb5aVLAT5dSQIkR9arTJTbXsJH2EgLqZS2Uwty1&#10;apJAXfRMDzduDk0tBYSsR7FxonE0OAobIRCDtqW6rX0IARLQUdzruNzFiAF1R1QlTv2yQMEz/kIS&#10;MIwZ245SaFi/hFOeYRPE0ZEUrtiBFFBfYA1adYkUjwykBJk/kIISSDmROHNwttqUAixboFBQswoV&#10;M5D4mzYpMFJwl2fSw9HZSeGKyjWk0C5sg8P/5haBxN/QTgj+mSKYo/YNwVzmbI44OntbAGyUBzNz&#10;ipSA/nocIemgISj5lDMzk58gBWOMMcYYY4wxxhhjjDHGPJWFvQrj6TQ2p7VjYethUGdD6XtQ911Q&#10;HMLn9XRqjj0WUB1xbUMprDySQoZSDpPEEQ4Eu8eWwqhOyWVIW1i6dlGorhHIx1K4qGM/HMAII2nG&#10;hl1XZUzDMLa3OHkI1m73kEI7zPwtQkBY0+7323UngorDBoHvrtgss0Q0LxTnUcjQphRuofG2COEV&#10;KTDyaCc6+SWFTtMHdB02sIfpQMbA9wVLSKHPUJUxXAhr/sjcyz4NSGcS7DJdGNjRTWBSEuthiOkf&#10;lzakwLDETobxoRTOckgfBLtFCjno4WBSOHV44xteXoHH6y/8xX+O78KGYY1Ak5hDgWvYYS/C11Ck&#10;oHQBvo4mhdO5k55DCgtnBXCHiSR4LAX+hkP4WtqmwT04BRF5BKcfHU4KxhhjzFthTnk/ultDnlnv&#10;0o5yTjqrqqAZuaiU0X06UN3hzzCIyO53aDECVi60Q7RVhVRlBhS7uBnWytnRQWgeS+HUj3dSYDnz&#10;opoX/uTSq6J+PNLAOZ61HLNOySM1Q8kxA8+BwNrJMCvwc3OTOOTSqyLZctws7oi4wvtecJk2Wcz+&#10;frBuDG2yEaVUHfCfR+eZ5h21zEoKQr7owIiAwnbPUjOOc2o+i+S0p5RabPD3faUQP3znUq3G/zgq&#10;IX7dFpomGmV4RL/jVqWUE5uhwKDLjiGFrP7AJY+2941Xh6bvpDC3V1zUMUJUvmspxD2/uxQ6vOa1&#10;e0UKyPd6tSvEq8P5TgqRQVzURFXOgE0KGfwihS5mJ30/aLH4raSwWkadOhKkfFu6QNaKNvw/loJS&#10;x2uRAq+6VP6MMcYYcyCQn4+lQ23diTIB8v7VZWHp6BExERfFB5YKWEI8JGuREGThCagwpOJP8mr4&#10;2BuRHFMK6nCnLSDwPYuH2FFtcpPCegr6llCocq7odc2V31Yp8MQRpYBaNf6HFCAPVCt61BO3qiGb&#10;DtZTDF+RwhWV6r4Y0V4Km2EchQhFSkH7PXsthSI7qlTrqVoKsTmxTkmDInniZ0ihZT2TRIxQHIlT&#10;eylEzUrmf/QYEYHapKAxDNzh/l4KEb7Y4//s0CU/IF1AOpdSuLIBDlLI0Qu1FHSKtWJstIAJz4+n&#10;XKXh6FK4yyP4g79ogqykEKcY/nlqo5UNXNsukpC9FPoiRmOMMcb8DFQMzn0VHHZU5cP/YfXYHHBp&#10;uysLeltPyb0U7o/fQClrHYltwMHIwSoMNWpJVOeVx2kn/GmuLDemHxYRm2hd4CJe8A9HnD6zennb&#10;+dB9vztte5XyEICoUOTg/mnk/7SF7JlHwXraOh3bJS7stP4fT6uzH7ZQ+4j7fnuGXgMsqDCFUK+c&#10;myIFHqHaRd1vUuh0RjFAl5XBC5sU4CPvewQ4DkOpJAcaaOelFK4X1bOg2xLGrDrKB/1nlaqSAnzk&#10;fXXm+xIzWvDG0YJIKWRzm/6KFBomoPITbvhbpYAgan4IbQGOKYX0Ifv59pwRG5YJpoukAPVhvnsM&#10;7p+m01iP5uJOpAswBy77utamuRDiQqllusCa+eYj7vvdmZUsgDEbGvAnh5vSdq1uCZgN8IhuZyT9&#10;lRSGMpsAp2EXM+5T+9B9fwivq/PbR/oPY/rDvMDfIwVjzO8m8sQ38KdSwOFTzDen+X+QAnswjs1v&#10;lMLMyg6KvTEz4LxWfZr4ECE3ql8NGgnLkjbQlZRCXJb30EYeLtmJexgY5glVILx1e9HAhZQCwoOq&#10;JjcXhgiyUHqRtS7CELPOoDoEj1GORqGZ/lT7PBRDAxEw6NlZnVKI+iOrAlQxlIzqBcPWcvyGoBS4&#10;4bocEy5Kf3Q7mhSmdmxQd3wphTAASUEO4KLx7Ocxal+VFE7LFZGFB+F8OCkoHDDjlMKLGAEpqGIM&#10;HbPiOFxRqbxFJRHOOqNp+vDLqHA5qi3A0PHqIQXNBUgpgCUqxx12L49TR24GeRjW1BFuF9Wsj48M&#10;4NdjKRBLwRhjjDHGGGOMMcYY8/cMXVls6jF/aIDUWMmVI7dUstfh8pcDtvfhPrAUsvf170LwU6RQ&#10;ptdf+9J5H8v5ZT8TaU89z8QHrrPzVl367JEqK1upKyv8H5F89aGteuGv19ILTyCF7nSa4CaBZT9+&#10;dl7KMbp53z6t5vuRr36JfsVcfQ87InY1MgUiuanrPs9IRPCgo05XhfdD0mUvvKZ5VFLQr1ilILtX&#10;vy53ixR0dHQpzLR92bcCMnDDRCJ64ckqBXkoUWGVAi7vy7njonSwBAJSeJA6phQ46Ak5SvTjhxTW&#10;1FEDouDw+nDp3wTkZS5/KoQaY4w5IGVmZJQZXsByQO4+9hAge4hBwocnA7kPa330ByngVJauj85v&#10;lcI4tj1KwywxT1yiiwXhMZYeKMXo/K/PaGxzjnluLk0PcVy+NVAVvw/CiJoBa0oc5AwpsOqs/4QT&#10;p6PFoWX7gna0JDwYUY9AdSubHgjPcn4Baqdb48RBqOqL2OUm6pWE5wCDV5zU2qSd+NHlkbjSW4ym&#10;pikcyxg4ev2RFBCM5pEU6in5+HkphbzLsShSyBgBl80WFCNCJmuMkCMYEXTsPpbC1jhxEBQMWDl0&#10;z9QRLgx3ZvxdzAWI/5k6Ku0AYfS1FKIdCi7HSx0rIIWV31lDRqJXssDfzLWd3EJijDH3MKcX5yq7&#10;/B9+cJ7CsuQb+UFSaIeeE4ZV6sPOkF+BwN8wdig49utqS9lZe9IKfnAvRenbVV8aOOPChR+65jmW&#10;Jpu2Y+ffIWi784xQsNiMAvSgInFKoR3kmDWCCYFkrbmdWbxCaTrXs+q7y6kbEfJZS3hNqJNcec2l&#10;g3/5OADUI+dIDzn8oJYCxzxhl/PpAwqK1a6ob8UFfUzO5zqRPIddWQJM5zCWoBDpzUuX/V4K8UUE&#10;dcGqW7bUt+Q5LlBCEpVLeYbrpIoXYhBleAgY11dbQOD2Usi4T9iusEohvZCems/r1iboNKzyCYZv&#10;T8uFAxDdS7rAQHFRjpACa1kpCXi6VlLokRLIHYnr3N0khQF+kFp0qpk17RxjI45A22ghPv7F6hLI&#10;GBb8pRRYy+JGMWI4x1IT9LzmEf2I3YhJpyXWe7tqACVi05qgfHcYI/4JxYijYykYY8wf2Ao8b8/d&#10;Iqf8kSjffxuWAvlBUtCH+bHJQa+79gUc0zG6pHOQa84f2GYCjKg1sQufyz7TscwgOFQHVQRJVQNN&#10;CWAVkS9f6hH5h9+sTfG8evNLVRwbeGUFW19hwL3UsdEfaTCwksWqZr2XQtSsM5IMW21qlRBtQbu6&#10;TmSjFGzhOHJQjed1KWzFY1j55aEUKKOUghwAZxCgWq6V0w8BW0KaicLAi19RX47QXEIKsvqoGmpv&#10;q1mnyxYjcB3HxcA1znHiRd3/+61pubKpAhZjkrgaXwdjznSBjlG15oQA1JwUxOGUMwHAGCObwiTA&#10;onPTwVLHf1UXBzgdnn+WQm8pgB8hBWOMeQGz9Yf5usoLyAn1W5DvbJtfeUc99Jty9zW+ipTC/pSO&#10;7n0fXwovvsbH9dK5nUIKMhSUBrMtKtxQpEahkk49q0yQQpm7f1Tau6/xNaepw2ZZMp7gt+FR6Jtu&#10;7JRC4AcEvO3ZF9k3RxcC1I6aRP01PlahqO2MJgwygpitCUoXMqnIShUM4nZ4IRAEcfsaHwPO3y1d&#10;0M56pFg0yHc69u1hOqdfIbTYlpVJihQQ5x/bAn9yJkFKQbXqOHtYmBDsv8bHcNXpwnyfLiwM/oLU&#10;FJsrr4MUtB7BgeHX+JQBrF/jY1DXPAJpoVoMlILiFOAIH8SI5Yb0oad01DJzObo9GGOMMcYYY4wx&#10;xhhjjDHGGGOMMcYYY4wxxhhjjDHGGGOMMcYYY4wxxhhjjDHGGGOMMcYYY4wxxhhjjDHGGGOMMcYY&#10;Y4wxxhhjjDHGGGOMMcYYY4wxxhhjjDHGGGOMMcYYY4wxxhhjjDHGGGOMMcYYY4wxxhhjjDHGGGOM&#10;McYYY4wxxhhjjDHGGGOMMcYYY4wxxhhjjDHGGGOMMcYYY4wxxhhjjDHGGGOMMcYYY4wxxhhjjDHG&#10;GGOMMcYYY4wxxhhjjDHGGGOMMcYYY4wxxhhjvidNW7ie5TC27aidPZdL7pifymYK4FV141yTu+an&#10;QlOIvS721lTh0sNhvMybuWwmkZ6waS5d29GEmqltuxt8m4PymincqHvR/9EUyDSXPViDjeGo7DKI&#10;AQ5IC6DlC44WHJ3HGx1xJBMo28oUVMK4wh7qrTkgqylMV+q8mAKU3OswwPmdKYQnmQIP6b5CCzIH&#10;ZMsgktAyfuvoDU+vpQo8PKGccNOOOS6PTAHpwQLnaTgtVDYKhfgdT4juLE/AFZrfm8IZO/1yWrr+&#10;4kThqLxiCsr2RUfdRjYCI6AtAJzcmYLSBYEipDHGGGOMMcYYY34Ja8MzuNIh25TfzIuGiT3jvgWb&#10;vVy5a74ZRZMLTEBtzc81hf/xbb6QTTe0hdjQFNiULNS3MJfGRCUc7LZcD3iDbJmMNufSTBntjmkK&#10;5Qb5kP0tsKW7O7K+lmIKA5VBpYUpwBKYRAxwHEJx10XmAVc2N0dHBAcn8AY4pE/eSH5wlrdjz1WY&#10;Ars0uuzSoK/9Leh4dYP1VyNNJhrPFqZAlvMtup/WDklBZas/G4qEK29QuimwwRWRIdB8oN4wBdy0&#10;kyuTjBe3wJFHOXw9JVVYCVNgNG6nS+oMv5sp1MYDn+UGucVveM0EZTWFsK/wdXeL+DVfTNHkSmgN&#10;rtRo6pNxmQn4ZbohWcdBNR72zhToVXk+E39swhR4ksnAjC183d0CRzaFr+cVU8AvdMeT0hn0mkCv&#10;KhYEUPqdKejKQIl+mEI1VFK+9rfAr03h63nFFFTu625L5vhMELDXZ1QerigSTChIgntTwFlawxiz&#10;Koop4DxLEQNtQIf1LehdjsYYY4wxxhhjjDHGGGOMMcYYY4wxxhhjjDHGGGPMa5w5EL3tNXWNw9Ub&#10;TWWLo5XbgwHq1RR57HEOzYjtCm+Yu2C8aaR75QLkkmi4/KPHmM9h4MrtUNLS5CSWvpoUV9HkfIaa&#10;ahIF9njZNiEG7E0B6P65H9AhSON79BjzKVyqtdqv0sa/msLeW7oDzr/k7uayY7ApfDG5dHuFTCEU&#10;U+azMWVvlHLDWiKZF+8xBVqCJlqtLjsiZ+HcvDFn5ek5nIJJch2GPKUj87FkXKzZTAHao+6WnBs5&#10;3hlCmMJGmsKKMv3cF7EieB6IyibWVEH5CsoMzE2KoQ6aipu3nHdzb80HAQWs+UOymYIKkIVQ+84S&#10;5Ja7qVeYwr7YJ/eZHse8Nn3es5pCpCo6rE0N2k8riTc0H01fp7YS+Kum0L2Ij281BcRk1lHiSely&#10;z2NT2N3MpvBcpnbMdAEZAZX1agZBHXU75bzdFKIwUGoQbzUFGFBkKvEKNoUnUxb2L0rcTEFLYoD8&#10;DoB0hOLClqM8NIUNXoBN6k2pPa7lZqXSKQ/P8BVvkZZRio0yV5uCMcYYY4wxxhhzOG5RnS+1+tcZ&#10;shGARMti7aIGg204wtZyybaDtVFa7csby9aIYb6etIE3mULucYVn+q5cgqopuYnGR/iZLmk54bQ9&#10;aO5e9JuaJ3JmC2EOYYIWzmPbTlVrXqzDCgec4+Kc5dx849K9TR1ra8Uvaln8kynghtJzj5Sgi2Qh&#10;jGAzhdo7h7ac8Ui86cxlyMtS8Re2aMdSoPTCt4rlQ0sCRFfzBqDp23JakEhTxTQKHEHjmWKTVM3u&#10;HOIrBb6M9edmd4pXX9YDU4guBnJRGoBEgeqi2vLkZgqwp7X7C7fim2LTdWdYQ/jC25zn0xJH9ALb&#10;HCZ1ae96M8z/kj1OyrohzDI+YNp3DqQpVOfGknJfKt3uhF5MYYOutSkgLcBNJt1p5DPWtGFFvR8B&#10;bqVHsoeUqCOiKf2qMBp5kf8Ii03hfWyqkepS63FQWE2hOpeqEnIlO6HL+ws17LqdmRac4wUWKLiU&#10;GMqD9uBWci5vLFNg3lbQ50l0Ku5gU3gfa6qAaAXxFS3s+v7ScXduyt7jHbXQRyniz6bAtGDKrKhv&#10;z12+SnnQnoemEGOdCvemEI9qbApvA4LalRUqdReyK3l3DmWF7oJsGdFy01tRxTzgdjKV/zEFpAWp&#10;WJpisa76lhsPTQG/bYPXRyhwtDcF3BFlGy1DH67m/1AN4hrS36m7MMMDxH93bm5Yg4iiewJVBGXK&#10;w+Yi4KBBCwE1CpMpN0DJL/feYwp4fdYgehUj9qYAr6xwLKurMcYYY4wxxphnEB03u5ZG8dKF9bVk&#10;iorjIz/ZNv1moucrGHev46n2n8xrNfBdK0OyVv7PUzUXu+ZWWo/ezL79KdHDS2OC+ST+yhR4OvuE&#10;9rxffTaFL2WeIkFmZ3CYQiie3xoF6oJWGg2PZUYd2ZkCTr+4Kva2nCPS+LFl2yb0mj7rPu57U6he&#10;56GRmA9lzq5f9RdXsr9FV/BZG2jzzhA2U+D3adkl9PKqjMnFFEKbY/YflZRk7jaTgpcVOtoUPpVd&#10;eaySfRXpqT9QdwECKYz0MZDp5VWvmIKO8KSVLel3qvCV7GT8uin0LM5XLncewKumoBM63JsCN3f8&#10;yRQ2gzHPYcsgUFjYyV5JPVJ//Ep/8Bk6DR6awu6q1RSk3yVGPJc0omQUyCDWIWs2ha+lFBtpEJXs&#10;mQoQFRBSf7u1FR6awu4q3I3jYmZlL+1Yio1hCsVnPWTtj6bAM1s/tjHGGGOMMcYYY74H8401/ymH&#10;v++JIQN/4r1jEv6XR49c6iH25klw4gjVyRmoLyc8RSvP6/y/qXwE981Z5imszX856XTP/5nC/53/&#10;GGwKn0JTFicolJboagTDuqaqOpbhJnBVtCkXPcGWYqfjYim7+6yph3zfWl6o7gqCkzl6YXtkuRou&#10;Mcyt2cxuf4/dc8w/kaMEcs7bUHoF1AMU4i/T6bUUPxRHD9A7Nqt6RE6wvzGnwRmZCDS13gfIFU+s&#10;xz7gZPRNacqtvG69ZNzErR7fY9m9r/kABq5kAhFHRA9ymno1ogRRb8tRwKqe4MqouUixqzcURrRA&#10;RhylGndaw8mwDHhdH1l3TOmiV+6xf1/z99Sz0iX/naYf6eVPpoBYPENTjKbvM4XY2by+xxTq9zX/&#10;wLTaQgwdgMAjN9CgA4kfJ6JuIVUhg2Ac1v6mnmRp+2tcjzOKpGsGoSMUOqTGWtE8WdQaOUudQbAE&#10;sJrCg3vAtXpf8y9AtUl+xqUUw1hGlF62YqPGIcAISGTR/IBAqCLA3XL481qc0+l8CvT10BTCb0ev&#10;8chytS7myFgYSSlb7u+xPufhsGvzZcBOcu/tlOhufg4ztVrXDd6GTeHncW27vynD2RSMMcYYY34G&#10;H16s+8sbnv+qVGo+kO9iCjHtxjyLuVFv703tAdBR/REALvKKmFhrjpOcGq7Br8bGW9tc4J190vU3&#10;AXgdbhIHFzYH5kcGkrjhua3X7N9ftF/bf1y6tosmz107pflIru0ETXBlXPYzQNbVQv9qi5aGNkU2&#10;bae1+EettYLL4GVgN8UIP/lNgF6/567l0r8aSMCb5A1I3BCnqjX764twwGWDt7X9uwEPcdfT59Cr&#10;S6h0KORC/yH5ZW8K2Z6o9XXKivzVNwEQbad2oj4FOyW2q5PVFBTrYXI4rC96vLa/TeG58BsbQZhC&#10;qE1CXy1gbwrRi0gF8SgS7LyF4LkYRRD9W8xOQK3F1RR2h9tF7H8qVGv72xSeyaUMAoq570XpErr6&#10;jMF9qhA7N8bcYgoPvwkQXYjBMtW5fOp+bwqBLnplbX+bwjOB5JkpM+a+MIUoAMwcxLQzBWbw51Bt&#10;MQV47fjhHkRneEWJgeUPZPjSYwNjQz5RjT2MG+5NYb2IVoD7PFjbP5dqMM9hvqIMDyVEhl2UnvGP&#10;pT3UJoorYVkBeUrWMbaRB/omQBkxu/CmXX4JQHWBrCUkj0xhf9HDtf1PN1icXiGPzVdiPZjEpmCM&#10;McYYY4wxxhhjjDHGGGOMMcYYY4wxxhhjPoUlZiWRaqrCO6jHxr+d2x+u4sRa89lw3ss2VXG3BuNz&#10;+ZMBbTMfzOex0/6shOFusrvmtEwlwagmuxek1LFthr5tu2vY1ZnTHse8qJ5wn9PwY1Yk59XsZuPr&#10;uulsU/gCylTo5MJpalBENdkdisNBzn+EojgfLia7F9IUyqw66h/WMp/muIjpDowqJ9zDg6bhZ6qw&#10;P8lp1wvnV9oUPp9tpptQdMSPYr3mzsUEumQ/2b2QphCndENctM2MqybcV9Pw0xT2s/HLs2BD2ppP&#10;BPEwk2ZxpbbW5Jma2aXVkawHm4FovyyOk7Z1jpn0zC60k1S2F3dId7E9a/dQ80kgwd5sAQk/Dnam&#10;UFIFOe4nuxcemUKgtVb2E+7vTGF/shRcnCp8CVzmqIFWFhYIlcjvTIHpBsoKsBhqDskCJ7vDZELx&#10;4qUpwH641ApKG7hhTrhnoRJulSmo0Lg7iSfn+j82ha9huDI578v6N3tTQBxlDaJk/dVk98JLU8A9&#10;qM6yxpYm3OcHiVZTmOGDC7jUJ+O6acg32Bmc+dXoAxHGnPaJjzHGGGOMMeb7wGW871jbF8R8fb3Z&#10;Jy7OZoiKly5vIdf6/7uLzTPYm8L+aM/abnTH32kzW6tsCp/M2A63FppMbc78NPV11hKeVD5X8Fcn&#10;IxsZ98pZ2EZZNyHm6Wp4Q7jgPtmhKQYuJZ9DGe5GORD45nldrLbH0uL4YKSE+Ugg7Os8L6nNkV+A&#10;5TiDNAX2OOS4hftUQav+LvrMcG0KuHYb3sDfodsZwhlqXvQIXgjtVqMcklxKFk/fPkjA93w5UsJ8&#10;JH09zqApPY9dmoLiYHRO3pnCrmyxmcJueANcoOTaEHg+mxDzOwPV0wurKYRPeXw8UsJ8JCn3UEbp&#10;U4qdVfmVKeCXNJtXspnC3mDg8y4ab+d3D9x9u341hbhQh0gUVur7mY9jZwpr5FRMfGQKK/oyCND1&#10;mynshjeES/nOvdhSBSU8D00hHYvOdfh4pIT5SHamgKN9WUGnVlPYRceunTQM8a6ssBveEL+4KX4T&#10;3KaP0gEvecUUZJDleeEHycLLkRLmI9mUIfnPTcfyvFz3pqDRp1XhLhbtjzX7K1PYDW9IlzSMJGoQ&#10;4eHu6Ums9b83hYcjJczTgM60RdnMlbZfDiMsQdpvjDHGGGPMa+xqfcH8wuXfWaup5kCUJqgPxaZw&#10;RGwKv4a2zW9Gq+cvMohsXYALdAb6LeeQZQztxGuWeW2HqHsf4xrABkQcTHGkhspb7OMyHgVjyxUW&#10;AKfV44g9T3giW7+JXMsBm6fnvOHLvMz8E23badhINDRKvprpSIPgJpt970wh+5S6bImuY/k5exzm&#10;0o+h67FdeDN1NVCZ3AZj3i28jNnvVDrPcZuFp7axLeVT2eaDqXoKoVZqvNbrq6agA5jPSt07cToP&#10;DTsoKq/7O+8esWZB6uzMI/hYgatSk54ft5ZxwH5v7oz4aIqO32gKOiw+9p1IyQJFTdfmgu07TUHJ&#10;UD5v/xJkuWlAm/bnMy3N/SQfy5ZBMGGWxtcMgqn5agraIM+u9LsORYDa06Co2UggkGRUXuPO5VPz&#10;UKq2AgfSKbwqD9GD4BoZBTKTCx4bmc6Z15VcSWMqzMeB0h0T3DaUGirdio2RCUApjOt02mUQq886&#10;dUif7VV635tCKf7dFRtVCM2bFFOg2kVHO6nLkHO+8D5PMv9MRvcvBHWG3DNfik3BJDYFY4wxxhjz&#10;bqqmoiRnuH8saioyB2Nt8vlItjYq831AOqCp69F0l6nCOi8eOgPjllyotfHcjlwDlh602P/dPJVF&#10;nc6TVgRl/K8/KPBgkX/ccr625TsAZZI/bsNJ++XjA/VHBTTxf13003wUVNpZE9cY+6VxdjSs8+Kz&#10;s6iYghIJaLIbuJA/r4oZ8lXS0XEmnCbDQ/20JdwsJ+bDMKDBu0X+4bGD2eAcDQBGqEn+uLCHss8x&#10;E4+O5aMCDR9epuiZjyM7H3LeK39ir/CKKWQHUpkMOdWXJLKP4nW7PYFOtRV9mRmrR5Vp9mu/4xWu&#10;uHr7qMANCYhThCew6l2K4BG0Fy7izhR0WHzU4xXkS2i1blF53d9594i1NKI+73wefKwwsag+KoCc&#10;Q/te9feDKUp8mSqEvu5MYaffhxWBa/kW1UtTwE+o7y5VoK4Bu6PL8/ASDzRd92gOmpVvPg5ELy6k&#10;g6IaRS+FQcPbvPhUlHJ+lih2+sUxZ8hDs6lNcFV0Vcx9YQo4ernIP49iJj+zqjQFemWegLJCh1IC&#10;0gNerpEUeOgZTtg4m/hQoDBIWCU9HWlbL/sfM9xjdf5LpOarfsN5LeYH0jTud6ES96aQtymL/Acw&#10;Nn4QIJ+3VV6jBnGLJCaeE5UMfTZAtmE+EsXdL2WskhTzhdgUjDHGGGPMm5g112R6R+Xsrmkpa50P&#10;yCmS7fp16tcp7Qnmy1ja6FhkI9Nb5yLumgXKWp6PKNOnFrZaae9VtvYE80VssbE0OP8/O1PYrb55&#10;xzaTDjdforHoFWwKX05z3263zllnmg6l56FS+Ezw666AcMFO9BHhZLiLzRRyqtslPYXe8ygn08MJ&#10;z84ODPMV5PoKORZkiJlpGdthClIatnB9OCc+UgXE+ojVtZnQzgo6W5aLR34B87uFecQsfJiCDeF7&#10;MHBoEPRTJiSSqlt5d7DukIj5W/wvs1vJ6jr0xcLm4dz08Sj9FPTcHLhgvoJ6RXUpbl+S/yhTyF2k&#10;Bu14a86RKtyZQp+JhfkiusiqwSwlQs1ROdSYgp0psA9RB4jB2opQNy4uGUQZ2QQqU9B0uKLqXjvN&#10;Wn7Ab5QV/reiYZ4IY2owRhJeio0s/+1NoZTz6vLADC9aHudxsXGDBlaehS1VnocqIGRq1Ml43ENl&#10;jDHGGGOMMcYYY4wxxhhjjDHGGGOMMcYYY4wxxhhjjDHGGPO7OZ3+A+LvIGYKctWiAAAAAElFTkSu&#10;QmCCUEsBAi0AFAAGAAgAAAAhALGCZ7YKAQAAEwIAABMAAAAAAAAAAAAAAAAAAAAAAFtDb250ZW50&#10;X1R5cGVzXS54bWxQSwECLQAUAAYACAAAACEAOP0h/9YAAACUAQAACwAAAAAAAAAAAAAAAAA7AQAA&#10;X3JlbHMvLnJlbHNQSwECLQAUAAYACAAAACEAjSB3WJMDAAC/CAAADgAAAAAAAAAAAAAAAAA6AgAA&#10;ZHJzL2Uyb0RvYy54bWxQSwECLQAUAAYACAAAACEAqiYOvrwAAAAhAQAAGQAAAAAAAAAAAAAAAAD5&#10;BQAAZHJzL19yZWxzL2Uyb0RvYy54bWwucmVsc1BLAQItABQABgAIAAAAIQCtl0N34gAAAAsBAAAP&#10;AAAAAAAAAAAAAAAAAOwGAABkcnMvZG93bnJldi54bWxQSwECLQAKAAAAAAAAACEAjcM5KiwyAAAs&#10;MgAAFAAAAAAAAAAAAAAAAAD7BwAAZHJzL21lZGlhL2ltYWdlMS5wbmdQSwUGAAAAAAYABgB8AQAA&#10;WToAAAAA&#10;" path="m1747,l,,,8858r5941,l1747,xe" stroked="f">
            <v:fill r:id="rId16" o:title="" recolor="t" rotate="t" type="frame"/>
            <v:path arrowok="t" o:connecttype="custom" o:connectlocs="935811,0;0,0;0,4755600;3182400,4755600;935811,0" o:connectangles="0,0,0,0,0"/>
            <w10:wrap anchorx="page" anchory="page"/>
            <w10:anchorlock/>
          </v:shape>
        </w:pict>
      </w:r>
      <w:r>
        <w:rPr>
          <w:noProof/>
        </w:rPr>
        <w:pict>
          <v:shape id="OverlayLeft" o:spid="_x0000_s1161" style="position:absolute;margin-left:28.6pt;margin-top:185.35pt;width:250.6pt;height:374.4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8p/QIAAJEHAAAOAAAAZHJzL2Uyb0RvYy54bWysVV1vmzAUfZ+0/2D5cdIKpNB8qKSaWm2a&#10;1K2Vmv0Ax5iAZrBnOyHZr9+95qOkbbpq2gtg38PxPefa15dX+0qSnTC2VHVKo7OQElFzlZX1JqU/&#10;Vp8/ziixjtUZk6oWKT0IS6+W799dNnohJqpQMhOGAEltF41OaeGcXgSB5YWomD1TWtQQzJWpmIOh&#10;2QSZYQ2wVzKYhOFF0CiTaaO4sBZmb9ogXXr+PBfc3eW5FY7IlEJuzj+Nf67xGSwv2WJjmC5K3qXB&#10;/iGLipU1LDpQ3TDHyNaUz6iqkhtlVe7OuKoCleclF14DqInCJ2oeCqaF1wLmWD3YZP8fLf++uzek&#10;zFIan1NSswpqdAf1lOxwK3KH/jTaLgD2oO8NKrT6VvGfFgLBUQQHFjBk3XxTGdCwrVPek31uKvwT&#10;1JK9t/4wWC/2jnCYPI9mkziECnGIxdMkuYABrsEW/e98a90XoTwV291a19Yugy/vfNalvwKWvJJQ&#10;xg8BiabxlDQkmcdRV+sBFo1gISnIbJbMnmImR5iXecC3YblTPPER5mWeZITBXE6kdDGCoawT6qYj&#10;2CtscDyH5F/xaj6CjTVCeTZ9AVjR14Tv664o8EUYtoLQ7wStLO4ArBCUeeVLAhSAwgqeAEMNEHze&#10;bYfXwWA0gpM3gcFKBE/fBAanEDwfg9vcO60Gms3TNmMogTazxn/YQjOHFvWfpEmp35ekSKnffBip&#10;1E6slMc49AqL4lfuj8MjQNZjYOtpj+pj/Vt7shbTb3TIvg/37xbWZgVq/4p8ll1PxKWyoj2/KNsf&#10;5EE/2jY6zFbJMvtcSomqrdmsr6UhOwYdG3piAvJxnkldsHYWWsPQHDq45z/ikX5L1Qp52zxwxrcs&#10;7FJtW1ur7AAdy6j2XoC+Bx+FMr8paeBOSKn9tWVGUCK/1tB051Ecg4XOD+JkOoGBGUfW4wirOVCl&#10;1FE4Avh57dqLZ6tNuSlgpcgrq9Un6JR5if3M59dm1Q2g73tx3R2FF8t47FGPN+nyDwAAAP//AwBQ&#10;SwMEFAAGAAgAAAAhAGgymKviAAAACwEAAA8AAABkcnMvZG93bnJldi54bWxMj8tOwzAQRfdI/IM1&#10;SOyok0IehDhVCWJBVSFaHmsnHuKI2I5itw1/z7CC5ege3XumXM1mYEecfO+sgHgRAUPbOtXbTsDb&#10;6+NVDswHaZUcnEUB3+hhVZ2flbJQ7mR3eNyHjlGJ9YUUoEMYC859q9FIv3AjWso+3WRkoHPquJrk&#10;icrNwJdRlHIje0sLWo5Ya2y/9gcj4Cl+aettvmu2+f3DR/283ryneiPE5cW8vgMWcA5/MPzqkzpU&#10;5NS4g1WeDQKSbEmkgOssyoARkCT5DbCGyDi+TYFXJf//Q/UDAAD//wMAUEsBAi0AFAAGAAgAAAAh&#10;ALaDOJL+AAAA4QEAABMAAAAAAAAAAAAAAAAAAAAAAFtDb250ZW50X1R5cGVzXS54bWxQSwECLQAU&#10;AAYACAAAACEAOP0h/9YAAACUAQAACwAAAAAAAAAAAAAAAAAvAQAAX3JlbHMvLnJlbHNQSwECLQAU&#10;AAYACAAAACEAnNUfKf0CAACRBwAADgAAAAAAAAAAAAAAAAAuAgAAZHJzL2Uyb0RvYy54bWxQSwEC&#10;LQAUAAYACAAAACEAaDKYq+IAAAALAQAADwAAAAAAAAAAAAAAAABXBQAAZHJzL2Rvd25yZXYueG1s&#10;UEsFBgAAAAAEAAQA8wAAAGYGAAAAAA==&#10;" path="m1747,l,,,8858r5941,l1747,xe" fillcolor="#201547" stroked="f">
            <v:fill opacity="39321f"/>
            <v:path arrowok="t" o:connecttype="custom" o:connectlocs="935811,0;0,0;0,4755600;3182400,4755600;935811,0" o:connectangles="0,0,0,0,0"/>
            <w10:wrap anchorx="page" anchory="page"/>
            <w10:anchorlock/>
          </v:shape>
        </w:pict>
      </w:r>
      <w:r>
        <w:rPr>
          <w:noProof/>
        </w:rPr>
        <w:pict>
          <v:shape id="OverlayRight" o:spid="_x0000_s1160" style="position:absolute;margin-left:278.9pt;margin-top:185.35pt;width:4in;height:374.4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OMO+AIAAJkHAAAOAAAAZHJzL2Uyb0RvYy54bWysVV1v2yAUfZ+0/4B4nLTa+W6iOtXUqtOk&#10;bq3W7AcQjGOrGBiQONmv7734o267RNW0Fxt8jw/3ngOXi8t9KclOWFdoldDBWUyJUFynhdok9Nfq&#10;5vM5Jc4zlTKplUjoQTh6ufz44aIyCzHUuZapsARIlFtUJqG592YRRY7nomTuTBuhIJhpWzIPU7uJ&#10;UssqYC9lNIzjaVRpmxqruXAOvl7XQboM/FkmuL/LMic8kQmF3Hx42vBc4zNaXrDFxjKTF7xJg/1D&#10;FiUrFCzaUV0zz8jWFm+oyoJb7XTmz7guI51lBRehBqhmEL+q5iFnRoRaQBxnOpnc/6PlP3b3lhQp&#10;eDelRLESPLoDPyU7/Cw2uUeBKuMWgHsw9xZLdOZW80cHgehFBCcOMGRdfdcp8LCt10GUfWZL/BPK&#10;Jfug/aHTXuw94fBxNJ3MpjFYxCE2nk0mOME12KL9nW+d/yp0oGK7W+dr81IYBenTJv8VsGSlBB8/&#10;RWQ0GU1JRYB82JjdwQY9WExyMhufj15jhi8wf+cZ9TDIcYRq3INhOkeymvRgJ9jAra7GE2yzHuxY&#10;jXBEO6oTcs17sD4VOLRpPWB5awvfq8YXGBGG7SAOm8Foh5sATQKnV4PGZEChiUfAYAOCgz2w3mkw&#10;CI3gybuYQUcEz94FBqUQPO+D63SaWi00nNetxlICrWaN/7CFYR4laoekSmjYmiRPaNh/GCn1Tqx0&#10;wHjUCk0JK7cn4hkgVR9Ya9ruY8isDbdvE/jqFaGS9yPblVui9l0TvkmwDXOpnahPMVYejnMnASrX&#10;O9JOyyK9KaTEwsMFIK6kJTsGrTt9HIbNw6TJWf1pOD+Px40RHTos8IJIhm2lNBLXieCX0LmwWdXd&#10;ba3TAzQuq+v7AfofDHJt/1BSwd2QUPd7y6ygRH5T0Hzng/EYpPZhMp7MhjCx/ci6H2GKA1VCPYVj&#10;gMMrX19AW2OxxULrDbUp/QUaZlZgWwv51Vk1E+j/objmrsILpj8PqOcbdfkEAAD//wMAUEsDBBQA&#10;BgAIAAAAIQAjXSxW4AAAAA0BAAAPAAAAZHJzL2Rvd25yZXYueG1sTI/BTsMwEETvSPyDtUjcqBOi&#10;xBDiVBUVtyJEW/XsxCaJiNeRvW3D3+Oc4LY7O5p5W61nO7KL8WFwKCFdJcAMtk4P2Ek4Ht4enoAF&#10;UqjV6NBI+DEB1vXtTaVK7a74aS576lgMwVAqCT3RVHIe2t5YFVZuMhhvX85bRXH1HddeXWO4Hflj&#10;khTcqgFjQ68m89qb9nt/thLeg9jmH3Qodlu/O9KmOU2zOEl5fzdvXoCRmenPDAt+RIc6MjXujDqw&#10;UUKei4hOEjKRCGCLI82yKDXLlD4XwOuK//+i/gUAAP//AwBQSwECLQAUAAYACAAAACEAtoM4kv4A&#10;AADhAQAAEwAAAAAAAAAAAAAAAAAAAAAAW0NvbnRlbnRfVHlwZXNdLnhtbFBLAQItABQABgAIAAAA&#10;IQA4/SH/1gAAAJQBAAALAAAAAAAAAAAAAAAAAC8BAABfcmVscy8ucmVsc1BLAQItABQABgAIAAAA&#10;IQC7rOMO+AIAAJkHAAAOAAAAAAAAAAAAAAAAAC4CAABkcnMvZTJvRG9jLnhtbFBLAQItABQABgAI&#10;AAAAIQAjXSxW4AAAAA0BAAAPAAAAAAAAAAAAAAAAAFIFAABkcnMvZG93bnJldi54bWxQSwUGAAAA&#10;AAQABADzAAAAXwYAAAAA&#10;" path="m3536,l,7483r5762,l5762,,3536,xe" fillcolor="#00b2a9 [3202]" stroked="f">
            <v:fill opacity="19532f"/>
            <v:path arrowok="t" o:connecttype="custom" o:connectlocs="2244581,0;0,4755600;3657600,4755600;3657600,0;2244581,0" o:connectangles="0,0,0,0,0"/>
            <w10:wrap anchorx="page" anchory="page"/>
            <w10:anchorlock/>
          </v:shape>
        </w:pict>
      </w:r>
      <w:r>
        <w:rPr>
          <w:noProof/>
        </w:rPr>
        <w:pict>
          <v:shape id="TriangleBottom" o:spid="_x0000_s1159" style="position:absolute;margin-left:278.9pt;margin-top:559.55pt;width:148.8pt;height:157.0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huB1AIAANoGAAAOAAAAZHJzL2Uyb0RvYy54bWysVdtu2zAMfR+wfxD0OGB1nEvTBHWKrUWH&#10;AbsUaPYBiizHxmRRk5Q43dePlOPUzZqiGOYHWzKPSZ5Dkb682tWabZXzFZiMp2cDzpSRkFdmnfEf&#10;y9v3F5z5IEwuNBiV8Qfl+dXi7ZvLxs7VEErQuXIMnRg/b2zGyxDsPEm8LFUt/BlYZdBYgKtFwK1b&#10;J7kTDXqvdTIcDM6TBlxuHUjlPb69aY18Ef0XhZLhe1F4FZjOOOYW4t3F+4ruyeJSzNdO2LKS+zTE&#10;P2RRi8pg0IOrGxEE27jqL1d1JR14KMKZhDqBoqikihyQTTo4YnNfCqsiFxTH24NM/v+5ld+2d45V&#10;OdZuyJkRNdZo6Sph1lp9hBCgJoka6+eIvLd3jkh6+wXkT4+G5ImFNh4xbNV8hRw9iU2AKMuucDV9&#10;iYTZLqr/cFBf7QKT+DK9mA3w4kyiLZ3NxmPcUAwx7z6XGx8+KYiuxPaLD235clxF8fOOAXopao2V&#10;fJewdDqesIaNxrPzfbkPsLQHG53Ppqxk9DiGoTIHb4MTrkZPMM/7GfcwlM4JV5MebHAipfMe5gWC&#10;0x7siCDKuu6EE2WnpdyZvZi4YngMqEykrQVPlVuislieZbqvDKLIegKMwhF49CowqkPgyavAyJ/A&#10;sVTIJKbRPvfpO2z946Z3nGHTr9ryWhGIdeSGS9ZkPB4RVuKCDgFZatiqJURMIPokdYzcHROM+YjR&#10;po9tleqOcGfrnjb6ayMik5dhz4XtHEkNXrVtQpRivxy4kSS9nvGgq/y20poYebdeXWvHtgJnI06f&#10;ybhT8wlMxwIboM/aMPQmNj71ejscVpA/YN87aAcs/hBwUYL7zVmDwzXj/tdGOMWZ/mxwes1SbG6c&#10;xnEznkyHuHF9y6pvEUaiq4wHjgeSltehneAb66p1iZHSWCwDH3DeFBVNhZhfm9V+gwM0arMf9jSh&#10;+/uIevwlLf4AAAD//wMAUEsDBBQABgAIAAAAIQCXyvtT4gAAAA0BAAAPAAAAZHJzL2Rvd25yZXYu&#10;eG1sTI/BTsMwEETvSPyDtUhcUOu4aaCEOBUqAoQQhxZ6d+MliYjXUeym4e9ZTnCcndHM22I9uU6M&#10;OITWkwY1T0AgVd62VGv4eH+crUCEaMiazhNq+MYA6/L8rDC59Sfa4riLteASCrnR0MTY51KGqkFn&#10;wtz3SOx9+sGZyHKopR3MictdJxdJci2daYkXGtPjpsHqa3d0Gnr38vyw8WOd+l6Nb5jun16v9lpf&#10;Xkz3dyAiTvEvDL/4jA4lMx38kWwQnYYsu2H0yIZStwoER1ZZtgRx4NMyTRcgy0L+/6L8AQAA//8D&#10;AFBLAQItABQABgAIAAAAIQC2gziS/gAAAOEBAAATAAAAAAAAAAAAAAAAAAAAAABbQ29udGVudF9U&#10;eXBlc10ueG1sUEsBAi0AFAAGAAgAAAAhADj9If/WAAAAlAEAAAsAAAAAAAAAAAAAAAAALwEAAF9y&#10;ZWxzLy5yZWxzUEsBAi0AFAAGAAgAAAAhAI6uG4HUAgAA2gYAAA4AAAAAAAAAAAAAAAAALgIAAGRy&#10;cy9lMm9Eb2MueG1sUEsBAi0AFAAGAAgAAAAhAJfK+1PiAAAADQEAAA8AAAAAAAAAAAAAAAAALgUA&#10;AGRycy9kb3ducmV2LnhtbFBLBQYAAAAABAAEAPMAAAA9BgAAAAA=&#10;" path="m1745,3697l,,3496,,1745,3697xe" fillcolor="#201547" stroked="f">
            <v:path arrowok="t" o:connecttype="custom" o:connectlocs="943378,1994400;0,0;1890000,0;943378,1994400" o:connectangles="0,0,0,0"/>
            <w10:wrap anchorx="page" anchory="page"/>
            <w10:anchorlock/>
          </v:shape>
        </w:pict>
      </w:r>
      <w:r>
        <w:rPr>
          <w:noProof/>
        </w:rPr>
        <w:pict>
          <v:shape id="TriangleTop" o:spid="_x0000_s1158" style="position:absolute;margin-left:28.3pt;margin-top:28.3pt;width:148.8pt;height:157.0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1x0gIAANoGAAAOAAAAZHJzL2Uyb0RvYy54bWysVdtu2zAMfR+wfxD0OGC1nWsTxCmGFh0G&#10;dFuBZh+gyHJsTJY0SYmTff1I2U6drCmKYXmwJfOI5DkUmcXNvpJkJ6wrtUppchVTIhTXWak2Kf2x&#10;uv94TYnzTGVMaiVSehCO3izfv1vUZi4GutAyE5aAE+XmtUlp4b2ZR5HjhaiYu9JGKDDm2lbMw9Zu&#10;osyyGrxXMhrE8SSqtc2M1Vw4B1/vGiNdBv95Lrj/nudOeCJTCrn58LThucZntFyw+cYyU5S8TYP9&#10;QxYVKxUEPbq6Y56RrS3/clWV3Gqnc3/FdRXpPC+5CByATRKfsXkqmBGBC4jjzFEm9//c8m+7R0vK&#10;DGqXUKJYBTVa2ZKpjRQrbVCf2rg5wJ7Mo0WGzjxo/tOBITqx4MYBhqzrrzoDN2zrddBkn9sKTwJb&#10;sg/SH47Si70nHD4m17MYfpRwsCWz2WgEG4zB5t1xvnX+s9DBFds9ON/ULoNVUD7r0gcveSWhjB8i&#10;kkxHY1KT4Wg2aWt9hAHfI2w4mU1JQfB1Dhv0YPEFV8MTzMt+Rj0MpnPB1bgHiy+kNOlhXiE47cHO&#10;CIKsm044VnRa8r1qxYQVgTuAZUJtjXZYuRUoC+VZJW1lAIXWC2AQDsHDN4FBHQSP3wQG/ggOpQIm&#10;IY3m3aZvoe/PO95SAh2/bsprmEfWgRssSZ3ScEVIAQu8BGip9A56IGA80kepQ+TumkDMZ4xUfWyj&#10;VHeFO1v3NsFfExGYvA57KWzniEvtRNMmSCn0y5EbStLrGadlmd2XUiKjMGDFrbRkx2A0Ms6F8qFF&#10;4NQJUoYaK40nm0j4JfQ+tnszH9Y6O0DrW90MWPhDgEWh7W9KahiuKXW/tswKSuQXBdNrlkB/wzQO&#10;m9F4OoCN7VvWfQtTHFyl1FO4k7i89c0E3xpbbgqIlIR6Kf0JRk5e4mAI+TVZtRsYoEGedtjjhO7v&#10;A+r5L2n5BwAA//8DAFBLAwQUAAYACAAAACEAgxfA0N4AAAAJAQAADwAAAGRycy9kb3ducmV2Lnht&#10;bEyPQUvDQBCF74L/YRnBm91Ym7TEbIoIgmihmFa8brNjEs3Oht1tm/rrHUHQ08zwHm++VyxH24sD&#10;+tA5UnA9SUAg1c501CjYbh6uFiBC1GR07wgVnDDAsjw/K3Ru3JFe8FDFRnAIhVwraGMccilD3aLV&#10;YeIGJNbenbc68ukbabw+crjt5TRJMml1R/yh1QPet1h/VnurIK5OMfXPXxafHt9eP9aLVZhVtVKX&#10;F+PdLYiIY/wzww8+o0PJTDu3JxNEryDNMnb+TtZv0tkUxI6XeTIHWRbyf4PyGwAA//8DAFBLAQIt&#10;ABQABgAIAAAAIQC2gziS/gAAAOEBAAATAAAAAAAAAAAAAAAAAAAAAABbQ29udGVudF9UeXBlc10u&#10;eG1sUEsBAi0AFAAGAAgAAAAhADj9If/WAAAAlAEAAAsAAAAAAAAAAAAAAAAALwEAAF9yZWxzLy5y&#10;ZWxzUEsBAi0AFAAGAAgAAAAhAOIwrXHSAgAA2gYAAA4AAAAAAAAAAAAAAAAALgIAAGRycy9lMm9E&#10;b2MueG1sUEsBAi0AFAAGAAgAAAAhAIMXwNDeAAAACQEAAA8AAAAAAAAAAAAAAAAALAUAAGRycy9k&#10;b3ducmV2LnhtbFBLBQYAAAAABAAEAPMAAAA3BgAAAAA=&#10;" path="m1745,3697l,,3496,,1745,3697xe" fillcolor="#797391 [3209]" stroked="f">
            <v:path arrowok="t" o:connecttype="custom" o:connectlocs="943378,1994400;0,0;1890000,0;943378,1994400" o:connectangles="0,0,0,0"/>
            <w10:wrap anchorx="page" anchory="page"/>
            <w10:anchorlock/>
          </v:shape>
        </w:pict>
      </w:r>
      <w:r>
        <w:rPr>
          <w:noProof/>
        </w:rPr>
        <w:pict>
          <v:shape id="WebAddress" o:spid="_x0000_s1157" type="#_x0000_t202" style="position:absolute;margin-left:0;margin-top:0;width:303pt;height:56.7pt;z-index:251684864;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j5shwIAAHYFAAAOAAAAZHJzL2Uyb0RvYy54bWysVE1PGzEQvVfqf7B8L5tAoDRig1IQVSUE&#10;qFBxdrw2WdXrcW0nu+mv77N38yHaC1Uvu+OZN+P5eJ6Ly64xbK18qMmWfHw04kxZSVVtX0r+/enm&#10;wzlnIQpbCUNWlXyjAr+cvX930bqpOqYlmUp5hiA2TFtX8mWMbloUQS5VI8IROWVh1OQbEXH0L0Xl&#10;RYvojSmOR6OzoiVfOU9ShQDtdW/ksxxfayXjvdZBRWZKjtxi/vr8XaRvMbsQ0xcv3LKWQxriH7Jo&#10;RG1x6S7UtYiCrXz9R6imlp4C6XgkqSlI61qqXAOqGY9eVfO4FE7lWtCc4HZtCv8vrLxbP3hWVyXH&#10;oKxoMKJntZhXlUdDOVvWVaXSYFOjWhemwD86eMTuM3UH+gBlqr/Tvkl/VMZgR8s3uzarLjIJ5cn5&#10;5HwygknC9hFThIzwxd7b+RC/KGpYEkruMcbcXbG+DbGHbiHpMks3tTF5lMaytuRnJ6ej7LCzILix&#10;CasyKYYwqaI+8yzFjVEJY+w3pdGUXEBSZDqqK+PZWoBIQkplY+5Jjgt0Qmkk8RbHAb/P6i3OfR3b&#10;m8nGnXNTW/K5+ldpVz+2Kesej54f1J3E2C26zIZJHklSLajaYOCe+rcTnLypMZVbEeKD8HgsGCQW&#10;QLzHRxtC92mQQB/yv/6mT3hwGFbOWjy+koefK+EVZ+arBbsHUrCYT5NTnDnz+fBpPEFubHFosavm&#10;ijCXMXaNk1lM+Gi2ovbUPGNRzNO1MAkrcXnJ41a8iv1OwKKRaj7PIDxQJ+KtfXQyhU5jSqR76p6F&#10;dwMzIzh9R9t3KqavCNpjk6el+SqSrjN7920dJoDHnfk/LKK0PQ7PGbVfl7PfAAAA//8DAFBLAwQU&#10;AAYACAAAACEA9MrPqNoAAAAFAQAADwAAAGRycy9kb3ducmV2LnhtbEyPwU7DMBBE70j8g7VI3KhT&#10;iAIKcSpAgFRxail3J14Sq/E62E4b+HoWLnBZaTSj2TfVanaDOGCI1pOC5SIDgdR6Y6lTsHt9urgB&#10;EZMmowdPqOATI6zq05NKl8YfaYOHbeoEl1AstYI+pbGUMrY9Oh0XfkRi790HpxPL0EkT9JHL3SAv&#10;s6yQTlviD70e8aHHdr+dnIJH+/Hlx/XLPn+e87epub9e211Q6vxsvrsFkXBOf2H4wWd0qJmp8ROZ&#10;KAYFPCT9XvaKrGDZcGh5lYOsK/mfvv4GAAD//wMAUEsBAi0AFAAGAAgAAAAhALaDOJL+AAAA4QEA&#10;ABMAAAAAAAAAAAAAAAAAAAAAAFtDb250ZW50X1R5cGVzXS54bWxQSwECLQAUAAYACAAAACEAOP0h&#10;/9YAAACUAQAACwAAAAAAAAAAAAAAAAAvAQAAX3JlbHMvLnJlbHNQSwECLQAUAAYACAAAACEABiY+&#10;bIcCAAB2BQAADgAAAAAAAAAAAAAAAAAuAgAAZHJzL2Uyb0RvYy54bWxQSwECLQAUAAYACAAAACEA&#10;9MrPqNoAAAAFAQAADwAAAAAAAAAAAAAAAADhBAAAZHJzL2Rvd25yZXYueG1sUEsFBgAAAAAEAAQA&#10;8wAAAOgFAAAAAA==&#10;" filled="f" stroked="f" strokeweight=".5pt">
            <v:textbox inset="20mm">
              <w:txbxContent>
                <w:p w:rsidR="00BE7570" w:rsidRPr="009F69FA" w:rsidRDefault="00BE7570" w:rsidP="00283F7B">
                  <w:pPr>
                    <w:pStyle w:val="xWebCoverPage"/>
                  </w:pPr>
                  <w:r w:rsidRPr="009F69FA">
                    <w:t>de</w:t>
                  </w:r>
                  <w:r>
                    <w:t>lw</w:t>
                  </w:r>
                  <w:r w:rsidRPr="009F69FA">
                    <w:t>p.vic.gov.au</w:t>
                  </w:r>
                </w:p>
              </w:txbxContent>
            </v:textbox>
            <w10:wrap anchorx="page" anchory="page"/>
            <w10:anchorlock/>
          </v:shape>
        </w:pict>
      </w:r>
      <w:r>
        <w:rPr>
          <w:noProof/>
        </w:rPr>
        <w:pict>
          <v:shape id="CoverStatus" o:spid="_x0000_s1156" type="#_x0000_t202" alt="Title: Watermark Document Status" style="position:absolute;margin-left:0;margin-top:674.6pt;width:437.4pt;height:29.2pt;z-index:-25163571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4tVlQIAAIcFAAAOAAAAZHJzL2Uyb0RvYy54bWysVMFOGzEQvVfqP1i+lw2kARqxQWkQVSUE&#10;qKHi7HhtssJru/Yk2fTrefZmE0R7oerFOzszfp558+yLy7YxbK1CrJ0t+fHRgDNlpatq+1Tynw/X&#10;n845iyRsJYyzquRbFfnl5OOHi40fqxO3dKZSgQHExvHGl3xJ5MdFEeVSNSIeOa8sgtqFRhB+w1NR&#10;BbEBemOKk8HgtNi4UPngpIoR3qsuyCcZX2sl6U7rqIiZkqM2ymvI6yKtxeRCjJ+C8Mta7soQ/1BF&#10;I2qLQ/dQV4IEW4X6D6imlsFFp+lIuqZwWtdS5R7QzfHgTTfzpfAq9wJyot/TFP8frLxd3wdWV5gd&#10;6LGiwYxmDgOdk6BVBGM1GfgeBSnMIDyzKydXjbLEdhlgcOPjGEBzDyhqv7oWaInZ5I9wJmJaHZr0&#10;RcsMcRy23fOvWmISztFo9Pl8gJBEbHg2SDZgisNuHyJ9U65hySh5wHwz7WJ9E6lL7VPSYdZd18bA&#10;L8bGsk3JT4ejQd6wjwDc2JSgslp2MIfKs0VbozqQH0qDrdxAcmSdqpkJbC2gMCElmMm9Z1xkpyyN&#10;It6zcZd/qOo9m7s++pOdpf3mprYu5O7flF099yXrLh+cv+o7mdQu2iyT4Zd+sgtXbTHw4LpLFb28&#10;rjGVGxHpXgTcIgwSQqI7LNo4sJ90lSzOli78/ps/5UPciHK2wa0sefy1EkFxZr5byP4Mdz4JhPIf&#10;jJCN4Wn2LnqvXTUzh3kc4/HxMpspl0xv6uCaR7wc03QcQsJKHFpy6s0ZdY8EXh6pptOchBvrBd3Y&#10;uZcJOo0nie2hfRTB7xRJ0PKt6y+uGL8RZpebdlo3XZHTdVZtYrijc8c8bnvW/e5lSs/J6/+cdXg/&#10;Jy8AAAD//wMAUEsDBBQABgAIAAAAIQDqyYjL4QAAAAoBAAAPAAAAZHJzL2Rvd25yZXYueG1sTI/B&#10;TsMwEETvSPyDtUhcEHUoUZOGOBVUQgj1RFrUqxubJIq9jmy3DXw92xMcd2Y0O69cTdawk/ahdyjg&#10;YZYA09g41WMrYLd9vc+BhShRSeNQC/jWAVbV9VUpC+XO+KFPdWwZlWAopIAuxrHgPDSdtjLM3KiR&#10;vC/nrYx0+pYrL89Ubg2fJ8mCW9kjfejkqNedbob6aAXsNzvzvs1fav/WDp93a775GWwmxO3N9PwE&#10;LOop/oXhMp+mQ0WbDu6IKjAjgEAiqY/pcg6M/DxLCeVAUppkC+BVyf8jVL8AAAD//wMAUEsBAi0A&#10;FAAGAAgAAAAhALaDOJL+AAAA4QEAABMAAAAAAAAAAAAAAAAAAAAAAFtDb250ZW50X1R5cGVzXS54&#10;bWxQSwECLQAUAAYACAAAACEAOP0h/9YAAACUAQAACwAAAAAAAAAAAAAAAAAvAQAAX3JlbHMvLnJl&#10;bHNQSwECLQAUAAYACAAAACEApleLVZUCAACHBQAADgAAAAAAAAAAAAAAAAAuAgAAZHJzL2Uyb0Rv&#10;Yy54bWxQSwECLQAUAAYACAAAACEA6smIy+EAAAAKAQAADwAAAAAAAAAAAAAAAADvBAAAZHJzL2Rv&#10;d25yZXYueG1sUEsFBgAAAAAEAAQA8wAAAP0FAAAAAA==&#10;" filled="f" stroked="f" strokeweight=".5pt">
            <v:textbox inset="20mm,0,1mm,0">
              <w:txbxContent>
                <w:p w:rsidR="00BE7570" w:rsidRPr="00271B90" w:rsidRDefault="00BE7570" w:rsidP="00283F7B">
                  <w:pPr>
                    <w:pStyle w:val="xCoverStatus"/>
                  </w:pPr>
                  <w:r>
                    <w:fldChar w:fldCharType="begin"/>
                  </w:r>
                  <w:r>
                    <w:instrText xml:space="preserve"> DOCPROPERTY  xStatus  \* MERGEFORMAT </w:instrText>
                  </w:r>
                  <w:r>
                    <w:fldChar w:fldCharType="end"/>
                  </w:r>
                </w:p>
              </w:txbxContent>
            </v:textbox>
            <w10:wrap anchorx="page" anchory="page"/>
            <w10:anchorlock/>
          </v:shape>
        </w:pict>
      </w:r>
      <w:r>
        <w:rPr>
          <w:noProof/>
        </w:rPr>
        <w:pict>
          <v:shape id="CoverProjectBar" o:spid="_x0000_s1155" type="#_x0000_t202" alt="Title: Decorative Cover Shape" style="position:absolute;margin-left:28.3pt;margin-top:716.55pt;width:538.6pt;height:34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DaqwIAALQFAAAOAAAAZHJzL2Uyb0RvYy54bWysVE1PGzEQvVfqf7B8L7sQoDRig0IQVSUE&#10;qFBxdrx2sq3X49pOsumv77M3H0B7oepl1x7P55s3c37RtYYtlQ8N2YofHpScKSupbuys4t8erz+c&#10;cRaisLUwZFXF1yrwi9H7d+crN1RHNCdTK8/gxIbhylV8HqMbFkWQc9WKcEBOWTxq8q2IuPpZUXux&#10;gvfWFEdleVqsyNfOk1QhQHrVP/JR9q+1kvFO66AiMxVHbjF/ff5O07cYnYvhzAs3b+QmDfEPWbSi&#10;sQi6c3UlomAL3/zhqm2kp0A6HkhqC9K6kSrXgGoOy1fVPMyFU7kWgBPcDqbw/9zK2+W9Z02N3n3i&#10;zIoWPZoQGnrv6TvQuxQeqDXRQH6lJHkRm6ViWYX1+QHClQtDeHpw8BW7S+rgLkGb5AHChEynfZv+&#10;qJnhHc1Y7xqgusgkhKdnx2VZHnIm8XY8QINzh4q9tfMhflbUsnSouEeKGXexvAkREaG6VUnBApmm&#10;vm6MyRc/m06MZ0sBMgDuk+OPKUmYvFAzlq2QyuCkzJ4tJftez9jkR2VebeLtS8ynuDYq6Rj7VWng&#10;mivNwROj1S68kFLZmEFC/KydtDRCvcVwo7/P6i3GfR2wyJHJxp1x21jyufo8iPu06x/blHWvD/ie&#10;1Z2OsZt2mVCDsy0FplSvwQxP/fgFJ68btO9GhHgvPOYNZADl4h0+2hDQTwxMJ87m5H/9TZ70MQZ4&#10;5WyF+a14+LkQXnFmvlgMyOAU5EkTn284+Bfi6VZsF+2EwAeQDnnlY1KOZnvUntonLJlxiocnYSWi&#10;VlxGTEZ/mcR+o2BNSTUeZzWMtxPxxj44mZwniBMxH7sn4d2GvRG8v6XtlIvhKxL3usnS0ngRSTeZ&#10;4QnkHtEN+FgNmcWbNZZ2z/N71tov29FvAAAA//8DAFBLAwQUAAYACAAAACEAVEPxU+IAAAANAQAA&#10;DwAAAGRycy9kb3ducmV2LnhtbEyPQU/DMAyF70j8h8hI3FjalVWoNJ0QArHDDlA2iWPamKaicaom&#10;27p/j3eCm+339Py9cj27QRxxCr0nBekiAYHUetNTp2D3+Xr3ACJETUYPnlDBGQOsq+urUhfGn+gD&#10;j3XsBIdQKLQCG+NYSBlai06HhR+RWPv2k9OR16mTZtInDneDXCZJLp3uiT9YPeKzxfanPjgFZrd9&#10;P9t9vdy8fdmm3ezldnyRSt3ezE+PICLO8c8MF3xGh4qZGn8gE8SgYJXn7OT7fZalIC6ONMu4TcPT&#10;KklTkFUp/7eofgEAAP//AwBQSwECLQAUAAYACAAAACEAtoM4kv4AAADhAQAAEwAAAAAAAAAAAAAA&#10;AAAAAAAAW0NvbnRlbnRfVHlwZXNdLnhtbFBLAQItABQABgAIAAAAIQA4/SH/1gAAAJQBAAALAAAA&#10;AAAAAAAAAAAAAC8BAABfcmVscy8ucmVsc1BLAQItABQABgAIAAAAIQBTT0DaqwIAALQFAAAOAAAA&#10;AAAAAAAAAAAAAC4CAABkcnMvZTJvRG9jLnhtbFBLAQItABQABgAIAAAAIQBUQ/FT4gAAAA0BAAAP&#10;AAAAAAAAAAAAAAAAAAUFAABkcnMvZG93bnJldi54bWxQSwUGAAAAAAQABADzAAAAFAYAAAAA&#10;" fillcolor="#201547" stroked="f" strokeweight=".5pt">
            <v:textbox inset="10mm,0,10mm,0">
              <w:txbxContent>
                <w:p w:rsidR="00BE7570" w:rsidRPr="00455A7E" w:rsidRDefault="00BE7570" w:rsidP="00283F7B">
                  <w:pPr>
                    <w:pStyle w:val="TitleBarText"/>
                  </w:pPr>
                  <w:r>
                    <w:t>2</w:t>
                  </w:r>
                  <w:r w:rsidRPr="00424059">
                    <w:rPr>
                      <w:vertAlign w:val="superscript"/>
                    </w:rPr>
                    <w:t>nd</w:t>
                  </w:r>
                  <w:r>
                    <w:t xml:space="preserve"> Edition</w:t>
                  </w:r>
                </w:p>
              </w:txbxContent>
            </v:textbox>
            <w10:wrap anchorx="page" anchory="page"/>
            <w10:anchorlock/>
          </v:shape>
        </w:pict>
      </w:r>
      <w:r>
        <w:rPr>
          <w:noProof/>
        </w:rPr>
        <w:pict>
          <v:rect id="LandscapePicSingle" o:spid="_x0000_s1154" alt="Title: Cover Image - Description: Cover Image" style="position:absolute;margin-left:28.35pt;margin-top:127.6pt;width:785.2pt;height:249.45pt;z-index:-2516264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k34CVQMAABwHAAAOAAAAZHJzL2Uyb0RvYy54bWysVV1P2zAUfZ+0/xD5&#10;vSTtAqUVYeoKTEgVINjEs+s4xJJje7ZLy6b99x3bSUEDbdK0F+favr4f5557c/Jx18nskVsntKrI&#10;+KAgGVdM10I9VOTrl4vRMcmcp6qmUitekSfuyMfT9+9OtmbOJ7rVsuY2gxHl5ltTkdZ7M89zx1re&#10;UXegDVe4bLTtqMfWPuS1pVtY72Q+KYqjfKttbaxm3DmcnqVLchrtNw1n/rppHPeZrAhi83G1cV2H&#10;NT89ofMHS00rWB8G/YcoOioUnO5NnVFPs40Vr0x1glntdOMPmO5y3TSC8ZgDshkXv2Vz11LDYy4A&#10;x5k9TO7/mWVXjzc2E3VFPpQkU7RDjVYol2NwfSPYHUCVnGQ1dwywLTVqnV129AFnrahrHqoOXIWX&#10;ePnyGshujZvDwZ25sf3OQQww7RrbhS8AyHaxGk/7avCdzxgOZ7MpKoyiMdx9GB8dhw3s5M/PjXX+&#10;M9ddFoSKWJQ7VoE+rpxPqoNK8LaWwlwIKbPaoDKwbLW/F76NOIc8BqUeaST8dz6mGp5ptum48omU&#10;lkvq0RGuFcbBzZx3aw6M7WWdnCBHRBjchWwjUX5MjhdFMZt8Gi0Pi+WoLKbno8WsnI6mxfm0LMrj&#10;8XK8/BlCHJfzjeMrzag8M2Jg7bh8Fe2bZOv7J/Et8jZ7pLE7EmAIKGI8hAi4A24hVmfZLSCGHmRv&#10;uWdtEBtAGs5Dd40mE9ABrRWFZHGv2psKJQjvpAqr0mGfNMNJHliTeBIl/yR50r7lDZgKZkxioeKM&#10;4EtpU/yUMeCf4HUtrXk6PgRrBtrsX8QEpYLB5/h7272BMH9e205RpnzjUx5HzD6w4k+Bpcf7F9Gz&#10;Vn7/uBNK27cMSGTVe076A0gJmoDSWtdP6GPwOfLaGXYh0BIr6vwNtZhoIDs6119jaaTeViQ0cpDQ&#10;xtp+f+s86INSuCXZFhOyIu7bhlo0vrxUGEGzcVmGkRo35SGaFUx/ebN+eaM23VKDZmAHooti0Pdy&#10;EBuru3sM80XwiiuqGHxXhHk7bJYee1zhd8D4YhFljFFD/UrdGTZ0cGj5L7t7ak0/Fzy4fKWHaUrn&#10;v42HpJu4uNh43Yg4O55x7fHGCI7E6X8XYca/3Eet55/a6S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T8MB34QAAAAsBAAAPAAAAZHJzL2Rvd25yZXYueG1sTI9BS8QwEIXvgv8h&#10;jOBF3KTFtkttuojgQQ8LriJ4yzZjG5pMSpPdrf56syc9Du/jvW+azeIsO+IcjCcJ2UoAQ+q8NtRL&#10;eH97ul0DC1GRVtYTSvjGAJv28qJRtfYnesXjLvYslVColYQhxqnmPHQDOhVWfkJK2ZefnYrpnHuu&#10;Z3VK5c7yXIiSO2UoLQxqwscBu3F3cBJePkZraFxP23FrFvH5M92I8lnK66vl4R5YxCX+wXDWT+rQ&#10;Jqe9P5AOzEooyiqREvKiyIGdgTKvMmB7CVVxlwFvG/7/h/YXAAD//wMAUEsDBAoAAAAAAAAAIQCR&#10;umFbBZkAAAWZAAAUAAAAZHJzL21lZGlhL2ltYWdlMS5wbmeJUE5HDQoaCgAAAA1JSERSAAAGZwAA&#10;AgsIAwAAAV2EiBYAAAABc1JHQgCuzhzpAAAABGdBTUEAALGPC/xhBQAAAHtQTFRFxsbG//8A7+/v&#10;g4MWo6OjAAAAAAAA2toGWlpasrIOz8/P9vb2hISEZGQbPDwikJAU5eUEvLwMsbGx2NjY////QEBA&#10;AAAAAAAAxcUKnJwR4ODg8fECdHQYlZWVcHBwvb29AAAAAAAAJiYmAAAA5+fnUVEeAAAAz88Ip6cP&#10;sWKDTgAAACd0Uk5T///////T2////////////////////8fP//////////80PP////9EEFCuRwAA&#10;AAlwSFlzAAAXEQAAFxEByibzPwAAl+BJREFUeF7tvQtj6jCWrcmhmSkaU13dYGb6UgXM+FJT/f9/&#10;4ay19pYt80hCEghJ1ndOjC3rLW1tSZblyf/zv38Qk//d/SB+X2q2+fv8vC01+zx7dt6QmnZ7zLOn&#10;5y1l0+Tv8/OrWoG2+4N/SZu/z8uLqWlbpUb/uz8bXj43r9Y0JOUf3X8xNd0sjZ6XXyU3onl+gUne&#10;kJrFd5D/4PfVtO/D70kN+s5L/FDLtEspn3Y56ZY7iNF20R1wb94tm03XHbe0cpjBQQubX8fLqVns&#10;d6WTdlCqloduid/jlAbddIUbE/xt2Zc7KDHKgK/ifTVt86S9arcCz8srqYG8d0dICIZsvGgh8u0W&#10;knGcd+1xfdzOcH5oaWGNdmLNhoKS07bTbt9u201DxbuHKb3Arc20O6K717KmwprM6d+mgde42Ky3&#10;EM1uPqXOvu4WobfdujssunGVfyU1DRs2NAAIU552EH+d7XS73UjmYbCczdgkqHEIBwBB6i+PbYzI&#10;N6swQ9uoqG6UDrSW6nYoNdn0XHWL+/hF1p5w95qmCL2VE8svub1474bUqK5doG6STxtoltTwc3de&#10;Sw3iz6InW1UNVDWQFQwVt6QGt9oVUzPpWOVQE5eoG3B6QIVIH2Bnjn/345XUSAgRlwl+thJp1G3W&#10;4MO62+GKEoLUNPu1rHftlGlH/NlpWHZH1vIZugmQWcoFCOm6E3eXm4fyu1LTz6WpMV1m6x9GyXAV&#10;0yCodBSlrHsP5cXUUKoFY4m6T/FpId+4XEB4okGgnUW7paBHatAyLCHrWyiS8IB/TB9/RYiQLH8u&#10;L6WGwbFsFCpLpQTfwjhaskOosO10yvaA/5ZITbtcdcemm826dWq9bok0ogGYMSXrrZSvlObn4lbg&#10;efmEVqASd9y+UHvG7QEFbJPqNBg5WUQPsOeCf9d5MTXr4hfjeLUVAEsoeI20eQsjUt4F2SFgxxXi&#10;tUZ/Fz1WeDNjm7FGExFS1c6XE+TaDqnOdiOJVoWHBsHjp203MtFdWGf3u+YtZSPHiipPdF63Aojs&#10;GimLHgvDxNnyyMCyQ8DZRXTlNwumH90f3ELWaFRwRHKmcEPH9BHW8JMBosGIyWJ2l5WaABmauoBz&#10;EzW/Sm5a1i1UBfS1+AuQ2cirFiO05hilBcPZXpMf6JcxS1v+oFPXbmfs5+H/URZZIO0CXt6N11Kj&#10;8o5yjcslWgKAml/61rimOa4oWtQ/tD6l0PEk/jOlhxjo3ZHXUpO/14DMPBO/Sm6+GU7N8/J7UqNJ&#10;mlYtMvTGGbURznUJ+7oe3XwcL6ZGs/7ReUDsdq30hQw4jmFKeQudn9QrPPAOFSyMpjKnGY3hGezf&#10;V+O8u6ZFImuFc9d4vo1fJDfo27Z79NLmyPYV/tYHnmGovOuazbKddzNUoJYz3ejlome2b9k7XmkI&#10;gz/a3bYLGGm4jYqaE+ntjnXvDg+BXkoNul1z9r5nMaiYQ5A27NCji9YtlnMkA6lZIboaZyCCe/wd&#10;tpPugFFLzqxv0TtblNRMMjUxQ7iWhU/l99S074dT87w4Nc+LU/O8ODXPi1PzvEzyPZyfwQ9LTZbR&#10;j+AXpiZnz5+fN6Rm/6NS0y0O/cPPJ+dNNe3zZyPuxK9qBb6NxAQvpoaPOfO0+6/x5XPyStlE7P/y&#10;V74ZVa6emF8lN+L7vBr1prJxar6E3yc334eXU9NO2+O6nfMJGh8Hdt180bWTptu0XLw55VoaPsPQ&#10;YhQ+1jksYW1Y5/VwXkkND1w71h7UWaP25H+ZM439U1E9lpnrYegX8s6a9qVxvo5bgeflxdRozSVk&#10;YR/C0rax8PDIR6AcwEGY+LYEH27CkK9K8sH7RmfLWHE35z4YdKp3K2ZTrgDlyscZ16LO6C0aDxqk&#10;6KFxQYwQ6EIrYq+45crJ5rBcd814RdmrZdPGgnWGh7aAISgKYNcouWXhAJfTrdBUtGtGKL1l08G2&#10;gg4WC/zIvNXibi7alEc04HNd3M5rWeP7Y1fdTrbdQW540XNrTRu7vomPjJUuub1g9tbUlKb35dT0&#10;dsYVIIHhRfPP47XULA+o/F23QWoUVT75R90WO66ZOUypc9Y75BTX9XIlMA6Z6FUsq4HTLZdFL5Wa&#10;vHcPXksN345E8DulJpYhq4SPEOHtFilF6pCajdau5sJmRp421hQprR2Cg1l33C65M45E/k7cKjfP&#10;zS9KDaqEZIRVo12xlsVF3xsLA2iWJNrv0+m3Qy9pFb2bz+QtZbNky8+IIgZUPlzJFLOfMNAidqoA&#10;9LczNS3fEIAy4CnFvryZS8WaUAIPEKEhIz6F18pGt/mCYztDrNuGbylAmuO1T/wg13GPL0DEmw1M&#10;DZuGafQa9kjN4tAukHi9L4JsmcHNGr3yLVdYHaZqUz4LtwLPyye0AtVgs6WcoNqFOWXmLYTtbCmi&#10;B1dggxIiOuaK1y+mJhun11qBbruZZ0qZGvznRbyGDFbasCNOowfLf3HzsNqzs4ozGugP5+hA42cb&#10;b/sjr9ShQBwYMDrtuM2+dXRNaaXnE1oBKPlujR5Pw1gi3g3Sgd67kpUdgi2tN/tjFCq8U0GgX6x1&#10;oloTCiP2EtDIzdk1Z/qZUbKPfw0aDgbMyz0GAjxB4HxFpuJ3tQLIR4Gy1Ytm+6ZboLowu9Bv4+Y1&#10;XHXL6zCK7GVnjgZb/FP+oWZO253KOD2+C6+WDUWGMUDRL1lvdV6itFwpNawWQyy3E1RHeDs97La0&#10;qttH1i04nq+gZO/GO2paHZtsiJ6F3yU33wun5nn5TanBSAW6ZMvu/itI5V8ETuMliPuqGvFKavIX&#10;qdmGHg2FwxtIZJzjhx25JXoivEHtQmh3Rs2KPo2c0XVxciduq2l3jcon8JvkRuN9PkmLCfLo5DeT&#10;eM2IPd9NPFyDTc4LcuoQvR905zSWyE4Z6hnfmVpyKM2BBDo7ExxU8T6Z11KDjr4qGP5vEEeeLbdM&#10;zYSniH6mhjKi1KDrj+Fa9HgivsgIvjO15CwhxxFIDVoWjgZ491P5TTXtu+HUPC9OzfPi1DwvTs3z&#10;4tQ8Lz/tbaIf9d7aT8JF87R8VtHsP38Y+dv5rKLRrrDmM/mUotmuWDQLl86n8klS07a5eMB8Gu4G&#10;PC0fKRquMY+3DPvP5A3onvkAH5OaBQogi0afMeT/v/7P310wn8HHioYlEEXDo87/RyeX9sE0t/GR&#10;oonsj6Lp/vnnb3H+n/+SMbdaNB/hs7oBn7w223xW0WjndxfO5/JZUuOC+XRcNE/LpxWN+WzeWzTb&#10;V+SketHkzJ7m2tY63dcLJssqw7TB5Ye/WRjfXTRt2+qLfszFZTfRsrl44UHLO5mly5Y3YsFaiyu9&#10;pgKU8dtpvJeH7D+k+bbbtTiD5QM/F6rVo/DqeG256w/nQ1IzXaLya8uBuSY3UTQca6og5t1m2ixZ&#10;DFE0e762su0WkBYVTdM1yP05v9SqPdo3627L16zl/gD/+Tkdrc2NF6J+H9Y1T4uL5mn5YNEspqm8&#10;U3H3sI1CS1ZzakXASv9ia+G6s9pedT70H3rGPgIYVGZcqH3K2El9xTciRnCNN7g93Fv4WNEwUMQP&#10;+pyLpni140seEZ8Dikabv+jFj4whv/OZ2Q21tGExcLH9jGvV9a7tht0DOOOjOTlDzyIKj+/q54dD&#10;ibxFR1C/acCQYXPNj4Hw8yhwI/ubjp/PHlUVXsOq7OuNgBku+d4j9aO2EegadTO3MkF0uXtshs4Q&#10;YeWmcOEerKhOD/m2Tv/Bx4t8UGrWkprlUZFHQFDkijXKaMGiEXz5BkaKjqak2XfgJ4m63URWUCrs&#10;7R3Yocb95TTeuAiPkBQkk+XI5E9n7LHxFq/Qz+DJVmYbfdeZTg58T6NdddM57YOZJpLQ2WM0GSSk&#10;hu7T/uLIPYVwOed+SPoeJb3q5uy1HA5RNHx1Gb6xH8PT28OlI24nhEqL/ud6gbBenKC3rnlaPlg0&#10;7UY1hfUKdX3GTwyxWkAioj6jwqy1nkNtxqI7zrq1PqbUbVHhGtxQz5lv8jfdoumWa+08wtaA/kBK&#10;NssDbOEUZmj4FpKt5YItz5FDJQbGvT7QAB4oxDPUc/TDVY9RqzesuVuF/t34qK5Bu6l2Rc2uVAcN&#10;cRVKBiUUCjdeiSpzBLLSTmiqlb0YW9IlLXDQylEPFU/LNiDGRuV/WOPGbWwg1SqGF4oKUIuO6HC4&#10;imioyZeX344vbdDOV+FAUt5CFNCI75n9L2Fd87S4aJ6W9xYNWnIc0SBBdXNKkkpbRviTZtflXjoI&#10;p4cJNT0bMKhsOoAhjaFs8B8d42ii6LCg8wgmT6C3juyoy2g349u7Wwa7h+aXBbDfox8O6zPa1S6X&#10;6EXs2Dk/QnshlPQvGV89F++WGul1ZrWuONQIBc5D+ctcBKGW0WHQbDWAy7ynuWb8zdUF00vWuiPD&#10;OOf0NX5VfMhtFPeMw9UVi4ZmyH/8ykYp4jSvwS31TRAE7NNC2YfuOfmmDdozZ+lnYV3ztLhonpb3&#10;Fw3blE/rBtQPrHnZ/8gadNScR7g9QlXJZDwvwPHmFl5xXgBeYsQK7Rb6LHzgxFiLHgE9hUcHPbQ7&#10;rKEj4fOGGwDCRjvHj7RaI+XGzcDlw2baxcPCbYtTzjno08oxoI0hsQa/G+QGvaChHEaytke4hl/o&#10;tMgaWazhZHk+sht4b9EgeTgyq3X54W7ATrPI0O4450E/zAr+5MPq4lbFlAq/zAtsleuaFwg2nTpp&#10;6VHLuJQuBrKS3uUMMGKCe7Sj5+iyseMUMn7V1eBJqTusaWTD9OQd/Uaewy/NZ+A0Uty1U9UluV5y&#10;A2w5ib37ZOU6T9agvRTVi0QBXeSFW4lmdt6FBOMNIVzhTcn8cNG8mrzSoS2cOUA8q6iWJwmgVNFC&#10;nSA1YEmYj5MboYzNvhkfKxoIbMkD1CM105rkxUkRaGQ1G32ZgU1mGtofXrMc8BsZTfssmrgHL6Sf&#10;0HyhsWgP8bmJbsnJ7bVc4KaakeKafnFKs1siFAZdYvc9+WjRvI1KB5i38mS6xgy4aJ4WF83T4qJ5&#10;Wlw0T4uL5ml5b9FwUBFzF7HiAsMJzSrpCwmbY7vjXrUannDs0fBM81IY5+gpC/7hWqPGsDjlai51&#10;xjWakXHX7tMMF3xblFN1CIbPija8OTtw5ktrNeTJTB8IaVr8YBjUrLj4Q+6/I+8uGm6RvI9nUzl+&#10;z6LB8aBJKRQd7uB3kRNt5MCRKIoGQx0MBzUi5AEZDRPuESELzHuMG+kLCpqWyos4KgEMYXOJ34EF&#10;TlMtIOQ8mrxm2TNUTl5l7L4f92vQkEcXeUNWxfqo3877peacqL5jrhVQdaMvq17+avrdvA4dP/cl&#10;ITt0swnnhPUQ/BLhOX3j5FFO5/AffbgYzBPykaJBJrVTLZygDmCa+Z9XUXDxyAJw2ovWkSXtYYmb&#10;so//ynboFt6mXVrQLV5KI7FoNJdGu2oX6Wa1W8ajF8RDPyIc8C/MYsEn/qJo0DhqSSGCyQCfm/s1&#10;aGeoHK7ySdNs8XDrR/DAojG34aJ5Wlw0T4uL5mlx0TwtLpqnxUXztLhonhYXzdPionlaXDRPi4vm&#10;aUHRmOfk/7XUPCtu0J4WF83T4qJ5Wj6raL7H4/ZvxWcVzTd41v7dcNE8LS6ap+VTioZLiVw6n83n&#10;SA0Xd7lkPplPatC+xZq7b4Z1zdPyWUVjPh0XzdPykaJRI6bvCcanH2v0epL5CB+SGpbN5aJp4l0B&#10;8wE+1qChbLJo/vzt33D4y9/+qa+nTrUdivkQ7y0avgYD9n3R9Ad+0Dbv8pZ5Lx9r0GaD1MRP/OLO&#10;D3rP5av4UDeAqv5Eav71t+6//sl7NDYf4QNF0/BzIX034F//GSLztz8sGZfNx/lYN8Dckc8qmpf2&#10;9zTv4pOKpm396fTP5nOKho8EFi6bz+VTigaFgv/eI+Nz+TRdk7/m03DRPC0umqfls4rGfDoumqfF&#10;RfO0vLdoRts0xSaBb1Y31WO2+lMUlZdh45frr48UzVx5h+GMvizTtcvFhJ8EOM74KWh9RYY/3Kcs&#10;PvqSn6rFNYaoW35p4NC2/F4yHfNjtNvj6GO0bf8xWnnz23hv0fBBGb/2MuF3hFp9WQalMhntdckP&#10;g7MII2P5gZr8tAuO/OwfvwykU20px08zHOmP7PIGrM5xETXg9/ERqUHR7NfMt75omLuxj20QRVMa&#10;sPIV4ZOiqb4TPD8tGj2Rc9HcBLNc36hivZ5mgwbTZpdfcO/im+190cBgye9f8RrZDhfUUGza9AF4&#10;nKi1Q4M2QRPGPSHx79h1K+47+ysL571F8x4oBtf4lZn/Mo8sGnMTLpqnxUXztLhonpZ3F03o7XYe&#10;HeLTdbQLdYJPdPsFVU+j00dwY78uLWhblM9kJuwGvrJTOhlGXBgNX2X4/sFADJ179mnn5nBv4r1F&#10;E70tBqphpPYfX2g8v5thOB9jHH5sAyPPheZjYjknP0sL+LUG9J6zzzbhDMJsuoYTjGC30w2umfcw&#10;xXBnpl72Uh10DXDp6fCF2fNP2vMjtfq2eqOPQNA2Cjg+QKsQ4Uwf4T3EF3HlH2zAZM6uOgJa67Os&#10;/KevF7JoEI0IPSvPreEqGdNFtzmqNvP/XAOIa3xQasCBKwX7aoVw+ZNFU74/KzNGUN+s5RRC2zUx&#10;dEGxcaP7ZTcPSzNcrClIc/gBtpCblYarFKCDPgQb/1kzos5mUkv91Edqu4lmgmgfgaEANt0SFUjW&#10;dBhYx3dAAEZVOTsB5vqkbV80+B++IYPTg5vClcX4XPE6Ppa7jBRe42NFQ68PLcLvGyE0cPxBoDBq&#10;NSAFfdFomTqnEIaiwX+mnNkD9D1gFU27VqOVRdMdlXc4hBNZLq1aZlH5OKuyCDmCbJD9Pov0SReA&#10;G+PqGiWGEmHRKCCyo1sNhKPmLSN0BhTpvTFcVlfVpYXWuMDCvYqGoYWuGRo0HA8czitNPMIOGrQo&#10;Ll6iQICaC5wxS2gFh4z+Yd1Gg8Z817zCgl9y5iwDJw2iSUH6liz0PV3s6T3NkCMQI2TG4Yibx906&#10;Gxb+Q67vomHBP+ScKi8bNMRVAfPLrLuGDRr+zShIYYz/KTW4Wxo0nN4erhzB9QYNIU7ZIkdmXOPd&#10;RfMmGLXHEzL6YdYU1lt4c7hvs3jfojEf4HOLBvKqGtFXi5RYtgIDVaWJG+PbFXRe36zOeXoik73C&#10;KyHg56rXz8/HimaNDuiEX0aDxkEmhOqYo5dGVdjt0GuO5jk+0BR9aV6hj43+9PyINlxz1t3qAAWD&#10;9h4NO7uhaIhRLms417fvAALBWdFNcKd/B2b+lGGwTwqFp84EYrOAuqAuaGjtxS7q8/JBqdmqqnLy&#10;H3nAbOB/ZKSOYInOMA2pbHEreq/4rz42PzeXz9Hwn53JbfacoF/7zg6HFupUAfigQBrkOUpwG3KB&#10;nqru8ikPzmDjwF6FooHwji8q2+flww3a5aLRf4B+owpDV6Ubhv/qY7No1FOVGZ0fS6d2EQOAoWgC&#10;FQ1ALyq67LiVQxLAYpMDGKtxi0iVVvW78bGiQbqRPRhHLpgLygd1aw7q1u4O3RKdYd5QrYeZ/q/4&#10;g0ydH+FKz9H4v0VnUg0a8jxyFpnKBk1Fc2CZwX/10kN2cLJYcOwRDdq62+6PMqULDI5Kg7b5rVLz&#10;AViSYzbR8r3KoPB/MF9ZNOZFXDRPi4vmaXHRPC3vLZpFaGJu6kA4cBT68CyGhriGRkf/qWUvl72m&#10;M/gQJ8xbDBWHHnKiASbnFnnOycxLfiTXugUXXJyF87R8TGpQABpSdu0SA3OO42Gi/FBRoeMcSy8P&#10;6MTucHfKazmYYajPnm6OdSIPRzksoygaPlyYaTpbdtmBxhUnDDg/Df+23XGvkuQfHMx4qjv8C0MM&#10;admDHxXNtSJ9Ct5dNJIFkOnmolqCIsFQvt2yaPZ6MMD80dMCGHR7LsblxR5WlXMa8OCMAyPmefzj&#10;YEdnKTW0NYfJEeWrzIUviIEqwGAr3eB0Eqs/GUAa6hRoALbjAeX3I4smxh+os6ygSLWeaoJaalCv&#10;Y4RYimZ+oWhkkVZwWOCsjCp5wJUyD+VBaB/lwYAmuJenvS2eyG9N8ZSLwRAH2FfR0JSH9Pg5eW/R&#10;ZHqha3QCXYMGjfVYUyXQNbCAguOjdsCi2SFfjnwCKwdDg6Y8CisoTBTctpv1cwcSJJzMcoGtpi+n&#10;mlLjeUiNGrQlDI44lf3jLiYheFlCaOPJm4rmqDDi7tPyMV3zVaxKc0pezt0nzvtX+J5F8ytw0Twt&#10;LpqnxUXztLy3aDi8BJ8zG5BdrRMwOopO1ph0oaM4s3GNQw5j2PEvS9iCCD4f44095EUxuBTSnF31&#10;txHDizfzMalBkj5nNiCGSUnmgDJSJa1Xcjnm5D10glngOoel8KTd8ulzo4dquDGH0fY453K29Y5W&#10;d91xzefba9UorRJDVx8d6VjuithqhQPHAPS60ewDPOIy020Lj7UiuF1OuJqM3XYMq/K5Nx8NlqV2&#10;U9g7aC3CYb3qtqgLfJ8V13DdzjkWpzMY8R+f9700sHp30UQm4JehsNp/YDaAliO6iw1utJvlnBkh&#10;I7nWe58IAW5TUJljOJRVAkwmijpza9muOdrlEuSezbRIDYdi/M/xKyoPg4eXzPJcB9xOYxkmLEUn&#10;HSHFiuBY7MeIy30QpywazvRp8MRLrheMh75c7Lnb72klGhmM0uBDPiW/yvulhun+tNmAeGGTo1Sk&#10;paW3khoYwc5J0UiCVDQgVwlk0UT1iBihaKpWi9mfRcOI0lvOMkjONRNHw1HR8GQoGol1FE38H1ox&#10;eSVf4XpYeLJl0Rzp0zIaBchTk40fR84omnB5jfcWDZJJjz9nNiDSzP9quZAjzJK+aOC70sulHLQP&#10;j2AcESirBKaHA/yLBk2LDOKFgwPXT8sQh75Bw8VyzgatieWuatC0pFYVRQ2aiAJgSWhFcBSNViAg&#10;jgvUBBUzxA+FzOKdot1S6bJo0KChsJgnKBa43B+4IkwxYGTw/15ScxeYNTdxPXXX70jsCDP2XSzZ&#10;iJbm6XaaKL5XeLKiMQMfLhpWTrUY14AQ16gyV0b9aZyoZUuyUheDsUShtTih8rSIzM1C+Ex8rGjQ&#10;0m+jHwA9wo4mdXu7mrVHLbRFdrFZXlHb6gw6BxoR/e1tCzsqNfXgOi0gy0uoJTbYsH3gZDL0Jf5g&#10;GdndhiNZhF/odCsUHtHFhQ1qOuiJNc5obYk7aHVCqX83Pi41zCaeoL7jV4oShZQ9Q3bHQjsvlMPU&#10;3rSxhRkzL93CFEqc0L2GFujF8LdBWbAQcKAe7jB+CTchNSE6cI0jvafDdjqbFqmh08U33Uv3Y0WD&#10;XgmKBnmOPFqqW6+iwX8VDTJOozNmTewdxK4abbB7pYPulaJBf4jdSlqkUZQlS+XYbdkRpyMMIvfs&#10;JLNoyoqCvmiiy4RBg4oGceKy0fVoPPt9eEg3oCxKPiPK5e3cav9b85CiqYZ+I27OaReNeQZcNE+L&#10;i+ZpcdE8LS6ap8VF87S4aJ4WF83T4qJ5Wlw0T4uL5ml5b9FoNkvzwm3M4dPo+hTXlTunxrwezLSk&#10;Y8S1AGB+dQr12/LeojlsuAgj8ooHztirhCb8if/abC+e2OCsbfmEjHb44KWF+YIXON/v24ZrOI7p&#10;VGzaDVdJ0CEf9mzggqdpQ4tncHJEcLDMVR0KSI/WaC5ri25VNvz7hry7aBaaUFbCM/XxA0M9f6RB&#10;/IB43oZrHKJocLHlorxwxtWesq0c5aojGofU8H48tIxzWYaRxCQfmW26OYz1fEd1JEwVarn4fry7&#10;aDq9OhTLs2SSP8i2A9fEbTawEWuy1ny4hdv4x8WMkjC4XCi3UbWZ7VyrJXNm5Q5/U5wtu00Uv4z1&#10;C3Z8ZsfdbCC48RAN6E7smsmowRShwrTE4Rvy8G6A8tC8gbsVDV+IvcRbiqZfKParebjUmLfyfl0z&#10;UAvCy0JxdhcGg1kuqhmRK3PANrQbr7mOg72AsD/yI+j7D+wGQEshtjiuuUAb976J9nl30cy4golv&#10;S2zmereYmh4gB2iA32ZbtH8q43a+0RJplADso8Frd7FmetdEd2KJLrJurbtuDk+4FAa9Pb6RgdYR&#10;RaKyU2eh/9N/ds2KA1xzec6yW2v1se6zaNgFZEcPfZSWH2t7ft5dNFoVru4qF/z1SQ0D/UZ1pwHN&#10;mMvbdjllz7e3z4WEHLLGFcc25RZKUL+UGi47HBXNctK/BRDyoP/ZVyPxEgJt81dF02nVIv7Fciya&#10;PDnvLZp1SA2XjaGVQL0PqUGdb+d8xQQDzpQaLuqMd/RR/fnmADJY6/MlNdw3daXKrvVj5ZakhrAf&#10;DgcQuqpBw2/czaLhAtLiANcTuECzBb94k5ZZEHoNC/9QNPtYTf7k3KsbUPKp4iEV9Tvk+Ru5V9GY&#10;D+OieVpcNE+Li+ZpcdE8LS6ap8VF87S4aJ4WF83T4qJ5Wlw0T4uL5mlx0TwtLpqnxUXztLhonhYX&#10;zdPionlaXDRPi4vmaXHRPC0umqfFRfO0uGieFhSNeVJcNMbcCIQmmzZjzBuw0BhzIxYaY27EQmPM&#10;jTyZ0Gy/w0vJ5pdjoTHmRiw0xtzI0wjNVt+2TKFZWHTM8/I8mqblTj4SmqN2YjLmSXmm7lnbbiE0&#10;TXwP3Zhn5bnGNE3Lzwcb89Q82UTAT9r4z/xUnk1ojHl6vkZo9tVQ/19/8uRPOXmRttU0mzFfxldp&#10;mlkvNjcJjabYjPlSvq57lh9GOxWaP0Qn/9LJX3n9FxpwnsCzBObrebTQ8KscA5xcpmwkXfdfIUF/&#10;/meQIR7/8ec/9PimhubGfAFfOBGQo5ORpknpidMwDP6Fc4yE+LlAY76WLxOafkB/IjR50QvN33WR&#10;1BMIxnwRXyQ01YB+PKb5i/QKJSXlR9d//kvnYJhAMOaL+MLumTHfk2cTmqMXnpln57mERhNkFhvz&#10;3DyT0PAxDIYs5QGOMc/J8whNrG+WwFhszDPzPEIT02kpLl5fZp6XZ5sIsI4xT4+FxpgbsdAYcyPP&#10;JjTGPD0WGmNuxEJjzI08WGi22gXw0rhl+abBzIdHPIdtnpB2yf8XGNkqnDrVj47md/FVQtPu5+3y&#10;MItzmlFoZBgWlu1s0+67drOh+a5rZh0ffspqN110u95KWt/N26ZbT7t21c3abt5uZu2haybdYkob&#10;qPBwvm54Mm/n+3gxh0LTbuAVQt60cxm1m0Mr67sOJ4jVdt1tt90Khu1yTqurrsFtOF1tWphOIy5z&#10;OTe/gS8Smi1lo+0a/K13K5qxeoahDpShw4FvAqCix5uavKO73bbdQjDSikyX0AJxv2m3qMQ8R1jh&#10;EFAKdDtPaB+XoWkQcm9xsNVu9+EPDHQXhoiiXOJGf0KWjIv5LXyZpkGrzfo677a5QHMw5HlKBO5T&#10;36y644IWeMHjrpteExrojKbtNlQg0DRbqgvQC81yWmma7SqFJnUZbTTdJIRmPoegIIzJtDtOqb1C&#10;aLrwlvImTTNpNrBkoflN/NCJAIgDunZ5cQuu/OZVfqjQGHM/LDTG3IiFxpgbsdAYcyMWGmNu5OFC&#10;E49DyKZddft2ltPQojq9SO/25Ule3HrbLFhMcIfluZ6CXkZPkK5wNc4nUYjL16P24u2LN0eGcZEJ&#10;G9EukMY3bcAwDmWc0xdjABZlWv8a7YaPhs95yc3lmyPDuLiU3vvxeE3TJ7mc8CEkH6xMGpxyAQDN&#10;jno+o6fyWxjFM3nYYwny+Q1PcLpXTUd1OMJxO8/ypc1jt2jg6zxKql97AEN4xAf4fPJSCw1v77pm&#10;2TXHuZ4MxSOgfbc+Fq/b3aZl2N1qMTzZQfRnsayA1mMFg9YXDCcrrSQIC/ivKPRR4/WaSR/s0RzJ&#10;QwUfljRwycMGprOGyx1QSxSh8F9pzUjARiQsIqh3yAU9RYY1ZWlE001XJV9R59fKl2azlx/lhLlU&#10;BbToGtme7mlpinD7x1f9szBEj//TSZ+AQWjund4Mn37Ou+MEzbQWeaSHeuRXlpS8cxnHswhNtOXb&#10;ttHTy7wXT+VxP5/Jw5hZV4QGx7SnP9kr12EkZ3xy3689oPk2CoA2FOo6HmuG7TVv6EyNMgxQKIzd&#10;AcjaDgKNMiC0oegrUkArGHJ9AcU9T0h/5EkdtbhOb2obCFS2aErvl6yVy3aKKhIrGir/46ic0eWy&#10;WkYRxBmq02C98p9+sX4B+aGTSBMyaxQQabuGNZonZ0LDvJn2TnQEzOS11n6EszumV+GTtl1MIlKI&#10;pjxchq1hScm7+EKhYau9hOQr+6BpWDkP3WLCe9A0UzQbeioPw3wmT7ds8+mAKV5Nd/IJNZ2aBvbC&#10;czVRvJhH0ySzWHtQNA3rwmYVQiNHKFQEypYTEUAzHCsJ0DhxK9yiaWaMM1rbDc7VZIHDujR6gO2g&#10;NCQbPVzGyUrqJyzgLn+qqKFx3KKSIVHFXqw1YOSGJQ258I2N5AR38rIEhL++5c2ERQTlOCjds7CO&#10;JG6hoCNfkS9HZsou1N9wEsnGfwXUFE0DXQMNFpoGWTRTPg6aplow2Cdg18D0IenN8NGCNUgHIhWL&#10;PNKHiRYo9ktK3sW3ngh4aRjyfXhT0UWj/zy8t76BR6c3wvvMDPzWQmPMV2ChMeZGnllo1FOmdj1X&#10;6GESFnpe0vuX773k4gXGzi53jWH4su8cgl2Fo+szRobp/J0pMB/hC4UGIzcMQg8Ytg2jc06HaEZU&#10;d3qh0Rwjh445xKPJEUM8DP9iSjhmqLtF/wGPdoUheY5ey3AzJ7BjcIujBq7DeJxjSQxIOT8ZU5Ia&#10;4lZvssE2A8CQdd0d13LAebj6ZbjZtMgQvYbbalZ3Se/hpp9eV8WnvSWnD0o0+rfglD3w7ewtuJhg&#10;j4E0TP0W3KP5QqGJ18XYfLJOxTwwhQYXZR6R1lhN9INqohndNMQfq6CmhHkJg2P8EpyNJl1xrCaw&#10;Yw6ZQpOzmLTB+qwwacopSRqzbhYb3bSbxIw0rcNqTIRmvGXGHXVDH4Q1zpoW57JNX3N6fRAaXPS2&#10;eFCuDG/TwUB3mVVwGza2h+IfUeaZB/GVmkavi7EmhKbpZ5NZFaoJ4TJ/zPqrGV1erTn/yZY3poRj&#10;hpq2EjnRJCTtwRl86SewaXG+T00jdUTbldDElOTpm2ydnvfpuZ4swQGb/lpo9CiOp/JLgtLP6koj&#10;ISY5va6pavnMu0M0+rfglD3w/OwtuDLBHprGb8E9nF86EYAa2+VDnuu8+022y4Reeg1X/ufnlwqN&#10;Me/HQmPMjVhojLkRC40xN2KhMeZGHiw003WZvgVnb0VdmDrldb82N69jImp+PHbdTs9NuNh2IM5r&#10;k1NiLlv01vS4A1dcxixy6victBn/+bJP0M66fe/xSTI4WXwD10I+4U3W+vScczWF5mW+QNOUoorf&#10;/q0oIKHR4/X+KXzUvkk8vgFZG3FEnc3fuEbV5IKBZVktoIchXex0W4ewjWf5+RZW283iNS0KjFwf&#10;+ICynfHNi44PKvnoaMpD/2BVgfFnLDQLzU6XB/R5Ek//Q2gWnMLu+iXtevKZgb/lvazyOpaWIyzg&#10;gnZga9E1cAiPwma74/tzw9oJnK+ZFiZAD5mUDiRpIlNzOw8Xmmqli46oJDzRhYRGTwpZwMUILGDC&#10;315ouvVuglqyxCENAKum5IGGPG6XevhehRCWZSlPywsiDJBVuz1kEBSHIjT8KRZwpvv4wf9BaAi0&#10;qOzxAX2cxNP/1DR8D07hxsIHCo3M9aPnrnGNY5ggouEPTeN1rHInrOUxr2Vz01A2hrUTGX38ADgn&#10;CBgKaBx382YeLDSN3t1Lxm9FyaQITf8UntdzvvEUFnqhmfJXFT4NQBGaWC3AJQW8lqbBXdmD8wka&#10;Y5rEW1i0kmu+eMQvahd0EO7zVtsds9at2uUqnnSmTfzgf61punmzHh7Qx0k8/V/miz90WjQNIjYI&#10;zVveyyqvY9E+Y599UsQvX8wKm7iGbhvWTgxCs0BiSjpwnd6am/FEwCO5Vks/Untd8x+OhcaYG7HQ&#10;GHMjFhpjbsRCY8yNWGiMuZEHC81Wj+WSp1oRMNcDDG26doF4Ybkgq1tO5ca8Mxg98z8Ju7/Eycmt&#10;E0a+3MKpt3zVrmZerl8Kv8r7cTG85Cin4V+2dIm+4I/M9FtdfymP1zTb8nQz8ulpVgTovUk+8Wv5&#10;CKSFRMNZPiLk28jFEPDBR/zUQlN9ABf/I9x8wD/sG8qnKtf3DYAvlBu+nrmq9g0AsWtBbB67bffM&#10;hnjZs98CAXBZADKPmyboXWo+mYm6SSvIVYZUdpPVNq2IXi6m4XMjZmnsciD/IwkLvTlLe0peLEgA&#10;w8oGusb/09124cn468Gwrqezsc3iUr4QBEYnEVuKe3rAR8Tc+a/ZDQVY9kng14I3qCE4n/DZH/dI&#10;iLDjfzQ/yPcMLTw92UqXmfwevqB7FhUrUsEWPpMDsrS+ZkVALzQsGRogTD6QVxuNyBRDHi8KDX/j&#10;7UzU6yFc/E7Ks03950KAPnm0T3v9yoFSnoxJsQVi1wKaTWT3cDjdAiGPuY9uCE25gxxFRqMd4WWY&#10;0gihly1cdSnftMsBTsdZFyeMelzHgSXFcx7jhiKVmcDEhemw3wElgci4R6dh1guNsgZC2ExGKVH2&#10;ZLYd5uxolNawhK0k0d4BbUgfGu3Tjk6GTH4XDxaa9ZbtTVK6Z5EQmSjxKIrHrwjYK3fXEhq2mtyk&#10;A37kE3/VtzDkFctMP6y1Mht9AJdOI9z+AT+N8wQlfm3fAPmCk4xx2TcgzpHk2Dy2bKgz3gKBliga&#10;2jThgISgqmk3AbBnBs6kZPe9pmGTzYZcEUEAqWlilwP+r7Nu0DRxfappLuy2WwlNv9+B9o/VzrBx&#10;K9FpxBa5kCsVFEGkeMXmi9c0LNVdVYSJzwrBnwg7knTYlnRlaMiEKZrYSHyVye/BEwEvgHy9M9Gc&#10;3oh0wG2sz/ohVC0PBpJV1dP31tj382khWmiMuRELzSvkAOzz+HQPzaN5HqF5t/JEd/alfhRHlsHV&#10;EE5u1JfwPHvNIwZPL3LJScJO+cvA7XXnFffvPJrLfKHQYCCL2oFKhCoy1aiMdQUSkFNiqjmsfhjC&#10;9nNsHCTmEK4YhdDQnA5WC1VpDEYxEpysYar6jXsYtm5zRiEnaVTrikMcB8/xPwaSKTTH+ByUjNLT&#10;sCITHOl0i1H7dE53MWGAkS3uzDAMXcfjJFnUBBmuYG+LW705ToYIwScYISn64NR8zZl5mPQJQ3xg&#10;myP2VcPpo5xOMQ/hK4VGf1GD4jJMWHX6GlDPwPDIhjonC2G04zGEZrfWfL3mGVm3wgLGv6EU4lqi&#10;In90fSY0vedhHaTQ9HOrIDxdIhyyWbecg6PTsMGqTidx3c96d/sjHMpiJjmjQ5thniN8mMTtmBIj&#10;DKFdzKuE8bjUYB5iuYfBrMyzmbvzlUIzbdGiorLsNJOOPxqg/FF1OAGsR1KD0DQt92rOuhU2+eyx&#10;CE2ZDubjiP6bcfC0jW9nzuSatTT84Z1woPM4Sc9xCesULpq2KTQ0iooZnvJZ514PU1IWdANNPmIV&#10;KxT4mjESgQAVho5I2RZ2w//LQoMk0bB3Q/BTVOhwa8mgeD3dxMdH07K5M1+saT6R27w7HvlE4L64&#10;Dv9QnmciwJhvgoXGmBux0BhzIxYaY27EQmPMjVhojLkRC40xN2KhMeZGLDTG3IiFxpgbsdAYcyMW&#10;GmNu5MFCsz1qNTD+cw0xdy6LdY2xlr7Aq3etdrzN0Su2+9ttvIowojK46g1uXL03Im3pZxqLqy/y&#10;Nt/MvXm00Ghte6v3tYBqAQ+x045WxuuqVBDYjPfGYhMnvgWw4Rtp/OAL18rjnt7XWqxR3eJFMVzq&#10;NRv+xbtacqm3BfA/3+zC2YR2CPzuX3Jj0PEyWdrHn3xYld2ipstuRs8iLoqXzHWbb7YggDDAEf93&#10;TdfM02ix1/fL5BJHvXim13sIv0wG9JLbdsf33HZI5QHhauH/AYHqtb0hrXU+mMfxeKFBUbfdLl7h&#10;Um3hgXV1YCQ0kCScHw4bVDRW1DCFXARxzWPIRW/Un42FJt7s0leWwk757d9oK+Z5Bs/lQwRS7obQ&#10;xCljBvjqD21FhHWuk2KPtJvJnsIa5nyHJs50j4f+bbd5/TLmEhcUGpyGbwhrtVisqnwwj+MLhCb2&#10;LGOjOkhOaBoIAyveZaGhixlf4tL+fvFml2zoD5esZTLjIV8Zw5FVvm1XRWhkpC3xtPkX7dNoN7zR&#10;puuosv1bcTLVm6G6SzUEm3zhTfa2usXX0ja10EQF56ZmJa00oN7hS3Z6AU/3ZJ17k+l+vKBWbIVU&#10;4GQF3xDHSBSiR++rfDCP49tNBKDqxgalb4WV+BrLt28Ns2Frbwz4dkJjzFfzYKHZ6IX9C5z0MWJs&#10;mwP6c9TLIy+OgS+6HRnGxQVdtEeP7AUNVbFWJ6uGmyxrO1n8svMU9xUUBz/cwgZgNJ/gTsZDx6tk&#10;LzFP80Swp7YtnU3umasNDtpj7qmrLqf5PB4rNBi6cIeKafSKcIKO+2bKKoByjROMLfasCzjbsjps&#10;GtqeN+zjg3bP6kahKfZoE8c9LhexGQcGQOv0E+MDVN/NtGFtjYDmGl5EJGSDn0yGbxwslH2mUe+X&#10;7XLKMNPVMvYJRxIUEwx1ckDGfTIWdNytY7OoQUiKZyFUuGrSVDd02O44aOraA922G3l6EgKZaTco&#10;CU05nam3qHwSvdDgZNNi2Ah/U2gIE2E+icdPBLC1XXPgzGrOCs6KierQn5D+yJOYDdhJIPK6zDH1&#10;NlSzwwB+ol6tYquxJUSCE1FVQLIekYiTtuxCL8eCFVQ+jlyBKbRfeM39zSQRFIpjaIFiBLSrDYj7&#10;ACIw7bZ7/uqGRviUfjgKt3E8DQHEsxvGqZzGhzpwQhjSIDS8yfxoGwkNzjWvAkvIBm4/ZT7KFwoN&#10;aZYTPodAaXb9yejIk7Y7xhwSiOsToUGtiCqe8FnMSnuFSSS40V5X+x83KqGpZ8AF65h8HLkCQ5WO&#10;6xSa7bKv4SkkuEyTFBpuzQQzHXRNXhQa/ZH4vA3j1J9mcKlpRkIzpeGahxOhyXiYj/LoiQB0oNDv&#10;QE0Fu5ZVAP0f9ozKCTpKqK2xcdgSfSn84G/f0JTne3bBWNeKvU1zhA3dXuRI4XA4qodDSztUQHTP&#10;oqMVAfEvIoGTXemeRfUNj7o5ekc4gcHIFVg27FMO1800hIb1NDuHaPyn9EVqgHUZwA4fWnYL2gmX&#10;pAjNQYFsFP86hJSDC92z8ISiET+D0Eil6E4lNJN2gvvZJTUf49FC81HeVOTsUxlzL76b0Bjz5Vho&#10;jLkRC40xN2KhMeZGLDTG3IiFxpgbsdAYcyMWGmNuxEJjzI1YaIy5EQuNMTdioTHmRiw0xtyIhcaY&#10;G7HQGHMjFhpjbsRCY8yNWGiMuRELjTE3YqEx5kYsNMbciIXGmBux0BhzIxYaY24EQvP//m9jzA38&#10;f5P/K8+MMW/h/0bvzBhzAx7RGHMLlhljbsMyY8xtWGaMuQ3LjDG3YZkx5jYsM8bchmXGmNt4MplZ&#10;6uOwxjwxTyYz+YliY54Xy4wxt2GZMeY2LDPG3IZlxpjbsMwYcxtPIzMhLCkzlhzzvDyPzEhOdNxY&#10;25gn5mlkZiFB4QEiMwszY56Q5xnPrCgv+IPI7NPImCfkieYAZm1LebHImOfmiWSGQkMsMuapeSaZ&#10;6aBjoGvywpjn5KlkhkJjkTFPznPJTLe3yJhn58lkxpinxzJjzG1YZoy5ja+RmaZd5FnX/fmf+P3H&#10;n/h9mZnX1Zgv5ov0TDsIzU0yY5ExX85X9c3adpJnt8jMziJjvpwvG8/0CzFvkJm9RcZ8PV83B1CE&#10;Ziwz//4H0OQff/7tz5//7rr/pMFfectPPM1T8HUyA6HRyrKRzPz7n7/8R/cvGv3jz59//EfX/f3P&#10;v3f//PsfnHHBs0XGfD0PlpmlVmH2UGioRwJe/IW2/oXTf1DJdP/88280+PN3iUzNlubGPJ4vlZmG&#10;RrWe+euff/L0n5KZf+DsvylIXfdf/Dmmq8AyY76Ir+ubxYuZY5lBhyz4R8rMv/JaotO0R/4Y86V8&#10;mcwUkTmRmTgHRWbiKrDQmCfgq2RmeDg5mgP487/iosjM/4xkZrR+wJiv4YtkpnqeP5YZzZD9Hach&#10;MzAYjqBaP2DM1/A1MlMvgRnJzH/E6OWvvcz8LQx4Kiw05qv5EpkZPc8fyYweanKSucgMp87+/Huc&#10;CW/kZL6YL5sDMOabYpkx5jaeTGY23qnJPDvPJTNcH2OhMc/NU8nMXKtiPMY3T80zycy+bdft0UJj&#10;npsnkhm+HnNot55NNs/N88jMjK/HUGb83NI8NU8jMzu9USaZgdCUzQKMeTqeRmYOWhoQMtP57Rjz&#10;vDyPzMQxpcUyY56WJ5oDIEVmjHlaLDPG3IZlxpjbsMwYcxuWGWNuwzJjzG08mcwY8/RYZoy5DcuM&#10;MbdhmTHmNiwzxtyGZcaY23iwzGjx8nap8zG7/CXLavuzMdP8HXHdek9vI5aCJtvqxoiLpiPDuGgv&#10;pcT8cJ5GZi5X3hPeIB2vcFrxL3t40fTUKY+WmV/IV8nMol13y2PXcZcZGm65tSYNCUSjnTfNpuvW&#10;MpnxewDL7ZRfoOH9+ZRvcqaVsL5pjt2hXeGiaalL1u0cVmFjThsI4nBY47Y8WOd7oLxoZ7o4lJC3&#10;C75ZDUuzeMX6yH1wNlMKB3zkZwlm7RShysaExkc52MGrkQ4zP5YvkpnpEQLCq+ms2+jTTTyXIaAQ&#10;NKjH3fTQLbbdYdqhSi7b+Tz1TDvvjpO00ls/NrNN283bzabZdc2ia9puAyfpAlaXPOf/BeymKSt6&#10;s+q2226VXq02EIS2mzX0qmtXcrSHTx0kZtFAUjaIDG3IT0hL18x4z/wWHi0zgpWS1W67Yc1ea0cz&#10;1cP4kxDovFHrz/Oj5CVlppuvmu2pdd7j5f4AOYh7VGg76RTUbwxejgo47oUp/+9qryBM+0bnS2oR&#10;GR6gQDbTtMQ3sNdQWDppl0uu9Ynoml/CF+mZqH+bxX4XFVR3whD0MtNN2UMKOatkpm0Xkysys2mb&#10;ybbIjBxqAVvITAQc98KU/1HtZZEmvQgs26m0CA3Rb+RtnscRQpSXy8Nwz/wSvlRmunbazWYxkuBV&#10;/BQhiHP0jfQrmQiZOUww9LkiM9sdBK3IzLGfjHtNZnQJllPoGaqU0CJxYxI7evA8blR6Zhedst4D&#10;8/P50vGMBhFZ3TDWHo1naNRN1xw2TJoNTCQvuo2xxg7qo7+uZWZxhKcYo2g8M4+BiOwVmcEYZV2P&#10;ZyQzR8hueoVBEYYu3XTRqW+G4Q0sxZhFLvrxzLLdrGSjOy50z/wSvkhmyhQZRgpZ3TDEL4YpBPxb&#10;q2u14lSVZGYq2wsM43srxXrIDFwcMCDBDyv7vkGtJr3MUErLvBk6XXKIO5McxC+3a7qA6bHdrRCb&#10;Iy8305xM49+sPVLDcHepnDfLRHje7JfwYJl5FKjDOWN2GxrPGPMSP1RmGgzMoQ1uxjJjXuWHyowx&#10;d8MyY8xtWGaMuQ3LjDG3YZkx5jYsM8bchmXGmNuwzBhzG5YZY27j4TJTLcpa6nXLLtaCiVeWu2ya&#10;WFtJBy9ZXQ8+vkx6oh+uiL7GS4Hl2rUzTqKwiYRPY93cOcU07V1me+nmKKB+fd05+2Mu53uN9KMw&#10;ypeLMQB6PeJK0oJ+lV9w//TejUfLTCwfFsdmjowcpfeVpG9XefKyzODuSYW9RnjC1Zwvh/2eeydR&#10;iOJHrXqxYl2vlOIjdWiBWyu+qf0qJzIz8utq9F6TmWbVLS41L3dL7/14sMw0sTCZRE2dco09c2Hd&#10;oj2DUaMPnc8b7jAT7+S3iybeyN+2rV5mloNWL7DEqy1LvfbfatsA3m+3h3ivXyugwbDzwKZ/fR8y&#10;G1HQ+zi8xyXLPNmz9PnSPzjwrVLapz8H3qeb4y7t4pIvq23LmubYv0C7CzBRsc3ADMcl4o5T2F4i&#10;ETzNqGmjAgYx2GNNwWW7nVYbGuzpFe9sFfAhI6SAIq2KBL2KhPWbKNA5YLyZ6bExAnKUmynETgdg&#10;3siPdfFDJ4jjgbleErJs16rFExzg0zy2SYABfOUhZeY4xK3ekSH+HpDeCB8sWvhWtniQhwiPBZsb&#10;SrAWvIMHy8wm8o0w44VEoFkw3W13ZG7gZA6FNLyTjxTrtZZ4CSxlhi+rybd5O9/nezHMFt7Nt/+b&#10;SbfQ9k44j50H2t0GWc3s5asxct5N8+VqlBnVIPw56I0dsDh2kCDaP265G8Cq7RaocIiB9igId3yH&#10;plHjF/sXxO4CiEWcwKftOptMnOsVnf0QtUO7UyoHe6UOLefVhgZNt254B00LGo5D003LNgZlpwNF&#10;glmkhA2bKMg9O09ksK4XX4cXjPjSEP3gy0DlraDtERZoHgEhmjOJEo3WaOz2875EdIg8QwyPSISc&#10;DAk4Qs+obbp7eiN8MF2EUWzxIA+XzUblGRtKlObkRh4+noksAXyLRiC9pavVoqBIvrvZv5Nf3sgv&#10;JRQO4j/yBhpqteY55S5kBlU43v4PK2XngRmzqX/1ppSPiBfHWolC3idLvgYX1zw2rEPzeCH7GLUt&#10;vOFftX9Bn6g2RZIVI2VG7UXv5gA3in1vr9ShyKOyoQH/5MnuGFEphpHWjERkES54GZsoBJndvXWN&#10;DDNfaa62qvaDJzTjMS7zHdhiRBHIvRNksZeZorbxNyRghyyW6r57eqsP5S/R96+2eAhbEyS131Di&#10;PXydzGTDl7kQxm28p5n3hnfyyxv5pTDDwXS+6osnX1DmH+8yX1EA4QyUnQfksbJOq/51L45HtLuy&#10;vaYe0RlAbwwtm2xEhtNTds1kQ9UQpTJ4NexfoDjqJO6o+IvMIBpxDzBKin1vb6hDskTfdVN1CNdo&#10;KcOubmdaMxLDrh5EuiRItT6yXvIVMPE6MMIlKzKUEhAvIxkzNjCSwjCVxSIzm6aldgonREH11u6e&#10;3ggfbNst+g3l/mCLnpYNJd7D18lM6IQtVKSql8yQS2rvVtFeo10KMSlv5I9lZo4GiAx6Rn+8G/ka&#10;lyJ3HhjrmYhC2SsqqlG5F+RF/PAIPbMoUhTUegZkk6dYxAmcgKhslczwkhzQrq5YB3t7Qx2qNzTg&#10;H+tQFUQcI62jdhcJi3uDzIQBboR1vsva52uw2EZ+wI9yUo5xQj0TvR40brOregbgJE5PEwAekd74&#10;CRv9Fg+yHqoOMc8NJd7D18lMNW+GXGiQi9Gl1r2WWra8k8/reCNfGwlAUrI+otEhZTxDE14jlyJf&#10;2eGNLdDYDw4LGExEhe3HM9I9NKI36r4joHmjOTp0mre8s2YEYzyDKxxijwJZwf9DGc9o/4LYXQBR&#10;iBPYmyBG0d3sZaaPWumeD/boWCZIWT/eOHK4xTqEDjvuo6+/GAJS+yA/mV9KWLWJQrBA2mb4K9Yj&#10;VOUrYNau2K1ZRxdYJxjPcI5mnwEhKrsYz7CjSzcaz2jrBV6WqnpA4OmkSsCsW0V/8N7pjfDpx47v&#10;wpctHuThTgOmakOJ9/AlMoOxHJk1muCIXFhrcgOVW/fmDac34p18usg38tEb0CQJHNB0ra4vhKSZ&#10;IqNpwj+U6DTzFRUlqiqKKm7mvBlNjtFGootHc+QyAk1vNtNG/S7cbPbcZSbqSn65kD5AenJmjd3J&#10;at6MNrS7AKMQ2wxwfgiuFNlpy2KlmJaoHQ5sPBhsb2+hGR1GZNjQYE/3qENZ2DGP1AfEtFbzSLTR&#10;b6LAPwK1TP/TOpKIUCNfAU6YBD1EoR/xNIXzZnA/z4Tsc96MZzjMI5em0YjjkCFtFU46KQlIHx+Q&#10;3gyfZTrdNPtlbvEgD+EdAx82lHgPD5eZz+S9iX4qQs29xpMlFV2z9/Lo9FZd7k/iG8vMHmOUH8B3&#10;lBn2Tt+LZcaY34ZlxpjbsMwYcxvPLDPRBe0XKVc9Uk6bgHEfNa1dJmZSTigzSuLtHd6cOyoOeoe1&#10;d/ulpnTO6WMZs0hXuBiZkWFcXA7D3JWnlxnUsXNhuFlmLt8byczbSZkpXPQElfmV+vxi2Jf9zF8R&#10;F5aZL+ALZSa+SMalysNDk7bLZbfxHIYm/SJlXMayYcqMVuXCJNYdaxk05CKfX8PCDi5i6fGSR67I&#10;yFXSYbrgcxLKTCy/BZyvn/Kh2YRPHjSZP/5YGkPUUxxEiIHKMay1fA5AC/AuH3MoWi0iGY9AUsL5&#10;LTZJL9dwt208IMCRT1JLNIYPreUH284/tJaruPl8IzeMpgM+4TAP4etkZh5fJGsXGxR4/3AelSce&#10;E/dP6fm8PJ8cx7JhsNU6AZiUdcdcBg2bckH48D5Wum7azaThvbJKWqufj1pOAD9iqSxB5W03i4ZP&#10;nvn/ODn9WNqS8oEqukfoCjRX27a5PIDeoYLH01BUZninR3X9o+12g/YBMSlruBVduIEg9tHoP7RW&#10;sufsQ2v9qgc9PodVf2jtwXxl36x8kWy0CIztcKxIjppKmSlGsWwY8OUzfQSGNTneCqDNWE1E2H3i&#10;3eOcS/ejde9XSefqJMlMnBCch/Jgx6/6kBovy1rb3Qq1uHgejnUaZ/ROoQGGJO/4OCKXDusPMemd&#10;hUkGG8bVKtz+g23Fj7DUr65jaoclirRnHsLXyczwRTI95YpiD5npV62ClBnUXFxq2TBgPYYrNrRc&#10;dxyPyQ5t/x5nVGuyjKEPvKi+XFbCYiUntNEbKqjqQ2qyweh00BDooMWrMLgXDnQaZ/BuDrsS3F5m&#10;hqXDYe+KzBRLvQhUH2wrfqT1sJWX/tDa4/k6mRm+SHamZ0JAYnAykpmifLj6OT42hos2l0H3tRFk&#10;tQZc2h/31CynizimngmKIYIafUhtWGvLpX8cdrwgMyD6WL3MDEuHw14fSxzxn1GQvaRfhVt9sG38&#10;obUTPeMPrT2cr5OZ/CKZKoIWG/dLliUgZTwzLFJGddEaWNCPZ8q6Y17CmqRPFlCtY6UrxjNwA1/q&#10;VdJcsRvjmVgqSyqZyXWvpx9L4+JMLsDtZSZW26azqP8zvnsIoPJSFoalww0iwFgOa7iVSNrro9F/&#10;aK1kD6wUP2iB8cnxjD+09kV84XgmvkjGwo55s37JMgWkX3U8LFLGZSwb5tWUU1UwiXXHWgZNa9Ex&#10;imqNOkdLmjeDLxCSskoaf4sWw3jKXSy/lWHeQlCx7hXBscIOS3OpsvDXywwkKOYF9Cfvyrvo83aW&#10;MtMvHYZnECfGUmu4MQ7jRFrITB+NZf+htfxg2/mH1vpV3P7Q2tfwlXMAX0hWv5eBhegKfg5v8ipX&#10;FJon5pfKDEfVek3wJd77sbQrWGZ+CL9UZox5N5YZY27DMmPMbVhmjLkNy4wxt2GZMeY2LDPG3IZl&#10;xpjbsMwYcxsPlpl50w7LhM8+vIVbpw/LudB9u4kH93wlM+7zqO3Qj9qNe8oVW0G876KT68QrMIRL&#10;xPIETBhOGlwl9/+mS8anX+OVu4IGJ768bSFYcfTip78G+ri/xOvpMbfyYJnhGuFSwc8/vMVqmKcF&#10;Xs/aTV/J4z6PWvYcKxznue5YvElmCmOZabdVHSshnnJFZibNJsRYDCGIk8tXuBbyCR+WmTeGY054&#10;rMzw5bB+RZVKkyuZcwcA6pIuX64ffR6LtWMsM2vIRcvviOSq4PxS2YFrk8teAeVrYlxLXELgImAI&#10;qbzTh75U87mmTBVQYli4tkq4qqq1zMiUh35vg1isXd79hxZlwnHS7zMMwYvPkL3t019wCMvbZa50&#10;nkZEuIkB0kGPwuas5bLnfucEWbrMtRSal3n8eKa8hBUvV6LM83V/nefL9f07+DTScSwz8223X2+m&#10;fEVfMhNfR9PWAqgl8W7Nomv0Tg4a/yqEeL2e3uljJfgfyzBVAVG1WcekR3jQyzJ0jusFDtKJUVX1&#10;U8vMJDud/asucdK/+89bnT4iUb7Phev8DNkbP/2lL36V5CFFMm61FwI9Cpvxv9o5AY6aFtLGjyY1&#10;bESYDjRPXIEaHpvbeLzMlHLq+1B8o+SoC9YF/fDe8L0rmbCE834Y8MUsjHRkXmzpBjRK7hVAtcPj&#10;KAQdt4f40Bfa9OgcRo9rwTrGT35iaANp6GWGeotv1Qw2Wb1HMsN9YiAO/bvJ/QmJ41TfSOM5zFNm&#10;dONtn/7C75Exl0NonHhJjfFv9vQobHITG5iUgaKiP4fOY4Ogt9mUDhjDaR93cwsPlxkVNDn58Fac&#10;6zbLF7DSpfWoKnGWP7LLg1yKcEuvtFdAWsDfKAQdt4foIi7bRdQuSgI/OYPKVCSwkpleUmRTt89k&#10;hrTz/vX80Xv6cZzzneUiS4jOIDPwBObF9khm5E1khb74FXfkQrZ52Or7XmkTAU+rnRMi+viZ4e6x&#10;pMMy8wEeLDP6bkmi0+rNTJmoLE++d8XNWE5kZkWPVnz1/lxmUFcu6JlTmeE7kKp3YZS196rMZP8I&#10;pE3V0tPxzHZ4PX/0nn46bmeLy3oGeuRNn/6C47hDPRM7mnH6o1F3bbCp7aIixoPMIMrbdpHpsMx8&#10;gMfKDPv2PScf3gK4UFmivPtNwfB3Pm+m7SVQN6AYzmUmO/xQNbMynhlCiNfr6Z3GOLBZOmk8qjLN&#10;ONLBkGS733P4E5WOG4jFtzvSpsKoZIazgOwt9a/nx0m++68xU7fWC9n6PteiwTC9l5kYb+n6hU9/&#10;YbhSZAaDm348s0HTQY/CJvdFG+2cUGRm2m72TJbSETKzjX6puY3HykyOSvI7Z+MPbwGMZFWW1Tv4&#10;tE9L4RL9FxJ24nAuM7lXwEGdk5g360NAxx6/qnn60Bfrmp7uZO1VZcJoGU5XqF2Hdo0aJ5nBnRhV&#10;pE3+hMxkDJbTmKrqX8/XSbz7H3vRhDE8CvPckAC87dNf8cWvlJlumDfj7pw6D5u7ltqq3zmhl5lu&#10;Et01pUMywxTKD3MTj58D+MWga3aRnEJ8F670D8cy8ziiM3UBy8y3wjJjzG1YZoy5DcuMMbdhmTHm&#10;NiwzxtyGZcaY27DMGHMblhljbsMyY8xtPFhmNk0s3RXPtB9AN36f/0Vymf8h1ovFarD6ST6Xt1Xk&#10;cjGkF9EfYlrRO3j3eoBxPiJzTjJgU5KmZaZX6Ne/qSQGNrHO+jJHOZnWOSlOMuGMPsaNwirvon4W&#10;J7H5VB4sM+0+F6ODp9oPQB/OuLq4hd84H7gkM7XLazKDk/78MlfDf4WzCnrqUbk+rdkjqnsja9cF&#10;hitTdazE7Y2wIQzoMN5m+iY8vm+WdTrLhe/PPMd+ADCfX1M04woR65yJnDMCErd1KirWYIUby5Rh&#10;YUaZg6gtW0QOCYvv/QMk9xgOyr4B9Bvx27X8DuGgPuZTej5vuDS53SmgWctXdPQZt3grTZsCMJTi&#10;0bLk4h72D+1Rb7XSK2bfXr6X77LhdrxSgKhBrTA5mXXNMfcnUPJyOwLC9dlU8zjFcdlneHiINClx&#10;8JcR0T19yA5uWMJDM3RgAvAbsZV3YS6f1rQ9FCDCoZTOaEprUFJ6uVXLwCNsJQlZiEjBLEPTe7q7&#10;Y0k8XUQmv4OHy0z/1lkuTGR7/QT7AUQXA7TTqLy0RqQH8QsHQFZSZk71DEI8qiKgukS4uL1dw0K8&#10;30abbbvRGv/+nZh2A2/goN83AP+VCNTJbf8OAYzm3XGiV3FwfuyO2+4w5Vtnm3YzaSR0rB7z+eKo&#10;HNb//PImQOswU/dJEYauR0yabt1wj4GjcrZ/nwcJbnAXVTGzbrNBZjG/lLzMXYBK3MT3gRky/s82&#10;dDvpFlI9lJkGLmCKiGw26ILF50OXzUZ1IHwh7fLIBqt8JzRvHZpuumIoepeoL8Ajo42eB9KOXEWq&#10;wjZbjgg7kiRD5HsJTa9JQSYz8XShTH4Pj5aZ2TFKsdc3qjFfvx9AeoETZj4uYKDwZM5qkoZAfTO+&#10;RCzzQWbiJ6qLzuP1fjbggoUFy4gPqikknkb6Swe6DBM2EXFWmK+480a0Dfrj8ThfqPllAiOWOHKg&#10;p//5hWeAy5VUDqwsoJNRmWgXnuSGJnmJ29Gehxf4o88pM7ouEUMV7+/LWwY+KbZApImmvNxTCeEE&#10;rnjJLkJkDtkwz4fvUacHOoAlXwEaFSD8QB1ar5ZoRFo0noO57kWfA3/ZCik0nZ0knml5D4/vm2WD&#10;8WT7AXDjDMFOBINGSVFCoi1S0YchuKZn4qdUF/zpiomJZqKXmdIAhH3FL60WE1XNYom07WKyRXg0&#10;CSu6vYxkMYERS/TAKKL6T3uRTJ4tmKOwIhclZzYYxoVg6w+35/BVrX2YKOsuyUzua9CHrMBhi9Ao&#10;0kRTKsNmkjme8YYvEXMhBzzACn/6a7ZU6EFFLEo+449HlfFxtae8pTnJJIW9NFPdWcxgdZT4Uqdu&#10;5bEyM4tsC/TL8UydIZGax+8HsGPV4eySZAblEDu1pJSoQxeG4M0yE3OE7ZINnk5SZsp2VWFf8Usb&#10;xaSvmgkHbLH5Eo5hJW4jpYAJLBVUf/o/0jPxAyujphbQVZxGeuBGnoeJsu6teiabKhFpoikccdRx&#10;YC5Qz4z7GUSOBj0zxCiOpwUYfiDl69m+NHZhnsADnCv3S2iA+759Rz3DbnmJ6VPtB9DPm1FmJhzr&#10;wEZ7mIe2o+U0BBdlBm3z+sJ4ZoIO9lL1AVGAJMMy3WjvM4Au/0Tx6/cN4DgsivM4ZVc+mDXxajO8&#10;gifrbrrgxp3wH+MZWOpnr9i1opjr/zCewSV8kOTjPxIO6UWji7gd4A9tYPQQEUamcQyGythn3UFb&#10;rkXyGDH4QT+1rwHv80KBQ2ZopPu4gV9FqcMga8X81Hhml2NV2Qp0WsYzsgQQoy0yZQ+9oVBqmYnx&#10;jK7K3AD+IuxIElUQzUtoQN5m4vtMfg8Plpn40P0T7gdAyURO0h0OSwXf5gQV4Fv9YQguyQxV3vV5&#10;s4juvJ3leWQDaDclfv2+AVPu6KTinKifH3BKCBLCSS1Ua0VypRkhzZt1DYWGsemmzR4tMGo7LpYN&#10;t9QE7NEfZB3N8nzKfWnavWK7VTwBsivSo2knlMSQdahijE/MmzH8cKF9DXSf3tIpZCYTrhuMAf7w&#10;f91Kr0PmcLFrNbSKOyJ+I7aca4trzZvtkbxzmUHGHtkY4CyyPJxE2EoS0h81JUMDK+ZRJL7K5Hfw&#10;+PHM9yHau7vyrhDe4ejcyf3TdgaCnPWtwO6dFfb9ZPvxcSwz1/lBMjM5qy9fITPRRQgeHv7nlaZl&#10;xpjbsMwYcxvPIzOa4PkaToL+wpiQLw7evMaXy0zpZb53EkM+vNRV7e9dDoHzO5qR6W/nVFBwxfOx&#10;2cgFuRYfhHTRwzpqy5i+usjI/Jolc2eeRs98lcyAkJme22XmjBduv+LyZZkZ8SZL5vP5OplZ8pGL&#10;Sh6/s2Uuno3LblqmWNojl8zKYn/UY2na5HPIWLXIg/74mKU9dgc4wyUuuEyM92DKp5Qxb8+p/DYX&#10;wmy1ElgixVs86jGQHvUhjooCxAiBxdPP9BRWjnmkroJFrkPbdBsc+zBxssdx1vGLSTtIJ43CMTzD&#10;sddxPJdQ04wXfLQwLGyZoMdGl5mwiD6D4mObbreTJfMQvlBmWPRcK8EFNXrAVGQG96YdPy4BUNG0&#10;EFiXrFpzLrcJm3vYYnXl+XrXxcojXOGPjx2jI6Tnxd2Ej7ngOrylP3xkyDv0oK+38hwmXIQ27Rcr&#10;zuQj3K31IBJG8JRLdKZzPsULP1Sn6ZzVXD7zOGvyTppk3yz9x3lErw8bpJ45luU/cWjX3WyCkyFh&#10;iH4EhVxomm4+PP809+Ur9QwOrEzxgBfVJiSB/0eLGFmD8J8ftVNdx1/aZMOeMoP6Fs+soplHLaa/&#10;YZsHVFxWTJzKH36/Je6MZEaGNMFJv7oxTOkt1c3o+oDQJkVwpR1COvjXW9Tx0HKxTJEZmtXrEfuw&#10;QcoM127JPzCbIda8WxKW0efN7XK+4NP942c9sTOv8aQyo/VZBBchM3wzqa9aYXOJ7k1UV/3nLfyq&#10;7Y2qJSMZoxVP1+GPFmjpDj14k8z001l5HRd8JTpdqCKX28NZuZ5Qnm6TGV6KZrJZUwv1MhPRpwWm&#10;crdbhb4yj+CL+2bsjUffbHLgFasB/u8gDbHuEBchMxSjXs+ETS725UslsjU5yD5P4WCQGbqWZKTr&#10;wZ9YNoY78WZGX293p30z/UwgEeyf6RqeHhH4dsbeWi9l8afFXLTH42xa9c0GmRn6ZvobyQxkg3FO&#10;mZER9chmWoLKhCH62Q1cILemipp5BF8oMzGa5X92cFbq6KSJRveyhWPIDN/rmJS6WWy2fJ9Lt/Gn&#10;4TJdHvuqheF6voAJq/H2XvqDHhq6OwA29aHxod7uqzkALn8NU/WUZJSehhUdU2bY69uXuIE4iTkA&#10;dtwwHkFtjwiHY1qizVpmcC9lhtMZGkFpsBIWMmERfQZFWcEt3dXgytybL+6bfSJR4W7hdhe3cW//&#10;zdfwU2Rmwwb4BqAQmns3y5aZn8lPkZnYuOHt7LWDy32xzPxMvk5mjPmeWGaMuQ3LjDG3YZkx5jYs&#10;M8bchmXGmNuwzBhzG5YZY27DMmPMbVhmjLkNy4wxt2GZMeY2LDPG3IZlxpjbsMwYcxuWGWNuwzJj&#10;zG1YZoy5DcuMMbdhmTHmNiwzxtyGZcaY2/hZMtPvqfwUPFdszGfxYJnR9qjbpXb85kat3NkfaJvW&#10;3LEV4GShq9h9/M28uC9gbNxc8Yrn8z4+saf6iNxtNk8vA0dn7i6SMZuteTyNZcVn7zxq3sejZYZV&#10;AjKz4m7I8b2V4dCDqxulJbhtL81Xghg8uywzhU+TGTYlpzkxwjLzHDxaZuYQFlSOqBkHtqw6LTUl&#10;flFJ46Nf2hO8bXdtOy17hzdtu91qp3Ltg7mML6JxO/A97LJWweiYXyWLrcApHNpsvz22m/x4GI69&#10;zMAW7HJb9XnHT5jpe2XclJxVHp5TZvh9qFAEx/JlMzlZ8PQYm/LDBfcip2tcwYPDNvZxjy+6wQN9&#10;zoAfl2Jgskrv4oNrvCO54KboO3nOJE9oSqOm7AqfaZWLPh/M43i0zHTT5SAzWfA8CJ4RnESFpsyg&#10;lqK+tl0z55HfnInvZ+hPbXRs+A+tFU0+jfKrZDgbyQwqIF2hpq5wLDIDo+GjafGVvfCskhn+Nhqg&#10;yEAyQ/nnKb/sAfjxjajME8WDekYxpz6l93Lb7LvpZoar9Zqf2eC94dMFYEdL+JvhJz7DoUv+MWH6&#10;MhxdHXfd7pg3zEN5uMzg/yWZ4aGHtiqZyaorjcLPx7DCEtqQgJQvUQwyo/vb8jmwXmZ4QsJ+JTOg&#10;/2hafq/sRGYQsOxFB0kyg3B5ml/s1O2IStihI3kQgzYaTbvZfAoTdcMUC35DhxHWtQ5UhEzoCpKh&#10;MyK9JG8z7hRYtCKDDfMwHi8zs20vM6uzvlmAq3OZadiM6zOWqrDJNZmRSiifAxvJDG+E/ZHMDB9N&#10;y++VncjMptmpa3YuM1PqG0BvLsuM+ldkzs/lzBe1zEBHhcyw4ybb8nXwhoT2G8lMnMileSyPlxmM&#10;Kt48B1DLDK2g3kAM2DdTRw0MMgPfdr3M5FfJeBPdQcjZSGYkBCOZOS6Hj6blH8Si//CarMf3OsNA&#10;MlP6ZuxvgqFvFpV9UmSG6Yy0YrjUTZCC0jcL8xjPSI5gtILjhVK0h//8CBxNaZEJWytRdHXkh936&#10;fDCP4wtkRpU155p7I1H0D45RocMkap5cLNlLWR80KFa7nDIT42J+oSyM5KGGyxgswDL6Tykz+fEw&#10;3i/B0WeZxEfTOCcAzyALOe0QMhOfeeboAxVfMsO4aDog/YHl+B5ZyMyq/3o7x+7xsGYRw6UyB4Az&#10;3IsPrunAaYbeG9oKFcYwqWfkKtKK4T8OfT6Yx/FgmfkUsvfyRlQXr4Aa/GYw4jYGfDeZ2bWbebbZ&#10;b+QlmZE+eCO3hWp+Lt9Oz6zKuOKtvCQzN+APvJrkO/bNjPlKLDPG3MaDZebaHA8nnyo20RGaxhzY&#10;OcU07V2Gk1ZnjAKKyblLvbd+Luw1EMapxRbwUQ5nufrJOc01T3loZSGmpwnn8+LkldFVTN/laVKC&#10;wP9Dp1lDTcJxeu0Af8M+r8zn8WCZuVZ6JzITlQO16YrMFC6KReEjMgOjt1W0CxZ5jQrbhx/3eVTl&#10;jSnvOZ+sFMLG6zLT05+ey8ye0+QMqKll5pV8NLfwWJlBAbP9zcp01KOFAxtlVmWddDMcubwRp6wO&#10;7UGni3wKcTisWePgS7HHmonLdjvt5g3XpIF2T694Z8tHHfC5CmihRY2KBL06NlQBM9pbbqc5n8x4&#10;trPKFYJdxa01TbfLI92mxbkCWbbTmFlT9TwcT2SGD1qaI+I3DVGNxQHtopGeaaYMfsHn/SchiCOf&#10;xYSeyVM+PQWDHaRHMsNFdYjVvmsRUMYAhhEJ8xk8Xs+g8jVRuDuurtxuu5UepscJatB2ndVNema2&#10;Qfk3k26BWsUavONUc2WPVunrcr5p5/OoGm3TrRveQRBo8Q8Nn9FnQLDYRwI1rl1tUJ8O025HP+el&#10;8aeVA5frjFzxxgJSBombZ8tNi8du0XTLZrPvjXSMRJTr2aFbrXaL7jCLin7UcuR2RY/adjNj8IgL&#10;YnQSAoAthqMU5WkjkSkyQ2e9zFC/QNCRxDYWQqNl4e/wZNV8iIfLjOqeakMsc49LyEycTFUXorpJ&#10;ZrQGpXfDtwdWXHTS26NV3MJ/Lj5BpQRhXZ7sjmzGB0MqtGMIAG6gqrGbpHvHqpLSAP93JVbhKm/g&#10;LwON6zDicRJywAOOMZ4p11A0OuchbwAcKTNITLPnire9bOFvCAEUuzDM00Yh4SR8qmXm2EJxbqFq&#10;YczVNbiFEJjxmxhQmQ/ycJnJhYZg06gLoVKnzOgkClXVvcgMl5PpHuASAPhQ2cvKxf8kmlr9sYa1&#10;W9SdsKvbqv3bZUai7U/I8kxmGBJJV3kDfxloXIeRLCra5UYkolzTSjmEciC4oszgbIiUjkMIIE4i&#10;RXHKRWs6Odcz6FJyuRDnAhifXmaG1dXmY3yhngFZXyAL0aKzueUxqlslM7wkXAa84jLF3l5WLvw/&#10;9ithaL3UsNQiJcyo/SM9g2Y57l2UGV2+RWb6bo9uQCFGIorFbr3BqGe9h0/nMoMuIfQM5OCtekZv&#10;E/HkXGYgH1w7SvEYZAYKhi/kmM/gC8YzGCeocHEyafhCGUoTlTJOUIPQhuoFTtpOmYEDzkThPIcj&#10;gz06lgmkY48hjdxhAD5VDcMIB/cxPMAgoQTE2h+RYH3SeGbSbOAhA0vCR8jMyBVvrDXaGGSGgyte&#10;7IbRFP7O5826OaeX95T1c5lpNxrKYew2PwsBMJK8ZIryNG9elhkusNb7db3McOl0u95wPsN8lAfL&#10;DHsM/bzZVkU44awTK6VOUENpqCkrtI4pM3AXpX04HON9zcHeosXwXVVo35QqhK6J6uwO1Yg+yLs+&#10;INb+at6MNlac9GJgKTeoY7wosRpkJme1+hqNus4T/O3a0vYDhhfjmdK9Swc6CZ8ILikzXYNAOG/G&#10;O3UIcsMxCm6E8snTbo1znIRX+KllBoeJ3hKINMIA/eBuc+R1tD3mAzxYZj4K5ed1PlItcqDwJIQU&#10;mKfCMmPMbXwzmTHmy7HMGHMblhljbsMyY8xtWGaMuQ3LjDG3YZkx5jYsM8bchmXGmNuwzBhzG5YZ&#10;Y27DMmPMbVhmjLkNy4wxt2GZMeY2LDPG3IZlxpjbsMwYcxuWGWNuwzJjzG1YZoy5DcuMMbdhmTHm&#10;NiwzxtyGZcaY27DMGHMblhljbsMyY8xtWGaMuQ3LjDG3YZkx5jYsM8bchmXGmNuwzBhzG5YZY27D&#10;MmPMbVhmjLkNy4wxt2GZMeY2LDPG3IZlxpjbsMwYcxuWGWNuwzJjzG1YZoy5DcuMMbdhmTHmNiwz&#10;xtyGZMYYcwOT/yNPjDFv4f+c/F95Zowxxnw+/4fHM8YYY+6J9EzOohljjDGfifWMMcaYe2I9Y4wx&#10;5p5YzxhjjLkn1jPGGGPuifWMMcaYe2I9Y4wx5p5YzxhjjLkn1jMvsG3b9pDnxhhj3oX1zAtYzxhj&#10;zIexnnkB6xljjPkw1jMvYD1jjDEfxnrmBaxnjDHmw1jPvID1jDHGfBjrmRO2szwBJ3pmYZ1jjDE3&#10;Yz1zAnRLr2lGembhsY0xxrwD65kTJtAt7SLOBz2zOdJ4p3NjjDE3YD1zBgYuqWmKngktU02oGWOM&#10;eSvWMxeYpaYJPSMt0+zznjHGmJuwnrmINM2RCmbdWMsYY8wHsJ65woz6JTjO08wYY8zNWM9cZR+a&#10;5rjJa2OMMe/AeuYFoGmsZYwx5mNYzxhjjLkn1jPGGGPuifWMMcaYe/J79Iwe66/z4nGsuJbAr3ga&#10;Y34vv0fPDK9fnvCvP3/+J0+Df/z58ydPP8qVII0x5vfwm/TMlWb/fnrGWsYYY37d8xk1/eNprHvp&#10;GU3UWcsYY347v03P5DaZtaZ5Wc/8899x/89f/v2fec27/+r+8ReahcHf/vs///z5+3//La4K0jJ+&#10;+8YYY36fnjnTNC/pmf/CaeG/wgh3//J3Gfwbrv4ap+Lvfw0bwFrGGGOSn61nltQoV+j3xuR45Qzd&#10;+SdOUrtI42hMQy0UZwCmRbtQ46Tl+I7AFbZhxxhjfgm/V8/0iua6noHmGGbD/oZxDH+pZ/6XTLru&#10;f/358595Cv4zhjgvqxnrGWPML+Nn65kraOKs3+r/6ryZRi4j/pGm/CVnKupfYb6ZIgBPmxljDPiF&#10;euZ0IcAd9Iwf0BhjTOHX6ZnDiZZ5Rc/0y8x6TvRMeX5zhjSNJ8mMMb+eX6Zn9PrMJC+Sq3qm++8/&#10;f/7+HzoDf8MFf2s981ecD27/c3hwI3YMzC/QGGN+Ob9Kz1x+P/+6nqGi+fOff8OY5q//8/eic2o9&#10;I0Xz579w+R//xjm0sT/eEMAYY36Vnrn2fv4Leqb7j3+nIhH/meuXR3oGlxjFJPne5ogL+w8YY8yv&#10;4hfpGWOMMV+A9Ywxxph7Yj3zIptF/5qNMcaY92A98wJ6sb/fn8YYY8w7sJ65Sr99jDWNMca8H+uZ&#10;K2h1Wo9XjBljzDuxnrmItEyz5+YB283WmsYYY96N9cwF+s3JpGdgoC3RVnHTGGPMLVjPnKFXK2ML&#10;zKJnUtP4zX5jjLkZ65lTqFsWudHyoGe6blWdG2OMeSvWM6ccqmFLrWc40LGeMcaYW7GeOaVexDzW&#10;M+N7xhhj3oL1zEuc6hljjDG3Yj3zEtYzxhjzUaxnXsJ6xhhjPor1zEtYzxhjzEexnnkJ6xljjPko&#10;1jMvMV8ul15jZowxH8F6xhhjzD2xnjHGGHNPrGeMMcbcE+sZY4wx98R6xhhjzD2xnjkj92r+DD7R&#10;q/dyPQpPEDljzG/gR+uZbXvIM5wu8+wVlm2bZydcvXGVW1zc7vsFDmcv+5ybFFplSBzfxnW/Tnkt&#10;1OSWwI0x3xfrmRM+pcEPPtGr92I9Y4z5cn6XntEHmcGs66btnOaTVtNH63bHH9ojI5uJtMayncYN&#10;NqQ7nbXhNBzq2zVh6Vi8CoqHDYId+RKk79ujzJfxwy9F6+ue4EhbcdEcla5d+NEML5KqfT+04Zh2&#10;9Auz9GSwyo0O2MzDX501zIX5VOejNG8jFRNchPbQh0XTJC/kbe34UNKn7E8X+kJpqJYwgc+8OM84&#10;WusLzhjz7fnheqYCbdqsnaZWWXdz/KH1bxv+zKLZJDEIqW0mqQmiFVZLPyiRbtOE2tq3U1mS6gmv&#10;At0AaqxHvgTFdzqE/uLtOY1W+dU1qcwcJ+C+LuLOetALqWcUlY1SXHSDUrGZSnMF0cjnt6gntIBW&#10;nud9kAARkgt5IL9KaHK+UPwVz5HjIQrQQBnoXhdydgyTCS8uZpwx5kfxw/VM345rPNNPnrFlnLHF&#10;nC6W+NlkI0nU4I9tBkUT6OIQLT368mu1uzE+EMveUvkNDjmgCT0TRkP80neNWspt/WzKAAJW2xh8&#10;RbrSGEj5kNQzca0kxEWJB4YncQKKnlE6daPSyjQjvQMahV/7Yg0OB4tjx3UUei+U2MgepTIuLmac&#10;MeZH8Xv1TLdoNGu2btGUq08toq17k54B+wnnnea47gdEg6W62Vy2jbrqaoJPfQHpu9rkcps/h/ao&#10;ya5ULRHPvAilUyHP60Y+L0o8XtMzZ4OJcz2zbReKgxwWf8HIcR2FS3omtTovLmacMeZH8av0zMls&#10;2FQTOBjMDDNPmuzB8YV5M12w0SxTYROcw5XaWU0DFUvhVZDtKe6j2a19SdJ3tcnlNn+y/YYRrB4i&#10;NnExyWFBmT8D53pmp4tL82ZH3g51kQHv9OyIF/3oDiEp+EXMhsFSajcMQ+Aw5s3k1cjxKArn82ZZ&#10;LPLjYsYZY34Uv0rPnDzdn0dLXT2PILRyapOoESwtoTQELgQ1yCYfvvNpd99chldBPm9fnfkSpO9q&#10;n8tt/swjHseJbsXz/GPoiLJCYIjiuZ5B687Ls3UA1KBs5ms906d5yI5le4zH+wxDHufah0Vk7SSu&#10;qClqx6MoQBuJs3UAOOLiYsZ5HYAxP4kfrWd+KtF+P4B+0ssYY96N9cw3YqKHPMvjw1p/6xljzMex&#10;nvlObCbTtj0e9IjkEVjPGGM+jvWMMcaYe2I9Y4wx5p5YzxhjjLkn1jPGGGPuifWMMcaYe2I9Y4wx&#10;5p5YzxhjjLkn1jPGGGPuifXMd+FhL2c+nk9OWu3dZ3j9g3P+s/jWWeTyvT8/Xs/Myt6MNRvuIim0&#10;CaU2hSybP/ZUu3C+B20WWW1cmSH0e0XeRsTuLI4fIffQTKZDXJvzLw68hffuunZzPr+cC7V3kdk3&#10;ZflZbN5fDd7u8nqKRoU0LrHr5PambX5T4jN4MegXMvjW3NPWsh8RlLLTa+y3fs5PKN9vyM/WM5tJ&#10;21yorofYPBgs9MXiyxXm/RVQnFeaj4hP1NTr9fUdjCJY7TAzG76FcBM/Q8+c8f5q8HaXn9oOrfp9&#10;uTfH8km5D/Ni0J+oZ/bcwe8jgpJf0dNHXt/Etyvfb8nP1jPtYYPCy4ueWSV9e341RRUm6kLuoM9h&#10;jkznTbXvfu59r33zy2cu+VGArb6yv6u/kR/flzwUYTnpppWvH1eDiHrr/vAP9NVOV1v4UH94fxfn&#10;w27/0/gOGr/eBtaIUdl1n1Felq/vR9QRw6pWV19/lr4oDvXVnG07g8tZSfOQe8WWvgyw5U7/QB+i&#10;qQPOTzPP20a2enOB/ABIT/F86Idmz1SeV1mbJVWbpGPkRO8dibBoFrGRsJ/lGvybhFmkgo7P/Ctt&#10;isoz/Nvc4tXo6xFK4zhFdbnWORGFFCZZYlUO9kVasauv9cUidKvCCX2/FoUgP0MRxZ7fOq3iUZsM&#10;wpDZPPYu6nMzfJq8fK5J3Zj6sxulER76KYOgJDlAU80ahXJeAqlnTr79FNa+bfnW6Q9KBtIIfcRw&#10;wyiMYogrURdYOjmvOHflZ+sZUlW45OzDkaowqtyzqPNTFjhMUW8GGWRDyfLS171G38mHXuC5vvEF&#10;4oM2ulOE5XQ6IKamViHPZPQpsm14hHaWPyKEEdWGVQ1ChKpfPnA2qIi5PNm3DX9m8By9OskIurgK&#10;WemuP89fgI8DSMwu5x1Qa+mtAkcbJM/67y73GiTShFjTjcIcBZwt3xHB63NmoDQ6JMR19Dm0oEr+&#10;KGszHyuT+OBa9GFLi0EiYjgqh5Tw81xjrirMzHs4P/ev+Cqjvh1+g1ejiqJ6FZXsJEVVuZ5/GK4u&#10;sVEOliKtQacgzwjjO/j+QhSCekyaHqFKwrXc1ia1MJRsrrybRH1GFY58A1nbWfVHnxGMql2HXQmK&#10;qLdzPcm3sxLID503fbBK//cu3/PtbIv8lJySe7UhJzEcCuzUyVnFuSu/U88MtVKowij/x3IGlR+1&#10;L6g+S4aSzm4HHWQlLSYAV7pThOVUz6itnmfJkxJLValRpQ/kNo8ZzQwKhCGYMWXTxRI/G3rex5gO&#10;Mi69mlAEE+mTYIEKWqkd+J2f8cxOMZFFsstOG01K3jHQUcDyshe4Qh+4UtuLUpXJtNysVVajrM2S&#10;6hllVHiXlMyO2/I63YA+10qQQ96f+zcqkox8+gNe8KquKHV7cZ4iGV7+0HVVYqMcLCmrGfeirvoO&#10;xvVVwEOkZkUloNOgj0dPVcIgonFSIlIkMBysKWYLVtFSVc6iF8ikThu9RrUupwmdF/pUxQfS58PU&#10;eGYk+L7lW6W/cMjRCTzrfYyghhiOi3DspMqBR/Ab9Uw9szBr0MCqwqguDHWd5+vomhRq0Rp9Jz8r&#10;6amE404pTzmtxWeCpvcYPQ9RYllV4FHUo6bW9RV3e0nqWTTweYNOFnp1iF8f46jg8q50tCKCSc64&#10;EdqqBYY3Fc8qNgn6XqVJwrHkHQMdBaxxT8yaVfqsR6kdS1/PfkLtNoedKmuzpCqTOmol80hEbFQI&#10;F3KtBDnk/bl/oyLJnHuTV3VFqbP1PEUgiiktZXRpUpXYKAdLympG82ar0wHD1Sj0zFds1WawWfmT&#10;8ahM6nIq5T8qkahQdWlsUAV26rOUqgJr4+gFMjlJ226BLg3y4SSUsxJo0pfsHJEfUb4l/UFo0/S4&#10;9zFyc4jhqMBOnIwy9/78Rj2DrC6dnZXkQRVG+Z96hZ/8D9N9TA+InCrQN/ezDqL3gSqZlXT8gX3d&#10;wdCcRmiQSwilhI9tGZaLk3kz+VdHPT70X9dXRDJq0cifqcbgGMxozDaaviohp+8R9aASENXzkuqc&#10;AYibKcH7ps+RUo/RMOkoe3smeRQwY7+OGUgMlFTZy+wAUWaPZxNEGejz/ihrlQsjk5gHQZ4qWyLz&#10;CILDsSRcIngh1w7plfJMuXPu3yKsI9NwzJx7k1ejihLzKorVeYqAyvV8XqUusVEOXmwuztYBnPh+&#10;OQpBFotq2zFbPA3/FY/apBaGyOZLKUIEFfVg16KxpJ3RvBkueA6rjBmR4yptZWKP5TEK5UIJ8Kkk&#10;0Rg6+PblW6c/SG0ES5FTcqI0jGJYF9ipE914GL9Hz2QzKPJ5HVABq5yjLuSzZxZJlD7KpTR8/cf6&#10;cZr24jv5WU/6J22qFVFZocjAUZV5JD6oT2qCC+N1AOFfVRlQK+F6VF+LE1aonnnIRqmZJaG86utW&#10;PHXEsdTaXjhBDF4yJeoBlRno4lfETeTzSURE0hKX0uF1wACBRfeymA+zGsoi+Bmxqm8gwoKFUWdt&#10;5MIoszMijG56F9BOn/Do6p3nGrq+Mqny/sw/dAAIHMOo5NxbvBpVFAg+UUtwnqJSrnVORFB1idU5&#10;WFKG34hRkLGHHVXdse9XohCgtgtVooyH0lLHI0wqYYhsHnsXeXMc1gEQRCxa/2JVORdZhhwqaRgJ&#10;CkELLFgeF0KpS6DE8UeVb53+IANC5GnrmLHHjVEMRwU2djJk7kP4+XrmWeFjcfMMlKmGT+ATvfqJ&#10;jOb0HsZPL99qNuJpa6D1zFew4ZuibpGeBOuZh7BBgzhMQj8Q65mvx3rmS5i2W41rzRNgPfMQZqPF&#10;xg/EeubrsZ4xxhhzT6xnjDHG3BPrmY/zFXPO13imuNyHT0jhz88kY54K65l3Ua0jjTWLZeWiiDWO&#10;ZwwLN0Hlwzkj327gFndXlza+GLP3MsqS0xAuROVa7MLpLVE8y5MrpfMG3p69122+mBHG/EysZ95F&#10;1UBEk/KWJuib6Jm78GLjfkNUbtczZ1jPGPNgfqWeKe9fcTF/bGY7Gb1YWNo9rd0Y7XabLz5thwYi&#10;rmGr2pFVbUm+wFW9JTPa0Fg+lEDrF9CG97qO8S5aRdkYGie93ZKaWR+X/lW1eNs0w2CEMwi9shqJ&#10;PN+yN2IGxzI/xA9fsiwvnin6EWhux3u2r602sWIWKPHcQHEUjTrt+TpaXAyNc8Qu3fQvXcT7akt4&#10;EHe0TPY8CcvxBrb0tc8keAyubNB7i1f1u4xK+fUNetPF8HLfuBpVhbl89D66xjyC36hnysvyEnk0&#10;XWqsLu3QknpGW2Vs1CZc2Os4Gp/BFryRx+lHRb2hcbS1uc2Hwqs3wKWfuRPGiNwYWntSAO3Mklvl&#10;aMuLiMtoC9l67+d8f2E+bD1RthwpWULkLBpWJEfm9Hy032sERF8V23Bc7Ws71V4HTcMfbVHQR4Mm&#10;CiH26MidbcJl5i5R7C6s0YyMz2hpU+ALSYBjeZQb2CKEOpOipT/RM0zt27wa1Z5q49+R41F1ON9T&#10;6KYNmI359vxGPZNbhwOIfLaYfZPGyS01ciD1jCzkjexqRnMn4n5tK9oS9r1zt+GkzJvJ2/Ch2u+4&#10;blQP3Co6PByRjSO9Tpa9ryRjcWEvabWnZW8/WVMii0WgO0TOctumTGeEUe33mrfD9zAlfZTnbGwX&#10;044/R7ajdTTka73of5TfgYy0C8pxomY4iQhltOTHhST0ftNIia0zKaJyFiHwJq9GtWewOHY8qg7F&#10;Ukb3gJOqGo0Ks+SEMT+K36hnDrnvk5qabBHeqmeiz1oaJhL3Rw1LacPKbsNJaex6PYN2dNjveKxn&#10;ppsc34xIj0d7uhZfScTi0l7SauzKBxFkTYFe2rJXzjIHMp2R9mq/15Iq+V6UTs2s3XPWbNXu9K2C&#10;UTTk61v0DNjM1lA2/fAiI5TRyob7LAnv1zNv8GpUezKW5OoGvb2lSs9U1ejaBr3G/Bx+o57JFgEy&#10;jZYiW4TRvBku2IxCDQwWosnI1gl90L7durCTMm3Vuw0n9YbGamJG+x3XG+DKt03MLNVk8JucXdGU&#10;S73FdMQl2/2IZDpRY4f2jXfgDNbUpF3Yslcxk/VyTk/69jAcH2IqKLLw4sbRi6m+tnachmEdjfA1&#10;UoekZFTAqZ7JiTjZSWLL2oyWGu4LSYBj5U9uYAtLdSZd36D3TV6Nak+18e/1DXrP580yN1RCo8Is&#10;OWHMj+I36pmy0+yEjUFpEep1ANA2pNplGajJQJtBcFTDRC7spKxmBE2GGHqrow2N5UNc537H1Qa4&#10;6ds2pvEHSmtd7+mKBk4wnIjLaAvZ4kQNWDzKb7S3WjRp9a6yiSKT7V2mU6nKR+/a7xUNNzlGs1+e&#10;jNeThNAjjFxRt6NohK/pHxrn0rqejWdyLioacMHNaLkOQNGKwcZ5Ek42sKWlKpNe2KD3LV6Nak8p&#10;QWqK2vG40lxbBxDVqC7MXs9IixnzQ/iNeubXU0/RfYxoR5+NfrLr43yiV8b8WqxnfhHo1K823Xx9&#10;4cnPjUz0sGZ5fM5W2HrGmKfCeuZXsTryQ+PDNNS72UymbXs8fFRf3QfrGWOeCusZY4wx98R6xhhj&#10;zD2xnjHGGHNPrGeMMcbcE+sZY4wx98R6xhhjzD2xnjHGGHNPrGeMMcbcE+uZqzznO4jmOnctMVcH&#10;Y97Lj9YzFzaJTHL7wzb3eL9A7GjY72t4BdwvTHO3+IHl2H2/q9i0bK654ebQaZmM9qEU8mS0idgr&#10;EbpK+jTe2Ow8eVWCtHsl0nO+F9ruZHvPV6j8RHC8giGOitCZ95s+C8+y4zy6NWXvys/gNKPODT7E&#10;ywm5hYvl8xZuLENjPsJP1jO73Cs492UfWPWfGN4cyyenTomm4LUGYbgPn6jOTtqjkfsmzlftahqf&#10;bzlwP2a1t+Jse+bk8/TMKefJg4mM9txE+PL+NDc3bcXPETC7rGea+EAD+wInxXYhujWfqWfO+GF6&#10;5t3qyZj38JP1TOF0j6pdrVv0JZVD+Xp9L3wQRMAGIe7Ih7Pv4I8ajCN3h39Jz8ziXtMgBhpiSQ8O&#10;CqDaRjkiNImbW24gz3DZ7ms3eaAklAFbbFp/moay/bzimz7hZu5DP2xDP4nvCwiYZIyRA5Ui2K3h&#10;zxoGtEAQXmRK2MDVYdLIox1MRnuoDX6SvMKx8r5iyI8AVggzLKJbm5Qt95EB+i0Fnd9Cnusz0ZEL&#10;kcj0XVViOfoY/6FF/An3+I9i7LMvEn1IY/qiAzNyc6FWlBA1bN2WcmHAmfdIgewR+CszxqOPUe1n&#10;jr1Z+vl1g/hgjYgMZO7PF03bLFSQS34bri+CqjxwxoLMCFWFYsxd+QV6Rh+QqimflQwobpBTWtlU&#10;bVy0aTjKrj7ofuE7+NnyCamJbAMJ27z6fhdfzT/Q9ZGddp2Vlg+NQ7WNMiKkc93cxufJ4lNsbfTy&#10;Z2xBZ3EDEZKuPEtD9fX64hMMxh/mx8mgZWSiGC+jDWV64ASt+VGfGWUQYcTwxnqmVSNHq3N+46X/&#10;VJjcJXmFHxwVIflVs+EnZtrjItrSUnjl6/knJvV3/+vxzD7Ux5otsj4vRqPIPuVO6pmqwWYKpCmG&#10;r5HV2Rca5kTPaPbzQq0op6X0eA4VocJRGMhc/oi6QEuMaj/rXlLlLBlyP3I9Eoxw+XVpOhyVB2xH&#10;ZlzId2Pux8/XM/nhxIrx53kpu+PPUgm1aXmkBYgl27+gl/xyn6SeGclvfZ9tzQpNDQV+ycYl2sL0&#10;Ei2rms+gRChbqohVRkLnMuyjS8MLaagDT5/40eA+9oweOsGVmqFJQepHDRKa2sqnbKPO9IxSU6zi&#10;us/2ys+8wg+OipD8OmM/Q+88/S1I0Z2YVInFjSFhuIASmDEOfXoz++Sg6BndCHQb6JaKsb59Uc/I&#10;q4wLGILfI10i85xE3OPBXB1yOWVSinm6BooLxyMKi2lv1r0+A33uswuTVxwLNeuVNNq4PHA/IhAW&#10;jXkQP1zPoFd3qmXY3KtJDFYxFog2omq2QuSL4GcbVbfIom4w1KkurUpS3wfrppuEklu3+1Vpp/ow&#10;Bx6nZ/YR7wJMRjFWgzQ2zDYKLZc8istyRatJH8zYeV7hqAjJr4pqsMmPdZ5/PX9kUiW2z4AAI0Yt&#10;s4CjNL6bnjmrFds2+gx9nscFw4jaWIdcTpmUYn7q526BMYqGRd1+wpFm3yUZ535mJ4bGQYxBEyUr&#10;I3Oe78bckR+tZ/ZNzBKccrYO4EIbHR+lL4KvRujCd/CHBgM+UXJLq5LUDQrYtyWkfVsec2dzNeZE&#10;z+hir+YlG4hVzBqN5s3O0lB9vb74BIOzD/PrM84J26U8FdEgoZVj6885GAYk+7hgywd/eFlaupi0&#10;0cxQry/GfuYVjopQFbZAKtOh0gvvpZeHr+ePTOrv/u8yBgHGjYvwaTRvNg0zZWmkvnDIz0PLhjKq&#10;zj6FUMbGSCyOWXAXakWqCVhTEiOFinsTbpBsmZEcYqAshxjVfq7SX0SjfAQ7IiMiA0d6JgsGtlgt&#10;RuXRZ3eWoTGP4SfrGQhTAVfZWgcn65ovtNGafegFPzq7kGCRDSFgo5mET5DknmjKCrK/yMaJjXtM&#10;1ZfmasyJnono5oPsuFDjM14HcJ6GTCbb5arNY4c4nitn8rQWImCE81Rky1QebDPUSFOfVPgGG6Wl&#10;661Wj8XHfuYVjooQHcOoyoMSVrtlevPJuRIPeycm5ck4m2ookhIHgjuZqvRQ9mkJkVtl4YQFgUyI&#10;e4x4ZFSVfXz0ceg2aLUB6gGMSqTPa0VGaiFfaj1T4o4YyYwgmmGG8z5GtZ+lGiMazDsyjOgiA0d6&#10;pq8VUUfq8sjSLB4x8Lg25q78ZD1jfjMY91CxvJkyb/ZoKpVjzA/Fesb8QDbdfPTY6Q1YzxhzL6xn&#10;zA9k38Qq6xuwnjHmXljPGGOMuSfWM8YYY+6J9Ywxxph7Yj1jjDHmnljPGGOMuSfWM8YYY+6J9Ywx&#10;xph7Yj1jjDHmnljPXOXG9/zMp/Bpuf4JHj28Brwa4M0x+uQkvODdZ4T0ybE1T8OP1jNlQ0Ht7zvi&#10;ZB/NC8SWhuOtFs8pGxuCqXzKzSXFcuy+f+F8WjZC1Mb1aZkMOzEWcrPJageV974+nj6N33m/lDx9&#10;sVnEPsG3sOn34zyl2tN0q6vYx5LB49inr2wGesbVG6LyIQmTc/PrnIXwcpB34NUAo/hOC7FiEltO&#10;97xWfa8ih2euX/Du1ahdgd/HKfudhvevxfmDxbI8bw0Oue05WFze4P1peHid/Cx+sp6Z5ye8zna6&#10;OvsuwAXeVumH+/CJ7fKJpI3cN3G+alfT+IDIgbV6aAu3Vyr55+mZUy4kD4qyOcy7zYxbE19TwpeB&#10;b1cjN+znPJD2ceyjdlWOXhaw88SFycVEv5WHy/SrAb7WjG9Pdw69UL5v47LDF7y7XcMEdZrD+3fH&#10;+Y0sz2O6L/VkeqKnzWfxk/VMYXrSXo6+c6Y98c+/rR/jElb6uCNpOP8SfC0UR/aUXtIzs7jXNIiB&#10;xgr6TsjQFlY7bEWEJnFzy33kGS6FQJvKAyVh/F2A0zSUPeEV3/QJN3Nv+mGj/UlsmS/gYjyMQUbw&#10;k/I01Gfn19EdhAebw7R8kF7kUI7B1zaDsZ65Np6RB7iT2+JXGR3tUZ3es8TtBvsxelrCPNKq/sY8&#10;NvWvRo3LdhuR5vAyQsiQYUe/2zRm6pR/9G93waukRJBFNc9zeo6M13m0Y5lTyuizAINlO4XzY/8R&#10;BATK7GL2RhU7zyJkiHI8XaCCZCU+qSaTuKLdHNZXrWuGB5cqH5i85h3vh51LUYscA6WIQRQcK10k&#10;iaGA9B5mGQcanoucCgQlF5b0ffH4GHUGG5IRYcBLhht5X2r55LzYkEhEPD/2fZoAJomlox9SCdAo&#10;0AsSODYaEq4vvcKnmNjoA0a6othH6a5KSYmPjAIcB47TBsr3ijQ0GxfVhZr8KH66nmFNHjeczOO6&#10;orECobAoaptKHELIcJTdIwut/mp7ErYCqYm+DoSc1PfZXcLhQNdHqj6dIfwIc7muvqCMCOlcN7cx&#10;rp9rfJGzDPqc/Ml3zs7SUH/gPn2CQQzv9IUwRm9W1VFaG5wLJkjDLPjfLDvKNWWDCVx1c1xF5SXw&#10;Takd2wxgltA+riL0iNkQZMjCItK4yS+UEd0YpfckcfumbnIjuTiqxPRJOYgwz3s5BIiAAlB4GQLD&#10;jyyKuJxKJ88veBWUD5HJUT0MrYtQH2gDsnweYICoqRFIuywo+sIk63ghi7K1qvcDDWen1UT5RIf9&#10;p0Z7UHt0F2WXrl/3ThfXooaE82Inl8Hou3MnaY7jiyInF7DE7IG3NFclKIWhOER02EKr1OQYEVJe&#10;olboZ8SknfYpPUlAmI4SwIJVyY0CRV6cSuDIqE74QvmM7hh/pv04NNM1SnddSkN25SfzTtMG1vJC&#10;teGkqMJtXZMfxk/XMwCN4bg52I70OCvQqAiCvtLrSnVQzaToC77cJ6lnsrIG9X2KxQpVjoK3ZMFH&#10;UaeX7TG+9RuUCKWcRKwyEjqXYR9dGl5IQx14+nT23eam0m4AEemdC+gZaQuIdNRMNEEQF9hTJuJ2&#10;n2D4xgBPbAYQuISh4wo/aR/HPshIRIl3FVXdGKV3nDj020bxjss0lD9VD4BmpPefRuMQQMRllK1Z&#10;uhe8KhyyAwlHTF67XWUzHP6yCIesgOF5gEFfcXY5dOJlBK9juT3KIkUODRAKYKLKFL6Msi1thUMm&#10;ZLoYYoC70TWQQx1e9a5kz+WoZY71hmlMFJPzNMcxbzPhQW9NLpZRxYpd/WxyuAB3eZs3Rp+ujrjU&#10;ed4DW9KwoMT1tQSQKtAqL3r/a6NxwqfqZMy3+KkGWEOCCopCX0p9duWXXc/SBlBiqHNSPFeKCoYl&#10;WY/iF+gZNnijijWaN1udqfogSryUe1b6ukUW5T5RN+ek/Or7YN2gUql9Xrf7VQR20kAGJUK6WWKV&#10;kdC5DK9Xo6AOPH060zP77J4lEJtTpRwpCtXQG6Biy1W5TeAbAzyxGfSG4vP1zAox7wMD4Wf6nA1G&#10;3bsQvf/0axwCiLiMsjVL94JXwbJtdKc4mq/YRqAVKf6yCEtbLs4DDLLioM2QoorLCF7HkvpRFpUM&#10;2Mw4b4lyLM4yjEhm2CoOdwsoMo05SOlHy2HG4RXvSvZcjlrmWG84BBwxOU9zCTVr+5nIyUV6Uuzy&#10;59B/0ZZ1PFPECtArnUKd5wNDDMvZawkAdaB9Wir/a6NxwucoWFSEfTuZVxI3JGic7lJK6V8Zp5yn&#10;jezQpE3UxbtSVDAsyXoUP1nPYDitbtiec0w1Z+sALtQQDHVxHFX6C1+CL/flE0vupPyG+2LflpBQ&#10;v2J0jipwodYXa7qZX5zGeBvJybZ7xVp3fVgc1B+4T59gEHpF6Yvores4YxDSoGnbzHASTuIu7Msd&#10;MjWioejTtHQDZYjjic3gjXomvvF/YVJIqRul9yxx+hZzIboW6bMkfJePIfo2SBGQWlDnMEOQH/oA&#10;f8QFYdIEVuFVlu4Fr4JUIdAOcJpTXvImpylUI5E/ChW25hcCDLLilHYEpYCjbEUkLmRRepVTTCpf&#10;HcbZdsi4T2GtzPoM/TDESacKT3F41buI87WoFXmQy6CePurdk/A+U447cHlB5OTigp5J5Q8juMsl&#10;NahnSM4xFXuZLz99XhsMMRwlIAcO8Ik/ohKgUaAlLZUEjoxGCUc2HtksTVqObAolQXW661KSf/Nm&#10;6Oecpk2gMKJmjorqUk1+GD9Zz/QPUVVO2VoHJ+uaL9QQNBMo81LuqvQoqWAoUtwvlI7NAPys7ss+&#10;hgsZwro00L1JTYlQ1omIrp6jtHmhNF19zJdkMlkrq9oVucLmJpOntRCFfZmoadcMr+gZxV0oZPwO&#10;3hSUeNge2QzeqGcgg7xTP4gNInV1es8SB/9Cqgi/uc91API5WqXieIgVWvFI7JB/+Wl/Cm/GJb/e&#10;r2wt0nnuVZJ5smLC0GYLthjbNrxREZZqqYvzAEWpeJlIZAiCh7eIQETiPIvQjin5WQVVMIzCONtQ&#10;1jqXQ5SD6JutEjeUYInDa95FjK9FreRYJkdk9VDyi3sh70vKr4mcXFzQM7ns4jjRrQhDyegDzLzS&#10;nDWcRMR60itSJwDahsAo7pGh5o8CLWm5pmdGCeeVsj27I0FJ0CjdVSnRv3IJcHOctgQRjOuRwFyq&#10;yY/iR+sZczdQYXth+rb0Mxl3p1b+d2NedxeuEc33b6HWDgWtxvnZTHKU8zxYz5j3YD1zEw/RM1A0&#10;rzcvv0PPHDW9MGsuJHY7WvfyA9lo1PNkWM+Y92A9cxOP0TPd5ng2k3fKLxnP7BdN226H2bae4xvG&#10;fN+bRTsd5kGfBesZY4wx98R6xhhjzD359XrmbC5zs3j4xEKsMnnvTNSFpSO3rCaJDNhvh8AvuD5c&#10;m23Yca1kv0rmFV6M1quTym8NpScyVFF/04z11ejdlMie66n9CXOOxtzAr9czZ9zSRn8SX6pngpcD&#10;v9pMR8w/Rc+8ys0NvXiThnmZ2xL5BqxnzC/jN+qZZbvdLJr2qKeE2Q4t12173Kk1AeVNADYJOuy3&#10;2vefW0e266qRoFcTeLXDraad6j2s2EVyeojXAw70OW6M/OzmfMW30WYz0YSx9SlvzNVbFlzzjncQ&#10;m/mo9a6Mtu1u0TZIZOVB182ObTPZVC0dMyCW5Bcjua6D0l1mE32KKAfxbgXjr+RnEHNkbm0LjGIq&#10;f8OuMvSYaUMICBUecdVUZUm2pqu6occpzfoAh2KhuybOmSJFsN8Ns4r/tl3yVdRjnw8X0h28KZHl&#10;hcp9/Mza9UXv6tzfHBg+ymejjUJArISan75WbMx353fqmbZdbTZoXCHuaoEg6YvNZiIBj8Ywm0Q2&#10;aDw0yw5Nyrbd7rvNqnrNHV41O+6g1qBB36z5xu2cnnebmV7aRRhoyebryuf0c9qykdrpfd5oQRmd&#10;0sYML29d9w53Fhuu3UxvwcgI7eMKsR55sKMZU94rlcgABV7IBrIKKuzQ9zm/TzOsDI2YMxeQfGQM&#10;dTH0BEJdVO/Kj6K11H4D8GXB5pjae6mX0FPPsCC4ke9gqYO2VEwUVoBzRAU+MulTLmJFgPRl2kIP&#10;bBZDmiLqOo7ij9xZz7nZ5zAjeJ7u4E2JjE1RET5/9GGhc+9mde4jVeidwDtuk6JlYvnqufZYNeYn&#10;8Tv1TLQh2o9GLVD9eaPQBiOdkI0w+qb8QSvSty7RBJWfsA32ywPaMTUzbOXYdsCHkZ9gvlyhfw0L&#10;4VyhsCPM96yG+IBr3sXyRTSt+gUjoxIc6D3IfZPQ4ipFJPysDMLhKKi4mKbv2hIu6JtgXWnzkbKE&#10;N799QEbRKqnn7oErqJOiUBVGCbW2VIYK9SvZ5X1n7ne7yLdGVJxN9TkCpSl81HEU/8yd2OskOE93&#10;8NZEImsnzYE/a0bv3Ls692dlxMokHBizXbviz2pc9sb8AH6nngnZV2umhqB+vSEaoGyGosHLRhhN&#10;dYGXJL0qbRB/uN1Is53sRs2MAhj5Sc+2i5k2rAjnEcoCLav29E6ue1diUbwFI6M0rz2oUt4nOPys&#10;DMLhKKhiRyaDLyXmJflSxJFBpLdVRwt2C7DMUQjYov1VGBnqyFJR7yUUMvh4sptop++zaboQ133U&#10;dSyOFP/Mnd4QnKc7eFsiN80CBbfrmjU1BgzOvBvlfklVBMRte5sJ91ndVAMsY34Iv1PPxHhEHwBR&#10;Q7C+Np6JxiUb4Qu7OVzQM6PO+6jVqv0sm/ZqhmcUyrTdVB+TeNG7uBMbeIqRUQZXe4De+63jGQUV&#10;F6+OZ9R26nNvY+polSjUrCJHEEaGOrJUxjO7DIWUqUvOL47GM8FcGaA0hY86XhrPqMiS83QHb0sk&#10;lcwUHs/aGVQNOPcuU6XnM6PxDJXMArGftwuoGmN+Gr9Tz2imfaLGSg0B+vx8gJAGbCWGqXRclEb4&#10;qDdtZ01MxZMLembBpwWbVTyMGDUztZ8z7SDPj4vAQjjPUKD9an123TtGeq4P7+FOMDLKlnTkAUJC&#10;FNCuZ4pA+Fl/M/q8gYwdKqGd1ifPZxBptJKjJnje6CkWktkry1G0oC74aEPPspALyMr5llmuAEuo&#10;tSUY8hkYRz66R3B+2HRIFEtiqkcg5fkMosicRrRkEFGXv6P436Bn3pZIqUtebVPfXcpGPhfM3Nca&#10;jXg+A/b9lonUOsb8LH6nntlu1mWBUjYESxjEAjQ0AJx014q0XTRDfau8mXB5VK9l5FX8RBuknz29&#10;OkT3etxq1X7yfArlxu5sOC+haMv/geve6dZ6U1pMURkV89oDNMFoZvk9aN0i4Sfa+l57Xmhv0aIz&#10;UlyvNYXKGFgiQ+ajJhgBImmjVXknMeV3oMtSLa65YjZkgCXUsSWtLZuVUAhOucwvY8z1ZrnGDCEh&#10;8K1GG5Ghinr6W8W/5E7l6YV0B29MZLfWnXmqikve7TL3eaH1Zv3WKKuwVxampfox5kfwS/VMnj0l&#10;9azZZ5Pd5X7S5rtSaQdjzLNjPfNcoJN8z5kTdMpFv0rqm2I9Y8w34jfqGWOMMY/DesYYY8w9sZ4x&#10;xhhzT6xnjDHG3BPrGWOMMffEesYYY8w9sZ4xxhhzT6xnjDHG3BPrGWOMMffEesYYY8w9sZ4xxhhz&#10;T6xnjDHG3BPrGWOMMffEesYYY8w9sZ4xxhhzT6xnjDHG3BPrGWOMMffEesYYY8w9sZ4xxhhzT6xn&#10;jDHG3BPrGWOMMffEesYYY8w9sZ4xxhhzT360ntm20zzD6TJO9otj2zbrmS4ObcWhW+YZ2crCAO7x&#10;Z7No2mYvk64tft6HwzpPbiWj+gIfjPkOWbjI80AebpGFL3Ngtp5FT6Y3sVkwpNfDezvjSO2HirNs&#10;j3l2E8ub02TMz+WH65m2nZdTtawLNJA4ma+mvbZgI5knLzXQeW/brnR5f25vfd/Ox/TMsp1u8rRw&#10;i5454/aURkj30zOTwedFG12SG7GeMWbgh+uZwzabidAzzdC+bpq+AbmqZ7ZVY6F7VFwc+ATZuC6X&#10;x7ZZbLol7q6l1jYHdPjbdYQ1xwjouMy2dHOY9jcE2iNaaCbRci/XOF/QE4VUgoet3VQda1mWBQDP&#10;mkNEIzWHmrdIRtvuMZ6DMh05mSGuk80FPYMb7TpU73yBSIaLIeDlum2nB8QSvhNmrmxnYPCQJqWF&#10;RhC9LmKimUGpUTKXGa2pLEfebI71GGmGzFRw9DtyLVNQYnBgeMrzTAtTcByUwrbd6XcdP9NWWdFn&#10;/6E9HJp2ErGbrjJSyRB5pEM/Vblt2znyBHE9CfA04zbo1Bwj8Kpcj4wH2ClXz+qDMT+Rn65n0J6o&#10;9ZKeQdsic7Fvmzzrm5hxYzMm79UtdDauLdqPFefi5rSEdmfRHtGW7NdqSY7tEeZokdiWQnHtuw0s&#10;121mM0NzA62Adkp+7aEK0MzVvXzYgi9zKscJfhea1pm1GFttJmhyEY2M10jPNMvLTjhbOKRCwMmq&#10;m29bTtWhDUX0dkc2wiXgZdusNowZMzNidlnPRHuO1n0YBhwYkeWUA8FKz2zpMeID2zJdjLQMorPp&#10;do0Cok7ZdLOmGklG2KHXESnG+tBO0abDSQl302juaxZTYBO6hsbcMysYWWTCYrPZIFxmE5RoVfQz&#10;+ShUZZCHLDckBOWyb6cNFSCUOAJEtPqsPMm4zGrcrst1ntWuYR04rw/G/ER+vJ6BxLOhkZ7JybOk&#10;b1n6EzYOhdomidYxGtRkaFz7n6LJNssZ+7Y0QKMDFmwy+7v19H8ErnHANLvgK7ZzJ3pGvyUBOzTK&#10;ZcSARgyGGa+RnpFJ7QRmlZOa1A6F+XKFDnjvFR3qB9FEM/6inol2dDe01KVhJYOeqZpymkI1K2YB&#10;4hdXa2qHjOyuyo8IO2OgIYcSTo59m73UaKVd8WfP4BZZFuphZPaWxy/QbPoVUGADUtXhp8pvEoVX&#10;Bsp9wKLKuEi1whqV60oKdRFqN7Kwqg/G/ER+vp6JZkLNbTXtrsYsz/qT0qpeIu/VLXQ2rjLINk8t&#10;B8cLx/VKTVdp5tWsVe2XDEEJUg6LsdqubAjF0NwXtmEpDBFExutcz6R9cOqkZohQxHK7mE0Gr/hT&#10;UProTaY4nGZW0GTGdrQZZs3qhlgu5WdpYgny6zh67tU7yVwZkpZESHUMmOdJn7QDyn19RMO+745s&#10;9UtZpAN5V+JRcphUqwCk3Cq/EclGKrnKkV5hjjMuY0t/i99heITWiVmzC/XBmJ/IL9Az/J1FG9Nk&#10;xxJspv0MSy/ldWNzSt6rW+hsXGWQQbHZGnWRJ/V4plxUlCDV3r06nmET1ZOd/njYkvEaGvJict1J&#10;TTSeYjQCy4DL2CkY6ZkqsDRZtLv64fkwP1lHT0lMZJrzm+LieOZlPRMN9wnr44zpmk6pal4ez+wi&#10;oUJzbIFKt9aJZVhVxyY5ybjQVefjGQ3wIr8v1AdjfiK/Qs+gCcjGiuvNIOHz2XvXm9UtdDauMsig&#10;2CShleSzDHZWdeOoqXm1S8cyp983wyVItWVwGQ8c+BygXtVVbM3LgwJO5MDwsOHkPmPQP2ZQG0fb&#10;GdNTJ6veSQ1v8FkPGsdZ2yCOu2nllZphPuVZq/WMJprPUOJZDy4yKyK7m1g5UNDzmfmWemTQM5Ev&#10;Syn74t/gCH4fquczimzdsh/UYNd6Bm02nyAtR4sJ0JzzSokjiBdiUp7PhHeI3U5mkVAynMbIBgPi&#10;BWKzVYGU5QVRrnDXV6PTjONzN9xHto/KleoGuSkn5/XBmJ/I79AzFPtsWecTtPnl/Zmgb1dga0AN&#10;59C0RetYGj2RdmRQ6RkcocXW++iNow1r2uM++8SbCZqheo1SepsOtS5pyqfJYIVTnQy20PLBt36B&#10;0g4t1yIHJ3vomPVejXHY7mN65mQS96AiwkxovZks8RWhKRpW9rmHgHfwP1etZRNNe8dd5F5mRWT3&#10;/uS5dqw3o1GlZ5QvsaIs/UPXv1esWm92LOvNFK3RCIL9hT68jOMKKcglaoV93FmUsRMXhDWRyqJn&#10;cDZtp7MhodAXvaoqI5slEh+x2fSjM8U/iyoYZ5zWm5Vsr8tV6iXPzuqDMT+RH61nnoDoeQ9TJ3eg&#10;Vyg3stnWXf9P5J2vnBhjfijWM3cmn/UOs3Sfznv1zH3gCuH+8YYxxljPGGOMuS/WM8YYY+7JD9cz&#10;o6fCH6f27jO8/uTo3Z/Pj/C3ywJjzK38aD0zrDd7I8MipEvU3sX6pGqV0uucxebm6PW83eX1FI0e&#10;67ztGU/Y+sznQRG9l7Od93u20kvVC46MTO0+1/9xLXEuvdDeBGFXnC1SiFKsi/LC2zG3oEidldF5&#10;vmWECG7FEUmDO6S4xICroPmLWOaTL1iZpL0Cb+rkcBqGMU+A9UzNXfXMGdYzGb3X9Uy5v49XTU7S&#10;X7vf5/m63eXq4S1fcRkifW3H7c/WM2ecm4ZmGXOmZ7omVOOReoaLqqlBucHFhTpwyUNjvp4frGfU&#10;AaQw8iU8UO2gxc0nQcMXGubTuKAsR4NVm6TjRq+SgJRtSDmgmcQ/GoUdWgRQLS07tJMwY886Gscz&#10;/0qbqXYu/NMriuQtXsU7f5uIh9I4TtE0nCmQOieiSQoTJIcXkap8t5HuRu/Yx6himXFE5M7DihuZ&#10;IDELEyVkW+73baGutieRzNFLVVyVHomdCV7QM0gRveeGZtqMDSlheoZA800lEhHaRW8B6Y5wcb5s&#10;jxFVvU75choKfcFmYCfFnaa7ukxxp/Imrs71DM4Rpx2OqLbQkThigEZ7eq1HtZSViRYJHXLD8Hz9&#10;yJiv5wfrmSLq2imYLU//6nbdXS0bhGh7QzVYI5OFvEAXEse6dYu2CUeJ+ZFBlJ1TRlsVR5iKgpyf&#10;+1d8zcZOLdubvCo31TxN1WLNzuIPZ1SmaJ7hepQTcqaIq+la9ttF6iV4pOz8hZ9oFkMRwQ1auyth&#10;0ZpYxOtDm4y1LNdbvISGGEUyN6iEE8WG1HpE82KpEEm4H+4jbxnkFq7jnUqelagjwuvqbVAoDf4U&#10;PaOozugIJsoXRf+1NAR1wSqws+KG6b6ptAxNCpGvmTQ4QY4MSdINKI4lMgge4aBsQjlwu2n5jQhH&#10;EPIJhosNXxONWmTMV/Pz9UyvVEYd2bad8oNncZpkgzUykfgmRSOQaJvimF6nG9A3ESVIxUHOz/0r&#10;vupOtBNv8yq2tiHLIZHgPEUyrCxldGmSIxZeoG0r8E4V0ULELo4lIj3jsJLiSxXrwRCEk3Eke8I2&#10;KPdJ6pn+HqnvUwHuoQfYxB6gGbRrM8MMjvUb/OlNpLXEapRTNHwtDUFtoBySzbEpBm19zpCME6Bx&#10;/CBH4W6kZ9ALWECxwQDGh1Xcgj1pkXDFXOsvMP6SY1jpuynGfCW/U8+AHfftR9+07Fcl1GCNTOqG&#10;om7dom0qrXE23GfzFO/XM2/waqvPnYSbPpHgPEXgmp6J4Yguyj6QoqRsRMQu45gRuRJWUnwZYg0q&#10;r8PJOJKjyTpR7oPzkSWo7pNmjd6/MrBpMOqTWUZ6THrzMD2zyvFNIRVMclXPIM0tKitHQpzLDEdh&#10;r7ga6Zmqw1CHZsyX8aP1THwHYDRbJOITIJw1WnLCXK21mlw1WCOTbBhoM70LNpLrkZ6ZZAtZ7Tx8&#10;SK+0XaQannP/8gNfaBxwzIbnTV6lMoJDuIl5M8XqPEVAbf/5vFk2m/IDjqU0NH92Uc8o1iWOanav&#10;hxWczDkpMHigHxK7H48c6jNhuug744Me2cdnxYpPyXBfrNqilFdt2aEsIz0mvSl6RhcrpgQmsr5m&#10;/r+WhqAu2CFrz0xXdVShCBRMEFcX9AyiAXJWD6huXNQzMMQF9BLnBjnLpsIx5qv50XqGS0Il7GL0&#10;YDlgu4qmS7BFjwarNkGTL2gzvQtoJ1souqN5Pi+uJisOrZqI8giZls78Q/tF4BhGpeF5i1c7XbeL&#10;8DceT6vVP08RXdDjOiciqDDBERe5lkC3S8pKiysYA64DkEn0+a+HFWRCqgxgyPohUHlwdDGS1ZOM&#10;UlxgrUJEe9oDp8P98Ac5ql+WUm57WSejJyMUaW2hkwhTgrRFXij/r6YB4epCVAWrwMLmqSm8Hrbh&#10;xo0qVnF1Sc8wl7KTxMpCz9JecZV6RhmxHRXkOJLGfAk/Ws98OaVf/Ql8olc3sXErdZ1dpQyMMdew&#10;nrkn31/PbI7DsMKcsIy3Ro0xL2M9c09+wHjGGGM+iPWMMcaYe2I9Y4wx5p5YzxhjjLkn1jPGGGPu&#10;ifWMMcaYe2I9Y4wx5p5YzxhjjLkn1jPGGGPuifWMMcaYe2I9Y4wx5p5YzxhjjLkn1jPGGGPuifWM&#10;McaYe2I9Y4wx5p5YzxhjjLkn1jPGGGPuifWMMcaYe2I9Y4wx5p5YzxhjjLkn1jPGGGPuifWMMcaY&#10;e2I9Y4wx5p5YzxhjjLkn1jPGGGPuifWMMcaYe2I9Y4wx5p5YzxhjjLkn1jPGGGPuifWMMcaYe2I9&#10;Y4wx5p5YzxhjjLkn1jPGGGPuifWMMcaYe2I9Y4wx5p5YzxhjjLkn1jPGGGPuifWMMcaYe2I9Y4wx&#10;5p5YzxhjjLkn1jPGGGPuifWMMcaYe2I9Y4wx5p5YzxhjjLkn1jPGGGPuifWMMcaYe2I9Y4wx5p5Y&#10;zxhjjLknvZ4xxhhj7sTk/84TY4wx5tP53//n/w80Cz0qkx4WnQAAAABJRU5ErkJgglBLAQItABQA&#10;BgAIAAAAIQCxgme2CgEAABMCAAATAAAAAAAAAAAAAAAAAAAAAABbQ29udGVudF9UeXBlc10ueG1s&#10;UEsBAi0AFAAGAAgAAAAhADj9If/WAAAAlAEAAAsAAAAAAAAAAAAAAAAAOwEAAF9yZWxzLy5yZWxz&#10;UEsBAi0AFAAGAAgAAAAhAPmTfgJVAwAAHAcAAA4AAAAAAAAAAAAAAAAAOgIAAGRycy9lMm9Eb2Mu&#10;eG1sUEsBAi0AFAAGAAgAAAAhAKomDr68AAAAIQEAABkAAAAAAAAAAAAAAAAAuwUAAGRycy9fcmVs&#10;cy9lMm9Eb2MueG1sLnJlbHNQSwECLQAUAAYACAAAACEAk/DAd+EAAAALAQAADwAAAAAAAAAAAAAA&#10;AACuBgAAZHJzL2Rvd25yZXYueG1sUEsBAi0ACgAAAAAAAAAhAJG6YVsFmQAABZkAABQAAAAAAAAA&#10;AAAAAAAAvAcAAGRycy9tZWRpYS9pbWFnZTEucG5nUEsFBgAAAAAGAAYAfAEAAPOgAAAAAA==&#10;" stroked="f" strokeweight="2pt">
            <v:fill r:id="rId17" o:title="Cover Image" recolor="t" rotate="t" type="frame"/>
            <w10:wrap anchorx="page" anchory="page"/>
            <w10:anchorlock/>
          </v:rect>
        </w:pict>
      </w:r>
      <w:r>
        <w:rPr>
          <w:noProof/>
        </w:rPr>
        <w:pict>
          <v:rect id="CoverRectangle" o:spid="_x0000_s1152" style="position:absolute;margin-left:28.35pt;margin-top:28.35pt;width:538.6pt;height:688.5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NTigIAAIwFAAAOAAAAZHJzL2Uyb0RvYy54bWysVF1r2zAUfR/sPwi9r3ZC+rFQp4SUjkHp&#10;StvRZ1WWYoOkq0lKnOzX717Zcbu2bDD2IutK534dn6vzi501bKtCbMFVfHJUcqachLp164p/f7j6&#10;dMZZTMLVwoBTFd+ryC8WHz+cd36uptCAqVVgGMTFeecr3qTk50URZaOsiEfglcNLDcGKhGZYF3UQ&#10;HUa3ppiW5UnRQah9AKlixNPL/pIvcnytlUzftI4qMVNxrC3lNeT1idZicS7m6yB808qhDPEPVVjR&#10;Okw6hroUSbBNaN+Esq0MEEGnIwm2AK1bqXIP2M2kfNXNfSO8yr0gOdGPNMX/F1bebG8Da+uKzzhz&#10;wuIvWgH+zztkTri1UcRQ5+Mcgff+NgxWxC21u9PB0hcbYbvM6n5kVe0Sk3h4cjYry3LCmcS7s9PZ&#10;DE2KWjy7+xDTFwWW0abiAZNnNsX2OqYeeoBQtgimra9aY7JBUlErE9hW4E8WUiqXJkOC35DGEd4B&#10;efZB6aSg7vp+8i7tjSKccXdKIzPYwTQXkzX5NlGuoRG16vMfY6+H9kaP3GwOSGiN+cfYkz/F7qsc&#10;8OSqsqRH5/LvzqNHzgwujc62dRDeC2BG+nSPP5DUU0MsPUG9R90E6AcqennV4q+7FjHdioAThLOG&#10;KkrfcNEGuoqTqGjHWQPh53vnhEdh4y1nHU5kxeOPjQiKM/PVoeQ/T1A5OMLZmB2fTtEIL2+eXt64&#10;jV0B6gF1h9XlLeGTOWx1APuIj8eSsuKVcBJzV1ymcDBWqX8p8PmRarnMMBxbL9K1u/eSghOrJM2H&#10;3aMIftBvQunfwGF6xfyVjHsseTpYbhLoNmv8mdeBbxz5LJzheaI35aWdUc+P6OIXAAAA//8DAFBL&#10;AwQUAAYACAAAACEAGqmiV+AAAAALAQAADwAAAGRycy9kb3ducmV2LnhtbEyPwU7DMBBE70j8g7WV&#10;uFGnhIaSxqkAiZ6hVAhubryNI+K1FTtNytfjSkjtaXc1o9k3xWo0LTtg5xtLAmbTBBhSZVVDtYDt&#10;x+vtApgPkpRsLaGAI3pYlddXhcyVHegdD5tQsxhCPpcCdAgu59xXGo30U+uQora3nZEhnl3NVSeH&#10;GG5afpckGTeyofhBS4cvGqufTW8EuPX27Xuvn92QHT/n67Huv36bXoibyfi0BBZwDGcznPAjOpSR&#10;aWd7Up61AubZQ3T+z5M+S9NHYLu43afpAnhZ8MsO5R8AAAD//wMAUEsBAi0AFAAGAAgAAAAhALaD&#10;OJL+AAAA4QEAABMAAAAAAAAAAAAAAAAAAAAAAFtDb250ZW50X1R5cGVzXS54bWxQSwECLQAUAAYA&#10;CAAAACEAOP0h/9YAAACUAQAACwAAAAAAAAAAAAAAAAAvAQAAX3JlbHMvLnJlbHNQSwECLQAUAAYA&#10;CAAAACEAoarDU4oCAACMBQAADgAAAAAAAAAAAAAAAAAuAgAAZHJzL2Uyb0RvYy54bWxQSwECLQAU&#10;AAYACAAAACEAGqmiV+AAAAALAQAADwAAAAAAAAAAAAAAAADkBAAAZHJzL2Rvd25yZXYueG1sUEsF&#10;BgAAAAAEAAQA8wAAAPEFAAAAAA==&#10;" fillcolor="#00b2a9 [3204]" stroked="f" strokeweight="2pt">
            <w10:wrap anchorx="page" anchory="page"/>
            <w10:anchorlock/>
          </v:rect>
        </w:pict>
      </w:r>
    </w:p>
    <w:p w:rsidR="00283F7B" w:rsidRDefault="00283F7B" w:rsidP="00283F7B"/>
    <w:tbl>
      <w:tblPr>
        <w:tblStyle w:val="TableAsPlaceholder"/>
        <w:tblpPr w:leftFromText="181" w:rightFromText="181" w:vertAnchor="page" w:horzAnchor="margin" w:tblpXSpec="right" w:tblpY="681"/>
        <w:tblOverlap w:val="never"/>
        <w:tblW w:w="7370" w:type="dxa"/>
        <w:tblLayout w:type="fixed"/>
        <w:tblLook w:val="0600" w:firstRow="0" w:lastRow="0" w:firstColumn="0" w:lastColumn="0" w:noHBand="1" w:noVBand="1"/>
      </w:tblPr>
      <w:tblGrid>
        <w:gridCol w:w="7370"/>
      </w:tblGrid>
      <w:tr w:rsidR="00283F7B" w:rsidTr="00E756BA">
        <w:trPr>
          <w:trHeight w:hRule="exact" w:val="2948"/>
        </w:trPr>
        <w:tc>
          <w:tcPr>
            <w:tcW w:w="7370" w:type="dxa"/>
            <w:vAlign w:val="center"/>
          </w:tcPr>
          <w:sdt>
            <w:sdtPr>
              <w:rPr>
                <w:rFonts w:ascii="Arial" w:hAnsi="Arial"/>
                <w:b/>
                <w:bCs w:val="0"/>
                <w:color w:val="auto"/>
                <w:kern w:val="0"/>
                <w:sz w:val="52"/>
                <w:szCs w:val="52"/>
              </w:rPr>
              <w:alias w:val="CoverTitle"/>
              <w:tag w:val="CoverTitle"/>
              <w:id w:val="360867710"/>
              <w:lock w:val="contentLocked"/>
              <w:placeholder>
                <w:docPart w:val="63F142E6D9404DB3AE5B8FA15FC778CF"/>
              </w:placeholder>
            </w:sdtPr>
            <w:sdtEndPr>
              <w:rPr>
                <w:rFonts w:ascii="Calibri" w:hAnsi="Calibri"/>
                <w:b w:val="0"/>
                <w:color w:val="363534" w:themeColor="text1"/>
                <w:sz w:val="22"/>
                <w:szCs w:val="24"/>
              </w:rPr>
            </w:sdtEndPr>
            <w:sdtContent>
              <w:p w:rsidR="00283F7B" w:rsidRPr="00283F7B" w:rsidRDefault="00283F7B" w:rsidP="00283F7B">
                <w:pPr>
                  <w:pStyle w:val="Title"/>
                  <w:spacing w:after="360" w:line="600" w:lineRule="exact"/>
                  <w:jc w:val="right"/>
                  <w:rPr>
                    <w:rFonts w:ascii="Arial" w:hAnsi="Arial"/>
                    <w:b/>
                    <w:sz w:val="52"/>
                    <w:szCs w:val="52"/>
                  </w:rPr>
                </w:pPr>
                <w:r w:rsidRPr="00283F7B">
                  <w:rPr>
                    <w:rFonts w:ascii="Arial" w:hAnsi="Arial"/>
                    <w:b/>
                    <w:sz w:val="52"/>
                    <w:szCs w:val="52"/>
                  </w:rPr>
                  <w:t>Looking for weeds:</w:t>
                </w:r>
                <w:r w:rsidRPr="00283F7B">
                  <w:rPr>
                    <w:rFonts w:ascii="Arial" w:hAnsi="Arial"/>
                    <w:b/>
                    <w:sz w:val="52"/>
                    <w:szCs w:val="52"/>
                  </w:rPr>
                  <w:br/>
                  <w:t>search and detect guide</w:t>
                </w:r>
              </w:p>
              <w:p w:rsidR="00283F7B" w:rsidRPr="00283F7B" w:rsidRDefault="00283F7B" w:rsidP="00283F7B">
                <w:pPr>
                  <w:pStyle w:val="Subtitle"/>
                  <w:jc w:val="right"/>
                  <w:rPr>
                    <w:rFonts w:ascii="Arial" w:hAnsi="Arial"/>
                    <w:color w:val="FFFFFF" w:themeColor="background1"/>
                    <w:sz w:val="32"/>
                    <w:szCs w:val="32"/>
                  </w:rPr>
                </w:pPr>
                <w:r w:rsidRPr="00283F7B">
                  <w:rPr>
                    <w:rFonts w:ascii="Arial" w:hAnsi="Arial"/>
                    <w:color w:val="FFFFFF" w:themeColor="background1"/>
                    <w:sz w:val="32"/>
                    <w:szCs w:val="32"/>
                  </w:rPr>
                  <w:t>A guide for searching and detecting weeds at the early stage of invasion on public land in Victoria</w:t>
                </w:r>
              </w:p>
              <w:p w:rsidR="00283F7B" w:rsidRPr="00CB1FB7" w:rsidRDefault="00912C0A" w:rsidP="00E756BA">
                <w:pPr>
                  <w:pStyle w:val="Subtitle"/>
                </w:pPr>
              </w:p>
            </w:sdtContent>
          </w:sdt>
        </w:tc>
      </w:tr>
    </w:tbl>
    <w:p w:rsidR="00283F7B" w:rsidRDefault="00283F7B" w:rsidP="00283F7B"/>
    <w:p w:rsidR="00283F7B" w:rsidRPr="00D55628" w:rsidRDefault="00912C0A" w:rsidP="00283F7B">
      <w:r>
        <w:rPr>
          <w:noProof/>
        </w:rPr>
        <w:pict>
          <v:shape id="CoverCoBranded" o:spid="_x0000_s1151" type="#_x0000_t202" alt="Title: CoBranding Logos" style="position:absolute;margin-left:0;margin-top:0;width:371.35pt;height:89pt;z-index:251683840;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Cn5qwIAALoFAAAOAAAAZHJzL2Uyb0RvYy54bWysVF9P2zAQf5+072D5fSRpO2AVKSpFTJMq&#10;QIOJZ9exW2uOz7PdJt2n5+wkLWO8MO0lufP9v/vdXVy2tSY74bwCU9LiJKdEGA6VMuuS/ni8+XRO&#10;iQ/MVEyDESXdC08vZx8/XDR2KkawAV0JR9CJ8dPGlnQTgp1mmecbUTN/AlYYFEpwNQvIunVWOdag&#10;91pnozw/zRpwlXXAhff4et0J6Sz5l1LwcCelF4HokmJuIX1d+q7iN5tdsOnaMbtRvE+D/UMWNVMG&#10;gx5cXbPAyNapv1zVijvwIMMJhzoDKRUXqQaspshfVfOwYVakWrA53h7a5P+fW367u3dEVSUdjSgx&#10;rMYZLQAHuoArh2MTFSUbVVUiThf7p4JOGkmIDSdLWIOPbWysn6K3B4v+QnsFbTTo3z0+xu600tXx&#10;j3UTlONA9ochiDYQjo+Ts+I0z1HEUVYU43yCDPrJjubW+fBVQE0iUVKHU07NZ7ulD53qoBKjedCq&#10;ulFaJyYiSyy0IzuGmFitU5Lo/A8tbUhT0tPx5zw5NhDNO8/aRDciYasPF0vvSkxU2GsRdbT5LiT2&#10;NlX6RmzGuTBhiJ+0o5bEUO8x7PWPWb3HuKsDLVJkMOFgXCsDLlWflvHYsurnkLLs9HE2L+qOZGhX&#10;bQLV+GyAwAqqPSLDQbeC3vIbhdNbMh/umcOdw4kj7MIdfqQG7H5EYaQQgOB+v/Ue9XEVUEpJgztc&#10;Uv9ry5ygRH8zuCTjCKS49YlDwiXiSzGZILNKTJGfJx2zrReAgECQY26JjAZBD6R0UD/hsZnHmChi&#10;hmPkkoaBXITuruCx4mI+T0q45JaFpXmwPLqOTY7IfGyfmLM9fAMi/xaGXWfTVyjudKOlgfk2gFQJ&#10;4rHNXU/79uOBSEvSH7N4gV7ySet4cmfPAAAA//8DAFBLAwQUAAYACAAAACEAx3BbtNoAAAAFAQAA&#10;DwAAAGRycy9kb3ducmV2LnhtbEyPwU7DMBBE70j9B2srcUHUJkKkhDgVqtQTJ1o+wIm3SVR7HcVu&#10;Evh6Fi5wGWk1o5m35W7xTkw4xj6QhoeNAoHUBNtTq+HjdLjfgojJkDUuEGr4xAi7anVTmsKGmd5x&#10;OqZWcAnFwmjoUhoKKWPToTdxEwYk9s5h9CbxObbSjmbmcu9kptST9KYnXujMgPsOm8vx6jXUd19v&#10;kzLPrqZsOst06OfLaa/17Xp5fQGRcEl/YfjBZ3SomKkOV7JROA38SPpV9vLHLAdRcyjfKpBVKf/T&#10;V98AAAD//wMAUEsBAi0AFAAGAAgAAAAhALaDOJL+AAAA4QEAABMAAAAAAAAAAAAAAAAAAAAAAFtD&#10;b250ZW50X1R5cGVzXS54bWxQSwECLQAUAAYACAAAACEAOP0h/9YAAACUAQAACwAAAAAAAAAAAAAA&#10;AAAvAQAAX3JlbHMvLnJlbHNQSwECLQAUAAYACAAAACEAVIAp+asCAAC6BQAADgAAAAAAAAAAAAAA&#10;AAAuAgAAZHJzL2Uyb0RvYy54bWxQSwECLQAUAAYACAAAACEAx3BbtNoAAAAFAQAADwAAAAAAAAAA&#10;AAAAAAAFBQAAZHJzL2Rvd25yZXYueG1sUEsFBgAAAAAEAAQA8wAAAAwGAA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BE7570" w:rsidRPr="00AB780B" w:rsidTr="00E756BA">
                    <w:trPr>
                      <w:trHeight w:hRule="exact" w:val="964"/>
                      <w:tblCellSpacing w:w="71" w:type="dxa"/>
                    </w:trPr>
                    <w:tc>
                      <w:tcPr>
                        <w:tcW w:w="1204" w:type="dxa"/>
                        <w:vAlign w:val="bottom"/>
                      </w:tcPr>
                      <w:p w:rsidR="00BE7570" w:rsidRPr="00D55628" w:rsidRDefault="00BE7570" w:rsidP="00E756BA">
                        <w:r w:rsidRPr="00D55628">
                          <w:rPr>
                            <w:noProof/>
                          </w:rPr>
                          <w:drawing>
                            <wp:inline distT="0" distB="0" distL="0" distR="0" wp14:anchorId="1A5DADE4" wp14:editId="16E4BF2D">
                              <wp:extent cx="762000" cy="513685"/>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8">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rsidR="00BE7570" w:rsidRPr="00D55628" w:rsidRDefault="00BE7570" w:rsidP="00E756BA">
                        <w:r w:rsidRPr="00D55628">
                          <w:rPr>
                            <w:noProof/>
                          </w:rPr>
                          <w:drawing>
                            <wp:inline distT="0" distB="0" distL="0" distR="0" wp14:anchorId="6086CF6D" wp14:editId="2ED07DA3">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9">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rsidR="00BE7570" w:rsidRDefault="00BE7570" w:rsidP="00283F7B"/>
              </w:txbxContent>
            </v:textbox>
            <w10:wrap anchorx="page" anchory="page"/>
          </v:shape>
        </w:pict>
      </w:r>
    </w:p>
    <w:p w:rsidR="004F5BFE" w:rsidRDefault="004F5BFE" w:rsidP="00283F7B"/>
    <w:p w:rsidR="004F5BFE" w:rsidRPr="004F5BFE" w:rsidRDefault="004F5BFE" w:rsidP="004F5BFE"/>
    <w:p w:rsidR="004F5BFE" w:rsidRPr="004F5BFE" w:rsidRDefault="004F5BFE" w:rsidP="004F5BFE"/>
    <w:p w:rsidR="004F5BFE" w:rsidRPr="004F5BFE" w:rsidRDefault="004F5BFE" w:rsidP="004F5BFE"/>
    <w:p w:rsidR="004F5BFE" w:rsidRPr="004F5BFE" w:rsidRDefault="004F5BFE" w:rsidP="004F5BFE"/>
    <w:p w:rsidR="004F5BFE" w:rsidRPr="004F5BFE" w:rsidRDefault="004F5BFE" w:rsidP="004F5BFE"/>
    <w:p w:rsidR="004F5BFE" w:rsidRPr="004F5BFE" w:rsidRDefault="004F5BFE" w:rsidP="004F5BFE"/>
    <w:p w:rsidR="004F5BFE" w:rsidRPr="004F5BFE" w:rsidRDefault="004F5BFE" w:rsidP="004F5BFE"/>
    <w:p w:rsidR="004F5BFE" w:rsidRPr="004F5BFE" w:rsidRDefault="004F5BFE" w:rsidP="004F5BFE"/>
    <w:p w:rsidR="004F5BFE" w:rsidRPr="004F5BFE" w:rsidRDefault="004F5BFE" w:rsidP="004F5BFE"/>
    <w:p w:rsidR="004F5BFE" w:rsidRPr="004F5BFE" w:rsidRDefault="004F5BFE" w:rsidP="004F5BFE"/>
    <w:p w:rsidR="004F5BFE" w:rsidRPr="004F5BFE" w:rsidRDefault="004F5BFE" w:rsidP="004F5BFE"/>
    <w:p w:rsidR="004F5BFE" w:rsidRPr="004F5BFE" w:rsidRDefault="004F5BFE" w:rsidP="004F5BFE"/>
    <w:p w:rsidR="004F5BFE" w:rsidRPr="004F5BFE" w:rsidRDefault="004F5BFE" w:rsidP="004F5BFE"/>
    <w:p w:rsidR="004F5BFE" w:rsidRPr="004F5BFE" w:rsidRDefault="004F5BFE" w:rsidP="004F5BFE"/>
    <w:p w:rsidR="004F5BFE" w:rsidRPr="004F5BFE" w:rsidRDefault="004F5BFE" w:rsidP="004F5BFE"/>
    <w:p w:rsidR="004F5BFE" w:rsidRPr="004F5BFE" w:rsidRDefault="004F5BFE" w:rsidP="004F5BFE"/>
    <w:p w:rsidR="004F5BFE" w:rsidRPr="004F5BFE" w:rsidRDefault="004F5BFE" w:rsidP="004F5BFE"/>
    <w:p w:rsidR="004F5BFE" w:rsidRPr="004F5BFE" w:rsidRDefault="004F5BFE" w:rsidP="004F5BFE"/>
    <w:p w:rsidR="004F5BFE" w:rsidRPr="004F5BFE" w:rsidRDefault="004F5BFE" w:rsidP="004F5BFE"/>
    <w:p w:rsidR="004F5BFE" w:rsidRPr="004F5BFE" w:rsidRDefault="004F5BFE" w:rsidP="004F5BFE"/>
    <w:p w:rsidR="004F5BFE" w:rsidRPr="004F5BFE" w:rsidRDefault="004F5BFE" w:rsidP="004F5BFE"/>
    <w:p w:rsidR="004F5BFE" w:rsidRPr="004F5BFE" w:rsidRDefault="004F5BFE" w:rsidP="004F5BFE"/>
    <w:p w:rsidR="004F5BFE" w:rsidRPr="004F5BFE" w:rsidRDefault="004F5BFE" w:rsidP="004F5BFE"/>
    <w:p w:rsidR="004F5BFE" w:rsidRPr="004F5BFE" w:rsidRDefault="004F5BFE" w:rsidP="004F5BFE"/>
    <w:p w:rsidR="004F5BFE" w:rsidRPr="004F5BFE" w:rsidRDefault="004F5BFE" w:rsidP="004F5BFE"/>
    <w:p w:rsidR="004F5BFE" w:rsidRPr="004F5BFE" w:rsidRDefault="004F5BFE" w:rsidP="004F5BFE"/>
    <w:p w:rsidR="004F5BFE" w:rsidRPr="004F5BFE" w:rsidRDefault="004F5BFE" w:rsidP="004F5BFE"/>
    <w:p w:rsidR="004F5BFE" w:rsidRPr="004F5BFE" w:rsidRDefault="004F5BFE" w:rsidP="004F5BFE"/>
    <w:p w:rsidR="004F5BFE" w:rsidRPr="004F5BFE" w:rsidRDefault="004F5BFE" w:rsidP="004F5BFE"/>
    <w:p w:rsidR="004F5BFE" w:rsidRPr="004F5BFE" w:rsidRDefault="004F5BFE" w:rsidP="004F5BFE"/>
    <w:p w:rsidR="004F5BFE" w:rsidRPr="004F5BFE" w:rsidRDefault="004F5BFE" w:rsidP="004F5BFE"/>
    <w:p w:rsidR="004F5BFE" w:rsidRPr="004F5BFE" w:rsidRDefault="004F5BFE" w:rsidP="004F5BFE"/>
    <w:p w:rsidR="004F5BFE" w:rsidRPr="004F5BFE" w:rsidRDefault="004F5BFE" w:rsidP="004F5BFE"/>
    <w:p w:rsidR="004F5BFE" w:rsidRPr="004F5BFE" w:rsidRDefault="004F5BFE" w:rsidP="004F5BFE"/>
    <w:p w:rsidR="004F5BFE" w:rsidRPr="004F5BFE" w:rsidRDefault="004F5BFE" w:rsidP="004F5BFE"/>
    <w:p w:rsidR="004F5BFE" w:rsidRPr="004F5BFE" w:rsidRDefault="004F5BFE" w:rsidP="004F5BFE"/>
    <w:p w:rsidR="004F5BFE" w:rsidRPr="004F5BFE" w:rsidRDefault="004F5BFE" w:rsidP="004F5BFE"/>
    <w:p w:rsidR="004F5BFE" w:rsidRPr="004F5BFE" w:rsidRDefault="004F5BFE" w:rsidP="004F5BFE"/>
    <w:p w:rsidR="004F5BFE" w:rsidRPr="004F5BFE" w:rsidRDefault="004F5BFE" w:rsidP="004F5BFE"/>
    <w:p w:rsidR="004F5BFE" w:rsidRPr="004F5BFE" w:rsidRDefault="004F5BFE" w:rsidP="004F5BFE"/>
    <w:p w:rsidR="004F5BFE" w:rsidRPr="004F5BFE" w:rsidRDefault="004F5BFE" w:rsidP="004F5BFE"/>
    <w:p w:rsidR="004F5BFE" w:rsidRPr="004F5BFE" w:rsidRDefault="004F5BFE" w:rsidP="004F5BFE"/>
    <w:p w:rsidR="004F5BFE" w:rsidRPr="004F5BFE" w:rsidRDefault="004F5BFE" w:rsidP="004F5BFE"/>
    <w:p w:rsidR="004F5BFE" w:rsidRDefault="004F5BFE" w:rsidP="004F5BFE"/>
    <w:p w:rsidR="00283F7B" w:rsidRPr="004F5BFE" w:rsidRDefault="00283F7B" w:rsidP="004F5BFE">
      <w:pPr>
        <w:sectPr w:rsidR="00283F7B" w:rsidRPr="004F5BFE" w:rsidSect="00D9071C">
          <w:headerReference w:type="default" r:id="rId20"/>
          <w:footerReference w:type="even" r:id="rId21"/>
          <w:footerReference w:type="default" r:id="rId22"/>
          <w:footerReference w:type="first" r:id="rId23"/>
          <w:pgSz w:w="11907" w:h="16840" w:code="9"/>
          <w:pgMar w:top="2268" w:right="1134" w:bottom="1134" w:left="1134" w:header="284" w:footer="284" w:gutter="0"/>
          <w:cols w:space="708"/>
          <w:titlePg/>
          <w:docGrid w:linePitch="360"/>
        </w:sectPr>
      </w:pPr>
    </w:p>
    <w:p w:rsidR="00283F7B" w:rsidRDefault="00283F7B" w:rsidP="00283F7B">
      <w:pPr>
        <w:pStyle w:val="SmallHeading"/>
      </w:pPr>
      <w:r>
        <w:lastRenderedPageBreak/>
        <w:t>Photo credit</w:t>
      </w:r>
    </w:p>
    <w:p w:rsidR="00283F7B" w:rsidRPr="00424059" w:rsidRDefault="00283F7B" w:rsidP="00283F7B">
      <w:pPr>
        <w:pStyle w:val="SmallBodyText"/>
        <w:rPr>
          <w:sz w:val="16"/>
        </w:rPr>
      </w:pPr>
      <w:r w:rsidRPr="00424059">
        <w:rPr>
          <w:sz w:val="16"/>
        </w:rPr>
        <w:t xml:space="preserve">Cover photo: Yarra Ranges National Park, February 2015 (Photo by </w:t>
      </w:r>
      <w:proofErr w:type="spellStart"/>
      <w:r w:rsidRPr="00424059">
        <w:rPr>
          <w:sz w:val="16"/>
        </w:rPr>
        <w:t>Bec</w:t>
      </w:r>
      <w:proofErr w:type="spellEnd"/>
      <w:r w:rsidRPr="00424059">
        <w:rPr>
          <w:sz w:val="16"/>
        </w:rPr>
        <w:t xml:space="preserve"> James).</w:t>
      </w:r>
    </w:p>
    <w:p w:rsidR="00283F7B" w:rsidRPr="00424059" w:rsidRDefault="00283F7B" w:rsidP="00283F7B">
      <w:pPr>
        <w:pStyle w:val="SmallBodyText"/>
        <w:rPr>
          <w:sz w:val="16"/>
        </w:rPr>
      </w:pPr>
      <w:r w:rsidRPr="00424059">
        <w:rPr>
          <w:sz w:val="16"/>
        </w:rPr>
        <w:t>Other publications in this series:</w:t>
      </w:r>
    </w:p>
    <w:p w:rsidR="00283F7B" w:rsidRPr="00424059" w:rsidRDefault="00283F7B" w:rsidP="00283F7B">
      <w:pPr>
        <w:pStyle w:val="SmallBodyText"/>
        <w:ind w:left="284"/>
        <w:rPr>
          <w:sz w:val="16"/>
        </w:rPr>
      </w:pPr>
      <w:r w:rsidRPr="00424059">
        <w:rPr>
          <w:sz w:val="16"/>
        </w:rPr>
        <w:t>Blood, K., James, R., Panetta, F. D., Sheehan, M., Adair, R., and Gold, B. (201</w:t>
      </w:r>
      <w:r w:rsidR="00600340">
        <w:rPr>
          <w:sz w:val="16"/>
        </w:rPr>
        <w:t>9</w:t>
      </w:r>
      <w:r w:rsidRPr="00424059">
        <w:rPr>
          <w:sz w:val="16"/>
        </w:rPr>
        <w:t>) Early invader manual: managing early invader environmental weeds in Victoria. Department of Environment, Land, Water and Planning, Victoria. ISBN 978-1-76077-317-5 (Print); ISBN 978-1-76077-318-2 (pdf/online/MS word).</w:t>
      </w:r>
    </w:p>
    <w:p w:rsidR="00283F7B" w:rsidRPr="00424059" w:rsidRDefault="00283F7B" w:rsidP="00283F7B">
      <w:pPr>
        <w:pStyle w:val="SmallBodyText"/>
        <w:ind w:left="284"/>
        <w:rPr>
          <w:sz w:val="16"/>
        </w:rPr>
      </w:pPr>
      <w:r w:rsidRPr="00424059">
        <w:rPr>
          <w:sz w:val="16"/>
        </w:rPr>
        <w:t>Blood, K. and James, R. (2018) Looking for weeds: name and notify guide (2nd Edition). A guide for identifying weeds at the early stage of invasion on public land in Victoria. Department of Environment, Land, Water and Planning, Victoria. ISBN 978-1-76077-041-9 (Print); ISBN 978-1-76077-042-6 (pdf/online/MS word).</w:t>
      </w:r>
    </w:p>
    <w:p w:rsidR="00283F7B" w:rsidRPr="00424059" w:rsidRDefault="00283F7B" w:rsidP="00283F7B">
      <w:pPr>
        <w:pStyle w:val="SmallBodyText"/>
        <w:ind w:left="284"/>
        <w:rPr>
          <w:sz w:val="16"/>
        </w:rPr>
      </w:pPr>
      <w:r w:rsidRPr="00424059">
        <w:rPr>
          <w:sz w:val="16"/>
        </w:rPr>
        <w:t>Blood, K., James, R. and Panetta, F. D. (2018) Managing weeds: assess the risk guide (2nd Edition). A guide for assessing the risk for weeds at the early stage of invasion on public land in Victoria. Department of Environment, Land, Water and Planning, Victoria. ISBN 978-1-76077-043-3 (Print); ISBN 978-1-76077-044-0 (pdf/online/MS word).</w:t>
      </w:r>
    </w:p>
    <w:p w:rsidR="00283F7B" w:rsidRPr="00424059" w:rsidRDefault="00283F7B" w:rsidP="00283F7B">
      <w:pPr>
        <w:pStyle w:val="SmallBodyText"/>
        <w:ind w:left="284"/>
        <w:rPr>
          <w:sz w:val="16"/>
        </w:rPr>
      </w:pPr>
      <w:r w:rsidRPr="00424059">
        <w:rPr>
          <w:sz w:val="16"/>
        </w:rPr>
        <w:t>James, R. and Blood, K. (2018) Looking for weeds: delimiting survey guide (2nd Edition). A guide for planning and undertaking delimiting surveys for weeds at the early stage of invasion on public land in Victoria. Department of Environment, Land, Water and Planning, Victoria. ISBN 978-1-76077-045-7 (Print); ISBN 978-1-76077-046-4 (pdf/online/MS word).</w:t>
      </w:r>
    </w:p>
    <w:p w:rsidR="00283F7B" w:rsidRPr="00424059" w:rsidRDefault="00283F7B" w:rsidP="00283F7B">
      <w:pPr>
        <w:pStyle w:val="SmallBodyText"/>
        <w:ind w:left="284"/>
        <w:rPr>
          <w:sz w:val="16"/>
        </w:rPr>
      </w:pPr>
      <w:r w:rsidRPr="00424059">
        <w:rPr>
          <w:sz w:val="16"/>
        </w:rPr>
        <w:t>Blood, K. and James, R. (2018) Managing weeds: decide the response guide (2nd Edition). A guide for determining the appropriate response to weeds at the early stage of invasion on public land in Victoria. Department of Environment, Land, Water and Planning, Victoria. ISBN 978-1-76077-047-1 (Print); ISBN 978-1-76077-048-8 (pdf/online/MS word).</w:t>
      </w:r>
    </w:p>
    <w:p w:rsidR="00283F7B" w:rsidRPr="00424059" w:rsidRDefault="00283F7B" w:rsidP="00283F7B">
      <w:pPr>
        <w:pStyle w:val="SmallBodyText"/>
        <w:ind w:left="284"/>
        <w:rPr>
          <w:sz w:val="16"/>
        </w:rPr>
      </w:pPr>
      <w:r w:rsidRPr="00424059">
        <w:rPr>
          <w:sz w:val="16"/>
        </w:rPr>
        <w:t>Adair, R., James, R. and Blood, K. (2018) Managing weeds: eradication response guide (2nd Edition). A guide for planning and undertaking an eradication response to weeds at the early stage of invasion on public land in Victoria. Department of Environment, Land, Water and Planning, Victoria. ISBN 978-1-76077-049-5 (Print); ISBN 978-1-76077-050-1 (pdf/online/MS word).</w:t>
      </w:r>
    </w:p>
    <w:p w:rsidR="00283F7B" w:rsidRPr="00424059" w:rsidRDefault="00283F7B" w:rsidP="00283F7B">
      <w:pPr>
        <w:pStyle w:val="SmallBodyText"/>
        <w:ind w:left="284"/>
        <w:rPr>
          <w:sz w:val="16"/>
        </w:rPr>
      </w:pPr>
      <w:r w:rsidRPr="00424059">
        <w:rPr>
          <w:sz w:val="16"/>
        </w:rPr>
        <w:t xml:space="preserve">White, M., </w:t>
      </w:r>
      <w:proofErr w:type="spellStart"/>
      <w:r w:rsidRPr="00424059">
        <w:rPr>
          <w:sz w:val="16"/>
        </w:rPr>
        <w:t>Cheal</w:t>
      </w:r>
      <w:proofErr w:type="spellEnd"/>
      <w:r w:rsidRPr="00424059">
        <w:rPr>
          <w:sz w:val="16"/>
        </w:rPr>
        <w:t xml:space="preserve">, D., </w:t>
      </w:r>
      <w:proofErr w:type="spellStart"/>
      <w:r w:rsidRPr="00424059">
        <w:rPr>
          <w:sz w:val="16"/>
        </w:rPr>
        <w:t>Carr</w:t>
      </w:r>
      <w:proofErr w:type="spellEnd"/>
      <w:r w:rsidRPr="00424059">
        <w:rPr>
          <w:sz w:val="16"/>
        </w:rPr>
        <w:t xml:space="preserve">, G. W., Adair, R., Blood, K. and Meagher, D. (2018).  Advisory list of environmental weeds in Victoria. Arthur </w:t>
      </w:r>
      <w:proofErr w:type="spellStart"/>
      <w:r w:rsidRPr="00424059">
        <w:rPr>
          <w:sz w:val="16"/>
        </w:rPr>
        <w:t>Rylah</w:t>
      </w:r>
      <w:proofErr w:type="spellEnd"/>
      <w:r w:rsidRPr="00424059">
        <w:rPr>
          <w:sz w:val="16"/>
        </w:rPr>
        <w:t xml:space="preserve"> Institute for Environmental Research Technical Report Series No. 287. Department of Environment, Land, Water and Planning, Heidelberg, Victoria. ISBN 978-1-76077-001-3 (pdf/online).</w:t>
      </w:r>
    </w:p>
    <w:p w:rsidR="00283F7B" w:rsidRPr="00424059" w:rsidRDefault="00283F7B" w:rsidP="00283F7B">
      <w:pPr>
        <w:pStyle w:val="SmallBodyText"/>
        <w:ind w:left="284"/>
        <w:rPr>
          <w:sz w:val="16"/>
        </w:rPr>
      </w:pPr>
      <w:r w:rsidRPr="00424059">
        <w:rPr>
          <w:sz w:val="16"/>
        </w:rPr>
        <w:t>Panetta, F. D. (2016) Environmental weed risk screen for Victoria: background and development. A report prepared for the Department of Environment, Land, Water and Planning, Vic. ISBN 978-1-76047-017-3 (Print); ISBN 978-1-76047-018-0 (pdf/online).</w:t>
      </w:r>
    </w:p>
    <w:p w:rsidR="00283F7B" w:rsidRPr="00424059" w:rsidRDefault="00283F7B" w:rsidP="00283F7B">
      <w:pPr>
        <w:pStyle w:val="SmallBodyText"/>
        <w:ind w:left="284"/>
        <w:rPr>
          <w:sz w:val="16"/>
        </w:rPr>
      </w:pPr>
      <w:r w:rsidRPr="00424059">
        <w:rPr>
          <w:sz w:val="16"/>
        </w:rPr>
        <w:t>Victorian environmental weed risk database (2018), search online for ‘early invader weeds’.</w:t>
      </w:r>
    </w:p>
    <w:p w:rsidR="00283F7B" w:rsidRDefault="00283F7B" w:rsidP="00283F7B">
      <w:pPr>
        <w:pStyle w:val="SmallBodyText"/>
        <w:ind w:left="284"/>
      </w:pP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Pr>
      <w:tblGrid>
        <w:gridCol w:w="9696"/>
      </w:tblGrid>
      <w:tr w:rsidR="00283F7B" w:rsidTr="00283F7B">
        <w:trPr>
          <w:trHeight w:val="5386"/>
        </w:trPr>
        <w:tc>
          <w:tcPr>
            <w:tcW w:w="5000" w:type="pct"/>
            <w:vAlign w:val="bottom"/>
          </w:tcPr>
          <w:p w:rsidR="00283F7B" w:rsidRPr="00D55628" w:rsidRDefault="00283F7B" w:rsidP="00E756BA">
            <w:pPr>
              <w:pStyle w:val="xDisclaimertext3"/>
            </w:pPr>
            <w:r>
              <w:t>© The State of Victoria Department of Environment, Land, Water and Planning 2018</w:t>
            </w:r>
          </w:p>
          <w:p w:rsidR="00283F7B" w:rsidRPr="00D55628" w:rsidRDefault="00283F7B" w:rsidP="00E756BA">
            <w:pPr>
              <w:pStyle w:val="xDisclaimertext3"/>
            </w:pPr>
            <w:bookmarkStart w:id="1" w:name="_CreativeCommonsMarker"/>
            <w:bookmarkEnd w:id="1"/>
            <w:r w:rsidRPr="00D55628">
              <w:rPr>
                <w:noProof/>
              </w:rPr>
              <w:drawing>
                <wp:anchor distT="0" distB="0" distL="114300" distR="114300" simplePos="0" relativeHeight="251618304" behindDoc="0" locked="1" layoutInCell="1" allowOverlap="1" wp14:anchorId="27165554" wp14:editId="1ED44598">
                  <wp:simplePos x="0" y="0"/>
                  <wp:positionH relativeFrom="column">
                    <wp:posOffset>0</wp:posOffset>
                  </wp:positionH>
                  <wp:positionV relativeFrom="paragraph">
                    <wp:posOffset>0</wp:posOffset>
                  </wp:positionV>
                  <wp:extent cx="658800" cy="237600"/>
                  <wp:effectExtent l="0" t="0" r="8255" b="0"/>
                  <wp:wrapSquare wrapText="bothSides"/>
                  <wp:docPr id="18" name="CC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4">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5" w:history="1">
              <w:r w:rsidRPr="00D55628">
                <w:t>http://creativecommons.org/licenses/by/4.0/</w:t>
              </w:r>
            </w:hyperlink>
            <w:r w:rsidRPr="00D55628">
              <w:t xml:space="preserve"> </w:t>
            </w:r>
          </w:p>
          <w:p w:rsidR="00283F7B" w:rsidRDefault="00283F7B" w:rsidP="00E756BA">
            <w:pPr>
              <w:pStyle w:val="xDisclaimertext3"/>
            </w:pPr>
            <w:r>
              <w:t xml:space="preserve">Prepared by Matt Sheehan (Wild Matters), </w:t>
            </w:r>
            <w:proofErr w:type="spellStart"/>
            <w:r>
              <w:t>Bec</w:t>
            </w:r>
            <w:proofErr w:type="spellEnd"/>
            <w:r>
              <w:t xml:space="preserve"> James (former WESI team) and Kate Blood (DELWP), with input from Bianca Gold (DELWP) and the WESI Steering Group (Nigel Ainsworth, Ben Fahey, Daniel </w:t>
            </w:r>
            <w:proofErr w:type="spellStart"/>
            <w:r>
              <w:t>Joubert</w:t>
            </w:r>
            <w:proofErr w:type="spellEnd"/>
            <w:r>
              <w:t xml:space="preserve">, Stefan Kaiser, Sally Lambourne, Kate McArthur, Mark Whyte, John Hick and former members Simon </w:t>
            </w:r>
            <w:proofErr w:type="spellStart"/>
            <w:r>
              <w:t>Denby</w:t>
            </w:r>
            <w:proofErr w:type="spellEnd"/>
            <w:r>
              <w:t xml:space="preserve">, </w:t>
            </w:r>
            <w:proofErr w:type="spellStart"/>
            <w:r>
              <w:t>Melodie</w:t>
            </w:r>
            <w:proofErr w:type="spellEnd"/>
            <w:r>
              <w:t xml:space="preserve"> </w:t>
            </w:r>
            <w:proofErr w:type="spellStart"/>
            <w:r>
              <w:t>McGeoch</w:t>
            </w:r>
            <w:proofErr w:type="spellEnd"/>
            <w:r>
              <w:t xml:space="preserve">, David </w:t>
            </w:r>
            <w:proofErr w:type="spellStart"/>
            <w:r>
              <w:t>Cheal</w:t>
            </w:r>
            <w:proofErr w:type="spellEnd"/>
            <w:r>
              <w:t xml:space="preserve"> and Penny Gillespie). Guide series review and editing 2016 by Dr F. Dane Panetta, </w:t>
            </w:r>
            <w:proofErr w:type="spellStart"/>
            <w:r>
              <w:t>Bioinvasion</w:t>
            </w:r>
            <w:proofErr w:type="spellEnd"/>
            <w:r>
              <w:t xml:space="preserve"> Decision Support.</w:t>
            </w:r>
          </w:p>
          <w:p w:rsidR="00283F7B" w:rsidRDefault="00283F7B" w:rsidP="00E756BA">
            <w:pPr>
              <w:pStyle w:val="xDisclaimertext3"/>
            </w:pPr>
            <w:r>
              <w:t>How to cite this document: Sheehan, M., James, R. and Blood, K. (2018) Looking for weeds: search and detect guide (2nd Edition). A guide for searching and detecting weeds at the early stage of invasion on public land in Victoria. Department of Environment, Land, Water and Planning, Victoria.</w:t>
            </w:r>
          </w:p>
          <w:p w:rsidR="00283F7B" w:rsidRPr="00D55628" w:rsidRDefault="00E7759F" w:rsidP="00E7759F">
            <w:pPr>
              <w:pStyle w:val="xDisclaimertext3"/>
            </w:pPr>
            <w:r>
              <w:t>Printed by TDC3 Richmond</w:t>
            </w:r>
            <w:r w:rsidR="00283F7B" w:rsidRPr="00424059">
              <w:t>.</w:t>
            </w:r>
          </w:p>
          <w:p w:rsidR="00283F7B" w:rsidRDefault="00283F7B" w:rsidP="00E756BA">
            <w:pPr>
              <w:pStyle w:val="xDisclaimertext3"/>
            </w:pPr>
            <w:r>
              <w:t>ISBN 978-1-76077-039-6 (Print)</w:t>
            </w:r>
          </w:p>
          <w:p w:rsidR="00283F7B" w:rsidRDefault="00283F7B" w:rsidP="00E756BA">
            <w:pPr>
              <w:pStyle w:val="xDisclaimerText"/>
            </w:pPr>
            <w:r>
              <w:t>ISBN 978-1-76077-040-2 (pdf/online/MS word)</w:t>
            </w:r>
          </w:p>
          <w:p w:rsidR="00283F7B" w:rsidRPr="00D55628" w:rsidRDefault="00283F7B" w:rsidP="00E756BA">
            <w:pPr>
              <w:pStyle w:val="xDisclaimerHeading"/>
            </w:pPr>
            <w:r>
              <w:t>Disclaimer</w:t>
            </w:r>
          </w:p>
          <w:p w:rsidR="00283F7B" w:rsidRPr="00D55628" w:rsidRDefault="00283F7B" w:rsidP="00E756BA">
            <w:pPr>
              <w:pStyle w:val="xDisclaimerText"/>
            </w:pPr>
            <w:r>
              <w:t xml:space="preserve">This publication may be of assistance to </w:t>
            </w:r>
            <w:proofErr w:type="gramStart"/>
            <w:r>
              <w:t>you</w:t>
            </w:r>
            <w:proofErr w:type="gramEnd"/>
            <w:r>
              <w:t xml:space="preserve"> but the State of Victoria</w:t>
            </w:r>
            <w:r w:rsidRPr="00D55628">
              <w:t xml:space="preserve">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283F7B" w:rsidRPr="00D55628" w:rsidRDefault="00283F7B" w:rsidP="00E756BA">
            <w:pPr>
              <w:pStyle w:val="xAccessibilityHeading"/>
            </w:pPr>
            <w:r w:rsidRPr="0084503F">
              <w:t>Accessibility</w:t>
            </w:r>
          </w:p>
          <w:p w:rsidR="00283F7B" w:rsidRPr="00D55628" w:rsidRDefault="00283F7B" w:rsidP="00E756BA">
            <w:pPr>
              <w:pStyle w:val="xAccessibilityText"/>
            </w:pPr>
            <w:r>
              <w:t>If you would like to receive this publication in an alternative format, please teleph</w:t>
            </w:r>
            <w:r w:rsidRPr="00D55628">
              <w:t>one the DELWP Customer Service Centre on 136</w:t>
            </w:r>
            <w:r>
              <w:t xml:space="preserve"> </w:t>
            </w:r>
            <w:r w:rsidRPr="00D55628">
              <w:t>186, email </w:t>
            </w:r>
            <w:hyperlink r:id="rId26" w:history="1">
              <w:r w:rsidRPr="00D55628">
                <w:t>customer.service@delwp.vic.gov.au</w:t>
              </w:r>
            </w:hyperlink>
            <w:r>
              <w:t xml:space="preserve"> </w:t>
            </w:r>
            <w:r w:rsidRPr="00D55628">
              <w:t xml:space="preserve">or via the National Relay Service on 133 677 </w:t>
            </w:r>
            <w:hyperlink r:id="rId27" w:history="1">
              <w:r w:rsidRPr="00D55628">
                <w:t>www.relayservice.com.au</w:t>
              </w:r>
            </w:hyperlink>
            <w:r w:rsidRPr="00D55628">
              <w:t xml:space="preserve">. This document is also available on the internet at </w:t>
            </w:r>
            <w:hyperlink r:id="rId28" w:history="1">
              <w:r w:rsidRPr="00D55628">
                <w:t>www.delwp.vic.gov.au</w:t>
              </w:r>
            </w:hyperlink>
            <w:r w:rsidRPr="00D55628">
              <w:t>.</w:t>
            </w:r>
          </w:p>
        </w:tc>
      </w:tr>
    </w:tbl>
    <w:p w:rsidR="004536DF" w:rsidRPr="00D85410" w:rsidRDefault="004536DF" w:rsidP="004536DF">
      <w:pPr>
        <w:rPr>
          <w:rFonts w:ascii="Arial" w:hAnsi="Arial" w:cs="Arial"/>
        </w:rPr>
      </w:pPr>
    </w:p>
    <w:p w:rsidR="00422EA7" w:rsidRPr="00D85410" w:rsidRDefault="00422EA7" w:rsidP="004536DF">
      <w:pPr>
        <w:pStyle w:val="TOCTitle"/>
        <w:sectPr w:rsidR="00422EA7" w:rsidRPr="00D85410" w:rsidSect="00283F7B">
          <w:headerReference w:type="default" r:id="rId29"/>
          <w:footerReference w:type="default" r:id="rId30"/>
          <w:headerReference w:type="first" r:id="rId31"/>
          <w:footerReference w:type="first" r:id="rId32"/>
          <w:pgSz w:w="11907" w:h="16840" w:code="9"/>
          <w:pgMar w:top="2268" w:right="1134" w:bottom="1134" w:left="1134" w:header="709" w:footer="567" w:gutter="0"/>
          <w:pgNumType w:start="1"/>
          <w:cols w:space="708"/>
          <w:formProt w:val="0"/>
          <w:titlePg/>
          <w:docGrid w:linePitch="360"/>
        </w:sectPr>
      </w:pPr>
    </w:p>
    <w:p w:rsidR="004578FA" w:rsidRPr="00B2526C" w:rsidRDefault="004578FA" w:rsidP="004536DF">
      <w:pPr>
        <w:pStyle w:val="TOCTitle"/>
      </w:pPr>
      <w:r w:rsidRPr="00B2526C">
        <w:lastRenderedPageBreak/>
        <w:t>C</w:t>
      </w:r>
      <w:r w:rsidR="00B025B6" w:rsidRPr="00B2526C">
        <w:t>ontents</w:t>
      </w:r>
    </w:p>
    <w:p w:rsidR="00D46DF4" w:rsidRDefault="00A553EB">
      <w:pPr>
        <w:pStyle w:val="TOC1"/>
        <w:rPr>
          <w:rFonts w:asciiTheme="minorHAnsi" w:eastAsiaTheme="minorEastAsia" w:hAnsiTheme="minorHAnsi" w:cstheme="minorBidi"/>
          <w:b w:val="0"/>
          <w:color w:val="auto"/>
          <w:szCs w:val="22"/>
          <w:lang w:val="en-AU" w:eastAsia="en-AU"/>
        </w:rPr>
      </w:pPr>
      <w:r w:rsidRPr="00D85410">
        <w:fldChar w:fldCharType="begin"/>
      </w:r>
      <w:r w:rsidR="00801A56" w:rsidRPr="00D85410">
        <w:instrText xml:space="preserve"> TOC \h \z \t "_HA,1,</w:instrText>
      </w:r>
      <w:r w:rsidR="00A15796" w:rsidRPr="00D85410">
        <w:instrText xml:space="preserve">_HB,2" </w:instrText>
      </w:r>
      <w:r w:rsidRPr="00D85410">
        <w:fldChar w:fldCharType="separate"/>
      </w:r>
      <w:hyperlink w:anchor="_Toc2154260" w:history="1">
        <w:r w:rsidR="00D46DF4" w:rsidRPr="006C15CE">
          <w:rPr>
            <w:rStyle w:val="Hyperlink"/>
          </w:rPr>
          <w:t>About this guide</w:t>
        </w:r>
        <w:r w:rsidR="00D46DF4">
          <w:rPr>
            <w:webHidden/>
          </w:rPr>
          <w:tab/>
        </w:r>
        <w:r w:rsidR="00D46DF4">
          <w:rPr>
            <w:webHidden/>
          </w:rPr>
          <w:fldChar w:fldCharType="begin"/>
        </w:r>
        <w:r w:rsidR="00D46DF4">
          <w:rPr>
            <w:webHidden/>
          </w:rPr>
          <w:instrText xml:space="preserve"> PAGEREF _Toc2154260 \h </w:instrText>
        </w:r>
        <w:r w:rsidR="00D46DF4">
          <w:rPr>
            <w:webHidden/>
          </w:rPr>
        </w:r>
        <w:r w:rsidR="00D46DF4">
          <w:rPr>
            <w:webHidden/>
          </w:rPr>
          <w:fldChar w:fldCharType="separate"/>
        </w:r>
        <w:r w:rsidR="00D46DF4">
          <w:rPr>
            <w:webHidden/>
          </w:rPr>
          <w:t>4</w:t>
        </w:r>
        <w:r w:rsidR="00D46DF4">
          <w:rPr>
            <w:webHidden/>
          </w:rPr>
          <w:fldChar w:fldCharType="end"/>
        </w:r>
      </w:hyperlink>
    </w:p>
    <w:p w:rsidR="00D46DF4" w:rsidRDefault="00912C0A">
      <w:pPr>
        <w:pStyle w:val="TOC2"/>
        <w:rPr>
          <w:rFonts w:asciiTheme="minorHAnsi" w:eastAsiaTheme="minorEastAsia" w:hAnsiTheme="minorHAnsi" w:cstheme="minorBidi"/>
          <w:szCs w:val="22"/>
          <w:lang w:eastAsia="en-AU"/>
        </w:rPr>
      </w:pPr>
      <w:hyperlink w:anchor="_Toc2154261" w:history="1">
        <w:r w:rsidR="00D46DF4" w:rsidRPr="006C15CE">
          <w:rPr>
            <w:rStyle w:val="Hyperlink"/>
          </w:rPr>
          <w:t>About WESI</w:t>
        </w:r>
        <w:r w:rsidR="00D46DF4">
          <w:rPr>
            <w:webHidden/>
          </w:rPr>
          <w:tab/>
        </w:r>
        <w:r w:rsidR="00D46DF4">
          <w:rPr>
            <w:webHidden/>
          </w:rPr>
          <w:fldChar w:fldCharType="begin"/>
        </w:r>
        <w:r w:rsidR="00D46DF4">
          <w:rPr>
            <w:webHidden/>
          </w:rPr>
          <w:instrText xml:space="preserve"> PAGEREF _Toc2154261 \h </w:instrText>
        </w:r>
        <w:r w:rsidR="00D46DF4">
          <w:rPr>
            <w:webHidden/>
          </w:rPr>
        </w:r>
        <w:r w:rsidR="00D46DF4">
          <w:rPr>
            <w:webHidden/>
          </w:rPr>
          <w:fldChar w:fldCharType="separate"/>
        </w:r>
        <w:r w:rsidR="00D46DF4">
          <w:rPr>
            <w:webHidden/>
          </w:rPr>
          <w:t>4</w:t>
        </w:r>
        <w:r w:rsidR="00D46DF4">
          <w:rPr>
            <w:webHidden/>
          </w:rPr>
          <w:fldChar w:fldCharType="end"/>
        </w:r>
      </w:hyperlink>
    </w:p>
    <w:p w:rsidR="00D46DF4" w:rsidRDefault="00912C0A">
      <w:pPr>
        <w:pStyle w:val="TOC2"/>
        <w:rPr>
          <w:rFonts w:asciiTheme="minorHAnsi" w:eastAsiaTheme="minorEastAsia" w:hAnsiTheme="minorHAnsi" w:cstheme="minorBidi"/>
          <w:szCs w:val="22"/>
          <w:lang w:eastAsia="en-AU"/>
        </w:rPr>
      </w:pPr>
      <w:hyperlink w:anchor="_Toc2154262" w:history="1">
        <w:r w:rsidR="00D46DF4" w:rsidRPr="006C15CE">
          <w:rPr>
            <w:rStyle w:val="Hyperlink"/>
          </w:rPr>
          <w:t>Working within a framework</w:t>
        </w:r>
        <w:r w:rsidR="00D46DF4">
          <w:rPr>
            <w:webHidden/>
          </w:rPr>
          <w:tab/>
        </w:r>
        <w:r w:rsidR="00D46DF4">
          <w:rPr>
            <w:webHidden/>
          </w:rPr>
          <w:fldChar w:fldCharType="begin"/>
        </w:r>
        <w:r w:rsidR="00D46DF4">
          <w:rPr>
            <w:webHidden/>
          </w:rPr>
          <w:instrText xml:space="preserve"> PAGEREF _Toc2154262 \h </w:instrText>
        </w:r>
        <w:r w:rsidR="00D46DF4">
          <w:rPr>
            <w:webHidden/>
          </w:rPr>
        </w:r>
        <w:r w:rsidR="00D46DF4">
          <w:rPr>
            <w:webHidden/>
          </w:rPr>
          <w:fldChar w:fldCharType="separate"/>
        </w:r>
        <w:r w:rsidR="00D46DF4">
          <w:rPr>
            <w:webHidden/>
          </w:rPr>
          <w:t>4</w:t>
        </w:r>
        <w:r w:rsidR="00D46DF4">
          <w:rPr>
            <w:webHidden/>
          </w:rPr>
          <w:fldChar w:fldCharType="end"/>
        </w:r>
      </w:hyperlink>
    </w:p>
    <w:p w:rsidR="00D46DF4" w:rsidRDefault="00912C0A">
      <w:pPr>
        <w:pStyle w:val="TOC2"/>
        <w:rPr>
          <w:rFonts w:asciiTheme="minorHAnsi" w:eastAsiaTheme="minorEastAsia" w:hAnsiTheme="minorHAnsi" w:cstheme="minorBidi"/>
          <w:szCs w:val="22"/>
          <w:lang w:eastAsia="en-AU"/>
        </w:rPr>
      </w:pPr>
      <w:hyperlink w:anchor="_Toc2154263" w:history="1">
        <w:r w:rsidR="00D46DF4" w:rsidRPr="006C15CE">
          <w:rPr>
            <w:rStyle w:val="Hyperlink"/>
          </w:rPr>
          <w:t>The guide series</w:t>
        </w:r>
        <w:r w:rsidR="00D46DF4">
          <w:rPr>
            <w:webHidden/>
          </w:rPr>
          <w:tab/>
        </w:r>
        <w:r w:rsidR="00D46DF4">
          <w:rPr>
            <w:webHidden/>
          </w:rPr>
          <w:fldChar w:fldCharType="begin"/>
        </w:r>
        <w:r w:rsidR="00D46DF4">
          <w:rPr>
            <w:webHidden/>
          </w:rPr>
          <w:instrText xml:space="preserve"> PAGEREF _Toc2154263 \h </w:instrText>
        </w:r>
        <w:r w:rsidR="00D46DF4">
          <w:rPr>
            <w:webHidden/>
          </w:rPr>
        </w:r>
        <w:r w:rsidR="00D46DF4">
          <w:rPr>
            <w:webHidden/>
          </w:rPr>
          <w:fldChar w:fldCharType="separate"/>
        </w:r>
        <w:r w:rsidR="00D46DF4">
          <w:rPr>
            <w:webHidden/>
          </w:rPr>
          <w:t>5</w:t>
        </w:r>
        <w:r w:rsidR="00D46DF4">
          <w:rPr>
            <w:webHidden/>
          </w:rPr>
          <w:fldChar w:fldCharType="end"/>
        </w:r>
      </w:hyperlink>
    </w:p>
    <w:p w:rsidR="00D46DF4" w:rsidRDefault="00912C0A">
      <w:pPr>
        <w:pStyle w:val="TOC2"/>
        <w:rPr>
          <w:rFonts w:asciiTheme="minorHAnsi" w:eastAsiaTheme="minorEastAsia" w:hAnsiTheme="minorHAnsi" w:cstheme="minorBidi"/>
          <w:szCs w:val="22"/>
          <w:lang w:eastAsia="en-AU"/>
        </w:rPr>
      </w:pPr>
      <w:hyperlink w:anchor="_Toc2154264" w:history="1">
        <w:r w:rsidR="00D46DF4" w:rsidRPr="006C15CE">
          <w:rPr>
            <w:rStyle w:val="Hyperlink"/>
          </w:rPr>
          <w:t>Weed management including eradication</w:t>
        </w:r>
        <w:r w:rsidR="00D46DF4">
          <w:rPr>
            <w:webHidden/>
          </w:rPr>
          <w:tab/>
        </w:r>
        <w:r w:rsidR="00D46DF4">
          <w:rPr>
            <w:webHidden/>
          </w:rPr>
          <w:fldChar w:fldCharType="begin"/>
        </w:r>
        <w:r w:rsidR="00D46DF4">
          <w:rPr>
            <w:webHidden/>
          </w:rPr>
          <w:instrText xml:space="preserve"> PAGEREF _Toc2154264 \h </w:instrText>
        </w:r>
        <w:r w:rsidR="00D46DF4">
          <w:rPr>
            <w:webHidden/>
          </w:rPr>
        </w:r>
        <w:r w:rsidR="00D46DF4">
          <w:rPr>
            <w:webHidden/>
          </w:rPr>
          <w:fldChar w:fldCharType="separate"/>
        </w:r>
        <w:r w:rsidR="00D46DF4">
          <w:rPr>
            <w:webHidden/>
          </w:rPr>
          <w:t>5</w:t>
        </w:r>
        <w:r w:rsidR="00D46DF4">
          <w:rPr>
            <w:webHidden/>
          </w:rPr>
          <w:fldChar w:fldCharType="end"/>
        </w:r>
      </w:hyperlink>
    </w:p>
    <w:p w:rsidR="00D46DF4" w:rsidRDefault="00912C0A">
      <w:pPr>
        <w:pStyle w:val="TOC2"/>
        <w:rPr>
          <w:rFonts w:asciiTheme="minorHAnsi" w:eastAsiaTheme="minorEastAsia" w:hAnsiTheme="minorHAnsi" w:cstheme="minorBidi"/>
          <w:szCs w:val="22"/>
          <w:lang w:eastAsia="en-AU"/>
        </w:rPr>
      </w:pPr>
      <w:hyperlink w:anchor="_Toc2154265" w:history="1">
        <w:r w:rsidR="00D46DF4" w:rsidRPr="006C15CE">
          <w:rPr>
            <w:rStyle w:val="Hyperlink"/>
          </w:rPr>
          <w:t>What is ‘in the early stage of invasion’?</w:t>
        </w:r>
        <w:r w:rsidR="00D46DF4">
          <w:rPr>
            <w:webHidden/>
          </w:rPr>
          <w:tab/>
        </w:r>
        <w:r w:rsidR="00D46DF4">
          <w:rPr>
            <w:webHidden/>
          </w:rPr>
          <w:fldChar w:fldCharType="begin"/>
        </w:r>
        <w:r w:rsidR="00D46DF4">
          <w:rPr>
            <w:webHidden/>
          </w:rPr>
          <w:instrText xml:space="preserve"> PAGEREF _Toc2154265 \h </w:instrText>
        </w:r>
        <w:r w:rsidR="00D46DF4">
          <w:rPr>
            <w:webHidden/>
          </w:rPr>
        </w:r>
        <w:r w:rsidR="00D46DF4">
          <w:rPr>
            <w:webHidden/>
          </w:rPr>
          <w:fldChar w:fldCharType="separate"/>
        </w:r>
        <w:r w:rsidR="00D46DF4">
          <w:rPr>
            <w:webHidden/>
          </w:rPr>
          <w:t>5</w:t>
        </w:r>
        <w:r w:rsidR="00D46DF4">
          <w:rPr>
            <w:webHidden/>
          </w:rPr>
          <w:fldChar w:fldCharType="end"/>
        </w:r>
      </w:hyperlink>
    </w:p>
    <w:p w:rsidR="00D46DF4" w:rsidRDefault="00912C0A">
      <w:pPr>
        <w:pStyle w:val="TOC2"/>
        <w:rPr>
          <w:rFonts w:asciiTheme="minorHAnsi" w:eastAsiaTheme="minorEastAsia" w:hAnsiTheme="minorHAnsi" w:cstheme="minorBidi"/>
          <w:szCs w:val="22"/>
          <w:lang w:eastAsia="en-AU"/>
        </w:rPr>
      </w:pPr>
      <w:hyperlink w:anchor="_Toc2154266" w:history="1">
        <w:r w:rsidR="00D46DF4" w:rsidRPr="006C15CE">
          <w:rPr>
            <w:rStyle w:val="Hyperlink"/>
          </w:rPr>
          <w:t>The aim of this guide</w:t>
        </w:r>
        <w:r w:rsidR="00D46DF4">
          <w:rPr>
            <w:webHidden/>
          </w:rPr>
          <w:tab/>
        </w:r>
        <w:r w:rsidR="00D46DF4">
          <w:rPr>
            <w:webHidden/>
          </w:rPr>
          <w:fldChar w:fldCharType="begin"/>
        </w:r>
        <w:r w:rsidR="00D46DF4">
          <w:rPr>
            <w:webHidden/>
          </w:rPr>
          <w:instrText xml:space="preserve"> PAGEREF _Toc2154266 \h </w:instrText>
        </w:r>
        <w:r w:rsidR="00D46DF4">
          <w:rPr>
            <w:webHidden/>
          </w:rPr>
        </w:r>
        <w:r w:rsidR="00D46DF4">
          <w:rPr>
            <w:webHidden/>
          </w:rPr>
          <w:fldChar w:fldCharType="separate"/>
        </w:r>
        <w:r w:rsidR="00D46DF4">
          <w:rPr>
            <w:webHidden/>
          </w:rPr>
          <w:t>6</w:t>
        </w:r>
        <w:r w:rsidR="00D46DF4">
          <w:rPr>
            <w:webHidden/>
          </w:rPr>
          <w:fldChar w:fldCharType="end"/>
        </w:r>
      </w:hyperlink>
    </w:p>
    <w:p w:rsidR="00D46DF4" w:rsidRDefault="00912C0A">
      <w:pPr>
        <w:pStyle w:val="TOC2"/>
        <w:rPr>
          <w:rFonts w:asciiTheme="minorHAnsi" w:eastAsiaTheme="minorEastAsia" w:hAnsiTheme="minorHAnsi" w:cstheme="minorBidi"/>
          <w:szCs w:val="22"/>
          <w:lang w:eastAsia="en-AU"/>
        </w:rPr>
      </w:pPr>
      <w:hyperlink w:anchor="_Toc2154267" w:history="1">
        <w:r w:rsidR="00D46DF4" w:rsidRPr="006C15CE">
          <w:rPr>
            <w:rStyle w:val="Hyperlink"/>
          </w:rPr>
          <w:t>Before you start</w:t>
        </w:r>
        <w:r w:rsidR="00D46DF4">
          <w:rPr>
            <w:webHidden/>
          </w:rPr>
          <w:tab/>
        </w:r>
        <w:r w:rsidR="00D46DF4">
          <w:rPr>
            <w:webHidden/>
          </w:rPr>
          <w:fldChar w:fldCharType="begin"/>
        </w:r>
        <w:r w:rsidR="00D46DF4">
          <w:rPr>
            <w:webHidden/>
          </w:rPr>
          <w:instrText xml:space="preserve"> PAGEREF _Toc2154267 \h </w:instrText>
        </w:r>
        <w:r w:rsidR="00D46DF4">
          <w:rPr>
            <w:webHidden/>
          </w:rPr>
        </w:r>
        <w:r w:rsidR="00D46DF4">
          <w:rPr>
            <w:webHidden/>
          </w:rPr>
          <w:fldChar w:fldCharType="separate"/>
        </w:r>
        <w:r w:rsidR="00D46DF4">
          <w:rPr>
            <w:webHidden/>
          </w:rPr>
          <w:t>6</w:t>
        </w:r>
        <w:r w:rsidR="00D46DF4">
          <w:rPr>
            <w:webHidden/>
          </w:rPr>
          <w:fldChar w:fldCharType="end"/>
        </w:r>
      </w:hyperlink>
    </w:p>
    <w:p w:rsidR="00D46DF4" w:rsidRDefault="00912C0A">
      <w:pPr>
        <w:pStyle w:val="TOC1"/>
        <w:rPr>
          <w:rFonts w:asciiTheme="minorHAnsi" w:eastAsiaTheme="minorEastAsia" w:hAnsiTheme="minorHAnsi" w:cstheme="minorBidi"/>
          <w:b w:val="0"/>
          <w:color w:val="auto"/>
          <w:szCs w:val="22"/>
          <w:lang w:val="en-AU" w:eastAsia="en-AU"/>
        </w:rPr>
      </w:pPr>
      <w:hyperlink w:anchor="_Toc2154268" w:history="1">
        <w:r w:rsidR="00D46DF4" w:rsidRPr="006C15CE">
          <w:rPr>
            <w:rStyle w:val="Hyperlink"/>
          </w:rPr>
          <w:t>How to use this guide</w:t>
        </w:r>
        <w:r w:rsidR="00D46DF4">
          <w:rPr>
            <w:webHidden/>
          </w:rPr>
          <w:tab/>
        </w:r>
        <w:r w:rsidR="00D46DF4">
          <w:rPr>
            <w:webHidden/>
          </w:rPr>
          <w:fldChar w:fldCharType="begin"/>
        </w:r>
        <w:r w:rsidR="00D46DF4">
          <w:rPr>
            <w:webHidden/>
          </w:rPr>
          <w:instrText xml:space="preserve"> PAGEREF _Toc2154268 \h </w:instrText>
        </w:r>
        <w:r w:rsidR="00D46DF4">
          <w:rPr>
            <w:webHidden/>
          </w:rPr>
        </w:r>
        <w:r w:rsidR="00D46DF4">
          <w:rPr>
            <w:webHidden/>
          </w:rPr>
          <w:fldChar w:fldCharType="separate"/>
        </w:r>
        <w:r w:rsidR="00D46DF4">
          <w:rPr>
            <w:webHidden/>
          </w:rPr>
          <w:t>7</w:t>
        </w:r>
        <w:r w:rsidR="00D46DF4">
          <w:rPr>
            <w:webHidden/>
          </w:rPr>
          <w:fldChar w:fldCharType="end"/>
        </w:r>
      </w:hyperlink>
    </w:p>
    <w:p w:rsidR="00D46DF4" w:rsidRDefault="00912C0A">
      <w:pPr>
        <w:pStyle w:val="TOC1"/>
        <w:rPr>
          <w:rFonts w:asciiTheme="minorHAnsi" w:eastAsiaTheme="minorEastAsia" w:hAnsiTheme="minorHAnsi" w:cstheme="minorBidi"/>
          <w:b w:val="0"/>
          <w:color w:val="auto"/>
          <w:szCs w:val="22"/>
          <w:lang w:val="en-AU" w:eastAsia="en-AU"/>
        </w:rPr>
      </w:pPr>
      <w:hyperlink w:anchor="_Toc2154269" w:history="1">
        <w:r w:rsidR="00D46DF4" w:rsidRPr="006C15CE">
          <w:rPr>
            <w:rStyle w:val="Hyperlink"/>
          </w:rPr>
          <w:t>Why search for new weeds?</w:t>
        </w:r>
        <w:r w:rsidR="00D46DF4">
          <w:rPr>
            <w:webHidden/>
          </w:rPr>
          <w:tab/>
        </w:r>
        <w:r w:rsidR="00D46DF4">
          <w:rPr>
            <w:webHidden/>
          </w:rPr>
          <w:fldChar w:fldCharType="begin"/>
        </w:r>
        <w:r w:rsidR="00D46DF4">
          <w:rPr>
            <w:webHidden/>
          </w:rPr>
          <w:instrText xml:space="preserve"> PAGEREF _Toc2154269 \h </w:instrText>
        </w:r>
        <w:r w:rsidR="00D46DF4">
          <w:rPr>
            <w:webHidden/>
          </w:rPr>
        </w:r>
        <w:r w:rsidR="00D46DF4">
          <w:rPr>
            <w:webHidden/>
          </w:rPr>
          <w:fldChar w:fldCharType="separate"/>
        </w:r>
        <w:r w:rsidR="00D46DF4">
          <w:rPr>
            <w:webHidden/>
          </w:rPr>
          <w:t>8</w:t>
        </w:r>
        <w:r w:rsidR="00D46DF4">
          <w:rPr>
            <w:webHidden/>
          </w:rPr>
          <w:fldChar w:fldCharType="end"/>
        </w:r>
      </w:hyperlink>
    </w:p>
    <w:p w:rsidR="00D46DF4" w:rsidRDefault="00912C0A">
      <w:pPr>
        <w:pStyle w:val="TOC1"/>
        <w:rPr>
          <w:rFonts w:asciiTheme="minorHAnsi" w:eastAsiaTheme="minorEastAsia" w:hAnsiTheme="minorHAnsi" w:cstheme="minorBidi"/>
          <w:b w:val="0"/>
          <w:color w:val="auto"/>
          <w:szCs w:val="22"/>
          <w:lang w:val="en-AU" w:eastAsia="en-AU"/>
        </w:rPr>
      </w:pPr>
      <w:hyperlink w:anchor="_Toc2154270" w:history="1">
        <w:r w:rsidR="00D46DF4" w:rsidRPr="006C15CE">
          <w:rPr>
            <w:rStyle w:val="Hyperlink"/>
          </w:rPr>
          <w:t>Search types</w:t>
        </w:r>
        <w:r w:rsidR="00D46DF4">
          <w:rPr>
            <w:webHidden/>
          </w:rPr>
          <w:tab/>
        </w:r>
        <w:r w:rsidR="00D46DF4">
          <w:rPr>
            <w:webHidden/>
          </w:rPr>
          <w:fldChar w:fldCharType="begin"/>
        </w:r>
        <w:r w:rsidR="00D46DF4">
          <w:rPr>
            <w:webHidden/>
          </w:rPr>
          <w:instrText xml:space="preserve"> PAGEREF _Toc2154270 \h </w:instrText>
        </w:r>
        <w:r w:rsidR="00D46DF4">
          <w:rPr>
            <w:webHidden/>
          </w:rPr>
        </w:r>
        <w:r w:rsidR="00D46DF4">
          <w:rPr>
            <w:webHidden/>
          </w:rPr>
          <w:fldChar w:fldCharType="separate"/>
        </w:r>
        <w:r w:rsidR="00D46DF4">
          <w:rPr>
            <w:webHidden/>
          </w:rPr>
          <w:t>9</w:t>
        </w:r>
        <w:r w:rsidR="00D46DF4">
          <w:rPr>
            <w:webHidden/>
          </w:rPr>
          <w:fldChar w:fldCharType="end"/>
        </w:r>
      </w:hyperlink>
    </w:p>
    <w:p w:rsidR="00D46DF4" w:rsidRDefault="00912C0A">
      <w:pPr>
        <w:pStyle w:val="TOC2"/>
        <w:rPr>
          <w:rFonts w:asciiTheme="minorHAnsi" w:eastAsiaTheme="minorEastAsia" w:hAnsiTheme="minorHAnsi" w:cstheme="minorBidi"/>
          <w:szCs w:val="22"/>
          <w:lang w:eastAsia="en-AU"/>
        </w:rPr>
      </w:pPr>
      <w:hyperlink w:anchor="_Toc2154271" w:history="1">
        <w:r w:rsidR="00D46DF4" w:rsidRPr="006C15CE">
          <w:rPr>
            <w:rStyle w:val="Hyperlink"/>
          </w:rPr>
          <w:t>Opportunistic (passive) search</w:t>
        </w:r>
        <w:r w:rsidR="00D46DF4">
          <w:rPr>
            <w:webHidden/>
          </w:rPr>
          <w:tab/>
        </w:r>
        <w:r w:rsidR="00D46DF4">
          <w:rPr>
            <w:webHidden/>
          </w:rPr>
          <w:fldChar w:fldCharType="begin"/>
        </w:r>
        <w:r w:rsidR="00D46DF4">
          <w:rPr>
            <w:webHidden/>
          </w:rPr>
          <w:instrText xml:space="preserve"> PAGEREF _Toc2154271 \h </w:instrText>
        </w:r>
        <w:r w:rsidR="00D46DF4">
          <w:rPr>
            <w:webHidden/>
          </w:rPr>
        </w:r>
        <w:r w:rsidR="00D46DF4">
          <w:rPr>
            <w:webHidden/>
          </w:rPr>
          <w:fldChar w:fldCharType="separate"/>
        </w:r>
        <w:r w:rsidR="00D46DF4">
          <w:rPr>
            <w:webHidden/>
          </w:rPr>
          <w:t>9</w:t>
        </w:r>
        <w:r w:rsidR="00D46DF4">
          <w:rPr>
            <w:webHidden/>
          </w:rPr>
          <w:fldChar w:fldCharType="end"/>
        </w:r>
      </w:hyperlink>
    </w:p>
    <w:p w:rsidR="00D46DF4" w:rsidRDefault="00912C0A">
      <w:pPr>
        <w:pStyle w:val="TOC2"/>
        <w:rPr>
          <w:rFonts w:asciiTheme="minorHAnsi" w:eastAsiaTheme="minorEastAsia" w:hAnsiTheme="minorHAnsi" w:cstheme="minorBidi"/>
          <w:szCs w:val="22"/>
          <w:lang w:eastAsia="en-AU"/>
        </w:rPr>
      </w:pPr>
      <w:hyperlink w:anchor="_Toc2154272" w:history="1">
        <w:r w:rsidR="00D46DF4" w:rsidRPr="006C15CE">
          <w:rPr>
            <w:rStyle w:val="Hyperlink"/>
          </w:rPr>
          <w:t>Structured (active) search</w:t>
        </w:r>
        <w:r w:rsidR="00D46DF4">
          <w:rPr>
            <w:webHidden/>
          </w:rPr>
          <w:tab/>
        </w:r>
        <w:r w:rsidR="00D46DF4">
          <w:rPr>
            <w:webHidden/>
          </w:rPr>
          <w:fldChar w:fldCharType="begin"/>
        </w:r>
        <w:r w:rsidR="00D46DF4">
          <w:rPr>
            <w:webHidden/>
          </w:rPr>
          <w:instrText xml:space="preserve"> PAGEREF _Toc2154272 \h </w:instrText>
        </w:r>
        <w:r w:rsidR="00D46DF4">
          <w:rPr>
            <w:webHidden/>
          </w:rPr>
        </w:r>
        <w:r w:rsidR="00D46DF4">
          <w:rPr>
            <w:webHidden/>
          </w:rPr>
          <w:fldChar w:fldCharType="separate"/>
        </w:r>
        <w:r w:rsidR="00D46DF4">
          <w:rPr>
            <w:webHidden/>
          </w:rPr>
          <w:t>10</w:t>
        </w:r>
        <w:r w:rsidR="00D46DF4">
          <w:rPr>
            <w:webHidden/>
          </w:rPr>
          <w:fldChar w:fldCharType="end"/>
        </w:r>
      </w:hyperlink>
    </w:p>
    <w:p w:rsidR="00D46DF4" w:rsidRDefault="00912C0A">
      <w:pPr>
        <w:pStyle w:val="TOC1"/>
        <w:rPr>
          <w:rFonts w:asciiTheme="minorHAnsi" w:eastAsiaTheme="minorEastAsia" w:hAnsiTheme="minorHAnsi" w:cstheme="minorBidi"/>
          <w:b w:val="0"/>
          <w:color w:val="auto"/>
          <w:szCs w:val="22"/>
          <w:lang w:val="en-AU" w:eastAsia="en-AU"/>
        </w:rPr>
      </w:pPr>
      <w:hyperlink w:anchor="_Toc2154273" w:history="1">
        <w:r w:rsidR="00D46DF4" w:rsidRPr="006C15CE">
          <w:rPr>
            <w:rStyle w:val="Hyperlink"/>
          </w:rPr>
          <w:t>Planning a structured search</w:t>
        </w:r>
        <w:r w:rsidR="00D46DF4">
          <w:rPr>
            <w:webHidden/>
          </w:rPr>
          <w:tab/>
        </w:r>
        <w:r w:rsidR="00D46DF4">
          <w:rPr>
            <w:webHidden/>
          </w:rPr>
          <w:fldChar w:fldCharType="begin"/>
        </w:r>
        <w:r w:rsidR="00D46DF4">
          <w:rPr>
            <w:webHidden/>
          </w:rPr>
          <w:instrText xml:space="preserve"> PAGEREF _Toc2154273 \h </w:instrText>
        </w:r>
        <w:r w:rsidR="00D46DF4">
          <w:rPr>
            <w:webHidden/>
          </w:rPr>
        </w:r>
        <w:r w:rsidR="00D46DF4">
          <w:rPr>
            <w:webHidden/>
          </w:rPr>
          <w:fldChar w:fldCharType="separate"/>
        </w:r>
        <w:r w:rsidR="00D46DF4">
          <w:rPr>
            <w:webHidden/>
          </w:rPr>
          <w:t>11</w:t>
        </w:r>
        <w:r w:rsidR="00D46DF4">
          <w:rPr>
            <w:webHidden/>
          </w:rPr>
          <w:fldChar w:fldCharType="end"/>
        </w:r>
      </w:hyperlink>
    </w:p>
    <w:p w:rsidR="00D46DF4" w:rsidRDefault="00912C0A">
      <w:pPr>
        <w:pStyle w:val="TOC2"/>
        <w:rPr>
          <w:rFonts w:asciiTheme="minorHAnsi" w:eastAsiaTheme="minorEastAsia" w:hAnsiTheme="minorHAnsi" w:cstheme="minorBidi"/>
          <w:szCs w:val="22"/>
          <w:lang w:eastAsia="en-AU"/>
        </w:rPr>
      </w:pPr>
      <w:hyperlink w:anchor="_Toc2154274" w:history="1">
        <w:r w:rsidR="00D46DF4" w:rsidRPr="006C15CE">
          <w:rPr>
            <w:rStyle w:val="Hyperlink"/>
          </w:rPr>
          <w:t>Quick 10 step guide to planning and performing a structured search</w:t>
        </w:r>
        <w:r w:rsidR="00D46DF4">
          <w:rPr>
            <w:webHidden/>
          </w:rPr>
          <w:tab/>
        </w:r>
        <w:r w:rsidR="00D46DF4">
          <w:rPr>
            <w:webHidden/>
          </w:rPr>
          <w:fldChar w:fldCharType="begin"/>
        </w:r>
        <w:r w:rsidR="00D46DF4">
          <w:rPr>
            <w:webHidden/>
          </w:rPr>
          <w:instrText xml:space="preserve"> PAGEREF _Toc2154274 \h </w:instrText>
        </w:r>
        <w:r w:rsidR="00D46DF4">
          <w:rPr>
            <w:webHidden/>
          </w:rPr>
        </w:r>
        <w:r w:rsidR="00D46DF4">
          <w:rPr>
            <w:webHidden/>
          </w:rPr>
          <w:fldChar w:fldCharType="separate"/>
        </w:r>
        <w:r w:rsidR="00D46DF4">
          <w:rPr>
            <w:webHidden/>
          </w:rPr>
          <w:t>11</w:t>
        </w:r>
        <w:r w:rsidR="00D46DF4">
          <w:rPr>
            <w:webHidden/>
          </w:rPr>
          <w:fldChar w:fldCharType="end"/>
        </w:r>
      </w:hyperlink>
    </w:p>
    <w:p w:rsidR="00D46DF4" w:rsidRDefault="00912C0A">
      <w:pPr>
        <w:pStyle w:val="TOC1"/>
        <w:rPr>
          <w:rFonts w:asciiTheme="minorHAnsi" w:eastAsiaTheme="minorEastAsia" w:hAnsiTheme="minorHAnsi" w:cstheme="minorBidi"/>
          <w:b w:val="0"/>
          <w:color w:val="auto"/>
          <w:szCs w:val="22"/>
          <w:lang w:val="en-AU" w:eastAsia="en-AU"/>
        </w:rPr>
      </w:pPr>
      <w:hyperlink w:anchor="_Toc2154275" w:history="1">
        <w:r w:rsidR="00D46DF4" w:rsidRPr="006C15CE">
          <w:rPr>
            <w:rStyle w:val="Hyperlink"/>
          </w:rPr>
          <w:t>Step 1. Define the purpose of the search</w:t>
        </w:r>
        <w:r w:rsidR="00D46DF4">
          <w:rPr>
            <w:webHidden/>
          </w:rPr>
          <w:tab/>
        </w:r>
        <w:r w:rsidR="00D46DF4">
          <w:rPr>
            <w:webHidden/>
          </w:rPr>
          <w:fldChar w:fldCharType="begin"/>
        </w:r>
        <w:r w:rsidR="00D46DF4">
          <w:rPr>
            <w:webHidden/>
          </w:rPr>
          <w:instrText xml:space="preserve"> PAGEREF _Toc2154275 \h </w:instrText>
        </w:r>
        <w:r w:rsidR="00D46DF4">
          <w:rPr>
            <w:webHidden/>
          </w:rPr>
        </w:r>
        <w:r w:rsidR="00D46DF4">
          <w:rPr>
            <w:webHidden/>
          </w:rPr>
          <w:fldChar w:fldCharType="separate"/>
        </w:r>
        <w:r w:rsidR="00D46DF4">
          <w:rPr>
            <w:webHidden/>
          </w:rPr>
          <w:t>12</w:t>
        </w:r>
        <w:r w:rsidR="00D46DF4">
          <w:rPr>
            <w:webHidden/>
          </w:rPr>
          <w:fldChar w:fldCharType="end"/>
        </w:r>
      </w:hyperlink>
    </w:p>
    <w:p w:rsidR="00D46DF4" w:rsidRDefault="00912C0A">
      <w:pPr>
        <w:pStyle w:val="TOC1"/>
        <w:rPr>
          <w:rFonts w:asciiTheme="minorHAnsi" w:eastAsiaTheme="minorEastAsia" w:hAnsiTheme="minorHAnsi" w:cstheme="minorBidi"/>
          <w:b w:val="0"/>
          <w:color w:val="auto"/>
          <w:szCs w:val="22"/>
          <w:lang w:val="en-AU" w:eastAsia="en-AU"/>
        </w:rPr>
      </w:pPr>
      <w:hyperlink w:anchor="_Toc2154276" w:history="1">
        <w:r w:rsidR="00D46DF4" w:rsidRPr="006C15CE">
          <w:rPr>
            <w:rStyle w:val="Hyperlink"/>
          </w:rPr>
          <w:t>Step 2. Determine the focus of the search</w:t>
        </w:r>
        <w:r w:rsidR="00D46DF4">
          <w:rPr>
            <w:webHidden/>
          </w:rPr>
          <w:tab/>
        </w:r>
        <w:r w:rsidR="00D46DF4">
          <w:rPr>
            <w:webHidden/>
          </w:rPr>
          <w:fldChar w:fldCharType="begin"/>
        </w:r>
        <w:r w:rsidR="00D46DF4">
          <w:rPr>
            <w:webHidden/>
          </w:rPr>
          <w:instrText xml:space="preserve"> PAGEREF _Toc2154276 \h </w:instrText>
        </w:r>
        <w:r w:rsidR="00D46DF4">
          <w:rPr>
            <w:webHidden/>
          </w:rPr>
        </w:r>
        <w:r w:rsidR="00D46DF4">
          <w:rPr>
            <w:webHidden/>
          </w:rPr>
          <w:fldChar w:fldCharType="separate"/>
        </w:r>
        <w:r w:rsidR="00D46DF4">
          <w:rPr>
            <w:webHidden/>
          </w:rPr>
          <w:t>12</w:t>
        </w:r>
        <w:r w:rsidR="00D46DF4">
          <w:rPr>
            <w:webHidden/>
          </w:rPr>
          <w:fldChar w:fldCharType="end"/>
        </w:r>
      </w:hyperlink>
    </w:p>
    <w:p w:rsidR="00D46DF4" w:rsidRDefault="00912C0A">
      <w:pPr>
        <w:pStyle w:val="TOC2"/>
        <w:rPr>
          <w:rFonts w:asciiTheme="minorHAnsi" w:eastAsiaTheme="minorEastAsia" w:hAnsiTheme="minorHAnsi" w:cstheme="minorBidi"/>
          <w:szCs w:val="22"/>
          <w:lang w:eastAsia="en-AU"/>
        </w:rPr>
      </w:pPr>
      <w:hyperlink w:anchor="_Toc2154277" w:history="1">
        <w:r w:rsidR="00D46DF4" w:rsidRPr="006C15CE">
          <w:rPr>
            <w:rStyle w:val="Hyperlink"/>
          </w:rPr>
          <w:t>Weed focus</w:t>
        </w:r>
        <w:r w:rsidR="00D46DF4">
          <w:rPr>
            <w:webHidden/>
          </w:rPr>
          <w:tab/>
        </w:r>
        <w:r w:rsidR="00D46DF4">
          <w:rPr>
            <w:webHidden/>
          </w:rPr>
          <w:fldChar w:fldCharType="begin"/>
        </w:r>
        <w:r w:rsidR="00D46DF4">
          <w:rPr>
            <w:webHidden/>
          </w:rPr>
          <w:instrText xml:space="preserve"> PAGEREF _Toc2154277 \h </w:instrText>
        </w:r>
        <w:r w:rsidR="00D46DF4">
          <w:rPr>
            <w:webHidden/>
          </w:rPr>
        </w:r>
        <w:r w:rsidR="00D46DF4">
          <w:rPr>
            <w:webHidden/>
          </w:rPr>
          <w:fldChar w:fldCharType="separate"/>
        </w:r>
        <w:r w:rsidR="00D46DF4">
          <w:rPr>
            <w:webHidden/>
          </w:rPr>
          <w:t>13</w:t>
        </w:r>
        <w:r w:rsidR="00D46DF4">
          <w:rPr>
            <w:webHidden/>
          </w:rPr>
          <w:fldChar w:fldCharType="end"/>
        </w:r>
      </w:hyperlink>
    </w:p>
    <w:p w:rsidR="00D46DF4" w:rsidRDefault="00912C0A">
      <w:pPr>
        <w:pStyle w:val="TOC2"/>
        <w:rPr>
          <w:rFonts w:asciiTheme="minorHAnsi" w:eastAsiaTheme="minorEastAsia" w:hAnsiTheme="minorHAnsi" w:cstheme="minorBidi"/>
          <w:szCs w:val="22"/>
          <w:lang w:eastAsia="en-AU"/>
        </w:rPr>
      </w:pPr>
      <w:hyperlink w:anchor="_Toc2154278" w:history="1">
        <w:r w:rsidR="00D46DF4" w:rsidRPr="006C15CE">
          <w:rPr>
            <w:rStyle w:val="Hyperlink"/>
          </w:rPr>
          <w:t>Pathway focus</w:t>
        </w:r>
        <w:r w:rsidR="00D46DF4">
          <w:rPr>
            <w:webHidden/>
          </w:rPr>
          <w:tab/>
        </w:r>
        <w:r w:rsidR="00D46DF4">
          <w:rPr>
            <w:webHidden/>
          </w:rPr>
          <w:fldChar w:fldCharType="begin"/>
        </w:r>
        <w:r w:rsidR="00D46DF4">
          <w:rPr>
            <w:webHidden/>
          </w:rPr>
          <w:instrText xml:space="preserve"> PAGEREF _Toc2154278 \h </w:instrText>
        </w:r>
        <w:r w:rsidR="00D46DF4">
          <w:rPr>
            <w:webHidden/>
          </w:rPr>
        </w:r>
        <w:r w:rsidR="00D46DF4">
          <w:rPr>
            <w:webHidden/>
          </w:rPr>
          <w:fldChar w:fldCharType="separate"/>
        </w:r>
        <w:r w:rsidR="00D46DF4">
          <w:rPr>
            <w:webHidden/>
          </w:rPr>
          <w:t>13</w:t>
        </w:r>
        <w:r w:rsidR="00D46DF4">
          <w:rPr>
            <w:webHidden/>
          </w:rPr>
          <w:fldChar w:fldCharType="end"/>
        </w:r>
      </w:hyperlink>
    </w:p>
    <w:p w:rsidR="00D46DF4" w:rsidRDefault="00912C0A">
      <w:pPr>
        <w:pStyle w:val="TOC2"/>
        <w:rPr>
          <w:rFonts w:asciiTheme="minorHAnsi" w:eastAsiaTheme="minorEastAsia" w:hAnsiTheme="minorHAnsi" w:cstheme="minorBidi"/>
          <w:szCs w:val="22"/>
          <w:lang w:eastAsia="en-AU"/>
        </w:rPr>
      </w:pPr>
      <w:hyperlink w:anchor="_Toc2154279" w:history="1">
        <w:r w:rsidR="00D46DF4" w:rsidRPr="006C15CE">
          <w:rPr>
            <w:rStyle w:val="Hyperlink"/>
          </w:rPr>
          <w:t>Site focus</w:t>
        </w:r>
        <w:r w:rsidR="00D46DF4">
          <w:rPr>
            <w:webHidden/>
          </w:rPr>
          <w:tab/>
        </w:r>
        <w:r w:rsidR="00D46DF4">
          <w:rPr>
            <w:webHidden/>
          </w:rPr>
          <w:fldChar w:fldCharType="begin"/>
        </w:r>
        <w:r w:rsidR="00D46DF4">
          <w:rPr>
            <w:webHidden/>
          </w:rPr>
          <w:instrText xml:space="preserve"> PAGEREF _Toc2154279 \h </w:instrText>
        </w:r>
        <w:r w:rsidR="00D46DF4">
          <w:rPr>
            <w:webHidden/>
          </w:rPr>
        </w:r>
        <w:r w:rsidR="00D46DF4">
          <w:rPr>
            <w:webHidden/>
          </w:rPr>
          <w:fldChar w:fldCharType="separate"/>
        </w:r>
        <w:r w:rsidR="00D46DF4">
          <w:rPr>
            <w:webHidden/>
          </w:rPr>
          <w:t>15</w:t>
        </w:r>
        <w:r w:rsidR="00D46DF4">
          <w:rPr>
            <w:webHidden/>
          </w:rPr>
          <w:fldChar w:fldCharType="end"/>
        </w:r>
      </w:hyperlink>
    </w:p>
    <w:p w:rsidR="00D46DF4" w:rsidRDefault="00912C0A">
      <w:pPr>
        <w:pStyle w:val="TOC1"/>
        <w:rPr>
          <w:rFonts w:asciiTheme="minorHAnsi" w:eastAsiaTheme="minorEastAsia" w:hAnsiTheme="minorHAnsi" w:cstheme="minorBidi"/>
          <w:b w:val="0"/>
          <w:color w:val="auto"/>
          <w:szCs w:val="22"/>
          <w:lang w:val="en-AU" w:eastAsia="en-AU"/>
        </w:rPr>
      </w:pPr>
      <w:hyperlink w:anchor="_Toc2154280" w:history="1">
        <w:r w:rsidR="00D46DF4" w:rsidRPr="006C15CE">
          <w:rPr>
            <w:rStyle w:val="Hyperlink"/>
          </w:rPr>
          <w:t>Step 3. Timing the search</w:t>
        </w:r>
        <w:r w:rsidR="00D46DF4">
          <w:rPr>
            <w:webHidden/>
          </w:rPr>
          <w:tab/>
        </w:r>
        <w:r w:rsidR="00D46DF4">
          <w:rPr>
            <w:webHidden/>
          </w:rPr>
          <w:fldChar w:fldCharType="begin"/>
        </w:r>
        <w:r w:rsidR="00D46DF4">
          <w:rPr>
            <w:webHidden/>
          </w:rPr>
          <w:instrText xml:space="preserve"> PAGEREF _Toc2154280 \h </w:instrText>
        </w:r>
        <w:r w:rsidR="00D46DF4">
          <w:rPr>
            <w:webHidden/>
          </w:rPr>
        </w:r>
        <w:r w:rsidR="00D46DF4">
          <w:rPr>
            <w:webHidden/>
          </w:rPr>
          <w:fldChar w:fldCharType="separate"/>
        </w:r>
        <w:r w:rsidR="00D46DF4">
          <w:rPr>
            <w:webHidden/>
          </w:rPr>
          <w:t>16</w:t>
        </w:r>
        <w:r w:rsidR="00D46DF4">
          <w:rPr>
            <w:webHidden/>
          </w:rPr>
          <w:fldChar w:fldCharType="end"/>
        </w:r>
      </w:hyperlink>
    </w:p>
    <w:p w:rsidR="00D46DF4" w:rsidRDefault="00912C0A">
      <w:pPr>
        <w:pStyle w:val="TOC2"/>
        <w:rPr>
          <w:rFonts w:asciiTheme="minorHAnsi" w:eastAsiaTheme="minorEastAsia" w:hAnsiTheme="minorHAnsi" w:cstheme="minorBidi"/>
          <w:szCs w:val="22"/>
          <w:lang w:eastAsia="en-AU"/>
        </w:rPr>
      </w:pPr>
      <w:hyperlink w:anchor="_Toc2154281" w:history="1">
        <w:r w:rsidR="00D46DF4" w:rsidRPr="006C15CE">
          <w:rPr>
            <w:rStyle w:val="Hyperlink"/>
            <w:lang w:val="en-US"/>
          </w:rPr>
          <w:t>When to search</w:t>
        </w:r>
        <w:r w:rsidR="00D46DF4">
          <w:rPr>
            <w:webHidden/>
          </w:rPr>
          <w:tab/>
        </w:r>
        <w:r w:rsidR="00D46DF4">
          <w:rPr>
            <w:webHidden/>
          </w:rPr>
          <w:fldChar w:fldCharType="begin"/>
        </w:r>
        <w:r w:rsidR="00D46DF4">
          <w:rPr>
            <w:webHidden/>
          </w:rPr>
          <w:instrText xml:space="preserve"> PAGEREF _Toc2154281 \h </w:instrText>
        </w:r>
        <w:r w:rsidR="00D46DF4">
          <w:rPr>
            <w:webHidden/>
          </w:rPr>
        </w:r>
        <w:r w:rsidR="00D46DF4">
          <w:rPr>
            <w:webHidden/>
          </w:rPr>
          <w:fldChar w:fldCharType="separate"/>
        </w:r>
        <w:r w:rsidR="00D46DF4">
          <w:rPr>
            <w:webHidden/>
          </w:rPr>
          <w:t>16</w:t>
        </w:r>
        <w:r w:rsidR="00D46DF4">
          <w:rPr>
            <w:webHidden/>
          </w:rPr>
          <w:fldChar w:fldCharType="end"/>
        </w:r>
      </w:hyperlink>
    </w:p>
    <w:p w:rsidR="00D46DF4" w:rsidRDefault="00912C0A">
      <w:pPr>
        <w:pStyle w:val="TOC2"/>
        <w:rPr>
          <w:rFonts w:asciiTheme="minorHAnsi" w:eastAsiaTheme="minorEastAsia" w:hAnsiTheme="minorHAnsi" w:cstheme="minorBidi"/>
          <w:szCs w:val="22"/>
          <w:lang w:eastAsia="en-AU"/>
        </w:rPr>
      </w:pPr>
      <w:hyperlink w:anchor="_Toc2154282" w:history="1">
        <w:r w:rsidR="00D46DF4" w:rsidRPr="006C15CE">
          <w:rPr>
            <w:rStyle w:val="Hyperlink"/>
            <w:lang w:val="en-US"/>
          </w:rPr>
          <w:t>Frequency of survey</w:t>
        </w:r>
        <w:r w:rsidR="00D46DF4">
          <w:rPr>
            <w:webHidden/>
          </w:rPr>
          <w:tab/>
        </w:r>
        <w:r w:rsidR="00D46DF4">
          <w:rPr>
            <w:webHidden/>
          </w:rPr>
          <w:fldChar w:fldCharType="begin"/>
        </w:r>
        <w:r w:rsidR="00D46DF4">
          <w:rPr>
            <w:webHidden/>
          </w:rPr>
          <w:instrText xml:space="preserve"> PAGEREF _Toc2154282 \h </w:instrText>
        </w:r>
        <w:r w:rsidR="00D46DF4">
          <w:rPr>
            <w:webHidden/>
          </w:rPr>
        </w:r>
        <w:r w:rsidR="00D46DF4">
          <w:rPr>
            <w:webHidden/>
          </w:rPr>
          <w:fldChar w:fldCharType="separate"/>
        </w:r>
        <w:r w:rsidR="00D46DF4">
          <w:rPr>
            <w:webHidden/>
          </w:rPr>
          <w:t>16</w:t>
        </w:r>
        <w:r w:rsidR="00D46DF4">
          <w:rPr>
            <w:webHidden/>
          </w:rPr>
          <w:fldChar w:fldCharType="end"/>
        </w:r>
      </w:hyperlink>
    </w:p>
    <w:p w:rsidR="00D46DF4" w:rsidRDefault="00912C0A">
      <w:pPr>
        <w:pStyle w:val="TOC1"/>
        <w:rPr>
          <w:rFonts w:asciiTheme="minorHAnsi" w:eastAsiaTheme="minorEastAsia" w:hAnsiTheme="minorHAnsi" w:cstheme="minorBidi"/>
          <w:b w:val="0"/>
          <w:color w:val="auto"/>
          <w:szCs w:val="22"/>
          <w:lang w:val="en-AU" w:eastAsia="en-AU"/>
        </w:rPr>
      </w:pPr>
      <w:hyperlink w:anchor="_Toc2154283" w:history="1">
        <w:r w:rsidR="00D46DF4" w:rsidRPr="006C15CE">
          <w:rPr>
            <w:rStyle w:val="Hyperlink"/>
          </w:rPr>
          <w:t>Step 4. Identify search areas within your site</w:t>
        </w:r>
        <w:r w:rsidR="00D46DF4">
          <w:rPr>
            <w:webHidden/>
          </w:rPr>
          <w:tab/>
        </w:r>
        <w:r w:rsidR="00D46DF4">
          <w:rPr>
            <w:webHidden/>
          </w:rPr>
          <w:fldChar w:fldCharType="begin"/>
        </w:r>
        <w:r w:rsidR="00D46DF4">
          <w:rPr>
            <w:webHidden/>
          </w:rPr>
          <w:instrText xml:space="preserve"> PAGEREF _Toc2154283 \h </w:instrText>
        </w:r>
        <w:r w:rsidR="00D46DF4">
          <w:rPr>
            <w:webHidden/>
          </w:rPr>
        </w:r>
        <w:r w:rsidR="00D46DF4">
          <w:rPr>
            <w:webHidden/>
          </w:rPr>
          <w:fldChar w:fldCharType="separate"/>
        </w:r>
        <w:r w:rsidR="00D46DF4">
          <w:rPr>
            <w:webHidden/>
          </w:rPr>
          <w:t>17</w:t>
        </w:r>
        <w:r w:rsidR="00D46DF4">
          <w:rPr>
            <w:webHidden/>
          </w:rPr>
          <w:fldChar w:fldCharType="end"/>
        </w:r>
      </w:hyperlink>
    </w:p>
    <w:p w:rsidR="00D46DF4" w:rsidRDefault="00912C0A">
      <w:pPr>
        <w:pStyle w:val="TOC2"/>
        <w:rPr>
          <w:rFonts w:asciiTheme="minorHAnsi" w:eastAsiaTheme="minorEastAsia" w:hAnsiTheme="minorHAnsi" w:cstheme="minorBidi"/>
          <w:szCs w:val="22"/>
          <w:lang w:eastAsia="en-AU"/>
        </w:rPr>
      </w:pPr>
      <w:hyperlink w:anchor="_Toc2154284" w:history="1">
        <w:r w:rsidR="00D46DF4" w:rsidRPr="006C15CE">
          <w:rPr>
            <w:rStyle w:val="Hyperlink"/>
            <w:rFonts w:eastAsia="MinionPro-Regular"/>
          </w:rPr>
          <w:t>How to locate search sites to target</w:t>
        </w:r>
        <w:r w:rsidR="00D46DF4">
          <w:rPr>
            <w:webHidden/>
          </w:rPr>
          <w:tab/>
        </w:r>
        <w:r w:rsidR="00D46DF4">
          <w:rPr>
            <w:webHidden/>
          </w:rPr>
          <w:fldChar w:fldCharType="begin"/>
        </w:r>
        <w:r w:rsidR="00D46DF4">
          <w:rPr>
            <w:webHidden/>
          </w:rPr>
          <w:instrText xml:space="preserve"> PAGEREF _Toc2154284 \h </w:instrText>
        </w:r>
        <w:r w:rsidR="00D46DF4">
          <w:rPr>
            <w:webHidden/>
          </w:rPr>
        </w:r>
        <w:r w:rsidR="00D46DF4">
          <w:rPr>
            <w:webHidden/>
          </w:rPr>
          <w:fldChar w:fldCharType="separate"/>
        </w:r>
        <w:r w:rsidR="00D46DF4">
          <w:rPr>
            <w:webHidden/>
          </w:rPr>
          <w:t>17</w:t>
        </w:r>
        <w:r w:rsidR="00D46DF4">
          <w:rPr>
            <w:webHidden/>
          </w:rPr>
          <w:fldChar w:fldCharType="end"/>
        </w:r>
      </w:hyperlink>
    </w:p>
    <w:p w:rsidR="00D46DF4" w:rsidRDefault="00912C0A">
      <w:pPr>
        <w:pStyle w:val="TOC1"/>
        <w:rPr>
          <w:rFonts w:asciiTheme="minorHAnsi" w:eastAsiaTheme="minorEastAsia" w:hAnsiTheme="minorHAnsi" w:cstheme="minorBidi"/>
          <w:b w:val="0"/>
          <w:color w:val="auto"/>
          <w:szCs w:val="22"/>
          <w:lang w:val="en-AU" w:eastAsia="en-AU"/>
        </w:rPr>
      </w:pPr>
      <w:hyperlink w:anchor="_Toc2154285" w:history="1">
        <w:r w:rsidR="00D46DF4" w:rsidRPr="006C15CE">
          <w:rPr>
            <w:rStyle w:val="Hyperlink"/>
          </w:rPr>
          <w:t>Step 5. Select a search technique</w:t>
        </w:r>
        <w:r w:rsidR="00D46DF4">
          <w:rPr>
            <w:webHidden/>
          </w:rPr>
          <w:tab/>
        </w:r>
        <w:r w:rsidR="00D46DF4">
          <w:rPr>
            <w:webHidden/>
          </w:rPr>
          <w:fldChar w:fldCharType="begin"/>
        </w:r>
        <w:r w:rsidR="00D46DF4">
          <w:rPr>
            <w:webHidden/>
          </w:rPr>
          <w:instrText xml:space="preserve"> PAGEREF _Toc2154285 \h </w:instrText>
        </w:r>
        <w:r w:rsidR="00D46DF4">
          <w:rPr>
            <w:webHidden/>
          </w:rPr>
        </w:r>
        <w:r w:rsidR="00D46DF4">
          <w:rPr>
            <w:webHidden/>
          </w:rPr>
          <w:fldChar w:fldCharType="separate"/>
        </w:r>
        <w:r w:rsidR="00D46DF4">
          <w:rPr>
            <w:webHidden/>
          </w:rPr>
          <w:t>19</w:t>
        </w:r>
        <w:r w:rsidR="00D46DF4">
          <w:rPr>
            <w:webHidden/>
          </w:rPr>
          <w:fldChar w:fldCharType="end"/>
        </w:r>
      </w:hyperlink>
    </w:p>
    <w:p w:rsidR="00D46DF4" w:rsidRDefault="00912C0A">
      <w:pPr>
        <w:pStyle w:val="TOC2"/>
        <w:rPr>
          <w:rFonts w:asciiTheme="minorHAnsi" w:eastAsiaTheme="minorEastAsia" w:hAnsiTheme="minorHAnsi" w:cstheme="minorBidi"/>
          <w:szCs w:val="22"/>
          <w:lang w:eastAsia="en-AU"/>
        </w:rPr>
      </w:pPr>
      <w:hyperlink w:anchor="_Toc2154286" w:history="1">
        <w:r w:rsidR="00D46DF4" w:rsidRPr="006C15CE">
          <w:rPr>
            <w:rStyle w:val="Hyperlink"/>
          </w:rPr>
          <w:t>Vehicle-based search</w:t>
        </w:r>
        <w:r w:rsidR="00D46DF4">
          <w:rPr>
            <w:webHidden/>
          </w:rPr>
          <w:tab/>
        </w:r>
        <w:r w:rsidR="00D46DF4">
          <w:rPr>
            <w:webHidden/>
          </w:rPr>
          <w:fldChar w:fldCharType="begin"/>
        </w:r>
        <w:r w:rsidR="00D46DF4">
          <w:rPr>
            <w:webHidden/>
          </w:rPr>
          <w:instrText xml:space="preserve"> PAGEREF _Toc2154286 \h </w:instrText>
        </w:r>
        <w:r w:rsidR="00D46DF4">
          <w:rPr>
            <w:webHidden/>
          </w:rPr>
        </w:r>
        <w:r w:rsidR="00D46DF4">
          <w:rPr>
            <w:webHidden/>
          </w:rPr>
          <w:fldChar w:fldCharType="separate"/>
        </w:r>
        <w:r w:rsidR="00D46DF4">
          <w:rPr>
            <w:webHidden/>
          </w:rPr>
          <w:t>19</w:t>
        </w:r>
        <w:r w:rsidR="00D46DF4">
          <w:rPr>
            <w:webHidden/>
          </w:rPr>
          <w:fldChar w:fldCharType="end"/>
        </w:r>
      </w:hyperlink>
    </w:p>
    <w:p w:rsidR="00D46DF4" w:rsidRDefault="00912C0A">
      <w:pPr>
        <w:pStyle w:val="TOC2"/>
        <w:rPr>
          <w:rFonts w:asciiTheme="minorHAnsi" w:eastAsiaTheme="minorEastAsia" w:hAnsiTheme="minorHAnsi" w:cstheme="minorBidi"/>
          <w:szCs w:val="22"/>
          <w:lang w:eastAsia="en-AU"/>
        </w:rPr>
      </w:pPr>
      <w:hyperlink w:anchor="_Toc2154287" w:history="1">
        <w:r w:rsidR="00D46DF4" w:rsidRPr="006C15CE">
          <w:rPr>
            <w:rStyle w:val="Hyperlink"/>
          </w:rPr>
          <w:t>Foot-based search</w:t>
        </w:r>
        <w:r w:rsidR="00D46DF4">
          <w:rPr>
            <w:webHidden/>
          </w:rPr>
          <w:tab/>
        </w:r>
        <w:r w:rsidR="00D46DF4">
          <w:rPr>
            <w:webHidden/>
          </w:rPr>
          <w:fldChar w:fldCharType="begin"/>
        </w:r>
        <w:r w:rsidR="00D46DF4">
          <w:rPr>
            <w:webHidden/>
          </w:rPr>
          <w:instrText xml:space="preserve"> PAGEREF _Toc2154287 \h </w:instrText>
        </w:r>
        <w:r w:rsidR="00D46DF4">
          <w:rPr>
            <w:webHidden/>
          </w:rPr>
        </w:r>
        <w:r w:rsidR="00D46DF4">
          <w:rPr>
            <w:webHidden/>
          </w:rPr>
          <w:fldChar w:fldCharType="separate"/>
        </w:r>
        <w:r w:rsidR="00D46DF4">
          <w:rPr>
            <w:webHidden/>
          </w:rPr>
          <w:t>21</w:t>
        </w:r>
        <w:r w:rsidR="00D46DF4">
          <w:rPr>
            <w:webHidden/>
          </w:rPr>
          <w:fldChar w:fldCharType="end"/>
        </w:r>
      </w:hyperlink>
    </w:p>
    <w:p w:rsidR="00D46DF4" w:rsidRDefault="00912C0A">
      <w:pPr>
        <w:pStyle w:val="TOC2"/>
        <w:rPr>
          <w:rFonts w:asciiTheme="minorHAnsi" w:eastAsiaTheme="minorEastAsia" w:hAnsiTheme="minorHAnsi" w:cstheme="minorBidi"/>
          <w:szCs w:val="22"/>
          <w:lang w:eastAsia="en-AU"/>
        </w:rPr>
      </w:pPr>
      <w:hyperlink w:anchor="_Toc2154288" w:history="1">
        <w:r w:rsidR="00D46DF4" w:rsidRPr="006C15CE">
          <w:rPr>
            <w:rStyle w:val="Hyperlink"/>
          </w:rPr>
          <w:t>Other types of search</w:t>
        </w:r>
        <w:r w:rsidR="00D46DF4">
          <w:rPr>
            <w:webHidden/>
          </w:rPr>
          <w:tab/>
        </w:r>
        <w:r w:rsidR="00D46DF4">
          <w:rPr>
            <w:webHidden/>
          </w:rPr>
          <w:fldChar w:fldCharType="begin"/>
        </w:r>
        <w:r w:rsidR="00D46DF4">
          <w:rPr>
            <w:webHidden/>
          </w:rPr>
          <w:instrText xml:space="preserve"> PAGEREF _Toc2154288 \h </w:instrText>
        </w:r>
        <w:r w:rsidR="00D46DF4">
          <w:rPr>
            <w:webHidden/>
          </w:rPr>
        </w:r>
        <w:r w:rsidR="00D46DF4">
          <w:rPr>
            <w:webHidden/>
          </w:rPr>
          <w:fldChar w:fldCharType="separate"/>
        </w:r>
        <w:r w:rsidR="00D46DF4">
          <w:rPr>
            <w:webHidden/>
          </w:rPr>
          <w:t>22</w:t>
        </w:r>
        <w:r w:rsidR="00D46DF4">
          <w:rPr>
            <w:webHidden/>
          </w:rPr>
          <w:fldChar w:fldCharType="end"/>
        </w:r>
      </w:hyperlink>
    </w:p>
    <w:p w:rsidR="00D46DF4" w:rsidRDefault="00912C0A">
      <w:pPr>
        <w:pStyle w:val="TOC1"/>
        <w:rPr>
          <w:rFonts w:asciiTheme="minorHAnsi" w:eastAsiaTheme="minorEastAsia" w:hAnsiTheme="minorHAnsi" w:cstheme="minorBidi"/>
          <w:b w:val="0"/>
          <w:color w:val="auto"/>
          <w:szCs w:val="22"/>
          <w:lang w:val="en-AU" w:eastAsia="en-AU"/>
        </w:rPr>
      </w:pPr>
      <w:hyperlink w:anchor="_Toc2154289" w:history="1">
        <w:r w:rsidR="00D46DF4" w:rsidRPr="006C15CE">
          <w:rPr>
            <w:rStyle w:val="Hyperlink"/>
            <w:rFonts w:eastAsia="Calibri"/>
          </w:rPr>
          <w:t>Step 6. Data collection, capture and storage</w:t>
        </w:r>
        <w:r w:rsidR="00D46DF4">
          <w:rPr>
            <w:webHidden/>
          </w:rPr>
          <w:tab/>
        </w:r>
        <w:r w:rsidR="00D46DF4">
          <w:rPr>
            <w:webHidden/>
          </w:rPr>
          <w:fldChar w:fldCharType="begin"/>
        </w:r>
        <w:r w:rsidR="00D46DF4">
          <w:rPr>
            <w:webHidden/>
          </w:rPr>
          <w:instrText xml:space="preserve"> PAGEREF _Toc2154289 \h </w:instrText>
        </w:r>
        <w:r w:rsidR="00D46DF4">
          <w:rPr>
            <w:webHidden/>
          </w:rPr>
        </w:r>
        <w:r w:rsidR="00D46DF4">
          <w:rPr>
            <w:webHidden/>
          </w:rPr>
          <w:fldChar w:fldCharType="separate"/>
        </w:r>
        <w:r w:rsidR="00D46DF4">
          <w:rPr>
            <w:webHidden/>
          </w:rPr>
          <w:t>23</w:t>
        </w:r>
        <w:r w:rsidR="00D46DF4">
          <w:rPr>
            <w:webHidden/>
          </w:rPr>
          <w:fldChar w:fldCharType="end"/>
        </w:r>
      </w:hyperlink>
    </w:p>
    <w:p w:rsidR="00D46DF4" w:rsidRDefault="00912C0A">
      <w:pPr>
        <w:pStyle w:val="TOC2"/>
        <w:rPr>
          <w:rFonts w:asciiTheme="minorHAnsi" w:eastAsiaTheme="minorEastAsia" w:hAnsiTheme="minorHAnsi" w:cstheme="minorBidi"/>
          <w:szCs w:val="22"/>
          <w:lang w:eastAsia="en-AU"/>
        </w:rPr>
      </w:pPr>
      <w:hyperlink w:anchor="_Toc2154290" w:history="1">
        <w:r w:rsidR="00D46DF4" w:rsidRPr="006C15CE">
          <w:rPr>
            <w:rStyle w:val="Hyperlink"/>
            <w:rFonts w:eastAsia="MinionPro-Regular"/>
          </w:rPr>
          <w:t>What to record</w:t>
        </w:r>
        <w:r w:rsidR="00D46DF4">
          <w:rPr>
            <w:webHidden/>
          </w:rPr>
          <w:tab/>
        </w:r>
        <w:r w:rsidR="00D46DF4">
          <w:rPr>
            <w:webHidden/>
          </w:rPr>
          <w:fldChar w:fldCharType="begin"/>
        </w:r>
        <w:r w:rsidR="00D46DF4">
          <w:rPr>
            <w:webHidden/>
          </w:rPr>
          <w:instrText xml:space="preserve"> PAGEREF _Toc2154290 \h </w:instrText>
        </w:r>
        <w:r w:rsidR="00D46DF4">
          <w:rPr>
            <w:webHidden/>
          </w:rPr>
        </w:r>
        <w:r w:rsidR="00D46DF4">
          <w:rPr>
            <w:webHidden/>
          </w:rPr>
          <w:fldChar w:fldCharType="separate"/>
        </w:r>
        <w:r w:rsidR="00D46DF4">
          <w:rPr>
            <w:webHidden/>
          </w:rPr>
          <w:t>23</w:t>
        </w:r>
        <w:r w:rsidR="00D46DF4">
          <w:rPr>
            <w:webHidden/>
          </w:rPr>
          <w:fldChar w:fldCharType="end"/>
        </w:r>
      </w:hyperlink>
    </w:p>
    <w:p w:rsidR="00D46DF4" w:rsidRDefault="00912C0A">
      <w:pPr>
        <w:pStyle w:val="TOC2"/>
        <w:rPr>
          <w:rFonts w:asciiTheme="minorHAnsi" w:eastAsiaTheme="minorEastAsia" w:hAnsiTheme="minorHAnsi" w:cstheme="minorBidi"/>
          <w:szCs w:val="22"/>
          <w:lang w:eastAsia="en-AU"/>
        </w:rPr>
      </w:pPr>
      <w:hyperlink w:anchor="_Toc2154291" w:history="1">
        <w:r w:rsidR="00D46DF4" w:rsidRPr="006C15CE">
          <w:rPr>
            <w:rStyle w:val="Hyperlink"/>
            <w:rFonts w:eastAsia="Calibri"/>
          </w:rPr>
          <w:t>Why record absence data?</w:t>
        </w:r>
        <w:r w:rsidR="00D46DF4">
          <w:rPr>
            <w:webHidden/>
          </w:rPr>
          <w:tab/>
        </w:r>
        <w:r w:rsidR="00D46DF4">
          <w:rPr>
            <w:webHidden/>
          </w:rPr>
          <w:fldChar w:fldCharType="begin"/>
        </w:r>
        <w:r w:rsidR="00D46DF4">
          <w:rPr>
            <w:webHidden/>
          </w:rPr>
          <w:instrText xml:space="preserve"> PAGEREF _Toc2154291 \h </w:instrText>
        </w:r>
        <w:r w:rsidR="00D46DF4">
          <w:rPr>
            <w:webHidden/>
          </w:rPr>
        </w:r>
        <w:r w:rsidR="00D46DF4">
          <w:rPr>
            <w:webHidden/>
          </w:rPr>
          <w:fldChar w:fldCharType="separate"/>
        </w:r>
        <w:r w:rsidR="00D46DF4">
          <w:rPr>
            <w:webHidden/>
          </w:rPr>
          <w:t>23</w:t>
        </w:r>
        <w:r w:rsidR="00D46DF4">
          <w:rPr>
            <w:webHidden/>
          </w:rPr>
          <w:fldChar w:fldCharType="end"/>
        </w:r>
      </w:hyperlink>
    </w:p>
    <w:p w:rsidR="00D46DF4" w:rsidRDefault="00912C0A">
      <w:pPr>
        <w:pStyle w:val="TOC1"/>
        <w:rPr>
          <w:rFonts w:asciiTheme="minorHAnsi" w:eastAsiaTheme="minorEastAsia" w:hAnsiTheme="minorHAnsi" w:cstheme="minorBidi"/>
          <w:b w:val="0"/>
          <w:color w:val="auto"/>
          <w:szCs w:val="22"/>
          <w:lang w:val="en-AU" w:eastAsia="en-AU"/>
        </w:rPr>
      </w:pPr>
      <w:hyperlink w:anchor="_Toc2154292" w:history="1">
        <w:r w:rsidR="00D46DF4" w:rsidRPr="006C15CE">
          <w:rPr>
            <w:rStyle w:val="Hyperlink"/>
            <w:rFonts w:eastAsia="Calibri"/>
          </w:rPr>
          <w:t>Step 7. Training and preparing the search team</w:t>
        </w:r>
        <w:r w:rsidR="00D46DF4">
          <w:rPr>
            <w:webHidden/>
          </w:rPr>
          <w:tab/>
        </w:r>
        <w:r w:rsidR="00D46DF4">
          <w:rPr>
            <w:webHidden/>
          </w:rPr>
          <w:fldChar w:fldCharType="begin"/>
        </w:r>
        <w:r w:rsidR="00D46DF4">
          <w:rPr>
            <w:webHidden/>
          </w:rPr>
          <w:instrText xml:space="preserve"> PAGEREF _Toc2154292 \h </w:instrText>
        </w:r>
        <w:r w:rsidR="00D46DF4">
          <w:rPr>
            <w:webHidden/>
          </w:rPr>
        </w:r>
        <w:r w:rsidR="00D46DF4">
          <w:rPr>
            <w:webHidden/>
          </w:rPr>
          <w:fldChar w:fldCharType="separate"/>
        </w:r>
        <w:r w:rsidR="00D46DF4">
          <w:rPr>
            <w:webHidden/>
          </w:rPr>
          <w:t>24</w:t>
        </w:r>
        <w:r w:rsidR="00D46DF4">
          <w:rPr>
            <w:webHidden/>
          </w:rPr>
          <w:fldChar w:fldCharType="end"/>
        </w:r>
      </w:hyperlink>
    </w:p>
    <w:p w:rsidR="00D46DF4" w:rsidRDefault="00912C0A">
      <w:pPr>
        <w:pStyle w:val="TOC1"/>
        <w:rPr>
          <w:rFonts w:asciiTheme="minorHAnsi" w:eastAsiaTheme="minorEastAsia" w:hAnsiTheme="minorHAnsi" w:cstheme="minorBidi"/>
          <w:b w:val="0"/>
          <w:color w:val="auto"/>
          <w:szCs w:val="22"/>
          <w:lang w:val="en-AU" w:eastAsia="en-AU"/>
        </w:rPr>
      </w:pPr>
      <w:hyperlink w:anchor="_Toc2154293" w:history="1">
        <w:r w:rsidR="00D46DF4" w:rsidRPr="006C15CE">
          <w:rPr>
            <w:rStyle w:val="Hyperlink"/>
            <w:rFonts w:eastAsia="Calibri"/>
          </w:rPr>
          <w:t>Step 8. Obtain permits and access permission</w:t>
        </w:r>
        <w:r w:rsidR="00D46DF4">
          <w:rPr>
            <w:webHidden/>
          </w:rPr>
          <w:tab/>
        </w:r>
        <w:r w:rsidR="00D46DF4">
          <w:rPr>
            <w:webHidden/>
          </w:rPr>
          <w:fldChar w:fldCharType="begin"/>
        </w:r>
        <w:r w:rsidR="00D46DF4">
          <w:rPr>
            <w:webHidden/>
          </w:rPr>
          <w:instrText xml:space="preserve"> PAGEREF _Toc2154293 \h </w:instrText>
        </w:r>
        <w:r w:rsidR="00D46DF4">
          <w:rPr>
            <w:webHidden/>
          </w:rPr>
        </w:r>
        <w:r w:rsidR="00D46DF4">
          <w:rPr>
            <w:webHidden/>
          </w:rPr>
          <w:fldChar w:fldCharType="separate"/>
        </w:r>
        <w:r w:rsidR="00D46DF4">
          <w:rPr>
            <w:webHidden/>
          </w:rPr>
          <w:t>24</w:t>
        </w:r>
        <w:r w:rsidR="00D46DF4">
          <w:rPr>
            <w:webHidden/>
          </w:rPr>
          <w:fldChar w:fldCharType="end"/>
        </w:r>
      </w:hyperlink>
    </w:p>
    <w:p w:rsidR="00D46DF4" w:rsidRDefault="00912C0A">
      <w:pPr>
        <w:pStyle w:val="TOC1"/>
        <w:rPr>
          <w:rFonts w:asciiTheme="minorHAnsi" w:eastAsiaTheme="minorEastAsia" w:hAnsiTheme="minorHAnsi" w:cstheme="minorBidi"/>
          <w:b w:val="0"/>
          <w:color w:val="auto"/>
          <w:szCs w:val="22"/>
          <w:lang w:val="en-AU" w:eastAsia="en-AU"/>
        </w:rPr>
      </w:pPr>
      <w:hyperlink w:anchor="_Toc2154294" w:history="1">
        <w:r w:rsidR="00D46DF4" w:rsidRPr="006C15CE">
          <w:rPr>
            <w:rStyle w:val="Hyperlink"/>
            <w:rFonts w:eastAsia="Calibri"/>
          </w:rPr>
          <w:t>Step 9. Perform the search</w:t>
        </w:r>
        <w:r w:rsidR="00D46DF4">
          <w:rPr>
            <w:webHidden/>
          </w:rPr>
          <w:tab/>
        </w:r>
        <w:r w:rsidR="00D46DF4">
          <w:rPr>
            <w:webHidden/>
          </w:rPr>
          <w:fldChar w:fldCharType="begin"/>
        </w:r>
        <w:r w:rsidR="00D46DF4">
          <w:rPr>
            <w:webHidden/>
          </w:rPr>
          <w:instrText xml:space="preserve"> PAGEREF _Toc2154294 \h </w:instrText>
        </w:r>
        <w:r w:rsidR="00D46DF4">
          <w:rPr>
            <w:webHidden/>
          </w:rPr>
        </w:r>
        <w:r w:rsidR="00D46DF4">
          <w:rPr>
            <w:webHidden/>
          </w:rPr>
          <w:fldChar w:fldCharType="separate"/>
        </w:r>
        <w:r w:rsidR="00D46DF4">
          <w:rPr>
            <w:webHidden/>
          </w:rPr>
          <w:t>25</w:t>
        </w:r>
        <w:r w:rsidR="00D46DF4">
          <w:rPr>
            <w:webHidden/>
          </w:rPr>
          <w:fldChar w:fldCharType="end"/>
        </w:r>
      </w:hyperlink>
    </w:p>
    <w:p w:rsidR="00D46DF4" w:rsidRDefault="00912C0A">
      <w:pPr>
        <w:pStyle w:val="TOC1"/>
        <w:rPr>
          <w:rFonts w:asciiTheme="minorHAnsi" w:eastAsiaTheme="minorEastAsia" w:hAnsiTheme="minorHAnsi" w:cstheme="minorBidi"/>
          <w:b w:val="0"/>
          <w:color w:val="auto"/>
          <w:szCs w:val="22"/>
          <w:lang w:val="en-AU" w:eastAsia="en-AU"/>
        </w:rPr>
      </w:pPr>
      <w:hyperlink w:anchor="_Toc2154295" w:history="1">
        <w:r w:rsidR="00D46DF4" w:rsidRPr="006C15CE">
          <w:rPr>
            <w:rStyle w:val="Hyperlink"/>
            <w:rFonts w:eastAsia="Calibri"/>
          </w:rPr>
          <w:t>Step 10. Store, tabulate and analyse the search data</w:t>
        </w:r>
        <w:r w:rsidR="00D46DF4">
          <w:rPr>
            <w:webHidden/>
          </w:rPr>
          <w:tab/>
        </w:r>
        <w:r w:rsidR="00D46DF4">
          <w:rPr>
            <w:webHidden/>
          </w:rPr>
          <w:fldChar w:fldCharType="begin"/>
        </w:r>
        <w:r w:rsidR="00D46DF4">
          <w:rPr>
            <w:webHidden/>
          </w:rPr>
          <w:instrText xml:space="preserve"> PAGEREF _Toc2154295 \h </w:instrText>
        </w:r>
        <w:r w:rsidR="00D46DF4">
          <w:rPr>
            <w:webHidden/>
          </w:rPr>
        </w:r>
        <w:r w:rsidR="00D46DF4">
          <w:rPr>
            <w:webHidden/>
          </w:rPr>
          <w:fldChar w:fldCharType="separate"/>
        </w:r>
        <w:r w:rsidR="00D46DF4">
          <w:rPr>
            <w:webHidden/>
          </w:rPr>
          <w:t>25</w:t>
        </w:r>
        <w:r w:rsidR="00D46DF4">
          <w:rPr>
            <w:webHidden/>
          </w:rPr>
          <w:fldChar w:fldCharType="end"/>
        </w:r>
      </w:hyperlink>
    </w:p>
    <w:p w:rsidR="00D46DF4" w:rsidRDefault="00912C0A">
      <w:pPr>
        <w:pStyle w:val="TOC1"/>
        <w:rPr>
          <w:rFonts w:asciiTheme="minorHAnsi" w:eastAsiaTheme="minorEastAsia" w:hAnsiTheme="minorHAnsi" w:cstheme="minorBidi"/>
          <w:b w:val="0"/>
          <w:color w:val="auto"/>
          <w:szCs w:val="22"/>
          <w:lang w:val="en-AU" w:eastAsia="en-AU"/>
        </w:rPr>
      </w:pPr>
      <w:hyperlink w:anchor="_Toc2154296" w:history="1">
        <w:r w:rsidR="00D46DF4" w:rsidRPr="006C15CE">
          <w:rPr>
            <w:rStyle w:val="Hyperlink"/>
          </w:rPr>
          <w:t>Search scenarios</w:t>
        </w:r>
        <w:r w:rsidR="00D46DF4">
          <w:rPr>
            <w:webHidden/>
          </w:rPr>
          <w:tab/>
        </w:r>
        <w:r w:rsidR="00D46DF4">
          <w:rPr>
            <w:webHidden/>
          </w:rPr>
          <w:fldChar w:fldCharType="begin"/>
        </w:r>
        <w:r w:rsidR="00D46DF4">
          <w:rPr>
            <w:webHidden/>
          </w:rPr>
          <w:instrText xml:space="preserve"> PAGEREF _Toc2154296 \h </w:instrText>
        </w:r>
        <w:r w:rsidR="00D46DF4">
          <w:rPr>
            <w:webHidden/>
          </w:rPr>
        </w:r>
        <w:r w:rsidR="00D46DF4">
          <w:rPr>
            <w:webHidden/>
          </w:rPr>
          <w:fldChar w:fldCharType="separate"/>
        </w:r>
        <w:r w:rsidR="00D46DF4">
          <w:rPr>
            <w:webHidden/>
          </w:rPr>
          <w:t>26</w:t>
        </w:r>
        <w:r w:rsidR="00D46DF4">
          <w:rPr>
            <w:webHidden/>
          </w:rPr>
          <w:fldChar w:fldCharType="end"/>
        </w:r>
      </w:hyperlink>
    </w:p>
    <w:p w:rsidR="00D46DF4" w:rsidRDefault="00912C0A">
      <w:pPr>
        <w:pStyle w:val="TOC1"/>
        <w:rPr>
          <w:rFonts w:asciiTheme="minorHAnsi" w:eastAsiaTheme="minorEastAsia" w:hAnsiTheme="minorHAnsi" w:cstheme="minorBidi"/>
          <w:b w:val="0"/>
          <w:color w:val="auto"/>
          <w:szCs w:val="22"/>
          <w:lang w:val="en-AU" w:eastAsia="en-AU"/>
        </w:rPr>
      </w:pPr>
      <w:hyperlink w:anchor="_Toc2154297" w:history="1">
        <w:r w:rsidR="00D46DF4" w:rsidRPr="006C15CE">
          <w:rPr>
            <w:rStyle w:val="Hyperlink"/>
          </w:rPr>
          <w:t>What next?</w:t>
        </w:r>
        <w:r w:rsidR="00D46DF4">
          <w:rPr>
            <w:webHidden/>
          </w:rPr>
          <w:tab/>
        </w:r>
        <w:r w:rsidR="00D46DF4">
          <w:rPr>
            <w:webHidden/>
          </w:rPr>
          <w:fldChar w:fldCharType="begin"/>
        </w:r>
        <w:r w:rsidR="00D46DF4">
          <w:rPr>
            <w:webHidden/>
          </w:rPr>
          <w:instrText xml:space="preserve"> PAGEREF _Toc2154297 \h </w:instrText>
        </w:r>
        <w:r w:rsidR="00D46DF4">
          <w:rPr>
            <w:webHidden/>
          </w:rPr>
        </w:r>
        <w:r w:rsidR="00D46DF4">
          <w:rPr>
            <w:webHidden/>
          </w:rPr>
          <w:fldChar w:fldCharType="separate"/>
        </w:r>
        <w:r w:rsidR="00D46DF4">
          <w:rPr>
            <w:webHidden/>
          </w:rPr>
          <w:t>34</w:t>
        </w:r>
        <w:r w:rsidR="00D46DF4">
          <w:rPr>
            <w:webHidden/>
          </w:rPr>
          <w:fldChar w:fldCharType="end"/>
        </w:r>
      </w:hyperlink>
    </w:p>
    <w:p w:rsidR="00D46DF4" w:rsidRDefault="00912C0A">
      <w:pPr>
        <w:pStyle w:val="TOC2"/>
        <w:rPr>
          <w:rFonts w:asciiTheme="minorHAnsi" w:eastAsiaTheme="minorEastAsia" w:hAnsiTheme="minorHAnsi" w:cstheme="minorBidi"/>
          <w:szCs w:val="22"/>
          <w:lang w:eastAsia="en-AU"/>
        </w:rPr>
      </w:pPr>
      <w:hyperlink w:anchor="_Toc2154298" w:history="1">
        <w:r w:rsidR="00D46DF4" w:rsidRPr="006C15CE">
          <w:rPr>
            <w:rStyle w:val="Hyperlink"/>
          </w:rPr>
          <w:t>Where are you up to?</w:t>
        </w:r>
        <w:r w:rsidR="00D46DF4">
          <w:rPr>
            <w:webHidden/>
          </w:rPr>
          <w:tab/>
        </w:r>
        <w:r w:rsidR="00D46DF4">
          <w:rPr>
            <w:webHidden/>
          </w:rPr>
          <w:fldChar w:fldCharType="begin"/>
        </w:r>
        <w:r w:rsidR="00D46DF4">
          <w:rPr>
            <w:webHidden/>
          </w:rPr>
          <w:instrText xml:space="preserve"> PAGEREF _Toc2154298 \h </w:instrText>
        </w:r>
        <w:r w:rsidR="00D46DF4">
          <w:rPr>
            <w:webHidden/>
          </w:rPr>
        </w:r>
        <w:r w:rsidR="00D46DF4">
          <w:rPr>
            <w:webHidden/>
          </w:rPr>
          <w:fldChar w:fldCharType="separate"/>
        </w:r>
        <w:r w:rsidR="00D46DF4">
          <w:rPr>
            <w:webHidden/>
          </w:rPr>
          <w:t>34</w:t>
        </w:r>
        <w:r w:rsidR="00D46DF4">
          <w:rPr>
            <w:webHidden/>
          </w:rPr>
          <w:fldChar w:fldCharType="end"/>
        </w:r>
      </w:hyperlink>
    </w:p>
    <w:p w:rsidR="00D46DF4" w:rsidRDefault="00912C0A">
      <w:pPr>
        <w:pStyle w:val="TOC2"/>
        <w:rPr>
          <w:rFonts w:asciiTheme="minorHAnsi" w:eastAsiaTheme="minorEastAsia" w:hAnsiTheme="minorHAnsi" w:cstheme="minorBidi"/>
          <w:szCs w:val="22"/>
          <w:lang w:eastAsia="en-AU"/>
        </w:rPr>
      </w:pPr>
      <w:hyperlink w:anchor="_Toc2154299" w:history="1">
        <w:r w:rsidR="00D46DF4" w:rsidRPr="006C15CE">
          <w:rPr>
            <w:rStyle w:val="Hyperlink"/>
          </w:rPr>
          <w:t>Planning what to do next</w:t>
        </w:r>
        <w:r w:rsidR="00D46DF4">
          <w:rPr>
            <w:webHidden/>
          </w:rPr>
          <w:tab/>
        </w:r>
        <w:r w:rsidR="00D46DF4">
          <w:rPr>
            <w:webHidden/>
          </w:rPr>
          <w:fldChar w:fldCharType="begin"/>
        </w:r>
        <w:r w:rsidR="00D46DF4">
          <w:rPr>
            <w:webHidden/>
          </w:rPr>
          <w:instrText xml:space="preserve"> PAGEREF _Toc2154299 \h </w:instrText>
        </w:r>
        <w:r w:rsidR="00D46DF4">
          <w:rPr>
            <w:webHidden/>
          </w:rPr>
        </w:r>
        <w:r w:rsidR="00D46DF4">
          <w:rPr>
            <w:webHidden/>
          </w:rPr>
          <w:fldChar w:fldCharType="separate"/>
        </w:r>
        <w:r w:rsidR="00D46DF4">
          <w:rPr>
            <w:webHidden/>
          </w:rPr>
          <w:t>34</w:t>
        </w:r>
        <w:r w:rsidR="00D46DF4">
          <w:rPr>
            <w:webHidden/>
          </w:rPr>
          <w:fldChar w:fldCharType="end"/>
        </w:r>
      </w:hyperlink>
    </w:p>
    <w:p w:rsidR="00D46DF4" w:rsidRDefault="00912C0A">
      <w:pPr>
        <w:pStyle w:val="TOC1"/>
        <w:rPr>
          <w:rFonts w:asciiTheme="minorHAnsi" w:eastAsiaTheme="minorEastAsia" w:hAnsiTheme="minorHAnsi" w:cstheme="minorBidi"/>
          <w:b w:val="0"/>
          <w:color w:val="auto"/>
          <w:szCs w:val="22"/>
          <w:lang w:val="en-AU" w:eastAsia="en-AU"/>
        </w:rPr>
      </w:pPr>
      <w:hyperlink w:anchor="_Toc2154300" w:history="1">
        <w:r w:rsidR="00D46DF4" w:rsidRPr="006C15CE">
          <w:rPr>
            <w:rStyle w:val="Hyperlink"/>
          </w:rPr>
          <w:t>Bibliography</w:t>
        </w:r>
        <w:r w:rsidR="00D46DF4">
          <w:rPr>
            <w:webHidden/>
          </w:rPr>
          <w:tab/>
        </w:r>
        <w:r w:rsidR="00D46DF4">
          <w:rPr>
            <w:webHidden/>
          </w:rPr>
          <w:fldChar w:fldCharType="begin"/>
        </w:r>
        <w:r w:rsidR="00D46DF4">
          <w:rPr>
            <w:webHidden/>
          </w:rPr>
          <w:instrText xml:space="preserve"> PAGEREF _Toc2154300 \h </w:instrText>
        </w:r>
        <w:r w:rsidR="00D46DF4">
          <w:rPr>
            <w:webHidden/>
          </w:rPr>
        </w:r>
        <w:r w:rsidR="00D46DF4">
          <w:rPr>
            <w:webHidden/>
          </w:rPr>
          <w:fldChar w:fldCharType="separate"/>
        </w:r>
        <w:r w:rsidR="00D46DF4">
          <w:rPr>
            <w:webHidden/>
          </w:rPr>
          <w:t>35</w:t>
        </w:r>
        <w:r w:rsidR="00D46DF4">
          <w:rPr>
            <w:webHidden/>
          </w:rPr>
          <w:fldChar w:fldCharType="end"/>
        </w:r>
      </w:hyperlink>
    </w:p>
    <w:p w:rsidR="00D46DF4" w:rsidRDefault="00912C0A">
      <w:pPr>
        <w:pStyle w:val="TOC2"/>
        <w:rPr>
          <w:rFonts w:asciiTheme="minorHAnsi" w:eastAsiaTheme="minorEastAsia" w:hAnsiTheme="minorHAnsi" w:cstheme="minorBidi"/>
          <w:szCs w:val="22"/>
          <w:lang w:eastAsia="en-AU"/>
        </w:rPr>
      </w:pPr>
      <w:hyperlink w:anchor="_Toc2154301" w:history="1">
        <w:r w:rsidR="00D46DF4" w:rsidRPr="006C15CE">
          <w:rPr>
            <w:rStyle w:val="Hyperlink"/>
          </w:rPr>
          <w:t>Cited references</w:t>
        </w:r>
        <w:r w:rsidR="00D46DF4">
          <w:rPr>
            <w:webHidden/>
          </w:rPr>
          <w:tab/>
        </w:r>
        <w:r w:rsidR="00D46DF4">
          <w:rPr>
            <w:webHidden/>
          </w:rPr>
          <w:fldChar w:fldCharType="begin"/>
        </w:r>
        <w:r w:rsidR="00D46DF4">
          <w:rPr>
            <w:webHidden/>
          </w:rPr>
          <w:instrText xml:space="preserve"> PAGEREF _Toc2154301 \h </w:instrText>
        </w:r>
        <w:r w:rsidR="00D46DF4">
          <w:rPr>
            <w:webHidden/>
          </w:rPr>
        </w:r>
        <w:r w:rsidR="00D46DF4">
          <w:rPr>
            <w:webHidden/>
          </w:rPr>
          <w:fldChar w:fldCharType="separate"/>
        </w:r>
        <w:r w:rsidR="00D46DF4">
          <w:rPr>
            <w:webHidden/>
          </w:rPr>
          <w:t>35</w:t>
        </w:r>
        <w:r w:rsidR="00D46DF4">
          <w:rPr>
            <w:webHidden/>
          </w:rPr>
          <w:fldChar w:fldCharType="end"/>
        </w:r>
      </w:hyperlink>
    </w:p>
    <w:p w:rsidR="00D46DF4" w:rsidRDefault="00912C0A">
      <w:pPr>
        <w:pStyle w:val="TOC2"/>
        <w:rPr>
          <w:rFonts w:asciiTheme="minorHAnsi" w:eastAsiaTheme="minorEastAsia" w:hAnsiTheme="minorHAnsi" w:cstheme="minorBidi"/>
          <w:szCs w:val="22"/>
          <w:lang w:eastAsia="en-AU"/>
        </w:rPr>
      </w:pPr>
      <w:hyperlink w:anchor="_Toc2154302" w:history="1">
        <w:r w:rsidR="00D46DF4" w:rsidRPr="006C15CE">
          <w:rPr>
            <w:rStyle w:val="Hyperlink"/>
          </w:rPr>
          <w:t>Further reading</w:t>
        </w:r>
        <w:r w:rsidR="00D46DF4">
          <w:rPr>
            <w:webHidden/>
          </w:rPr>
          <w:tab/>
        </w:r>
        <w:r w:rsidR="00D46DF4">
          <w:rPr>
            <w:webHidden/>
          </w:rPr>
          <w:fldChar w:fldCharType="begin"/>
        </w:r>
        <w:r w:rsidR="00D46DF4">
          <w:rPr>
            <w:webHidden/>
          </w:rPr>
          <w:instrText xml:space="preserve"> PAGEREF _Toc2154302 \h </w:instrText>
        </w:r>
        <w:r w:rsidR="00D46DF4">
          <w:rPr>
            <w:webHidden/>
          </w:rPr>
        </w:r>
        <w:r w:rsidR="00D46DF4">
          <w:rPr>
            <w:webHidden/>
          </w:rPr>
          <w:fldChar w:fldCharType="separate"/>
        </w:r>
        <w:r w:rsidR="00D46DF4">
          <w:rPr>
            <w:webHidden/>
          </w:rPr>
          <w:t>36</w:t>
        </w:r>
        <w:r w:rsidR="00D46DF4">
          <w:rPr>
            <w:webHidden/>
          </w:rPr>
          <w:fldChar w:fldCharType="end"/>
        </w:r>
      </w:hyperlink>
    </w:p>
    <w:p w:rsidR="00D46DF4" w:rsidRDefault="00912C0A">
      <w:pPr>
        <w:pStyle w:val="TOC1"/>
        <w:rPr>
          <w:rFonts w:asciiTheme="minorHAnsi" w:eastAsiaTheme="minorEastAsia" w:hAnsiTheme="minorHAnsi" w:cstheme="minorBidi"/>
          <w:b w:val="0"/>
          <w:color w:val="auto"/>
          <w:szCs w:val="22"/>
          <w:lang w:val="en-AU" w:eastAsia="en-AU"/>
        </w:rPr>
      </w:pPr>
      <w:hyperlink w:anchor="_Toc2154303" w:history="1">
        <w:r w:rsidR="00D46DF4" w:rsidRPr="006C15CE">
          <w:rPr>
            <w:rStyle w:val="Hyperlink"/>
          </w:rPr>
          <w:t>Appendix 1 - Decision making framework (with scenarios)</w:t>
        </w:r>
        <w:r w:rsidR="00D46DF4">
          <w:rPr>
            <w:webHidden/>
          </w:rPr>
          <w:tab/>
        </w:r>
        <w:r w:rsidR="00D46DF4">
          <w:rPr>
            <w:webHidden/>
          </w:rPr>
          <w:fldChar w:fldCharType="begin"/>
        </w:r>
        <w:r w:rsidR="00D46DF4">
          <w:rPr>
            <w:webHidden/>
          </w:rPr>
          <w:instrText xml:space="preserve"> PAGEREF _Toc2154303 \h </w:instrText>
        </w:r>
        <w:r w:rsidR="00D46DF4">
          <w:rPr>
            <w:webHidden/>
          </w:rPr>
        </w:r>
        <w:r w:rsidR="00D46DF4">
          <w:rPr>
            <w:webHidden/>
          </w:rPr>
          <w:fldChar w:fldCharType="separate"/>
        </w:r>
        <w:r w:rsidR="00D46DF4">
          <w:rPr>
            <w:webHidden/>
          </w:rPr>
          <w:t>38</w:t>
        </w:r>
        <w:r w:rsidR="00D46DF4">
          <w:rPr>
            <w:webHidden/>
          </w:rPr>
          <w:fldChar w:fldCharType="end"/>
        </w:r>
      </w:hyperlink>
    </w:p>
    <w:p w:rsidR="00D46DF4" w:rsidRDefault="00912C0A">
      <w:pPr>
        <w:pStyle w:val="TOC1"/>
        <w:rPr>
          <w:rFonts w:asciiTheme="minorHAnsi" w:eastAsiaTheme="minorEastAsia" w:hAnsiTheme="minorHAnsi" w:cstheme="minorBidi"/>
          <w:b w:val="0"/>
          <w:color w:val="auto"/>
          <w:szCs w:val="22"/>
          <w:lang w:val="en-AU" w:eastAsia="en-AU"/>
        </w:rPr>
      </w:pPr>
      <w:hyperlink w:anchor="_Toc2154304" w:history="1">
        <w:r w:rsidR="00D46DF4" w:rsidRPr="006C15CE">
          <w:rPr>
            <w:rStyle w:val="Hyperlink"/>
          </w:rPr>
          <w:t>Appendix 2 - Information sources and tools</w:t>
        </w:r>
        <w:r w:rsidR="00D46DF4">
          <w:rPr>
            <w:webHidden/>
          </w:rPr>
          <w:tab/>
        </w:r>
        <w:r w:rsidR="00D46DF4">
          <w:rPr>
            <w:webHidden/>
          </w:rPr>
          <w:fldChar w:fldCharType="begin"/>
        </w:r>
        <w:r w:rsidR="00D46DF4">
          <w:rPr>
            <w:webHidden/>
          </w:rPr>
          <w:instrText xml:space="preserve"> PAGEREF _Toc2154304 \h </w:instrText>
        </w:r>
        <w:r w:rsidR="00D46DF4">
          <w:rPr>
            <w:webHidden/>
          </w:rPr>
        </w:r>
        <w:r w:rsidR="00D46DF4">
          <w:rPr>
            <w:webHidden/>
          </w:rPr>
          <w:fldChar w:fldCharType="separate"/>
        </w:r>
        <w:r w:rsidR="00D46DF4">
          <w:rPr>
            <w:webHidden/>
          </w:rPr>
          <w:t>39</w:t>
        </w:r>
        <w:r w:rsidR="00D46DF4">
          <w:rPr>
            <w:webHidden/>
          </w:rPr>
          <w:fldChar w:fldCharType="end"/>
        </w:r>
      </w:hyperlink>
    </w:p>
    <w:p w:rsidR="00D46DF4" w:rsidRDefault="00912C0A">
      <w:pPr>
        <w:pStyle w:val="TOC2"/>
        <w:rPr>
          <w:rFonts w:asciiTheme="minorHAnsi" w:eastAsiaTheme="minorEastAsia" w:hAnsiTheme="minorHAnsi" w:cstheme="minorBidi"/>
          <w:szCs w:val="22"/>
          <w:lang w:eastAsia="en-AU"/>
        </w:rPr>
      </w:pPr>
      <w:hyperlink w:anchor="_Toc2154305" w:history="1">
        <w:r w:rsidR="00D46DF4" w:rsidRPr="006C15CE">
          <w:rPr>
            <w:rStyle w:val="Hyperlink"/>
          </w:rPr>
          <w:t>Advisory list of environmental weeds in Victoria, and Victorian environmental weed risk database</w:t>
        </w:r>
        <w:r w:rsidR="00D46DF4">
          <w:rPr>
            <w:webHidden/>
          </w:rPr>
          <w:tab/>
        </w:r>
        <w:r w:rsidR="00D46DF4">
          <w:rPr>
            <w:webHidden/>
          </w:rPr>
          <w:fldChar w:fldCharType="begin"/>
        </w:r>
        <w:r w:rsidR="00D46DF4">
          <w:rPr>
            <w:webHidden/>
          </w:rPr>
          <w:instrText xml:space="preserve"> PAGEREF _Toc2154305 \h </w:instrText>
        </w:r>
        <w:r w:rsidR="00D46DF4">
          <w:rPr>
            <w:webHidden/>
          </w:rPr>
        </w:r>
        <w:r w:rsidR="00D46DF4">
          <w:rPr>
            <w:webHidden/>
          </w:rPr>
          <w:fldChar w:fldCharType="separate"/>
        </w:r>
        <w:r w:rsidR="00D46DF4">
          <w:rPr>
            <w:webHidden/>
          </w:rPr>
          <w:t>39</w:t>
        </w:r>
        <w:r w:rsidR="00D46DF4">
          <w:rPr>
            <w:webHidden/>
          </w:rPr>
          <w:fldChar w:fldCharType="end"/>
        </w:r>
      </w:hyperlink>
    </w:p>
    <w:p w:rsidR="00D46DF4" w:rsidRDefault="00912C0A">
      <w:pPr>
        <w:pStyle w:val="TOC2"/>
        <w:rPr>
          <w:rFonts w:asciiTheme="minorHAnsi" w:eastAsiaTheme="minorEastAsia" w:hAnsiTheme="minorHAnsi" w:cstheme="minorBidi"/>
          <w:szCs w:val="22"/>
          <w:lang w:eastAsia="en-AU"/>
        </w:rPr>
      </w:pPr>
      <w:hyperlink w:anchor="_Toc2154306" w:history="1">
        <w:r w:rsidR="00D46DF4" w:rsidRPr="006C15CE">
          <w:rPr>
            <w:rStyle w:val="Hyperlink"/>
          </w:rPr>
          <w:t>Other priority weeds</w:t>
        </w:r>
        <w:r w:rsidR="00D46DF4">
          <w:rPr>
            <w:webHidden/>
          </w:rPr>
          <w:tab/>
        </w:r>
        <w:r w:rsidR="00D46DF4">
          <w:rPr>
            <w:webHidden/>
          </w:rPr>
          <w:fldChar w:fldCharType="begin"/>
        </w:r>
        <w:r w:rsidR="00D46DF4">
          <w:rPr>
            <w:webHidden/>
          </w:rPr>
          <w:instrText xml:space="preserve"> PAGEREF _Toc2154306 \h </w:instrText>
        </w:r>
        <w:r w:rsidR="00D46DF4">
          <w:rPr>
            <w:webHidden/>
          </w:rPr>
        </w:r>
        <w:r w:rsidR="00D46DF4">
          <w:rPr>
            <w:webHidden/>
          </w:rPr>
          <w:fldChar w:fldCharType="separate"/>
        </w:r>
        <w:r w:rsidR="00D46DF4">
          <w:rPr>
            <w:webHidden/>
          </w:rPr>
          <w:t>39</w:t>
        </w:r>
        <w:r w:rsidR="00D46DF4">
          <w:rPr>
            <w:webHidden/>
          </w:rPr>
          <w:fldChar w:fldCharType="end"/>
        </w:r>
      </w:hyperlink>
    </w:p>
    <w:p w:rsidR="00D46DF4" w:rsidRDefault="00912C0A">
      <w:pPr>
        <w:pStyle w:val="TOC2"/>
        <w:rPr>
          <w:rFonts w:asciiTheme="minorHAnsi" w:eastAsiaTheme="minorEastAsia" w:hAnsiTheme="minorHAnsi" w:cstheme="minorBidi"/>
          <w:szCs w:val="22"/>
          <w:lang w:eastAsia="en-AU"/>
        </w:rPr>
      </w:pPr>
      <w:hyperlink w:anchor="_Toc2154307" w:history="1">
        <w:r w:rsidR="00D46DF4" w:rsidRPr="006C15CE">
          <w:rPr>
            <w:rStyle w:val="Hyperlink"/>
          </w:rPr>
          <w:t>Field guides</w:t>
        </w:r>
        <w:r w:rsidR="00D46DF4">
          <w:rPr>
            <w:webHidden/>
          </w:rPr>
          <w:tab/>
        </w:r>
        <w:r w:rsidR="00D46DF4">
          <w:rPr>
            <w:webHidden/>
          </w:rPr>
          <w:fldChar w:fldCharType="begin"/>
        </w:r>
        <w:r w:rsidR="00D46DF4">
          <w:rPr>
            <w:webHidden/>
          </w:rPr>
          <w:instrText xml:space="preserve"> PAGEREF _Toc2154307 \h </w:instrText>
        </w:r>
        <w:r w:rsidR="00D46DF4">
          <w:rPr>
            <w:webHidden/>
          </w:rPr>
        </w:r>
        <w:r w:rsidR="00D46DF4">
          <w:rPr>
            <w:webHidden/>
          </w:rPr>
          <w:fldChar w:fldCharType="separate"/>
        </w:r>
        <w:r w:rsidR="00D46DF4">
          <w:rPr>
            <w:webHidden/>
          </w:rPr>
          <w:t>40</w:t>
        </w:r>
        <w:r w:rsidR="00D46DF4">
          <w:rPr>
            <w:webHidden/>
          </w:rPr>
          <w:fldChar w:fldCharType="end"/>
        </w:r>
      </w:hyperlink>
    </w:p>
    <w:p w:rsidR="00D46DF4" w:rsidRDefault="00912C0A">
      <w:pPr>
        <w:pStyle w:val="TOC2"/>
        <w:rPr>
          <w:rFonts w:asciiTheme="minorHAnsi" w:eastAsiaTheme="minorEastAsia" w:hAnsiTheme="minorHAnsi" w:cstheme="minorBidi"/>
          <w:szCs w:val="22"/>
          <w:lang w:eastAsia="en-AU"/>
        </w:rPr>
      </w:pPr>
      <w:hyperlink w:anchor="_Toc2154308" w:history="1">
        <w:r w:rsidR="00D46DF4" w:rsidRPr="006C15CE">
          <w:rPr>
            <w:rStyle w:val="Hyperlink"/>
          </w:rPr>
          <w:t>People, social media and networks including weed ID network</w:t>
        </w:r>
        <w:r w:rsidR="00D46DF4">
          <w:rPr>
            <w:webHidden/>
          </w:rPr>
          <w:tab/>
        </w:r>
        <w:r w:rsidR="00D46DF4">
          <w:rPr>
            <w:webHidden/>
          </w:rPr>
          <w:fldChar w:fldCharType="begin"/>
        </w:r>
        <w:r w:rsidR="00D46DF4">
          <w:rPr>
            <w:webHidden/>
          </w:rPr>
          <w:instrText xml:space="preserve"> PAGEREF _Toc2154308 \h </w:instrText>
        </w:r>
        <w:r w:rsidR="00D46DF4">
          <w:rPr>
            <w:webHidden/>
          </w:rPr>
        </w:r>
        <w:r w:rsidR="00D46DF4">
          <w:rPr>
            <w:webHidden/>
          </w:rPr>
          <w:fldChar w:fldCharType="separate"/>
        </w:r>
        <w:r w:rsidR="00D46DF4">
          <w:rPr>
            <w:webHidden/>
          </w:rPr>
          <w:t>41</w:t>
        </w:r>
        <w:r w:rsidR="00D46DF4">
          <w:rPr>
            <w:webHidden/>
          </w:rPr>
          <w:fldChar w:fldCharType="end"/>
        </w:r>
      </w:hyperlink>
    </w:p>
    <w:p w:rsidR="00D46DF4" w:rsidRDefault="00912C0A">
      <w:pPr>
        <w:pStyle w:val="TOC2"/>
        <w:rPr>
          <w:rFonts w:asciiTheme="minorHAnsi" w:eastAsiaTheme="minorEastAsia" w:hAnsiTheme="minorHAnsi" w:cstheme="minorBidi"/>
          <w:szCs w:val="22"/>
          <w:lang w:eastAsia="en-AU"/>
        </w:rPr>
      </w:pPr>
      <w:hyperlink w:anchor="_Toc2154309" w:history="1">
        <w:r w:rsidR="00D46DF4" w:rsidRPr="006C15CE">
          <w:rPr>
            <w:rStyle w:val="Hyperlink"/>
          </w:rPr>
          <w:t>Mobile apps</w:t>
        </w:r>
        <w:r w:rsidR="00D46DF4">
          <w:rPr>
            <w:webHidden/>
          </w:rPr>
          <w:tab/>
        </w:r>
        <w:r w:rsidR="00D46DF4">
          <w:rPr>
            <w:webHidden/>
          </w:rPr>
          <w:fldChar w:fldCharType="begin"/>
        </w:r>
        <w:r w:rsidR="00D46DF4">
          <w:rPr>
            <w:webHidden/>
          </w:rPr>
          <w:instrText xml:space="preserve"> PAGEREF _Toc2154309 \h </w:instrText>
        </w:r>
        <w:r w:rsidR="00D46DF4">
          <w:rPr>
            <w:webHidden/>
          </w:rPr>
        </w:r>
        <w:r w:rsidR="00D46DF4">
          <w:rPr>
            <w:webHidden/>
          </w:rPr>
          <w:fldChar w:fldCharType="separate"/>
        </w:r>
        <w:r w:rsidR="00D46DF4">
          <w:rPr>
            <w:webHidden/>
          </w:rPr>
          <w:t>42</w:t>
        </w:r>
        <w:r w:rsidR="00D46DF4">
          <w:rPr>
            <w:webHidden/>
          </w:rPr>
          <w:fldChar w:fldCharType="end"/>
        </w:r>
      </w:hyperlink>
    </w:p>
    <w:p w:rsidR="00D46DF4" w:rsidRDefault="00912C0A">
      <w:pPr>
        <w:pStyle w:val="TOC2"/>
        <w:rPr>
          <w:rFonts w:asciiTheme="minorHAnsi" w:eastAsiaTheme="minorEastAsia" w:hAnsiTheme="minorHAnsi" w:cstheme="minorBidi"/>
          <w:szCs w:val="22"/>
          <w:lang w:eastAsia="en-AU"/>
        </w:rPr>
      </w:pPr>
      <w:hyperlink w:anchor="_Toc2154310" w:history="1">
        <w:r w:rsidR="00D46DF4" w:rsidRPr="006C15CE">
          <w:rPr>
            <w:rStyle w:val="Hyperlink"/>
          </w:rPr>
          <w:t>On-line information</w:t>
        </w:r>
        <w:r w:rsidR="00D46DF4">
          <w:rPr>
            <w:webHidden/>
          </w:rPr>
          <w:tab/>
        </w:r>
        <w:r w:rsidR="00D46DF4">
          <w:rPr>
            <w:webHidden/>
          </w:rPr>
          <w:fldChar w:fldCharType="begin"/>
        </w:r>
        <w:r w:rsidR="00D46DF4">
          <w:rPr>
            <w:webHidden/>
          </w:rPr>
          <w:instrText xml:space="preserve"> PAGEREF _Toc2154310 \h </w:instrText>
        </w:r>
        <w:r w:rsidR="00D46DF4">
          <w:rPr>
            <w:webHidden/>
          </w:rPr>
        </w:r>
        <w:r w:rsidR="00D46DF4">
          <w:rPr>
            <w:webHidden/>
          </w:rPr>
          <w:fldChar w:fldCharType="separate"/>
        </w:r>
        <w:r w:rsidR="00D46DF4">
          <w:rPr>
            <w:webHidden/>
          </w:rPr>
          <w:t>42</w:t>
        </w:r>
        <w:r w:rsidR="00D46DF4">
          <w:rPr>
            <w:webHidden/>
          </w:rPr>
          <w:fldChar w:fldCharType="end"/>
        </w:r>
      </w:hyperlink>
    </w:p>
    <w:p w:rsidR="00D46DF4" w:rsidRDefault="00912C0A">
      <w:pPr>
        <w:pStyle w:val="TOC1"/>
        <w:rPr>
          <w:rFonts w:asciiTheme="minorHAnsi" w:eastAsiaTheme="minorEastAsia" w:hAnsiTheme="minorHAnsi" w:cstheme="minorBidi"/>
          <w:b w:val="0"/>
          <w:color w:val="auto"/>
          <w:szCs w:val="22"/>
          <w:lang w:val="en-AU" w:eastAsia="en-AU"/>
        </w:rPr>
      </w:pPr>
      <w:hyperlink w:anchor="_Toc2154311" w:history="1">
        <w:r w:rsidR="00D46DF4" w:rsidRPr="006C15CE">
          <w:rPr>
            <w:rStyle w:val="Hyperlink"/>
            <w:rFonts w:eastAsia="Calibri"/>
          </w:rPr>
          <w:t>Appendix 3 - Weed sources and pathways in Australia</w:t>
        </w:r>
        <w:r w:rsidR="00D46DF4">
          <w:rPr>
            <w:webHidden/>
          </w:rPr>
          <w:tab/>
        </w:r>
        <w:r w:rsidR="00D46DF4">
          <w:rPr>
            <w:webHidden/>
          </w:rPr>
          <w:fldChar w:fldCharType="begin"/>
        </w:r>
        <w:r w:rsidR="00D46DF4">
          <w:rPr>
            <w:webHidden/>
          </w:rPr>
          <w:instrText xml:space="preserve"> PAGEREF _Toc2154311 \h </w:instrText>
        </w:r>
        <w:r w:rsidR="00D46DF4">
          <w:rPr>
            <w:webHidden/>
          </w:rPr>
        </w:r>
        <w:r w:rsidR="00D46DF4">
          <w:rPr>
            <w:webHidden/>
          </w:rPr>
          <w:fldChar w:fldCharType="separate"/>
        </w:r>
        <w:r w:rsidR="00D46DF4">
          <w:rPr>
            <w:webHidden/>
          </w:rPr>
          <w:t>45</w:t>
        </w:r>
        <w:r w:rsidR="00D46DF4">
          <w:rPr>
            <w:webHidden/>
          </w:rPr>
          <w:fldChar w:fldCharType="end"/>
        </w:r>
      </w:hyperlink>
    </w:p>
    <w:p w:rsidR="00D46DF4" w:rsidRDefault="00912C0A">
      <w:pPr>
        <w:pStyle w:val="TOC1"/>
        <w:rPr>
          <w:rFonts w:asciiTheme="minorHAnsi" w:eastAsiaTheme="minorEastAsia" w:hAnsiTheme="minorHAnsi" w:cstheme="minorBidi"/>
          <w:b w:val="0"/>
          <w:color w:val="auto"/>
          <w:szCs w:val="22"/>
          <w:lang w:val="en-AU" w:eastAsia="en-AU"/>
        </w:rPr>
      </w:pPr>
      <w:hyperlink w:anchor="_Toc2154312" w:history="1">
        <w:r w:rsidR="00D46DF4" w:rsidRPr="006C15CE">
          <w:rPr>
            <w:rStyle w:val="Hyperlink"/>
          </w:rPr>
          <w:t>Appendix 4 - Search frequency</w:t>
        </w:r>
        <w:r w:rsidR="00D46DF4">
          <w:rPr>
            <w:webHidden/>
          </w:rPr>
          <w:tab/>
        </w:r>
        <w:r w:rsidR="00D46DF4">
          <w:rPr>
            <w:webHidden/>
          </w:rPr>
          <w:fldChar w:fldCharType="begin"/>
        </w:r>
        <w:r w:rsidR="00D46DF4">
          <w:rPr>
            <w:webHidden/>
          </w:rPr>
          <w:instrText xml:space="preserve"> PAGEREF _Toc2154312 \h </w:instrText>
        </w:r>
        <w:r w:rsidR="00D46DF4">
          <w:rPr>
            <w:webHidden/>
          </w:rPr>
        </w:r>
        <w:r w:rsidR="00D46DF4">
          <w:rPr>
            <w:webHidden/>
          </w:rPr>
          <w:fldChar w:fldCharType="separate"/>
        </w:r>
        <w:r w:rsidR="00D46DF4">
          <w:rPr>
            <w:webHidden/>
          </w:rPr>
          <w:t>48</w:t>
        </w:r>
        <w:r w:rsidR="00D46DF4">
          <w:rPr>
            <w:webHidden/>
          </w:rPr>
          <w:fldChar w:fldCharType="end"/>
        </w:r>
      </w:hyperlink>
    </w:p>
    <w:p w:rsidR="00D46DF4" w:rsidRDefault="00912C0A">
      <w:pPr>
        <w:pStyle w:val="TOC1"/>
        <w:rPr>
          <w:rFonts w:asciiTheme="minorHAnsi" w:eastAsiaTheme="minorEastAsia" w:hAnsiTheme="minorHAnsi" w:cstheme="minorBidi"/>
          <w:b w:val="0"/>
          <w:color w:val="auto"/>
          <w:szCs w:val="22"/>
          <w:lang w:val="en-AU" w:eastAsia="en-AU"/>
        </w:rPr>
      </w:pPr>
      <w:hyperlink w:anchor="_Toc2154313" w:history="1">
        <w:r w:rsidR="00D46DF4" w:rsidRPr="006C15CE">
          <w:rPr>
            <w:rStyle w:val="Hyperlink"/>
            <w:rFonts w:eastAsia="Calibri"/>
          </w:rPr>
          <w:t>Appendix 5 - Field recording template – multiple records</w:t>
        </w:r>
        <w:r w:rsidR="00D46DF4">
          <w:rPr>
            <w:webHidden/>
          </w:rPr>
          <w:tab/>
        </w:r>
        <w:r w:rsidR="00D46DF4">
          <w:rPr>
            <w:webHidden/>
          </w:rPr>
          <w:fldChar w:fldCharType="begin"/>
        </w:r>
        <w:r w:rsidR="00D46DF4">
          <w:rPr>
            <w:webHidden/>
          </w:rPr>
          <w:instrText xml:space="preserve"> PAGEREF _Toc2154313 \h </w:instrText>
        </w:r>
        <w:r w:rsidR="00D46DF4">
          <w:rPr>
            <w:webHidden/>
          </w:rPr>
        </w:r>
        <w:r w:rsidR="00D46DF4">
          <w:rPr>
            <w:webHidden/>
          </w:rPr>
          <w:fldChar w:fldCharType="separate"/>
        </w:r>
        <w:r w:rsidR="00D46DF4">
          <w:rPr>
            <w:webHidden/>
          </w:rPr>
          <w:t>49</w:t>
        </w:r>
        <w:r w:rsidR="00D46DF4">
          <w:rPr>
            <w:webHidden/>
          </w:rPr>
          <w:fldChar w:fldCharType="end"/>
        </w:r>
      </w:hyperlink>
    </w:p>
    <w:p w:rsidR="00D46DF4" w:rsidRDefault="00912C0A">
      <w:pPr>
        <w:pStyle w:val="TOC1"/>
        <w:rPr>
          <w:rFonts w:asciiTheme="minorHAnsi" w:eastAsiaTheme="minorEastAsia" w:hAnsiTheme="minorHAnsi" w:cstheme="minorBidi"/>
          <w:b w:val="0"/>
          <w:color w:val="auto"/>
          <w:szCs w:val="22"/>
          <w:lang w:val="en-AU" w:eastAsia="en-AU"/>
        </w:rPr>
      </w:pPr>
      <w:hyperlink w:anchor="_Toc2154314" w:history="1">
        <w:r w:rsidR="00D46DF4" w:rsidRPr="006C15CE">
          <w:rPr>
            <w:rStyle w:val="Hyperlink"/>
          </w:rPr>
          <w:t>Appendix 6 - Wellbeing, safety and hygiene for field work</w:t>
        </w:r>
        <w:r w:rsidR="00D46DF4">
          <w:rPr>
            <w:webHidden/>
          </w:rPr>
          <w:tab/>
        </w:r>
        <w:r w:rsidR="00D46DF4">
          <w:rPr>
            <w:webHidden/>
          </w:rPr>
          <w:fldChar w:fldCharType="begin"/>
        </w:r>
        <w:r w:rsidR="00D46DF4">
          <w:rPr>
            <w:webHidden/>
          </w:rPr>
          <w:instrText xml:space="preserve"> PAGEREF _Toc2154314 \h </w:instrText>
        </w:r>
        <w:r w:rsidR="00D46DF4">
          <w:rPr>
            <w:webHidden/>
          </w:rPr>
        </w:r>
        <w:r w:rsidR="00D46DF4">
          <w:rPr>
            <w:webHidden/>
          </w:rPr>
          <w:fldChar w:fldCharType="separate"/>
        </w:r>
        <w:r w:rsidR="00D46DF4">
          <w:rPr>
            <w:webHidden/>
          </w:rPr>
          <w:t>50</w:t>
        </w:r>
        <w:r w:rsidR="00D46DF4">
          <w:rPr>
            <w:webHidden/>
          </w:rPr>
          <w:fldChar w:fldCharType="end"/>
        </w:r>
      </w:hyperlink>
    </w:p>
    <w:p w:rsidR="00D46DF4" w:rsidRDefault="00912C0A">
      <w:pPr>
        <w:pStyle w:val="TOC2"/>
        <w:rPr>
          <w:rFonts w:asciiTheme="minorHAnsi" w:eastAsiaTheme="minorEastAsia" w:hAnsiTheme="minorHAnsi" w:cstheme="minorBidi"/>
          <w:szCs w:val="22"/>
          <w:lang w:eastAsia="en-AU"/>
        </w:rPr>
      </w:pPr>
      <w:hyperlink w:anchor="_Toc2154315" w:history="1">
        <w:r w:rsidR="00D46DF4" w:rsidRPr="006C15CE">
          <w:rPr>
            <w:rStyle w:val="Hyperlink"/>
          </w:rPr>
          <w:t>Wellbeing and safety</w:t>
        </w:r>
        <w:r w:rsidR="00D46DF4">
          <w:rPr>
            <w:webHidden/>
          </w:rPr>
          <w:tab/>
        </w:r>
        <w:r w:rsidR="00D46DF4">
          <w:rPr>
            <w:webHidden/>
          </w:rPr>
          <w:fldChar w:fldCharType="begin"/>
        </w:r>
        <w:r w:rsidR="00D46DF4">
          <w:rPr>
            <w:webHidden/>
          </w:rPr>
          <w:instrText xml:space="preserve"> PAGEREF _Toc2154315 \h </w:instrText>
        </w:r>
        <w:r w:rsidR="00D46DF4">
          <w:rPr>
            <w:webHidden/>
          </w:rPr>
        </w:r>
        <w:r w:rsidR="00D46DF4">
          <w:rPr>
            <w:webHidden/>
          </w:rPr>
          <w:fldChar w:fldCharType="separate"/>
        </w:r>
        <w:r w:rsidR="00D46DF4">
          <w:rPr>
            <w:webHidden/>
          </w:rPr>
          <w:t>50</w:t>
        </w:r>
        <w:r w:rsidR="00D46DF4">
          <w:rPr>
            <w:webHidden/>
          </w:rPr>
          <w:fldChar w:fldCharType="end"/>
        </w:r>
      </w:hyperlink>
    </w:p>
    <w:p w:rsidR="00D46DF4" w:rsidRDefault="00912C0A">
      <w:pPr>
        <w:pStyle w:val="TOC2"/>
        <w:rPr>
          <w:rFonts w:asciiTheme="minorHAnsi" w:eastAsiaTheme="minorEastAsia" w:hAnsiTheme="minorHAnsi" w:cstheme="minorBidi"/>
          <w:szCs w:val="22"/>
          <w:lang w:eastAsia="en-AU"/>
        </w:rPr>
      </w:pPr>
      <w:hyperlink w:anchor="_Toc2154316" w:history="1">
        <w:r w:rsidR="00D46DF4" w:rsidRPr="006C15CE">
          <w:rPr>
            <w:rStyle w:val="Hyperlink"/>
          </w:rPr>
          <w:t>Hygiene</w:t>
        </w:r>
        <w:r w:rsidR="00D46DF4">
          <w:rPr>
            <w:webHidden/>
          </w:rPr>
          <w:tab/>
        </w:r>
        <w:r w:rsidR="00D46DF4">
          <w:rPr>
            <w:webHidden/>
          </w:rPr>
          <w:fldChar w:fldCharType="begin"/>
        </w:r>
        <w:r w:rsidR="00D46DF4">
          <w:rPr>
            <w:webHidden/>
          </w:rPr>
          <w:instrText xml:space="preserve"> PAGEREF _Toc2154316 \h </w:instrText>
        </w:r>
        <w:r w:rsidR="00D46DF4">
          <w:rPr>
            <w:webHidden/>
          </w:rPr>
        </w:r>
        <w:r w:rsidR="00D46DF4">
          <w:rPr>
            <w:webHidden/>
          </w:rPr>
          <w:fldChar w:fldCharType="separate"/>
        </w:r>
        <w:r w:rsidR="00D46DF4">
          <w:rPr>
            <w:webHidden/>
          </w:rPr>
          <w:t>50</w:t>
        </w:r>
        <w:r w:rsidR="00D46DF4">
          <w:rPr>
            <w:webHidden/>
          </w:rPr>
          <w:fldChar w:fldCharType="end"/>
        </w:r>
      </w:hyperlink>
    </w:p>
    <w:p w:rsidR="00D46DF4" w:rsidRDefault="00912C0A">
      <w:pPr>
        <w:pStyle w:val="TOC2"/>
        <w:rPr>
          <w:rFonts w:asciiTheme="minorHAnsi" w:eastAsiaTheme="minorEastAsia" w:hAnsiTheme="minorHAnsi" w:cstheme="minorBidi"/>
          <w:szCs w:val="22"/>
          <w:lang w:eastAsia="en-AU"/>
        </w:rPr>
      </w:pPr>
      <w:hyperlink w:anchor="_Toc2154317" w:history="1">
        <w:r w:rsidR="00D46DF4" w:rsidRPr="006C15CE">
          <w:rPr>
            <w:rStyle w:val="Hyperlink"/>
          </w:rPr>
          <w:t>Support</w:t>
        </w:r>
        <w:r w:rsidR="00D46DF4">
          <w:rPr>
            <w:webHidden/>
          </w:rPr>
          <w:tab/>
        </w:r>
        <w:r w:rsidR="00D46DF4">
          <w:rPr>
            <w:webHidden/>
          </w:rPr>
          <w:fldChar w:fldCharType="begin"/>
        </w:r>
        <w:r w:rsidR="00D46DF4">
          <w:rPr>
            <w:webHidden/>
          </w:rPr>
          <w:instrText xml:space="preserve"> PAGEREF _Toc2154317 \h </w:instrText>
        </w:r>
        <w:r w:rsidR="00D46DF4">
          <w:rPr>
            <w:webHidden/>
          </w:rPr>
        </w:r>
        <w:r w:rsidR="00D46DF4">
          <w:rPr>
            <w:webHidden/>
          </w:rPr>
          <w:fldChar w:fldCharType="separate"/>
        </w:r>
        <w:r w:rsidR="00D46DF4">
          <w:rPr>
            <w:webHidden/>
          </w:rPr>
          <w:t>51</w:t>
        </w:r>
        <w:r w:rsidR="00D46DF4">
          <w:rPr>
            <w:webHidden/>
          </w:rPr>
          <w:fldChar w:fldCharType="end"/>
        </w:r>
      </w:hyperlink>
    </w:p>
    <w:p w:rsidR="00D46DF4" w:rsidRDefault="00912C0A">
      <w:pPr>
        <w:pStyle w:val="TOC1"/>
        <w:rPr>
          <w:rFonts w:asciiTheme="minorHAnsi" w:eastAsiaTheme="minorEastAsia" w:hAnsiTheme="minorHAnsi" w:cstheme="minorBidi"/>
          <w:b w:val="0"/>
          <w:color w:val="auto"/>
          <w:szCs w:val="22"/>
          <w:lang w:val="en-AU" w:eastAsia="en-AU"/>
        </w:rPr>
      </w:pPr>
      <w:hyperlink w:anchor="_Toc2154318" w:history="1">
        <w:r w:rsidR="00D46DF4" w:rsidRPr="006C15CE">
          <w:rPr>
            <w:rStyle w:val="Hyperlink"/>
          </w:rPr>
          <w:t>Appendix 7 - Field recording template - single</w:t>
        </w:r>
        <w:r w:rsidR="00D46DF4">
          <w:rPr>
            <w:webHidden/>
          </w:rPr>
          <w:tab/>
        </w:r>
        <w:r w:rsidR="00D46DF4">
          <w:rPr>
            <w:webHidden/>
          </w:rPr>
          <w:fldChar w:fldCharType="begin"/>
        </w:r>
        <w:r w:rsidR="00D46DF4">
          <w:rPr>
            <w:webHidden/>
          </w:rPr>
          <w:instrText xml:space="preserve"> PAGEREF _Toc2154318 \h </w:instrText>
        </w:r>
        <w:r w:rsidR="00D46DF4">
          <w:rPr>
            <w:webHidden/>
          </w:rPr>
        </w:r>
        <w:r w:rsidR="00D46DF4">
          <w:rPr>
            <w:webHidden/>
          </w:rPr>
          <w:fldChar w:fldCharType="separate"/>
        </w:r>
        <w:r w:rsidR="00D46DF4">
          <w:rPr>
            <w:webHidden/>
          </w:rPr>
          <w:t>52</w:t>
        </w:r>
        <w:r w:rsidR="00D46DF4">
          <w:rPr>
            <w:webHidden/>
          </w:rPr>
          <w:fldChar w:fldCharType="end"/>
        </w:r>
      </w:hyperlink>
    </w:p>
    <w:p w:rsidR="00D46DF4" w:rsidRDefault="00912C0A">
      <w:pPr>
        <w:pStyle w:val="TOC1"/>
        <w:rPr>
          <w:rFonts w:asciiTheme="minorHAnsi" w:eastAsiaTheme="minorEastAsia" w:hAnsiTheme="minorHAnsi" w:cstheme="minorBidi"/>
          <w:b w:val="0"/>
          <w:color w:val="auto"/>
          <w:szCs w:val="22"/>
          <w:lang w:val="en-AU" w:eastAsia="en-AU"/>
        </w:rPr>
      </w:pPr>
      <w:hyperlink w:anchor="_Toc2154319" w:history="1">
        <w:r w:rsidR="00D46DF4" w:rsidRPr="006C15CE">
          <w:rPr>
            <w:rStyle w:val="Hyperlink"/>
            <w:rFonts w:eastAsia="MinionPro-Regular"/>
          </w:rPr>
          <w:t>Appendix 8 - Methods for data recording</w:t>
        </w:r>
        <w:r w:rsidR="00D46DF4">
          <w:rPr>
            <w:webHidden/>
          </w:rPr>
          <w:tab/>
        </w:r>
        <w:r w:rsidR="00D46DF4">
          <w:rPr>
            <w:webHidden/>
          </w:rPr>
          <w:fldChar w:fldCharType="begin"/>
        </w:r>
        <w:r w:rsidR="00D46DF4">
          <w:rPr>
            <w:webHidden/>
          </w:rPr>
          <w:instrText xml:space="preserve"> PAGEREF _Toc2154319 \h </w:instrText>
        </w:r>
        <w:r w:rsidR="00D46DF4">
          <w:rPr>
            <w:webHidden/>
          </w:rPr>
        </w:r>
        <w:r w:rsidR="00D46DF4">
          <w:rPr>
            <w:webHidden/>
          </w:rPr>
          <w:fldChar w:fldCharType="separate"/>
        </w:r>
        <w:r w:rsidR="00D46DF4">
          <w:rPr>
            <w:webHidden/>
          </w:rPr>
          <w:t>53</w:t>
        </w:r>
        <w:r w:rsidR="00D46DF4">
          <w:rPr>
            <w:webHidden/>
          </w:rPr>
          <w:fldChar w:fldCharType="end"/>
        </w:r>
      </w:hyperlink>
    </w:p>
    <w:p w:rsidR="00D46DF4" w:rsidRDefault="00912C0A">
      <w:pPr>
        <w:pStyle w:val="TOC1"/>
        <w:rPr>
          <w:rFonts w:asciiTheme="minorHAnsi" w:eastAsiaTheme="minorEastAsia" w:hAnsiTheme="minorHAnsi" w:cstheme="minorBidi"/>
          <w:b w:val="0"/>
          <w:color w:val="auto"/>
          <w:szCs w:val="22"/>
          <w:lang w:val="en-AU" w:eastAsia="en-AU"/>
        </w:rPr>
      </w:pPr>
      <w:hyperlink w:anchor="_Toc2154320" w:history="1">
        <w:r w:rsidR="00D46DF4" w:rsidRPr="006C15CE">
          <w:rPr>
            <w:rStyle w:val="Hyperlink"/>
            <w:rFonts w:eastAsia="MinionPro-Regular"/>
          </w:rPr>
          <w:t xml:space="preserve">Appendix 9 - </w:t>
        </w:r>
        <w:r w:rsidR="00D46DF4" w:rsidRPr="006C15CE">
          <w:rPr>
            <w:rStyle w:val="Hyperlink"/>
          </w:rPr>
          <w:t>Equipment for a field search/survey</w:t>
        </w:r>
        <w:r w:rsidR="00D46DF4">
          <w:rPr>
            <w:webHidden/>
          </w:rPr>
          <w:tab/>
        </w:r>
        <w:r w:rsidR="00D46DF4">
          <w:rPr>
            <w:webHidden/>
          </w:rPr>
          <w:fldChar w:fldCharType="begin"/>
        </w:r>
        <w:r w:rsidR="00D46DF4">
          <w:rPr>
            <w:webHidden/>
          </w:rPr>
          <w:instrText xml:space="preserve"> PAGEREF _Toc2154320 \h </w:instrText>
        </w:r>
        <w:r w:rsidR="00D46DF4">
          <w:rPr>
            <w:webHidden/>
          </w:rPr>
        </w:r>
        <w:r w:rsidR="00D46DF4">
          <w:rPr>
            <w:webHidden/>
          </w:rPr>
          <w:fldChar w:fldCharType="separate"/>
        </w:r>
        <w:r w:rsidR="00D46DF4">
          <w:rPr>
            <w:webHidden/>
          </w:rPr>
          <w:t>54</w:t>
        </w:r>
        <w:r w:rsidR="00D46DF4">
          <w:rPr>
            <w:webHidden/>
          </w:rPr>
          <w:fldChar w:fldCharType="end"/>
        </w:r>
      </w:hyperlink>
    </w:p>
    <w:p w:rsidR="00D46DF4" w:rsidRDefault="00912C0A">
      <w:pPr>
        <w:pStyle w:val="TOC1"/>
        <w:rPr>
          <w:rFonts w:asciiTheme="minorHAnsi" w:eastAsiaTheme="minorEastAsia" w:hAnsiTheme="minorHAnsi" w:cstheme="minorBidi"/>
          <w:b w:val="0"/>
          <w:color w:val="auto"/>
          <w:szCs w:val="22"/>
          <w:lang w:val="en-AU" w:eastAsia="en-AU"/>
        </w:rPr>
      </w:pPr>
      <w:hyperlink w:anchor="_Toc2154321" w:history="1">
        <w:r w:rsidR="00D46DF4" w:rsidRPr="006C15CE">
          <w:rPr>
            <w:rStyle w:val="Hyperlink"/>
          </w:rPr>
          <w:t>Appendix 10 - Further contacts</w:t>
        </w:r>
        <w:r w:rsidR="00D46DF4">
          <w:rPr>
            <w:webHidden/>
          </w:rPr>
          <w:tab/>
        </w:r>
        <w:r w:rsidR="00D46DF4">
          <w:rPr>
            <w:webHidden/>
          </w:rPr>
          <w:fldChar w:fldCharType="begin"/>
        </w:r>
        <w:r w:rsidR="00D46DF4">
          <w:rPr>
            <w:webHidden/>
          </w:rPr>
          <w:instrText xml:space="preserve"> PAGEREF _Toc2154321 \h </w:instrText>
        </w:r>
        <w:r w:rsidR="00D46DF4">
          <w:rPr>
            <w:webHidden/>
          </w:rPr>
        </w:r>
        <w:r w:rsidR="00D46DF4">
          <w:rPr>
            <w:webHidden/>
          </w:rPr>
          <w:fldChar w:fldCharType="separate"/>
        </w:r>
        <w:r w:rsidR="00D46DF4">
          <w:rPr>
            <w:webHidden/>
          </w:rPr>
          <w:t>55</w:t>
        </w:r>
        <w:r w:rsidR="00D46DF4">
          <w:rPr>
            <w:webHidden/>
          </w:rPr>
          <w:fldChar w:fldCharType="end"/>
        </w:r>
      </w:hyperlink>
    </w:p>
    <w:p w:rsidR="00D46DF4" w:rsidRDefault="00912C0A">
      <w:pPr>
        <w:pStyle w:val="TOC2"/>
        <w:rPr>
          <w:rFonts w:asciiTheme="minorHAnsi" w:eastAsiaTheme="minorEastAsia" w:hAnsiTheme="minorHAnsi" w:cstheme="minorBidi"/>
          <w:szCs w:val="22"/>
          <w:lang w:eastAsia="en-AU"/>
        </w:rPr>
      </w:pPr>
      <w:hyperlink w:anchor="_Toc2154322" w:history="1">
        <w:r w:rsidR="00D46DF4" w:rsidRPr="006C15CE">
          <w:rPr>
            <w:rStyle w:val="Hyperlink"/>
          </w:rPr>
          <w:t>Contact the WESI project team</w:t>
        </w:r>
        <w:r w:rsidR="00D46DF4">
          <w:rPr>
            <w:webHidden/>
          </w:rPr>
          <w:tab/>
        </w:r>
        <w:r w:rsidR="00D46DF4">
          <w:rPr>
            <w:webHidden/>
          </w:rPr>
          <w:fldChar w:fldCharType="begin"/>
        </w:r>
        <w:r w:rsidR="00D46DF4">
          <w:rPr>
            <w:webHidden/>
          </w:rPr>
          <w:instrText xml:space="preserve"> PAGEREF _Toc2154322 \h </w:instrText>
        </w:r>
        <w:r w:rsidR="00D46DF4">
          <w:rPr>
            <w:webHidden/>
          </w:rPr>
        </w:r>
        <w:r w:rsidR="00D46DF4">
          <w:rPr>
            <w:webHidden/>
          </w:rPr>
          <w:fldChar w:fldCharType="separate"/>
        </w:r>
        <w:r w:rsidR="00D46DF4">
          <w:rPr>
            <w:webHidden/>
          </w:rPr>
          <w:t>55</w:t>
        </w:r>
        <w:r w:rsidR="00D46DF4">
          <w:rPr>
            <w:webHidden/>
          </w:rPr>
          <w:fldChar w:fldCharType="end"/>
        </w:r>
      </w:hyperlink>
    </w:p>
    <w:p w:rsidR="00D46DF4" w:rsidRDefault="00912C0A">
      <w:pPr>
        <w:pStyle w:val="TOC2"/>
        <w:rPr>
          <w:rFonts w:asciiTheme="minorHAnsi" w:eastAsiaTheme="minorEastAsia" w:hAnsiTheme="minorHAnsi" w:cstheme="minorBidi"/>
          <w:szCs w:val="22"/>
          <w:lang w:eastAsia="en-AU"/>
        </w:rPr>
      </w:pPr>
      <w:hyperlink w:anchor="_Toc2154323" w:history="1">
        <w:r w:rsidR="00D46DF4" w:rsidRPr="006C15CE">
          <w:rPr>
            <w:rStyle w:val="Hyperlink"/>
          </w:rPr>
          <w:t>Agency contacts</w:t>
        </w:r>
        <w:r w:rsidR="00D46DF4">
          <w:rPr>
            <w:webHidden/>
          </w:rPr>
          <w:tab/>
        </w:r>
        <w:r w:rsidR="00D46DF4">
          <w:rPr>
            <w:webHidden/>
          </w:rPr>
          <w:fldChar w:fldCharType="begin"/>
        </w:r>
        <w:r w:rsidR="00D46DF4">
          <w:rPr>
            <w:webHidden/>
          </w:rPr>
          <w:instrText xml:space="preserve"> PAGEREF _Toc2154323 \h </w:instrText>
        </w:r>
        <w:r w:rsidR="00D46DF4">
          <w:rPr>
            <w:webHidden/>
          </w:rPr>
        </w:r>
        <w:r w:rsidR="00D46DF4">
          <w:rPr>
            <w:webHidden/>
          </w:rPr>
          <w:fldChar w:fldCharType="separate"/>
        </w:r>
        <w:r w:rsidR="00D46DF4">
          <w:rPr>
            <w:webHidden/>
          </w:rPr>
          <w:t>55</w:t>
        </w:r>
        <w:r w:rsidR="00D46DF4">
          <w:rPr>
            <w:webHidden/>
          </w:rPr>
          <w:fldChar w:fldCharType="end"/>
        </w:r>
      </w:hyperlink>
    </w:p>
    <w:p w:rsidR="00D46DF4" w:rsidRDefault="00912C0A">
      <w:pPr>
        <w:pStyle w:val="TOC1"/>
        <w:rPr>
          <w:rFonts w:asciiTheme="minorHAnsi" w:eastAsiaTheme="minorEastAsia" w:hAnsiTheme="minorHAnsi" w:cstheme="minorBidi"/>
          <w:b w:val="0"/>
          <w:color w:val="auto"/>
          <w:szCs w:val="22"/>
          <w:lang w:val="en-AU" w:eastAsia="en-AU"/>
        </w:rPr>
      </w:pPr>
      <w:hyperlink w:anchor="_Toc2154324" w:history="1">
        <w:r w:rsidR="00D46DF4" w:rsidRPr="006C15CE">
          <w:rPr>
            <w:rStyle w:val="Hyperlink"/>
          </w:rPr>
          <w:t>Glossary and abbreviations</w:t>
        </w:r>
        <w:r w:rsidR="00D46DF4">
          <w:rPr>
            <w:webHidden/>
          </w:rPr>
          <w:tab/>
        </w:r>
        <w:r w:rsidR="00D46DF4">
          <w:rPr>
            <w:webHidden/>
          </w:rPr>
          <w:fldChar w:fldCharType="begin"/>
        </w:r>
        <w:r w:rsidR="00D46DF4">
          <w:rPr>
            <w:webHidden/>
          </w:rPr>
          <w:instrText xml:space="preserve"> PAGEREF _Toc2154324 \h </w:instrText>
        </w:r>
        <w:r w:rsidR="00D46DF4">
          <w:rPr>
            <w:webHidden/>
          </w:rPr>
        </w:r>
        <w:r w:rsidR="00D46DF4">
          <w:rPr>
            <w:webHidden/>
          </w:rPr>
          <w:fldChar w:fldCharType="separate"/>
        </w:r>
        <w:r w:rsidR="00D46DF4">
          <w:rPr>
            <w:webHidden/>
          </w:rPr>
          <w:t>56</w:t>
        </w:r>
        <w:r w:rsidR="00D46DF4">
          <w:rPr>
            <w:webHidden/>
          </w:rPr>
          <w:fldChar w:fldCharType="end"/>
        </w:r>
      </w:hyperlink>
    </w:p>
    <w:p w:rsidR="00D46DF4" w:rsidRDefault="00912C0A">
      <w:pPr>
        <w:pStyle w:val="TOC2"/>
        <w:rPr>
          <w:rFonts w:asciiTheme="minorHAnsi" w:eastAsiaTheme="minorEastAsia" w:hAnsiTheme="minorHAnsi" w:cstheme="minorBidi"/>
          <w:szCs w:val="22"/>
          <w:lang w:eastAsia="en-AU"/>
        </w:rPr>
      </w:pPr>
      <w:hyperlink w:anchor="_Toc2154325" w:history="1">
        <w:r w:rsidR="00D46DF4" w:rsidRPr="006C15CE">
          <w:rPr>
            <w:rStyle w:val="Hyperlink"/>
          </w:rPr>
          <w:t>Glossary</w:t>
        </w:r>
        <w:r w:rsidR="00D46DF4">
          <w:rPr>
            <w:webHidden/>
          </w:rPr>
          <w:tab/>
        </w:r>
        <w:r w:rsidR="00D46DF4">
          <w:rPr>
            <w:webHidden/>
          </w:rPr>
          <w:fldChar w:fldCharType="begin"/>
        </w:r>
        <w:r w:rsidR="00D46DF4">
          <w:rPr>
            <w:webHidden/>
          </w:rPr>
          <w:instrText xml:space="preserve"> PAGEREF _Toc2154325 \h </w:instrText>
        </w:r>
        <w:r w:rsidR="00D46DF4">
          <w:rPr>
            <w:webHidden/>
          </w:rPr>
        </w:r>
        <w:r w:rsidR="00D46DF4">
          <w:rPr>
            <w:webHidden/>
          </w:rPr>
          <w:fldChar w:fldCharType="separate"/>
        </w:r>
        <w:r w:rsidR="00D46DF4">
          <w:rPr>
            <w:webHidden/>
          </w:rPr>
          <w:t>56</w:t>
        </w:r>
        <w:r w:rsidR="00D46DF4">
          <w:rPr>
            <w:webHidden/>
          </w:rPr>
          <w:fldChar w:fldCharType="end"/>
        </w:r>
      </w:hyperlink>
    </w:p>
    <w:p w:rsidR="00D46DF4" w:rsidRDefault="00912C0A">
      <w:pPr>
        <w:pStyle w:val="TOC2"/>
        <w:rPr>
          <w:rFonts w:asciiTheme="minorHAnsi" w:eastAsiaTheme="minorEastAsia" w:hAnsiTheme="minorHAnsi" w:cstheme="minorBidi"/>
          <w:szCs w:val="22"/>
          <w:lang w:eastAsia="en-AU"/>
        </w:rPr>
      </w:pPr>
      <w:hyperlink w:anchor="_Toc2154326" w:history="1">
        <w:r w:rsidR="00D46DF4" w:rsidRPr="006C15CE">
          <w:rPr>
            <w:rStyle w:val="Hyperlink"/>
          </w:rPr>
          <w:t>Abbreviations</w:t>
        </w:r>
        <w:r w:rsidR="00D46DF4">
          <w:rPr>
            <w:webHidden/>
          </w:rPr>
          <w:tab/>
        </w:r>
        <w:r w:rsidR="00D46DF4">
          <w:rPr>
            <w:webHidden/>
          </w:rPr>
          <w:fldChar w:fldCharType="begin"/>
        </w:r>
        <w:r w:rsidR="00D46DF4">
          <w:rPr>
            <w:webHidden/>
          </w:rPr>
          <w:instrText xml:space="preserve"> PAGEREF _Toc2154326 \h </w:instrText>
        </w:r>
        <w:r w:rsidR="00D46DF4">
          <w:rPr>
            <w:webHidden/>
          </w:rPr>
        </w:r>
        <w:r w:rsidR="00D46DF4">
          <w:rPr>
            <w:webHidden/>
          </w:rPr>
          <w:fldChar w:fldCharType="separate"/>
        </w:r>
        <w:r w:rsidR="00D46DF4">
          <w:rPr>
            <w:webHidden/>
          </w:rPr>
          <w:t>60</w:t>
        </w:r>
        <w:r w:rsidR="00D46DF4">
          <w:rPr>
            <w:webHidden/>
          </w:rPr>
          <w:fldChar w:fldCharType="end"/>
        </w:r>
      </w:hyperlink>
    </w:p>
    <w:p w:rsidR="00D46DF4" w:rsidRDefault="00912C0A">
      <w:pPr>
        <w:pStyle w:val="TOC1"/>
        <w:rPr>
          <w:rFonts w:asciiTheme="minorHAnsi" w:eastAsiaTheme="minorEastAsia" w:hAnsiTheme="minorHAnsi" w:cstheme="minorBidi"/>
          <w:b w:val="0"/>
          <w:color w:val="auto"/>
          <w:szCs w:val="22"/>
          <w:lang w:val="en-AU" w:eastAsia="en-AU"/>
        </w:rPr>
      </w:pPr>
      <w:hyperlink w:anchor="_Toc2154327" w:history="1">
        <w:r w:rsidR="00D46DF4" w:rsidRPr="006C15CE">
          <w:rPr>
            <w:rStyle w:val="Hyperlink"/>
          </w:rPr>
          <w:t>List of Figures and Tables</w:t>
        </w:r>
        <w:r w:rsidR="00D46DF4">
          <w:rPr>
            <w:webHidden/>
          </w:rPr>
          <w:tab/>
        </w:r>
        <w:r w:rsidR="00D46DF4">
          <w:rPr>
            <w:webHidden/>
          </w:rPr>
          <w:fldChar w:fldCharType="begin"/>
        </w:r>
        <w:r w:rsidR="00D46DF4">
          <w:rPr>
            <w:webHidden/>
          </w:rPr>
          <w:instrText xml:space="preserve"> PAGEREF _Toc2154327 \h </w:instrText>
        </w:r>
        <w:r w:rsidR="00D46DF4">
          <w:rPr>
            <w:webHidden/>
          </w:rPr>
        </w:r>
        <w:r w:rsidR="00D46DF4">
          <w:rPr>
            <w:webHidden/>
          </w:rPr>
          <w:fldChar w:fldCharType="separate"/>
        </w:r>
        <w:r w:rsidR="00D46DF4">
          <w:rPr>
            <w:webHidden/>
          </w:rPr>
          <w:t>61</w:t>
        </w:r>
        <w:r w:rsidR="00D46DF4">
          <w:rPr>
            <w:webHidden/>
          </w:rPr>
          <w:fldChar w:fldCharType="end"/>
        </w:r>
      </w:hyperlink>
    </w:p>
    <w:p w:rsidR="00C1607E" w:rsidRPr="00D85410" w:rsidRDefault="00A553EB">
      <w:pPr>
        <w:pStyle w:val="Body2"/>
        <w:rPr>
          <w:rFonts w:ascii="Arial" w:hAnsi="Arial"/>
        </w:rPr>
      </w:pPr>
      <w:r w:rsidRPr="00D85410">
        <w:rPr>
          <w:rFonts w:ascii="Arial" w:hAnsi="Arial"/>
          <w:lang w:val="en-US"/>
        </w:rPr>
        <w:fldChar w:fldCharType="end"/>
      </w:r>
    </w:p>
    <w:p w:rsidR="000D320A" w:rsidRPr="00D85410" w:rsidRDefault="000D320A" w:rsidP="00514F08">
      <w:pPr>
        <w:pStyle w:val="Body2"/>
        <w:rPr>
          <w:rFonts w:ascii="Arial" w:hAnsi="Arial"/>
          <w:lang w:val="en-US"/>
        </w:rPr>
      </w:pPr>
    </w:p>
    <w:p w:rsidR="000D320A" w:rsidRPr="00D85410" w:rsidRDefault="000D320A" w:rsidP="00991C27">
      <w:pPr>
        <w:rPr>
          <w:rFonts w:ascii="Arial" w:hAnsi="Arial" w:cs="Arial"/>
          <w:lang w:val="en-US"/>
        </w:rPr>
      </w:pPr>
    </w:p>
    <w:p w:rsidR="00A735F0" w:rsidRPr="00D85410" w:rsidRDefault="00A735F0" w:rsidP="00991C27">
      <w:pPr>
        <w:rPr>
          <w:rFonts w:ascii="Arial" w:hAnsi="Arial" w:cs="Arial"/>
          <w:lang w:val="en-US"/>
        </w:rPr>
      </w:pPr>
    </w:p>
    <w:p w:rsidR="00B3061B" w:rsidRPr="00D85410" w:rsidRDefault="00B3061B" w:rsidP="00B2526C">
      <w:pPr>
        <w:pStyle w:val="TOC1"/>
        <w:sectPr w:rsidR="00B3061B" w:rsidRPr="00D85410" w:rsidSect="00283F7B">
          <w:headerReference w:type="default" r:id="rId33"/>
          <w:footerReference w:type="default" r:id="rId34"/>
          <w:headerReference w:type="first" r:id="rId35"/>
          <w:footerReference w:type="first" r:id="rId36"/>
          <w:pgSz w:w="11907" w:h="16840" w:code="9"/>
          <w:pgMar w:top="1134" w:right="1134" w:bottom="1134" w:left="1134" w:header="709" w:footer="567" w:gutter="0"/>
          <w:pgNumType w:start="1"/>
          <w:cols w:space="708"/>
          <w:formProt w:val="0"/>
          <w:docGrid w:linePitch="360"/>
        </w:sectPr>
      </w:pPr>
    </w:p>
    <w:p w:rsidR="00DB2372" w:rsidRPr="00D85410" w:rsidRDefault="00DB2372" w:rsidP="00DB2372">
      <w:pPr>
        <w:pStyle w:val="HA"/>
      </w:pPr>
      <w:bookmarkStart w:id="2" w:name="_Toc430338911"/>
      <w:bookmarkStart w:id="3" w:name="_Toc2154260"/>
      <w:r w:rsidRPr="00D85410">
        <w:lastRenderedPageBreak/>
        <w:t>About this guide</w:t>
      </w:r>
      <w:bookmarkEnd w:id="2"/>
      <w:bookmarkEnd w:id="3"/>
    </w:p>
    <w:p w:rsidR="00DB2372" w:rsidRPr="00B2526C" w:rsidRDefault="00DB2372" w:rsidP="00DB2372">
      <w:pPr>
        <w:pStyle w:val="Pullout"/>
      </w:pPr>
      <w:r w:rsidRPr="00B2526C">
        <w:t>Regularly searching for weeds at the early stage of invasion is a good way to prevent the next widespread weed. How do you organise a search, where do you look and what do you look for? This guide is designed to assist with searching for and detecting weeds at the early stage of invasion.</w:t>
      </w:r>
    </w:p>
    <w:p w:rsidR="00DB2372" w:rsidRPr="00D85410" w:rsidRDefault="00DB2372" w:rsidP="00DB2372">
      <w:pPr>
        <w:pStyle w:val="Body2"/>
        <w:rPr>
          <w:rFonts w:ascii="Arial" w:hAnsi="Arial"/>
        </w:rPr>
      </w:pPr>
      <w:r w:rsidRPr="00D85410">
        <w:rPr>
          <w:rFonts w:ascii="Arial" w:hAnsi="Arial"/>
        </w:rPr>
        <w:t xml:space="preserve">Invasive species management is an integral component of any landscape or reserve scale conservation program. This includes weed management. </w:t>
      </w:r>
    </w:p>
    <w:p w:rsidR="00DB2372" w:rsidRPr="00D85410" w:rsidRDefault="00DB2372" w:rsidP="00DB2372">
      <w:pPr>
        <w:pStyle w:val="Body2"/>
        <w:rPr>
          <w:rFonts w:ascii="Arial" w:hAnsi="Arial"/>
        </w:rPr>
      </w:pPr>
      <w:r w:rsidRPr="00D85410">
        <w:rPr>
          <w:rFonts w:ascii="Arial" w:hAnsi="Arial"/>
        </w:rPr>
        <w:t>Increasingly around the world, the benefits of preventing and ‘nipping new weeds in the bud’ before they become widespread are being appreciated.</w:t>
      </w:r>
    </w:p>
    <w:p w:rsidR="00DB2372" w:rsidRPr="00D85410" w:rsidRDefault="00DB2372" w:rsidP="00DB2372">
      <w:pPr>
        <w:pStyle w:val="HB"/>
      </w:pPr>
      <w:bookmarkStart w:id="4" w:name="_Toc430338912"/>
      <w:bookmarkStart w:id="5" w:name="_Toc2154261"/>
      <w:r w:rsidRPr="00D85410">
        <w:t>About WESI</w:t>
      </w:r>
      <w:bookmarkEnd w:id="4"/>
      <w:bookmarkEnd w:id="5"/>
    </w:p>
    <w:p w:rsidR="00DB2372" w:rsidRPr="00D85410" w:rsidRDefault="00DB2372" w:rsidP="00DB2372">
      <w:pPr>
        <w:pStyle w:val="Body2"/>
        <w:rPr>
          <w:rFonts w:ascii="Arial" w:hAnsi="Arial"/>
        </w:rPr>
      </w:pPr>
      <w:r w:rsidRPr="00D85410">
        <w:rPr>
          <w:rFonts w:ascii="Arial" w:hAnsi="Arial"/>
        </w:rPr>
        <w:t>The Weeds at the Early Stage of Invasion (WESI) Project was created to promote these benefits and enable Department of Environment, Land, Water and Planning (DELWP) and Parks Victoria public land managers adopt this approach.</w:t>
      </w:r>
    </w:p>
    <w:p w:rsidR="00DB2372" w:rsidRPr="00D85410" w:rsidRDefault="00DB2372" w:rsidP="00DB2372">
      <w:pPr>
        <w:pStyle w:val="Body2"/>
        <w:rPr>
          <w:rFonts w:ascii="Arial" w:hAnsi="Arial"/>
        </w:rPr>
      </w:pPr>
      <w:r w:rsidRPr="00D85410">
        <w:rPr>
          <w:rFonts w:ascii="Arial" w:hAnsi="Arial"/>
        </w:rPr>
        <w:t xml:space="preserve">The WESI project focuses on high risk invasive species at the early stage of invasion that threaten biodiversity. We work with DELWP and Parks Victoria staff looking after public land anywhere in Victoria. </w:t>
      </w:r>
    </w:p>
    <w:p w:rsidR="00DB2372" w:rsidRPr="00D85410" w:rsidRDefault="00DB2372" w:rsidP="00DB2372">
      <w:pPr>
        <w:pStyle w:val="Body2"/>
        <w:rPr>
          <w:rFonts w:ascii="Arial" w:hAnsi="Arial"/>
        </w:rPr>
      </w:pPr>
      <w:bookmarkStart w:id="6" w:name="_Hlk526328216"/>
      <w:r w:rsidRPr="00D85410">
        <w:rPr>
          <w:rFonts w:ascii="Arial" w:hAnsi="Arial"/>
        </w:rPr>
        <w:t>WESI is funded through the Weeds and Pests on Public Land Program.</w:t>
      </w:r>
      <w:r w:rsidR="00E1352A" w:rsidRPr="00D85410">
        <w:rPr>
          <w:rFonts w:ascii="Arial" w:hAnsi="Arial"/>
        </w:rPr>
        <w:t xml:space="preserve"> Project information and tools are available at: www.environment.vic.gov.au/invasive-plants-and-animals/early-invaders</w:t>
      </w:r>
    </w:p>
    <w:p w:rsidR="00DB2372" w:rsidRPr="00D85410" w:rsidRDefault="00DB2372" w:rsidP="00DB2372">
      <w:pPr>
        <w:pStyle w:val="HB"/>
      </w:pPr>
      <w:bookmarkStart w:id="7" w:name="_Toc430338913"/>
      <w:bookmarkStart w:id="8" w:name="_Toc2154262"/>
      <w:bookmarkEnd w:id="6"/>
      <w:r w:rsidRPr="00D85410">
        <w:t>Working within a framework</w:t>
      </w:r>
      <w:bookmarkEnd w:id="7"/>
      <w:bookmarkEnd w:id="8"/>
    </w:p>
    <w:p w:rsidR="00DB2372" w:rsidRPr="00D85410" w:rsidRDefault="00DB2372" w:rsidP="00DB2372">
      <w:pPr>
        <w:pStyle w:val="Body2"/>
        <w:rPr>
          <w:rFonts w:ascii="Arial" w:hAnsi="Arial"/>
        </w:rPr>
      </w:pPr>
      <w:r w:rsidRPr="00D85410">
        <w:rPr>
          <w:rFonts w:ascii="Arial" w:hAnsi="Arial"/>
        </w:rPr>
        <w:t xml:space="preserve">The WESI project has developed a </w:t>
      </w:r>
      <w:proofErr w:type="gramStart"/>
      <w:r w:rsidRPr="00D85410">
        <w:rPr>
          <w:rFonts w:ascii="Arial" w:hAnsi="Arial"/>
        </w:rPr>
        <w:t>decision making</w:t>
      </w:r>
      <w:proofErr w:type="gramEnd"/>
      <w:r w:rsidRPr="00D85410">
        <w:rPr>
          <w:rFonts w:ascii="Arial" w:hAnsi="Arial"/>
        </w:rPr>
        <w:t xml:space="preserve"> framework that guides public land managers through the process of dealing with invasive plants at the early stage of invasion (see Figure 1). This guide describes in detail a component of the larger framework.</w:t>
      </w:r>
    </w:p>
    <w:p w:rsidR="00DB2372" w:rsidRPr="00D85410" w:rsidRDefault="00DB2372" w:rsidP="00DB2372">
      <w:pPr>
        <w:pStyle w:val="Body2"/>
        <w:rPr>
          <w:rFonts w:ascii="Arial" w:hAnsi="Arial"/>
        </w:rPr>
      </w:pPr>
    </w:p>
    <w:p w:rsidR="00DB2372" w:rsidRPr="00D85410" w:rsidRDefault="005A63F3" w:rsidP="00DB2372">
      <w:pPr>
        <w:pStyle w:val="Body2"/>
        <w:rPr>
          <w:rFonts w:ascii="Arial" w:hAnsi="Arial"/>
        </w:rPr>
      </w:pPr>
      <w:r>
        <w:rPr>
          <w:noProof/>
        </w:rPr>
        <w:t>[flow chart]</w:t>
      </w:r>
    </w:p>
    <w:p w:rsidR="00DB2372" w:rsidRPr="00D85410" w:rsidRDefault="00DB2372" w:rsidP="00DB2372">
      <w:pPr>
        <w:pStyle w:val="Caption"/>
        <w:rPr>
          <w:rFonts w:ascii="Arial" w:hAnsi="Arial"/>
        </w:rPr>
      </w:pPr>
      <w:r w:rsidRPr="00D85410">
        <w:rPr>
          <w:rFonts w:ascii="Arial" w:hAnsi="Arial"/>
        </w:rPr>
        <w:t>Figure 1 - This is the WESI decision making framework that guides the process for dealing with weeds at the early stage of invasion. There is an enlargement of the framework with scenarios in Appendix 1.</w:t>
      </w:r>
    </w:p>
    <w:p w:rsidR="00DB2372" w:rsidRPr="00D85410" w:rsidRDefault="00DB2372">
      <w:pPr>
        <w:rPr>
          <w:rFonts w:ascii="Arial" w:hAnsi="Arial" w:cs="Arial"/>
          <w:b/>
          <w:color w:val="228591"/>
          <w:sz w:val="28"/>
        </w:rPr>
      </w:pPr>
      <w:bookmarkStart w:id="9" w:name="_Toc430338914"/>
      <w:r w:rsidRPr="00D85410">
        <w:rPr>
          <w:rFonts w:ascii="Arial" w:hAnsi="Arial" w:cs="Arial"/>
        </w:rPr>
        <w:br w:type="page"/>
      </w:r>
    </w:p>
    <w:p w:rsidR="00DB2372" w:rsidRPr="00D85410" w:rsidRDefault="00191FA3" w:rsidP="00DB2372">
      <w:pPr>
        <w:pStyle w:val="HB"/>
      </w:pPr>
      <w:bookmarkStart w:id="10" w:name="_Toc2154263"/>
      <w:r w:rsidRPr="00D85410">
        <w:lastRenderedPageBreak/>
        <w:t>T</w:t>
      </w:r>
      <w:r w:rsidR="00DB2372" w:rsidRPr="00D85410">
        <w:t>he guide series</w:t>
      </w:r>
      <w:bookmarkEnd w:id="9"/>
      <w:bookmarkEnd w:id="10"/>
    </w:p>
    <w:p w:rsidR="00DB2372" w:rsidRPr="00D85410" w:rsidRDefault="00DB2372" w:rsidP="00DB2372">
      <w:pPr>
        <w:pStyle w:val="Body2"/>
        <w:rPr>
          <w:rFonts w:ascii="Arial" w:hAnsi="Arial"/>
        </w:rPr>
      </w:pPr>
      <w:r w:rsidRPr="00D85410">
        <w:rPr>
          <w:rFonts w:ascii="Arial" w:hAnsi="Arial"/>
        </w:rPr>
        <w:t>Through research and trialling different approaches in the field, there is a growing amount of information about prevention and early intervention for weeds.</w:t>
      </w:r>
    </w:p>
    <w:p w:rsidR="00DB2372" w:rsidRPr="00D85410" w:rsidRDefault="00DB2372" w:rsidP="00DB2372">
      <w:pPr>
        <w:pStyle w:val="Body2"/>
        <w:rPr>
          <w:rFonts w:ascii="Arial" w:hAnsi="Arial"/>
        </w:rPr>
      </w:pPr>
      <w:r w:rsidRPr="00D85410">
        <w:rPr>
          <w:rFonts w:ascii="Arial" w:hAnsi="Arial"/>
        </w:rPr>
        <w:t xml:space="preserve">This document draws on that research and experience to offer a guide for public land managers, whether </w:t>
      </w:r>
      <w:r w:rsidR="00191FA3" w:rsidRPr="00D85410">
        <w:rPr>
          <w:rFonts w:ascii="Arial" w:hAnsi="Arial"/>
        </w:rPr>
        <w:t xml:space="preserve">they </w:t>
      </w:r>
      <w:r w:rsidRPr="00D85410">
        <w:rPr>
          <w:rFonts w:ascii="Arial" w:hAnsi="Arial"/>
        </w:rPr>
        <w:t>do the work in the field, design the work or authorise the delivery of the work.</w:t>
      </w:r>
    </w:p>
    <w:p w:rsidR="00DB2372" w:rsidRPr="00D85410" w:rsidRDefault="00DB2372" w:rsidP="00DB2372">
      <w:pPr>
        <w:pStyle w:val="Body2"/>
        <w:rPr>
          <w:rFonts w:ascii="Arial" w:hAnsi="Arial"/>
        </w:rPr>
      </w:pPr>
      <w:r w:rsidRPr="00D85410">
        <w:rPr>
          <w:rFonts w:ascii="Arial" w:hAnsi="Arial"/>
        </w:rPr>
        <w:t xml:space="preserve">By using </w:t>
      </w:r>
      <w:r w:rsidR="001C5E77" w:rsidRPr="00D85410">
        <w:rPr>
          <w:rFonts w:ascii="Arial" w:hAnsi="Arial"/>
        </w:rPr>
        <w:t>all</w:t>
      </w:r>
      <w:r w:rsidRPr="00D85410">
        <w:rPr>
          <w:rFonts w:ascii="Arial" w:hAnsi="Arial"/>
        </w:rPr>
        <w:t xml:space="preserve"> the guides in this series, public land managers can improve their decision making about what are the highest risk weeds, how to search for and identify them, determine where the infestation boundaries are, work out which management approach is best and where feasible, respond with local eradication.</w:t>
      </w:r>
    </w:p>
    <w:p w:rsidR="00DB2372" w:rsidRPr="00D85410" w:rsidRDefault="00DB2372" w:rsidP="00DB2372">
      <w:pPr>
        <w:pStyle w:val="Body2"/>
        <w:rPr>
          <w:rFonts w:ascii="Arial" w:hAnsi="Arial"/>
        </w:rPr>
      </w:pPr>
      <w:r w:rsidRPr="00D85410">
        <w:rPr>
          <w:rFonts w:ascii="Arial" w:hAnsi="Arial"/>
        </w:rPr>
        <w:t xml:space="preserve">The </w:t>
      </w:r>
      <w:bookmarkStart w:id="11" w:name="_Hlk506298451"/>
      <w:r w:rsidR="001B2C4F" w:rsidRPr="00D85410">
        <w:rPr>
          <w:rFonts w:ascii="Arial" w:hAnsi="Arial"/>
        </w:rPr>
        <w:t>early invader</w:t>
      </w:r>
      <w:r w:rsidRPr="00D85410">
        <w:rPr>
          <w:rFonts w:ascii="Arial" w:hAnsi="Arial"/>
        </w:rPr>
        <w:t xml:space="preserve"> guide series </w:t>
      </w:r>
      <w:bookmarkEnd w:id="11"/>
      <w:r w:rsidRPr="00D85410">
        <w:rPr>
          <w:rFonts w:ascii="Arial" w:hAnsi="Arial"/>
        </w:rPr>
        <w:t xml:space="preserve">is one of </w:t>
      </w:r>
      <w:proofErr w:type="gramStart"/>
      <w:r w:rsidRPr="00D85410">
        <w:rPr>
          <w:rFonts w:ascii="Arial" w:hAnsi="Arial"/>
        </w:rPr>
        <w:t>a number of</w:t>
      </w:r>
      <w:proofErr w:type="gramEnd"/>
      <w:r w:rsidRPr="00D85410">
        <w:rPr>
          <w:rFonts w:ascii="Arial" w:hAnsi="Arial"/>
        </w:rPr>
        <w:t xml:space="preserve"> tools available through the WESI project. The series provides step-by-step guides to plan and undertake the following work:</w:t>
      </w:r>
    </w:p>
    <w:p w:rsidR="00DB2372" w:rsidRPr="00D85410" w:rsidRDefault="00DB2372" w:rsidP="00DB2372">
      <w:pPr>
        <w:pStyle w:val="Bullet"/>
        <w:numPr>
          <w:ilvl w:val="0"/>
          <w:numId w:val="14"/>
        </w:numPr>
        <w:tabs>
          <w:tab w:val="num" w:pos="360"/>
        </w:tabs>
        <w:ind w:left="170" w:hanging="170"/>
        <w:rPr>
          <w:rFonts w:ascii="Arial" w:hAnsi="Arial"/>
          <w:szCs w:val="22"/>
        </w:rPr>
      </w:pPr>
      <w:r w:rsidRPr="00D85410">
        <w:rPr>
          <w:rFonts w:ascii="Arial" w:hAnsi="Arial"/>
          <w:szCs w:val="22"/>
        </w:rPr>
        <w:t>Search and detect</w:t>
      </w:r>
    </w:p>
    <w:p w:rsidR="00DB2372" w:rsidRPr="00D85410" w:rsidRDefault="00DB2372" w:rsidP="00DB2372">
      <w:pPr>
        <w:pStyle w:val="Bullet"/>
        <w:numPr>
          <w:ilvl w:val="0"/>
          <w:numId w:val="14"/>
        </w:numPr>
        <w:tabs>
          <w:tab w:val="num" w:pos="360"/>
        </w:tabs>
        <w:ind w:left="170" w:hanging="170"/>
        <w:rPr>
          <w:rFonts w:ascii="Arial" w:hAnsi="Arial"/>
          <w:szCs w:val="22"/>
        </w:rPr>
      </w:pPr>
      <w:r w:rsidRPr="00D85410">
        <w:rPr>
          <w:rFonts w:ascii="Arial" w:hAnsi="Arial"/>
          <w:szCs w:val="22"/>
        </w:rPr>
        <w:t>Name and notify</w:t>
      </w:r>
    </w:p>
    <w:p w:rsidR="00DB2372" w:rsidRPr="00D85410" w:rsidRDefault="00DB2372" w:rsidP="00DB2372">
      <w:pPr>
        <w:pStyle w:val="Bullet"/>
        <w:numPr>
          <w:ilvl w:val="0"/>
          <w:numId w:val="14"/>
        </w:numPr>
        <w:tabs>
          <w:tab w:val="num" w:pos="360"/>
        </w:tabs>
        <w:ind w:left="170" w:hanging="170"/>
        <w:rPr>
          <w:rFonts w:ascii="Arial" w:hAnsi="Arial"/>
          <w:szCs w:val="22"/>
        </w:rPr>
      </w:pPr>
      <w:r w:rsidRPr="00D85410">
        <w:rPr>
          <w:rFonts w:ascii="Arial" w:hAnsi="Arial"/>
          <w:szCs w:val="22"/>
        </w:rPr>
        <w:t>Assess the risk</w:t>
      </w:r>
    </w:p>
    <w:p w:rsidR="00DB2372" w:rsidRPr="00D85410" w:rsidRDefault="00A95088" w:rsidP="00DB2372">
      <w:pPr>
        <w:pStyle w:val="Bullet"/>
        <w:numPr>
          <w:ilvl w:val="0"/>
          <w:numId w:val="14"/>
        </w:numPr>
        <w:tabs>
          <w:tab w:val="num" w:pos="360"/>
        </w:tabs>
        <w:ind w:left="170" w:hanging="170"/>
        <w:rPr>
          <w:rFonts w:ascii="Arial" w:hAnsi="Arial"/>
          <w:szCs w:val="22"/>
        </w:rPr>
      </w:pPr>
      <w:r w:rsidRPr="00D85410">
        <w:rPr>
          <w:rFonts w:ascii="Arial" w:hAnsi="Arial"/>
          <w:szCs w:val="22"/>
        </w:rPr>
        <w:t>Delimit</w:t>
      </w:r>
      <w:r w:rsidR="00191FA3" w:rsidRPr="00D85410">
        <w:rPr>
          <w:rFonts w:ascii="Arial" w:hAnsi="Arial"/>
          <w:szCs w:val="22"/>
        </w:rPr>
        <w:t xml:space="preserve"> the invasion (comprising all infestations present)</w:t>
      </w:r>
    </w:p>
    <w:p w:rsidR="00DB2372" w:rsidRPr="00D85410" w:rsidRDefault="00DB2372" w:rsidP="00DB2372">
      <w:pPr>
        <w:pStyle w:val="Bullet"/>
        <w:numPr>
          <w:ilvl w:val="0"/>
          <w:numId w:val="14"/>
        </w:numPr>
        <w:tabs>
          <w:tab w:val="num" w:pos="360"/>
        </w:tabs>
        <w:ind w:left="170" w:hanging="170"/>
        <w:rPr>
          <w:rFonts w:ascii="Arial" w:hAnsi="Arial"/>
          <w:szCs w:val="22"/>
        </w:rPr>
      </w:pPr>
      <w:r w:rsidRPr="00D85410">
        <w:rPr>
          <w:rFonts w:ascii="Arial" w:hAnsi="Arial"/>
          <w:szCs w:val="22"/>
        </w:rPr>
        <w:t>Decide the response</w:t>
      </w:r>
    </w:p>
    <w:p w:rsidR="00DB2372" w:rsidRPr="00D85410" w:rsidRDefault="00191FA3" w:rsidP="00DB2372">
      <w:pPr>
        <w:pStyle w:val="Bullet"/>
        <w:numPr>
          <w:ilvl w:val="0"/>
          <w:numId w:val="14"/>
        </w:numPr>
        <w:tabs>
          <w:tab w:val="num" w:pos="360"/>
        </w:tabs>
        <w:ind w:left="170" w:hanging="170"/>
        <w:rPr>
          <w:rFonts w:ascii="Arial" w:hAnsi="Arial"/>
          <w:szCs w:val="22"/>
        </w:rPr>
      </w:pPr>
      <w:r w:rsidRPr="00D85410">
        <w:rPr>
          <w:rFonts w:ascii="Arial" w:hAnsi="Arial"/>
          <w:szCs w:val="22"/>
        </w:rPr>
        <w:t xml:space="preserve">Implement eradication </w:t>
      </w:r>
      <w:r w:rsidR="003D0094" w:rsidRPr="00D85410">
        <w:rPr>
          <w:rFonts w:ascii="Arial" w:hAnsi="Arial"/>
          <w:szCs w:val="22"/>
        </w:rPr>
        <w:t>(if appropriate)</w:t>
      </w:r>
    </w:p>
    <w:p w:rsidR="001F119F" w:rsidRPr="00D85410" w:rsidRDefault="00B372EF" w:rsidP="001F119F">
      <w:pPr>
        <w:pStyle w:val="Body2"/>
        <w:rPr>
          <w:rFonts w:ascii="Arial" w:hAnsi="Arial"/>
        </w:rPr>
      </w:pPr>
      <w:bookmarkStart w:id="12" w:name="_Hlk526335909"/>
      <w:r w:rsidRPr="00D85410">
        <w:rPr>
          <w:rFonts w:ascii="Arial" w:hAnsi="Arial"/>
        </w:rPr>
        <w:t xml:space="preserve">A summary of the guide series is available with all the blank templates in “Early invader manual: managing early invader environmental weeds in Victoria” (Blood </w:t>
      </w:r>
      <w:r w:rsidRPr="00D85410">
        <w:rPr>
          <w:rFonts w:ascii="Arial" w:hAnsi="Arial"/>
          <w:i/>
        </w:rPr>
        <w:t>et al</w:t>
      </w:r>
      <w:r w:rsidRPr="00D85410">
        <w:rPr>
          <w:rFonts w:ascii="Arial" w:hAnsi="Arial"/>
        </w:rPr>
        <w:t>. 201</w:t>
      </w:r>
      <w:r w:rsidR="00600340">
        <w:rPr>
          <w:rFonts w:ascii="Arial" w:hAnsi="Arial"/>
        </w:rPr>
        <w:t>9</w:t>
      </w:r>
      <w:r w:rsidRPr="00D85410">
        <w:rPr>
          <w:rFonts w:ascii="Arial" w:hAnsi="Arial"/>
        </w:rPr>
        <w:t>). The tools are available at: www.environment.vic.gov.au/invasive-plants-and-animals/early-invaders</w:t>
      </w:r>
    </w:p>
    <w:p w:rsidR="00DB2372" w:rsidRPr="00D85410" w:rsidRDefault="00DB2372" w:rsidP="00DB2372">
      <w:pPr>
        <w:pStyle w:val="HB"/>
      </w:pPr>
      <w:bookmarkStart w:id="13" w:name="_Toc2154264"/>
      <w:bookmarkEnd w:id="12"/>
      <w:r w:rsidRPr="00D85410">
        <w:t>Weed management including eradication</w:t>
      </w:r>
      <w:bookmarkEnd w:id="13"/>
    </w:p>
    <w:p w:rsidR="00DB2372" w:rsidRPr="00D85410" w:rsidRDefault="00DB2372" w:rsidP="00DB2372">
      <w:pPr>
        <w:pStyle w:val="Body2"/>
        <w:rPr>
          <w:rFonts w:ascii="Arial" w:hAnsi="Arial"/>
        </w:rPr>
      </w:pPr>
      <w:r w:rsidRPr="00D85410">
        <w:rPr>
          <w:rFonts w:ascii="Arial" w:hAnsi="Arial"/>
        </w:rPr>
        <w:t>Weed activities fall into four broad categories: prevention, eradication, containment and asset-based protection. By better understanding these different management approaches, public land managers can make better decisions, invest resources more wisely, and have better biodiversity outcomes.</w:t>
      </w:r>
    </w:p>
    <w:p w:rsidR="00DB2372" w:rsidRPr="00D85410" w:rsidRDefault="00DB2372" w:rsidP="00DB2372">
      <w:pPr>
        <w:pStyle w:val="Body2"/>
        <w:rPr>
          <w:rFonts w:ascii="Arial" w:hAnsi="Arial"/>
        </w:rPr>
      </w:pPr>
      <w:r w:rsidRPr="00D85410">
        <w:rPr>
          <w:rFonts w:ascii="Arial" w:hAnsi="Arial"/>
        </w:rPr>
        <w:t xml:space="preserve">Eradication is the elimination of every single individual (including propagules e.g. seeds and buds) of a species from a defined area in which </w:t>
      </w:r>
      <w:proofErr w:type="spellStart"/>
      <w:r w:rsidRPr="00D85410">
        <w:rPr>
          <w:rFonts w:ascii="Arial" w:hAnsi="Arial"/>
        </w:rPr>
        <w:t>recolonisation</w:t>
      </w:r>
      <w:proofErr w:type="spellEnd"/>
      <w:r w:rsidRPr="00D85410">
        <w:rPr>
          <w:rFonts w:ascii="Arial" w:hAnsi="Arial"/>
        </w:rPr>
        <w:t xml:space="preserve"> is unlikely to occur (Panetta 201</w:t>
      </w:r>
      <w:r w:rsidR="00702013" w:rsidRPr="00D85410">
        <w:rPr>
          <w:rFonts w:ascii="Arial" w:hAnsi="Arial"/>
        </w:rPr>
        <w:t>6</w:t>
      </w:r>
      <w:r w:rsidRPr="00D85410">
        <w:rPr>
          <w:rFonts w:ascii="Arial" w:hAnsi="Arial"/>
        </w:rPr>
        <w:t>).</w:t>
      </w:r>
    </w:p>
    <w:p w:rsidR="00DB2372" w:rsidRPr="00D85410" w:rsidRDefault="00DB2372" w:rsidP="00DB2372">
      <w:pPr>
        <w:pStyle w:val="Body2"/>
        <w:rPr>
          <w:rFonts w:ascii="Arial" w:hAnsi="Arial"/>
        </w:rPr>
      </w:pPr>
      <w:r w:rsidRPr="00D85410">
        <w:rPr>
          <w:rFonts w:ascii="Arial" w:hAnsi="Arial"/>
        </w:rPr>
        <w:t xml:space="preserve">There is no denying that eradication is hard to achieve, can take a long time and should only be undertaken for candidates that have a good probability of success. Using these guides will help you make better decisions. </w:t>
      </w:r>
    </w:p>
    <w:p w:rsidR="00DB2372" w:rsidRPr="00D85410" w:rsidRDefault="00DB2372" w:rsidP="00DB2372">
      <w:pPr>
        <w:pStyle w:val="Body2"/>
        <w:rPr>
          <w:rFonts w:ascii="Arial" w:hAnsi="Arial"/>
        </w:rPr>
      </w:pPr>
      <w:r w:rsidRPr="00D85410">
        <w:rPr>
          <w:rFonts w:ascii="Arial" w:hAnsi="Arial"/>
        </w:rPr>
        <w:t>Weed management should not simply be dismissed as ‘too hard’, but, through some careful planning and a continued and sustained response, can achieve great benefits for biodiversity.</w:t>
      </w:r>
    </w:p>
    <w:p w:rsidR="00DB2372" w:rsidRPr="00D85410" w:rsidRDefault="00DB2372" w:rsidP="00DB2372">
      <w:pPr>
        <w:pStyle w:val="HB"/>
      </w:pPr>
      <w:bookmarkStart w:id="14" w:name="_Toc427923132"/>
      <w:bookmarkStart w:id="15" w:name="_Toc2154265"/>
      <w:r w:rsidRPr="00D85410">
        <w:t>What is ‘in the early stage of invasion’?</w:t>
      </w:r>
      <w:bookmarkEnd w:id="14"/>
      <w:bookmarkEnd w:id="15"/>
    </w:p>
    <w:p w:rsidR="00DB2372" w:rsidRPr="00D85410" w:rsidRDefault="003E191E" w:rsidP="00DB2372">
      <w:pPr>
        <w:pStyle w:val="Body2"/>
        <w:rPr>
          <w:rFonts w:ascii="Arial" w:hAnsi="Arial"/>
        </w:rPr>
      </w:pPr>
      <w:r w:rsidRPr="00D85410">
        <w:rPr>
          <w:rFonts w:ascii="Arial" w:hAnsi="Arial"/>
        </w:rPr>
        <w:t xml:space="preserve">There is ongoing debate about what area and number of infestations could be classified as eradicable. </w:t>
      </w:r>
      <w:r w:rsidR="001C5E77" w:rsidRPr="00D85410">
        <w:rPr>
          <w:rFonts w:ascii="Arial" w:hAnsi="Arial"/>
        </w:rPr>
        <w:t>The</w:t>
      </w:r>
      <w:r w:rsidRPr="00D85410">
        <w:rPr>
          <w:rFonts w:ascii="Arial" w:hAnsi="Arial"/>
        </w:rPr>
        <w:t xml:space="preserve"> answer depends on the weed and the situation because of the wide variation in the biology and ecology of weeds and the many different </w:t>
      </w:r>
      <w:r w:rsidR="00DB2372" w:rsidRPr="00D85410">
        <w:rPr>
          <w:rFonts w:ascii="Arial" w:hAnsi="Arial"/>
        </w:rPr>
        <w:t xml:space="preserve">environments in which they grow. </w:t>
      </w:r>
      <w:proofErr w:type="gramStart"/>
      <w:r w:rsidR="00DB2372" w:rsidRPr="00D85410">
        <w:rPr>
          <w:rFonts w:ascii="Arial" w:hAnsi="Arial"/>
        </w:rPr>
        <w:t>As a consequence</w:t>
      </w:r>
      <w:proofErr w:type="gramEnd"/>
      <w:r w:rsidR="00DB2372" w:rsidRPr="00D85410">
        <w:rPr>
          <w:rFonts w:ascii="Arial" w:hAnsi="Arial"/>
        </w:rPr>
        <w:t>, the relat</w:t>
      </w:r>
      <w:r w:rsidR="004F7C34" w:rsidRPr="00D85410">
        <w:rPr>
          <w:rFonts w:ascii="Arial" w:hAnsi="Arial"/>
        </w:rPr>
        <w:t>ionship between the infestation</w:t>
      </w:r>
      <w:r w:rsidR="00DB2372" w:rsidRPr="00D85410">
        <w:rPr>
          <w:rFonts w:ascii="Arial" w:hAnsi="Arial"/>
        </w:rPr>
        <w:t xml:space="preserve"> area and the effort needed to achieve eradication will also vary (Panetta and Timmins 2004).</w:t>
      </w:r>
    </w:p>
    <w:p w:rsidR="00DB2372" w:rsidRPr="00D85410" w:rsidRDefault="00DB2372" w:rsidP="00DB2372">
      <w:pPr>
        <w:pStyle w:val="Body2"/>
        <w:rPr>
          <w:rFonts w:ascii="Arial" w:hAnsi="Arial"/>
        </w:rPr>
      </w:pPr>
      <w:r w:rsidRPr="00D85410">
        <w:rPr>
          <w:rFonts w:ascii="Arial" w:hAnsi="Arial"/>
        </w:rPr>
        <w:t>Through this guide series, we refer to ‘weeds at or in the early stage of invasion’. The shortened term is ‘early invaders’.</w:t>
      </w:r>
    </w:p>
    <w:p w:rsidR="00DB2372" w:rsidRPr="00D85410" w:rsidRDefault="00DB2372" w:rsidP="00DB2372">
      <w:pPr>
        <w:pStyle w:val="Body2"/>
        <w:rPr>
          <w:rFonts w:ascii="Arial" w:hAnsi="Arial"/>
        </w:rPr>
      </w:pPr>
      <w:r w:rsidRPr="00D85410">
        <w:rPr>
          <w:rFonts w:ascii="Arial" w:hAnsi="Arial"/>
        </w:rPr>
        <w:t xml:space="preserve">Early invaders are plants that have naturalised and have started to spread. </w:t>
      </w:r>
      <w:r w:rsidR="003E191E" w:rsidRPr="00D85410">
        <w:rPr>
          <w:rFonts w:ascii="Arial" w:hAnsi="Arial"/>
        </w:rPr>
        <w:t>Naturalised plants are non-indigenous</w:t>
      </w:r>
      <w:r w:rsidR="003E191E" w:rsidRPr="00D85410">
        <w:rPr>
          <w:rFonts w:ascii="Arial" w:hAnsi="Arial"/>
          <w:lang w:val="en-GB"/>
        </w:rPr>
        <w:t xml:space="preserve"> species that sustain self-replacing populations for several life cycles without direct intervention by people, or despite human intervention. </w:t>
      </w:r>
      <w:r w:rsidR="003E191E" w:rsidRPr="00D85410">
        <w:rPr>
          <w:rFonts w:ascii="Arial" w:hAnsi="Arial"/>
        </w:rPr>
        <w:t xml:space="preserve">When </w:t>
      </w:r>
      <w:r w:rsidRPr="00D85410">
        <w:rPr>
          <w:rFonts w:ascii="Arial" w:hAnsi="Arial"/>
        </w:rPr>
        <w:t xml:space="preserve">spread has just begun, such plants are not at all widespread and are generally encountered only by chance, unless specifically targeted by search efforts. Co-ordinated management intervention, i.e. eradication or containment, </w:t>
      </w:r>
      <w:r w:rsidRPr="00D85410">
        <w:rPr>
          <w:rFonts w:ascii="Arial" w:hAnsi="Arial"/>
        </w:rPr>
        <w:lastRenderedPageBreak/>
        <w:t>is at its most feasible for plants at this stage of invasion, owing to their highly restricted distributions (Panetta 201</w:t>
      </w:r>
      <w:r w:rsidR="00702013" w:rsidRPr="00D85410">
        <w:rPr>
          <w:rFonts w:ascii="Arial" w:hAnsi="Arial"/>
        </w:rPr>
        <w:t>6</w:t>
      </w:r>
      <w:r w:rsidRPr="00D85410">
        <w:rPr>
          <w:rFonts w:ascii="Arial" w:hAnsi="Arial"/>
        </w:rPr>
        <w:t>).</w:t>
      </w:r>
    </w:p>
    <w:p w:rsidR="00DB2372" w:rsidRPr="00D85410" w:rsidRDefault="00A37395" w:rsidP="00DB2372">
      <w:pPr>
        <w:pStyle w:val="HB"/>
      </w:pPr>
      <w:bookmarkStart w:id="16" w:name="_Toc430338915"/>
      <w:bookmarkStart w:id="17" w:name="_Toc2154266"/>
      <w:r w:rsidRPr="00D85410">
        <w:t xml:space="preserve">The aim of </w:t>
      </w:r>
      <w:r w:rsidR="00DB2372" w:rsidRPr="00D85410">
        <w:t>this guide</w:t>
      </w:r>
      <w:bookmarkEnd w:id="16"/>
      <w:bookmarkEnd w:id="17"/>
    </w:p>
    <w:p w:rsidR="00DB2372" w:rsidRPr="00D85410" w:rsidRDefault="00DB2372" w:rsidP="00DB2372">
      <w:pPr>
        <w:pStyle w:val="Body2"/>
        <w:rPr>
          <w:rFonts w:ascii="Arial" w:hAnsi="Arial"/>
        </w:rPr>
      </w:pPr>
      <w:r w:rsidRPr="00D85410">
        <w:rPr>
          <w:rFonts w:ascii="Arial" w:hAnsi="Arial"/>
        </w:rPr>
        <w:t>The aim of this guide is to assist users with the process of searching for and detecting weeds in the early stage of invasion on public land. It aims to assist in identifying target species and weed spread pathways. It provides advice on looking for weeds opportunistically during the completion of routine tasks, as well as information on the development of more structured approaches to searching.</w:t>
      </w:r>
    </w:p>
    <w:p w:rsidR="00DB2372" w:rsidRPr="00D85410" w:rsidRDefault="00DB2372" w:rsidP="00DB2372">
      <w:pPr>
        <w:pStyle w:val="Body2"/>
        <w:rPr>
          <w:rFonts w:ascii="Arial" w:hAnsi="Arial"/>
        </w:rPr>
      </w:pPr>
      <w:r w:rsidRPr="00D85410">
        <w:rPr>
          <w:rFonts w:ascii="Arial" w:hAnsi="Arial"/>
        </w:rPr>
        <w:t>This guide supports the ‘Search and detect’ step in the framework shown in Figure 1. It is consistent with the recommendations and approaches outlined in the “National Invasive Plant Surveillance Strategy”, and with other state and regional approaches to weed surveillance throughout Australia.</w:t>
      </w:r>
      <w:r w:rsidR="00E35A63" w:rsidRPr="00D85410">
        <w:rPr>
          <w:rFonts w:ascii="Arial" w:hAnsi="Arial"/>
        </w:rPr>
        <w:t xml:space="preserve"> Use Figure 2 to help you navigate your way around this guide and the others in the series.</w:t>
      </w:r>
    </w:p>
    <w:p w:rsidR="00DB2372" w:rsidRPr="00D85410" w:rsidRDefault="00DB2372" w:rsidP="00DB2372">
      <w:pPr>
        <w:pStyle w:val="HB"/>
      </w:pPr>
      <w:bookmarkStart w:id="18" w:name="_Toc2154267"/>
      <w:r w:rsidRPr="00D85410">
        <w:t>Before you start</w:t>
      </w:r>
      <w:bookmarkEnd w:id="18"/>
    </w:p>
    <w:p w:rsidR="00DB2372" w:rsidRPr="00D85410" w:rsidRDefault="00DB2372" w:rsidP="00DB2372">
      <w:pPr>
        <w:pStyle w:val="Body2"/>
        <w:rPr>
          <w:rFonts w:ascii="Arial" w:hAnsi="Arial"/>
        </w:rPr>
      </w:pPr>
      <w:r w:rsidRPr="00D85410">
        <w:rPr>
          <w:rFonts w:ascii="Arial" w:hAnsi="Arial"/>
        </w:rPr>
        <w:t xml:space="preserve">These guides are full of different ‘tools’ and hints to help you through the weed management process. You may want to start at the beginning and work your way through step-by-step or browse for ideas in your topic of interest. Managing public land involves balancing many requirements of which weeds are only one. </w:t>
      </w:r>
      <w:r w:rsidR="00857AF6" w:rsidRPr="00D85410">
        <w:rPr>
          <w:rFonts w:ascii="Arial" w:hAnsi="Arial"/>
        </w:rPr>
        <w:t xml:space="preserve">Decisions about which weeds to manage </w:t>
      </w:r>
      <w:r w:rsidR="001C5E77" w:rsidRPr="00D85410">
        <w:rPr>
          <w:rFonts w:ascii="Arial" w:hAnsi="Arial"/>
        </w:rPr>
        <w:t>must</w:t>
      </w:r>
      <w:r w:rsidR="00857AF6" w:rsidRPr="00D85410">
        <w:rPr>
          <w:rFonts w:ascii="Arial" w:hAnsi="Arial"/>
        </w:rPr>
        <w:t xml:space="preserve"> be made in this broader context. </w:t>
      </w:r>
      <w:r w:rsidR="00A37395" w:rsidRPr="00D85410">
        <w:rPr>
          <w:rFonts w:ascii="Arial" w:hAnsi="Arial"/>
        </w:rPr>
        <w:t>These guides lead you through the process to eradication of early invaders, but generally eradication will not be the aim for most weeds. It is essential to be aware of the</w:t>
      </w:r>
      <w:r w:rsidR="00017C34" w:rsidRPr="00D85410">
        <w:rPr>
          <w:rFonts w:ascii="Arial" w:hAnsi="Arial"/>
        </w:rPr>
        <w:t xml:space="preserve"> guides'</w:t>
      </w:r>
      <w:r w:rsidR="00A37395" w:rsidRPr="00D85410">
        <w:rPr>
          <w:rFonts w:ascii="Arial" w:hAnsi="Arial"/>
        </w:rPr>
        <w:t xml:space="preserve"> limitations, as well as the ongoing need for their modification </w:t>
      </w:r>
      <w:proofErr w:type="gramStart"/>
      <w:r w:rsidRPr="00D85410">
        <w:rPr>
          <w:rFonts w:ascii="Arial" w:hAnsi="Arial"/>
        </w:rPr>
        <w:t>in light of</w:t>
      </w:r>
      <w:proofErr w:type="gramEnd"/>
      <w:r w:rsidRPr="00D85410">
        <w:rPr>
          <w:rFonts w:ascii="Arial" w:hAnsi="Arial"/>
        </w:rPr>
        <w:t xml:space="preserve"> experience, intuition and local knowledge. Effective environmental weed management comes through long-term observations, learned skills and being able to make decisions based on the local conditions. These guides are to help</w:t>
      </w:r>
      <w:r w:rsidR="000A4789" w:rsidRPr="00D85410">
        <w:rPr>
          <w:rFonts w:ascii="Arial" w:hAnsi="Arial"/>
        </w:rPr>
        <w:t>,</w:t>
      </w:r>
      <w:r w:rsidRPr="00D85410">
        <w:rPr>
          <w:rFonts w:ascii="Arial" w:hAnsi="Arial"/>
        </w:rPr>
        <w:t xml:space="preserve"> not substitute for</w:t>
      </w:r>
      <w:r w:rsidR="000A4789" w:rsidRPr="00D85410">
        <w:rPr>
          <w:rFonts w:ascii="Arial" w:hAnsi="Arial"/>
        </w:rPr>
        <w:t>,</w:t>
      </w:r>
      <w:r w:rsidRPr="00D85410">
        <w:rPr>
          <w:rFonts w:ascii="Arial" w:hAnsi="Arial"/>
        </w:rPr>
        <w:t xml:space="preserve"> these important skills (Blood </w:t>
      </w:r>
      <w:r w:rsidRPr="00D85410">
        <w:rPr>
          <w:rFonts w:ascii="Arial" w:hAnsi="Arial"/>
          <w:i/>
        </w:rPr>
        <w:t>et al</w:t>
      </w:r>
      <w:r w:rsidRPr="00D85410">
        <w:rPr>
          <w:rFonts w:ascii="Arial" w:hAnsi="Arial"/>
        </w:rPr>
        <w:t>. 1996).</w:t>
      </w:r>
    </w:p>
    <w:p w:rsidR="00DB2372" w:rsidRPr="00D85410" w:rsidRDefault="00DB2372" w:rsidP="00DB2372">
      <w:pPr>
        <w:pStyle w:val="Body2"/>
        <w:rPr>
          <w:rFonts w:ascii="Arial" w:hAnsi="Arial"/>
        </w:rPr>
      </w:pPr>
    </w:p>
    <w:p w:rsidR="00DB2372" w:rsidRPr="00D85410" w:rsidRDefault="00DB2372">
      <w:pPr>
        <w:rPr>
          <w:rFonts w:ascii="Arial" w:hAnsi="Arial" w:cs="Arial"/>
          <w:color w:val="228591"/>
          <w:sz w:val="40"/>
          <w:lang w:val="en-US"/>
        </w:rPr>
      </w:pPr>
      <w:r w:rsidRPr="00D85410">
        <w:rPr>
          <w:rFonts w:ascii="Arial" w:hAnsi="Arial" w:cs="Arial"/>
        </w:rPr>
        <w:br w:type="page"/>
      </w:r>
    </w:p>
    <w:p w:rsidR="00097F2E" w:rsidRPr="00D85410" w:rsidRDefault="00097F2E">
      <w:pPr>
        <w:pStyle w:val="HA"/>
      </w:pPr>
      <w:bookmarkStart w:id="19" w:name="_Toc378346618"/>
      <w:bookmarkStart w:id="20" w:name="_Toc379993483"/>
      <w:bookmarkStart w:id="21" w:name="_Toc2154268"/>
      <w:r w:rsidRPr="00D85410">
        <w:lastRenderedPageBreak/>
        <w:t xml:space="preserve">How </w:t>
      </w:r>
      <w:r w:rsidR="00B92C65" w:rsidRPr="00D85410">
        <w:t>to use this guide</w:t>
      </w:r>
      <w:bookmarkEnd w:id="19"/>
      <w:bookmarkEnd w:id="20"/>
      <w:bookmarkEnd w:id="21"/>
    </w:p>
    <w:p w:rsidR="00615FFE" w:rsidRPr="00B2526C" w:rsidRDefault="00615FFE" w:rsidP="00330568">
      <w:pPr>
        <w:pStyle w:val="Body"/>
        <w:rPr>
          <w:color w:val="00B2A9" w:themeColor="text2"/>
          <w:sz w:val="24"/>
        </w:rPr>
      </w:pPr>
      <w:r w:rsidRPr="00B2526C">
        <w:rPr>
          <w:color w:val="00B2A9" w:themeColor="text2"/>
          <w:sz w:val="24"/>
        </w:rPr>
        <w:t xml:space="preserve">This guide explains the process used to search for and detect </w:t>
      </w:r>
      <w:r w:rsidR="003458FC" w:rsidRPr="00B2526C">
        <w:rPr>
          <w:color w:val="00B2A9" w:themeColor="text2"/>
          <w:sz w:val="24"/>
        </w:rPr>
        <w:t xml:space="preserve">early </w:t>
      </w:r>
      <w:proofErr w:type="gramStart"/>
      <w:r w:rsidR="003458FC" w:rsidRPr="00B2526C">
        <w:rPr>
          <w:color w:val="00B2A9" w:themeColor="text2"/>
          <w:sz w:val="24"/>
        </w:rPr>
        <w:t>invaders</w:t>
      </w:r>
      <w:r w:rsidRPr="00B2526C">
        <w:rPr>
          <w:color w:val="00B2A9" w:themeColor="text2"/>
          <w:sz w:val="24"/>
        </w:rPr>
        <w:t>, and</w:t>
      </w:r>
      <w:proofErr w:type="gramEnd"/>
      <w:r w:rsidRPr="00B2526C">
        <w:rPr>
          <w:color w:val="00B2A9" w:themeColor="text2"/>
          <w:sz w:val="24"/>
        </w:rPr>
        <w:t xml:space="preserve"> provides the tools to develop and implement a search program. </w:t>
      </w:r>
    </w:p>
    <w:p w:rsidR="000D7B22" w:rsidRPr="00D85410" w:rsidRDefault="000D7B22" w:rsidP="005A63F3">
      <w:pPr>
        <w:pStyle w:val="Body2"/>
        <w:rPr>
          <w:rFonts w:ascii="Arial" w:hAnsi="Arial"/>
          <w:highlight w:val="lightGray"/>
        </w:rPr>
      </w:pPr>
    </w:p>
    <w:p w:rsidR="000D7B22" w:rsidRPr="005A63F3" w:rsidRDefault="005A63F3" w:rsidP="0035092A">
      <w:pPr>
        <w:pStyle w:val="Caption"/>
        <w:rPr>
          <w:rFonts w:ascii="Arial" w:hAnsi="Arial"/>
          <w:b w:val="0"/>
        </w:rPr>
      </w:pPr>
      <w:r w:rsidRPr="005A63F3">
        <w:rPr>
          <w:rFonts w:ascii="Arial" w:hAnsi="Arial"/>
          <w:b w:val="0"/>
        </w:rPr>
        <w:t>[flow chart]</w:t>
      </w:r>
    </w:p>
    <w:p w:rsidR="0035092A" w:rsidRPr="00D85410" w:rsidRDefault="0035092A" w:rsidP="0035092A">
      <w:pPr>
        <w:pStyle w:val="Caption"/>
        <w:rPr>
          <w:rFonts w:ascii="Arial" w:hAnsi="Arial"/>
        </w:rPr>
      </w:pPr>
      <w:r w:rsidRPr="00D85410">
        <w:rPr>
          <w:rFonts w:ascii="Arial" w:hAnsi="Arial"/>
        </w:rPr>
        <w:t>Figure 2</w:t>
      </w:r>
      <w:r w:rsidR="006C59ED" w:rsidRPr="00D85410">
        <w:rPr>
          <w:rFonts w:ascii="Arial" w:hAnsi="Arial"/>
        </w:rPr>
        <w:t xml:space="preserve"> -</w:t>
      </w:r>
      <w:r w:rsidRPr="00D85410">
        <w:rPr>
          <w:rFonts w:ascii="Arial" w:hAnsi="Arial"/>
        </w:rPr>
        <w:t xml:space="preserve"> How to use this guide.</w:t>
      </w:r>
    </w:p>
    <w:p w:rsidR="00A24B5E" w:rsidRPr="00D85410" w:rsidRDefault="00A24B5E">
      <w:pPr>
        <w:rPr>
          <w:rFonts w:ascii="Arial" w:hAnsi="Arial" w:cs="Arial"/>
          <w:szCs w:val="22"/>
          <w:lang w:val="en-US"/>
        </w:rPr>
      </w:pPr>
      <w:r w:rsidRPr="00D85410">
        <w:rPr>
          <w:rFonts w:ascii="Arial" w:hAnsi="Arial" w:cs="Arial"/>
          <w:lang w:val="en-US"/>
        </w:rPr>
        <w:br w:type="page"/>
      </w:r>
    </w:p>
    <w:p w:rsidR="00166EEE" w:rsidRPr="00D85410" w:rsidRDefault="00166EEE" w:rsidP="00477853">
      <w:pPr>
        <w:pStyle w:val="HA"/>
      </w:pPr>
      <w:bookmarkStart w:id="22" w:name="_Toc2154269"/>
      <w:bookmarkStart w:id="23" w:name="_Toc379993484"/>
      <w:r w:rsidRPr="00D85410">
        <w:lastRenderedPageBreak/>
        <w:t>Wh</w:t>
      </w:r>
      <w:r w:rsidR="00615FFE" w:rsidRPr="00D85410">
        <w:t>y search for new weeds</w:t>
      </w:r>
      <w:r w:rsidRPr="00D85410">
        <w:t>?</w:t>
      </w:r>
      <w:bookmarkEnd w:id="22"/>
    </w:p>
    <w:p w:rsidR="00615FFE" w:rsidRPr="00B2526C" w:rsidRDefault="00B41005" w:rsidP="006E415B">
      <w:pPr>
        <w:pStyle w:val="Body"/>
        <w:rPr>
          <w:color w:val="00B2A9" w:themeColor="text2"/>
          <w:sz w:val="24"/>
        </w:rPr>
      </w:pPr>
      <w:r w:rsidRPr="00B2526C">
        <w:rPr>
          <w:color w:val="00B2A9" w:themeColor="text2"/>
          <w:sz w:val="24"/>
        </w:rPr>
        <w:t>‘</w:t>
      </w:r>
      <w:r w:rsidR="00615FFE" w:rsidRPr="00B2526C">
        <w:rPr>
          <w:color w:val="00B2A9" w:themeColor="text2"/>
          <w:sz w:val="24"/>
        </w:rPr>
        <w:t>Searching</w:t>
      </w:r>
      <w:r w:rsidRPr="00B2526C">
        <w:rPr>
          <w:color w:val="00B2A9" w:themeColor="text2"/>
          <w:sz w:val="24"/>
        </w:rPr>
        <w:t>’</w:t>
      </w:r>
      <w:r w:rsidR="00615FFE" w:rsidRPr="00B2526C">
        <w:rPr>
          <w:color w:val="00B2A9" w:themeColor="text2"/>
          <w:sz w:val="24"/>
        </w:rPr>
        <w:t xml:space="preserve"> is the act of looking for something </w:t>
      </w:r>
      <w:r w:rsidRPr="00B2526C">
        <w:rPr>
          <w:color w:val="00B2A9" w:themeColor="text2"/>
          <w:sz w:val="24"/>
        </w:rPr>
        <w:t>and</w:t>
      </w:r>
      <w:r w:rsidR="00615FFE" w:rsidRPr="00B2526C">
        <w:rPr>
          <w:color w:val="00B2A9" w:themeColor="text2"/>
          <w:sz w:val="24"/>
        </w:rPr>
        <w:t xml:space="preserve"> </w:t>
      </w:r>
      <w:r w:rsidRPr="00B2526C">
        <w:rPr>
          <w:color w:val="00B2A9" w:themeColor="text2"/>
          <w:sz w:val="24"/>
        </w:rPr>
        <w:t>‘</w:t>
      </w:r>
      <w:r w:rsidR="00615FFE" w:rsidRPr="00B2526C">
        <w:rPr>
          <w:color w:val="00B2A9" w:themeColor="text2"/>
          <w:sz w:val="24"/>
        </w:rPr>
        <w:t>detection</w:t>
      </w:r>
      <w:r w:rsidRPr="00B2526C">
        <w:rPr>
          <w:color w:val="00B2A9" w:themeColor="text2"/>
          <w:sz w:val="24"/>
        </w:rPr>
        <w:t>’</w:t>
      </w:r>
      <w:r w:rsidR="00615FFE" w:rsidRPr="00B2526C">
        <w:rPr>
          <w:color w:val="00B2A9" w:themeColor="text2"/>
          <w:sz w:val="24"/>
        </w:rPr>
        <w:t xml:space="preserve"> is the finding of something.</w:t>
      </w:r>
    </w:p>
    <w:p w:rsidR="00615FFE" w:rsidRPr="00D85410" w:rsidRDefault="00615FFE" w:rsidP="007511B1">
      <w:pPr>
        <w:pStyle w:val="Body2"/>
        <w:rPr>
          <w:rFonts w:ascii="Arial" w:hAnsi="Arial"/>
        </w:rPr>
      </w:pPr>
      <w:r w:rsidRPr="00D85410">
        <w:rPr>
          <w:rFonts w:ascii="Arial" w:hAnsi="Arial"/>
        </w:rPr>
        <w:t xml:space="preserve">The </w:t>
      </w:r>
      <w:r w:rsidR="003945B9" w:rsidRPr="00D85410">
        <w:rPr>
          <w:rFonts w:ascii="Arial" w:hAnsi="Arial"/>
        </w:rPr>
        <w:t>WESI</w:t>
      </w:r>
      <w:r w:rsidRPr="00D85410">
        <w:rPr>
          <w:rFonts w:ascii="Arial" w:hAnsi="Arial"/>
        </w:rPr>
        <w:t xml:space="preserve"> project focuses on the early stage of invasion of high risk weeds that threaten biodiversity.</w:t>
      </w:r>
    </w:p>
    <w:p w:rsidR="00615FFE" w:rsidRPr="00D85410" w:rsidRDefault="00615FFE" w:rsidP="007511B1">
      <w:pPr>
        <w:pStyle w:val="Body2"/>
        <w:rPr>
          <w:rFonts w:ascii="Arial" w:hAnsi="Arial"/>
        </w:rPr>
      </w:pPr>
      <w:r w:rsidRPr="00D85410">
        <w:rPr>
          <w:rFonts w:ascii="Arial" w:hAnsi="Arial"/>
        </w:rPr>
        <w:t>However, when managing public land, the most obvious threat</w:t>
      </w:r>
      <w:r w:rsidR="00B41005" w:rsidRPr="00D85410">
        <w:rPr>
          <w:rFonts w:ascii="Arial" w:hAnsi="Arial"/>
        </w:rPr>
        <w:t>s</w:t>
      </w:r>
      <w:r w:rsidRPr="00D85410">
        <w:rPr>
          <w:rFonts w:ascii="Arial" w:hAnsi="Arial"/>
        </w:rPr>
        <w:t xml:space="preserve"> to biodiversity </w:t>
      </w:r>
      <w:r w:rsidR="00B41005" w:rsidRPr="00D85410">
        <w:rPr>
          <w:rFonts w:ascii="Arial" w:hAnsi="Arial"/>
        </w:rPr>
        <w:t>are</w:t>
      </w:r>
      <w:r w:rsidRPr="00D85410">
        <w:rPr>
          <w:rFonts w:ascii="Arial" w:hAnsi="Arial"/>
        </w:rPr>
        <w:t xml:space="preserve"> </w:t>
      </w:r>
      <w:r w:rsidR="00D70724" w:rsidRPr="00D85410">
        <w:rPr>
          <w:rFonts w:ascii="Arial" w:hAnsi="Arial"/>
        </w:rPr>
        <w:t xml:space="preserve">usually </w:t>
      </w:r>
      <w:r w:rsidRPr="00D85410">
        <w:rPr>
          <w:rFonts w:ascii="Arial" w:hAnsi="Arial"/>
        </w:rPr>
        <w:t xml:space="preserve">established weeds such as </w:t>
      </w:r>
      <w:r w:rsidR="00AD79D7" w:rsidRPr="00D85410">
        <w:rPr>
          <w:rFonts w:ascii="Arial" w:hAnsi="Arial"/>
        </w:rPr>
        <w:t xml:space="preserve">Bridal Creeper </w:t>
      </w:r>
      <w:r w:rsidRPr="00D85410">
        <w:rPr>
          <w:rFonts w:ascii="Arial" w:hAnsi="Arial"/>
        </w:rPr>
        <w:t>(</w:t>
      </w:r>
      <w:r w:rsidRPr="00D85410">
        <w:rPr>
          <w:rFonts w:ascii="Arial" w:hAnsi="Arial"/>
          <w:i/>
        </w:rPr>
        <w:t xml:space="preserve">Asparagus </w:t>
      </w:r>
      <w:proofErr w:type="spellStart"/>
      <w:r w:rsidRPr="00D85410">
        <w:rPr>
          <w:rFonts w:ascii="Arial" w:hAnsi="Arial"/>
          <w:i/>
        </w:rPr>
        <w:t>asparagoides</w:t>
      </w:r>
      <w:proofErr w:type="spellEnd"/>
      <w:r w:rsidRPr="00D85410">
        <w:rPr>
          <w:rFonts w:ascii="Arial" w:hAnsi="Arial"/>
        </w:rPr>
        <w:t>),</w:t>
      </w:r>
      <w:r w:rsidR="00AD79D7" w:rsidRPr="00D85410">
        <w:rPr>
          <w:rFonts w:ascii="Arial" w:hAnsi="Arial"/>
        </w:rPr>
        <w:t xml:space="preserve"> Blackberry </w:t>
      </w:r>
      <w:r w:rsidRPr="00D85410">
        <w:rPr>
          <w:rFonts w:ascii="Arial" w:hAnsi="Arial"/>
        </w:rPr>
        <w:t>(</w:t>
      </w:r>
      <w:proofErr w:type="spellStart"/>
      <w:r w:rsidRPr="00D85410">
        <w:rPr>
          <w:rFonts w:ascii="Arial" w:hAnsi="Arial"/>
          <w:i/>
        </w:rPr>
        <w:t>Rubus</w:t>
      </w:r>
      <w:proofErr w:type="spellEnd"/>
      <w:r w:rsidR="003458FC" w:rsidRPr="00D85410">
        <w:rPr>
          <w:rFonts w:ascii="Arial" w:hAnsi="Arial"/>
          <w:i/>
        </w:rPr>
        <w:t xml:space="preserve"> </w:t>
      </w:r>
      <w:r w:rsidR="003458FC" w:rsidRPr="00D85410">
        <w:rPr>
          <w:rFonts w:ascii="Arial" w:hAnsi="Arial"/>
        </w:rPr>
        <w:t>species</w:t>
      </w:r>
      <w:r w:rsidRPr="00D85410">
        <w:rPr>
          <w:rFonts w:ascii="Arial" w:hAnsi="Arial"/>
        </w:rPr>
        <w:t>), willows (</w:t>
      </w:r>
      <w:r w:rsidRPr="00D85410">
        <w:rPr>
          <w:rFonts w:ascii="Arial" w:hAnsi="Arial"/>
          <w:i/>
        </w:rPr>
        <w:t>Salix</w:t>
      </w:r>
      <w:r w:rsidRPr="00D85410">
        <w:rPr>
          <w:rFonts w:ascii="Arial" w:hAnsi="Arial"/>
        </w:rPr>
        <w:t xml:space="preserve"> </w:t>
      </w:r>
      <w:r w:rsidR="003458FC" w:rsidRPr="00D85410">
        <w:rPr>
          <w:rFonts w:ascii="Arial" w:hAnsi="Arial"/>
        </w:rPr>
        <w:t>species</w:t>
      </w:r>
      <w:r w:rsidRPr="00D85410">
        <w:rPr>
          <w:rFonts w:ascii="Arial" w:hAnsi="Arial"/>
        </w:rPr>
        <w:t xml:space="preserve">) or </w:t>
      </w:r>
      <w:r w:rsidR="00AD79D7" w:rsidRPr="00D85410">
        <w:rPr>
          <w:rFonts w:ascii="Arial" w:hAnsi="Arial"/>
        </w:rPr>
        <w:t xml:space="preserve">Gorse </w:t>
      </w:r>
      <w:r w:rsidRPr="00D85410">
        <w:rPr>
          <w:rFonts w:ascii="Arial" w:hAnsi="Arial"/>
        </w:rPr>
        <w:t>(</w:t>
      </w:r>
      <w:proofErr w:type="spellStart"/>
      <w:r w:rsidRPr="00D85410">
        <w:rPr>
          <w:rFonts w:ascii="Arial" w:hAnsi="Arial"/>
          <w:i/>
        </w:rPr>
        <w:t>Ulex</w:t>
      </w:r>
      <w:proofErr w:type="spellEnd"/>
      <w:r w:rsidRPr="00D85410">
        <w:rPr>
          <w:rFonts w:ascii="Arial" w:hAnsi="Arial"/>
          <w:i/>
        </w:rPr>
        <w:t xml:space="preserve"> </w:t>
      </w:r>
      <w:proofErr w:type="spellStart"/>
      <w:r w:rsidRPr="00D85410">
        <w:rPr>
          <w:rFonts w:ascii="Arial" w:hAnsi="Arial"/>
          <w:i/>
        </w:rPr>
        <w:t>europaeus</w:t>
      </w:r>
      <w:proofErr w:type="spellEnd"/>
      <w:r w:rsidRPr="00D85410">
        <w:rPr>
          <w:rFonts w:ascii="Arial" w:hAnsi="Arial"/>
        </w:rPr>
        <w:t>)</w:t>
      </w:r>
      <w:r w:rsidR="0063189D" w:rsidRPr="00D85410">
        <w:rPr>
          <w:rFonts w:ascii="Arial" w:hAnsi="Arial"/>
        </w:rPr>
        <w:t>,</w:t>
      </w:r>
      <w:r w:rsidR="00D70724" w:rsidRPr="00D85410">
        <w:rPr>
          <w:rFonts w:ascii="Arial" w:hAnsi="Arial"/>
        </w:rPr>
        <w:t xml:space="preserve"> depending on where you are in Victoria</w:t>
      </w:r>
      <w:r w:rsidRPr="00D85410">
        <w:rPr>
          <w:rFonts w:ascii="Arial" w:hAnsi="Arial"/>
        </w:rPr>
        <w:t xml:space="preserve">. </w:t>
      </w:r>
      <w:r w:rsidR="00D70724" w:rsidRPr="00D85410">
        <w:rPr>
          <w:rFonts w:ascii="Arial" w:hAnsi="Arial"/>
        </w:rPr>
        <w:t xml:space="preserve">In some parts of Victoria, these weeds may be absent or at the early stage of invasion. </w:t>
      </w:r>
      <w:r w:rsidRPr="00D85410">
        <w:rPr>
          <w:rFonts w:ascii="Arial" w:hAnsi="Arial"/>
        </w:rPr>
        <w:t xml:space="preserve">Management of </w:t>
      </w:r>
      <w:r w:rsidR="00B0722C" w:rsidRPr="00D85410">
        <w:rPr>
          <w:rFonts w:ascii="Arial" w:hAnsi="Arial"/>
        </w:rPr>
        <w:t>well-established</w:t>
      </w:r>
      <w:r w:rsidRPr="00D85410">
        <w:rPr>
          <w:rFonts w:ascii="Arial" w:hAnsi="Arial"/>
        </w:rPr>
        <w:t xml:space="preserve"> species is long-term, resource-intensive and time-consuming, which is why it is important to prevent new weeds from becoming established. </w:t>
      </w:r>
    </w:p>
    <w:p w:rsidR="00615FFE" w:rsidRPr="00D85410" w:rsidRDefault="00615FFE" w:rsidP="00B82AE5">
      <w:pPr>
        <w:pStyle w:val="Body2"/>
        <w:rPr>
          <w:rFonts w:ascii="Arial" w:hAnsi="Arial"/>
        </w:rPr>
      </w:pPr>
      <w:r w:rsidRPr="00D85410">
        <w:rPr>
          <w:rFonts w:ascii="Arial" w:hAnsi="Arial"/>
        </w:rPr>
        <w:t>Early detection of invasive plants that occur at low abundance and with limited distribution provides the best opportunity to prevent the environmental consequences associated with wide-scale establishment. It also represents the stage of invasion at which a timely response results in cost effective management. By using the tools and strategies provided in this guide it is possible to be on the lookout for new weed threats, while continuing to address other management priorities.</w:t>
      </w:r>
    </w:p>
    <w:p w:rsidR="00615FFE" w:rsidRPr="00D85410" w:rsidRDefault="00615FFE" w:rsidP="007511B1">
      <w:pPr>
        <w:pStyle w:val="Body2"/>
        <w:rPr>
          <w:rFonts w:ascii="Arial" w:hAnsi="Arial"/>
          <w:lang w:val="en-US"/>
        </w:rPr>
      </w:pPr>
    </w:p>
    <w:p w:rsidR="0010567A" w:rsidRPr="00D85410" w:rsidRDefault="0010567A">
      <w:pPr>
        <w:rPr>
          <w:rFonts w:ascii="Arial" w:hAnsi="Arial" w:cs="Arial"/>
          <w:color w:val="228591"/>
          <w:sz w:val="40"/>
          <w:highlight w:val="yellow"/>
          <w:lang w:val="en-US"/>
        </w:rPr>
      </w:pPr>
      <w:r w:rsidRPr="00D85410">
        <w:rPr>
          <w:rFonts w:ascii="Arial" w:hAnsi="Arial" w:cs="Arial"/>
          <w:highlight w:val="yellow"/>
        </w:rPr>
        <w:br w:type="page"/>
      </w:r>
    </w:p>
    <w:p w:rsidR="00166EEE" w:rsidRPr="00D85410" w:rsidRDefault="00615FFE" w:rsidP="00B82AE5">
      <w:pPr>
        <w:pStyle w:val="HA"/>
      </w:pPr>
      <w:bookmarkStart w:id="24" w:name="_Toc412207850"/>
      <w:bookmarkStart w:id="25" w:name="_Toc2154270"/>
      <w:r w:rsidRPr="00D85410">
        <w:lastRenderedPageBreak/>
        <w:t>Search types</w:t>
      </w:r>
      <w:bookmarkEnd w:id="23"/>
      <w:bookmarkEnd w:id="24"/>
      <w:bookmarkEnd w:id="25"/>
    </w:p>
    <w:p w:rsidR="00615FFE" w:rsidRPr="00D85410" w:rsidRDefault="00615FFE" w:rsidP="00B82AE5">
      <w:pPr>
        <w:pStyle w:val="Body2"/>
        <w:rPr>
          <w:rFonts w:ascii="Arial" w:hAnsi="Arial"/>
        </w:rPr>
      </w:pPr>
      <w:r w:rsidRPr="00D85410">
        <w:rPr>
          <w:rFonts w:ascii="Arial" w:hAnsi="Arial"/>
        </w:rPr>
        <w:t>Searching can occur in the field or away from the field e.g. in the office</w:t>
      </w:r>
      <w:r w:rsidR="00243E17" w:rsidRPr="00D85410">
        <w:rPr>
          <w:rFonts w:ascii="Arial" w:hAnsi="Arial"/>
        </w:rPr>
        <w:t>,</w:t>
      </w:r>
      <w:r w:rsidR="00D70724" w:rsidRPr="00D85410">
        <w:rPr>
          <w:rFonts w:ascii="Arial" w:hAnsi="Arial"/>
        </w:rPr>
        <w:t xml:space="preserve"> also called a ‘desk-top’ search</w:t>
      </w:r>
      <w:r w:rsidRPr="00D85410">
        <w:rPr>
          <w:rFonts w:ascii="Arial" w:hAnsi="Arial"/>
        </w:rPr>
        <w:t xml:space="preserve">. </w:t>
      </w:r>
      <w:r w:rsidR="00243E17" w:rsidRPr="00D85410">
        <w:rPr>
          <w:rFonts w:ascii="Arial" w:hAnsi="Arial"/>
        </w:rPr>
        <w:t xml:space="preserve">It </w:t>
      </w:r>
      <w:r w:rsidRPr="00D85410">
        <w:rPr>
          <w:rFonts w:ascii="Arial" w:hAnsi="Arial"/>
        </w:rPr>
        <w:t>is typically characterised as one of two types</w:t>
      </w:r>
      <w:r w:rsidR="00243E17" w:rsidRPr="00D85410">
        <w:rPr>
          <w:rFonts w:ascii="Arial" w:hAnsi="Arial"/>
        </w:rPr>
        <w:t>,</w:t>
      </w:r>
      <w:r w:rsidRPr="00D85410">
        <w:rPr>
          <w:rFonts w:ascii="Arial" w:hAnsi="Arial"/>
        </w:rPr>
        <w:t xml:space="preserve"> </w:t>
      </w:r>
      <w:r w:rsidR="00AD79D7" w:rsidRPr="00D85410">
        <w:rPr>
          <w:rFonts w:ascii="Arial" w:hAnsi="Arial"/>
        </w:rPr>
        <w:t xml:space="preserve">‘passive’ </w:t>
      </w:r>
      <w:r w:rsidRPr="00D85410">
        <w:rPr>
          <w:rFonts w:ascii="Arial" w:hAnsi="Arial"/>
        </w:rPr>
        <w:t>or</w:t>
      </w:r>
      <w:r w:rsidR="00AD79D7" w:rsidRPr="00D85410">
        <w:rPr>
          <w:rFonts w:ascii="Arial" w:hAnsi="Arial"/>
        </w:rPr>
        <w:t xml:space="preserve"> ‘active’</w:t>
      </w:r>
      <w:r w:rsidRPr="00D85410">
        <w:rPr>
          <w:rFonts w:ascii="Arial" w:hAnsi="Arial"/>
        </w:rPr>
        <w:t>. Passive, or opportunistic</w:t>
      </w:r>
      <w:r w:rsidR="00243E17" w:rsidRPr="00D85410">
        <w:rPr>
          <w:rFonts w:ascii="Arial" w:hAnsi="Arial"/>
        </w:rPr>
        <w:t>,</w:t>
      </w:r>
      <w:r w:rsidRPr="00D85410">
        <w:rPr>
          <w:rFonts w:ascii="Arial" w:hAnsi="Arial"/>
        </w:rPr>
        <w:t xml:space="preserve"> search</w:t>
      </w:r>
      <w:r w:rsidR="00243E17" w:rsidRPr="00D85410">
        <w:rPr>
          <w:rFonts w:ascii="Arial" w:hAnsi="Arial"/>
        </w:rPr>
        <w:t>ing</w:t>
      </w:r>
      <w:r w:rsidRPr="00D85410">
        <w:rPr>
          <w:rFonts w:ascii="Arial" w:hAnsi="Arial"/>
        </w:rPr>
        <w:t xml:space="preserve"> refers to incidental observation, where searching is not planned or carried out </w:t>
      </w:r>
      <w:proofErr w:type="gramStart"/>
      <w:r w:rsidRPr="00D85410">
        <w:rPr>
          <w:rFonts w:ascii="Arial" w:hAnsi="Arial"/>
        </w:rPr>
        <w:t>deliberately</w:t>
      </w:r>
      <w:proofErr w:type="gramEnd"/>
      <w:r w:rsidRPr="00D85410">
        <w:rPr>
          <w:rFonts w:ascii="Arial" w:hAnsi="Arial"/>
        </w:rPr>
        <w:t xml:space="preserve"> but detection of a weed occurs while undertaking another, unrelated activity.</w:t>
      </w:r>
    </w:p>
    <w:p w:rsidR="00615FFE" w:rsidRPr="00D85410" w:rsidRDefault="00243E17" w:rsidP="00B82AE5">
      <w:pPr>
        <w:pStyle w:val="Body2"/>
        <w:rPr>
          <w:rFonts w:ascii="Arial" w:hAnsi="Arial"/>
        </w:rPr>
      </w:pPr>
      <w:r w:rsidRPr="00D85410">
        <w:rPr>
          <w:rFonts w:ascii="Arial" w:hAnsi="Arial"/>
        </w:rPr>
        <w:t>A</w:t>
      </w:r>
      <w:r w:rsidR="00615FFE" w:rsidRPr="00D85410">
        <w:rPr>
          <w:rFonts w:ascii="Arial" w:hAnsi="Arial"/>
        </w:rPr>
        <w:t>ctive, or structured</w:t>
      </w:r>
      <w:r w:rsidRPr="00D85410">
        <w:rPr>
          <w:rFonts w:ascii="Arial" w:hAnsi="Arial"/>
        </w:rPr>
        <w:t>,</w:t>
      </w:r>
      <w:r w:rsidR="00615FFE" w:rsidRPr="00D85410">
        <w:rPr>
          <w:rFonts w:ascii="Arial" w:hAnsi="Arial"/>
        </w:rPr>
        <w:t xml:space="preserve"> search</w:t>
      </w:r>
      <w:r w:rsidRPr="00D85410">
        <w:rPr>
          <w:rFonts w:ascii="Arial" w:hAnsi="Arial"/>
        </w:rPr>
        <w:t>ing</w:t>
      </w:r>
      <w:r w:rsidR="00615FFE" w:rsidRPr="00D85410">
        <w:rPr>
          <w:rFonts w:ascii="Arial" w:hAnsi="Arial"/>
        </w:rPr>
        <w:t>, involves a deliberate effort to find something. The advantages and disadvantages of both search types are discussed below (Tables 1 and 2).</w:t>
      </w:r>
    </w:p>
    <w:p w:rsidR="00F30D17" w:rsidRPr="00D85410" w:rsidRDefault="00F30D17" w:rsidP="00F30D17">
      <w:pPr>
        <w:pStyle w:val="HB"/>
      </w:pPr>
      <w:bookmarkStart w:id="26" w:name="_Toc412207851"/>
      <w:bookmarkStart w:id="27" w:name="_Toc2154271"/>
      <w:r w:rsidRPr="00D85410">
        <w:t>Opportunistic (passive) search</w:t>
      </w:r>
      <w:bookmarkEnd w:id="26"/>
      <w:bookmarkEnd w:id="27"/>
    </w:p>
    <w:p w:rsidR="00F30D17" w:rsidRPr="00D85410" w:rsidRDefault="00F30D17" w:rsidP="00B82AE5">
      <w:pPr>
        <w:pStyle w:val="Body2"/>
        <w:rPr>
          <w:rFonts w:ascii="Arial" w:hAnsi="Arial"/>
        </w:rPr>
      </w:pPr>
      <w:r w:rsidRPr="00D85410">
        <w:rPr>
          <w:rFonts w:ascii="Arial" w:hAnsi="Arial"/>
          <w:b/>
        </w:rPr>
        <w:t>Description</w:t>
      </w:r>
      <w:r w:rsidRPr="00D85410">
        <w:rPr>
          <w:rFonts w:ascii="Arial" w:hAnsi="Arial"/>
        </w:rPr>
        <w:t>: Casual, chance observations which usually occur during day-to-day activities. Also known as incidental or ad-hoc detection.</w:t>
      </w:r>
    </w:p>
    <w:p w:rsidR="00F30D17" w:rsidRPr="00D85410" w:rsidRDefault="00F30D17" w:rsidP="00B82AE5">
      <w:pPr>
        <w:pStyle w:val="Body2"/>
        <w:rPr>
          <w:rFonts w:ascii="Arial" w:hAnsi="Arial"/>
        </w:rPr>
      </w:pPr>
      <w:r w:rsidRPr="00D85410">
        <w:rPr>
          <w:rFonts w:ascii="Arial" w:hAnsi="Arial"/>
          <w:b/>
        </w:rPr>
        <w:t>Examples</w:t>
      </w:r>
      <w:r w:rsidRPr="00D85410">
        <w:rPr>
          <w:rFonts w:ascii="Arial" w:hAnsi="Arial"/>
        </w:rPr>
        <w:t>:</w:t>
      </w:r>
    </w:p>
    <w:p w:rsidR="00F30D17" w:rsidRPr="00D85410" w:rsidRDefault="00F30D17" w:rsidP="00514F08">
      <w:pPr>
        <w:pStyle w:val="Bullet"/>
        <w:numPr>
          <w:ilvl w:val="0"/>
          <w:numId w:val="17"/>
        </w:numPr>
        <w:tabs>
          <w:tab w:val="num" w:pos="360"/>
        </w:tabs>
        <w:ind w:left="170" w:hanging="170"/>
        <w:rPr>
          <w:rFonts w:ascii="Arial" w:hAnsi="Arial"/>
          <w:szCs w:val="22"/>
        </w:rPr>
      </w:pPr>
      <w:r w:rsidRPr="00D85410">
        <w:rPr>
          <w:rFonts w:ascii="Arial" w:hAnsi="Arial"/>
          <w:szCs w:val="22"/>
        </w:rPr>
        <w:t>Driving through public land while undertaking other routine duties and unexpectedly spotting a new plant you have not noticed before on t</w:t>
      </w:r>
      <w:r w:rsidR="00D17F55" w:rsidRPr="00D85410">
        <w:rPr>
          <w:rFonts w:ascii="Arial" w:hAnsi="Arial"/>
          <w:szCs w:val="22"/>
        </w:rPr>
        <w:t>he roadside</w:t>
      </w:r>
    </w:p>
    <w:p w:rsidR="00D70724" w:rsidRPr="00D85410" w:rsidRDefault="00D70724" w:rsidP="00514F08">
      <w:pPr>
        <w:pStyle w:val="Bullet"/>
        <w:numPr>
          <w:ilvl w:val="0"/>
          <w:numId w:val="17"/>
        </w:numPr>
        <w:tabs>
          <w:tab w:val="num" w:pos="360"/>
        </w:tabs>
        <w:ind w:left="170" w:hanging="170"/>
        <w:rPr>
          <w:rFonts w:ascii="Arial" w:hAnsi="Arial"/>
          <w:szCs w:val="22"/>
        </w:rPr>
      </w:pPr>
      <w:r w:rsidRPr="00D85410">
        <w:rPr>
          <w:rFonts w:ascii="Arial" w:hAnsi="Arial"/>
          <w:szCs w:val="22"/>
        </w:rPr>
        <w:t>Inspecting walking track condition and finding an</w:t>
      </w:r>
      <w:r w:rsidR="00D17F55" w:rsidRPr="00D85410">
        <w:rPr>
          <w:rFonts w:ascii="Arial" w:hAnsi="Arial"/>
          <w:szCs w:val="22"/>
        </w:rPr>
        <w:t xml:space="preserve"> unusual plant (see scenario A)</w:t>
      </w:r>
    </w:p>
    <w:p w:rsidR="00F30D17" w:rsidRPr="00D85410" w:rsidRDefault="00F30D17"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Patrolling during planned burning and noticing a species </w:t>
      </w:r>
      <w:r w:rsidR="00243E17" w:rsidRPr="00D85410">
        <w:rPr>
          <w:rFonts w:ascii="Arial" w:hAnsi="Arial"/>
          <w:szCs w:val="22"/>
        </w:rPr>
        <w:t xml:space="preserve">that </w:t>
      </w:r>
      <w:r w:rsidRPr="00D85410">
        <w:rPr>
          <w:rFonts w:ascii="Arial" w:hAnsi="Arial"/>
          <w:szCs w:val="22"/>
        </w:rPr>
        <w:t>is a weed of concern</w:t>
      </w:r>
      <w:r w:rsidR="00631F0C" w:rsidRPr="00D85410">
        <w:rPr>
          <w:rFonts w:ascii="Arial" w:hAnsi="Arial"/>
          <w:szCs w:val="22"/>
        </w:rPr>
        <w:t xml:space="preserve"> (see scenario B)</w:t>
      </w:r>
    </w:p>
    <w:p w:rsidR="00631F0C" w:rsidRPr="00D85410" w:rsidRDefault="00631F0C" w:rsidP="00514F08">
      <w:pPr>
        <w:pStyle w:val="Bullet"/>
        <w:numPr>
          <w:ilvl w:val="0"/>
          <w:numId w:val="17"/>
        </w:numPr>
        <w:tabs>
          <w:tab w:val="num" w:pos="360"/>
        </w:tabs>
        <w:ind w:left="170" w:hanging="170"/>
        <w:rPr>
          <w:rFonts w:ascii="Arial" w:hAnsi="Arial"/>
          <w:szCs w:val="22"/>
        </w:rPr>
      </w:pPr>
      <w:r w:rsidRPr="00D85410">
        <w:rPr>
          <w:rFonts w:ascii="Arial" w:hAnsi="Arial"/>
          <w:szCs w:val="22"/>
        </w:rPr>
        <w:t>Finding a record of an unfamiliar weed on an old map in the</w:t>
      </w:r>
      <w:r w:rsidR="00D17F55" w:rsidRPr="00D85410">
        <w:rPr>
          <w:rFonts w:ascii="Arial" w:hAnsi="Arial"/>
          <w:szCs w:val="22"/>
        </w:rPr>
        <w:t xml:space="preserve"> office (see scenario G)</w:t>
      </w:r>
    </w:p>
    <w:p w:rsidR="00F30D17" w:rsidRPr="00D85410" w:rsidRDefault="00F30D17" w:rsidP="00B82AE5">
      <w:pPr>
        <w:pStyle w:val="Body2"/>
        <w:rPr>
          <w:rFonts w:ascii="Arial" w:hAnsi="Arial"/>
          <w:lang w:eastAsia="en-AU"/>
        </w:rPr>
      </w:pPr>
    </w:p>
    <w:p w:rsidR="00F30D17" w:rsidRPr="00D85410" w:rsidRDefault="00F30D17" w:rsidP="00B82AE5">
      <w:pPr>
        <w:pStyle w:val="TableTitle"/>
        <w:rPr>
          <w:rFonts w:ascii="Arial" w:hAnsi="Arial"/>
          <w:lang w:eastAsia="en-AU"/>
        </w:rPr>
      </w:pPr>
      <w:r w:rsidRPr="00D85410">
        <w:rPr>
          <w:rFonts w:ascii="Arial" w:hAnsi="Arial"/>
          <w:lang w:eastAsia="en-AU"/>
        </w:rPr>
        <w:t>Table 1</w:t>
      </w:r>
      <w:r w:rsidR="006C59ED" w:rsidRPr="00D85410">
        <w:rPr>
          <w:rFonts w:ascii="Arial" w:hAnsi="Arial"/>
          <w:lang w:eastAsia="en-AU"/>
        </w:rPr>
        <w:t xml:space="preserve"> - </w:t>
      </w:r>
      <w:r w:rsidRPr="00D85410">
        <w:rPr>
          <w:rFonts w:ascii="Arial" w:hAnsi="Arial"/>
          <w:lang w:eastAsia="en-AU"/>
        </w:rPr>
        <w:t>Advantages and disadvantages of opportunistic searching.</w:t>
      </w:r>
    </w:p>
    <w:tbl>
      <w:tblPr>
        <w:tblStyle w:val="DELWPTable"/>
        <w:tblW w:w="0" w:type="auto"/>
        <w:tblBorders>
          <w:top w:val="single" w:sz="4" w:space="0" w:color="00B2A9" w:themeColor="text2"/>
          <w:bottom w:val="single" w:sz="4" w:space="0" w:color="00B2A9" w:themeColor="text2"/>
          <w:insideH w:val="single" w:sz="4" w:space="0" w:color="00B2A9" w:themeColor="text2"/>
        </w:tblBorders>
        <w:tblLook w:val="04A0" w:firstRow="1" w:lastRow="0" w:firstColumn="1" w:lastColumn="0" w:noHBand="0" w:noVBand="1"/>
      </w:tblPr>
      <w:tblGrid>
        <w:gridCol w:w="4881"/>
        <w:gridCol w:w="4866"/>
      </w:tblGrid>
      <w:tr w:rsidR="00F30D17" w:rsidRPr="00D85410" w:rsidTr="00B2526C">
        <w:trPr>
          <w:cnfStyle w:val="100000000000" w:firstRow="1" w:lastRow="0" w:firstColumn="0" w:lastColumn="0" w:oddVBand="0" w:evenVBand="0" w:oddHBand="0" w:evenHBand="0" w:firstRowFirstColumn="0" w:firstRowLastColumn="0" w:lastRowFirstColumn="0" w:lastRowLastColumn="0"/>
          <w:trHeight w:val="327"/>
        </w:trPr>
        <w:tc>
          <w:tcPr>
            <w:tcW w:w="4881" w:type="dxa"/>
            <w:shd w:val="clear" w:color="auto" w:fill="00B2A9" w:themeFill="text2"/>
            <w:hideMark/>
          </w:tcPr>
          <w:p w:rsidR="00F30D17" w:rsidRPr="00B2526C" w:rsidRDefault="00B82AE5" w:rsidP="00B82AE5">
            <w:pPr>
              <w:pStyle w:val="TblHd"/>
              <w:rPr>
                <w:rFonts w:ascii="Arial" w:hAnsi="Arial"/>
                <w:color w:val="FFFFFF" w:themeColor="background1"/>
              </w:rPr>
            </w:pPr>
            <w:r w:rsidRPr="00B2526C">
              <w:rPr>
                <w:rFonts w:ascii="Arial" w:hAnsi="Arial"/>
                <w:color w:val="FFFFFF" w:themeColor="background1"/>
              </w:rPr>
              <w:t>Advantages</w:t>
            </w:r>
          </w:p>
        </w:tc>
        <w:tc>
          <w:tcPr>
            <w:tcW w:w="4866" w:type="dxa"/>
            <w:shd w:val="clear" w:color="auto" w:fill="00B2A9" w:themeFill="text2"/>
            <w:hideMark/>
          </w:tcPr>
          <w:p w:rsidR="00F30D17" w:rsidRPr="00B2526C" w:rsidRDefault="00B82AE5" w:rsidP="00B82AE5">
            <w:pPr>
              <w:pStyle w:val="TblHd"/>
              <w:rPr>
                <w:rFonts w:ascii="Arial" w:hAnsi="Arial"/>
                <w:color w:val="FFFFFF" w:themeColor="background1"/>
              </w:rPr>
            </w:pPr>
            <w:r w:rsidRPr="00B2526C">
              <w:rPr>
                <w:rFonts w:ascii="Arial" w:hAnsi="Arial"/>
                <w:color w:val="FFFFFF" w:themeColor="background1"/>
              </w:rPr>
              <w:t>Disadvantages</w:t>
            </w:r>
          </w:p>
        </w:tc>
      </w:tr>
      <w:tr w:rsidR="00F30D17" w:rsidRPr="00D85410" w:rsidTr="00B2526C">
        <w:trPr>
          <w:trHeight w:val="416"/>
        </w:trPr>
        <w:tc>
          <w:tcPr>
            <w:tcW w:w="4881" w:type="dxa"/>
            <w:hideMark/>
          </w:tcPr>
          <w:p w:rsidR="00F30D17" w:rsidRPr="00D85410" w:rsidRDefault="00F30D17" w:rsidP="00B82AE5">
            <w:pPr>
              <w:pStyle w:val="TblBdy"/>
              <w:rPr>
                <w:rFonts w:ascii="Arial" w:hAnsi="Arial"/>
              </w:rPr>
            </w:pPr>
            <w:r w:rsidRPr="00D85410">
              <w:rPr>
                <w:rFonts w:ascii="Arial" w:hAnsi="Arial"/>
              </w:rPr>
              <w:t>Economical because the detection occurs during other activities</w:t>
            </w:r>
            <w:r w:rsidR="004F7C34" w:rsidRPr="00D85410">
              <w:rPr>
                <w:rFonts w:ascii="Arial" w:hAnsi="Arial"/>
              </w:rPr>
              <w:t>.</w:t>
            </w:r>
          </w:p>
        </w:tc>
        <w:tc>
          <w:tcPr>
            <w:tcW w:w="4866" w:type="dxa"/>
            <w:hideMark/>
          </w:tcPr>
          <w:p w:rsidR="00F30D17" w:rsidRPr="00D85410" w:rsidRDefault="00F30D17" w:rsidP="00B82AE5">
            <w:pPr>
              <w:pStyle w:val="TblBdy"/>
              <w:rPr>
                <w:rFonts w:ascii="Arial" w:hAnsi="Arial"/>
              </w:rPr>
            </w:pPr>
            <w:r w:rsidRPr="00D85410">
              <w:rPr>
                <w:rFonts w:ascii="Arial" w:hAnsi="Arial"/>
              </w:rPr>
              <w:t xml:space="preserve">Ad-hoc and not strategic. Not targeted to specific species, pathways or </w:t>
            </w:r>
            <w:proofErr w:type="gramStart"/>
            <w:r w:rsidRPr="00D85410">
              <w:rPr>
                <w:rFonts w:ascii="Arial" w:hAnsi="Arial"/>
              </w:rPr>
              <w:t>high risk</w:t>
            </w:r>
            <w:proofErr w:type="gramEnd"/>
            <w:r w:rsidRPr="00D85410">
              <w:rPr>
                <w:rFonts w:ascii="Arial" w:hAnsi="Arial"/>
              </w:rPr>
              <w:t xml:space="preserve"> areas</w:t>
            </w:r>
            <w:r w:rsidR="004F7C34" w:rsidRPr="00D85410">
              <w:rPr>
                <w:rFonts w:ascii="Arial" w:hAnsi="Arial"/>
              </w:rPr>
              <w:t>.</w:t>
            </w:r>
          </w:p>
        </w:tc>
      </w:tr>
      <w:tr w:rsidR="00F30D17" w:rsidRPr="00D85410" w:rsidTr="00B2526C">
        <w:trPr>
          <w:trHeight w:val="897"/>
        </w:trPr>
        <w:tc>
          <w:tcPr>
            <w:tcW w:w="4881" w:type="dxa"/>
            <w:hideMark/>
          </w:tcPr>
          <w:p w:rsidR="00F30D17" w:rsidRPr="00D85410" w:rsidRDefault="00F30D17" w:rsidP="00243E17">
            <w:pPr>
              <w:pStyle w:val="TblBdy"/>
              <w:rPr>
                <w:rFonts w:ascii="Arial" w:hAnsi="Arial"/>
              </w:rPr>
            </w:pPr>
            <w:r w:rsidRPr="00D85410">
              <w:rPr>
                <w:rFonts w:ascii="Arial" w:hAnsi="Arial"/>
              </w:rPr>
              <w:t xml:space="preserve">Anyone can do it, </w:t>
            </w:r>
            <w:r w:rsidR="00243E17" w:rsidRPr="00D85410">
              <w:rPr>
                <w:rFonts w:ascii="Arial" w:hAnsi="Arial"/>
              </w:rPr>
              <w:t>but</w:t>
            </w:r>
            <w:r w:rsidRPr="00D85410">
              <w:rPr>
                <w:rFonts w:ascii="Arial" w:hAnsi="Arial"/>
              </w:rPr>
              <w:t xml:space="preserve"> most people who search for weeds opportunistically are very familiar with a </w:t>
            </w:r>
            <w:proofErr w:type="gramStart"/>
            <w:r w:rsidRPr="00D85410">
              <w:rPr>
                <w:rFonts w:ascii="Arial" w:hAnsi="Arial"/>
              </w:rPr>
              <w:t>particular area</w:t>
            </w:r>
            <w:proofErr w:type="gramEnd"/>
            <w:r w:rsidRPr="00D85410">
              <w:rPr>
                <w:rFonts w:ascii="Arial" w:hAnsi="Arial"/>
              </w:rPr>
              <w:t xml:space="preserve"> and the plants present in that area. </w:t>
            </w:r>
          </w:p>
        </w:tc>
        <w:tc>
          <w:tcPr>
            <w:tcW w:w="4866" w:type="dxa"/>
            <w:hideMark/>
          </w:tcPr>
          <w:p w:rsidR="00F30D17" w:rsidRPr="00D85410" w:rsidRDefault="00F30D17" w:rsidP="00631F0C">
            <w:pPr>
              <w:pStyle w:val="TblBdy"/>
              <w:rPr>
                <w:rFonts w:ascii="Arial" w:hAnsi="Arial"/>
              </w:rPr>
            </w:pPr>
            <w:r w:rsidRPr="00D85410">
              <w:rPr>
                <w:rFonts w:ascii="Arial" w:hAnsi="Arial"/>
              </w:rPr>
              <w:t>Unlikely to provide a reliable measure of distribution unless the distribution is very restricted and obvious</w:t>
            </w:r>
            <w:r w:rsidR="004F7C34" w:rsidRPr="00D85410">
              <w:rPr>
                <w:rFonts w:ascii="Arial" w:hAnsi="Arial"/>
              </w:rPr>
              <w:t>.</w:t>
            </w:r>
          </w:p>
        </w:tc>
      </w:tr>
      <w:tr w:rsidR="00F30D17" w:rsidRPr="00D85410" w:rsidTr="00B2526C">
        <w:trPr>
          <w:trHeight w:val="737"/>
        </w:trPr>
        <w:tc>
          <w:tcPr>
            <w:tcW w:w="4881" w:type="dxa"/>
            <w:hideMark/>
          </w:tcPr>
          <w:p w:rsidR="00F30D17" w:rsidRPr="00D85410" w:rsidRDefault="00D17F55" w:rsidP="00B82AE5">
            <w:pPr>
              <w:pStyle w:val="TblBdy"/>
              <w:rPr>
                <w:rFonts w:ascii="Arial" w:hAnsi="Arial"/>
              </w:rPr>
            </w:pPr>
            <w:r w:rsidRPr="00D85410">
              <w:rPr>
                <w:rFonts w:ascii="Arial" w:hAnsi="Arial"/>
              </w:rPr>
              <w:t>Data quality can be high</w:t>
            </w:r>
            <w:r w:rsidR="004F7C34" w:rsidRPr="00D85410">
              <w:rPr>
                <w:rFonts w:ascii="Arial" w:hAnsi="Arial"/>
              </w:rPr>
              <w:t>.</w:t>
            </w:r>
          </w:p>
        </w:tc>
        <w:tc>
          <w:tcPr>
            <w:tcW w:w="4866" w:type="dxa"/>
            <w:hideMark/>
          </w:tcPr>
          <w:p w:rsidR="00F30D17" w:rsidRPr="00D85410" w:rsidRDefault="00243E17" w:rsidP="00B82AE5">
            <w:pPr>
              <w:pStyle w:val="TblBdy"/>
              <w:rPr>
                <w:rFonts w:ascii="Arial" w:hAnsi="Arial"/>
              </w:rPr>
            </w:pPr>
            <w:r w:rsidRPr="00D85410">
              <w:rPr>
                <w:rFonts w:ascii="Arial" w:hAnsi="Arial"/>
              </w:rPr>
              <w:t>U</w:t>
            </w:r>
            <w:r w:rsidR="00F30D17" w:rsidRPr="00D85410">
              <w:rPr>
                <w:rFonts w:ascii="Arial" w:hAnsi="Arial"/>
              </w:rPr>
              <w:t>sually limited to highly accessible areas such as roadsides, so many areas can go unsearched</w:t>
            </w:r>
            <w:r w:rsidR="004F7C34" w:rsidRPr="00D85410">
              <w:rPr>
                <w:rFonts w:ascii="Arial" w:hAnsi="Arial"/>
              </w:rPr>
              <w:t>.</w:t>
            </w:r>
          </w:p>
        </w:tc>
      </w:tr>
      <w:tr w:rsidR="00F30D17" w:rsidRPr="00D85410" w:rsidTr="00B2526C">
        <w:trPr>
          <w:trHeight w:val="481"/>
        </w:trPr>
        <w:tc>
          <w:tcPr>
            <w:tcW w:w="4881" w:type="dxa"/>
          </w:tcPr>
          <w:p w:rsidR="00F30D17" w:rsidRPr="00D85410" w:rsidRDefault="00631F0C" w:rsidP="00B82AE5">
            <w:pPr>
              <w:pStyle w:val="TblBdy"/>
              <w:rPr>
                <w:rFonts w:ascii="Arial" w:hAnsi="Arial"/>
              </w:rPr>
            </w:pPr>
            <w:r w:rsidRPr="00D85410">
              <w:rPr>
                <w:rFonts w:ascii="Arial" w:hAnsi="Arial"/>
              </w:rPr>
              <w:t>A way of involving the local community in natural resource management</w:t>
            </w:r>
            <w:r w:rsidR="004F7C34" w:rsidRPr="00D85410">
              <w:rPr>
                <w:rFonts w:ascii="Arial" w:hAnsi="Arial"/>
              </w:rPr>
              <w:t>.</w:t>
            </w:r>
          </w:p>
        </w:tc>
        <w:tc>
          <w:tcPr>
            <w:tcW w:w="4866" w:type="dxa"/>
            <w:hideMark/>
          </w:tcPr>
          <w:p w:rsidR="00F30D17" w:rsidRPr="00D85410" w:rsidRDefault="00F30D17" w:rsidP="00B82AE5">
            <w:pPr>
              <w:pStyle w:val="TblBdy"/>
              <w:rPr>
                <w:rFonts w:ascii="Arial" w:hAnsi="Arial"/>
              </w:rPr>
            </w:pPr>
            <w:r w:rsidRPr="00D85410">
              <w:rPr>
                <w:rFonts w:ascii="Arial" w:hAnsi="Arial"/>
              </w:rPr>
              <w:t>To be detected by chance there is a high likelihood that the weed has already reached a sizable population that may be beyond eradication.</w:t>
            </w:r>
          </w:p>
        </w:tc>
      </w:tr>
      <w:tr w:rsidR="00F30D17" w:rsidRPr="00D85410" w:rsidTr="00B2526C">
        <w:trPr>
          <w:trHeight w:val="481"/>
        </w:trPr>
        <w:tc>
          <w:tcPr>
            <w:tcW w:w="4881" w:type="dxa"/>
          </w:tcPr>
          <w:p w:rsidR="00F30D17" w:rsidRPr="00D85410" w:rsidRDefault="00F30D17" w:rsidP="00B82AE5">
            <w:pPr>
              <w:pStyle w:val="TblBdy"/>
              <w:rPr>
                <w:rFonts w:ascii="Arial" w:hAnsi="Arial"/>
              </w:rPr>
            </w:pPr>
          </w:p>
        </w:tc>
        <w:tc>
          <w:tcPr>
            <w:tcW w:w="4866" w:type="dxa"/>
            <w:hideMark/>
          </w:tcPr>
          <w:p w:rsidR="00F30D17" w:rsidRPr="00D85410" w:rsidRDefault="00F30D17" w:rsidP="00B82AE5">
            <w:pPr>
              <w:pStyle w:val="TblBdy"/>
              <w:rPr>
                <w:rFonts w:ascii="Arial" w:hAnsi="Arial"/>
              </w:rPr>
            </w:pPr>
            <w:r w:rsidRPr="00D85410">
              <w:rPr>
                <w:rFonts w:ascii="Arial" w:hAnsi="Arial"/>
              </w:rPr>
              <w:t xml:space="preserve">There is often a delay between noticing the weed and reporting it, meaning that the infestation could have spread. </w:t>
            </w:r>
          </w:p>
        </w:tc>
      </w:tr>
      <w:tr w:rsidR="00631F0C" w:rsidRPr="00D85410" w:rsidTr="00B2526C">
        <w:trPr>
          <w:trHeight w:val="481"/>
        </w:trPr>
        <w:tc>
          <w:tcPr>
            <w:tcW w:w="4881" w:type="dxa"/>
          </w:tcPr>
          <w:p w:rsidR="00631F0C" w:rsidRPr="00D85410" w:rsidRDefault="00631F0C" w:rsidP="00B82AE5">
            <w:pPr>
              <w:pStyle w:val="TblBdy"/>
              <w:rPr>
                <w:rFonts w:ascii="Arial" w:hAnsi="Arial"/>
              </w:rPr>
            </w:pPr>
          </w:p>
        </w:tc>
        <w:tc>
          <w:tcPr>
            <w:tcW w:w="4866" w:type="dxa"/>
          </w:tcPr>
          <w:p w:rsidR="00631F0C" w:rsidRPr="00D85410" w:rsidRDefault="00631F0C" w:rsidP="00B82AE5">
            <w:pPr>
              <w:pStyle w:val="TblBdy"/>
              <w:rPr>
                <w:rFonts w:ascii="Arial" w:hAnsi="Arial"/>
              </w:rPr>
            </w:pPr>
            <w:r w:rsidRPr="00D85410">
              <w:rPr>
                <w:rFonts w:ascii="Arial" w:hAnsi="Arial"/>
              </w:rPr>
              <w:t>Absence data is rarely collected</w:t>
            </w:r>
            <w:r w:rsidR="004F7C34" w:rsidRPr="00D85410">
              <w:rPr>
                <w:rFonts w:ascii="Arial" w:hAnsi="Arial"/>
              </w:rPr>
              <w:t>.</w:t>
            </w:r>
          </w:p>
        </w:tc>
      </w:tr>
    </w:tbl>
    <w:p w:rsidR="00615FFE" w:rsidRPr="00D85410" w:rsidRDefault="00615FFE" w:rsidP="00B82AE5">
      <w:pPr>
        <w:pStyle w:val="Body2"/>
        <w:rPr>
          <w:rFonts w:ascii="Arial" w:hAnsi="Arial"/>
        </w:rPr>
      </w:pPr>
    </w:p>
    <w:p w:rsidR="00C84CD9" w:rsidRPr="00D85410" w:rsidRDefault="00C84CD9" w:rsidP="00B82AE5">
      <w:pPr>
        <w:pStyle w:val="Body2"/>
        <w:rPr>
          <w:rFonts w:ascii="Arial" w:hAnsi="Arial"/>
        </w:rPr>
      </w:pPr>
      <w:bookmarkStart w:id="28" w:name="_Toc412207852"/>
      <w:r w:rsidRPr="00D85410">
        <w:rPr>
          <w:rFonts w:ascii="Arial" w:hAnsi="Arial"/>
        </w:rPr>
        <w:br w:type="page"/>
      </w:r>
    </w:p>
    <w:p w:rsidR="00F30D17" w:rsidRPr="00D85410" w:rsidRDefault="00F30D17" w:rsidP="00F30D17">
      <w:pPr>
        <w:pStyle w:val="HB"/>
        <w:spacing w:before="0"/>
      </w:pPr>
      <w:bookmarkStart w:id="29" w:name="_Toc2154272"/>
      <w:r w:rsidRPr="00D85410">
        <w:lastRenderedPageBreak/>
        <w:t>Structured (active) search</w:t>
      </w:r>
      <w:bookmarkEnd w:id="28"/>
      <w:bookmarkEnd w:id="29"/>
    </w:p>
    <w:p w:rsidR="00F30D17" w:rsidRPr="00D85410" w:rsidRDefault="00F30D17" w:rsidP="00B82AE5">
      <w:pPr>
        <w:pStyle w:val="Body2"/>
        <w:rPr>
          <w:rFonts w:ascii="Arial" w:hAnsi="Arial"/>
        </w:rPr>
      </w:pPr>
      <w:r w:rsidRPr="00D85410">
        <w:rPr>
          <w:rFonts w:ascii="Arial" w:hAnsi="Arial"/>
          <w:b/>
        </w:rPr>
        <w:t>Description</w:t>
      </w:r>
      <w:r w:rsidRPr="00D85410">
        <w:rPr>
          <w:rFonts w:ascii="Arial" w:hAnsi="Arial"/>
        </w:rPr>
        <w:t xml:space="preserve">: A deliberate and systematic search for a weed within a defined area (Harris </w:t>
      </w:r>
      <w:r w:rsidRPr="00D85410">
        <w:rPr>
          <w:rFonts w:ascii="Arial" w:hAnsi="Arial"/>
          <w:i/>
        </w:rPr>
        <w:t>et al</w:t>
      </w:r>
      <w:r w:rsidRPr="00D85410">
        <w:rPr>
          <w:rFonts w:ascii="Arial" w:hAnsi="Arial"/>
        </w:rPr>
        <w:t xml:space="preserve">. 2001). This approach is usually targeted at a </w:t>
      </w:r>
      <w:proofErr w:type="gramStart"/>
      <w:r w:rsidRPr="00D85410">
        <w:rPr>
          <w:rFonts w:ascii="Arial" w:hAnsi="Arial"/>
        </w:rPr>
        <w:t>particular species</w:t>
      </w:r>
      <w:proofErr w:type="gramEnd"/>
      <w:r w:rsidRPr="00D85410">
        <w:rPr>
          <w:rFonts w:ascii="Arial" w:hAnsi="Arial"/>
        </w:rPr>
        <w:t xml:space="preserve"> or a group of weeds that are likely to occur within a geographic location and can consist of a formal, repeatable method. </w:t>
      </w:r>
      <w:r w:rsidR="00631F0C" w:rsidRPr="00D85410">
        <w:rPr>
          <w:rFonts w:ascii="Arial" w:hAnsi="Arial"/>
        </w:rPr>
        <w:t>The search may be conducted in the field or</w:t>
      </w:r>
      <w:r w:rsidR="00D70724" w:rsidRPr="00D85410">
        <w:rPr>
          <w:rFonts w:ascii="Arial" w:hAnsi="Arial"/>
        </w:rPr>
        <w:t xml:space="preserve"> when looking</w:t>
      </w:r>
      <w:r w:rsidR="00631F0C" w:rsidRPr="00D85410">
        <w:rPr>
          <w:rFonts w:ascii="Arial" w:hAnsi="Arial"/>
        </w:rPr>
        <w:t xml:space="preserve"> through information about the area. </w:t>
      </w:r>
      <w:r w:rsidRPr="00D85410">
        <w:rPr>
          <w:rFonts w:ascii="Arial" w:hAnsi="Arial"/>
        </w:rPr>
        <w:t>Also known as strategic, formal or targeted searches.</w:t>
      </w:r>
    </w:p>
    <w:p w:rsidR="00F30D17" w:rsidRPr="00D85410" w:rsidRDefault="00F30D17" w:rsidP="00B82AE5">
      <w:pPr>
        <w:pStyle w:val="Body2"/>
        <w:rPr>
          <w:rFonts w:ascii="Arial" w:hAnsi="Arial"/>
        </w:rPr>
      </w:pPr>
      <w:r w:rsidRPr="00D85410">
        <w:rPr>
          <w:rFonts w:ascii="Arial" w:hAnsi="Arial"/>
          <w:b/>
        </w:rPr>
        <w:t>Examples</w:t>
      </w:r>
      <w:r w:rsidRPr="00D85410">
        <w:rPr>
          <w:rFonts w:ascii="Arial" w:hAnsi="Arial"/>
        </w:rPr>
        <w:t>:</w:t>
      </w:r>
    </w:p>
    <w:p w:rsidR="00F30D17" w:rsidRPr="00D85410" w:rsidRDefault="00F30D17" w:rsidP="00514F08">
      <w:pPr>
        <w:pStyle w:val="Bullet"/>
        <w:numPr>
          <w:ilvl w:val="0"/>
          <w:numId w:val="17"/>
        </w:numPr>
        <w:tabs>
          <w:tab w:val="num" w:pos="360"/>
        </w:tabs>
        <w:ind w:left="170" w:hanging="170"/>
        <w:rPr>
          <w:rFonts w:ascii="Arial" w:hAnsi="Arial"/>
          <w:szCs w:val="22"/>
        </w:rPr>
      </w:pPr>
      <w:r w:rsidRPr="00D85410">
        <w:rPr>
          <w:rFonts w:ascii="Arial" w:hAnsi="Arial"/>
          <w:szCs w:val="22"/>
        </w:rPr>
        <w:t>Searching areas within a defined radius around all boundary gates, carparks and entry points to a piece of public land</w:t>
      </w:r>
      <w:r w:rsidR="00D70724" w:rsidRPr="00D85410">
        <w:rPr>
          <w:rFonts w:ascii="Arial" w:hAnsi="Arial"/>
          <w:szCs w:val="22"/>
        </w:rPr>
        <w:t xml:space="preserve"> (see scenario D)</w:t>
      </w:r>
    </w:p>
    <w:p w:rsidR="00F30D17" w:rsidRPr="00D85410" w:rsidRDefault="00F30D17" w:rsidP="00514F08">
      <w:pPr>
        <w:pStyle w:val="Bullet"/>
        <w:numPr>
          <w:ilvl w:val="0"/>
          <w:numId w:val="17"/>
        </w:numPr>
        <w:tabs>
          <w:tab w:val="num" w:pos="360"/>
        </w:tabs>
        <w:ind w:left="170" w:hanging="170"/>
        <w:rPr>
          <w:rFonts w:ascii="Arial" w:hAnsi="Arial"/>
          <w:szCs w:val="22"/>
        </w:rPr>
      </w:pPr>
      <w:r w:rsidRPr="00D85410">
        <w:rPr>
          <w:rFonts w:ascii="Arial" w:hAnsi="Arial"/>
          <w:szCs w:val="22"/>
        </w:rPr>
        <w:t>Searching and logging the route taken while inspecting along pathways of weed movement e.g. along walking tracks, roads, watercourses etc.</w:t>
      </w:r>
    </w:p>
    <w:p w:rsidR="00F30D17" w:rsidRPr="00D85410" w:rsidRDefault="00F30D17" w:rsidP="00514F08">
      <w:pPr>
        <w:pStyle w:val="Bullet"/>
        <w:numPr>
          <w:ilvl w:val="0"/>
          <w:numId w:val="17"/>
        </w:numPr>
        <w:tabs>
          <w:tab w:val="num" w:pos="360"/>
        </w:tabs>
        <w:ind w:left="170" w:hanging="170"/>
        <w:rPr>
          <w:rFonts w:ascii="Arial" w:hAnsi="Arial"/>
          <w:szCs w:val="22"/>
        </w:rPr>
      </w:pPr>
      <w:r w:rsidRPr="00D85410">
        <w:rPr>
          <w:rFonts w:ascii="Arial" w:hAnsi="Arial"/>
          <w:szCs w:val="22"/>
        </w:rPr>
        <w:t>Walking transect lines</w:t>
      </w:r>
    </w:p>
    <w:p w:rsidR="00F30D17" w:rsidRPr="00D85410" w:rsidRDefault="00F30D17" w:rsidP="00514F08">
      <w:pPr>
        <w:pStyle w:val="Bullet"/>
        <w:numPr>
          <w:ilvl w:val="0"/>
          <w:numId w:val="17"/>
        </w:numPr>
        <w:tabs>
          <w:tab w:val="num" w:pos="360"/>
        </w:tabs>
        <w:ind w:left="170" w:hanging="170"/>
        <w:rPr>
          <w:rFonts w:ascii="Arial" w:hAnsi="Arial"/>
          <w:szCs w:val="22"/>
        </w:rPr>
      </w:pPr>
      <w:r w:rsidRPr="00D85410">
        <w:rPr>
          <w:rFonts w:ascii="Arial" w:hAnsi="Arial"/>
          <w:szCs w:val="22"/>
        </w:rPr>
        <w:t>Us</w:t>
      </w:r>
      <w:r w:rsidR="001E01A3" w:rsidRPr="00D85410">
        <w:rPr>
          <w:rFonts w:ascii="Arial" w:hAnsi="Arial"/>
          <w:szCs w:val="22"/>
        </w:rPr>
        <w:t xml:space="preserve">ing </w:t>
      </w:r>
      <w:r w:rsidRPr="00D85410">
        <w:rPr>
          <w:rFonts w:ascii="Arial" w:hAnsi="Arial"/>
          <w:szCs w:val="22"/>
        </w:rPr>
        <w:t>remote sensing</w:t>
      </w:r>
    </w:p>
    <w:p w:rsidR="00F30D17" w:rsidRPr="00D85410" w:rsidRDefault="00F30D17"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Looking through plant databases </w:t>
      </w:r>
      <w:r w:rsidR="00631F0C" w:rsidRPr="00D85410">
        <w:rPr>
          <w:rFonts w:ascii="Arial" w:hAnsi="Arial"/>
          <w:szCs w:val="22"/>
        </w:rPr>
        <w:t>for recorded weeds in</w:t>
      </w:r>
      <w:r w:rsidRPr="00D85410">
        <w:rPr>
          <w:rFonts w:ascii="Arial" w:hAnsi="Arial"/>
          <w:szCs w:val="22"/>
        </w:rPr>
        <w:t xml:space="preserve"> a geographic area</w:t>
      </w:r>
      <w:r w:rsidR="00D70724" w:rsidRPr="00D85410">
        <w:rPr>
          <w:rFonts w:ascii="Arial" w:hAnsi="Arial"/>
          <w:szCs w:val="22"/>
        </w:rPr>
        <w:t xml:space="preserve"> (see scenario G)</w:t>
      </w:r>
    </w:p>
    <w:p w:rsidR="00F30D17" w:rsidRPr="00D85410" w:rsidRDefault="00F30D17" w:rsidP="00B82AE5">
      <w:pPr>
        <w:pStyle w:val="Body2"/>
        <w:rPr>
          <w:rFonts w:ascii="Arial" w:hAnsi="Arial"/>
          <w:lang w:eastAsia="en-AU"/>
        </w:rPr>
      </w:pPr>
    </w:p>
    <w:p w:rsidR="00F30D17" w:rsidRPr="00D85410" w:rsidRDefault="00F30D17" w:rsidP="00B82AE5">
      <w:pPr>
        <w:pStyle w:val="TableTitle"/>
        <w:rPr>
          <w:rFonts w:ascii="Arial" w:hAnsi="Arial"/>
          <w:lang w:eastAsia="en-AU"/>
        </w:rPr>
      </w:pPr>
      <w:r w:rsidRPr="00D85410">
        <w:rPr>
          <w:rFonts w:ascii="Arial" w:hAnsi="Arial"/>
          <w:lang w:eastAsia="en-AU"/>
        </w:rPr>
        <w:t>Table 2</w:t>
      </w:r>
      <w:r w:rsidR="006C59ED" w:rsidRPr="00D85410">
        <w:rPr>
          <w:rFonts w:ascii="Arial" w:hAnsi="Arial"/>
          <w:lang w:eastAsia="en-AU"/>
        </w:rPr>
        <w:t xml:space="preserve"> - </w:t>
      </w:r>
      <w:r w:rsidRPr="00D85410">
        <w:rPr>
          <w:rFonts w:ascii="Arial" w:hAnsi="Arial"/>
          <w:lang w:eastAsia="en-AU"/>
        </w:rPr>
        <w:t>Advantages and disadvantages of structured searching.</w:t>
      </w:r>
    </w:p>
    <w:tbl>
      <w:tblPr>
        <w:tblStyle w:val="DELWPTable"/>
        <w:tblW w:w="9889" w:type="dxa"/>
        <w:tblBorders>
          <w:top w:val="single" w:sz="4" w:space="0" w:color="00B2A9" w:themeColor="text2"/>
          <w:bottom w:val="single" w:sz="4" w:space="0" w:color="00B2A9" w:themeColor="text2"/>
          <w:insideH w:val="single" w:sz="4" w:space="0" w:color="00B2A9" w:themeColor="text2"/>
        </w:tblBorders>
        <w:tblLook w:val="04A0" w:firstRow="1" w:lastRow="0" w:firstColumn="1" w:lastColumn="0" w:noHBand="0" w:noVBand="1"/>
      </w:tblPr>
      <w:tblGrid>
        <w:gridCol w:w="4928"/>
        <w:gridCol w:w="4961"/>
      </w:tblGrid>
      <w:tr w:rsidR="00F30D17" w:rsidRPr="00D85410" w:rsidTr="00B2526C">
        <w:trPr>
          <w:cnfStyle w:val="100000000000" w:firstRow="1" w:lastRow="0" w:firstColumn="0" w:lastColumn="0" w:oddVBand="0" w:evenVBand="0" w:oddHBand="0" w:evenHBand="0" w:firstRowFirstColumn="0" w:firstRowLastColumn="0" w:lastRowFirstColumn="0" w:lastRowLastColumn="0"/>
          <w:trHeight w:val="416"/>
        </w:trPr>
        <w:tc>
          <w:tcPr>
            <w:tcW w:w="4928" w:type="dxa"/>
            <w:shd w:val="clear" w:color="auto" w:fill="00B2A9" w:themeFill="text2"/>
            <w:hideMark/>
          </w:tcPr>
          <w:p w:rsidR="00F30D17" w:rsidRPr="00B2526C" w:rsidRDefault="00B82AE5" w:rsidP="00B82AE5">
            <w:pPr>
              <w:pStyle w:val="TblHd"/>
              <w:rPr>
                <w:rFonts w:ascii="Arial" w:hAnsi="Arial"/>
                <w:color w:val="FFFFFF" w:themeColor="background1"/>
              </w:rPr>
            </w:pPr>
            <w:r w:rsidRPr="00B2526C">
              <w:rPr>
                <w:rFonts w:ascii="Arial" w:hAnsi="Arial"/>
                <w:color w:val="FFFFFF" w:themeColor="background1"/>
              </w:rPr>
              <w:t>Advantages</w:t>
            </w:r>
          </w:p>
        </w:tc>
        <w:tc>
          <w:tcPr>
            <w:tcW w:w="4961" w:type="dxa"/>
            <w:shd w:val="clear" w:color="auto" w:fill="00B2A9" w:themeFill="text2"/>
            <w:hideMark/>
          </w:tcPr>
          <w:p w:rsidR="00F30D17" w:rsidRPr="00B2526C" w:rsidRDefault="00B82AE5" w:rsidP="00B82AE5">
            <w:pPr>
              <w:pStyle w:val="TblHd"/>
              <w:rPr>
                <w:rFonts w:ascii="Arial" w:hAnsi="Arial"/>
                <w:color w:val="FFFFFF" w:themeColor="background1"/>
              </w:rPr>
            </w:pPr>
            <w:r w:rsidRPr="00B2526C">
              <w:rPr>
                <w:rFonts w:ascii="Arial" w:hAnsi="Arial"/>
                <w:color w:val="FFFFFF" w:themeColor="background1"/>
              </w:rPr>
              <w:t>Disadvantages</w:t>
            </w:r>
          </w:p>
        </w:tc>
      </w:tr>
      <w:tr w:rsidR="00F30D17" w:rsidRPr="00D85410" w:rsidTr="00B2526C">
        <w:trPr>
          <w:trHeight w:val="416"/>
        </w:trPr>
        <w:tc>
          <w:tcPr>
            <w:tcW w:w="4928" w:type="dxa"/>
            <w:hideMark/>
          </w:tcPr>
          <w:p w:rsidR="00F30D17" w:rsidRPr="00D85410" w:rsidRDefault="00F30D17" w:rsidP="00B82AE5">
            <w:pPr>
              <w:pStyle w:val="TblBdy"/>
              <w:rPr>
                <w:rFonts w:ascii="Arial" w:hAnsi="Arial"/>
              </w:rPr>
            </w:pPr>
            <w:r w:rsidRPr="00D85410">
              <w:rPr>
                <w:rFonts w:ascii="Arial" w:hAnsi="Arial"/>
              </w:rPr>
              <w:t>Greater chance of detecting species in the early stages of invasion, meaning that eradication is more achievable</w:t>
            </w:r>
            <w:r w:rsidR="004F7C34" w:rsidRPr="00D85410">
              <w:rPr>
                <w:rFonts w:ascii="Arial" w:hAnsi="Arial"/>
              </w:rPr>
              <w:t>.</w:t>
            </w:r>
          </w:p>
        </w:tc>
        <w:tc>
          <w:tcPr>
            <w:tcW w:w="4961" w:type="dxa"/>
            <w:hideMark/>
          </w:tcPr>
          <w:p w:rsidR="00F30D17" w:rsidRPr="00D85410" w:rsidRDefault="00F30D17" w:rsidP="00B82AE5">
            <w:pPr>
              <w:pStyle w:val="TblBdy"/>
              <w:rPr>
                <w:rFonts w:ascii="Arial" w:hAnsi="Arial"/>
              </w:rPr>
            </w:pPr>
            <w:r w:rsidRPr="00D85410">
              <w:rPr>
                <w:rFonts w:ascii="Arial" w:hAnsi="Arial"/>
              </w:rPr>
              <w:t>More expensive than opportunistic searching</w:t>
            </w:r>
            <w:r w:rsidR="004F7C34" w:rsidRPr="00D85410">
              <w:rPr>
                <w:rFonts w:ascii="Arial" w:hAnsi="Arial"/>
              </w:rPr>
              <w:t>.</w:t>
            </w:r>
          </w:p>
        </w:tc>
      </w:tr>
      <w:tr w:rsidR="00F30D17" w:rsidRPr="00D85410" w:rsidTr="00B2526C">
        <w:trPr>
          <w:trHeight w:val="584"/>
        </w:trPr>
        <w:tc>
          <w:tcPr>
            <w:tcW w:w="4928" w:type="dxa"/>
            <w:hideMark/>
          </w:tcPr>
          <w:p w:rsidR="00F30D17" w:rsidRPr="00D85410" w:rsidRDefault="00631F0C" w:rsidP="00B82AE5">
            <w:pPr>
              <w:pStyle w:val="TblBdy"/>
              <w:rPr>
                <w:rFonts w:ascii="Arial" w:hAnsi="Arial"/>
              </w:rPr>
            </w:pPr>
            <w:r w:rsidRPr="00D85410">
              <w:rPr>
                <w:rFonts w:ascii="Arial" w:hAnsi="Arial"/>
              </w:rPr>
              <w:t>More thorough and considered</w:t>
            </w:r>
            <w:r w:rsidR="004F7C34" w:rsidRPr="00D85410">
              <w:rPr>
                <w:rFonts w:ascii="Arial" w:hAnsi="Arial"/>
              </w:rPr>
              <w:t>.</w:t>
            </w:r>
          </w:p>
        </w:tc>
        <w:tc>
          <w:tcPr>
            <w:tcW w:w="4961" w:type="dxa"/>
            <w:hideMark/>
          </w:tcPr>
          <w:p w:rsidR="00F30D17" w:rsidRPr="00D85410" w:rsidRDefault="00F30D17" w:rsidP="00B82AE5">
            <w:pPr>
              <w:pStyle w:val="TblBdy"/>
              <w:rPr>
                <w:rFonts w:ascii="Arial" w:hAnsi="Arial"/>
              </w:rPr>
            </w:pPr>
            <w:r w:rsidRPr="00D85410">
              <w:rPr>
                <w:rFonts w:ascii="Arial" w:hAnsi="Arial"/>
              </w:rPr>
              <w:t>Resource and time intensive</w:t>
            </w:r>
            <w:r w:rsidR="004F7C34" w:rsidRPr="00D85410">
              <w:rPr>
                <w:rFonts w:ascii="Arial" w:hAnsi="Arial"/>
              </w:rPr>
              <w:t>.</w:t>
            </w:r>
          </w:p>
        </w:tc>
      </w:tr>
      <w:tr w:rsidR="00F30D17" w:rsidRPr="00D85410" w:rsidTr="00B2526C">
        <w:trPr>
          <w:trHeight w:val="396"/>
        </w:trPr>
        <w:tc>
          <w:tcPr>
            <w:tcW w:w="4928" w:type="dxa"/>
          </w:tcPr>
          <w:p w:rsidR="00F30D17" w:rsidRPr="00D85410" w:rsidRDefault="00631F0C" w:rsidP="00B82AE5">
            <w:pPr>
              <w:pStyle w:val="TblBdy"/>
              <w:rPr>
                <w:rFonts w:ascii="Arial" w:hAnsi="Arial"/>
              </w:rPr>
            </w:pPr>
            <w:r w:rsidRPr="00D85410">
              <w:rPr>
                <w:rFonts w:ascii="Arial" w:hAnsi="Arial"/>
              </w:rPr>
              <w:t xml:space="preserve">Absence data is often </w:t>
            </w:r>
            <w:proofErr w:type="gramStart"/>
            <w:r w:rsidRPr="00D85410">
              <w:rPr>
                <w:rFonts w:ascii="Arial" w:hAnsi="Arial"/>
              </w:rPr>
              <w:t>recorded, and</w:t>
            </w:r>
            <w:proofErr w:type="gramEnd"/>
            <w:r w:rsidRPr="00D85410">
              <w:rPr>
                <w:rFonts w:ascii="Arial" w:hAnsi="Arial"/>
              </w:rPr>
              <w:t xml:space="preserve"> acknowledged as b</w:t>
            </w:r>
            <w:r w:rsidR="00D17F55" w:rsidRPr="00D85410">
              <w:rPr>
                <w:rFonts w:ascii="Arial" w:hAnsi="Arial"/>
              </w:rPr>
              <w:t>eing as useful as presence data</w:t>
            </w:r>
            <w:r w:rsidR="004F7C34" w:rsidRPr="00D85410">
              <w:rPr>
                <w:rFonts w:ascii="Arial" w:hAnsi="Arial"/>
              </w:rPr>
              <w:t>.</w:t>
            </w:r>
          </w:p>
        </w:tc>
        <w:tc>
          <w:tcPr>
            <w:tcW w:w="4961" w:type="dxa"/>
            <w:hideMark/>
          </w:tcPr>
          <w:p w:rsidR="00F30D17" w:rsidRPr="00D85410" w:rsidRDefault="00F30D17" w:rsidP="00B82AE5">
            <w:pPr>
              <w:pStyle w:val="TblBdy"/>
              <w:rPr>
                <w:rFonts w:ascii="Arial" w:hAnsi="Arial"/>
              </w:rPr>
            </w:pPr>
            <w:r w:rsidRPr="00D85410">
              <w:rPr>
                <w:rFonts w:ascii="Arial" w:hAnsi="Arial"/>
              </w:rPr>
              <w:t>May require experienced and/or specialised personnel</w:t>
            </w:r>
            <w:r w:rsidR="004F7C34" w:rsidRPr="00D85410">
              <w:rPr>
                <w:rFonts w:ascii="Arial" w:hAnsi="Arial"/>
              </w:rPr>
              <w:t>.</w:t>
            </w:r>
          </w:p>
        </w:tc>
      </w:tr>
    </w:tbl>
    <w:p w:rsidR="00615FFE" w:rsidRPr="00D85410" w:rsidRDefault="00615FFE" w:rsidP="00B82AE5">
      <w:pPr>
        <w:pStyle w:val="Body2"/>
        <w:rPr>
          <w:rFonts w:ascii="Arial" w:hAnsi="Arial"/>
        </w:rPr>
      </w:pPr>
    </w:p>
    <w:p w:rsidR="00C84CD9" w:rsidRPr="00D85410" w:rsidRDefault="00C84CD9" w:rsidP="00B82AE5">
      <w:pPr>
        <w:pStyle w:val="Body2"/>
        <w:rPr>
          <w:rFonts w:ascii="Arial" w:hAnsi="Arial"/>
        </w:rPr>
      </w:pPr>
      <w:bookmarkStart w:id="30" w:name="_Toc412207855"/>
      <w:r w:rsidRPr="00D85410">
        <w:rPr>
          <w:rFonts w:ascii="Arial" w:hAnsi="Arial"/>
        </w:rPr>
        <w:br w:type="page"/>
      </w:r>
    </w:p>
    <w:p w:rsidR="00F30D17" w:rsidRPr="00D85410" w:rsidRDefault="00F30D17" w:rsidP="00F30D17">
      <w:pPr>
        <w:pStyle w:val="HA"/>
      </w:pPr>
      <w:bookmarkStart w:id="31" w:name="_Toc2154273"/>
      <w:r w:rsidRPr="00D85410">
        <w:lastRenderedPageBreak/>
        <w:t>Planning a structured search</w:t>
      </w:r>
      <w:bookmarkEnd w:id="30"/>
      <w:bookmarkEnd w:id="31"/>
    </w:p>
    <w:p w:rsidR="00F30D17" w:rsidRPr="00D85410" w:rsidRDefault="00F30D17" w:rsidP="00F30D17">
      <w:pPr>
        <w:pStyle w:val="Body"/>
        <w:rPr>
          <w:color w:val="228591"/>
          <w:sz w:val="24"/>
        </w:rPr>
      </w:pPr>
      <w:r w:rsidRPr="00D85410">
        <w:rPr>
          <w:color w:val="228591"/>
          <w:sz w:val="24"/>
        </w:rPr>
        <w:t>A structured search requires pre-planning to maximise the likelihood of detection should a high</w:t>
      </w:r>
      <w:r w:rsidR="00631F0C" w:rsidRPr="00D85410">
        <w:rPr>
          <w:color w:val="228591"/>
          <w:sz w:val="24"/>
        </w:rPr>
        <w:t xml:space="preserve"> </w:t>
      </w:r>
      <w:r w:rsidRPr="00D85410">
        <w:rPr>
          <w:color w:val="228591"/>
          <w:sz w:val="24"/>
        </w:rPr>
        <w:t xml:space="preserve">risk weed occur within the search area. This section lists </w:t>
      </w:r>
      <w:r w:rsidR="00A12830" w:rsidRPr="00D85410">
        <w:rPr>
          <w:color w:val="228591"/>
          <w:sz w:val="24"/>
        </w:rPr>
        <w:t>10</w:t>
      </w:r>
      <w:r w:rsidRPr="00D85410">
        <w:rPr>
          <w:color w:val="228591"/>
          <w:sz w:val="24"/>
        </w:rPr>
        <w:t xml:space="preserve"> steps that will assist in planning and conducting a structured search.</w:t>
      </w:r>
    </w:p>
    <w:p w:rsidR="00F30D17" w:rsidRPr="00D85410" w:rsidRDefault="00F30D17" w:rsidP="000D320A">
      <w:pPr>
        <w:pStyle w:val="HB"/>
        <w:rPr>
          <w:color w:val="auto"/>
        </w:rPr>
      </w:pPr>
      <w:bookmarkStart w:id="32" w:name="_Toc412207848"/>
      <w:bookmarkStart w:id="33" w:name="_Toc2154274"/>
      <w:r w:rsidRPr="00D85410">
        <w:t xml:space="preserve">Quick </w:t>
      </w:r>
      <w:r w:rsidR="00994439" w:rsidRPr="00D85410">
        <w:t xml:space="preserve">10 step </w:t>
      </w:r>
      <w:r w:rsidRPr="00D85410">
        <w:t>guide to planning and performing a structured search</w:t>
      </w:r>
      <w:bookmarkEnd w:id="32"/>
      <w:bookmarkEnd w:id="33"/>
    </w:p>
    <w:p w:rsidR="00F30D17" w:rsidRPr="00D85410" w:rsidRDefault="00F30D17" w:rsidP="00B82AE5">
      <w:pPr>
        <w:pStyle w:val="Body2"/>
        <w:rPr>
          <w:rFonts w:ascii="Arial" w:hAnsi="Arial"/>
        </w:rPr>
      </w:pPr>
      <w:r w:rsidRPr="00D85410">
        <w:rPr>
          <w:rFonts w:ascii="Arial" w:hAnsi="Arial"/>
        </w:rPr>
        <w:t xml:space="preserve">If you are planning a structured search from scratch, follow the steps (Figure </w:t>
      </w:r>
      <w:r w:rsidR="0035092A" w:rsidRPr="00D85410">
        <w:rPr>
          <w:rFonts w:ascii="Arial" w:hAnsi="Arial"/>
        </w:rPr>
        <w:t>3</w:t>
      </w:r>
      <w:r w:rsidRPr="00D85410">
        <w:rPr>
          <w:rFonts w:ascii="Arial" w:hAnsi="Arial"/>
        </w:rPr>
        <w:t>) in their logical order. Alternatively, you can</w:t>
      </w:r>
      <w:r w:rsidR="009F1061" w:rsidRPr="00D85410">
        <w:rPr>
          <w:rFonts w:ascii="Arial" w:hAnsi="Arial"/>
        </w:rPr>
        <w:t xml:space="preserve"> </w:t>
      </w:r>
      <w:r w:rsidRPr="00D85410">
        <w:rPr>
          <w:rFonts w:ascii="Arial" w:hAnsi="Arial"/>
        </w:rPr>
        <w:t>go to the relevant section of the guide for the advice you require.</w:t>
      </w:r>
      <w:r w:rsidR="00631F0C" w:rsidRPr="00D85410">
        <w:rPr>
          <w:rFonts w:ascii="Arial" w:hAnsi="Arial"/>
        </w:rPr>
        <w:t xml:space="preserve"> </w:t>
      </w:r>
    </w:p>
    <w:p w:rsidR="005F307C" w:rsidRPr="00D85410" w:rsidRDefault="005F307C" w:rsidP="00B82AE5">
      <w:pPr>
        <w:pStyle w:val="Body2"/>
        <w:rPr>
          <w:rFonts w:ascii="Arial" w:hAnsi="Arial"/>
        </w:rPr>
      </w:pPr>
      <w:r w:rsidRPr="00D85410">
        <w:rPr>
          <w:rFonts w:ascii="Arial" w:hAnsi="Arial"/>
        </w:rPr>
        <w:t>The aim is to design the search to maximise the chances of success.</w:t>
      </w:r>
    </w:p>
    <w:p w:rsidR="00F30D17" w:rsidRPr="00D85410" w:rsidRDefault="00F30D17" w:rsidP="00B82AE5">
      <w:pPr>
        <w:pStyle w:val="Body2"/>
        <w:rPr>
          <w:rFonts w:ascii="Arial" w:hAnsi="Arial"/>
        </w:rPr>
      </w:pPr>
    </w:p>
    <w:p w:rsidR="00F30D17" w:rsidRPr="00D85410" w:rsidRDefault="00F30D17" w:rsidP="00B82AE5">
      <w:pPr>
        <w:pStyle w:val="Body2"/>
        <w:rPr>
          <w:rFonts w:ascii="Arial" w:hAnsi="Arial"/>
        </w:rPr>
      </w:pPr>
    </w:p>
    <w:p w:rsidR="00E45808" w:rsidRPr="00D85410" w:rsidRDefault="00E45808" w:rsidP="00B82AE5">
      <w:pPr>
        <w:pStyle w:val="Body2"/>
        <w:rPr>
          <w:rFonts w:ascii="Arial" w:hAnsi="Arial"/>
        </w:rPr>
      </w:pPr>
    </w:p>
    <w:p w:rsidR="00E45808" w:rsidRPr="00D85410" w:rsidRDefault="00E45808" w:rsidP="00B82AE5">
      <w:pPr>
        <w:pStyle w:val="Body2"/>
        <w:rPr>
          <w:rFonts w:ascii="Arial" w:hAnsi="Arial"/>
        </w:rPr>
      </w:pPr>
    </w:p>
    <w:p w:rsidR="00E45808" w:rsidRPr="00D85410" w:rsidRDefault="00E45808" w:rsidP="00B82AE5">
      <w:pPr>
        <w:pStyle w:val="Body2"/>
        <w:rPr>
          <w:rFonts w:ascii="Arial" w:hAnsi="Arial"/>
        </w:rPr>
      </w:pPr>
    </w:p>
    <w:p w:rsidR="00E45808" w:rsidRPr="00D85410" w:rsidRDefault="00E45808" w:rsidP="00B82AE5">
      <w:pPr>
        <w:pStyle w:val="Body2"/>
        <w:rPr>
          <w:rFonts w:ascii="Arial" w:hAnsi="Arial"/>
        </w:rPr>
      </w:pPr>
    </w:p>
    <w:p w:rsidR="00E45808" w:rsidRPr="00D85410" w:rsidRDefault="00E45808" w:rsidP="00B82AE5">
      <w:pPr>
        <w:pStyle w:val="Body2"/>
        <w:rPr>
          <w:rFonts w:ascii="Arial" w:hAnsi="Arial"/>
        </w:rPr>
      </w:pPr>
    </w:p>
    <w:p w:rsidR="00E45808" w:rsidRPr="00D85410" w:rsidRDefault="00E45808" w:rsidP="00B82AE5">
      <w:pPr>
        <w:pStyle w:val="Body2"/>
        <w:rPr>
          <w:rFonts w:ascii="Arial" w:hAnsi="Arial"/>
        </w:rPr>
      </w:pPr>
    </w:p>
    <w:p w:rsidR="00E45808" w:rsidRPr="00D85410" w:rsidRDefault="00E45808" w:rsidP="00B82AE5">
      <w:pPr>
        <w:pStyle w:val="Body2"/>
        <w:rPr>
          <w:rFonts w:ascii="Arial" w:hAnsi="Arial"/>
        </w:rPr>
      </w:pPr>
    </w:p>
    <w:p w:rsidR="00E45808" w:rsidRPr="00D85410" w:rsidRDefault="00E45808" w:rsidP="00B82AE5">
      <w:pPr>
        <w:pStyle w:val="Body2"/>
        <w:rPr>
          <w:rFonts w:ascii="Arial" w:hAnsi="Arial"/>
        </w:rPr>
      </w:pPr>
    </w:p>
    <w:p w:rsidR="00E45808" w:rsidRPr="00D85410" w:rsidRDefault="00E45808" w:rsidP="00B82AE5">
      <w:pPr>
        <w:pStyle w:val="Body2"/>
        <w:rPr>
          <w:rFonts w:ascii="Arial" w:hAnsi="Arial"/>
        </w:rPr>
      </w:pPr>
    </w:p>
    <w:p w:rsidR="00E45808" w:rsidRPr="00D85410" w:rsidRDefault="00E45808" w:rsidP="00B82AE5">
      <w:pPr>
        <w:pStyle w:val="Body2"/>
        <w:rPr>
          <w:rFonts w:ascii="Arial" w:hAnsi="Arial"/>
        </w:rPr>
      </w:pPr>
    </w:p>
    <w:p w:rsidR="00E45808" w:rsidRPr="00D85410" w:rsidRDefault="00E45808" w:rsidP="00B82AE5">
      <w:pPr>
        <w:pStyle w:val="Body2"/>
        <w:rPr>
          <w:rFonts w:ascii="Arial" w:hAnsi="Arial"/>
        </w:rPr>
      </w:pPr>
    </w:p>
    <w:p w:rsidR="00E45808" w:rsidRPr="00D85410" w:rsidRDefault="00E45808" w:rsidP="00B82AE5">
      <w:pPr>
        <w:pStyle w:val="Body2"/>
        <w:rPr>
          <w:rFonts w:ascii="Arial" w:hAnsi="Arial"/>
        </w:rPr>
      </w:pPr>
    </w:p>
    <w:p w:rsidR="00E45808" w:rsidRPr="00D85410" w:rsidRDefault="00E45808" w:rsidP="00B82AE5">
      <w:pPr>
        <w:pStyle w:val="Body2"/>
        <w:rPr>
          <w:rFonts w:ascii="Arial" w:hAnsi="Arial"/>
        </w:rPr>
      </w:pPr>
    </w:p>
    <w:p w:rsidR="00E45808" w:rsidRPr="00D85410" w:rsidRDefault="00E45808" w:rsidP="00B82AE5">
      <w:pPr>
        <w:pStyle w:val="Body2"/>
        <w:rPr>
          <w:rFonts w:ascii="Arial" w:hAnsi="Arial"/>
        </w:rPr>
      </w:pPr>
    </w:p>
    <w:p w:rsidR="00E45808" w:rsidRPr="00D85410" w:rsidRDefault="00E45808" w:rsidP="00B82AE5">
      <w:pPr>
        <w:pStyle w:val="Body2"/>
        <w:rPr>
          <w:rFonts w:ascii="Arial" w:hAnsi="Arial"/>
        </w:rPr>
      </w:pPr>
    </w:p>
    <w:p w:rsidR="00E45808" w:rsidRPr="00D85410" w:rsidRDefault="00E45808" w:rsidP="00B82AE5">
      <w:pPr>
        <w:pStyle w:val="Body2"/>
        <w:rPr>
          <w:rFonts w:ascii="Arial" w:hAnsi="Arial"/>
        </w:rPr>
      </w:pPr>
    </w:p>
    <w:p w:rsidR="00E45808" w:rsidRPr="00D85410" w:rsidRDefault="00E45808" w:rsidP="00B82AE5">
      <w:pPr>
        <w:pStyle w:val="Body2"/>
        <w:rPr>
          <w:rFonts w:ascii="Arial" w:hAnsi="Arial"/>
        </w:rPr>
      </w:pPr>
    </w:p>
    <w:p w:rsidR="00E45808" w:rsidRPr="00D85410" w:rsidRDefault="00E45808" w:rsidP="00B82AE5">
      <w:pPr>
        <w:pStyle w:val="Body2"/>
        <w:rPr>
          <w:rFonts w:ascii="Arial" w:hAnsi="Arial"/>
        </w:rPr>
      </w:pPr>
    </w:p>
    <w:p w:rsidR="00B7535E" w:rsidRPr="00D85410" w:rsidRDefault="00B7535E" w:rsidP="00B82AE5">
      <w:pPr>
        <w:pStyle w:val="Body2"/>
        <w:rPr>
          <w:rFonts w:ascii="Arial" w:hAnsi="Arial"/>
        </w:rPr>
      </w:pPr>
    </w:p>
    <w:p w:rsidR="005A63F3" w:rsidRPr="005A63F3" w:rsidRDefault="005A63F3" w:rsidP="005A63F3">
      <w:pPr>
        <w:pStyle w:val="Caption"/>
        <w:rPr>
          <w:rFonts w:ascii="Arial" w:hAnsi="Arial"/>
          <w:b w:val="0"/>
        </w:rPr>
      </w:pPr>
      <w:r w:rsidRPr="005A63F3">
        <w:rPr>
          <w:rFonts w:ascii="Arial" w:hAnsi="Arial"/>
          <w:b w:val="0"/>
        </w:rPr>
        <w:t>[flow chart]</w:t>
      </w:r>
    </w:p>
    <w:p w:rsidR="00B7535E" w:rsidRPr="00D85410" w:rsidRDefault="00B7535E" w:rsidP="00B82AE5">
      <w:pPr>
        <w:pStyle w:val="Body2"/>
        <w:rPr>
          <w:rFonts w:ascii="Arial" w:hAnsi="Arial"/>
        </w:rPr>
      </w:pPr>
    </w:p>
    <w:p w:rsidR="001B742C" w:rsidRDefault="001B742C" w:rsidP="00E45808">
      <w:pPr>
        <w:pStyle w:val="Caption"/>
        <w:jc w:val="right"/>
        <w:rPr>
          <w:rFonts w:ascii="Arial" w:hAnsi="Arial"/>
          <w:highlight w:val="lightGray"/>
        </w:rPr>
      </w:pPr>
    </w:p>
    <w:p w:rsidR="005164BB" w:rsidRPr="00D85410" w:rsidRDefault="005164BB" w:rsidP="00E45808">
      <w:pPr>
        <w:pStyle w:val="Caption"/>
        <w:jc w:val="right"/>
        <w:rPr>
          <w:rFonts w:ascii="Arial" w:hAnsi="Arial"/>
          <w:highlight w:val="lightGray"/>
        </w:rPr>
      </w:pPr>
    </w:p>
    <w:p w:rsidR="001B742C" w:rsidRPr="00D85410" w:rsidRDefault="001B742C" w:rsidP="00E45808">
      <w:pPr>
        <w:pStyle w:val="Caption"/>
        <w:jc w:val="right"/>
        <w:rPr>
          <w:rFonts w:ascii="Arial" w:hAnsi="Arial"/>
          <w:highlight w:val="lightGray"/>
        </w:rPr>
      </w:pPr>
    </w:p>
    <w:p w:rsidR="00FF7A89" w:rsidRPr="00D85410" w:rsidRDefault="00F30D17" w:rsidP="00B7535E">
      <w:pPr>
        <w:pStyle w:val="Caption"/>
        <w:jc w:val="right"/>
        <w:rPr>
          <w:rFonts w:ascii="Arial" w:hAnsi="Arial"/>
        </w:rPr>
      </w:pPr>
      <w:r w:rsidRPr="00D85410">
        <w:rPr>
          <w:rFonts w:ascii="Arial" w:hAnsi="Arial"/>
        </w:rPr>
        <w:t xml:space="preserve">Figure </w:t>
      </w:r>
      <w:r w:rsidR="0035092A" w:rsidRPr="00D85410">
        <w:rPr>
          <w:rFonts w:ascii="Arial" w:hAnsi="Arial"/>
        </w:rPr>
        <w:t>3</w:t>
      </w:r>
      <w:r w:rsidR="006C59ED" w:rsidRPr="00D85410">
        <w:rPr>
          <w:rFonts w:ascii="Arial" w:hAnsi="Arial"/>
        </w:rPr>
        <w:t xml:space="preserve"> -</w:t>
      </w:r>
      <w:r w:rsidRPr="00D85410">
        <w:rPr>
          <w:rFonts w:ascii="Arial" w:hAnsi="Arial"/>
        </w:rPr>
        <w:t xml:space="preserve"> Steps to planning and performing a structured search.</w:t>
      </w:r>
      <w:r w:rsidR="00FF7A89" w:rsidRPr="00D85410">
        <w:rPr>
          <w:rFonts w:ascii="Arial" w:hAnsi="Arial"/>
        </w:rPr>
        <w:br w:type="page"/>
      </w:r>
    </w:p>
    <w:p w:rsidR="00F30D17" w:rsidRPr="00D85410" w:rsidRDefault="00F30D17" w:rsidP="00C06A73">
      <w:pPr>
        <w:pStyle w:val="HA"/>
        <w:rPr>
          <w:sz w:val="28"/>
        </w:rPr>
      </w:pPr>
      <w:bookmarkStart w:id="34" w:name="_Toc412207856"/>
      <w:bookmarkStart w:id="35" w:name="_Toc2154275"/>
      <w:r w:rsidRPr="00D85410">
        <w:lastRenderedPageBreak/>
        <w:t>S</w:t>
      </w:r>
      <w:r w:rsidR="00CE656A" w:rsidRPr="00D85410">
        <w:t>tep</w:t>
      </w:r>
      <w:r w:rsidRPr="00D85410">
        <w:t xml:space="preserve"> 1</w:t>
      </w:r>
      <w:r w:rsidR="008B5249" w:rsidRPr="00D85410">
        <w:t xml:space="preserve">. </w:t>
      </w:r>
      <w:r w:rsidRPr="00D85410">
        <w:t>Define the purpose of the search</w:t>
      </w:r>
      <w:bookmarkEnd w:id="34"/>
      <w:bookmarkEnd w:id="35"/>
    </w:p>
    <w:p w:rsidR="00F30D17" w:rsidRPr="00D85410" w:rsidRDefault="00F30D17" w:rsidP="00B82AE5">
      <w:pPr>
        <w:pStyle w:val="Body2"/>
        <w:rPr>
          <w:rFonts w:ascii="Arial" w:hAnsi="Arial"/>
        </w:rPr>
      </w:pPr>
      <w:r w:rsidRPr="00D85410">
        <w:rPr>
          <w:rFonts w:ascii="Arial" w:hAnsi="Arial"/>
        </w:rPr>
        <w:t xml:space="preserve">There are </w:t>
      </w:r>
      <w:proofErr w:type="gramStart"/>
      <w:r w:rsidRPr="00D85410">
        <w:rPr>
          <w:rFonts w:ascii="Arial" w:hAnsi="Arial"/>
        </w:rPr>
        <w:t>a number of</w:t>
      </w:r>
      <w:proofErr w:type="gramEnd"/>
      <w:r w:rsidRPr="00D85410">
        <w:rPr>
          <w:rFonts w:ascii="Arial" w:hAnsi="Arial"/>
        </w:rPr>
        <w:t xml:space="preserve"> reasons for conducting a weed search. Knowing the reason for the search is a critical step in deciding what approach you will take. Common reasons for weed searching include:</w:t>
      </w:r>
      <w:r w:rsidR="00736395" w:rsidRPr="00D85410">
        <w:rPr>
          <w:rFonts w:ascii="Arial" w:hAnsi="Arial"/>
        </w:rPr>
        <w:t xml:space="preserve"> </w:t>
      </w:r>
    </w:p>
    <w:p w:rsidR="00F30D17" w:rsidRPr="00D85410" w:rsidRDefault="003A4F68" w:rsidP="00B2526C">
      <w:pPr>
        <w:pStyle w:val="Bullet"/>
        <w:numPr>
          <w:ilvl w:val="0"/>
          <w:numId w:val="19"/>
        </w:numPr>
        <w:tabs>
          <w:tab w:val="clear" w:pos="170"/>
          <w:tab w:val="left" w:pos="284"/>
        </w:tabs>
        <w:ind w:left="284" w:hanging="284"/>
        <w:rPr>
          <w:rFonts w:ascii="Arial" w:hAnsi="Arial"/>
          <w:szCs w:val="22"/>
        </w:rPr>
      </w:pPr>
      <w:r w:rsidRPr="00D85410">
        <w:rPr>
          <w:rFonts w:ascii="Arial" w:hAnsi="Arial"/>
          <w:szCs w:val="22"/>
        </w:rPr>
        <w:t xml:space="preserve">a </w:t>
      </w:r>
      <w:r w:rsidR="00F30D17" w:rsidRPr="00D85410">
        <w:rPr>
          <w:rFonts w:ascii="Arial" w:hAnsi="Arial"/>
          <w:szCs w:val="22"/>
        </w:rPr>
        <w:t>desire to detect a weed in the early stages of invasion</w:t>
      </w:r>
      <w:r w:rsidRPr="00D85410">
        <w:rPr>
          <w:rFonts w:ascii="Arial" w:hAnsi="Arial"/>
          <w:szCs w:val="22"/>
        </w:rPr>
        <w:t xml:space="preserve"> and</w:t>
      </w:r>
      <w:r w:rsidR="00F30D17" w:rsidRPr="00D85410">
        <w:rPr>
          <w:rFonts w:ascii="Arial" w:hAnsi="Arial"/>
          <w:szCs w:val="22"/>
        </w:rPr>
        <w:t xml:space="preserve"> suspected of being within</w:t>
      </w:r>
      <w:r w:rsidR="00A26B0C" w:rsidRPr="00D85410">
        <w:rPr>
          <w:rFonts w:ascii="Arial" w:hAnsi="Arial"/>
          <w:szCs w:val="22"/>
        </w:rPr>
        <w:t xml:space="preserve"> or near </w:t>
      </w:r>
      <w:r w:rsidR="00F30D17" w:rsidRPr="00D85410">
        <w:rPr>
          <w:rFonts w:ascii="Arial" w:hAnsi="Arial"/>
          <w:szCs w:val="22"/>
        </w:rPr>
        <w:t xml:space="preserve">the </w:t>
      </w:r>
      <w:r w:rsidR="005F307C" w:rsidRPr="00D85410">
        <w:rPr>
          <w:rFonts w:ascii="Arial" w:hAnsi="Arial"/>
          <w:szCs w:val="22"/>
        </w:rPr>
        <w:t>public land</w:t>
      </w:r>
      <w:r w:rsidRPr="00D85410">
        <w:rPr>
          <w:rFonts w:ascii="Arial" w:hAnsi="Arial"/>
          <w:szCs w:val="22"/>
        </w:rPr>
        <w:t>;</w:t>
      </w:r>
    </w:p>
    <w:p w:rsidR="00F30D17" w:rsidRPr="00D85410" w:rsidRDefault="003A4F68" w:rsidP="00B2526C">
      <w:pPr>
        <w:pStyle w:val="Bullet"/>
        <w:numPr>
          <w:ilvl w:val="0"/>
          <w:numId w:val="19"/>
        </w:numPr>
        <w:tabs>
          <w:tab w:val="clear" w:pos="170"/>
          <w:tab w:val="left" w:pos="284"/>
        </w:tabs>
        <w:ind w:left="284" w:hanging="284"/>
        <w:rPr>
          <w:rFonts w:ascii="Arial" w:hAnsi="Arial"/>
          <w:szCs w:val="22"/>
        </w:rPr>
      </w:pPr>
      <w:r w:rsidRPr="00D85410">
        <w:rPr>
          <w:rFonts w:ascii="Arial" w:hAnsi="Arial"/>
          <w:szCs w:val="22"/>
        </w:rPr>
        <w:t xml:space="preserve">a </w:t>
      </w:r>
      <w:r w:rsidR="00F30D17" w:rsidRPr="00D85410">
        <w:rPr>
          <w:rFonts w:ascii="Arial" w:hAnsi="Arial"/>
          <w:szCs w:val="22"/>
        </w:rPr>
        <w:t xml:space="preserve">desire to detect weeds in the early stage of invasion that are not known to be present in the </w:t>
      </w:r>
      <w:r w:rsidR="005F307C" w:rsidRPr="00D85410">
        <w:rPr>
          <w:rFonts w:ascii="Arial" w:hAnsi="Arial"/>
          <w:szCs w:val="22"/>
        </w:rPr>
        <w:t>public land</w:t>
      </w:r>
      <w:r w:rsidRPr="00D85410">
        <w:rPr>
          <w:rFonts w:ascii="Arial" w:hAnsi="Arial"/>
          <w:szCs w:val="22"/>
        </w:rPr>
        <w:t>;</w:t>
      </w:r>
    </w:p>
    <w:p w:rsidR="00F30D17" w:rsidRPr="00D85410" w:rsidRDefault="003A4F68" w:rsidP="00B2526C">
      <w:pPr>
        <w:pStyle w:val="Bullet"/>
        <w:numPr>
          <w:ilvl w:val="0"/>
          <w:numId w:val="19"/>
        </w:numPr>
        <w:tabs>
          <w:tab w:val="clear" w:pos="170"/>
          <w:tab w:val="left" w:pos="284"/>
        </w:tabs>
        <w:ind w:left="284" w:hanging="284"/>
        <w:rPr>
          <w:rFonts w:ascii="Arial" w:hAnsi="Arial"/>
          <w:szCs w:val="22"/>
        </w:rPr>
      </w:pPr>
      <w:r w:rsidRPr="00D85410">
        <w:rPr>
          <w:rFonts w:ascii="Arial" w:hAnsi="Arial"/>
          <w:szCs w:val="22"/>
        </w:rPr>
        <w:t>a desire t</w:t>
      </w:r>
      <w:r w:rsidR="00F30D17" w:rsidRPr="00D85410">
        <w:rPr>
          <w:rFonts w:ascii="Arial" w:hAnsi="Arial"/>
          <w:szCs w:val="22"/>
        </w:rPr>
        <w:t xml:space="preserve">o develop a list of weeds present in </w:t>
      </w:r>
      <w:r w:rsidR="005F307C" w:rsidRPr="00D85410">
        <w:rPr>
          <w:rFonts w:ascii="Arial" w:hAnsi="Arial"/>
          <w:szCs w:val="22"/>
        </w:rPr>
        <w:t>the public land</w:t>
      </w:r>
      <w:r w:rsidR="00045A63" w:rsidRPr="00D85410">
        <w:rPr>
          <w:rFonts w:ascii="Arial" w:hAnsi="Arial"/>
          <w:szCs w:val="22"/>
        </w:rPr>
        <w:t>; and</w:t>
      </w:r>
    </w:p>
    <w:p w:rsidR="00F30D17" w:rsidRPr="00D85410" w:rsidRDefault="003A4F68" w:rsidP="00B2526C">
      <w:pPr>
        <w:pStyle w:val="Bullet"/>
        <w:numPr>
          <w:ilvl w:val="0"/>
          <w:numId w:val="19"/>
        </w:numPr>
        <w:tabs>
          <w:tab w:val="clear" w:pos="170"/>
          <w:tab w:val="left" w:pos="284"/>
        </w:tabs>
        <w:ind w:left="284" w:hanging="284"/>
        <w:rPr>
          <w:rFonts w:ascii="Arial" w:hAnsi="Arial"/>
          <w:szCs w:val="22"/>
        </w:rPr>
      </w:pPr>
      <w:r w:rsidRPr="00D85410">
        <w:rPr>
          <w:rFonts w:ascii="Arial" w:hAnsi="Arial"/>
          <w:szCs w:val="22"/>
        </w:rPr>
        <w:t>a desire t</w:t>
      </w:r>
      <w:r w:rsidR="00F30D17" w:rsidRPr="00D85410">
        <w:rPr>
          <w:rFonts w:ascii="Arial" w:hAnsi="Arial"/>
          <w:szCs w:val="22"/>
        </w:rPr>
        <w:t xml:space="preserve">o demonstrate absence of a weed or suite of weeds from </w:t>
      </w:r>
      <w:r w:rsidR="005F307C" w:rsidRPr="00D85410">
        <w:rPr>
          <w:rFonts w:ascii="Arial" w:hAnsi="Arial"/>
          <w:szCs w:val="22"/>
        </w:rPr>
        <w:t>public land</w:t>
      </w:r>
      <w:r w:rsidR="00F30D17" w:rsidRPr="00D85410">
        <w:rPr>
          <w:rFonts w:ascii="Arial" w:hAnsi="Arial"/>
          <w:szCs w:val="22"/>
        </w:rPr>
        <w:t>.</w:t>
      </w:r>
    </w:p>
    <w:p w:rsidR="00F30D17" w:rsidRPr="00D85410" w:rsidRDefault="00F30D17" w:rsidP="003D281A">
      <w:pPr>
        <w:pStyle w:val="Body2"/>
        <w:rPr>
          <w:rFonts w:ascii="Arial" w:hAnsi="Arial"/>
        </w:rPr>
      </w:pPr>
      <w:r w:rsidRPr="00D85410">
        <w:rPr>
          <w:rFonts w:ascii="Arial" w:hAnsi="Arial"/>
        </w:rPr>
        <w:t xml:space="preserve">This guide series is primarily concerned with the detection and response to infestations of weeds at the early stage of invasion (reasons 1 and 2 above). However, it is also important to </w:t>
      </w:r>
      <w:r w:rsidR="003A4F68" w:rsidRPr="00D85410">
        <w:rPr>
          <w:rFonts w:ascii="Arial" w:hAnsi="Arial"/>
        </w:rPr>
        <w:t>be aware</w:t>
      </w:r>
      <w:r w:rsidRPr="00D85410">
        <w:rPr>
          <w:rFonts w:ascii="Arial" w:hAnsi="Arial"/>
        </w:rPr>
        <w:t xml:space="preserve"> of all weeds that are either present or absent in the landscape. This information allows you to manage any weed threats to your conservation areas.</w:t>
      </w:r>
    </w:p>
    <w:p w:rsidR="00F30D17" w:rsidRPr="00D85410" w:rsidRDefault="00F30D17" w:rsidP="00E22AA0">
      <w:pPr>
        <w:pStyle w:val="Body2"/>
        <w:rPr>
          <w:rFonts w:ascii="Arial" w:hAnsi="Arial"/>
        </w:rPr>
      </w:pPr>
      <w:r w:rsidRPr="00D85410">
        <w:rPr>
          <w:rFonts w:ascii="Arial" w:hAnsi="Arial"/>
        </w:rPr>
        <w:t xml:space="preserve">TIP: Write down the purpose of your search. </w:t>
      </w:r>
      <w:r w:rsidR="002E0D58" w:rsidRPr="00D85410">
        <w:rPr>
          <w:rFonts w:ascii="Arial" w:hAnsi="Arial"/>
        </w:rPr>
        <w:t>Referring</w:t>
      </w:r>
      <w:r w:rsidRPr="00D85410">
        <w:rPr>
          <w:rFonts w:ascii="Arial" w:hAnsi="Arial"/>
        </w:rPr>
        <w:t xml:space="preserve"> to it during planning will help ensure the approach, scope and method you choose meet your needs.</w:t>
      </w:r>
    </w:p>
    <w:p w:rsidR="00F30D17" w:rsidRPr="00D85410" w:rsidRDefault="00F30D17" w:rsidP="003D281A">
      <w:pPr>
        <w:pStyle w:val="Body2"/>
        <w:rPr>
          <w:rFonts w:ascii="Arial" w:hAnsi="Arial"/>
        </w:rPr>
      </w:pPr>
    </w:p>
    <w:p w:rsidR="00F30D17" w:rsidRPr="00D85410" w:rsidRDefault="00F30D17" w:rsidP="00C06A73">
      <w:pPr>
        <w:pStyle w:val="HA"/>
      </w:pPr>
      <w:bookmarkStart w:id="36" w:name="_Toc412207857"/>
      <w:bookmarkStart w:id="37" w:name="_Toc2154276"/>
      <w:r w:rsidRPr="00D85410">
        <w:t>S</w:t>
      </w:r>
      <w:r w:rsidR="00CE656A" w:rsidRPr="00D85410">
        <w:t>tep</w:t>
      </w:r>
      <w:r w:rsidRPr="00D85410">
        <w:t xml:space="preserve"> 2</w:t>
      </w:r>
      <w:r w:rsidR="008B5249" w:rsidRPr="00D85410">
        <w:t xml:space="preserve">. </w:t>
      </w:r>
      <w:r w:rsidRPr="00D85410">
        <w:t>Determine the focus of the search</w:t>
      </w:r>
      <w:bookmarkEnd w:id="36"/>
      <w:bookmarkEnd w:id="37"/>
    </w:p>
    <w:p w:rsidR="00F30D17" w:rsidRPr="00D85410" w:rsidRDefault="002E0D58" w:rsidP="003D281A">
      <w:pPr>
        <w:pStyle w:val="Body2"/>
        <w:rPr>
          <w:rFonts w:ascii="Arial" w:hAnsi="Arial"/>
        </w:rPr>
      </w:pPr>
      <w:r w:rsidRPr="00D85410">
        <w:rPr>
          <w:rFonts w:ascii="Arial" w:hAnsi="Arial"/>
        </w:rPr>
        <w:t>Typically,</w:t>
      </w:r>
      <w:r w:rsidR="003A4F68" w:rsidRPr="00D85410">
        <w:rPr>
          <w:rFonts w:ascii="Arial" w:hAnsi="Arial"/>
        </w:rPr>
        <w:t xml:space="preserve"> </w:t>
      </w:r>
      <w:r w:rsidR="00F30D17" w:rsidRPr="00D85410">
        <w:rPr>
          <w:rFonts w:ascii="Arial" w:hAnsi="Arial"/>
        </w:rPr>
        <w:t xml:space="preserve">the search </w:t>
      </w:r>
      <w:r w:rsidR="003A4F68" w:rsidRPr="00D85410">
        <w:rPr>
          <w:rFonts w:ascii="Arial" w:hAnsi="Arial"/>
        </w:rPr>
        <w:t xml:space="preserve">for weeds at the early stage of invasion </w:t>
      </w:r>
      <w:r w:rsidR="00F30D17" w:rsidRPr="00D85410">
        <w:rPr>
          <w:rFonts w:ascii="Arial" w:hAnsi="Arial"/>
        </w:rPr>
        <w:t>will focus on either a specific weed (weed</w:t>
      </w:r>
      <w:r w:rsidR="00103890" w:rsidRPr="00D85410">
        <w:rPr>
          <w:rFonts w:ascii="Arial" w:hAnsi="Arial"/>
        </w:rPr>
        <w:t xml:space="preserve"> </w:t>
      </w:r>
      <w:r w:rsidR="00736395" w:rsidRPr="00D85410">
        <w:rPr>
          <w:rFonts w:ascii="Arial" w:hAnsi="Arial"/>
        </w:rPr>
        <w:t>focus</w:t>
      </w:r>
      <w:r w:rsidR="00F30D17" w:rsidRPr="00D85410">
        <w:rPr>
          <w:rFonts w:ascii="Arial" w:hAnsi="Arial"/>
        </w:rPr>
        <w:t>), or the pathway of spread of a suite of weeds (pathway</w:t>
      </w:r>
      <w:r w:rsidR="00103890" w:rsidRPr="00D85410">
        <w:rPr>
          <w:rFonts w:ascii="Arial" w:hAnsi="Arial"/>
        </w:rPr>
        <w:t xml:space="preserve"> </w:t>
      </w:r>
      <w:r w:rsidR="00736395" w:rsidRPr="00D85410">
        <w:rPr>
          <w:rFonts w:ascii="Arial" w:hAnsi="Arial"/>
        </w:rPr>
        <w:t>focus</w:t>
      </w:r>
      <w:r w:rsidR="00F30D17" w:rsidRPr="00D85410">
        <w:rPr>
          <w:rFonts w:ascii="Arial" w:hAnsi="Arial"/>
        </w:rPr>
        <w:t>). A search can also consider all the weeds on an area of public land to work out the highest priority for eradication (site</w:t>
      </w:r>
      <w:r w:rsidR="00103890" w:rsidRPr="00D85410">
        <w:rPr>
          <w:rFonts w:ascii="Arial" w:hAnsi="Arial"/>
        </w:rPr>
        <w:t xml:space="preserve"> </w:t>
      </w:r>
      <w:r w:rsidR="00736395" w:rsidRPr="00D85410">
        <w:rPr>
          <w:rFonts w:ascii="Arial" w:hAnsi="Arial"/>
        </w:rPr>
        <w:t>focus</w:t>
      </w:r>
      <w:r w:rsidR="00F30D17" w:rsidRPr="00D85410">
        <w:rPr>
          <w:rFonts w:ascii="Arial" w:hAnsi="Arial"/>
        </w:rPr>
        <w:t>). The best approach to take will depend on your individual situation and the resources available</w:t>
      </w:r>
      <w:r w:rsidR="005D52CF" w:rsidRPr="00D85410">
        <w:rPr>
          <w:rFonts w:ascii="Arial" w:hAnsi="Arial"/>
        </w:rPr>
        <w:t xml:space="preserve"> (see Table 3) and may include a combination of these approaches</w:t>
      </w:r>
      <w:r w:rsidR="00F30D17" w:rsidRPr="00D85410">
        <w:rPr>
          <w:rFonts w:ascii="Arial" w:hAnsi="Arial"/>
        </w:rPr>
        <w:t>.</w:t>
      </w:r>
    </w:p>
    <w:p w:rsidR="00A55B7E" w:rsidRPr="00D85410" w:rsidRDefault="00A55B7E" w:rsidP="003D281A">
      <w:pPr>
        <w:pStyle w:val="TableTitle"/>
        <w:rPr>
          <w:rFonts w:ascii="Arial" w:hAnsi="Arial"/>
          <w:lang w:eastAsia="en-AU"/>
        </w:rPr>
      </w:pPr>
      <w:r w:rsidRPr="00D85410">
        <w:rPr>
          <w:rFonts w:ascii="Arial" w:hAnsi="Arial"/>
          <w:lang w:eastAsia="en-AU"/>
        </w:rPr>
        <w:t xml:space="preserve">Table </w:t>
      </w:r>
      <w:r w:rsidR="005F307C" w:rsidRPr="00D85410">
        <w:rPr>
          <w:rFonts w:ascii="Arial" w:hAnsi="Arial"/>
          <w:lang w:eastAsia="en-AU"/>
        </w:rPr>
        <w:t>3</w:t>
      </w:r>
      <w:r w:rsidR="006C59ED" w:rsidRPr="00D85410">
        <w:rPr>
          <w:rFonts w:ascii="Arial" w:hAnsi="Arial"/>
          <w:lang w:eastAsia="en-AU"/>
        </w:rPr>
        <w:t xml:space="preserve"> - </w:t>
      </w:r>
      <w:r w:rsidR="00736395" w:rsidRPr="00D85410">
        <w:rPr>
          <w:rFonts w:ascii="Arial" w:hAnsi="Arial"/>
          <w:lang w:eastAsia="en-AU"/>
        </w:rPr>
        <w:t>Types of search focus.</w:t>
      </w:r>
    </w:p>
    <w:tbl>
      <w:tblPr>
        <w:tblStyle w:val="DELWPTable"/>
        <w:tblW w:w="0" w:type="auto"/>
        <w:tblBorders>
          <w:top w:val="single" w:sz="4" w:space="0" w:color="00B2A9" w:themeColor="text2"/>
          <w:bottom w:val="single" w:sz="4" w:space="0" w:color="00B2A9" w:themeColor="text2"/>
          <w:insideH w:val="single" w:sz="4" w:space="0" w:color="00B2A9" w:themeColor="text2"/>
        </w:tblBorders>
        <w:tblLook w:val="04A0" w:firstRow="1" w:lastRow="0" w:firstColumn="1" w:lastColumn="0" w:noHBand="0" w:noVBand="1"/>
      </w:tblPr>
      <w:tblGrid>
        <w:gridCol w:w="1767"/>
        <w:gridCol w:w="2642"/>
        <w:gridCol w:w="2602"/>
        <w:gridCol w:w="2271"/>
      </w:tblGrid>
      <w:tr w:rsidR="003D281A" w:rsidRPr="00D85410" w:rsidTr="00B2526C">
        <w:trPr>
          <w:cnfStyle w:val="100000000000" w:firstRow="1" w:lastRow="0" w:firstColumn="0" w:lastColumn="0" w:oddVBand="0" w:evenVBand="0" w:oddHBand="0" w:evenHBand="0" w:firstRowFirstColumn="0" w:firstRowLastColumn="0" w:lastRowFirstColumn="0" w:lastRowLastColumn="0"/>
          <w:trHeight w:val="364"/>
        </w:trPr>
        <w:tc>
          <w:tcPr>
            <w:tcW w:w="1767" w:type="dxa"/>
            <w:shd w:val="clear" w:color="auto" w:fill="00B2A9" w:themeFill="text2"/>
          </w:tcPr>
          <w:p w:rsidR="00F26893" w:rsidRPr="00B2526C" w:rsidRDefault="00F26893" w:rsidP="003D281A">
            <w:pPr>
              <w:pStyle w:val="TblHd"/>
              <w:rPr>
                <w:rFonts w:ascii="Arial" w:hAnsi="Arial"/>
                <w:color w:val="FFFFFF" w:themeColor="background1"/>
              </w:rPr>
            </w:pPr>
          </w:p>
        </w:tc>
        <w:tc>
          <w:tcPr>
            <w:tcW w:w="2642" w:type="dxa"/>
            <w:shd w:val="clear" w:color="auto" w:fill="00B2A9" w:themeFill="text2"/>
          </w:tcPr>
          <w:p w:rsidR="00F26893" w:rsidRPr="00B2526C" w:rsidRDefault="00F26893" w:rsidP="003D281A">
            <w:pPr>
              <w:pStyle w:val="TblHd"/>
              <w:rPr>
                <w:rFonts w:ascii="Arial" w:hAnsi="Arial"/>
                <w:color w:val="FFFFFF" w:themeColor="background1"/>
              </w:rPr>
            </w:pPr>
            <w:r w:rsidRPr="00B2526C">
              <w:rPr>
                <w:rFonts w:ascii="Arial" w:hAnsi="Arial"/>
                <w:color w:val="FFFFFF" w:themeColor="background1"/>
              </w:rPr>
              <w:t>Weed focus</w:t>
            </w:r>
          </w:p>
        </w:tc>
        <w:tc>
          <w:tcPr>
            <w:tcW w:w="2602" w:type="dxa"/>
            <w:shd w:val="clear" w:color="auto" w:fill="00B2A9" w:themeFill="text2"/>
          </w:tcPr>
          <w:p w:rsidR="00F26893" w:rsidRPr="00B2526C" w:rsidRDefault="00F26893" w:rsidP="003D281A">
            <w:pPr>
              <w:pStyle w:val="TblHd"/>
              <w:rPr>
                <w:rFonts w:ascii="Arial" w:hAnsi="Arial"/>
                <w:color w:val="FFFFFF" w:themeColor="background1"/>
              </w:rPr>
            </w:pPr>
            <w:r w:rsidRPr="00B2526C">
              <w:rPr>
                <w:rFonts w:ascii="Arial" w:hAnsi="Arial"/>
                <w:color w:val="FFFFFF" w:themeColor="background1"/>
              </w:rPr>
              <w:t>Pathway focus</w:t>
            </w:r>
          </w:p>
        </w:tc>
        <w:tc>
          <w:tcPr>
            <w:tcW w:w="2271" w:type="dxa"/>
            <w:shd w:val="clear" w:color="auto" w:fill="00B2A9" w:themeFill="text2"/>
          </w:tcPr>
          <w:p w:rsidR="00F26893" w:rsidRPr="00B2526C" w:rsidRDefault="00F26893" w:rsidP="003D281A">
            <w:pPr>
              <w:pStyle w:val="TblHd"/>
              <w:rPr>
                <w:rFonts w:ascii="Arial" w:hAnsi="Arial"/>
                <w:color w:val="FFFFFF" w:themeColor="background1"/>
              </w:rPr>
            </w:pPr>
            <w:r w:rsidRPr="00B2526C">
              <w:rPr>
                <w:rFonts w:ascii="Arial" w:hAnsi="Arial"/>
                <w:color w:val="FFFFFF" w:themeColor="background1"/>
              </w:rPr>
              <w:t>Site focus</w:t>
            </w:r>
          </w:p>
        </w:tc>
      </w:tr>
      <w:tr w:rsidR="00F26893" w:rsidRPr="00D85410" w:rsidTr="00B2526C">
        <w:trPr>
          <w:trHeight w:val="613"/>
        </w:trPr>
        <w:tc>
          <w:tcPr>
            <w:tcW w:w="1767" w:type="dxa"/>
          </w:tcPr>
          <w:p w:rsidR="00F26893" w:rsidRPr="00D85410" w:rsidRDefault="00F26893" w:rsidP="003D281A">
            <w:pPr>
              <w:pStyle w:val="TblBdy"/>
              <w:rPr>
                <w:rFonts w:ascii="Arial" w:hAnsi="Arial"/>
              </w:rPr>
            </w:pPr>
            <w:r w:rsidRPr="00D85410">
              <w:rPr>
                <w:rFonts w:ascii="Arial" w:hAnsi="Arial"/>
              </w:rPr>
              <w:t>Situation</w:t>
            </w:r>
          </w:p>
        </w:tc>
        <w:tc>
          <w:tcPr>
            <w:tcW w:w="2642" w:type="dxa"/>
          </w:tcPr>
          <w:p w:rsidR="00F26893" w:rsidRPr="00D85410" w:rsidRDefault="00CF3749" w:rsidP="003A4F68">
            <w:pPr>
              <w:pStyle w:val="TblBdy"/>
              <w:rPr>
                <w:rFonts w:ascii="Arial" w:hAnsi="Arial"/>
              </w:rPr>
            </w:pPr>
            <w:r w:rsidRPr="00D85410">
              <w:rPr>
                <w:rFonts w:ascii="Arial" w:hAnsi="Arial"/>
              </w:rPr>
              <w:t xml:space="preserve">When </w:t>
            </w:r>
            <w:r w:rsidR="003A4F68" w:rsidRPr="00D85410">
              <w:rPr>
                <w:rFonts w:ascii="Arial" w:hAnsi="Arial"/>
              </w:rPr>
              <w:t>considering</w:t>
            </w:r>
            <w:r w:rsidRPr="00D85410">
              <w:rPr>
                <w:rFonts w:ascii="Arial" w:hAnsi="Arial"/>
              </w:rPr>
              <w:t xml:space="preserve"> </w:t>
            </w:r>
            <w:r w:rsidR="007C53FB" w:rsidRPr="00D85410">
              <w:rPr>
                <w:rFonts w:ascii="Arial" w:hAnsi="Arial"/>
              </w:rPr>
              <w:t xml:space="preserve">a single species or a very small number of </w:t>
            </w:r>
            <w:r w:rsidR="00B0722C" w:rsidRPr="00D85410">
              <w:rPr>
                <w:rFonts w:ascii="Arial" w:hAnsi="Arial"/>
              </w:rPr>
              <w:t>species that</w:t>
            </w:r>
            <w:r w:rsidRPr="00D85410">
              <w:rPr>
                <w:rFonts w:ascii="Arial" w:hAnsi="Arial"/>
              </w:rPr>
              <w:t xml:space="preserve"> </w:t>
            </w:r>
            <w:r w:rsidR="003A4F68" w:rsidRPr="00D85410">
              <w:rPr>
                <w:rFonts w:ascii="Arial" w:hAnsi="Arial"/>
              </w:rPr>
              <w:t xml:space="preserve">pose </w:t>
            </w:r>
            <w:r w:rsidRPr="00D85410">
              <w:rPr>
                <w:rFonts w:ascii="Arial" w:hAnsi="Arial"/>
              </w:rPr>
              <w:t>the most serious threat to the public land you want to protect</w:t>
            </w:r>
            <w:r w:rsidR="007C53FB" w:rsidRPr="00D85410">
              <w:rPr>
                <w:rFonts w:ascii="Arial" w:hAnsi="Arial"/>
              </w:rPr>
              <w:t xml:space="preserve"> </w:t>
            </w:r>
          </w:p>
        </w:tc>
        <w:tc>
          <w:tcPr>
            <w:tcW w:w="2602" w:type="dxa"/>
          </w:tcPr>
          <w:p w:rsidR="00F26893" w:rsidRPr="00D85410" w:rsidRDefault="00FA78B2" w:rsidP="003D281A">
            <w:pPr>
              <w:pStyle w:val="TblBdy"/>
              <w:rPr>
                <w:rFonts w:ascii="Arial" w:hAnsi="Arial"/>
              </w:rPr>
            </w:pPr>
            <w:r w:rsidRPr="00D85410">
              <w:rPr>
                <w:rFonts w:ascii="Arial" w:hAnsi="Arial"/>
              </w:rPr>
              <w:t xml:space="preserve">When there is more than one weed species of concern that is or may affect the public </w:t>
            </w:r>
            <w:proofErr w:type="gramStart"/>
            <w:r w:rsidRPr="00D85410">
              <w:rPr>
                <w:rFonts w:ascii="Arial" w:hAnsi="Arial"/>
              </w:rPr>
              <w:t>land</w:t>
            </w:r>
            <w:proofErr w:type="gramEnd"/>
            <w:r w:rsidRPr="00D85410">
              <w:rPr>
                <w:rFonts w:ascii="Arial" w:hAnsi="Arial"/>
              </w:rPr>
              <w:t xml:space="preserve"> you want to protect</w:t>
            </w:r>
          </w:p>
        </w:tc>
        <w:tc>
          <w:tcPr>
            <w:tcW w:w="2271" w:type="dxa"/>
          </w:tcPr>
          <w:p w:rsidR="00F26893" w:rsidRPr="00D85410" w:rsidRDefault="00AE02B8" w:rsidP="003D281A">
            <w:pPr>
              <w:pStyle w:val="TblBdy"/>
              <w:rPr>
                <w:rFonts w:ascii="Arial" w:hAnsi="Arial"/>
              </w:rPr>
            </w:pPr>
            <w:r w:rsidRPr="00D85410">
              <w:rPr>
                <w:rFonts w:ascii="Arial" w:hAnsi="Arial"/>
              </w:rPr>
              <w:t xml:space="preserve">When you want </w:t>
            </w:r>
            <w:r w:rsidR="003A4F68" w:rsidRPr="00D85410">
              <w:rPr>
                <w:rFonts w:ascii="Arial" w:hAnsi="Arial"/>
              </w:rPr>
              <w:t>to know</w:t>
            </w:r>
            <w:r w:rsidRPr="00D85410">
              <w:rPr>
                <w:rFonts w:ascii="Arial" w:hAnsi="Arial"/>
              </w:rPr>
              <w:t xml:space="preserve"> which </w:t>
            </w:r>
            <w:r w:rsidR="00F26893" w:rsidRPr="00D85410">
              <w:rPr>
                <w:rFonts w:ascii="Arial" w:hAnsi="Arial"/>
              </w:rPr>
              <w:t xml:space="preserve">of the existing weeds on your public land </w:t>
            </w:r>
            <w:r w:rsidR="003A4F68" w:rsidRPr="00D85410">
              <w:rPr>
                <w:rFonts w:ascii="Arial" w:hAnsi="Arial"/>
              </w:rPr>
              <w:t xml:space="preserve">pose </w:t>
            </w:r>
            <w:r w:rsidR="00F26893" w:rsidRPr="00D85410">
              <w:rPr>
                <w:rFonts w:ascii="Arial" w:hAnsi="Arial"/>
              </w:rPr>
              <w:t>the most serious risk</w:t>
            </w:r>
          </w:p>
          <w:p w:rsidR="00F26893" w:rsidRPr="00D85410" w:rsidRDefault="00F26893" w:rsidP="003D281A">
            <w:pPr>
              <w:pStyle w:val="TblBdy"/>
              <w:rPr>
                <w:rFonts w:ascii="Arial" w:hAnsi="Arial"/>
              </w:rPr>
            </w:pPr>
          </w:p>
        </w:tc>
      </w:tr>
    </w:tbl>
    <w:p w:rsidR="00FF7A89" w:rsidRPr="00D85410" w:rsidRDefault="00FF7A89" w:rsidP="003D281A">
      <w:pPr>
        <w:pStyle w:val="Body2"/>
        <w:rPr>
          <w:rFonts w:ascii="Arial" w:hAnsi="Arial"/>
        </w:rPr>
      </w:pPr>
    </w:p>
    <w:p w:rsidR="00C84CD9" w:rsidRPr="00D85410" w:rsidRDefault="00C84CD9" w:rsidP="003D281A">
      <w:pPr>
        <w:pStyle w:val="Body2"/>
        <w:rPr>
          <w:rFonts w:ascii="Arial" w:hAnsi="Arial"/>
        </w:rPr>
      </w:pPr>
      <w:bookmarkStart w:id="38" w:name="_Toc416178204"/>
      <w:r w:rsidRPr="00D85410">
        <w:rPr>
          <w:rFonts w:ascii="Arial" w:hAnsi="Arial"/>
        </w:rPr>
        <w:br w:type="page"/>
      </w:r>
    </w:p>
    <w:p w:rsidR="00F30D17" w:rsidRPr="00D85410" w:rsidRDefault="00F30D17" w:rsidP="00C06A73">
      <w:pPr>
        <w:pStyle w:val="HB"/>
        <w:rPr>
          <w:b w:val="0"/>
        </w:rPr>
      </w:pPr>
      <w:bookmarkStart w:id="39" w:name="_Toc2154277"/>
      <w:r w:rsidRPr="00D85410">
        <w:lastRenderedPageBreak/>
        <w:t>Weed focus</w:t>
      </w:r>
      <w:bookmarkEnd w:id="38"/>
      <w:bookmarkEnd w:id="39"/>
    </w:p>
    <w:p w:rsidR="00F30D17" w:rsidRPr="00D85410" w:rsidRDefault="00F30D17" w:rsidP="003D281A">
      <w:pPr>
        <w:pStyle w:val="Body2"/>
        <w:rPr>
          <w:rFonts w:ascii="Arial" w:hAnsi="Arial"/>
          <w:b/>
        </w:rPr>
      </w:pPr>
      <w:r w:rsidRPr="00D85410">
        <w:rPr>
          <w:rFonts w:ascii="Arial" w:hAnsi="Arial"/>
          <w:b/>
        </w:rPr>
        <w:t xml:space="preserve">When searching for weeds at the early stages of invasion, it makes sense to target those weeds that </w:t>
      </w:r>
      <w:r w:rsidR="00484B16" w:rsidRPr="00D85410">
        <w:rPr>
          <w:rFonts w:ascii="Arial" w:hAnsi="Arial"/>
          <w:b/>
        </w:rPr>
        <w:t xml:space="preserve">pose </w:t>
      </w:r>
      <w:r w:rsidRPr="00D85410">
        <w:rPr>
          <w:rFonts w:ascii="Arial" w:hAnsi="Arial"/>
          <w:b/>
        </w:rPr>
        <w:t>the most serious threat to the public land you want to protect.</w:t>
      </w:r>
    </w:p>
    <w:p w:rsidR="00F30D17" w:rsidRPr="00D85410" w:rsidRDefault="00F30D17" w:rsidP="003D281A">
      <w:pPr>
        <w:pStyle w:val="Body2"/>
        <w:rPr>
          <w:rFonts w:ascii="Arial" w:hAnsi="Arial"/>
        </w:rPr>
      </w:pPr>
      <w:r w:rsidRPr="00D85410">
        <w:rPr>
          <w:rFonts w:ascii="Arial" w:hAnsi="Arial"/>
        </w:rPr>
        <w:t xml:space="preserve">Weed focused searches are both cost effective and targeted, allowing you to concentrate on the most serious threat to your area of public land. Focusing on a single species </w:t>
      </w:r>
      <w:r w:rsidR="00484B16" w:rsidRPr="00D85410">
        <w:rPr>
          <w:rFonts w:ascii="Arial" w:hAnsi="Arial"/>
        </w:rPr>
        <w:t>(</w:t>
      </w:r>
      <w:r w:rsidRPr="00D85410">
        <w:rPr>
          <w:rFonts w:ascii="Arial" w:hAnsi="Arial"/>
        </w:rPr>
        <w:t>or a very small number of species</w:t>
      </w:r>
      <w:r w:rsidR="00484B16" w:rsidRPr="00D85410">
        <w:rPr>
          <w:rFonts w:ascii="Arial" w:hAnsi="Arial"/>
        </w:rPr>
        <w:t>) will</w:t>
      </w:r>
      <w:r w:rsidRPr="00D85410">
        <w:rPr>
          <w:rFonts w:ascii="Arial" w:hAnsi="Arial"/>
        </w:rPr>
        <w:t xml:space="preserve"> </w:t>
      </w:r>
      <w:r w:rsidR="00484B16" w:rsidRPr="00D85410">
        <w:rPr>
          <w:rFonts w:ascii="Arial" w:hAnsi="Arial"/>
        </w:rPr>
        <w:t xml:space="preserve">maximise </w:t>
      </w:r>
      <w:r w:rsidRPr="00D85410">
        <w:rPr>
          <w:rFonts w:ascii="Arial" w:hAnsi="Arial"/>
        </w:rPr>
        <w:t>the likelihood of detection.</w:t>
      </w:r>
    </w:p>
    <w:p w:rsidR="00F30D17" w:rsidRPr="00D85410" w:rsidRDefault="00F30D17" w:rsidP="003D281A">
      <w:pPr>
        <w:pStyle w:val="Body2"/>
        <w:rPr>
          <w:rFonts w:ascii="Arial" w:hAnsi="Arial"/>
          <w:b/>
          <w:lang w:val="en-US"/>
        </w:rPr>
      </w:pPr>
      <w:r w:rsidRPr="00D85410">
        <w:rPr>
          <w:rFonts w:ascii="Arial" w:hAnsi="Arial"/>
          <w:b/>
          <w:lang w:val="en-US"/>
        </w:rPr>
        <w:t>What do you need to know to conduct a search with a weed focus?</w:t>
      </w:r>
    </w:p>
    <w:p w:rsidR="00F30D17" w:rsidRPr="00D85410" w:rsidRDefault="00F30D17" w:rsidP="003D281A">
      <w:pPr>
        <w:pStyle w:val="Body2"/>
        <w:rPr>
          <w:rFonts w:ascii="Arial" w:hAnsi="Arial"/>
        </w:rPr>
      </w:pPr>
      <w:r w:rsidRPr="00D85410">
        <w:rPr>
          <w:rFonts w:ascii="Arial" w:hAnsi="Arial"/>
        </w:rPr>
        <w:t>If you choose a weed focus, the most important, and often the most difficult</w:t>
      </w:r>
      <w:r w:rsidR="00103890" w:rsidRPr="00D85410">
        <w:rPr>
          <w:rFonts w:ascii="Arial" w:hAnsi="Arial"/>
        </w:rPr>
        <w:t>,</w:t>
      </w:r>
      <w:r w:rsidRPr="00D85410">
        <w:rPr>
          <w:rFonts w:ascii="Arial" w:hAnsi="Arial"/>
        </w:rPr>
        <w:t xml:space="preserve"> thing to decide is what weed to focus on. The target species should </w:t>
      </w:r>
      <w:r w:rsidR="00484B16" w:rsidRPr="00D85410">
        <w:rPr>
          <w:rFonts w:ascii="Arial" w:hAnsi="Arial"/>
        </w:rPr>
        <w:t xml:space="preserve">pose </w:t>
      </w:r>
      <w:r w:rsidRPr="00D85410">
        <w:rPr>
          <w:rFonts w:ascii="Arial" w:hAnsi="Arial"/>
        </w:rPr>
        <w:t>the most serious threat to the area you seek to protect. Critical information for the preparation of a species focused search includes:</w:t>
      </w:r>
    </w:p>
    <w:p w:rsidR="00F30D17" w:rsidRPr="00D85410" w:rsidRDefault="00D17F55" w:rsidP="00514F08">
      <w:pPr>
        <w:pStyle w:val="Bullet"/>
        <w:numPr>
          <w:ilvl w:val="0"/>
          <w:numId w:val="17"/>
        </w:numPr>
        <w:tabs>
          <w:tab w:val="num" w:pos="360"/>
        </w:tabs>
        <w:ind w:left="170" w:hanging="170"/>
        <w:rPr>
          <w:rFonts w:ascii="Arial" w:hAnsi="Arial"/>
          <w:szCs w:val="22"/>
        </w:rPr>
      </w:pPr>
      <w:r w:rsidRPr="00D85410">
        <w:rPr>
          <w:rFonts w:ascii="Arial" w:hAnsi="Arial"/>
          <w:szCs w:val="22"/>
        </w:rPr>
        <w:t>n</w:t>
      </w:r>
      <w:r w:rsidR="00C03942" w:rsidRPr="00D85410">
        <w:rPr>
          <w:rFonts w:ascii="Arial" w:hAnsi="Arial"/>
          <w:szCs w:val="22"/>
        </w:rPr>
        <w:t>ame</w:t>
      </w:r>
      <w:r w:rsidR="00484B16" w:rsidRPr="00D85410">
        <w:rPr>
          <w:rFonts w:ascii="Arial" w:hAnsi="Arial"/>
          <w:szCs w:val="22"/>
        </w:rPr>
        <w:t>(</w:t>
      </w:r>
      <w:r w:rsidR="00C03942" w:rsidRPr="00D85410">
        <w:rPr>
          <w:rFonts w:ascii="Arial" w:hAnsi="Arial"/>
          <w:szCs w:val="22"/>
        </w:rPr>
        <w:t>s</w:t>
      </w:r>
      <w:r w:rsidR="00484B16" w:rsidRPr="00D85410">
        <w:rPr>
          <w:rFonts w:ascii="Arial" w:hAnsi="Arial"/>
          <w:szCs w:val="22"/>
        </w:rPr>
        <w:t>)</w:t>
      </w:r>
      <w:r w:rsidR="00C03942" w:rsidRPr="00D85410">
        <w:rPr>
          <w:rFonts w:ascii="Arial" w:hAnsi="Arial"/>
          <w:szCs w:val="22"/>
        </w:rPr>
        <w:t xml:space="preserve"> </w:t>
      </w:r>
      <w:r w:rsidR="00F30D17" w:rsidRPr="00D85410">
        <w:rPr>
          <w:rFonts w:ascii="Arial" w:hAnsi="Arial"/>
          <w:szCs w:val="22"/>
        </w:rPr>
        <w:t xml:space="preserve">of the focus weed(s) and </w:t>
      </w:r>
      <w:r w:rsidR="00484B16" w:rsidRPr="00D85410">
        <w:rPr>
          <w:rFonts w:ascii="Arial" w:hAnsi="Arial"/>
          <w:szCs w:val="22"/>
        </w:rPr>
        <w:t xml:space="preserve">its </w:t>
      </w:r>
      <w:r w:rsidR="00F30D17" w:rsidRPr="00D85410">
        <w:rPr>
          <w:rFonts w:ascii="Arial" w:hAnsi="Arial"/>
          <w:szCs w:val="22"/>
        </w:rPr>
        <w:t>importance (weed risk)</w:t>
      </w:r>
      <w:r w:rsidRPr="00D85410">
        <w:rPr>
          <w:rFonts w:ascii="Arial" w:hAnsi="Arial"/>
          <w:szCs w:val="22"/>
        </w:rPr>
        <w:t>;</w:t>
      </w:r>
    </w:p>
    <w:p w:rsidR="00F30D17" w:rsidRPr="00D85410" w:rsidRDefault="00D17F55" w:rsidP="00514F08">
      <w:pPr>
        <w:pStyle w:val="Bullet"/>
        <w:numPr>
          <w:ilvl w:val="0"/>
          <w:numId w:val="17"/>
        </w:numPr>
        <w:tabs>
          <w:tab w:val="num" w:pos="360"/>
        </w:tabs>
        <w:ind w:left="170" w:hanging="170"/>
        <w:rPr>
          <w:rFonts w:ascii="Arial" w:hAnsi="Arial"/>
          <w:szCs w:val="22"/>
        </w:rPr>
      </w:pPr>
      <w:r w:rsidRPr="00D85410">
        <w:rPr>
          <w:rFonts w:ascii="Arial" w:hAnsi="Arial"/>
          <w:szCs w:val="22"/>
        </w:rPr>
        <w:t>i</w:t>
      </w:r>
      <w:r w:rsidR="00C03942" w:rsidRPr="00D85410">
        <w:rPr>
          <w:rFonts w:ascii="Arial" w:hAnsi="Arial"/>
          <w:szCs w:val="22"/>
        </w:rPr>
        <w:t xml:space="preserve">dentification </w:t>
      </w:r>
      <w:r w:rsidR="00F30D17" w:rsidRPr="00D85410">
        <w:rPr>
          <w:rFonts w:ascii="Arial" w:hAnsi="Arial"/>
          <w:szCs w:val="22"/>
        </w:rPr>
        <w:t>features of the weed(s)</w:t>
      </w:r>
      <w:r w:rsidRPr="00D85410">
        <w:rPr>
          <w:rFonts w:ascii="Arial" w:hAnsi="Arial"/>
          <w:szCs w:val="22"/>
        </w:rPr>
        <w:t>;</w:t>
      </w:r>
    </w:p>
    <w:p w:rsidR="00F30D17" w:rsidRPr="00D85410" w:rsidRDefault="00D17F55" w:rsidP="00514F08">
      <w:pPr>
        <w:pStyle w:val="Bullet"/>
        <w:numPr>
          <w:ilvl w:val="0"/>
          <w:numId w:val="17"/>
        </w:numPr>
        <w:tabs>
          <w:tab w:val="num" w:pos="360"/>
        </w:tabs>
        <w:ind w:left="170" w:hanging="170"/>
        <w:rPr>
          <w:rFonts w:ascii="Arial" w:hAnsi="Arial"/>
          <w:szCs w:val="22"/>
        </w:rPr>
      </w:pPr>
      <w:r w:rsidRPr="00D85410">
        <w:rPr>
          <w:rFonts w:ascii="Arial" w:hAnsi="Arial"/>
          <w:szCs w:val="22"/>
        </w:rPr>
        <w:t>l</w:t>
      </w:r>
      <w:r w:rsidR="00C03942" w:rsidRPr="00D85410">
        <w:rPr>
          <w:rFonts w:ascii="Arial" w:hAnsi="Arial"/>
          <w:szCs w:val="22"/>
        </w:rPr>
        <w:t xml:space="preserve">ikely </w:t>
      </w:r>
      <w:r w:rsidR="00F30D17" w:rsidRPr="00D85410">
        <w:rPr>
          <w:rFonts w:ascii="Arial" w:hAnsi="Arial"/>
          <w:szCs w:val="22"/>
        </w:rPr>
        <w:t>pathways of entry</w:t>
      </w:r>
      <w:r w:rsidR="00736395" w:rsidRPr="00D85410">
        <w:rPr>
          <w:rFonts w:ascii="Arial" w:hAnsi="Arial"/>
          <w:szCs w:val="22"/>
        </w:rPr>
        <w:t>, spread</w:t>
      </w:r>
      <w:r w:rsidR="00F30D17" w:rsidRPr="00D85410">
        <w:rPr>
          <w:rFonts w:ascii="Arial" w:hAnsi="Arial"/>
          <w:szCs w:val="22"/>
        </w:rPr>
        <w:t xml:space="preserve"> and potential land type/habitat to be affected</w:t>
      </w:r>
      <w:r w:rsidRPr="00D85410">
        <w:rPr>
          <w:rFonts w:ascii="Arial" w:hAnsi="Arial"/>
          <w:szCs w:val="22"/>
        </w:rPr>
        <w:t>; and</w:t>
      </w:r>
    </w:p>
    <w:p w:rsidR="00F30D17" w:rsidRPr="00D85410" w:rsidRDefault="00D17F55" w:rsidP="00514F08">
      <w:pPr>
        <w:pStyle w:val="Bullet"/>
        <w:numPr>
          <w:ilvl w:val="0"/>
          <w:numId w:val="17"/>
        </w:numPr>
        <w:tabs>
          <w:tab w:val="num" w:pos="360"/>
        </w:tabs>
        <w:ind w:left="170" w:hanging="170"/>
        <w:rPr>
          <w:rFonts w:ascii="Arial" w:hAnsi="Arial"/>
          <w:szCs w:val="22"/>
        </w:rPr>
      </w:pPr>
      <w:r w:rsidRPr="00D85410">
        <w:rPr>
          <w:rFonts w:ascii="Arial" w:hAnsi="Arial"/>
          <w:szCs w:val="22"/>
        </w:rPr>
        <w:t>l</w:t>
      </w:r>
      <w:r w:rsidR="00C03942" w:rsidRPr="00D85410">
        <w:rPr>
          <w:rFonts w:ascii="Arial" w:hAnsi="Arial"/>
          <w:szCs w:val="22"/>
        </w:rPr>
        <w:t xml:space="preserve">ife </w:t>
      </w:r>
      <w:r w:rsidR="00F30D17" w:rsidRPr="00D85410">
        <w:rPr>
          <w:rFonts w:ascii="Arial" w:hAnsi="Arial"/>
          <w:szCs w:val="22"/>
        </w:rPr>
        <w:t>cycle of the weed(s) and the most appropriate time to conduct a search.</w:t>
      </w:r>
    </w:p>
    <w:p w:rsidR="00F30D17" w:rsidRPr="00D85410" w:rsidRDefault="0090091C" w:rsidP="003D281A">
      <w:pPr>
        <w:pStyle w:val="Body2"/>
        <w:rPr>
          <w:rFonts w:ascii="Arial" w:hAnsi="Arial"/>
        </w:rPr>
      </w:pPr>
      <w:r w:rsidRPr="00D85410">
        <w:rPr>
          <w:rFonts w:ascii="Arial" w:hAnsi="Arial"/>
        </w:rPr>
        <w:t xml:space="preserve">Appendix </w:t>
      </w:r>
      <w:r w:rsidR="00736395" w:rsidRPr="00D85410">
        <w:rPr>
          <w:rFonts w:ascii="Arial" w:hAnsi="Arial"/>
        </w:rPr>
        <w:t>2</w:t>
      </w:r>
      <w:r w:rsidRPr="00D85410">
        <w:rPr>
          <w:rFonts w:ascii="Arial" w:hAnsi="Arial"/>
        </w:rPr>
        <w:t xml:space="preserve"> outlines some </w:t>
      </w:r>
      <w:r w:rsidR="00E64022" w:rsidRPr="00D85410">
        <w:rPr>
          <w:rFonts w:ascii="Arial" w:hAnsi="Arial"/>
        </w:rPr>
        <w:t xml:space="preserve">information sources and </w:t>
      </w:r>
      <w:r w:rsidRPr="00D85410">
        <w:rPr>
          <w:rFonts w:ascii="Arial" w:hAnsi="Arial"/>
        </w:rPr>
        <w:t xml:space="preserve">tools available to assist in determining what weed could be focused on, along with </w:t>
      </w:r>
      <w:r w:rsidR="00F30D17" w:rsidRPr="00D85410">
        <w:rPr>
          <w:rFonts w:ascii="Arial" w:hAnsi="Arial"/>
        </w:rPr>
        <w:t>existing priorities that can help narrow the search.</w:t>
      </w:r>
    </w:p>
    <w:p w:rsidR="00F30D17" w:rsidRPr="00D85410" w:rsidRDefault="00F30D17" w:rsidP="000D320A">
      <w:pPr>
        <w:pStyle w:val="HB"/>
      </w:pPr>
      <w:bookmarkStart w:id="40" w:name="_Toc416178205"/>
      <w:bookmarkStart w:id="41" w:name="_Toc2154278"/>
      <w:r w:rsidRPr="00D85410">
        <w:t>Pathway focus</w:t>
      </w:r>
      <w:bookmarkEnd w:id="40"/>
      <w:bookmarkEnd w:id="41"/>
    </w:p>
    <w:p w:rsidR="00F30D17" w:rsidRPr="00D85410" w:rsidRDefault="00F30D17" w:rsidP="003D281A">
      <w:pPr>
        <w:pStyle w:val="Body2"/>
        <w:rPr>
          <w:rFonts w:ascii="Arial" w:hAnsi="Arial"/>
          <w:b/>
        </w:rPr>
      </w:pPr>
      <w:r w:rsidRPr="00D85410">
        <w:rPr>
          <w:rFonts w:ascii="Arial" w:hAnsi="Arial"/>
          <w:b/>
        </w:rPr>
        <w:t xml:space="preserve">When protecting conservation values on public land there is often more than one serious weed threat. The time spent searching for one weed might be long enough for another weed to enter unnoticed and become established. </w:t>
      </w:r>
    </w:p>
    <w:p w:rsidR="00F30D17" w:rsidRPr="00D85410" w:rsidRDefault="00F30D17" w:rsidP="003D281A">
      <w:pPr>
        <w:pStyle w:val="Body2"/>
        <w:rPr>
          <w:rFonts w:ascii="Arial" w:hAnsi="Arial"/>
        </w:rPr>
      </w:pPr>
      <w:r w:rsidRPr="00D85410">
        <w:rPr>
          <w:rFonts w:ascii="Arial" w:hAnsi="Arial"/>
        </w:rPr>
        <w:t xml:space="preserve">In this situation, it is often beneficial to focus the search effort on pathways of introduction and spread (see examples in Figure </w:t>
      </w:r>
      <w:r w:rsidR="00D17F55" w:rsidRPr="00D85410">
        <w:rPr>
          <w:rFonts w:ascii="Arial" w:hAnsi="Arial"/>
        </w:rPr>
        <w:t>4</w:t>
      </w:r>
      <w:r w:rsidRPr="00D85410">
        <w:rPr>
          <w:rFonts w:ascii="Arial" w:hAnsi="Arial"/>
        </w:rPr>
        <w:t>) that are common to a suite of weed species</w:t>
      </w:r>
      <w:r w:rsidR="00484B16" w:rsidRPr="00D85410">
        <w:rPr>
          <w:rFonts w:ascii="Arial" w:hAnsi="Arial"/>
        </w:rPr>
        <w:t>,</w:t>
      </w:r>
      <w:r w:rsidRPr="00D85410">
        <w:rPr>
          <w:rFonts w:ascii="Arial" w:hAnsi="Arial"/>
        </w:rPr>
        <w:t xml:space="preserve"> rather than focusing on a specific weed. Even if a weed focus is used, considering spread pathways will maximise the likelihood of detecting the target weed. It also enables the observer to be open-minded and potentially notice other </w:t>
      </w:r>
      <w:proofErr w:type="gramStart"/>
      <w:r w:rsidRPr="00D85410">
        <w:rPr>
          <w:rFonts w:ascii="Arial" w:hAnsi="Arial"/>
        </w:rPr>
        <w:t>high</w:t>
      </w:r>
      <w:r w:rsidR="00736395" w:rsidRPr="00D85410">
        <w:rPr>
          <w:rFonts w:ascii="Arial" w:hAnsi="Arial"/>
        </w:rPr>
        <w:t xml:space="preserve"> </w:t>
      </w:r>
      <w:r w:rsidRPr="00D85410">
        <w:rPr>
          <w:rFonts w:ascii="Arial" w:hAnsi="Arial"/>
        </w:rPr>
        <w:t>risk</w:t>
      </w:r>
      <w:proofErr w:type="gramEnd"/>
      <w:r w:rsidRPr="00D85410">
        <w:rPr>
          <w:rFonts w:ascii="Arial" w:hAnsi="Arial"/>
        </w:rPr>
        <w:t xml:space="preserve"> weeds that are not the target of the search.</w:t>
      </w:r>
    </w:p>
    <w:p w:rsidR="00F30D17" w:rsidRPr="00D85410" w:rsidRDefault="00F30D17" w:rsidP="003D281A">
      <w:pPr>
        <w:pStyle w:val="Body2"/>
        <w:rPr>
          <w:rFonts w:ascii="Arial" w:hAnsi="Arial"/>
        </w:rPr>
      </w:pPr>
      <w:r w:rsidRPr="00D85410">
        <w:rPr>
          <w:rFonts w:ascii="Arial" w:hAnsi="Arial"/>
        </w:rPr>
        <w:t xml:space="preserve">Below (Table </w:t>
      </w:r>
      <w:r w:rsidR="00736395" w:rsidRPr="00D85410">
        <w:rPr>
          <w:rFonts w:ascii="Arial" w:hAnsi="Arial"/>
        </w:rPr>
        <w:t>4</w:t>
      </w:r>
      <w:r w:rsidRPr="00D85410">
        <w:rPr>
          <w:rFonts w:ascii="Arial" w:hAnsi="Arial"/>
        </w:rPr>
        <w:t>) are some of the likely pathways relevant to public land in Victoria</w:t>
      </w:r>
      <w:r w:rsidR="00484B16" w:rsidRPr="00D85410">
        <w:rPr>
          <w:rFonts w:ascii="Arial" w:hAnsi="Arial"/>
        </w:rPr>
        <w:t>.</w:t>
      </w:r>
      <w:r w:rsidRPr="00D85410">
        <w:rPr>
          <w:rFonts w:ascii="Arial" w:hAnsi="Arial"/>
        </w:rPr>
        <w:t xml:space="preserve"> A full list of potential </w:t>
      </w:r>
      <w:proofErr w:type="gramStart"/>
      <w:r w:rsidRPr="00D85410">
        <w:rPr>
          <w:rFonts w:ascii="Arial" w:hAnsi="Arial"/>
        </w:rPr>
        <w:t>weed</w:t>
      </w:r>
      <w:proofErr w:type="gramEnd"/>
      <w:r w:rsidRPr="00D85410">
        <w:rPr>
          <w:rFonts w:ascii="Arial" w:hAnsi="Arial"/>
        </w:rPr>
        <w:t xml:space="preserve"> spread pathways is included in Appendix </w:t>
      </w:r>
      <w:r w:rsidR="00736395" w:rsidRPr="00D85410">
        <w:rPr>
          <w:rFonts w:ascii="Arial" w:hAnsi="Arial"/>
        </w:rPr>
        <w:t>3</w:t>
      </w:r>
      <w:r w:rsidRPr="00D85410">
        <w:rPr>
          <w:rFonts w:ascii="Arial" w:hAnsi="Arial"/>
        </w:rPr>
        <w:t>.</w:t>
      </w:r>
    </w:p>
    <w:p w:rsidR="00F30D17" w:rsidRPr="00D85410" w:rsidRDefault="00F30D17" w:rsidP="003D281A">
      <w:pPr>
        <w:pStyle w:val="TableTitle"/>
        <w:rPr>
          <w:rFonts w:ascii="Arial" w:eastAsia="Calibri" w:hAnsi="Arial"/>
          <w:lang w:eastAsia="en-AU"/>
        </w:rPr>
      </w:pPr>
      <w:r w:rsidRPr="00D85410">
        <w:rPr>
          <w:rFonts w:ascii="Arial" w:eastAsia="MinionPro-Regular" w:hAnsi="Arial"/>
        </w:rPr>
        <w:t xml:space="preserve">Table </w:t>
      </w:r>
      <w:r w:rsidR="00736395" w:rsidRPr="00D85410">
        <w:rPr>
          <w:rFonts w:ascii="Arial" w:eastAsia="MinionPro-Regular" w:hAnsi="Arial"/>
        </w:rPr>
        <w:t>4</w:t>
      </w:r>
      <w:r w:rsidR="006C59ED" w:rsidRPr="00D85410">
        <w:rPr>
          <w:rFonts w:ascii="Arial" w:eastAsia="MinionPro-Regular" w:hAnsi="Arial"/>
        </w:rPr>
        <w:t xml:space="preserve"> - </w:t>
      </w:r>
      <w:r w:rsidRPr="00D85410">
        <w:rPr>
          <w:rFonts w:ascii="Arial" w:eastAsia="MinionPro-Regular" w:hAnsi="Arial"/>
        </w:rPr>
        <w:t>Accidental and natural pathways for weed spread in Australia</w:t>
      </w:r>
      <w:r w:rsidRPr="00D85410">
        <w:rPr>
          <w:rFonts w:ascii="Arial" w:eastAsia="Calibri" w:hAnsi="Arial"/>
          <w:lang w:eastAsia="en-AU"/>
        </w:rPr>
        <w:t xml:space="preserve">, </w:t>
      </w:r>
      <w:r w:rsidRPr="00D85410">
        <w:rPr>
          <w:rFonts w:ascii="Arial" w:eastAsia="Calibri" w:hAnsi="Arial"/>
          <w:bCs/>
          <w:szCs w:val="20"/>
          <w:lang w:eastAsia="en-AU"/>
        </w:rPr>
        <w:t xml:space="preserve">adapted from </w:t>
      </w:r>
      <w:proofErr w:type="spellStart"/>
      <w:r w:rsidRPr="00D85410">
        <w:rPr>
          <w:rFonts w:ascii="Arial" w:eastAsia="Calibri" w:hAnsi="Arial"/>
          <w:bCs/>
          <w:szCs w:val="20"/>
          <w:lang w:eastAsia="en-AU"/>
        </w:rPr>
        <w:t>Sindel</w:t>
      </w:r>
      <w:proofErr w:type="spellEnd"/>
      <w:r w:rsidRPr="00D85410">
        <w:rPr>
          <w:rFonts w:ascii="Arial" w:eastAsia="Calibri" w:hAnsi="Arial"/>
          <w:bCs/>
          <w:szCs w:val="20"/>
          <w:lang w:eastAsia="en-AU"/>
        </w:rPr>
        <w:t xml:space="preserve"> </w:t>
      </w:r>
      <w:r w:rsidRPr="00D85410">
        <w:rPr>
          <w:rFonts w:ascii="Arial" w:eastAsia="Calibri" w:hAnsi="Arial"/>
          <w:bCs/>
          <w:i/>
          <w:szCs w:val="20"/>
          <w:lang w:eastAsia="en-AU"/>
        </w:rPr>
        <w:t>et al.</w:t>
      </w:r>
      <w:r w:rsidRPr="00D85410">
        <w:rPr>
          <w:rFonts w:ascii="Arial" w:eastAsia="Calibri" w:hAnsi="Arial"/>
          <w:bCs/>
          <w:szCs w:val="20"/>
          <w:lang w:eastAsia="en-AU"/>
        </w:rPr>
        <w:t xml:space="preserve"> 2008.</w:t>
      </w:r>
      <w:r w:rsidRPr="00D85410">
        <w:rPr>
          <w:rFonts w:ascii="Arial" w:eastAsia="Calibri" w:hAnsi="Arial"/>
          <w:lang w:eastAsia="en-AU"/>
        </w:rPr>
        <w:t xml:space="preserve"> Pathways are grouped according to accidental spread by humans, and natural spread.</w:t>
      </w:r>
    </w:p>
    <w:tbl>
      <w:tblPr>
        <w:tblStyle w:val="DELWPTable"/>
        <w:tblW w:w="9639" w:type="dxa"/>
        <w:tblBorders>
          <w:bottom w:val="single" w:sz="4" w:space="0" w:color="00B2A9" w:themeColor="text2"/>
          <w:insideH w:val="single" w:sz="4" w:space="0" w:color="00B2A9" w:themeColor="text2"/>
        </w:tblBorders>
        <w:tblLook w:val="04A0" w:firstRow="1" w:lastRow="0" w:firstColumn="1" w:lastColumn="0" w:noHBand="0" w:noVBand="1"/>
      </w:tblPr>
      <w:tblGrid>
        <w:gridCol w:w="1701"/>
        <w:gridCol w:w="2694"/>
        <w:gridCol w:w="5244"/>
      </w:tblGrid>
      <w:tr w:rsidR="008D2A21" w:rsidRPr="00D85410" w:rsidTr="005164BB">
        <w:trPr>
          <w:cnfStyle w:val="100000000000" w:firstRow="1" w:lastRow="0" w:firstColumn="0" w:lastColumn="0" w:oddVBand="0" w:evenVBand="0" w:oddHBand="0" w:evenHBand="0" w:firstRowFirstColumn="0" w:firstRowLastColumn="0" w:lastRowFirstColumn="0" w:lastRowLastColumn="0"/>
          <w:trHeight w:val="416"/>
          <w:tblHeader/>
        </w:trPr>
        <w:tc>
          <w:tcPr>
            <w:tcW w:w="1701" w:type="dxa"/>
            <w:shd w:val="clear" w:color="auto" w:fill="00B2A9" w:themeFill="text2"/>
          </w:tcPr>
          <w:p w:rsidR="008D2A21" w:rsidRPr="00C74546" w:rsidRDefault="00AC0E8B" w:rsidP="003D281A">
            <w:pPr>
              <w:pStyle w:val="TblHd"/>
              <w:rPr>
                <w:rFonts w:ascii="Arial" w:eastAsia="Calibri" w:hAnsi="Arial"/>
                <w:color w:val="FFFFFF" w:themeColor="background1"/>
              </w:rPr>
            </w:pPr>
            <w:r w:rsidRPr="00C74546">
              <w:rPr>
                <w:rFonts w:ascii="Arial" w:eastAsia="Calibri" w:hAnsi="Arial"/>
                <w:color w:val="FFFFFF" w:themeColor="background1"/>
              </w:rPr>
              <w:t>Pathway type</w:t>
            </w:r>
          </w:p>
        </w:tc>
        <w:tc>
          <w:tcPr>
            <w:tcW w:w="2694" w:type="dxa"/>
            <w:shd w:val="clear" w:color="auto" w:fill="00B2A9" w:themeFill="text2"/>
            <w:hideMark/>
          </w:tcPr>
          <w:p w:rsidR="008D2A21" w:rsidRPr="00C74546" w:rsidRDefault="00AC0E8B" w:rsidP="003D281A">
            <w:pPr>
              <w:pStyle w:val="TblHd"/>
              <w:rPr>
                <w:rFonts w:ascii="Arial" w:hAnsi="Arial"/>
                <w:color w:val="FFFFFF" w:themeColor="background1"/>
              </w:rPr>
            </w:pPr>
            <w:r w:rsidRPr="00C74546">
              <w:rPr>
                <w:rFonts w:ascii="Arial" w:hAnsi="Arial"/>
                <w:color w:val="FFFFFF" w:themeColor="background1"/>
              </w:rPr>
              <w:t>Pathway vector</w:t>
            </w:r>
          </w:p>
        </w:tc>
        <w:tc>
          <w:tcPr>
            <w:tcW w:w="5244" w:type="dxa"/>
            <w:shd w:val="clear" w:color="auto" w:fill="00B2A9" w:themeFill="text2"/>
          </w:tcPr>
          <w:p w:rsidR="008D2A21" w:rsidRPr="00C74546" w:rsidRDefault="00AC0E8B" w:rsidP="003D281A">
            <w:pPr>
              <w:pStyle w:val="TblHd"/>
              <w:rPr>
                <w:rFonts w:ascii="Arial" w:hAnsi="Arial"/>
                <w:color w:val="FFFFFF" w:themeColor="background1"/>
              </w:rPr>
            </w:pPr>
            <w:r w:rsidRPr="00C74546">
              <w:rPr>
                <w:rFonts w:ascii="Arial" w:hAnsi="Arial"/>
                <w:color w:val="FFFFFF" w:themeColor="background1"/>
              </w:rPr>
              <w:t>Examples</w:t>
            </w:r>
          </w:p>
        </w:tc>
      </w:tr>
      <w:tr w:rsidR="008D2A21" w:rsidRPr="00D85410" w:rsidTr="005164BB">
        <w:trPr>
          <w:trHeight w:val="416"/>
        </w:trPr>
        <w:tc>
          <w:tcPr>
            <w:tcW w:w="1701" w:type="dxa"/>
          </w:tcPr>
          <w:p w:rsidR="008D2A21" w:rsidRPr="00D85410" w:rsidRDefault="008D2A21" w:rsidP="003D281A">
            <w:pPr>
              <w:pStyle w:val="TblBdy"/>
              <w:rPr>
                <w:rFonts w:ascii="Arial" w:eastAsia="Calibri" w:hAnsi="Arial"/>
              </w:rPr>
            </w:pPr>
            <w:r w:rsidRPr="00D85410">
              <w:rPr>
                <w:rFonts w:ascii="Arial" w:eastAsia="Calibri" w:hAnsi="Arial"/>
              </w:rPr>
              <w:t>Accidental spread by humans</w:t>
            </w:r>
          </w:p>
        </w:tc>
        <w:tc>
          <w:tcPr>
            <w:tcW w:w="2694" w:type="dxa"/>
            <w:hideMark/>
          </w:tcPr>
          <w:p w:rsidR="008D2A21" w:rsidRPr="00D85410" w:rsidRDefault="008D2A21" w:rsidP="003D281A">
            <w:pPr>
              <w:pStyle w:val="TblBdy"/>
              <w:rPr>
                <w:rFonts w:ascii="Arial" w:hAnsi="Arial"/>
              </w:rPr>
            </w:pPr>
            <w:r w:rsidRPr="00D85410">
              <w:rPr>
                <w:rFonts w:ascii="Arial" w:eastAsia="Calibri" w:hAnsi="Arial"/>
              </w:rPr>
              <w:t>Human apparel and equipment</w:t>
            </w:r>
          </w:p>
        </w:tc>
        <w:tc>
          <w:tcPr>
            <w:tcW w:w="5244" w:type="dxa"/>
            <w:hideMark/>
          </w:tcPr>
          <w:p w:rsidR="008D2A21" w:rsidRPr="00D85410" w:rsidRDefault="008D2A21" w:rsidP="003D281A">
            <w:pPr>
              <w:pStyle w:val="TblBdy"/>
              <w:rPr>
                <w:rFonts w:ascii="Arial" w:hAnsi="Arial"/>
              </w:rPr>
            </w:pPr>
            <w:r w:rsidRPr="00D85410">
              <w:rPr>
                <w:rFonts w:ascii="Arial" w:eastAsia="Calibri" w:hAnsi="Arial"/>
              </w:rPr>
              <w:t xml:space="preserve">Attachment of seeds and plant parts to </w:t>
            </w:r>
            <w:r w:rsidRPr="00D85410">
              <w:rPr>
                <w:rFonts w:ascii="Arial" w:hAnsi="Arial"/>
              </w:rPr>
              <w:t>clothes and footwear</w:t>
            </w:r>
          </w:p>
        </w:tc>
      </w:tr>
      <w:tr w:rsidR="008D2A21" w:rsidRPr="00D85410" w:rsidTr="005164BB">
        <w:trPr>
          <w:trHeight w:val="615"/>
        </w:trPr>
        <w:tc>
          <w:tcPr>
            <w:tcW w:w="1701" w:type="dxa"/>
          </w:tcPr>
          <w:p w:rsidR="008D2A21" w:rsidRPr="00D85410" w:rsidRDefault="008D2A21" w:rsidP="003D281A">
            <w:pPr>
              <w:pStyle w:val="TblBdy"/>
              <w:rPr>
                <w:rFonts w:ascii="Arial" w:eastAsia="Calibri" w:hAnsi="Arial"/>
              </w:rPr>
            </w:pPr>
          </w:p>
        </w:tc>
        <w:tc>
          <w:tcPr>
            <w:tcW w:w="2694" w:type="dxa"/>
            <w:hideMark/>
          </w:tcPr>
          <w:p w:rsidR="008D2A21" w:rsidRPr="00D85410" w:rsidRDefault="008D2A21" w:rsidP="003D281A">
            <w:pPr>
              <w:pStyle w:val="TblBdy"/>
              <w:rPr>
                <w:rFonts w:ascii="Arial" w:hAnsi="Arial"/>
              </w:rPr>
            </w:pPr>
            <w:r w:rsidRPr="00D85410">
              <w:rPr>
                <w:rFonts w:ascii="Arial" w:eastAsia="Calibri" w:hAnsi="Arial"/>
              </w:rPr>
              <w:t>Machinery and vehicles</w:t>
            </w:r>
          </w:p>
        </w:tc>
        <w:tc>
          <w:tcPr>
            <w:tcW w:w="5244" w:type="dxa"/>
            <w:hideMark/>
          </w:tcPr>
          <w:p w:rsidR="008D2A21" w:rsidRPr="00D85410" w:rsidRDefault="008D2A21" w:rsidP="003D281A">
            <w:pPr>
              <w:pStyle w:val="TblBdy"/>
              <w:rPr>
                <w:rFonts w:ascii="Arial" w:hAnsi="Arial"/>
              </w:rPr>
            </w:pPr>
            <w:r w:rsidRPr="00D85410">
              <w:rPr>
                <w:rFonts w:ascii="Arial" w:eastAsia="Calibri" w:hAnsi="Arial"/>
              </w:rPr>
              <w:t>Attachment of seeds and plant parts to passenger vehicles, slashers, farm equipment, boats, and earth moving equipment</w:t>
            </w:r>
          </w:p>
        </w:tc>
      </w:tr>
      <w:tr w:rsidR="008D2A21" w:rsidRPr="00D85410" w:rsidTr="005164BB">
        <w:trPr>
          <w:trHeight w:val="539"/>
        </w:trPr>
        <w:tc>
          <w:tcPr>
            <w:tcW w:w="1701" w:type="dxa"/>
          </w:tcPr>
          <w:p w:rsidR="008D2A21" w:rsidRPr="00D85410" w:rsidRDefault="008D2A21" w:rsidP="003D281A">
            <w:pPr>
              <w:pStyle w:val="TblBdy"/>
              <w:rPr>
                <w:rFonts w:ascii="Arial" w:eastAsia="Calibri" w:hAnsi="Arial"/>
              </w:rPr>
            </w:pPr>
          </w:p>
        </w:tc>
        <w:tc>
          <w:tcPr>
            <w:tcW w:w="2694" w:type="dxa"/>
            <w:hideMark/>
          </w:tcPr>
          <w:p w:rsidR="008D2A21" w:rsidRPr="00D85410" w:rsidRDefault="008D2A21" w:rsidP="003D281A">
            <w:pPr>
              <w:pStyle w:val="TblBdy"/>
              <w:rPr>
                <w:rFonts w:ascii="Arial" w:hAnsi="Arial"/>
              </w:rPr>
            </w:pPr>
            <w:r w:rsidRPr="00D85410">
              <w:rPr>
                <w:rFonts w:ascii="Arial" w:eastAsia="Calibri" w:hAnsi="Arial"/>
              </w:rPr>
              <w:t>Construction and landscaping materials</w:t>
            </w:r>
          </w:p>
        </w:tc>
        <w:tc>
          <w:tcPr>
            <w:tcW w:w="5244" w:type="dxa"/>
            <w:hideMark/>
          </w:tcPr>
          <w:p w:rsidR="008D2A21" w:rsidRPr="00D85410" w:rsidRDefault="008D2A21" w:rsidP="003D281A">
            <w:pPr>
              <w:pStyle w:val="TblBdy"/>
              <w:rPr>
                <w:rFonts w:ascii="Arial" w:hAnsi="Arial"/>
              </w:rPr>
            </w:pPr>
            <w:r w:rsidRPr="00D85410">
              <w:rPr>
                <w:rFonts w:ascii="Arial" w:eastAsia="Calibri" w:hAnsi="Arial"/>
              </w:rPr>
              <w:t>Contamination of gravel, soil, sand, mulch and turf</w:t>
            </w:r>
          </w:p>
        </w:tc>
      </w:tr>
      <w:tr w:rsidR="008D2A21" w:rsidRPr="00D85410" w:rsidTr="005164BB">
        <w:trPr>
          <w:trHeight w:val="391"/>
        </w:trPr>
        <w:tc>
          <w:tcPr>
            <w:tcW w:w="1701" w:type="dxa"/>
          </w:tcPr>
          <w:p w:rsidR="008D2A21" w:rsidRPr="00D85410" w:rsidRDefault="008D2A21" w:rsidP="003D281A">
            <w:pPr>
              <w:pStyle w:val="TblBdy"/>
              <w:rPr>
                <w:rFonts w:ascii="Arial" w:eastAsia="Calibri" w:hAnsi="Arial"/>
              </w:rPr>
            </w:pPr>
          </w:p>
        </w:tc>
        <w:tc>
          <w:tcPr>
            <w:tcW w:w="2694" w:type="dxa"/>
            <w:hideMark/>
          </w:tcPr>
          <w:p w:rsidR="008D2A21" w:rsidRPr="00D85410" w:rsidRDefault="008D2A21" w:rsidP="003D281A">
            <w:pPr>
              <w:pStyle w:val="TblBdy"/>
              <w:rPr>
                <w:rFonts w:ascii="Arial" w:hAnsi="Arial"/>
              </w:rPr>
            </w:pPr>
            <w:r w:rsidRPr="00D85410">
              <w:rPr>
                <w:rFonts w:ascii="Arial" w:eastAsia="Calibri" w:hAnsi="Arial"/>
              </w:rPr>
              <w:t>Agricultural produce</w:t>
            </w:r>
            <w:r w:rsidR="005D52CF" w:rsidRPr="00D85410">
              <w:rPr>
                <w:rFonts w:ascii="Arial" w:eastAsia="Calibri" w:hAnsi="Arial"/>
              </w:rPr>
              <w:t>*</w:t>
            </w:r>
          </w:p>
        </w:tc>
        <w:tc>
          <w:tcPr>
            <w:tcW w:w="5244" w:type="dxa"/>
            <w:hideMark/>
          </w:tcPr>
          <w:p w:rsidR="008D2A21" w:rsidRPr="00D85410" w:rsidRDefault="008D2A21" w:rsidP="005D52CF">
            <w:pPr>
              <w:pStyle w:val="TblBdy"/>
              <w:rPr>
                <w:rFonts w:ascii="Arial" w:hAnsi="Arial"/>
              </w:rPr>
            </w:pPr>
            <w:r w:rsidRPr="00D85410">
              <w:rPr>
                <w:rFonts w:ascii="Arial" w:eastAsia="Calibri" w:hAnsi="Arial"/>
              </w:rPr>
              <w:t>Contamination of hay, grain and pasture seed</w:t>
            </w:r>
            <w:r w:rsidR="005D52CF" w:rsidRPr="00D85410">
              <w:rPr>
                <w:rFonts w:ascii="Arial" w:eastAsia="Calibri" w:hAnsi="Arial"/>
              </w:rPr>
              <w:t xml:space="preserve"> </w:t>
            </w:r>
          </w:p>
        </w:tc>
      </w:tr>
      <w:tr w:rsidR="008D2A21" w:rsidRPr="00D85410" w:rsidTr="005164BB">
        <w:trPr>
          <w:trHeight w:val="411"/>
        </w:trPr>
        <w:tc>
          <w:tcPr>
            <w:tcW w:w="1701" w:type="dxa"/>
          </w:tcPr>
          <w:p w:rsidR="008D2A21" w:rsidRPr="00D85410" w:rsidRDefault="008D2A21" w:rsidP="003D281A">
            <w:pPr>
              <w:pStyle w:val="TblBdy"/>
              <w:rPr>
                <w:rFonts w:ascii="Arial" w:eastAsia="Calibri" w:hAnsi="Arial"/>
              </w:rPr>
            </w:pPr>
          </w:p>
        </w:tc>
        <w:tc>
          <w:tcPr>
            <w:tcW w:w="2694" w:type="dxa"/>
            <w:hideMark/>
          </w:tcPr>
          <w:p w:rsidR="008D2A21" w:rsidRPr="00D85410" w:rsidRDefault="008D2A21" w:rsidP="003D281A">
            <w:pPr>
              <w:pStyle w:val="TblBdy"/>
              <w:rPr>
                <w:rFonts w:ascii="Arial" w:hAnsi="Arial"/>
              </w:rPr>
            </w:pPr>
            <w:r w:rsidRPr="00D85410">
              <w:rPr>
                <w:rFonts w:ascii="Arial" w:eastAsia="Calibri" w:hAnsi="Arial"/>
              </w:rPr>
              <w:t>Research sites</w:t>
            </w:r>
          </w:p>
        </w:tc>
        <w:tc>
          <w:tcPr>
            <w:tcW w:w="5244" w:type="dxa"/>
            <w:hideMark/>
          </w:tcPr>
          <w:p w:rsidR="008D2A21" w:rsidRPr="00D85410" w:rsidRDefault="008D2A21" w:rsidP="003D281A">
            <w:pPr>
              <w:pStyle w:val="TblBdy"/>
              <w:rPr>
                <w:rFonts w:ascii="Arial" w:hAnsi="Arial"/>
              </w:rPr>
            </w:pPr>
            <w:r w:rsidRPr="00D85410">
              <w:rPr>
                <w:rFonts w:ascii="Arial" w:eastAsia="Calibri" w:hAnsi="Arial"/>
              </w:rPr>
              <w:t>Escape from research sites</w:t>
            </w:r>
          </w:p>
        </w:tc>
      </w:tr>
      <w:tr w:rsidR="008D2A21" w:rsidRPr="00D85410" w:rsidTr="005164BB">
        <w:trPr>
          <w:trHeight w:val="493"/>
        </w:trPr>
        <w:tc>
          <w:tcPr>
            <w:tcW w:w="1701" w:type="dxa"/>
          </w:tcPr>
          <w:p w:rsidR="008D2A21" w:rsidRPr="00D85410" w:rsidRDefault="008D2A21" w:rsidP="003D281A">
            <w:pPr>
              <w:pStyle w:val="TblBdy"/>
              <w:rPr>
                <w:rFonts w:ascii="Arial" w:eastAsia="Calibri" w:hAnsi="Arial"/>
              </w:rPr>
            </w:pPr>
          </w:p>
        </w:tc>
        <w:tc>
          <w:tcPr>
            <w:tcW w:w="2694" w:type="dxa"/>
            <w:hideMark/>
          </w:tcPr>
          <w:p w:rsidR="008D2A21" w:rsidRPr="00D85410" w:rsidRDefault="008D2A21" w:rsidP="003D281A">
            <w:pPr>
              <w:pStyle w:val="TblBdy"/>
              <w:rPr>
                <w:rFonts w:ascii="Arial" w:hAnsi="Arial"/>
              </w:rPr>
            </w:pPr>
            <w:r w:rsidRPr="00D85410">
              <w:rPr>
                <w:rFonts w:ascii="Arial" w:eastAsia="Calibri" w:hAnsi="Arial"/>
              </w:rPr>
              <w:t>Livestock movement</w:t>
            </w:r>
          </w:p>
        </w:tc>
        <w:tc>
          <w:tcPr>
            <w:tcW w:w="5244" w:type="dxa"/>
            <w:hideMark/>
          </w:tcPr>
          <w:p w:rsidR="008D2A21" w:rsidRPr="00D85410" w:rsidRDefault="008D2A21" w:rsidP="003D281A">
            <w:pPr>
              <w:pStyle w:val="TblBdy"/>
              <w:rPr>
                <w:rFonts w:ascii="Arial" w:hAnsi="Arial"/>
              </w:rPr>
            </w:pPr>
            <w:r w:rsidRPr="00D85410">
              <w:rPr>
                <w:rFonts w:ascii="Arial" w:eastAsia="Calibri" w:hAnsi="Arial"/>
              </w:rPr>
              <w:t>Through faeces or attached to livestock such as sheep, cattle, horses and goats</w:t>
            </w:r>
          </w:p>
        </w:tc>
      </w:tr>
      <w:tr w:rsidR="008D2A21" w:rsidRPr="00D85410" w:rsidTr="005164BB">
        <w:trPr>
          <w:trHeight w:val="359"/>
        </w:trPr>
        <w:tc>
          <w:tcPr>
            <w:tcW w:w="1701" w:type="dxa"/>
          </w:tcPr>
          <w:p w:rsidR="008D2A21" w:rsidRPr="00D85410" w:rsidRDefault="008D2A21" w:rsidP="003D281A">
            <w:pPr>
              <w:pStyle w:val="TblBdy"/>
              <w:rPr>
                <w:rFonts w:ascii="Arial" w:eastAsia="Calibri" w:hAnsi="Arial"/>
              </w:rPr>
            </w:pPr>
          </w:p>
        </w:tc>
        <w:tc>
          <w:tcPr>
            <w:tcW w:w="2694" w:type="dxa"/>
            <w:hideMark/>
          </w:tcPr>
          <w:p w:rsidR="008D2A21" w:rsidRPr="00D85410" w:rsidRDefault="008D2A21" w:rsidP="003D281A">
            <w:pPr>
              <w:pStyle w:val="TblBdy"/>
              <w:rPr>
                <w:rFonts w:ascii="Arial" w:hAnsi="Arial"/>
              </w:rPr>
            </w:pPr>
            <w:r w:rsidRPr="00D85410">
              <w:rPr>
                <w:rFonts w:ascii="Arial" w:eastAsia="Calibri" w:hAnsi="Arial"/>
              </w:rPr>
              <w:t>Waste disposal</w:t>
            </w:r>
          </w:p>
        </w:tc>
        <w:tc>
          <w:tcPr>
            <w:tcW w:w="5244" w:type="dxa"/>
            <w:hideMark/>
          </w:tcPr>
          <w:p w:rsidR="008D2A21" w:rsidRPr="00D85410" w:rsidRDefault="008D2A21" w:rsidP="003D281A">
            <w:pPr>
              <w:pStyle w:val="TblBdy"/>
              <w:rPr>
                <w:rFonts w:ascii="Arial" w:hAnsi="Arial"/>
              </w:rPr>
            </w:pPr>
            <w:r w:rsidRPr="00D85410">
              <w:rPr>
                <w:rFonts w:ascii="Arial" w:eastAsia="Calibri" w:hAnsi="Arial"/>
              </w:rPr>
              <w:t xml:space="preserve">Unsafe dumping of garden refuse and aquarium </w:t>
            </w:r>
            <w:r w:rsidRPr="00D85410">
              <w:rPr>
                <w:rFonts w:ascii="Arial" w:eastAsia="Calibri" w:hAnsi="Arial"/>
              </w:rPr>
              <w:lastRenderedPageBreak/>
              <w:t>plants</w:t>
            </w:r>
          </w:p>
        </w:tc>
      </w:tr>
      <w:tr w:rsidR="008D2A21" w:rsidRPr="00D85410" w:rsidTr="005164BB">
        <w:trPr>
          <w:trHeight w:val="347"/>
        </w:trPr>
        <w:tc>
          <w:tcPr>
            <w:tcW w:w="1701" w:type="dxa"/>
          </w:tcPr>
          <w:p w:rsidR="008D2A21" w:rsidRPr="00D85410" w:rsidRDefault="00AC0E8B" w:rsidP="003D281A">
            <w:pPr>
              <w:pStyle w:val="TblBdy"/>
              <w:rPr>
                <w:rFonts w:ascii="Arial" w:eastAsia="Calibri" w:hAnsi="Arial"/>
              </w:rPr>
            </w:pPr>
            <w:r w:rsidRPr="00D85410">
              <w:rPr>
                <w:rFonts w:ascii="Arial" w:eastAsia="Calibri" w:hAnsi="Arial"/>
              </w:rPr>
              <w:lastRenderedPageBreak/>
              <w:t>Natural spread</w:t>
            </w:r>
          </w:p>
        </w:tc>
        <w:tc>
          <w:tcPr>
            <w:tcW w:w="2694" w:type="dxa"/>
            <w:hideMark/>
          </w:tcPr>
          <w:p w:rsidR="008D2A21" w:rsidRPr="00D85410" w:rsidRDefault="008D2A21" w:rsidP="003D281A">
            <w:pPr>
              <w:pStyle w:val="TblBdy"/>
              <w:rPr>
                <w:rFonts w:ascii="Arial" w:hAnsi="Arial"/>
              </w:rPr>
            </w:pPr>
            <w:r w:rsidRPr="00D85410">
              <w:rPr>
                <w:rFonts w:ascii="Arial" w:eastAsia="Calibri" w:hAnsi="Arial"/>
              </w:rPr>
              <w:t>Birds</w:t>
            </w:r>
          </w:p>
        </w:tc>
        <w:tc>
          <w:tcPr>
            <w:tcW w:w="5244" w:type="dxa"/>
            <w:hideMark/>
          </w:tcPr>
          <w:p w:rsidR="008D2A21" w:rsidRPr="00D85410" w:rsidRDefault="008D2A21" w:rsidP="003D281A">
            <w:pPr>
              <w:pStyle w:val="TblBdy"/>
              <w:rPr>
                <w:rFonts w:ascii="Arial" w:hAnsi="Arial"/>
              </w:rPr>
            </w:pPr>
            <w:r w:rsidRPr="00D85410">
              <w:rPr>
                <w:rFonts w:ascii="Arial" w:eastAsia="Calibri" w:hAnsi="Arial"/>
              </w:rPr>
              <w:t>Through consumption and excretion of seeds and fruits or attachment of plant parts</w:t>
            </w:r>
          </w:p>
        </w:tc>
      </w:tr>
      <w:tr w:rsidR="008D2A21" w:rsidRPr="00D85410" w:rsidTr="005164BB">
        <w:trPr>
          <w:trHeight w:val="409"/>
        </w:trPr>
        <w:tc>
          <w:tcPr>
            <w:tcW w:w="1701" w:type="dxa"/>
          </w:tcPr>
          <w:p w:rsidR="008D2A21" w:rsidRPr="00D85410" w:rsidRDefault="008D2A21" w:rsidP="003D281A">
            <w:pPr>
              <w:pStyle w:val="TblBdy"/>
              <w:rPr>
                <w:rFonts w:ascii="Arial" w:eastAsia="Calibri" w:hAnsi="Arial"/>
              </w:rPr>
            </w:pPr>
          </w:p>
        </w:tc>
        <w:tc>
          <w:tcPr>
            <w:tcW w:w="2694" w:type="dxa"/>
            <w:hideMark/>
          </w:tcPr>
          <w:p w:rsidR="008D2A21" w:rsidRPr="00D85410" w:rsidRDefault="008D2A21" w:rsidP="003D281A">
            <w:pPr>
              <w:pStyle w:val="TblBdy"/>
              <w:rPr>
                <w:rFonts w:ascii="Arial" w:hAnsi="Arial"/>
              </w:rPr>
            </w:pPr>
            <w:r w:rsidRPr="00D85410">
              <w:rPr>
                <w:rFonts w:ascii="Arial" w:eastAsia="Calibri" w:hAnsi="Arial"/>
              </w:rPr>
              <w:t>Other animals</w:t>
            </w:r>
          </w:p>
        </w:tc>
        <w:tc>
          <w:tcPr>
            <w:tcW w:w="5244" w:type="dxa"/>
            <w:hideMark/>
          </w:tcPr>
          <w:p w:rsidR="008D2A21" w:rsidRPr="00D85410" w:rsidRDefault="008D2A21" w:rsidP="003D281A">
            <w:pPr>
              <w:pStyle w:val="TblBdy"/>
              <w:rPr>
                <w:rFonts w:ascii="Arial" w:hAnsi="Arial"/>
              </w:rPr>
            </w:pPr>
            <w:r w:rsidRPr="00D85410">
              <w:rPr>
                <w:rFonts w:ascii="Arial" w:eastAsia="Calibri" w:hAnsi="Arial"/>
              </w:rPr>
              <w:t>Through consumption and excretion of seeds and fruits, and external attachment to native and introduced wildlife</w:t>
            </w:r>
          </w:p>
        </w:tc>
      </w:tr>
      <w:tr w:rsidR="008D2A21" w:rsidRPr="00D85410" w:rsidTr="005164BB">
        <w:trPr>
          <w:trHeight w:val="271"/>
        </w:trPr>
        <w:tc>
          <w:tcPr>
            <w:tcW w:w="1701" w:type="dxa"/>
          </w:tcPr>
          <w:p w:rsidR="008D2A21" w:rsidRPr="00D85410" w:rsidRDefault="008D2A21" w:rsidP="003D281A">
            <w:pPr>
              <w:pStyle w:val="TblBdy"/>
              <w:rPr>
                <w:rFonts w:ascii="Arial" w:eastAsia="Calibri" w:hAnsi="Arial"/>
              </w:rPr>
            </w:pPr>
          </w:p>
        </w:tc>
        <w:tc>
          <w:tcPr>
            <w:tcW w:w="2694" w:type="dxa"/>
            <w:hideMark/>
          </w:tcPr>
          <w:p w:rsidR="008D2A21" w:rsidRPr="00D85410" w:rsidRDefault="008D2A21" w:rsidP="003D281A">
            <w:pPr>
              <w:pStyle w:val="TblBdy"/>
              <w:rPr>
                <w:rFonts w:ascii="Arial" w:hAnsi="Arial"/>
              </w:rPr>
            </w:pPr>
            <w:r w:rsidRPr="00D85410">
              <w:rPr>
                <w:rFonts w:ascii="Arial" w:eastAsia="Calibri" w:hAnsi="Arial"/>
              </w:rPr>
              <w:t>Wind</w:t>
            </w:r>
          </w:p>
        </w:tc>
        <w:tc>
          <w:tcPr>
            <w:tcW w:w="5244" w:type="dxa"/>
            <w:hideMark/>
          </w:tcPr>
          <w:p w:rsidR="008D2A21" w:rsidRPr="00D85410" w:rsidRDefault="008D2A21" w:rsidP="003D281A">
            <w:pPr>
              <w:pStyle w:val="TblBdy"/>
              <w:rPr>
                <w:rFonts w:ascii="Arial" w:hAnsi="Arial"/>
              </w:rPr>
            </w:pPr>
            <w:r w:rsidRPr="00D85410">
              <w:rPr>
                <w:rFonts w:ascii="Arial" w:eastAsia="Calibri" w:hAnsi="Arial"/>
              </w:rPr>
              <w:t>Distribution of wind-blown seeds and plant parts</w:t>
            </w:r>
          </w:p>
        </w:tc>
      </w:tr>
      <w:tr w:rsidR="008D2A21" w:rsidRPr="00D85410" w:rsidTr="005164BB">
        <w:trPr>
          <w:trHeight w:val="304"/>
        </w:trPr>
        <w:tc>
          <w:tcPr>
            <w:tcW w:w="1701" w:type="dxa"/>
          </w:tcPr>
          <w:p w:rsidR="008D2A21" w:rsidRPr="00D85410" w:rsidRDefault="008D2A21" w:rsidP="003D281A">
            <w:pPr>
              <w:pStyle w:val="TblBdy"/>
              <w:rPr>
                <w:rFonts w:ascii="Arial" w:eastAsia="Calibri" w:hAnsi="Arial"/>
              </w:rPr>
            </w:pPr>
          </w:p>
        </w:tc>
        <w:tc>
          <w:tcPr>
            <w:tcW w:w="2694" w:type="dxa"/>
            <w:hideMark/>
          </w:tcPr>
          <w:p w:rsidR="008D2A21" w:rsidRPr="00D85410" w:rsidRDefault="008D2A21" w:rsidP="003D281A">
            <w:pPr>
              <w:pStyle w:val="TblBdy"/>
              <w:rPr>
                <w:rFonts w:ascii="Arial" w:hAnsi="Arial"/>
              </w:rPr>
            </w:pPr>
            <w:r w:rsidRPr="00D85410">
              <w:rPr>
                <w:rFonts w:ascii="Arial" w:eastAsia="Calibri" w:hAnsi="Arial"/>
              </w:rPr>
              <w:t>Water</w:t>
            </w:r>
          </w:p>
        </w:tc>
        <w:tc>
          <w:tcPr>
            <w:tcW w:w="5244" w:type="dxa"/>
            <w:hideMark/>
          </w:tcPr>
          <w:p w:rsidR="008D2A21" w:rsidRPr="00D85410" w:rsidRDefault="008D2A21" w:rsidP="003D281A">
            <w:pPr>
              <w:pStyle w:val="TblBdy"/>
              <w:rPr>
                <w:rFonts w:ascii="Arial" w:hAnsi="Arial"/>
              </w:rPr>
            </w:pPr>
            <w:r w:rsidRPr="00D85410">
              <w:rPr>
                <w:rFonts w:ascii="Arial" w:eastAsia="Calibri" w:hAnsi="Arial"/>
              </w:rPr>
              <w:t>Distribution of seeds or plant parts via waterways</w:t>
            </w:r>
          </w:p>
        </w:tc>
      </w:tr>
    </w:tbl>
    <w:p w:rsidR="00F30D17" w:rsidRPr="00D85410" w:rsidRDefault="005D52CF" w:rsidP="003D281A">
      <w:pPr>
        <w:pStyle w:val="Body2"/>
        <w:rPr>
          <w:rFonts w:ascii="Arial" w:hAnsi="Arial"/>
        </w:rPr>
      </w:pPr>
      <w:r w:rsidRPr="00D85410">
        <w:rPr>
          <w:rFonts w:ascii="Arial" w:hAnsi="Arial"/>
        </w:rPr>
        <w:t>* These products are sometimes used on public land or fall from transport vehicles while travelling through or past public land.</w:t>
      </w:r>
    </w:p>
    <w:p w:rsidR="00F30D17" w:rsidRPr="00D85410" w:rsidRDefault="00F30D17" w:rsidP="003D281A">
      <w:pPr>
        <w:pStyle w:val="Body2"/>
        <w:rPr>
          <w:rFonts w:ascii="Arial" w:hAnsi="Arial"/>
        </w:rPr>
      </w:pPr>
      <w:r w:rsidRPr="00D85410">
        <w:rPr>
          <w:rFonts w:ascii="Arial" w:hAnsi="Arial"/>
        </w:rPr>
        <w:t xml:space="preserve">If you chose to take a pathway approach, be mindful that greater planning is required and therefore </w:t>
      </w:r>
      <w:r w:rsidR="00484B16" w:rsidRPr="00D85410">
        <w:rPr>
          <w:rFonts w:ascii="Arial" w:hAnsi="Arial"/>
        </w:rPr>
        <w:t xml:space="preserve">this activity </w:t>
      </w:r>
      <w:r w:rsidRPr="00D85410">
        <w:rPr>
          <w:rFonts w:ascii="Arial" w:hAnsi="Arial"/>
        </w:rPr>
        <w:t xml:space="preserve">may require more resources. Consideration still needs to be given to </w:t>
      </w:r>
      <w:r w:rsidR="00484B16" w:rsidRPr="00D85410">
        <w:rPr>
          <w:rFonts w:ascii="Arial" w:hAnsi="Arial"/>
        </w:rPr>
        <w:t xml:space="preserve">specific categories </w:t>
      </w:r>
      <w:r w:rsidRPr="00D85410">
        <w:rPr>
          <w:rFonts w:ascii="Arial" w:hAnsi="Arial"/>
        </w:rPr>
        <w:t>of weeds that might be found, otherwise the search may be too broad and not detect anything.</w:t>
      </w:r>
    </w:p>
    <w:p w:rsidR="00F30D17" w:rsidRPr="00D85410" w:rsidRDefault="00484B16" w:rsidP="003D281A">
      <w:pPr>
        <w:pStyle w:val="Body2"/>
        <w:rPr>
          <w:rFonts w:ascii="Arial" w:hAnsi="Arial"/>
        </w:rPr>
      </w:pPr>
      <w:r w:rsidRPr="00D85410">
        <w:rPr>
          <w:rFonts w:ascii="Arial" w:hAnsi="Arial"/>
        </w:rPr>
        <w:t xml:space="preserve">An understanding </w:t>
      </w:r>
      <w:r w:rsidR="00D17F55" w:rsidRPr="00D85410">
        <w:rPr>
          <w:rFonts w:ascii="Arial" w:hAnsi="Arial"/>
        </w:rPr>
        <w:t xml:space="preserve">of </w:t>
      </w:r>
      <w:r w:rsidR="00F30D17" w:rsidRPr="00D85410">
        <w:rPr>
          <w:rFonts w:ascii="Arial" w:hAnsi="Arial"/>
        </w:rPr>
        <w:t xml:space="preserve">spread pathways </w:t>
      </w:r>
      <w:r w:rsidRPr="00D85410">
        <w:rPr>
          <w:rFonts w:ascii="Arial" w:hAnsi="Arial"/>
        </w:rPr>
        <w:t xml:space="preserve">will </w:t>
      </w:r>
      <w:r w:rsidR="00F30D17" w:rsidRPr="00D85410">
        <w:rPr>
          <w:rFonts w:ascii="Arial" w:hAnsi="Arial"/>
        </w:rPr>
        <w:t>assist in the selection of appropriate search techniques and can help in deciding what to look for and where. Figure</w:t>
      </w:r>
      <w:r w:rsidR="0096697F" w:rsidRPr="00D85410">
        <w:rPr>
          <w:rFonts w:ascii="Arial" w:hAnsi="Arial"/>
        </w:rPr>
        <w:t xml:space="preserve"> 4</w:t>
      </w:r>
      <w:r w:rsidR="00F30D17" w:rsidRPr="00D85410">
        <w:rPr>
          <w:rFonts w:ascii="Arial" w:hAnsi="Arial"/>
        </w:rPr>
        <w:t xml:space="preserve"> uses a hypothetical nature reserve to illustrate some of the common accidental and natural pathways of weed spread into public land. Linear easements such as road, rail, and service easements provide a corridor for movement of plant propagules, either on their own or via a vector such as vehicles or machinery. Likewise, waterways provide a transportation system for some plant propagules.</w:t>
      </w:r>
    </w:p>
    <w:p w:rsidR="00A55B7E" w:rsidRPr="00D85410" w:rsidRDefault="005A63F3" w:rsidP="00F30D17">
      <w:pPr>
        <w:pStyle w:val="Body"/>
        <w:rPr>
          <w:sz w:val="22"/>
        </w:rPr>
      </w:pPr>
      <w:r>
        <w:rPr>
          <w:rFonts w:eastAsia="MinionPro-Regular"/>
          <w:noProof/>
          <w:lang w:eastAsia="en-AU"/>
        </w:rPr>
        <w:t>[diagram]</w:t>
      </w:r>
    </w:p>
    <w:p w:rsidR="00A55B7E" w:rsidRPr="00D85410" w:rsidRDefault="00A55B7E" w:rsidP="003D281A">
      <w:pPr>
        <w:pStyle w:val="Caption"/>
        <w:rPr>
          <w:rFonts w:ascii="Arial" w:eastAsia="MinionPro-Regular" w:hAnsi="Arial"/>
        </w:rPr>
      </w:pPr>
      <w:r w:rsidRPr="00D85410">
        <w:rPr>
          <w:rFonts w:ascii="Arial" w:eastAsia="MinionPro-Regular" w:hAnsi="Arial"/>
        </w:rPr>
        <w:t xml:space="preserve">Figure </w:t>
      </w:r>
      <w:r w:rsidR="0096697F" w:rsidRPr="00D85410">
        <w:rPr>
          <w:rFonts w:ascii="Arial" w:eastAsia="MinionPro-Regular" w:hAnsi="Arial"/>
        </w:rPr>
        <w:t>4</w:t>
      </w:r>
      <w:r w:rsidR="006C59ED" w:rsidRPr="00D85410">
        <w:rPr>
          <w:rFonts w:ascii="Arial" w:eastAsia="MinionPro-Regular" w:hAnsi="Arial"/>
        </w:rPr>
        <w:t xml:space="preserve"> -</w:t>
      </w:r>
      <w:r w:rsidRPr="00D85410">
        <w:rPr>
          <w:rFonts w:ascii="Arial" w:eastAsia="MinionPro-Regular" w:hAnsi="Arial"/>
        </w:rPr>
        <w:t xml:space="preserve"> Examples of common weed spread pathways that can be the target of pathway focused weed searches on or near public land.</w:t>
      </w:r>
    </w:p>
    <w:p w:rsidR="00A55B7E" w:rsidRPr="00D85410" w:rsidRDefault="00A55B7E" w:rsidP="003D281A">
      <w:pPr>
        <w:pStyle w:val="Body2"/>
        <w:rPr>
          <w:rFonts w:ascii="Arial" w:hAnsi="Arial"/>
        </w:rPr>
      </w:pPr>
    </w:p>
    <w:p w:rsidR="00F30D17" w:rsidRPr="00D85410" w:rsidRDefault="00F30D17" w:rsidP="003D281A">
      <w:pPr>
        <w:pStyle w:val="Body2"/>
        <w:rPr>
          <w:rFonts w:ascii="Arial" w:hAnsi="Arial"/>
        </w:rPr>
      </w:pPr>
      <w:r w:rsidRPr="00D85410">
        <w:rPr>
          <w:rFonts w:ascii="Arial" w:hAnsi="Arial"/>
        </w:rPr>
        <w:t>Other pathways that are harder to predict include wind dispersal or dispersal by animals such as birds, foxes and kangaroos. Having knowledge of dominant wind directions or the habitats utilised by animals that may spread weeds can help with the prediction of sites at higher risk of weed invasion from these pathways.</w:t>
      </w:r>
    </w:p>
    <w:p w:rsidR="00F30D17" w:rsidRPr="00D85410" w:rsidRDefault="00F30D17" w:rsidP="000D320A">
      <w:pPr>
        <w:pStyle w:val="HB"/>
      </w:pPr>
      <w:bookmarkStart w:id="42" w:name="_Toc2154279"/>
      <w:r w:rsidRPr="00D85410">
        <w:t>Site focus</w:t>
      </w:r>
      <w:bookmarkEnd w:id="42"/>
    </w:p>
    <w:p w:rsidR="005D52CF" w:rsidRPr="00D85410" w:rsidRDefault="00F30D17" w:rsidP="003D281A">
      <w:pPr>
        <w:pStyle w:val="Body2"/>
        <w:rPr>
          <w:rFonts w:ascii="Arial" w:hAnsi="Arial"/>
          <w:b/>
        </w:rPr>
      </w:pPr>
      <w:r w:rsidRPr="00D85410">
        <w:rPr>
          <w:rFonts w:ascii="Arial" w:hAnsi="Arial"/>
          <w:b/>
        </w:rPr>
        <w:t xml:space="preserve">If you do not have a clear understanding of which of the existing weeds on your public land </w:t>
      </w:r>
      <w:r w:rsidR="00484B16" w:rsidRPr="00D85410">
        <w:rPr>
          <w:rFonts w:ascii="Arial" w:hAnsi="Arial"/>
          <w:b/>
        </w:rPr>
        <w:t xml:space="preserve">pose </w:t>
      </w:r>
      <w:r w:rsidRPr="00D85410">
        <w:rPr>
          <w:rFonts w:ascii="Arial" w:hAnsi="Arial"/>
          <w:b/>
        </w:rPr>
        <w:t>the most serious risk, a site</w:t>
      </w:r>
      <w:r w:rsidR="00AC0E8B" w:rsidRPr="00D85410">
        <w:rPr>
          <w:rFonts w:ascii="Arial" w:hAnsi="Arial"/>
          <w:b/>
        </w:rPr>
        <w:t xml:space="preserve"> focus</w:t>
      </w:r>
      <w:r w:rsidRPr="00D85410">
        <w:rPr>
          <w:rFonts w:ascii="Arial" w:hAnsi="Arial"/>
          <w:b/>
        </w:rPr>
        <w:t xml:space="preserve"> approach can be useful. Consider all the weeds on an area of public land</w:t>
      </w:r>
      <w:r w:rsidR="005D52CF" w:rsidRPr="00D85410">
        <w:rPr>
          <w:rFonts w:ascii="Arial" w:hAnsi="Arial"/>
          <w:b/>
        </w:rPr>
        <w:t>.</w:t>
      </w:r>
    </w:p>
    <w:p w:rsidR="00F30D17" w:rsidRPr="00D85410" w:rsidRDefault="005D52CF" w:rsidP="003D281A">
      <w:pPr>
        <w:pStyle w:val="Body2"/>
        <w:rPr>
          <w:rFonts w:ascii="Arial" w:hAnsi="Arial"/>
        </w:rPr>
      </w:pPr>
      <w:r w:rsidRPr="00D85410">
        <w:rPr>
          <w:rFonts w:ascii="Arial" w:hAnsi="Arial"/>
        </w:rPr>
        <w:t xml:space="preserve">If you do not have a good understanding of the weeds present, a combination of a field search and desk-top search can be a good way of bringing all the information together. From that sound base, it is possible to work out the </w:t>
      </w:r>
      <w:r w:rsidR="00F30D17" w:rsidRPr="00D85410">
        <w:rPr>
          <w:rFonts w:ascii="Arial" w:hAnsi="Arial"/>
        </w:rPr>
        <w:t>highest priority for eradication.</w:t>
      </w:r>
    </w:p>
    <w:p w:rsidR="00C10F7E" w:rsidRPr="00D85410" w:rsidRDefault="00C10F7E" w:rsidP="00514F08">
      <w:pPr>
        <w:pStyle w:val="HC"/>
        <w:rPr>
          <w:rFonts w:ascii="Arial" w:hAnsi="Arial"/>
        </w:rPr>
      </w:pPr>
      <w:bookmarkStart w:id="43" w:name="_Toc416178206"/>
      <w:bookmarkStart w:id="44" w:name="_Toc416697942"/>
      <w:bookmarkStart w:id="45" w:name="_Toc416708225"/>
      <w:r w:rsidRPr="00D85410">
        <w:rPr>
          <w:rFonts w:ascii="Arial" w:hAnsi="Arial"/>
        </w:rPr>
        <w:t>Build a weed list for public land</w:t>
      </w:r>
    </w:p>
    <w:p w:rsidR="007257C0" w:rsidRPr="00D85410" w:rsidRDefault="007257C0" w:rsidP="003D281A">
      <w:pPr>
        <w:pStyle w:val="Body2"/>
        <w:rPr>
          <w:rFonts w:ascii="Arial" w:hAnsi="Arial"/>
        </w:rPr>
      </w:pPr>
      <w:r w:rsidRPr="00D85410">
        <w:rPr>
          <w:rFonts w:ascii="Arial" w:hAnsi="Arial"/>
        </w:rPr>
        <w:t xml:space="preserve">Desk-top searches focus on data sources such as weed databases, publications (including on the internet) and spatial or mapping systems. The aim is to compile </w:t>
      </w:r>
      <w:r w:rsidR="00B30A21" w:rsidRPr="00D85410">
        <w:rPr>
          <w:rFonts w:ascii="Arial" w:hAnsi="Arial"/>
        </w:rPr>
        <w:t xml:space="preserve">e.g. in an </w:t>
      </w:r>
      <w:r w:rsidR="00B30A21" w:rsidRPr="00D85410">
        <w:rPr>
          <w:rFonts w:ascii="Arial" w:hAnsi="Arial"/>
          <w:i/>
        </w:rPr>
        <w:t>Excel</w:t>
      </w:r>
      <w:r w:rsidR="00B30A21" w:rsidRPr="00D85410">
        <w:rPr>
          <w:rFonts w:ascii="Arial" w:hAnsi="Arial"/>
        </w:rPr>
        <w:t xml:space="preserve"> spreadsheet, </w:t>
      </w:r>
      <w:r w:rsidRPr="00D85410">
        <w:rPr>
          <w:rFonts w:ascii="Arial" w:hAnsi="Arial"/>
        </w:rPr>
        <w:t>distribution records or observations of a weed or list of weeds in an area. The desk-top search is a component of structured (active) searching.</w:t>
      </w:r>
      <w:bookmarkEnd w:id="43"/>
      <w:bookmarkEnd w:id="44"/>
      <w:bookmarkEnd w:id="45"/>
    </w:p>
    <w:p w:rsidR="0001395D" w:rsidRPr="00D85410" w:rsidRDefault="007257C0" w:rsidP="0001395D">
      <w:pPr>
        <w:pStyle w:val="Body2"/>
        <w:rPr>
          <w:rFonts w:ascii="Arial" w:hAnsi="Arial"/>
        </w:rPr>
      </w:pPr>
      <w:r w:rsidRPr="00D85410">
        <w:rPr>
          <w:rFonts w:ascii="Arial" w:hAnsi="Arial"/>
        </w:rPr>
        <w:t>These are called ‘desk-top’ searches because they typically are carried out on computer or through publications while at a desk. With mobile technology, these searches can increasingly be conducted anywhere.</w:t>
      </w:r>
      <w:r w:rsidR="00263B66" w:rsidRPr="00D85410">
        <w:rPr>
          <w:rFonts w:ascii="Arial" w:hAnsi="Arial"/>
        </w:rPr>
        <w:t xml:space="preserve"> </w:t>
      </w:r>
      <w:r w:rsidR="0001395D" w:rsidRPr="00D85410">
        <w:rPr>
          <w:rFonts w:ascii="Arial" w:hAnsi="Arial"/>
        </w:rPr>
        <w:t xml:space="preserve">Databases and sources of information (see </w:t>
      </w:r>
      <w:r w:rsidR="002E0D58" w:rsidRPr="00D85410">
        <w:rPr>
          <w:rFonts w:ascii="Arial" w:hAnsi="Arial"/>
        </w:rPr>
        <w:t xml:space="preserve">links in </w:t>
      </w:r>
      <w:r w:rsidR="0001395D" w:rsidRPr="00D85410">
        <w:rPr>
          <w:rFonts w:ascii="Arial" w:hAnsi="Arial"/>
        </w:rPr>
        <w:t>Appendix 2) that should be checked include:</w:t>
      </w:r>
    </w:p>
    <w:p w:rsidR="0001395D" w:rsidRPr="00D85410" w:rsidRDefault="0001395D" w:rsidP="00514F08">
      <w:pPr>
        <w:pStyle w:val="Bullet"/>
        <w:numPr>
          <w:ilvl w:val="0"/>
          <w:numId w:val="17"/>
        </w:numPr>
        <w:tabs>
          <w:tab w:val="num" w:pos="360"/>
        </w:tabs>
        <w:ind w:left="170" w:hanging="170"/>
        <w:rPr>
          <w:rFonts w:ascii="Arial" w:hAnsi="Arial"/>
          <w:szCs w:val="22"/>
        </w:rPr>
      </w:pPr>
      <w:r w:rsidRPr="00D85410">
        <w:rPr>
          <w:rFonts w:ascii="Arial" w:hAnsi="Arial"/>
          <w:szCs w:val="22"/>
        </w:rPr>
        <w:t>Spatial, Temporal, Activity Recorder (STAR) (for DELWP and Parks Victoria)</w:t>
      </w:r>
      <w:r w:rsidR="00A2505E" w:rsidRPr="00D85410">
        <w:rPr>
          <w:rFonts w:ascii="Arial" w:hAnsi="Arial"/>
          <w:szCs w:val="22"/>
        </w:rPr>
        <w:t>;</w:t>
      </w:r>
    </w:p>
    <w:p w:rsidR="0001395D" w:rsidRPr="00D85410" w:rsidRDefault="0001395D" w:rsidP="00514F08">
      <w:pPr>
        <w:pStyle w:val="Bullet"/>
        <w:numPr>
          <w:ilvl w:val="0"/>
          <w:numId w:val="17"/>
        </w:numPr>
        <w:tabs>
          <w:tab w:val="num" w:pos="360"/>
        </w:tabs>
        <w:ind w:left="170" w:hanging="170"/>
        <w:rPr>
          <w:rFonts w:ascii="Arial" w:hAnsi="Arial"/>
          <w:szCs w:val="22"/>
        </w:rPr>
      </w:pPr>
      <w:r w:rsidRPr="00D85410">
        <w:rPr>
          <w:rFonts w:ascii="Arial" w:hAnsi="Arial"/>
          <w:szCs w:val="22"/>
        </w:rPr>
        <w:t>Vict</w:t>
      </w:r>
      <w:r w:rsidR="002E0D58" w:rsidRPr="00D85410">
        <w:rPr>
          <w:rFonts w:ascii="Arial" w:hAnsi="Arial"/>
          <w:szCs w:val="22"/>
        </w:rPr>
        <w:t>orian Biodiversity Atlas (VBA);</w:t>
      </w:r>
    </w:p>
    <w:p w:rsidR="00D15BB3" w:rsidRPr="00D85410" w:rsidRDefault="00D15BB3" w:rsidP="00514F08">
      <w:pPr>
        <w:pStyle w:val="Bullet"/>
        <w:numPr>
          <w:ilvl w:val="0"/>
          <w:numId w:val="17"/>
        </w:numPr>
        <w:tabs>
          <w:tab w:val="num" w:pos="360"/>
        </w:tabs>
        <w:ind w:left="170" w:hanging="170"/>
        <w:rPr>
          <w:rFonts w:ascii="Arial" w:hAnsi="Arial"/>
          <w:szCs w:val="22"/>
        </w:rPr>
      </w:pPr>
      <w:proofErr w:type="spellStart"/>
      <w:r w:rsidRPr="00D85410">
        <w:rPr>
          <w:rFonts w:ascii="Arial" w:hAnsi="Arial"/>
          <w:szCs w:val="22"/>
        </w:rPr>
        <w:lastRenderedPageBreak/>
        <w:t>NatureKit</w:t>
      </w:r>
      <w:proofErr w:type="spellEnd"/>
      <w:r w:rsidRPr="00D85410">
        <w:rPr>
          <w:rFonts w:ascii="Arial" w:hAnsi="Arial"/>
          <w:szCs w:val="22"/>
        </w:rPr>
        <w:t>;</w:t>
      </w:r>
    </w:p>
    <w:p w:rsidR="004E5254" w:rsidRPr="00D85410" w:rsidRDefault="002E0D58" w:rsidP="004E5254">
      <w:pPr>
        <w:pStyle w:val="Bullet"/>
        <w:numPr>
          <w:ilvl w:val="0"/>
          <w:numId w:val="17"/>
        </w:numPr>
        <w:tabs>
          <w:tab w:val="num" w:pos="360"/>
        </w:tabs>
        <w:ind w:left="170" w:hanging="170"/>
        <w:rPr>
          <w:rFonts w:ascii="Arial" w:hAnsi="Arial"/>
          <w:szCs w:val="22"/>
        </w:rPr>
      </w:pPr>
      <w:proofErr w:type="spellStart"/>
      <w:r w:rsidRPr="00D85410">
        <w:rPr>
          <w:rFonts w:ascii="Arial" w:hAnsi="Arial"/>
          <w:szCs w:val="22"/>
        </w:rPr>
        <w:t>VicFlora</w:t>
      </w:r>
      <w:proofErr w:type="spellEnd"/>
      <w:r w:rsidRPr="00D85410">
        <w:rPr>
          <w:rFonts w:ascii="Arial" w:hAnsi="Arial"/>
          <w:szCs w:val="22"/>
        </w:rPr>
        <w:t>;</w:t>
      </w:r>
    </w:p>
    <w:p w:rsidR="0001395D" w:rsidRPr="00D85410" w:rsidRDefault="00263B66"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Flora Information System (FIS), and </w:t>
      </w:r>
      <w:r w:rsidR="002E0D58" w:rsidRPr="00D85410">
        <w:rPr>
          <w:rFonts w:ascii="Arial" w:hAnsi="Arial"/>
          <w:szCs w:val="22"/>
        </w:rPr>
        <w:t xml:space="preserve">Illustrated Flora of South-east Australia </w:t>
      </w:r>
      <w:r w:rsidR="0001395D" w:rsidRPr="00D85410">
        <w:rPr>
          <w:rFonts w:ascii="Arial" w:hAnsi="Arial"/>
          <w:szCs w:val="22"/>
        </w:rPr>
        <w:t>(</w:t>
      </w:r>
      <w:proofErr w:type="spellStart"/>
      <w:r w:rsidR="0001395D" w:rsidRPr="00D85410">
        <w:rPr>
          <w:rFonts w:ascii="Arial" w:hAnsi="Arial"/>
          <w:szCs w:val="22"/>
        </w:rPr>
        <w:t>Viridans</w:t>
      </w:r>
      <w:proofErr w:type="spellEnd"/>
      <w:r w:rsidR="0001395D" w:rsidRPr="00D85410">
        <w:rPr>
          <w:rFonts w:ascii="Arial" w:hAnsi="Arial"/>
          <w:szCs w:val="22"/>
        </w:rPr>
        <w:t xml:space="preserve"> Pty Ltd)</w:t>
      </w:r>
      <w:r w:rsidR="00A2505E" w:rsidRPr="00D85410">
        <w:rPr>
          <w:rFonts w:ascii="Arial" w:hAnsi="Arial"/>
          <w:szCs w:val="22"/>
        </w:rPr>
        <w:t>;</w:t>
      </w:r>
    </w:p>
    <w:p w:rsidR="0001395D" w:rsidRPr="00D85410" w:rsidRDefault="0001395D" w:rsidP="00514F08">
      <w:pPr>
        <w:pStyle w:val="Bullet"/>
        <w:numPr>
          <w:ilvl w:val="0"/>
          <w:numId w:val="17"/>
        </w:numPr>
        <w:tabs>
          <w:tab w:val="num" w:pos="360"/>
        </w:tabs>
        <w:ind w:left="170" w:hanging="170"/>
        <w:rPr>
          <w:rFonts w:ascii="Arial" w:hAnsi="Arial"/>
          <w:szCs w:val="22"/>
        </w:rPr>
      </w:pPr>
      <w:r w:rsidRPr="00D85410">
        <w:rPr>
          <w:rFonts w:ascii="Arial" w:hAnsi="Arial"/>
          <w:szCs w:val="22"/>
        </w:rPr>
        <w:t>Environmental Information System (EIS) (access through Parks Victoria)</w:t>
      </w:r>
      <w:r w:rsidR="00A2505E" w:rsidRPr="00D85410">
        <w:rPr>
          <w:rFonts w:ascii="Arial" w:hAnsi="Arial"/>
          <w:szCs w:val="22"/>
        </w:rPr>
        <w:t>;</w:t>
      </w:r>
    </w:p>
    <w:p w:rsidR="0001395D" w:rsidRPr="00D85410" w:rsidRDefault="0001395D" w:rsidP="00514F08">
      <w:pPr>
        <w:pStyle w:val="Bullet"/>
        <w:numPr>
          <w:ilvl w:val="0"/>
          <w:numId w:val="17"/>
        </w:numPr>
        <w:tabs>
          <w:tab w:val="num" w:pos="360"/>
        </w:tabs>
        <w:ind w:left="170" w:hanging="170"/>
        <w:rPr>
          <w:rFonts w:ascii="Arial" w:hAnsi="Arial"/>
          <w:szCs w:val="22"/>
        </w:rPr>
      </w:pPr>
      <w:proofErr w:type="spellStart"/>
      <w:r w:rsidRPr="00D85410">
        <w:rPr>
          <w:rFonts w:ascii="Arial" w:hAnsi="Arial"/>
          <w:szCs w:val="22"/>
        </w:rPr>
        <w:t>Bioweb</w:t>
      </w:r>
      <w:proofErr w:type="spellEnd"/>
      <w:r w:rsidRPr="00D85410">
        <w:rPr>
          <w:rFonts w:ascii="Arial" w:hAnsi="Arial"/>
          <w:szCs w:val="22"/>
        </w:rPr>
        <w:t xml:space="preserve">, Bioweb2, MAX (access through </w:t>
      </w:r>
      <w:r w:rsidR="00577832" w:rsidRPr="00D85410">
        <w:rPr>
          <w:rFonts w:ascii="Arial" w:hAnsi="Arial"/>
          <w:szCs w:val="22"/>
        </w:rPr>
        <w:t>Agriculture Victoria</w:t>
      </w:r>
      <w:r w:rsidRPr="00D85410">
        <w:rPr>
          <w:rFonts w:ascii="Arial" w:hAnsi="Arial"/>
          <w:szCs w:val="22"/>
        </w:rPr>
        <w:t>)</w:t>
      </w:r>
      <w:r w:rsidR="00A2505E" w:rsidRPr="00D85410">
        <w:rPr>
          <w:rFonts w:ascii="Arial" w:hAnsi="Arial"/>
          <w:szCs w:val="22"/>
        </w:rPr>
        <w:t>;</w:t>
      </w:r>
    </w:p>
    <w:p w:rsidR="0001395D" w:rsidRPr="00D85410" w:rsidRDefault="0001395D" w:rsidP="00514F08">
      <w:pPr>
        <w:pStyle w:val="Bullet"/>
        <w:numPr>
          <w:ilvl w:val="0"/>
          <w:numId w:val="17"/>
        </w:numPr>
        <w:tabs>
          <w:tab w:val="num" w:pos="360"/>
        </w:tabs>
        <w:ind w:left="170" w:hanging="170"/>
        <w:rPr>
          <w:rFonts w:ascii="Arial" w:hAnsi="Arial"/>
          <w:szCs w:val="22"/>
        </w:rPr>
      </w:pPr>
      <w:r w:rsidRPr="00D85410">
        <w:rPr>
          <w:rFonts w:ascii="Arial" w:hAnsi="Arial"/>
          <w:szCs w:val="22"/>
        </w:rPr>
        <w:t>Crown Land Manager (CLM) Pest Infestation Sites (access through DELWP)</w:t>
      </w:r>
      <w:r w:rsidR="00A2505E" w:rsidRPr="00D85410">
        <w:rPr>
          <w:rFonts w:ascii="Arial" w:hAnsi="Arial"/>
          <w:szCs w:val="22"/>
        </w:rPr>
        <w:t>;</w:t>
      </w:r>
    </w:p>
    <w:p w:rsidR="0001395D" w:rsidRPr="00D85410" w:rsidRDefault="0001395D" w:rsidP="00514F08">
      <w:pPr>
        <w:pStyle w:val="Bullet"/>
        <w:numPr>
          <w:ilvl w:val="0"/>
          <w:numId w:val="17"/>
        </w:numPr>
        <w:tabs>
          <w:tab w:val="num" w:pos="360"/>
        </w:tabs>
        <w:ind w:left="170" w:hanging="170"/>
        <w:rPr>
          <w:rFonts w:ascii="Arial" w:hAnsi="Arial"/>
          <w:szCs w:val="22"/>
        </w:rPr>
      </w:pPr>
      <w:r w:rsidRPr="00D85410">
        <w:rPr>
          <w:rFonts w:ascii="Arial" w:hAnsi="Arial"/>
          <w:szCs w:val="22"/>
        </w:rPr>
        <w:t>Austr</w:t>
      </w:r>
      <w:r w:rsidR="002E0D58" w:rsidRPr="00D85410">
        <w:rPr>
          <w:rFonts w:ascii="Arial" w:hAnsi="Arial"/>
          <w:szCs w:val="22"/>
        </w:rPr>
        <w:t>alia’s Virtual Herbarium (AVH);</w:t>
      </w:r>
    </w:p>
    <w:p w:rsidR="0001395D" w:rsidRPr="00D85410" w:rsidRDefault="002E0D58" w:rsidP="00514F08">
      <w:pPr>
        <w:pStyle w:val="Bullet"/>
        <w:numPr>
          <w:ilvl w:val="0"/>
          <w:numId w:val="17"/>
        </w:numPr>
        <w:tabs>
          <w:tab w:val="num" w:pos="360"/>
        </w:tabs>
        <w:ind w:left="170" w:hanging="170"/>
        <w:rPr>
          <w:rFonts w:ascii="Arial" w:hAnsi="Arial"/>
          <w:szCs w:val="22"/>
        </w:rPr>
      </w:pPr>
      <w:r w:rsidRPr="00D85410">
        <w:rPr>
          <w:rFonts w:ascii="Arial" w:hAnsi="Arial"/>
          <w:szCs w:val="22"/>
        </w:rPr>
        <w:t>Atlas of Living Australia (ALA);</w:t>
      </w:r>
      <w:hyperlink r:id="rId37" w:history="1"/>
    </w:p>
    <w:p w:rsidR="0001395D" w:rsidRPr="00D85410" w:rsidRDefault="00A2505E"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herbarium </w:t>
      </w:r>
      <w:r w:rsidR="0001395D" w:rsidRPr="00D85410">
        <w:rPr>
          <w:rFonts w:ascii="Arial" w:hAnsi="Arial"/>
          <w:szCs w:val="22"/>
        </w:rPr>
        <w:t>specimens and records viewable through AVH &amp; ALA otherwise by appointment with National Herbarium of Victoria</w:t>
      </w:r>
      <w:r w:rsidRPr="00D85410">
        <w:rPr>
          <w:rFonts w:ascii="Arial" w:hAnsi="Arial"/>
          <w:szCs w:val="22"/>
        </w:rPr>
        <w:t>;</w:t>
      </w:r>
    </w:p>
    <w:p w:rsidR="0001395D" w:rsidRPr="00D85410" w:rsidRDefault="0001395D" w:rsidP="00514F08">
      <w:pPr>
        <w:pStyle w:val="Bullet"/>
        <w:numPr>
          <w:ilvl w:val="0"/>
          <w:numId w:val="17"/>
        </w:numPr>
        <w:tabs>
          <w:tab w:val="num" w:pos="360"/>
        </w:tabs>
        <w:ind w:left="170" w:hanging="170"/>
        <w:rPr>
          <w:rFonts w:ascii="Arial" w:hAnsi="Arial"/>
          <w:szCs w:val="22"/>
        </w:rPr>
      </w:pPr>
      <w:r w:rsidRPr="00D85410">
        <w:rPr>
          <w:rFonts w:ascii="Arial" w:hAnsi="Arial"/>
          <w:szCs w:val="22"/>
        </w:rPr>
        <w:t>Vi</w:t>
      </w:r>
      <w:r w:rsidR="002E0D58" w:rsidRPr="00D85410">
        <w:rPr>
          <w:rFonts w:ascii="Arial" w:hAnsi="Arial"/>
          <w:szCs w:val="22"/>
        </w:rPr>
        <w:t>ctorian Resources Online (VRO);</w:t>
      </w:r>
    </w:p>
    <w:p w:rsidR="0001395D" w:rsidRPr="00D85410" w:rsidRDefault="00484B16"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local </w:t>
      </w:r>
      <w:r w:rsidR="0001395D" w:rsidRPr="00D85410">
        <w:rPr>
          <w:rFonts w:ascii="Arial" w:hAnsi="Arial"/>
          <w:szCs w:val="22"/>
        </w:rPr>
        <w:t>databases, spread sheets, maps, Geographic Information System (GIS) layers, works plans of weed infestations, note books, filing systems, and registry files</w:t>
      </w:r>
      <w:r w:rsidR="00A2505E" w:rsidRPr="00D85410">
        <w:rPr>
          <w:rFonts w:ascii="Arial" w:hAnsi="Arial"/>
          <w:szCs w:val="22"/>
        </w:rPr>
        <w:t>;</w:t>
      </w:r>
    </w:p>
    <w:p w:rsidR="0001395D" w:rsidRPr="00D85410" w:rsidRDefault="00484B16"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local </w:t>
      </w:r>
      <w:r w:rsidR="0001395D" w:rsidRPr="00D85410">
        <w:rPr>
          <w:rFonts w:ascii="Arial" w:hAnsi="Arial"/>
          <w:szCs w:val="22"/>
        </w:rPr>
        <w:t>reserve, forest, and park etc. management plans that may include weed lists</w:t>
      </w:r>
      <w:r w:rsidR="00A2505E" w:rsidRPr="00D85410">
        <w:rPr>
          <w:rFonts w:ascii="Arial" w:hAnsi="Arial"/>
          <w:szCs w:val="22"/>
        </w:rPr>
        <w:t>;</w:t>
      </w:r>
      <w:r w:rsidR="00045A63" w:rsidRPr="00D85410">
        <w:rPr>
          <w:rFonts w:ascii="Arial" w:hAnsi="Arial"/>
          <w:szCs w:val="22"/>
        </w:rPr>
        <w:t xml:space="preserve"> and</w:t>
      </w:r>
    </w:p>
    <w:p w:rsidR="0001395D" w:rsidRPr="00D85410" w:rsidRDefault="0001395D" w:rsidP="00514F08">
      <w:pPr>
        <w:pStyle w:val="Bullet"/>
        <w:numPr>
          <w:ilvl w:val="0"/>
          <w:numId w:val="17"/>
        </w:numPr>
        <w:tabs>
          <w:tab w:val="num" w:pos="360"/>
        </w:tabs>
        <w:ind w:left="170" w:hanging="170"/>
        <w:rPr>
          <w:rFonts w:ascii="Arial" w:hAnsi="Arial"/>
          <w:szCs w:val="22"/>
        </w:rPr>
      </w:pPr>
      <w:r w:rsidRPr="00D85410">
        <w:rPr>
          <w:rFonts w:ascii="Arial" w:hAnsi="Arial"/>
          <w:szCs w:val="22"/>
        </w:rPr>
        <w:t>other local DELWP or Parks Victoria staff</w:t>
      </w:r>
      <w:r w:rsidR="00A2505E" w:rsidRPr="00D85410">
        <w:rPr>
          <w:rFonts w:ascii="Arial" w:hAnsi="Arial"/>
          <w:szCs w:val="22"/>
        </w:rPr>
        <w:t>, as well as</w:t>
      </w:r>
      <w:r w:rsidRPr="00D85410">
        <w:rPr>
          <w:rFonts w:ascii="Arial" w:hAnsi="Arial"/>
          <w:szCs w:val="22"/>
        </w:rPr>
        <w:t xml:space="preserve"> local community networks.</w:t>
      </w:r>
    </w:p>
    <w:p w:rsidR="00BF02DB" w:rsidRPr="00D85410" w:rsidRDefault="00BF02DB" w:rsidP="003D281A">
      <w:pPr>
        <w:pStyle w:val="Body2"/>
        <w:rPr>
          <w:rFonts w:ascii="Arial" w:hAnsi="Arial"/>
        </w:rPr>
      </w:pPr>
      <w:r w:rsidRPr="00D85410">
        <w:rPr>
          <w:rFonts w:ascii="Arial" w:hAnsi="Arial"/>
        </w:rPr>
        <w:t xml:space="preserve">It can be a challenging process to bring together multiple sources of weed reports and distribution information. </w:t>
      </w:r>
      <w:r w:rsidR="00A2505E" w:rsidRPr="00D85410">
        <w:rPr>
          <w:rFonts w:ascii="Arial" w:hAnsi="Arial"/>
        </w:rPr>
        <w:t xml:space="preserve">However, once </w:t>
      </w:r>
      <w:r w:rsidRPr="00D85410">
        <w:rPr>
          <w:rFonts w:ascii="Arial" w:hAnsi="Arial"/>
        </w:rPr>
        <w:t xml:space="preserve">done, </w:t>
      </w:r>
      <w:r w:rsidR="00A2505E" w:rsidRPr="00D85410">
        <w:rPr>
          <w:rFonts w:ascii="Arial" w:hAnsi="Arial"/>
        </w:rPr>
        <w:t xml:space="preserve">this </w:t>
      </w:r>
      <w:r w:rsidRPr="00D85410">
        <w:rPr>
          <w:rFonts w:ascii="Arial" w:hAnsi="Arial"/>
        </w:rPr>
        <w:t>forms a valuable resource for ongoing conservation planning.</w:t>
      </w:r>
    </w:p>
    <w:p w:rsidR="00D26DC2" w:rsidRPr="00D85410" w:rsidRDefault="00D26DC2" w:rsidP="003D281A">
      <w:pPr>
        <w:pStyle w:val="Body2"/>
        <w:rPr>
          <w:rFonts w:ascii="Arial" w:hAnsi="Arial"/>
        </w:rPr>
      </w:pPr>
      <w:bookmarkStart w:id="46" w:name="_Hlk526160048"/>
      <w:r w:rsidRPr="00D85410">
        <w:rPr>
          <w:rFonts w:ascii="Arial" w:hAnsi="Arial"/>
        </w:rPr>
        <w:t>If you do not have a list to start with, you can copy the</w:t>
      </w:r>
      <w:r w:rsidR="00D17F55" w:rsidRPr="00D85410">
        <w:rPr>
          <w:rFonts w:ascii="Arial" w:hAnsi="Arial"/>
        </w:rPr>
        <w:t xml:space="preserve"> </w:t>
      </w:r>
      <w:r w:rsidR="00012A2D" w:rsidRPr="00D85410">
        <w:rPr>
          <w:rFonts w:ascii="Arial" w:hAnsi="Arial"/>
        </w:rPr>
        <w:t>“Advisory list of environmental weeds in Victoria” or the “</w:t>
      </w:r>
      <w:r w:rsidR="00D17F55" w:rsidRPr="00D85410">
        <w:rPr>
          <w:rFonts w:ascii="Arial" w:hAnsi="Arial"/>
        </w:rPr>
        <w:t>Victorian</w:t>
      </w:r>
      <w:r w:rsidRPr="00D85410">
        <w:rPr>
          <w:rFonts w:ascii="Arial" w:hAnsi="Arial"/>
        </w:rPr>
        <w:t xml:space="preserve"> environmental weed risk database</w:t>
      </w:r>
      <w:r w:rsidR="00012A2D" w:rsidRPr="00D85410">
        <w:rPr>
          <w:rFonts w:ascii="Arial" w:hAnsi="Arial"/>
        </w:rPr>
        <w:t>”</w:t>
      </w:r>
      <w:r w:rsidRPr="00D85410">
        <w:rPr>
          <w:rFonts w:ascii="Arial" w:hAnsi="Arial"/>
        </w:rPr>
        <w:t xml:space="preserve"> (see </w:t>
      </w:r>
      <w:r w:rsidR="003458FC" w:rsidRPr="00D85410">
        <w:rPr>
          <w:rFonts w:ascii="Arial" w:hAnsi="Arial"/>
        </w:rPr>
        <w:t>“</w:t>
      </w:r>
      <w:r w:rsidR="00C7315F" w:rsidRPr="00D85410">
        <w:rPr>
          <w:rFonts w:ascii="Arial" w:hAnsi="Arial"/>
        </w:rPr>
        <w:t>Managing</w:t>
      </w:r>
      <w:r w:rsidR="003458FC" w:rsidRPr="00D85410">
        <w:rPr>
          <w:rFonts w:ascii="Arial" w:hAnsi="Arial"/>
        </w:rPr>
        <w:t xml:space="preserve"> weeds: a</w:t>
      </w:r>
      <w:r w:rsidRPr="00D85410">
        <w:rPr>
          <w:rFonts w:ascii="Arial" w:hAnsi="Arial"/>
        </w:rPr>
        <w:t>ssess the risk guide</w:t>
      </w:r>
      <w:r w:rsidR="003458FC" w:rsidRPr="00D85410">
        <w:rPr>
          <w:rFonts w:ascii="Arial" w:hAnsi="Arial"/>
        </w:rPr>
        <w:t>”</w:t>
      </w:r>
      <w:r w:rsidR="00BE190C" w:rsidRPr="00D85410">
        <w:rPr>
          <w:rFonts w:ascii="Arial" w:hAnsi="Arial"/>
        </w:rPr>
        <w:t xml:space="preserve"> </w:t>
      </w:r>
      <w:r w:rsidRPr="00D85410">
        <w:rPr>
          <w:rFonts w:ascii="Arial" w:hAnsi="Arial"/>
        </w:rPr>
        <w:t>for more information) and remove the weeds not relevant to your public land.</w:t>
      </w:r>
    </w:p>
    <w:bookmarkEnd w:id="46"/>
    <w:p w:rsidR="00F30D17" w:rsidRPr="00D85410" w:rsidRDefault="00F30D17" w:rsidP="003D281A">
      <w:pPr>
        <w:pStyle w:val="Body2"/>
        <w:rPr>
          <w:rFonts w:ascii="Arial" w:eastAsia="MinionPro-Regular" w:hAnsi="Arial"/>
          <w:lang w:eastAsia="en-AU"/>
        </w:rPr>
      </w:pPr>
      <w:r w:rsidRPr="00C74546">
        <w:rPr>
          <w:rFonts w:ascii="Arial" w:hAnsi="Arial"/>
          <w:color w:val="00B2A9" w:themeColor="text2"/>
          <w:sz w:val="24"/>
        </w:rPr>
        <w:t>Regardless of the focus, your search will be more strategic and will maximise the likelihood of weed detection if you consider spread pathways when planning and conducting your search.</w:t>
      </w:r>
    </w:p>
    <w:p w:rsidR="00F30D17" w:rsidRPr="00D85410" w:rsidRDefault="00F30D17" w:rsidP="003D281A">
      <w:pPr>
        <w:pStyle w:val="HA"/>
      </w:pPr>
      <w:r w:rsidRPr="00D85410">
        <w:rPr>
          <w:b/>
          <w:color w:val="F58426"/>
        </w:rPr>
        <w:br w:type="page"/>
      </w:r>
      <w:bookmarkStart w:id="47" w:name="_Toc412207858"/>
      <w:bookmarkStart w:id="48" w:name="_Toc2154280"/>
      <w:r w:rsidRPr="00D85410">
        <w:lastRenderedPageBreak/>
        <w:t>S</w:t>
      </w:r>
      <w:r w:rsidR="00CE656A" w:rsidRPr="00D85410">
        <w:t>tep</w:t>
      </w:r>
      <w:r w:rsidRPr="00D85410">
        <w:t xml:space="preserve"> 3</w:t>
      </w:r>
      <w:r w:rsidR="008B5249" w:rsidRPr="00D85410">
        <w:t xml:space="preserve">. </w:t>
      </w:r>
      <w:r w:rsidRPr="00D85410">
        <w:t>Timing the search</w:t>
      </w:r>
      <w:bookmarkEnd w:id="47"/>
      <w:bookmarkEnd w:id="48"/>
    </w:p>
    <w:p w:rsidR="00F30D17" w:rsidRPr="00D85410" w:rsidRDefault="00F30D17" w:rsidP="000D320A">
      <w:pPr>
        <w:pStyle w:val="HB"/>
        <w:rPr>
          <w:lang w:val="en-US"/>
        </w:rPr>
      </w:pPr>
      <w:bookmarkStart w:id="49" w:name="_Toc2154281"/>
      <w:r w:rsidRPr="00D85410">
        <w:rPr>
          <w:lang w:val="en-US"/>
        </w:rPr>
        <w:t>When to search</w:t>
      </w:r>
      <w:bookmarkEnd w:id="49"/>
      <w:r w:rsidR="005A214F" w:rsidRPr="00D85410">
        <w:rPr>
          <w:lang w:val="en-US"/>
        </w:rPr>
        <w:t xml:space="preserve"> </w:t>
      </w:r>
    </w:p>
    <w:p w:rsidR="00F30D17" w:rsidRPr="00D85410" w:rsidRDefault="00F30D17" w:rsidP="003D281A">
      <w:pPr>
        <w:pStyle w:val="Body2"/>
        <w:rPr>
          <w:rFonts w:ascii="Arial" w:hAnsi="Arial"/>
        </w:rPr>
      </w:pPr>
      <w:r w:rsidRPr="00D85410">
        <w:rPr>
          <w:rFonts w:ascii="Arial" w:hAnsi="Arial"/>
        </w:rPr>
        <w:t xml:space="preserve">Some plants are only detectable when in flower, seed or fruit or in some other </w:t>
      </w:r>
      <w:r w:rsidR="005A214F" w:rsidRPr="00D85410">
        <w:rPr>
          <w:rFonts w:ascii="Arial" w:hAnsi="Arial"/>
        </w:rPr>
        <w:t xml:space="preserve">distinctive </w:t>
      </w:r>
      <w:r w:rsidRPr="00D85410">
        <w:rPr>
          <w:rFonts w:ascii="Arial" w:hAnsi="Arial"/>
        </w:rPr>
        <w:t xml:space="preserve">growth stage. </w:t>
      </w:r>
      <w:r w:rsidR="005A214F" w:rsidRPr="00D85410">
        <w:rPr>
          <w:rFonts w:ascii="Arial" w:hAnsi="Arial"/>
        </w:rPr>
        <w:t>Other</w:t>
      </w:r>
      <w:r w:rsidRPr="00D85410">
        <w:rPr>
          <w:rFonts w:ascii="Arial" w:hAnsi="Arial"/>
        </w:rPr>
        <w:t xml:space="preserve">s become dormant and die back at certain times of the year. For these reasons, timing of a structured search needs to consider the life cycle of the target weeds. Even pathway-focused searches will require consideration of the types of plants that may be encountered </w:t>
      </w:r>
      <w:r w:rsidR="002E0D58" w:rsidRPr="00D85410">
        <w:rPr>
          <w:rFonts w:ascii="Arial" w:hAnsi="Arial"/>
        </w:rPr>
        <w:t>to</w:t>
      </w:r>
      <w:r w:rsidRPr="00D85410">
        <w:rPr>
          <w:rFonts w:ascii="Arial" w:hAnsi="Arial"/>
        </w:rPr>
        <w:t xml:space="preserve"> choose the most appropriate time to conduct a search. There will also be logistical constraints to timing. </w:t>
      </w:r>
    </w:p>
    <w:p w:rsidR="00F30D17" w:rsidRPr="00D85410" w:rsidRDefault="00F30D17" w:rsidP="003D281A">
      <w:pPr>
        <w:pStyle w:val="Body2"/>
        <w:rPr>
          <w:rFonts w:ascii="Arial" w:hAnsi="Arial"/>
        </w:rPr>
      </w:pPr>
      <w:r w:rsidRPr="00D85410">
        <w:rPr>
          <w:rFonts w:ascii="Arial" w:hAnsi="Arial"/>
        </w:rPr>
        <w:t>When planning the timing of the search consider</w:t>
      </w:r>
      <w:r w:rsidR="00103890" w:rsidRPr="00D85410">
        <w:rPr>
          <w:rFonts w:ascii="Arial" w:hAnsi="Arial"/>
        </w:rPr>
        <w:t xml:space="preserve"> </w:t>
      </w:r>
      <w:r w:rsidR="00E4785C" w:rsidRPr="00D85410">
        <w:rPr>
          <w:rFonts w:ascii="Arial" w:hAnsi="Arial"/>
        </w:rPr>
        <w:t>the</w:t>
      </w:r>
      <w:r w:rsidRPr="00D85410">
        <w:rPr>
          <w:rFonts w:ascii="Arial" w:hAnsi="Arial"/>
        </w:rPr>
        <w:t>:</w:t>
      </w:r>
    </w:p>
    <w:p w:rsidR="00F30D17" w:rsidRPr="00D85410" w:rsidRDefault="005A214F"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time </w:t>
      </w:r>
      <w:r w:rsidR="00F30D17" w:rsidRPr="00D85410">
        <w:rPr>
          <w:rFonts w:ascii="Arial" w:hAnsi="Arial"/>
          <w:szCs w:val="22"/>
        </w:rPr>
        <w:t>of year when the weed is most visible</w:t>
      </w:r>
      <w:r w:rsidRPr="00D85410">
        <w:rPr>
          <w:rFonts w:ascii="Arial" w:hAnsi="Arial"/>
          <w:szCs w:val="22"/>
        </w:rPr>
        <w:t>;</w:t>
      </w:r>
    </w:p>
    <w:p w:rsidR="00F30D17" w:rsidRPr="00D85410" w:rsidRDefault="005A214F"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length </w:t>
      </w:r>
      <w:r w:rsidR="00F30D17" w:rsidRPr="00D85410">
        <w:rPr>
          <w:rFonts w:ascii="Arial" w:hAnsi="Arial"/>
          <w:szCs w:val="22"/>
        </w:rPr>
        <w:t>of time that a weed will stay in a state where it is visible and identifiable</w:t>
      </w:r>
      <w:r w:rsidRPr="00D85410">
        <w:rPr>
          <w:rFonts w:ascii="Arial" w:hAnsi="Arial"/>
          <w:szCs w:val="22"/>
        </w:rPr>
        <w:t>;</w:t>
      </w:r>
    </w:p>
    <w:p w:rsidR="00F30D17" w:rsidRPr="00D85410" w:rsidRDefault="005A214F"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weather </w:t>
      </w:r>
      <w:r w:rsidR="00F30D17" w:rsidRPr="00D85410">
        <w:rPr>
          <w:rFonts w:ascii="Arial" w:hAnsi="Arial"/>
          <w:szCs w:val="22"/>
        </w:rPr>
        <w:t>conditions or events that may influence the weed’s life cycle, survival</w:t>
      </w:r>
      <w:r w:rsidR="00B20119" w:rsidRPr="00D85410">
        <w:rPr>
          <w:rFonts w:ascii="Arial" w:hAnsi="Arial"/>
          <w:szCs w:val="22"/>
        </w:rPr>
        <w:t>,</w:t>
      </w:r>
      <w:r w:rsidR="00F30D17" w:rsidRPr="00D85410">
        <w:rPr>
          <w:rFonts w:ascii="Arial" w:hAnsi="Arial"/>
          <w:szCs w:val="22"/>
        </w:rPr>
        <w:t xml:space="preserve"> detectability</w:t>
      </w:r>
      <w:r w:rsidR="00B20119" w:rsidRPr="00D85410">
        <w:rPr>
          <w:rFonts w:ascii="Arial" w:hAnsi="Arial"/>
          <w:szCs w:val="22"/>
        </w:rPr>
        <w:t xml:space="preserve"> or site access</w:t>
      </w:r>
      <w:r w:rsidRPr="00D85410">
        <w:rPr>
          <w:rFonts w:ascii="Arial" w:hAnsi="Arial"/>
          <w:szCs w:val="22"/>
        </w:rPr>
        <w:t>;</w:t>
      </w:r>
    </w:p>
    <w:p w:rsidR="00F30D17" w:rsidRPr="00D85410" w:rsidRDefault="005A214F"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availability </w:t>
      </w:r>
      <w:r w:rsidR="00F30D17" w:rsidRPr="00D85410">
        <w:rPr>
          <w:rFonts w:ascii="Arial" w:hAnsi="Arial"/>
          <w:szCs w:val="22"/>
        </w:rPr>
        <w:t>of resources (i.e. staff, vehicles, equipment etc.)</w:t>
      </w:r>
      <w:r w:rsidRPr="00D85410">
        <w:rPr>
          <w:rFonts w:ascii="Arial" w:hAnsi="Arial"/>
          <w:szCs w:val="22"/>
        </w:rPr>
        <w:t>;</w:t>
      </w:r>
    </w:p>
    <w:p w:rsidR="00F30D17" w:rsidRPr="00D85410" w:rsidRDefault="005A214F"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timing </w:t>
      </w:r>
      <w:r w:rsidR="00F30D17" w:rsidRPr="00D85410">
        <w:rPr>
          <w:rFonts w:ascii="Arial" w:hAnsi="Arial"/>
          <w:szCs w:val="22"/>
        </w:rPr>
        <w:t xml:space="preserve">of other management activities that may reduce detectability (i.e. </w:t>
      </w:r>
      <w:r w:rsidR="003458FC" w:rsidRPr="00D85410">
        <w:rPr>
          <w:rFonts w:ascii="Arial" w:hAnsi="Arial"/>
          <w:szCs w:val="22"/>
        </w:rPr>
        <w:t>planned</w:t>
      </w:r>
      <w:r w:rsidR="00F30D17" w:rsidRPr="00D85410">
        <w:rPr>
          <w:rFonts w:ascii="Arial" w:hAnsi="Arial"/>
          <w:szCs w:val="22"/>
        </w:rPr>
        <w:t xml:space="preserve"> </w:t>
      </w:r>
      <w:proofErr w:type="gramStart"/>
      <w:r w:rsidR="00F30D17" w:rsidRPr="00D85410">
        <w:rPr>
          <w:rFonts w:ascii="Arial" w:hAnsi="Arial"/>
          <w:szCs w:val="22"/>
        </w:rPr>
        <w:t>burning</w:t>
      </w:r>
      <w:proofErr w:type="gramEnd"/>
      <w:r w:rsidR="00F30D17" w:rsidRPr="00D85410">
        <w:rPr>
          <w:rFonts w:ascii="Arial" w:hAnsi="Arial"/>
          <w:szCs w:val="22"/>
        </w:rPr>
        <w:t xml:space="preserve"> or slashing etc.)</w:t>
      </w:r>
      <w:r w:rsidRPr="00D85410">
        <w:rPr>
          <w:rFonts w:ascii="Arial" w:hAnsi="Arial"/>
          <w:szCs w:val="22"/>
        </w:rPr>
        <w:t>;</w:t>
      </w:r>
    </w:p>
    <w:p w:rsidR="00F30D17" w:rsidRPr="00D85410" w:rsidRDefault="005A214F"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seasonal </w:t>
      </w:r>
      <w:r w:rsidR="00F30D17" w:rsidRPr="00D85410">
        <w:rPr>
          <w:rFonts w:ascii="Arial" w:hAnsi="Arial"/>
          <w:szCs w:val="22"/>
        </w:rPr>
        <w:t>growth of surrounding plants</w:t>
      </w:r>
      <w:r w:rsidRPr="00D85410">
        <w:rPr>
          <w:rFonts w:ascii="Arial" w:hAnsi="Arial"/>
          <w:szCs w:val="22"/>
        </w:rPr>
        <w:t>,</w:t>
      </w:r>
      <w:r w:rsidR="00F30D17" w:rsidRPr="00D85410">
        <w:rPr>
          <w:rFonts w:ascii="Arial" w:hAnsi="Arial"/>
          <w:szCs w:val="22"/>
        </w:rPr>
        <w:t xml:space="preserve"> including look-alike plants</w:t>
      </w:r>
      <w:r w:rsidR="00045A63" w:rsidRPr="00D85410">
        <w:rPr>
          <w:rFonts w:ascii="Arial" w:hAnsi="Arial"/>
          <w:szCs w:val="22"/>
        </w:rPr>
        <w:t>; and</w:t>
      </w:r>
    </w:p>
    <w:p w:rsidR="00B20119" w:rsidRPr="00D85410" w:rsidRDefault="002921BA"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the </w:t>
      </w:r>
      <w:r w:rsidR="00B20119" w:rsidRPr="00D85410">
        <w:rPr>
          <w:rFonts w:ascii="Arial" w:hAnsi="Arial"/>
          <w:szCs w:val="22"/>
        </w:rPr>
        <w:t xml:space="preserve">time </w:t>
      </w:r>
      <w:r w:rsidR="005A214F" w:rsidRPr="00D85410">
        <w:rPr>
          <w:rFonts w:ascii="Arial" w:hAnsi="Arial"/>
          <w:szCs w:val="22"/>
        </w:rPr>
        <w:t xml:space="preserve">of year </w:t>
      </w:r>
      <w:r w:rsidR="00B20119" w:rsidRPr="00D85410">
        <w:rPr>
          <w:rFonts w:ascii="Arial" w:hAnsi="Arial"/>
          <w:szCs w:val="22"/>
        </w:rPr>
        <w:t xml:space="preserve">when there is most risk of spreading a weed e.g. when </w:t>
      </w:r>
      <w:r w:rsidR="005A214F" w:rsidRPr="00D85410">
        <w:rPr>
          <w:rFonts w:ascii="Arial" w:hAnsi="Arial"/>
          <w:szCs w:val="22"/>
        </w:rPr>
        <w:t>a plant</w:t>
      </w:r>
      <w:r w:rsidR="00B20119" w:rsidRPr="00D85410">
        <w:rPr>
          <w:rFonts w:ascii="Arial" w:hAnsi="Arial"/>
          <w:szCs w:val="22"/>
        </w:rPr>
        <w:t xml:space="preserve"> is shedding seeds that readily adhere to clothing.</w:t>
      </w:r>
    </w:p>
    <w:p w:rsidR="00F30D17" w:rsidRPr="00D85410" w:rsidRDefault="00F30D17" w:rsidP="000D320A">
      <w:pPr>
        <w:pStyle w:val="HB"/>
        <w:rPr>
          <w:lang w:val="en-US"/>
        </w:rPr>
      </w:pPr>
      <w:bookmarkStart w:id="50" w:name="_Toc2154282"/>
      <w:r w:rsidRPr="00D85410">
        <w:rPr>
          <w:lang w:val="en-US"/>
        </w:rPr>
        <w:t>Frequency of survey</w:t>
      </w:r>
      <w:bookmarkEnd w:id="50"/>
    </w:p>
    <w:p w:rsidR="00F30D17" w:rsidRPr="00D85410" w:rsidRDefault="00F30D17" w:rsidP="003D281A">
      <w:pPr>
        <w:pStyle w:val="Body2"/>
        <w:rPr>
          <w:rFonts w:ascii="Arial" w:eastAsia="MinionPro-Regular" w:hAnsi="Arial"/>
        </w:rPr>
      </w:pPr>
      <w:r w:rsidRPr="00D85410">
        <w:rPr>
          <w:rFonts w:ascii="Arial" w:eastAsia="MinionPro-Regular" w:hAnsi="Arial"/>
        </w:rPr>
        <w:t>It will be necessary to search more than once to detect the weed. Ideally, search intervals (i.e. time</w:t>
      </w:r>
      <w:r w:rsidR="004442EA" w:rsidRPr="00D85410">
        <w:rPr>
          <w:rFonts w:ascii="Arial" w:eastAsia="MinionPro-Regular" w:hAnsi="Arial"/>
        </w:rPr>
        <w:t>s</w:t>
      </w:r>
      <w:r w:rsidRPr="00D85410">
        <w:rPr>
          <w:rFonts w:ascii="Arial" w:eastAsia="MinionPro-Regular" w:hAnsi="Arial"/>
        </w:rPr>
        <w:t xml:space="preserve"> between subsequent searches) will be frequent enough to ensure weeds are detected while the infestation is still small enough to treat and before the weed has a chance to reproduce. </w:t>
      </w:r>
      <w:r w:rsidR="00441B2F" w:rsidRPr="00D85410">
        <w:rPr>
          <w:rFonts w:ascii="Arial" w:eastAsia="MinionPro-Regular" w:hAnsi="Arial"/>
        </w:rPr>
        <w:t xml:space="preserve">Refer to Appendix 4 for a search frequency guide. </w:t>
      </w:r>
      <w:r w:rsidRPr="00D85410">
        <w:rPr>
          <w:rFonts w:ascii="Arial" w:eastAsia="MinionPro-Regular" w:hAnsi="Arial"/>
        </w:rPr>
        <w:t>The rate at which a weed establishes and spreads, and the detectability of a weed at a new site, are both a function of</w:t>
      </w:r>
      <w:r w:rsidR="00C03942" w:rsidRPr="00D85410">
        <w:rPr>
          <w:rFonts w:ascii="Arial" w:eastAsia="MinionPro-Regular" w:hAnsi="Arial"/>
        </w:rPr>
        <w:t xml:space="preserve"> the</w:t>
      </w:r>
      <w:r w:rsidRPr="00D85410">
        <w:rPr>
          <w:rFonts w:ascii="Arial" w:eastAsia="MinionPro-Regular" w:hAnsi="Arial"/>
        </w:rPr>
        <w:t xml:space="preserve">: </w:t>
      </w:r>
    </w:p>
    <w:p w:rsidR="00F30D17" w:rsidRPr="00D85410" w:rsidRDefault="00AA5C4A"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weed’s </w:t>
      </w:r>
      <w:r w:rsidR="00F30D17" w:rsidRPr="00D85410">
        <w:rPr>
          <w:rFonts w:ascii="Arial" w:hAnsi="Arial"/>
          <w:szCs w:val="22"/>
        </w:rPr>
        <w:t>inherent biological capacity for growth and spread</w:t>
      </w:r>
      <w:r w:rsidRPr="00D85410">
        <w:rPr>
          <w:rFonts w:ascii="Arial" w:hAnsi="Arial"/>
          <w:szCs w:val="22"/>
        </w:rPr>
        <w:t>;</w:t>
      </w:r>
    </w:p>
    <w:p w:rsidR="00F30D17" w:rsidRPr="00D85410" w:rsidRDefault="00AA5C4A"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habitat </w:t>
      </w:r>
      <w:r w:rsidR="00F30D17" w:rsidRPr="00D85410">
        <w:rPr>
          <w:rFonts w:ascii="Arial" w:hAnsi="Arial"/>
          <w:szCs w:val="22"/>
        </w:rPr>
        <w:t>type the weed is invading</w:t>
      </w:r>
      <w:r w:rsidRPr="00D85410">
        <w:rPr>
          <w:rFonts w:ascii="Arial" w:hAnsi="Arial"/>
          <w:szCs w:val="22"/>
        </w:rPr>
        <w:t>;</w:t>
      </w:r>
    </w:p>
    <w:p w:rsidR="00F30D17" w:rsidRPr="00D85410" w:rsidRDefault="00AA5C4A"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degree </w:t>
      </w:r>
      <w:r w:rsidR="00F30D17" w:rsidRPr="00D85410">
        <w:rPr>
          <w:rFonts w:ascii="Arial" w:hAnsi="Arial"/>
          <w:szCs w:val="22"/>
        </w:rPr>
        <w:t>of disturbance at the site(s)</w:t>
      </w:r>
      <w:r w:rsidRPr="00D85410">
        <w:rPr>
          <w:rFonts w:ascii="Arial" w:hAnsi="Arial"/>
          <w:szCs w:val="22"/>
        </w:rPr>
        <w:t>;</w:t>
      </w:r>
      <w:r w:rsidR="00045A63" w:rsidRPr="00D85410">
        <w:rPr>
          <w:rFonts w:ascii="Arial" w:hAnsi="Arial"/>
          <w:szCs w:val="22"/>
        </w:rPr>
        <w:t xml:space="preserve"> and</w:t>
      </w:r>
    </w:p>
    <w:p w:rsidR="00F30D17" w:rsidRPr="00D85410" w:rsidRDefault="002921BA"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the </w:t>
      </w:r>
      <w:r w:rsidR="00AA5C4A" w:rsidRPr="00D85410">
        <w:rPr>
          <w:rFonts w:ascii="Arial" w:hAnsi="Arial"/>
          <w:szCs w:val="22"/>
        </w:rPr>
        <w:t xml:space="preserve">weed’s </w:t>
      </w:r>
      <w:r w:rsidR="00F30D17" w:rsidRPr="00D85410">
        <w:rPr>
          <w:rFonts w:ascii="Arial" w:hAnsi="Arial"/>
          <w:szCs w:val="22"/>
        </w:rPr>
        <w:t>growth form.</w:t>
      </w:r>
    </w:p>
    <w:p w:rsidR="00F30D17" w:rsidRPr="00D85410" w:rsidRDefault="00F30D17" w:rsidP="003D281A">
      <w:pPr>
        <w:pStyle w:val="Body2"/>
        <w:rPr>
          <w:rFonts w:ascii="Arial" w:eastAsia="MinionPro-Regular" w:hAnsi="Arial"/>
        </w:rPr>
      </w:pPr>
    </w:p>
    <w:p w:rsidR="00F30D17" w:rsidRPr="00D85410" w:rsidRDefault="00F30D17" w:rsidP="003D281A">
      <w:pPr>
        <w:pStyle w:val="HA"/>
      </w:pPr>
      <w:r w:rsidRPr="00D85410">
        <w:rPr>
          <w:b/>
          <w:color w:val="F58426"/>
        </w:rPr>
        <w:br w:type="page"/>
      </w:r>
      <w:bookmarkStart w:id="51" w:name="_Toc412207859"/>
      <w:bookmarkStart w:id="52" w:name="_Toc2154283"/>
      <w:r w:rsidRPr="00D85410">
        <w:lastRenderedPageBreak/>
        <w:t>S</w:t>
      </w:r>
      <w:r w:rsidR="00CE656A" w:rsidRPr="00D85410">
        <w:t>tep</w:t>
      </w:r>
      <w:r w:rsidRPr="00D85410">
        <w:t xml:space="preserve"> 4</w:t>
      </w:r>
      <w:r w:rsidR="008B5249" w:rsidRPr="00D85410">
        <w:t xml:space="preserve">. </w:t>
      </w:r>
      <w:r w:rsidRPr="00D85410">
        <w:t>Identify search areas within your site</w:t>
      </w:r>
      <w:bookmarkEnd w:id="51"/>
      <w:bookmarkEnd w:id="52"/>
      <w:r w:rsidRPr="00D85410">
        <w:t xml:space="preserve"> </w:t>
      </w:r>
    </w:p>
    <w:p w:rsidR="005367D5" w:rsidRPr="00D85410" w:rsidRDefault="00F30D17" w:rsidP="003D281A">
      <w:pPr>
        <w:pStyle w:val="Body2"/>
        <w:rPr>
          <w:rFonts w:ascii="Arial" w:hAnsi="Arial"/>
        </w:rPr>
      </w:pPr>
      <w:r w:rsidRPr="00D85410">
        <w:rPr>
          <w:rFonts w:ascii="Arial" w:hAnsi="Arial"/>
        </w:rPr>
        <w:t xml:space="preserve">A </w:t>
      </w:r>
      <w:r w:rsidRPr="00D85410">
        <w:rPr>
          <w:rFonts w:ascii="Arial" w:hAnsi="Arial"/>
          <w:i/>
        </w:rPr>
        <w:t>site</w:t>
      </w:r>
      <w:r w:rsidRPr="00D85410">
        <w:rPr>
          <w:rFonts w:ascii="Arial" w:hAnsi="Arial"/>
        </w:rPr>
        <w:t xml:space="preserve"> needs to be described at various scales and the approach used throughout this guide series is illustrated in Figure </w:t>
      </w:r>
      <w:r w:rsidR="009E390F" w:rsidRPr="00D85410">
        <w:rPr>
          <w:rFonts w:ascii="Arial" w:hAnsi="Arial"/>
        </w:rPr>
        <w:t>5</w:t>
      </w:r>
      <w:r w:rsidRPr="00D85410">
        <w:rPr>
          <w:rFonts w:ascii="Arial" w:hAnsi="Arial"/>
        </w:rPr>
        <w:t xml:space="preserve">. At the largest scale is the public land parcel in which the search is conducted. For example, State </w:t>
      </w:r>
      <w:r w:rsidR="000443F8" w:rsidRPr="00D85410">
        <w:rPr>
          <w:rFonts w:ascii="Arial" w:hAnsi="Arial"/>
        </w:rPr>
        <w:t xml:space="preserve">forest </w:t>
      </w:r>
      <w:r w:rsidRPr="00D85410">
        <w:rPr>
          <w:rFonts w:ascii="Arial" w:hAnsi="Arial"/>
        </w:rPr>
        <w:t xml:space="preserve">or a </w:t>
      </w:r>
      <w:r w:rsidR="000443F8" w:rsidRPr="00D85410">
        <w:rPr>
          <w:rFonts w:ascii="Arial" w:hAnsi="Arial"/>
        </w:rPr>
        <w:t>national park</w:t>
      </w:r>
      <w:r w:rsidRPr="00D85410">
        <w:rPr>
          <w:rFonts w:ascii="Arial" w:hAnsi="Arial"/>
        </w:rPr>
        <w:t>. The site is the area of interest for the search and may</w:t>
      </w:r>
      <w:r w:rsidR="00F33658" w:rsidRPr="00D85410">
        <w:rPr>
          <w:rFonts w:ascii="Arial" w:hAnsi="Arial"/>
        </w:rPr>
        <w:t xml:space="preserve"> </w:t>
      </w:r>
      <w:r w:rsidRPr="00D85410">
        <w:rPr>
          <w:rFonts w:ascii="Arial" w:hAnsi="Arial"/>
        </w:rPr>
        <w:t xml:space="preserve">be defined by considerations such as vegetation </w:t>
      </w:r>
      <w:r w:rsidR="00F33658" w:rsidRPr="00D85410">
        <w:rPr>
          <w:rFonts w:ascii="Arial" w:hAnsi="Arial"/>
        </w:rPr>
        <w:t xml:space="preserve">community </w:t>
      </w:r>
      <w:r w:rsidRPr="00D85410">
        <w:rPr>
          <w:rFonts w:ascii="Arial" w:hAnsi="Arial"/>
        </w:rPr>
        <w:t>or land type most susceptible to invasion. Sites can also be defined by logistical or geographical considerations or constraints</w:t>
      </w:r>
      <w:r w:rsidR="00F33658" w:rsidRPr="00D85410">
        <w:rPr>
          <w:rFonts w:ascii="Arial" w:hAnsi="Arial"/>
        </w:rPr>
        <w:t>,</w:t>
      </w:r>
      <w:r w:rsidRPr="00D85410">
        <w:rPr>
          <w:rFonts w:ascii="Arial" w:hAnsi="Arial"/>
        </w:rPr>
        <w:t xml:space="preserve"> such as roads or river boundaries that divide the land parcel into more manageable areas</w:t>
      </w:r>
      <w:r w:rsidR="00B20119" w:rsidRPr="00D85410">
        <w:rPr>
          <w:rFonts w:ascii="Arial" w:hAnsi="Arial"/>
        </w:rPr>
        <w:t>.</w:t>
      </w:r>
    </w:p>
    <w:p w:rsidR="00F30D17" w:rsidRPr="00D85410" w:rsidRDefault="00F30D17" w:rsidP="003D281A">
      <w:pPr>
        <w:pStyle w:val="Body2"/>
        <w:rPr>
          <w:rFonts w:ascii="Arial" w:hAnsi="Arial"/>
        </w:rPr>
      </w:pPr>
      <w:r w:rsidRPr="00D85410">
        <w:rPr>
          <w:rFonts w:ascii="Arial" w:hAnsi="Arial"/>
        </w:rPr>
        <w:t xml:space="preserve">The </w:t>
      </w:r>
      <w:r w:rsidRPr="00D85410">
        <w:rPr>
          <w:rFonts w:ascii="Arial" w:hAnsi="Arial"/>
          <w:i/>
        </w:rPr>
        <w:t>search area</w:t>
      </w:r>
      <w:r w:rsidRPr="00D85410">
        <w:rPr>
          <w:rFonts w:ascii="Arial" w:hAnsi="Arial"/>
        </w:rPr>
        <w:t xml:space="preserve"> is the specific area(s) within the site that </w:t>
      </w:r>
      <w:r w:rsidR="009E4C6E" w:rsidRPr="00D85410">
        <w:rPr>
          <w:rFonts w:ascii="Arial" w:hAnsi="Arial"/>
        </w:rPr>
        <w:t>is</w:t>
      </w:r>
      <w:r w:rsidRPr="00D85410">
        <w:rPr>
          <w:rFonts w:ascii="Arial" w:hAnsi="Arial"/>
        </w:rPr>
        <w:t xml:space="preserve"> the focus of the search. Again, these may be vegetation communities, or </w:t>
      </w:r>
      <w:proofErr w:type="gramStart"/>
      <w:r w:rsidRPr="00D85410">
        <w:rPr>
          <w:rFonts w:ascii="Arial" w:hAnsi="Arial"/>
        </w:rPr>
        <w:t>high risk</w:t>
      </w:r>
      <w:proofErr w:type="gramEnd"/>
      <w:r w:rsidRPr="00D85410">
        <w:rPr>
          <w:rFonts w:ascii="Arial" w:hAnsi="Arial"/>
        </w:rPr>
        <w:t xml:space="preserve"> locations such as roadsides. Finally, the </w:t>
      </w:r>
      <w:r w:rsidRPr="00D85410">
        <w:rPr>
          <w:rFonts w:ascii="Arial" w:hAnsi="Arial"/>
          <w:i/>
        </w:rPr>
        <w:t>target</w:t>
      </w:r>
      <w:r w:rsidR="000443F8" w:rsidRPr="00D85410">
        <w:rPr>
          <w:rFonts w:ascii="Arial" w:hAnsi="Arial"/>
          <w:i/>
        </w:rPr>
        <w:t>ed</w:t>
      </w:r>
      <w:r w:rsidRPr="00D85410">
        <w:rPr>
          <w:rFonts w:ascii="Arial" w:hAnsi="Arial"/>
          <w:i/>
        </w:rPr>
        <w:t xml:space="preserve"> survey area</w:t>
      </w:r>
      <w:r w:rsidRPr="00D85410">
        <w:rPr>
          <w:rFonts w:ascii="Arial" w:hAnsi="Arial"/>
        </w:rPr>
        <w:t xml:space="preserve"> is an area within the search area that is intensively surveyed. Note that this level of surveying may not be necessary or possible for the initial detection survey. It is more relevant to delimiting </w:t>
      </w:r>
      <w:proofErr w:type="gramStart"/>
      <w:r w:rsidRPr="00D85410">
        <w:rPr>
          <w:rFonts w:ascii="Arial" w:hAnsi="Arial"/>
        </w:rPr>
        <w:t>surveys, and</w:t>
      </w:r>
      <w:proofErr w:type="gramEnd"/>
      <w:r w:rsidRPr="00D85410">
        <w:rPr>
          <w:rFonts w:ascii="Arial" w:hAnsi="Arial"/>
        </w:rPr>
        <w:t xml:space="preserve"> is therefore discussed in detail in the delimiting survey guide.</w:t>
      </w:r>
    </w:p>
    <w:p w:rsidR="00F30D17" w:rsidRPr="00D85410" w:rsidRDefault="005A63F3" w:rsidP="00196283">
      <w:pPr>
        <w:spacing w:after="113" w:line="240" w:lineRule="atLeast"/>
        <w:jc w:val="center"/>
        <w:rPr>
          <w:rFonts w:ascii="Arial" w:hAnsi="Arial" w:cs="Arial"/>
          <w:b/>
          <w:color w:val="404040"/>
          <w:sz w:val="14"/>
          <w:szCs w:val="14"/>
        </w:rPr>
      </w:pPr>
      <w:r>
        <w:rPr>
          <w:rFonts w:ascii="Arial" w:hAnsi="Arial" w:cs="Arial"/>
          <w:b/>
          <w:color w:val="404040"/>
          <w:sz w:val="14"/>
          <w:szCs w:val="14"/>
        </w:rPr>
        <w:t>[diagram]</w:t>
      </w:r>
    </w:p>
    <w:p w:rsidR="00F30D17" w:rsidRPr="00D85410" w:rsidRDefault="00F30D17" w:rsidP="003D281A">
      <w:pPr>
        <w:pStyle w:val="Caption"/>
        <w:rPr>
          <w:rFonts w:ascii="Arial" w:hAnsi="Arial"/>
        </w:rPr>
      </w:pPr>
      <w:r w:rsidRPr="00D85410">
        <w:rPr>
          <w:rFonts w:ascii="Arial" w:hAnsi="Arial"/>
        </w:rPr>
        <w:t xml:space="preserve">Figure </w:t>
      </w:r>
      <w:r w:rsidR="009E390F" w:rsidRPr="00D85410">
        <w:rPr>
          <w:rFonts w:ascii="Arial" w:hAnsi="Arial"/>
        </w:rPr>
        <w:t>5</w:t>
      </w:r>
      <w:r w:rsidR="006C59ED" w:rsidRPr="00D85410">
        <w:rPr>
          <w:rFonts w:ascii="Arial" w:hAnsi="Arial"/>
        </w:rPr>
        <w:t xml:space="preserve"> -</w:t>
      </w:r>
      <w:r w:rsidRPr="00D85410">
        <w:rPr>
          <w:rFonts w:ascii="Arial" w:hAnsi="Arial"/>
        </w:rPr>
        <w:t xml:space="preserve"> An illustration of the different scales of site and the terminology assigned to them</w:t>
      </w:r>
      <w:r w:rsidR="00361DE3" w:rsidRPr="00D85410">
        <w:rPr>
          <w:rFonts w:ascii="Arial" w:hAnsi="Arial"/>
        </w:rPr>
        <w:t xml:space="preserve"> - the concept of public land, site, search area and targeted survey area.</w:t>
      </w:r>
    </w:p>
    <w:p w:rsidR="00F30D17" w:rsidRPr="00D85410" w:rsidRDefault="00F30D17" w:rsidP="003D281A">
      <w:pPr>
        <w:pStyle w:val="Body2"/>
        <w:rPr>
          <w:rFonts w:ascii="Arial" w:hAnsi="Arial"/>
        </w:rPr>
      </w:pPr>
      <w:r w:rsidRPr="00D85410">
        <w:rPr>
          <w:rFonts w:ascii="Arial" w:hAnsi="Arial"/>
        </w:rPr>
        <w:t xml:space="preserve">A logical approach to selecting search areas for weeds at the early stage of invasion is to target sites where new species are most likely to arrive and establish, thereby biasing site selection in favour of finding the species (Biosecurity SA, 2014). This targeted method is often the most reliable and time efficient. For an example of how to target </w:t>
      </w:r>
      <w:r w:rsidR="00441B2F" w:rsidRPr="00D85410">
        <w:rPr>
          <w:rFonts w:ascii="Arial" w:hAnsi="Arial"/>
        </w:rPr>
        <w:t xml:space="preserve">a </w:t>
      </w:r>
      <w:r w:rsidRPr="00D85410">
        <w:rPr>
          <w:rFonts w:ascii="Arial" w:hAnsi="Arial"/>
        </w:rPr>
        <w:t xml:space="preserve">site search refer to </w:t>
      </w:r>
      <w:r w:rsidR="00441B2F" w:rsidRPr="00D85410">
        <w:rPr>
          <w:rFonts w:ascii="Arial" w:hAnsi="Arial"/>
        </w:rPr>
        <w:t xml:space="preserve">Figure </w:t>
      </w:r>
      <w:r w:rsidR="009E390F" w:rsidRPr="00D85410">
        <w:rPr>
          <w:rFonts w:ascii="Arial" w:hAnsi="Arial"/>
        </w:rPr>
        <w:t>6</w:t>
      </w:r>
      <w:r w:rsidRPr="00D85410">
        <w:rPr>
          <w:rFonts w:ascii="Arial" w:hAnsi="Arial"/>
        </w:rPr>
        <w:t>.</w:t>
      </w:r>
      <w:r w:rsidR="00B20119" w:rsidRPr="00D85410">
        <w:rPr>
          <w:rFonts w:ascii="Arial" w:eastAsia="MinionPro-Regular" w:hAnsi="Arial"/>
          <w:color w:val="000000"/>
        </w:rPr>
        <w:t xml:space="preserve"> </w:t>
      </w:r>
    </w:p>
    <w:p w:rsidR="00F30D17" w:rsidRPr="00D85410" w:rsidRDefault="00441B2F" w:rsidP="00514F08">
      <w:pPr>
        <w:pStyle w:val="HB"/>
        <w:rPr>
          <w:rFonts w:eastAsia="MinionPro-Regular"/>
        </w:rPr>
      </w:pPr>
      <w:bookmarkStart w:id="53" w:name="_Toc2154284"/>
      <w:r w:rsidRPr="00D85410">
        <w:rPr>
          <w:rFonts w:eastAsia="MinionPro-Regular"/>
        </w:rPr>
        <w:t>How to</w:t>
      </w:r>
      <w:r w:rsidR="00F30D17" w:rsidRPr="00D85410">
        <w:rPr>
          <w:rFonts w:eastAsia="MinionPro-Regular"/>
        </w:rPr>
        <w:t xml:space="preserve"> locate search </w:t>
      </w:r>
      <w:r w:rsidR="000443F8" w:rsidRPr="00D85410">
        <w:rPr>
          <w:rFonts w:eastAsia="MinionPro-Regular"/>
        </w:rPr>
        <w:t xml:space="preserve">sites </w:t>
      </w:r>
      <w:r w:rsidR="00F30D17" w:rsidRPr="00D85410">
        <w:rPr>
          <w:rFonts w:eastAsia="MinionPro-Regular"/>
        </w:rPr>
        <w:t>to t</w:t>
      </w:r>
      <w:r w:rsidRPr="00D85410">
        <w:rPr>
          <w:rFonts w:eastAsia="MinionPro-Regular"/>
        </w:rPr>
        <w:t>arget</w:t>
      </w:r>
      <w:bookmarkEnd w:id="53"/>
    </w:p>
    <w:p w:rsidR="00F30D17" w:rsidRPr="00D85410" w:rsidRDefault="00F30D17" w:rsidP="003D281A">
      <w:pPr>
        <w:pStyle w:val="Body2"/>
        <w:rPr>
          <w:rFonts w:ascii="Arial" w:hAnsi="Arial"/>
        </w:rPr>
      </w:pPr>
      <w:r w:rsidRPr="00D85410">
        <w:rPr>
          <w:rFonts w:ascii="Arial" w:hAnsi="Arial"/>
        </w:rPr>
        <w:t xml:space="preserve">It may be useful to use a digital or paper map to overlay various geographical areas of interest when identifying search </w:t>
      </w:r>
      <w:r w:rsidR="00D17F55" w:rsidRPr="00D85410">
        <w:rPr>
          <w:rFonts w:ascii="Arial" w:hAnsi="Arial"/>
        </w:rPr>
        <w:t>sites</w:t>
      </w:r>
      <w:r w:rsidRPr="00D85410">
        <w:rPr>
          <w:rFonts w:ascii="Arial" w:hAnsi="Arial"/>
        </w:rPr>
        <w:t>. This can include:</w:t>
      </w:r>
    </w:p>
    <w:p w:rsidR="00F30D17" w:rsidRPr="00D85410" w:rsidRDefault="00F33658"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pathways </w:t>
      </w:r>
      <w:r w:rsidR="00F30D17" w:rsidRPr="00D85410">
        <w:rPr>
          <w:rFonts w:ascii="Arial" w:hAnsi="Arial"/>
          <w:szCs w:val="22"/>
        </w:rPr>
        <w:t xml:space="preserve">(refer Appendix </w:t>
      </w:r>
      <w:r w:rsidR="00441B2F" w:rsidRPr="00D85410">
        <w:rPr>
          <w:rFonts w:ascii="Arial" w:hAnsi="Arial"/>
          <w:szCs w:val="22"/>
        </w:rPr>
        <w:t>3</w:t>
      </w:r>
      <w:r w:rsidR="00F30D17" w:rsidRPr="00D85410">
        <w:rPr>
          <w:rFonts w:ascii="Arial" w:hAnsi="Arial"/>
          <w:szCs w:val="22"/>
        </w:rPr>
        <w:t>)</w:t>
      </w:r>
      <w:r w:rsidRPr="00D85410">
        <w:rPr>
          <w:rFonts w:ascii="Arial" w:hAnsi="Arial"/>
          <w:szCs w:val="22"/>
        </w:rPr>
        <w:t>;</w:t>
      </w:r>
    </w:p>
    <w:p w:rsidR="00F30D17" w:rsidRPr="00D85410" w:rsidRDefault="00F33658"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priority </w:t>
      </w:r>
      <w:r w:rsidR="00F30D17" w:rsidRPr="00D85410">
        <w:rPr>
          <w:rFonts w:ascii="Arial" w:hAnsi="Arial"/>
          <w:szCs w:val="22"/>
        </w:rPr>
        <w:t>conservation sites for protection</w:t>
      </w:r>
      <w:r w:rsidRPr="00D85410">
        <w:rPr>
          <w:rFonts w:ascii="Arial" w:hAnsi="Arial"/>
          <w:szCs w:val="22"/>
        </w:rPr>
        <w:t>;</w:t>
      </w:r>
    </w:p>
    <w:p w:rsidR="00F30D17" w:rsidRPr="00D85410" w:rsidRDefault="00F33658"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sites </w:t>
      </w:r>
      <w:r w:rsidR="00F30D17" w:rsidRPr="00D85410">
        <w:rPr>
          <w:rFonts w:ascii="Arial" w:hAnsi="Arial"/>
          <w:szCs w:val="22"/>
        </w:rPr>
        <w:t>at high risk of weed invasion</w:t>
      </w:r>
      <w:r w:rsidRPr="00D85410">
        <w:rPr>
          <w:rFonts w:ascii="Arial" w:hAnsi="Arial"/>
          <w:szCs w:val="22"/>
        </w:rPr>
        <w:t>;</w:t>
      </w:r>
      <w:r w:rsidR="00C03942" w:rsidRPr="00D85410">
        <w:rPr>
          <w:rFonts w:ascii="Arial" w:hAnsi="Arial"/>
          <w:szCs w:val="22"/>
        </w:rPr>
        <w:t xml:space="preserve"> </w:t>
      </w:r>
    </w:p>
    <w:p w:rsidR="00F30D17" w:rsidRPr="00D85410" w:rsidRDefault="00F33658"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weed </w:t>
      </w:r>
      <w:r w:rsidR="00F30D17" w:rsidRPr="00D85410">
        <w:rPr>
          <w:rFonts w:ascii="Arial" w:hAnsi="Arial"/>
          <w:szCs w:val="22"/>
        </w:rPr>
        <w:t>hot spots</w:t>
      </w:r>
      <w:r w:rsidR="00883E7E" w:rsidRPr="00D85410">
        <w:rPr>
          <w:rFonts w:ascii="Arial" w:hAnsi="Arial"/>
          <w:szCs w:val="22"/>
        </w:rPr>
        <w:t xml:space="preserve"> near and within your site</w:t>
      </w:r>
      <w:r w:rsidRPr="00D85410">
        <w:rPr>
          <w:rFonts w:ascii="Arial" w:hAnsi="Arial"/>
          <w:szCs w:val="22"/>
        </w:rPr>
        <w:t>;</w:t>
      </w:r>
      <w:r w:rsidR="00045A63" w:rsidRPr="00D85410">
        <w:rPr>
          <w:rFonts w:ascii="Arial" w:hAnsi="Arial"/>
          <w:szCs w:val="22"/>
        </w:rPr>
        <w:t xml:space="preserve"> and</w:t>
      </w:r>
    </w:p>
    <w:p w:rsidR="005367D5" w:rsidRPr="00D85410" w:rsidRDefault="00F33658"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potential </w:t>
      </w:r>
      <w:r w:rsidR="005367D5" w:rsidRPr="00D85410">
        <w:rPr>
          <w:rFonts w:ascii="Arial" w:hAnsi="Arial"/>
          <w:szCs w:val="22"/>
        </w:rPr>
        <w:t>habitat for target weeds</w:t>
      </w:r>
      <w:r w:rsidR="00883E7E" w:rsidRPr="00D85410">
        <w:rPr>
          <w:rFonts w:ascii="Arial" w:hAnsi="Arial"/>
          <w:szCs w:val="22"/>
        </w:rPr>
        <w:t>.</w:t>
      </w:r>
    </w:p>
    <w:p w:rsidR="00196283" w:rsidRPr="00D85410" w:rsidRDefault="00196283">
      <w:pPr>
        <w:rPr>
          <w:rFonts w:ascii="Arial" w:hAnsi="Arial" w:cs="Arial"/>
          <w:szCs w:val="22"/>
        </w:rPr>
      </w:pPr>
      <w:r w:rsidRPr="00D85410">
        <w:rPr>
          <w:rFonts w:ascii="Arial" w:hAnsi="Arial" w:cs="Arial"/>
        </w:rPr>
        <w:br w:type="page"/>
      </w:r>
    </w:p>
    <w:p w:rsidR="00F30D17" w:rsidRPr="00D85410" w:rsidRDefault="00883E7E" w:rsidP="0057171E">
      <w:pPr>
        <w:pStyle w:val="Body2"/>
        <w:rPr>
          <w:rFonts w:ascii="Arial" w:hAnsi="Arial"/>
        </w:rPr>
      </w:pPr>
      <w:r w:rsidRPr="00D85410">
        <w:rPr>
          <w:rFonts w:ascii="Arial" w:hAnsi="Arial"/>
        </w:rPr>
        <w:lastRenderedPageBreak/>
        <w:t>Also</w:t>
      </w:r>
      <w:r w:rsidR="005367D5" w:rsidRPr="00D85410">
        <w:rPr>
          <w:rFonts w:ascii="Arial" w:hAnsi="Arial"/>
        </w:rPr>
        <w:t xml:space="preserve"> consider</w:t>
      </w:r>
      <w:r w:rsidR="00F30D17" w:rsidRPr="00D85410">
        <w:rPr>
          <w:rFonts w:ascii="Arial" w:hAnsi="Arial"/>
        </w:rPr>
        <w:t>:</w:t>
      </w:r>
    </w:p>
    <w:p w:rsidR="005367D5" w:rsidRPr="00D85410" w:rsidRDefault="00F33658"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existing </w:t>
      </w:r>
      <w:r w:rsidR="005367D5" w:rsidRPr="00D85410">
        <w:rPr>
          <w:rFonts w:ascii="Arial" w:hAnsi="Arial"/>
          <w:szCs w:val="22"/>
        </w:rPr>
        <w:t>weed distribution data, climate models and other sources to identify preferred habitat</w:t>
      </w:r>
      <w:r w:rsidRPr="00D85410">
        <w:rPr>
          <w:rFonts w:ascii="Arial" w:hAnsi="Arial"/>
          <w:szCs w:val="22"/>
        </w:rPr>
        <w:t>;</w:t>
      </w:r>
      <w:r w:rsidR="00C03942" w:rsidRPr="00D85410">
        <w:rPr>
          <w:rFonts w:ascii="Arial" w:hAnsi="Arial"/>
          <w:szCs w:val="22"/>
        </w:rPr>
        <w:t xml:space="preserve"> </w:t>
      </w:r>
    </w:p>
    <w:p w:rsidR="005367D5" w:rsidRPr="00D85410" w:rsidRDefault="00F33658"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expert </w:t>
      </w:r>
      <w:r w:rsidR="005367D5" w:rsidRPr="00D85410">
        <w:rPr>
          <w:rFonts w:ascii="Arial" w:hAnsi="Arial"/>
          <w:szCs w:val="22"/>
        </w:rPr>
        <w:t>opinion to identifying locations at</w:t>
      </w:r>
      <w:r w:rsidR="00883E7E" w:rsidRPr="00D85410">
        <w:rPr>
          <w:rFonts w:ascii="Arial" w:hAnsi="Arial"/>
          <w:szCs w:val="22"/>
        </w:rPr>
        <w:t xml:space="preserve"> greatest threat from invasion</w:t>
      </w:r>
      <w:r w:rsidRPr="00D85410">
        <w:rPr>
          <w:rFonts w:ascii="Arial" w:hAnsi="Arial"/>
          <w:szCs w:val="22"/>
        </w:rPr>
        <w:t>;</w:t>
      </w:r>
    </w:p>
    <w:p w:rsidR="005367D5" w:rsidRPr="00D85410" w:rsidRDefault="00F33658"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key </w:t>
      </w:r>
      <w:r w:rsidR="005367D5" w:rsidRPr="00D85410">
        <w:rPr>
          <w:rFonts w:ascii="Arial" w:hAnsi="Arial"/>
          <w:szCs w:val="22"/>
        </w:rPr>
        <w:t>biodiversity assets you want to protect from weeds (e.g. threatened species/ecological communities</w:t>
      </w:r>
      <w:r w:rsidR="00C03942" w:rsidRPr="00D85410">
        <w:rPr>
          <w:rFonts w:ascii="Arial" w:hAnsi="Arial"/>
          <w:szCs w:val="22"/>
        </w:rPr>
        <w:t>)</w:t>
      </w:r>
      <w:r w:rsidRPr="00D85410">
        <w:rPr>
          <w:rFonts w:ascii="Arial" w:hAnsi="Arial"/>
          <w:szCs w:val="22"/>
        </w:rPr>
        <w:t>;</w:t>
      </w:r>
    </w:p>
    <w:p w:rsidR="005367D5" w:rsidRPr="00D85410" w:rsidRDefault="00F33658"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logistical </w:t>
      </w:r>
      <w:r w:rsidR="005367D5" w:rsidRPr="00D85410">
        <w:rPr>
          <w:rFonts w:ascii="Arial" w:hAnsi="Arial"/>
          <w:szCs w:val="22"/>
        </w:rPr>
        <w:t>constraints</w:t>
      </w:r>
      <w:r w:rsidRPr="00D85410">
        <w:rPr>
          <w:rFonts w:ascii="Arial" w:hAnsi="Arial"/>
          <w:szCs w:val="22"/>
        </w:rPr>
        <w:t>;</w:t>
      </w:r>
      <w:r w:rsidR="00045A63" w:rsidRPr="00D85410">
        <w:rPr>
          <w:rFonts w:ascii="Arial" w:hAnsi="Arial"/>
          <w:szCs w:val="22"/>
        </w:rPr>
        <w:t xml:space="preserve"> and</w:t>
      </w:r>
    </w:p>
    <w:p w:rsidR="005367D5" w:rsidRPr="00D85410" w:rsidRDefault="00F33658" w:rsidP="00514F08">
      <w:pPr>
        <w:pStyle w:val="Bullet"/>
        <w:numPr>
          <w:ilvl w:val="0"/>
          <w:numId w:val="17"/>
        </w:numPr>
        <w:tabs>
          <w:tab w:val="num" w:pos="360"/>
        </w:tabs>
        <w:ind w:left="170" w:hanging="170"/>
        <w:rPr>
          <w:rFonts w:ascii="Arial" w:hAnsi="Arial"/>
          <w:szCs w:val="22"/>
        </w:rPr>
      </w:pPr>
      <w:r w:rsidRPr="00D85410">
        <w:rPr>
          <w:rFonts w:ascii="Arial" w:hAnsi="Arial"/>
          <w:szCs w:val="22"/>
        </w:rPr>
        <w:t>practicality</w:t>
      </w:r>
      <w:r w:rsidR="005367D5" w:rsidRPr="00D85410">
        <w:rPr>
          <w:rFonts w:ascii="Arial" w:hAnsi="Arial"/>
          <w:szCs w:val="22"/>
        </w:rPr>
        <w:t>.</w:t>
      </w:r>
    </w:p>
    <w:p w:rsidR="00222C20" w:rsidRPr="00D85410" w:rsidRDefault="0057171E" w:rsidP="0057171E">
      <w:pPr>
        <w:pStyle w:val="Body2"/>
        <w:rPr>
          <w:rFonts w:ascii="Arial" w:hAnsi="Arial"/>
        </w:rPr>
      </w:pPr>
      <w:r w:rsidRPr="00D85410">
        <w:rPr>
          <w:rFonts w:ascii="Arial" w:hAnsi="Arial"/>
        </w:rPr>
        <w:t xml:space="preserve">The hypothetical conservation area </w:t>
      </w:r>
      <w:r w:rsidR="005C66AF" w:rsidRPr="00D85410">
        <w:rPr>
          <w:rFonts w:ascii="Arial" w:hAnsi="Arial"/>
        </w:rPr>
        <w:t xml:space="preserve">in Figure </w:t>
      </w:r>
      <w:r w:rsidR="009E390F" w:rsidRPr="00D85410">
        <w:rPr>
          <w:rFonts w:ascii="Arial" w:hAnsi="Arial"/>
        </w:rPr>
        <w:t>6</w:t>
      </w:r>
      <w:r w:rsidRPr="00D85410">
        <w:rPr>
          <w:rFonts w:ascii="Arial" w:hAnsi="Arial"/>
        </w:rPr>
        <w:t xml:space="preserve"> shows pathway</w:t>
      </w:r>
      <w:r w:rsidR="00F33658" w:rsidRPr="00D85410">
        <w:rPr>
          <w:rFonts w:ascii="Arial" w:hAnsi="Arial"/>
        </w:rPr>
        <w:t>s</w:t>
      </w:r>
      <w:r w:rsidRPr="00D85410">
        <w:rPr>
          <w:rFonts w:ascii="Arial" w:hAnsi="Arial"/>
        </w:rPr>
        <w:t xml:space="preserve"> and other points of interest that may help in both identifying the risks to the reserve and in targeting sites where search</w:t>
      </w:r>
      <w:r w:rsidR="00F33658" w:rsidRPr="00D85410">
        <w:rPr>
          <w:rFonts w:ascii="Arial" w:hAnsi="Arial"/>
        </w:rPr>
        <w:t>ing</w:t>
      </w:r>
      <w:r w:rsidRPr="00D85410">
        <w:rPr>
          <w:rFonts w:ascii="Arial" w:hAnsi="Arial"/>
        </w:rPr>
        <w:t xml:space="preserve"> could occur. High</w:t>
      </w:r>
      <w:r w:rsidR="00222C20" w:rsidRPr="00D85410">
        <w:rPr>
          <w:rFonts w:ascii="Arial" w:hAnsi="Arial"/>
        </w:rPr>
        <w:t xml:space="preserve"> </w:t>
      </w:r>
      <w:r w:rsidRPr="00D85410">
        <w:rPr>
          <w:rFonts w:ascii="Arial" w:hAnsi="Arial"/>
        </w:rPr>
        <w:t>risk areas within the reserve include spread pathways such as roads, rail</w:t>
      </w:r>
      <w:r w:rsidR="00F33658" w:rsidRPr="00D85410">
        <w:rPr>
          <w:rFonts w:ascii="Arial" w:hAnsi="Arial"/>
        </w:rPr>
        <w:t>way lines</w:t>
      </w:r>
      <w:r w:rsidRPr="00D85410">
        <w:rPr>
          <w:rFonts w:ascii="Arial" w:hAnsi="Arial"/>
        </w:rPr>
        <w:t xml:space="preserve"> and water</w:t>
      </w:r>
      <w:r w:rsidR="00F33658" w:rsidRPr="00D85410">
        <w:rPr>
          <w:rFonts w:ascii="Arial" w:hAnsi="Arial"/>
        </w:rPr>
        <w:t>courses</w:t>
      </w:r>
      <w:r w:rsidRPr="00D85410">
        <w:rPr>
          <w:rFonts w:ascii="Arial" w:hAnsi="Arial"/>
        </w:rPr>
        <w:t xml:space="preserve"> that traverse it. Other </w:t>
      </w:r>
      <w:proofErr w:type="gramStart"/>
      <w:r w:rsidRPr="00D85410">
        <w:rPr>
          <w:rFonts w:ascii="Arial" w:hAnsi="Arial"/>
        </w:rPr>
        <w:t>high</w:t>
      </w:r>
      <w:r w:rsidR="00222C20" w:rsidRPr="00D85410">
        <w:rPr>
          <w:rFonts w:ascii="Arial" w:hAnsi="Arial"/>
        </w:rPr>
        <w:t xml:space="preserve"> </w:t>
      </w:r>
      <w:r w:rsidRPr="00D85410">
        <w:rPr>
          <w:rFonts w:ascii="Arial" w:hAnsi="Arial"/>
        </w:rPr>
        <w:t>risk</w:t>
      </w:r>
      <w:proofErr w:type="gramEnd"/>
      <w:r w:rsidRPr="00D85410">
        <w:rPr>
          <w:rFonts w:ascii="Arial" w:hAnsi="Arial"/>
        </w:rPr>
        <w:t xml:space="preserve"> points could include picnic areas, </w:t>
      </w:r>
      <w:r w:rsidR="00222C20" w:rsidRPr="00D85410">
        <w:rPr>
          <w:rFonts w:ascii="Arial" w:hAnsi="Arial"/>
        </w:rPr>
        <w:t xml:space="preserve">parking areas, </w:t>
      </w:r>
      <w:r w:rsidRPr="00D85410">
        <w:rPr>
          <w:rFonts w:ascii="Arial" w:hAnsi="Arial"/>
        </w:rPr>
        <w:t xml:space="preserve">camping grounds and other amenities such as walking tracks or maintenance sites. There may also be sites within the reserve where illegal disposal of garden waste occurs, presenting a serious weed risk. </w:t>
      </w:r>
    </w:p>
    <w:p w:rsidR="0057171E" w:rsidRPr="00D85410" w:rsidRDefault="0057171E" w:rsidP="0057171E">
      <w:pPr>
        <w:pStyle w:val="Body2"/>
        <w:rPr>
          <w:rFonts w:ascii="Arial" w:hAnsi="Arial"/>
        </w:rPr>
      </w:pPr>
      <w:r w:rsidRPr="00D85410">
        <w:rPr>
          <w:rFonts w:ascii="Arial" w:hAnsi="Arial"/>
        </w:rPr>
        <w:t>It can also be useful to establish a buffer or watch zone around the reserve. This may be a 5, 10 or 20 km radius in which threats or high-risk sites and their relationship to spread pathways is determined. In this example, the presence of a new weed has been identified along two direct pathways to the reserve. There is also a gravel quarry used for road construction located within the watch zone. These sites can also be hot spot</w:t>
      </w:r>
      <w:r w:rsidR="00F33658" w:rsidRPr="00D85410">
        <w:rPr>
          <w:rFonts w:ascii="Arial" w:hAnsi="Arial"/>
        </w:rPr>
        <w:t>s</w:t>
      </w:r>
      <w:r w:rsidRPr="00D85410">
        <w:rPr>
          <w:rFonts w:ascii="Arial" w:hAnsi="Arial"/>
        </w:rPr>
        <w:t xml:space="preserve"> for the establishment and spread of new weeds.</w:t>
      </w:r>
    </w:p>
    <w:p w:rsidR="00F30D17" w:rsidRPr="00D85410" w:rsidRDefault="00F30D17" w:rsidP="0057171E">
      <w:pPr>
        <w:pStyle w:val="Body2"/>
        <w:rPr>
          <w:rFonts w:ascii="Arial" w:hAnsi="Arial"/>
        </w:rPr>
      </w:pPr>
    </w:p>
    <w:p w:rsidR="00F30D17" w:rsidRPr="00D85410" w:rsidRDefault="005A63F3" w:rsidP="0057171E">
      <w:pPr>
        <w:pStyle w:val="Body2"/>
        <w:rPr>
          <w:rFonts w:ascii="Arial" w:hAnsi="Arial"/>
        </w:rPr>
      </w:pPr>
      <w:r>
        <w:rPr>
          <w:rFonts w:ascii="Arial" w:hAnsi="Arial"/>
          <w:noProof/>
          <w:lang w:eastAsia="en-AU"/>
        </w:rPr>
        <w:t>[diagram]</w:t>
      </w:r>
    </w:p>
    <w:p w:rsidR="00F30D17" w:rsidRPr="00D85410" w:rsidRDefault="00F30D17" w:rsidP="0057171E">
      <w:pPr>
        <w:pStyle w:val="Body2"/>
        <w:rPr>
          <w:rFonts w:ascii="Arial" w:hAnsi="Arial"/>
        </w:rPr>
      </w:pPr>
    </w:p>
    <w:p w:rsidR="00F30D17" w:rsidRPr="00D85410" w:rsidRDefault="00F30D17" w:rsidP="0057171E">
      <w:pPr>
        <w:pStyle w:val="Body2"/>
        <w:rPr>
          <w:rFonts w:ascii="Arial" w:hAnsi="Arial"/>
        </w:rPr>
      </w:pPr>
    </w:p>
    <w:p w:rsidR="00F30D17" w:rsidRPr="00D85410" w:rsidRDefault="00F30D17" w:rsidP="0057171E">
      <w:pPr>
        <w:pStyle w:val="Body2"/>
        <w:rPr>
          <w:rFonts w:ascii="Arial" w:hAnsi="Arial"/>
        </w:rPr>
      </w:pPr>
    </w:p>
    <w:p w:rsidR="00F30D17" w:rsidRPr="00D85410" w:rsidRDefault="00F30D17" w:rsidP="0057171E">
      <w:pPr>
        <w:pStyle w:val="Body2"/>
        <w:rPr>
          <w:rFonts w:ascii="Arial" w:hAnsi="Arial"/>
        </w:rPr>
      </w:pPr>
    </w:p>
    <w:p w:rsidR="00F30D17" w:rsidRPr="00D85410" w:rsidRDefault="00F30D17" w:rsidP="0057171E">
      <w:pPr>
        <w:pStyle w:val="Body2"/>
        <w:rPr>
          <w:rFonts w:ascii="Arial" w:hAnsi="Arial"/>
        </w:rPr>
      </w:pPr>
    </w:p>
    <w:p w:rsidR="00F30D17" w:rsidRPr="00D85410" w:rsidRDefault="00F30D17" w:rsidP="0057171E">
      <w:pPr>
        <w:pStyle w:val="Body2"/>
        <w:rPr>
          <w:rFonts w:ascii="Arial" w:hAnsi="Arial"/>
        </w:rPr>
      </w:pPr>
    </w:p>
    <w:p w:rsidR="00F30D17" w:rsidRPr="00D85410" w:rsidRDefault="00F30D17" w:rsidP="0057171E">
      <w:pPr>
        <w:pStyle w:val="Body2"/>
        <w:rPr>
          <w:rFonts w:ascii="Arial" w:hAnsi="Arial"/>
        </w:rPr>
      </w:pPr>
    </w:p>
    <w:p w:rsidR="00F30D17" w:rsidRPr="00D85410" w:rsidRDefault="00F30D17" w:rsidP="0057171E">
      <w:pPr>
        <w:pStyle w:val="Body2"/>
        <w:rPr>
          <w:rFonts w:ascii="Arial" w:hAnsi="Arial"/>
        </w:rPr>
      </w:pPr>
    </w:p>
    <w:p w:rsidR="00F30D17" w:rsidRPr="00D85410" w:rsidRDefault="00F30D17" w:rsidP="0057171E">
      <w:pPr>
        <w:pStyle w:val="Body2"/>
        <w:rPr>
          <w:rFonts w:ascii="Arial" w:hAnsi="Arial"/>
        </w:rPr>
      </w:pPr>
    </w:p>
    <w:p w:rsidR="00F30D17" w:rsidRPr="00D85410" w:rsidRDefault="00F30D17" w:rsidP="0057171E">
      <w:pPr>
        <w:pStyle w:val="Body2"/>
        <w:rPr>
          <w:rFonts w:ascii="Arial" w:hAnsi="Arial"/>
        </w:rPr>
      </w:pPr>
    </w:p>
    <w:p w:rsidR="00F30D17" w:rsidRPr="00D85410" w:rsidRDefault="00F30D17" w:rsidP="0057171E">
      <w:pPr>
        <w:pStyle w:val="Body2"/>
        <w:rPr>
          <w:rFonts w:ascii="Arial" w:hAnsi="Arial"/>
        </w:rPr>
      </w:pPr>
    </w:p>
    <w:p w:rsidR="00F30D17" w:rsidRPr="00D85410" w:rsidRDefault="00F30D17" w:rsidP="00196283">
      <w:pPr>
        <w:pStyle w:val="Body2"/>
        <w:jc w:val="center"/>
        <w:rPr>
          <w:rFonts w:ascii="Arial" w:hAnsi="Arial"/>
        </w:rPr>
      </w:pPr>
    </w:p>
    <w:p w:rsidR="00196283" w:rsidRPr="00D85410" w:rsidRDefault="00196283" w:rsidP="0057171E">
      <w:pPr>
        <w:pStyle w:val="Body2"/>
        <w:rPr>
          <w:rFonts w:ascii="Arial" w:hAnsi="Arial"/>
        </w:rPr>
      </w:pPr>
    </w:p>
    <w:p w:rsidR="00196283" w:rsidRPr="00D85410" w:rsidRDefault="00196283" w:rsidP="0057171E">
      <w:pPr>
        <w:pStyle w:val="Body2"/>
        <w:rPr>
          <w:rFonts w:ascii="Arial" w:hAnsi="Arial"/>
        </w:rPr>
      </w:pPr>
    </w:p>
    <w:p w:rsidR="00F30D17" w:rsidRPr="00D85410" w:rsidRDefault="00F30D17" w:rsidP="0057171E">
      <w:pPr>
        <w:pStyle w:val="Body2"/>
        <w:rPr>
          <w:rFonts w:ascii="Arial" w:hAnsi="Arial"/>
        </w:rPr>
      </w:pPr>
    </w:p>
    <w:p w:rsidR="005164BB" w:rsidRDefault="005164BB" w:rsidP="0057171E">
      <w:pPr>
        <w:pStyle w:val="Caption"/>
        <w:rPr>
          <w:rFonts w:ascii="Arial" w:hAnsi="Arial"/>
        </w:rPr>
      </w:pPr>
      <w:bookmarkStart w:id="54" w:name="_Toc412207860"/>
    </w:p>
    <w:p w:rsidR="0057171E" w:rsidRPr="00D85410" w:rsidRDefault="0057171E" w:rsidP="0057171E">
      <w:pPr>
        <w:pStyle w:val="Caption"/>
        <w:rPr>
          <w:rFonts w:ascii="Arial" w:hAnsi="Arial"/>
        </w:rPr>
      </w:pPr>
      <w:r w:rsidRPr="00D85410">
        <w:rPr>
          <w:rFonts w:ascii="Arial" w:hAnsi="Arial"/>
        </w:rPr>
        <w:t xml:space="preserve">Figure </w:t>
      </w:r>
      <w:r w:rsidR="009E390F" w:rsidRPr="00D85410">
        <w:rPr>
          <w:rFonts w:ascii="Arial" w:hAnsi="Arial"/>
        </w:rPr>
        <w:t>6</w:t>
      </w:r>
      <w:r w:rsidR="006C59ED" w:rsidRPr="00D85410">
        <w:rPr>
          <w:rFonts w:ascii="Arial" w:hAnsi="Arial"/>
        </w:rPr>
        <w:t xml:space="preserve"> -</w:t>
      </w:r>
      <w:r w:rsidRPr="00D85410">
        <w:rPr>
          <w:rFonts w:ascii="Arial" w:hAnsi="Arial"/>
        </w:rPr>
        <w:t xml:space="preserve"> </w:t>
      </w:r>
      <w:r w:rsidRPr="00D85410">
        <w:rPr>
          <w:rFonts w:ascii="Arial" w:eastAsia="MinionPro-Regular" w:hAnsi="Arial"/>
        </w:rPr>
        <w:t>E</w:t>
      </w:r>
      <w:r w:rsidR="00222C20" w:rsidRPr="00D85410">
        <w:rPr>
          <w:rFonts w:ascii="Arial" w:eastAsia="MinionPro-Regular" w:hAnsi="Arial"/>
        </w:rPr>
        <w:t>xample of how to annotate a map to assist with selecting t</w:t>
      </w:r>
      <w:r w:rsidRPr="00D85410">
        <w:rPr>
          <w:rFonts w:ascii="Arial" w:eastAsia="MinionPro-Regular" w:hAnsi="Arial"/>
        </w:rPr>
        <w:t>a</w:t>
      </w:r>
      <w:r w:rsidR="00222C20" w:rsidRPr="00D85410">
        <w:rPr>
          <w:rFonts w:ascii="Arial" w:eastAsia="MinionPro-Regular" w:hAnsi="Arial"/>
        </w:rPr>
        <w:t>rgeted sites.</w:t>
      </w:r>
    </w:p>
    <w:p w:rsidR="008355FA" w:rsidRPr="00D85410" w:rsidRDefault="008355FA" w:rsidP="0057171E">
      <w:pPr>
        <w:pStyle w:val="Body2"/>
        <w:rPr>
          <w:rFonts w:ascii="Arial" w:hAnsi="Arial"/>
        </w:rPr>
      </w:pPr>
    </w:p>
    <w:p w:rsidR="0057171E" w:rsidRPr="00D85410" w:rsidRDefault="0057171E" w:rsidP="0057171E">
      <w:pPr>
        <w:pStyle w:val="Body2"/>
        <w:rPr>
          <w:rFonts w:ascii="Arial" w:hAnsi="Arial"/>
        </w:rPr>
      </w:pPr>
    </w:p>
    <w:p w:rsidR="005367D5" w:rsidRPr="00D85410" w:rsidRDefault="005367D5" w:rsidP="0057171E">
      <w:pPr>
        <w:pStyle w:val="Body2"/>
        <w:rPr>
          <w:rFonts w:ascii="Arial" w:hAnsi="Arial"/>
        </w:rPr>
      </w:pPr>
      <w:r w:rsidRPr="00D85410">
        <w:rPr>
          <w:rFonts w:ascii="Arial" w:hAnsi="Arial"/>
        </w:rPr>
        <w:br w:type="page"/>
      </w:r>
    </w:p>
    <w:p w:rsidR="00F30D17" w:rsidRPr="00D85410" w:rsidRDefault="00F30D17" w:rsidP="00C06A73">
      <w:pPr>
        <w:pStyle w:val="HA"/>
      </w:pPr>
      <w:bookmarkStart w:id="55" w:name="_Toc2154285"/>
      <w:r w:rsidRPr="00D85410">
        <w:lastRenderedPageBreak/>
        <w:t>S</w:t>
      </w:r>
      <w:r w:rsidR="00CE656A" w:rsidRPr="00D85410">
        <w:t>tep</w:t>
      </w:r>
      <w:r w:rsidRPr="00D85410">
        <w:t xml:space="preserve"> 5</w:t>
      </w:r>
      <w:r w:rsidR="008B5249" w:rsidRPr="00D85410">
        <w:t xml:space="preserve">. </w:t>
      </w:r>
      <w:r w:rsidRPr="00D85410">
        <w:t>Select a search technique</w:t>
      </w:r>
      <w:bookmarkEnd w:id="54"/>
      <w:bookmarkEnd w:id="55"/>
    </w:p>
    <w:p w:rsidR="00F30D17" w:rsidRPr="00D85410" w:rsidRDefault="00F30D17" w:rsidP="005C66AF">
      <w:pPr>
        <w:pStyle w:val="Body2"/>
        <w:rPr>
          <w:rFonts w:ascii="Arial" w:hAnsi="Arial"/>
        </w:rPr>
      </w:pPr>
      <w:r w:rsidRPr="00D85410">
        <w:rPr>
          <w:rFonts w:ascii="Arial" w:hAnsi="Arial"/>
        </w:rPr>
        <w:t xml:space="preserve">As previously discussed, search techniques can range from opportunistic observations, through to very structured, systematic surveying. Often the initial search for weeds is opportunistic or involves structured searching that is limited in scope and scale. This section focuses on some of the most common search techniques that will maximise the likelihood of detection. </w:t>
      </w:r>
    </w:p>
    <w:p w:rsidR="00F30D17" w:rsidRPr="00D85410" w:rsidRDefault="00F30D17" w:rsidP="005C66AF">
      <w:pPr>
        <w:pStyle w:val="Body2"/>
        <w:rPr>
          <w:rFonts w:ascii="Arial" w:hAnsi="Arial"/>
        </w:rPr>
      </w:pPr>
      <w:r w:rsidRPr="00D85410">
        <w:rPr>
          <w:rFonts w:ascii="Arial" w:hAnsi="Arial"/>
        </w:rPr>
        <w:t xml:space="preserve">The same search method can be used for both initial detection surveys and delimiting surveys (determination of the full extent of the weed infestation). For a more comprehensive discussion of search methods refer to the </w:t>
      </w:r>
      <w:r w:rsidR="00222C20" w:rsidRPr="00D85410">
        <w:rPr>
          <w:rFonts w:ascii="Arial" w:hAnsi="Arial"/>
        </w:rPr>
        <w:t>“</w:t>
      </w:r>
      <w:r w:rsidR="003458FC" w:rsidRPr="00D85410">
        <w:rPr>
          <w:rFonts w:ascii="Arial" w:hAnsi="Arial"/>
        </w:rPr>
        <w:t>Looking for weeds: d</w:t>
      </w:r>
      <w:r w:rsidRPr="00D85410">
        <w:rPr>
          <w:rFonts w:ascii="Arial" w:hAnsi="Arial"/>
        </w:rPr>
        <w:t>elimiting survey guide</w:t>
      </w:r>
      <w:r w:rsidR="00222C20" w:rsidRPr="00D85410">
        <w:rPr>
          <w:rFonts w:ascii="Arial" w:hAnsi="Arial"/>
        </w:rPr>
        <w:t>”</w:t>
      </w:r>
      <w:r w:rsidRPr="00D85410">
        <w:rPr>
          <w:rFonts w:ascii="Arial" w:hAnsi="Arial"/>
        </w:rPr>
        <w:t xml:space="preserve"> in this series. </w:t>
      </w:r>
    </w:p>
    <w:p w:rsidR="00F30D17" w:rsidRPr="00D85410" w:rsidRDefault="00F30D17" w:rsidP="005C66AF">
      <w:pPr>
        <w:pStyle w:val="Body2"/>
        <w:rPr>
          <w:rFonts w:ascii="Arial" w:hAnsi="Arial"/>
        </w:rPr>
      </w:pPr>
      <w:r w:rsidRPr="00D85410">
        <w:rPr>
          <w:rFonts w:ascii="Arial" w:hAnsi="Arial"/>
        </w:rPr>
        <w:t>When choosing a search technique consider the following questions:</w:t>
      </w:r>
    </w:p>
    <w:p w:rsidR="00F30D17" w:rsidRPr="00D85410" w:rsidRDefault="00F30D17" w:rsidP="00514F08">
      <w:pPr>
        <w:pStyle w:val="Bullet"/>
        <w:numPr>
          <w:ilvl w:val="0"/>
          <w:numId w:val="17"/>
        </w:numPr>
        <w:tabs>
          <w:tab w:val="num" w:pos="360"/>
        </w:tabs>
        <w:ind w:left="170" w:hanging="170"/>
        <w:rPr>
          <w:rFonts w:ascii="Arial" w:hAnsi="Arial"/>
          <w:szCs w:val="22"/>
        </w:rPr>
      </w:pPr>
      <w:r w:rsidRPr="00D85410">
        <w:rPr>
          <w:rFonts w:ascii="Arial" w:hAnsi="Arial"/>
          <w:b/>
          <w:szCs w:val="22"/>
        </w:rPr>
        <w:t>What is practical?</w:t>
      </w:r>
      <w:r w:rsidRPr="00D85410">
        <w:rPr>
          <w:rFonts w:ascii="Arial" w:hAnsi="Arial"/>
          <w:szCs w:val="22"/>
        </w:rPr>
        <w:t xml:space="preserve"> How many sampling sites can be feasibly surveyed within the limitations of staff and their expertise, time, cost, weather or other factors?</w:t>
      </w:r>
    </w:p>
    <w:p w:rsidR="00F30D17" w:rsidRPr="00D85410" w:rsidRDefault="00F30D17" w:rsidP="00514F08">
      <w:pPr>
        <w:pStyle w:val="Bullet"/>
        <w:numPr>
          <w:ilvl w:val="0"/>
          <w:numId w:val="17"/>
        </w:numPr>
        <w:tabs>
          <w:tab w:val="num" w:pos="360"/>
        </w:tabs>
        <w:ind w:left="170" w:hanging="170"/>
        <w:rPr>
          <w:rFonts w:ascii="Arial" w:hAnsi="Arial"/>
          <w:szCs w:val="22"/>
        </w:rPr>
      </w:pPr>
      <w:r w:rsidRPr="00D85410">
        <w:rPr>
          <w:rFonts w:ascii="Arial" w:hAnsi="Arial"/>
          <w:b/>
          <w:szCs w:val="22"/>
        </w:rPr>
        <w:t>What are the likely pathways of introduction?</w:t>
      </w:r>
      <w:r w:rsidRPr="00D85410">
        <w:rPr>
          <w:rFonts w:ascii="Arial" w:hAnsi="Arial"/>
          <w:szCs w:val="22"/>
        </w:rPr>
        <w:t xml:space="preserve"> </w:t>
      </w:r>
      <w:r w:rsidR="00767565" w:rsidRPr="00D85410">
        <w:rPr>
          <w:rFonts w:ascii="Arial" w:hAnsi="Arial"/>
          <w:szCs w:val="22"/>
        </w:rPr>
        <w:t xml:space="preserve">Consider how </w:t>
      </w:r>
      <w:r w:rsidRPr="00D85410">
        <w:rPr>
          <w:rFonts w:ascii="Arial" w:hAnsi="Arial"/>
          <w:szCs w:val="22"/>
        </w:rPr>
        <w:t xml:space="preserve">weeds may enter the </w:t>
      </w:r>
      <w:r w:rsidR="00B20119" w:rsidRPr="00D85410">
        <w:rPr>
          <w:rFonts w:ascii="Arial" w:hAnsi="Arial"/>
          <w:szCs w:val="22"/>
        </w:rPr>
        <w:t>search</w:t>
      </w:r>
      <w:r w:rsidRPr="00D85410">
        <w:rPr>
          <w:rFonts w:ascii="Arial" w:hAnsi="Arial"/>
          <w:szCs w:val="22"/>
        </w:rPr>
        <w:t xml:space="preserve"> area </w:t>
      </w:r>
      <w:r w:rsidR="00767565" w:rsidRPr="00D85410">
        <w:rPr>
          <w:rFonts w:ascii="Arial" w:hAnsi="Arial"/>
          <w:szCs w:val="22"/>
        </w:rPr>
        <w:t>and therefore where they are most likely to appear first</w:t>
      </w:r>
      <w:r w:rsidRPr="00D85410">
        <w:rPr>
          <w:rFonts w:ascii="Arial" w:hAnsi="Arial"/>
          <w:szCs w:val="22"/>
        </w:rPr>
        <w:t>.</w:t>
      </w:r>
    </w:p>
    <w:p w:rsidR="00F30D17" w:rsidRPr="00D85410" w:rsidRDefault="00F30D17" w:rsidP="00514F08">
      <w:pPr>
        <w:pStyle w:val="Bullet"/>
        <w:numPr>
          <w:ilvl w:val="0"/>
          <w:numId w:val="17"/>
        </w:numPr>
        <w:tabs>
          <w:tab w:val="num" w:pos="360"/>
        </w:tabs>
        <w:ind w:left="170" w:hanging="170"/>
        <w:rPr>
          <w:rFonts w:ascii="Arial" w:hAnsi="Arial"/>
          <w:szCs w:val="22"/>
        </w:rPr>
      </w:pPr>
      <w:r w:rsidRPr="00D85410">
        <w:rPr>
          <w:rFonts w:ascii="Arial" w:hAnsi="Arial"/>
          <w:b/>
          <w:szCs w:val="22"/>
        </w:rPr>
        <w:t>Are there any constraints?</w:t>
      </w:r>
      <w:r w:rsidRPr="00D85410">
        <w:rPr>
          <w:rFonts w:ascii="Arial" w:hAnsi="Arial"/>
          <w:szCs w:val="22"/>
        </w:rPr>
        <w:t xml:space="preserve"> Does the size, terrain or access</w:t>
      </w:r>
      <w:r w:rsidR="00767565" w:rsidRPr="00D85410">
        <w:rPr>
          <w:rFonts w:ascii="Arial" w:hAnsi="Arial"/>
          <w:szCs w:val="22"/>
        </w:rPr>
        <w:t>ibility</w:t>
      </w:r>
      <w:r w:rsidRPr="00D85410">
        <w:rPr>
          <w:rFonts w:ascii="Arial" w:hAnsi="Arial"/>
          <w:szCs w:val="22"/>
        </w:rPr>
        <w:t xml:space="preserve"> of the site preclude a </w:t>
      </w:r>
      <w:proofErr w:type="gramStart"/>
      <w:r w:rsidRPr="00D85410">
        <w:rPr>
          <w:rFonts w:ascii="Arial" w:hAnsi="Arial"/>
          <w:szCs w:val="22"/>
        </w:rPr>
        <w:t>particular search</w:t>
      </w:r>
      <w:proofErr w:type="gramEnd"/>
      <w:r w:rsidRPr="00D85410">
        <w:rPr>
          <w:rFonts w:ascii="Arial" w:hAnsi="Arial"/>
          <w:szCs w:val="22"/>
        </w:rPr>
        <w:t xml:space="preserve"> technique?</w:t>
      </w:r>
      <w:r w:rsidR="00B20119" w:rsidRPr="00D85410">
        <w:rPr>
          <w:rFonts w:ascii="Arial" w:hAnsi="Arial"/>
          <w:szCs w:val="22"/>
        </w:rPr>
        <w:t xml:space="preserve"> Is there a high risk that one or more methods</w:t>
      </w:r>
      <w:r w:rsidR="00767565" w:rsidRPr="00D85410">
        <w:rPr>
          <w:rFonts w:ascii="Arial" w:hAnsi="Arial"/>
          <w:szCs w:val="22"/>
        </w:rPr>
        <w:t xml:space="preserve"> of searching</w:t>
      </w:r>
      <w:r w:rsidR="00B20119" w:rsidRPr="00D85410">
        <w:rPr>
          <w:rFonts w:ascii="Arial" w:hAnsi="Arial"/>
          <w:szCs w:val="22"/>
        </w:rPr>
        <w:t xml:space="preserve"> may spread the weed further?</w:t>
      </w:r>
    </w:p>
    <w:p w:rsidR="005C66AF" w:rsidRPr="00D85410" w:rsidRDefault="005C66AF" w:rsidP="00514F08">
      <w:pPr>
        <w:pStyle w:val="Body2"/>
        <w:rPr>
          <w:rFonts w:ascii="Arial" w:hAnsi="Arial"/>
        </w:rPr>
      </w:pPr>
      <w:r w:rsidRPr="00D85410">
        <w:rPr>
          <w:rFonts w:ascii="Arial" w:hAnsi="Arial"/>
        </w:rPr>
        <w:t xml:space="preserve">TIP: Always record the search method so that future efforts can be </w:t>
      </w:r>
      <w:proofErr w:type="gramStart"/>
      <w:r w:rsidRPr="00D85410">
        <w:rPr>
          <w:rFonts w:ascii="Arial" w:hAnsi="Arial"/>
        </w:rPr>
        <w:t>repeated</w:t>
      </w:r>
      <w:proofErr w:type="gramEnd"/>
      <w:r w:rsidRPr="00D85410">
        <w:rPr>
          <w:rFonts w:ascii="Arial" w:hAnsi="Arial"/>
        </w:rPr>
        <w:t xml:space="preserve"> and results compared.</w:t>
      </w:r>
    </w:p>
    <w:p w:rsidR="005C66AF" w:rsidRPr="00D85410" w:rsidRDefault="0066197F" w:rsidP="005C66AF">
      <w:pPr>
        <w:pStyle w:val="Body2"/>
        <w:rPr>
          <w:rFonts w:ascii="Arial" w:eastAsia="Calibri" w:hAnsi="Arial"/>
        </w:rPr>
      </w:pPr>
      <w:r w:rsidRPr="00D85410">
        <w:rPr>
          <w:rFonts w:ascii="Arial" w:eastAsia="Calibri" w:hAnsi="Arial"/>
        </w:rPr>
        <w:t>The</w:t>
      </w:r>
      <w:r w:rsidR="00131E60" w:rsidRPr="00D85410">
        <w:rPr>
          <w:rFonts w:ascii="Arial" w:eastAsia="Calibri" w:hAnsi="Arial"/>
        </w:rPr>
        <w:t>r</w:t>
      </w:r>
      <w:r w:rsidRPr="00D85410">
        <w:rPr>
          <w:rFonts w:ascii="Arial" w:eastAsia="Calibri" w:hAnsi="Arial"/>
        </w:rPr>
        <w:t xml:space="preserve">e are some useful </w:t>
      </w:r>
      <w:r w:rsidR="00131E60" w:rsidRPr="00D85410">
        <w:rPr>
          <w:rFonts w:ascii="Arial" w:eastAsia="Calibri" w:hAnsi="Arial"/>
        </w:rPr>
        <w:t xml:space="preserve">publications for </w:t>
      </w:r>
      <w:r w:rsidRPr="00D85410">
        <w:rPr>
          <w:rFonts w:ascii="Arial" w:eastAsia="Calibri" w:hAnsi="Arial"/>
        </w:rPr>
        <w:t>f</w:t>
      </w:r>
      <w:r w:rsidR="005C66AF" w:rsidRPr="00D85410">
        <w:rPr>
          <w:rFonts w:ascii="Arial" w:eastAsia="Calibri" w:hAnsi="Arial"/>
        </w:rPr>
        <w:t xml:space="preserve">urther </w:t>
      </w:r>
      <w:r w:rsidRPr="00D85410">
        <w:rPr>
          <w:rFonts w:ascii="Arial" w:eastAsia="Calibri" w:hAnsi="Arial"/>
        </w:rPr>
        <w:t>r</w:t>
      </w:r>
      <w:r w:rsidR="005C66AF" w:rsidRPr="00D85410">
        <w:rPr>
          <w:rFonts w:ascii="Arial" w:eastAsia="Calibri" w:hAnsi="Arial"/>
        </w:rPr>
        <w:t xml:space="preserve">eading </w:t>
      </w:r>
      <w:r w:rsidR="00131E60" w:rsidRPr="00D85410">
        <w:rPr>
          <w:rFonts w:ascii="Arial" w:eastAsia="Calibri" w:hAnsi="Arial"/>
        </w:rPr>
        <w:t>in the reference section of this guide.</w:t>
      </w:r>
    </w:p>
    <w:p w:rsidR="00F30D17" w:rsidRPr="00D85410" w:rsidRDefault="00F30D17" w:rsidP="005C66AF">
      <w:pPr>
        <w:pStyle w:val="HB"/>
      </w:pPr>
      <w:bookmarkStart w:id="56" w:name="_Toc2154286"/>
      <w:r w:rsidRPr="00D85410">
        <w:t>Vehicle-based search</w:t>
      </w:r>
      <w:bookmarkEnd w:id="56"/>
    </w:p>
    <w:p w:rsidR="00F30D17" w:rsidRPr="00D85410" w:rsidRDefault="00F30D17" w:rsidP="005C66AF">
      <w:pPr>
        <w:pStyle w:val="Body2"/>
        <w:rPr>
          <w:rFonts w:ascii="Arial" w:hAnsi="Arial"/>
        </w:rPr>
      </w:pPr>
      <w:r w:rsidRPr="00D85410">
        <w:rPr>
          <w:rFonts w:ascii="Arial" w:hAnsi="Arial"/>
        </w:rPr>
        <w:t xml:space="preserve">Vehicle-based surveys </w:t>
      </w:r>
      <w:r w:rsidR="0092564B" w:rsidRPr="00D85410">
        <w:rPr>
          <w:rFonts w:ascii="Arial" w:hAnsi="Arial"/>
        </w:rPr>
        <w:t xml:space="preserve">(Figure 7) </w:t>
      </w:r>
      <w:r w:rsidRPr="00D85410">
        <w:rPr>
          <w:rFonts w:ascii="Arial" w:hAnsi="Arial"/>
        </w:rPr>
        <w:t xml:space="preserve">are particularly useful when searching linear reserves such as roadsides. The effectiveness of vehicle-base searches is influenced by </w:t>
      </w:r>
      <w:proofErr w:type="gramStart"/>
      <w:r w:rsidR="00767565" w:rsidRPr="00D85410">
        <w:rPr>
          <w:rFonts w:ascii="Arial" w:hAnsi="Arial"/>
        </w:rPr>
        <w:t>a number of</w:t>
      </w:r>
      <w:proofErr w:type="gramEnd"/>
      <w:r w:rsidR="00767565" w:rsidRPr="00D85410">
        <w:rPr>
          <w:rFonts w:ascii="Arial" w:hAnsi="Arial"/>
        </w:rPr>
        <w:t xml:space="preserve"> </w:t>
      </w:r>
      <w:r w:rsidRPr="00D85410">
        <w:rPr>
          <w:rFonts w:ascii="Arial" w:hAnsi="Arial"/>
        </w:rPr>
        <w:t>factors</w:t>
      </w:r>
      <w:r w:rsidR="00767565" w:rsidRPr="00D85410">
        <w:rPr>
          <w:rFonts w:ascii="Arial" w:hAnsi="Arial"/>
        </w:rPr>
        <w:t>, including</w:t>
      </w:r>
      <w:r w:rsidRPr="00D85410">
        <w:rPr>
          <w:rFonts w:ascii="Arial" w:hAnsi="Arial"/>
        </w:rPr>
        <w:t>:</w:t>
      </w:r>
    </w:p>
    <w:p w:rsidR="00F30D17" w:rsidRPr="00D85410" w:rsidRDefault="00767565"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width </w:t>
      </w:r>
      <w:r w:rsidR="00F30D17" w:rsidRPr="00D85410">
        <w:rPr>
          <w:rFonts w:ascii="Arial" w:hAnsi="Arial"/>
          <w:szCs w:val="22"/>
        </w:rPr>
        <w:t>of the search area</w:t>
      </w:r>
      <w:r w:rsidRPr="00D85410">
        <w:rPr>
          <w:rFonts w:ascii="Arial" w:hAnsi="Arial"/>
          <w:szCs w:val="22"/>
        </w:rPr>
        <w:t>;</w:t>
      </w:r>
    </w:p>
    <w:p w:rsidR="00F30D17" w:rsidRPr="00D85410" w:rsidRDefault="00767565"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vegetation </w:t>
      </w:r>
      <w:r w:rsidR="00F30D17" w:rsidRPr="00D85410">
        <w:rPr>
          <w:rFonts w:ascii="Arial" w:hAnsi="Arial"/>
          <w:szCs w:val="22"/>
        </w:rPr>
        <w:t>type and how conspicuous the weed is</w:t>
      </w:r>
      <w:r w:rsidRPr="00D85410">
        <w:rPr>
          <w:rFonts w:ascii="Arial" w:hAnsi="Arial"/>
          <w:szCs w:val="22"/>
        </w:rPr>
        <w:t>;</w:t>
      </w:r>
    </w:p>
    <w:p w:rsidR="00F30D17" w:rsidRPr="00D85410" w:rsidRDefault="00767565"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the </w:t>
      </w:r>
      <w:r w:rsidR="00F30D17" w:rsidRPr="00D85410">
        <w:rPr>
          <w:rFonts w:ascii="Arial" w:hAnsi="Arial"/>
          <w:szCs w:val="22"/>
        </w:rPr>
        <w:t>number of species you are searching for</w:t>
      </w:r>
      <w:r w:rsidRPr="00D85410">
        <w:rPr>
          <w:rFonts w:ascii="Arial" w:hAnsi="Arial"/>
          <w:szCs w:val="22"/>
        </w:rPr>
        <w:t>;</w:t>
      </w:r>
      <w:r w:rsidR="00F30D17" w:rsidRPr="00D85410">
        <w:rPr>
          <w:rFonts w:ascii="Arial" w:hAnsi="Arial"/>
          <w:szCs w:val="22"/>
        </w:rPr>
        <w:t xml:space="preserve"> </w:t>
      </w:r>
    </w:p>
    <w:p w:rsidR="00F30D17" w:rsidRPr="00D85410" w:rsidRDefault="00767565" w:rsidP="00514F08">
      <w:pPr>
        <w:pStyle w:val="Bullet"/>
        <w:numPr>
          <w:ilvl w:val="0"/>
          <w:numId w:val="17"/>
        </w:numPr>
        <w:tabs>
          <w:tab w:val="num" w:pos="360"/>
        </w:tabs>
        <w:ind w:left="170" w:hanging="170"/>
        <w:rPr>
          <w:rFonts w:ascii="Arial" w:hAnsi="Arial"/>
          <w:szCs w:val="22"/>
        </w:rPr>
      </w:pPr>
      <w:r w:rsidRPr="00D85410">
        <w:rPr>
          <w:rFonts w:ascii="Arial" w:hAnsi="Arial"/>
          <w:szCs w:val="22"/>
        </w:rPr>
        <w:t>terrain;</w:t>
      </w:r>
    </w:p>
    <w:p w:rsidR="00F30D17" w:rsidRPr="00D85410" w:rsidRDefault="00767565"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speed </w:t>
      </w:r>
      <w:r w:rsidR="00F30D17" w:rsidRPr="00D85410">
        <w:rPr>
          <w:rFonts w:ascii="Arial" w:hAnsi="Arial"/>
          <w:szCs w:val="22"/>
        </w:rPr>
        <w:t>of travel</w:t>
      </w:r>
      <w:r w:rsidRPr="00D85410">
        <w:rPr>
          <w:rFonts w:ascii="Arial" w:hAnsi="Arial"/>
          <w:szCs w:val="22"/>
        </w:rPr>
        <w:t>;</w:t>
      </w:r>
    </w:p>
    <w:p w:rsidR="0066197F" w:rsidRPr="00D85410" w:rsidRDefault="00767565"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traffic </w:t>
      </w:r>
      <w:r w:rsidR="0066197F" w:rsidRPr="00D85410">
        <w:rPr>
          <w:rFonts w:ascii="Arial" w:hAnsi="Arial"/>
          <w:szCs w:val="22"/>
        </w:rPr>
        <w:t>level and type</w:t>
      </w:r>
      <w:r w:rsidRPr="00D85410">
        <w:rPr>
          <w:rFonts w:ascii="Arial" w:hAnsi="Arial"/>
          <w:szCs w:val="22"/>
        </w:rPr>
        <w:t>;</w:t>
      </w:r>
      <w:r w:rsidR="00045A63" w:rsidRPr="00D85410">
        <w:rPr>
          <w:rFonts w:ascii="Arial" w:hAnsi="Arial"/>
          <w:szCs w:val="22"/>
        </w:rPr>
        <w:t xml:space="preserve"> and</w:t>
      </w:r>
    </w:p>
    <w:p w:rsidR="00F30D17" w:rsidRPr="00D85410" w:rsidRDefault="00767565"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weather </w:t>
      </w:r>
      <w:r w:rsidR="00F30D17" w:rsidRPr="00D85410">
        <w:rPr>
          <w:rFonts w:ascii="Arial" w:hAnsi="Arial"/>
          <w:szCs w:val="22"/>
        </w:rPr>
        <w:t>and light conditions.</w:t>
      </w:r>
    </w:p>
    <w:p w:rsidR="007E78D9" w:rsidRPr="00D85410" w:rsidRDefault="007E78D9" w:rsidP="007E78D9">
      <w:pPr>
        <w:pStyle w:val="Body2"/>
        <w:rPr>
          <w:rFonts w:ascii="Arial" w:hAnsi="Arial"/>
        </w:rPr>
      </w:pPr>
      <w:r w:rsidRPr="00D85410">
        <w:rPr>
          <w:rFonts w:ascii="Arial" w:hAnsi="Arial"/>
        </w:rPr>
        <w:t>As previously mentioned (</w:t>
      </w:r>
      <w:r w:rsidR="009E4C6E" w:rsidRPr="00D85410">
        <w:rPr>
          <w:rFonts w:ascii="Arial" w:hAnsi="Arial"/>
        </w:rPr>
        <w:t>S</w:t>
      </w:r>
      <w:r w:rsidRPr="00D85410">
        <w:rPr>
          <w:rFonts w:ascii="Arial" w:hAnsi="Arial"/>
        </w:rPr>
        <w:t>tep 3) timing will also influence search effectiveness. Undertaking a routine trip at a different time of year may result in early invader discoveries.</w:t>
      </w:r>
    </w:p>
    <w:p w:rsidR="007E78D9" w:rsidRPr="00D85410" w:rsidRDefault="007E78D9" w:rsidP="007E78D9">
      <w:pPr>
        <w:pStyle w:val="Body2"/>
        <w:rPr>
          <w:rFonts w:ascii="Arial" w:hAnsi="Arial"/>
        </w:rPr>
      </w:pPr>
      <w:r w:rsidRPr="00D85410">
        <w:rPr>
          <w:rFonts w:ascii="Arial" w:hAnsi="Arial"/>
        </w:rPr>
        <w:t>Before you search:</w:t>
      </w:r>
    </w:p>
    <w:p w:rsidR="007E78D9" w:rsidRPr="00D85410" w:rsidRDefault="007E78D9" w:rsidP="007E78D9">
      <w:pPr>
        <w:pStyle w:val="Bullet"/>
        <w:numPr>
          <w:ilvl w:val="0"/>
          <w:numId w:val="17"/>
        </w:numPr>
        <w:tabs>
          <w:tab w:val="num" w:pos="360"/>
        </w:tabs>
        <w:ind w:left="170" w:hanging="170"/>
        <w:rPr>
          <w:rFonts w:ascii="Arial" w:hAnsi="Arial"/>
          <w:szCs w:val="22"/>
        </w:rPr>
      </w:pPr>
      <w:r w:rsidRPr="00D85410">
        <w:rPr>
          <w:rFonts w:ascii="Arial" w:hAnsi="Arial"/>
          <w:szCs w:val="22"/>
        </w:rPr>
        <w:t>If possible, go to an area with a known infestation to get accustomed to the weed in the habitat to be searched.</w:t>
      </w:r>
    </w:p>
    <w:p w:rsidR="007E78D9" w:rsidRPr="00D85410" w:rsidRDefault="007E78D9" w:rsidP="007E78D9">
      <w:pPr>
        <w:pStyle w:val="Bullet"/>
        <w:numPr>
          <w:ilvl w:val="0"/>
          <w:numId w:val="17"/>
        </w:numPr>
        <w:tabs>
          <w:tab w:val="num" w:pos="360"/>
        </w:tabs>
        <w:ind w:left="170" w:hanging="170"/>
        <w:rPr>
          <w:rFonts w:ascii="Arial" w:hAnsi="Arial"/>
          <w:szCs w:val="22"/>
        </w:rPr>
      </w:pPr>
      <w:r w:rsidRPr="00D85410">
        <w:rPr>
          <w:rFonts w:ascii="Arial" w:hAnsi="Arial"/>
          <w:szCs w:val="22"/>
        </w:rPr>
        <w:t>Familiarise yourself with look-alike species that occur along the search route.</w:t>
      </w:r>
    </w:p>
    <w:p w:rsidR="007E78D9" w:rsidRPr="00D85410" w:rsidRDefault="007E78D9" w:rsidP="007E78D9">
      <w:pPr>
        <w:pStyle w:val="Bullet"/>
        <w:numPr>
          <w:ilvl w:val="0"/>
          <w:numId w:val="17"/>
        </w:numPr>
        <w:tabs>
          <w:tab w:val="num" w:pos="360"/>
        </w:tabs>
        <w:ind w:left="170" w:hanging="170"/>
        <w:rPr>
          <w:rFonts w:ascii="Arial" w:hAnsi="Arial"/>
          <w:szCs w:val="22"/>
        </w:rPr>
      </w:pPr>
      <w:r w:rsidRPr="00D85410">
        <w:rPr>
          <w:rFonts w:ascii="Arial" w:hAnsi="Arial"/>
          <w:szCs w:val="22"/>
        </w:rPr>
        <w:t xml:space="preserve">Plan the search route before leaving the office. </w:t>
      </w:r>
    </w:p>
    <w:p w:rsidR="00994439" w:rsidRPr="00D85410" w:rsidRDefault="00AB6D4C" w:rsidP="00AB6D4C">
      <w:pPr>
        <w:pStyle w:val="Bullet"/>
        <w:rPr>
          <w:rFonts w:ascii="Arial" w:hAnsi="Arial"/>
        </w:rPr>
      </w:pPr>
      <w:r w:rsidRPr="00D85410">
        <w:rPr>
          <w:rFonts w:ascii="Arial" w:hAnsi="Arial"/>
          <w:szCs w:val="22"/>
        </w:rPr>
        <w:t xml:space="preserve">Vehicle-based searches have been used effectively to search for </w:t>
      </w:r>
      <w:proofErr w:type="spellStart"/>
      <w:r w:rsidRPr="00D85410">
        <w:rPr>
          <w:rFonts w:ascii="Arial" w:hAnsi="Arial"/>
          <w:szCs w:val="22"/>
        </w:rPr>
        <w:t>Buffel</w:t>
      </w:r>
      <w:proofErr w:type="spellEnd"/>
      <w:r w:rsidRPr="00D85410">
        <w:rPr>
          <w:rFonts w:ascii="Arial" w:hAnsi="Arial"/>
          <w:szCs w:val="22"/>
        </w:rPr>
        <w:t xml:space="preserve"> Grass (</w:t>
      </w:r>
      <w:proofErr w:type="spellStart"/>
      <w:r w:rsidRPr="00D85410">
        <w:rPr>
          <w:rFonts w:ascii="Arial" w:hAnsi="Arial"/>
          <w:i/>
          <w:szCs w:val="22"/>
        </w:rPr>
        <w:t>Cenchrus</w:t>
      </w:r>
      <w:proofErr w:type="spellEnd"/>
      <w:r w:rsidRPr="00D85410">
        <w:rPr>
          <w:rFonts w:ascii="Arial" w:hAnsi="Arial"/>
          <w:i/>
          <w:szCs w:val="22"/>
        </w:rPr>
        <w:t xml:space="preserve"> </w:t>
      </w:r>
      <w:proofErr w:type="spellStart"/>
      <w:r w:rsidRPr="00D85410">
        <w:rPr>
          <w:rFonts w:ascii="Arial" w:hAnsi="Arial"/>
          <w:i/>
          <w:szCs w:val="22"/>
        </w:rPr>
        <w:t>ciliaris</w:t>
      </w:r>
      <w:proofErr w:type="spellEnd"/>
      <w:r w:rsidRPr="00D85410">
        <w:rPr>
          <w:rFonts w:ascii="Arial" w:hAnsi="Arial"/>
          <w:szCs w:val="22"/>
        </w:rPr>
        <w:t xml:space="preserve">), an introduced invasive grass detected on roadsides in the Victorian Mallee in 2014 (James </w:t>
      </w:r>
      <w:r w:rsidRPr="00D85410">
        <w:rPr>
          <w:rFonts w:ascii="Arial" w:hAnsi="Arial"/>
          <w:i/>
          <w:szCs w:val="22"/>
        </w:rPr>
        <w:t>et al</w:t>
      </w:r>
      <w:r w:rsidRPr="00D85410">
        <w:rPr>
          <w:rFonts w:ascii="Arial" w:hAnsi="Arial"/>
          <w:szCs w:val="22"/>
        </w:rPr>
        <w:t>. 2016).</w:t>
      </w:r>
    </w:p>
    <w:p w:rsidR="00994439" w:rsidRPr="00D85410" w:rsidRDefault="005A63F3" w:rsidP="005C66AF">
      <w:pPr>
        <w:pStyle w:val="Body2"/>
        <w:rPr>
          <w:rFonts w:ascii="Arial" w:hAnsi="Arial"/>
        </w:rPr>
      </w:pPr>
      <w:r>
        <w:rPr>
          <w:rFonts w:ascii="Arial" w:hAnsi="Arial"/>
        </w:rPr>
        <w:t>[photo of vehicle]</w:t>
      </w:r>
    </w:p>
    <w:p w:rsidR="00994439" w:rsidRPr="00D85410" w:rsidRDefault="00994439" w:rsidP="00994439">
      <w:pPr>
        <w:pStyle w:val="Caption"/>
        <w:rPr>
          <w:rFonts w:ascii="Arial" w:hAnsi="Arial"/>
        </w:rPr>
      </w:pPr>
      <w:r w:rsidRPr="00D85410">
        <w:rPr>
          <w:rFonts w:ascii="Arial" w:hAnsi="Arial"/>
        </w:rPr>
        <w:t xml:space="preserve">Figure </w:t>
      </w:r>
      <w:r w:rsidR="0092564B" w:rsidRPr="00D85410">
        <w:rPr>
          <w:rFonts w:ascii="Arial" w:hAnsi="Arial"/>
        </w:rPr>
        <w:t>7</w:t>
      </w:r>
      <w:r w:rsidR="006C59ED" w:rsidRPr="00D85410">
        <w:rPr>
          <w:rFonts w:ascii="Arial" w:hAnsi="Arial"/>
        </w:rPr>
        <w:t xml:space="preserve"> -</w:t>
      </w:r>
      <w:r w:rsidRPr="00D85410">
        <w:rPr>
          <w:rFonts w:ascii="Arial" w:hAnsi="Arial"/>
        </w:rPr>
        <w:t xml:space="preserve"> A vehicle-based search.</w:t>
      </w:r>
      <w:r w:rsidR="003A326A" w:rsidRPr="00D85410">
        <w:rPr>
          <w:rFonts w:ascii="Arial" w:hAnsi="Arial"/>
        </w:rPr>
        <w:t xml:space="preserve"> Image by </w:t>
      </w:r>
      <w:proofErr w:type="spellStart"/>
      <w:r w:rsidR="003A326A" w:rsidRPr="00D85410">
        <w:rPr>
          <w:rFonts w:ascii="Arial" w:hAnsi="Arial"/>
        </w:rPr>
        <w:t>Bec</w:t>
      </w:r>
      <w:proofErr w:type="spellEnd"/>
      <w:r w:rsidR="003A326A" w:rsidRPr="00D85410">
        <w:rPr>
          <w:rFonts w:ascii="Arial" w:hAnsi="Arial"/>
        </w:rPr>
        <w:t xml:space="preserve"> James, DELWP.</w:t>
      </w:r>
    </w:p>
    <w:p w:rsidR="005C66AF" w:rsidRPr="00D85410" w:rsidRDefault="00F30D17" w:rsidP="00E45808">
      <w:pPr>
        <w:pStyle w:val="HC"/>
        <w:rPr>
          <w:rFonts w:ascii="Arial" w:hAnsi="Arial"/>
        </w:rPr>
      </w:pPr>
      <w:r w:rsidRPr="00D85410">
        <w:rPr>
          <w:rFonts w:ascii="Arial" w:hAnsi="Arial"/>
        </w:rPr>
        <w:lastRenderedPageBreak/>
        <w:t xml:space="preserve">Suggested </w:t>
      </w:r>
      <w:r w:rsidR="0066197F" w:rsidRPr="00D85410">
        <w:rPr>
          <w:rFonts w:ascii="Arial" w:hAnsi="Arial"/>
        </w:rPr>
        <w:t>method</w:t>
      </w:r>
    </w:p>
    <w:p w:rsidR="00E45808" w:rsidRPr="00D85410" w:rsidRDefault="00E45808" w:rsidP="00E45808">
      <w:pPr>
        <w:pStyle w:val="Bullet"/>
        <w:rPr>
          <w:rFonts w:ascii="Arial" w:hAnsi="Arial"/>
        </w:rPr>
      </w:pPr>
      <w:r w:rsidRPr="00D85410">
        <w:rPr>
          <w:rFonts w:ascii="Arial" w:hAnsi="Arial"/>
        </w:rPr>
        <w:t xml:space="preserve">The suggested method for vehicle-based search (see Figure </w:t>
      </w:r>
      <w:r w:rsidR="0092564B" w:rsidRPr="00D85410">
        <w:rPr>
          <w:rFonts w:ascii="Arial" w:hAnsi="Arial"/>
        </w:rPr>
        <w:t>8</w:t>
      </w:r>
      <w:r w:rsidRPr="00D85410">
        <w:rPr>
          <w:rFonts w:ascii="Arial" w:hAnsi="Arial"/>
        </w:rPr>
        <w:t>) is described here:</w:t>
      </w:r>
    </w:p>
    <w:p w:rsidR="00F30D17" w:rsidRPr="00D85410" w:rsidRDefault="00F30D17" w:rsidP="00514F08">
      <w:pPr>
        <w:pStyle w:val="Bullet"/>
        <w:numPr>
          <w:ilvl w:val="0"/>
          <w:numId w:val="17"/>
        </w:numPr>
        <w:tabs>
          <w:tab w:val="num" w:pos="360"/>
        </w:tabs>
        <w:ind w:left="170" w:hanging="170"/>
        <w:rPr>
          <w:rFonts w:ascii="Arial" w:hAnsi="Arial"/>
          <w:szCs w:val="22"/>
        </w:rPr>
      </w:pPr>
      <w:r w:rsidRPr="00D85410">
        <w:rPr>
          <w:rFonts w:ascii="Arial" w:hAnsi="Arial"/>
          <w:szCs w:val="22"/>
        </w:rPr>
        <w:t>Vehicle-based surveys require two people - driver and observer/recorder.</w:t>
      </w:r>
    </w:p>
    <w:p w:rsidR="00F30D17" w:rsidRPr="00D85410" w:rsidRDefault="00F30D17" w:rsidP="00514F08">
      <w:pPr>
        <w:pStyle w:val="Bullet"/>
        <w:numPr>
          <w:ilvl w:val="0"/>
          <w:numId w:val="17"/>
        </w:numPr>
        <w:tabs>
          <w:tab w:val="num" w:pos="360"/>
        </w:tabs>
        <w:ind w:left="170" w:hanging="170"/>
        <w:rPr>
          <w:rFonts w:ascii="Arial" w:hAnsi="Arial"/>
          <w:szCs w:val="22"/>
        </w:rPr>
      </w:pPr>
      <w:r w:rsidRPr="00D85410">
        <w:rPr>
          <w:rFonts w:ascii="Arial" w:hAnsi="Arial"/>
          <w:szCs w:val="22"/>
        </w:rPr>
        <w:t>Travel between 5 and 40 km per hour, depending on vegetation type</w:t>
      </w:r>
      <w:r w:rsidR="0066197F" w:rsidRPr="00D85410">
        <w:rPr>
          <w:rFonts w:ascii="Arial" w:hAnsi="Arial"/>
          <w:szCs w:val="22"/>
        </w:rPr>
        <w:t xml:space="preserve"> and road conditions</w:t>
      </w:r>
      <w:r w:rsidRPr="00D85410">
        <w:rPr>
          <w:rFonts w:ascii="Arial" w:hAnsi="Arial"/>
          <w:szCs w:val="22"/>
        </w:rPr>
        <w:t>.</w:t>
      </w:r>
    </w:p>
    <w:p w:rsidR="00F30D17" w:rsidRPr="00D85410" w:rsidRDefault="00F30D17" w:rsidP="00847202">
      <w:pPr>
        <w:pStyle w:val="Bullet"/>
        <w:numPr>
          <w:ilvl w:val="0"/>
          <w:numId w:val="17"/>
        </w:numPr>
        <w:tabs>
          <w:tab w:val="num" w:pos="360"/>
        </w:tabs>
        <w:ind w:left="170" w:hanging="170"/>
        <w:rPr>
          <w:rFonts w:ascii="Arial" w:hAnsi="Arial"/>
          <w:szCs w:val="22"/>
        </w:rPr>
      </w:pPr>
      <w:r w:rsidRPr="00D85410">
        <w:rPr>
          <w:rFonts w:ascii="Arial" w:hAnsi="Arial"/>
          <w:szCs w:val="22"/>
        </w:rPr>
        <w:t xml:space="preserve">Scan back and forth at right angles to the road. Keep line of sight level with the front of the vehicle. Do not look straight out the </w:t>
      </w:r>
      <w:r w:rsidR="00624862" w:rsidRPr="00D85410">
        <w:rPr>
          <w:rFonts w:ascii="Arial" w:hAnsi="Arial"/>
          <w:szCs w:val="22"/>
        </w:rPr>
        <w:t xml:space="preserve">side </w:t>
      </w:r>
      <w:r w:rsidRPr="00D85410">
        <w:rPr>
          <w:rFonts w:ascii="Arial" w:hAnsi="Arial"/>
          <w:szCs w:val="22"/>
        </w:rPr>
        <w:t>window, as the vegetation appears to move faster at this point.</w:t>
      </w:r>
    </w:p>
    <w:p w:rsidR="00716E7A" w:rsidRPr="00D85410" w:rsidRDefault="00F30D17" w:rsidP="00514F08">
      <w:pPr>
        <w:pStyle w:val="Bullet"/>
        <w:numPr>
          <w:ilvl w:val="0"/>
          <w:numId w:val="17"/>
        </w:numPr>
        <w:tabs>
          <w:tab w:val="num" w:pos="360"/>
        </w:tabs>
        <w:ind w:left="170" w:hanging="170"/>
        <w:rPr>
          <w:rFonts w:ascii="Arial" w:hAnsi="Arial"/>
          <w:szCs w:val="22"/>
        </w:rPr>
      </w:pPr>
      <w:r w:rsidRPr="00D85410">
        <w:rPr>
          <w:rFonts w:ascii="Arial" w:hAnsi="Arial"/>
          <w:szCs w:val="22"/>
        </w:rPr>
        <w:t>Be mindful of hot</w:t>
      </w:r>
      <w:r w:rsidR="0066197F" w:rsidRPr="00D85410">
        <w:rPr>
          <w:rFonts w:ascii="Arial" w:hAnsi="Arial"/>
          <w:szCs w:val="22"/>
        </w:rPr>
        <w:t xml:space="preserve"> </w:t>
      </w:r>
      <w:r w:rsidRPr="00D85410">
        <w:rPr>
          <w:rFonts w:ascii="Arial" w:hAnsi="Arial"/>
          <w:szCs w:val="22"/>
        </w:rPr>
        <w:t>spots along the route where extra attention may</w:t>
      </w:r>
      <w:r w:rsidR="0066197F" w:rsidRPr="00D85410">
        <w:rPr>
          <w:rFonts w:ascii="Arial" w:hAnsi="Arial"/>
          <w:szCs w:val="22"/>
        </w:rPr>
        <w:t xml:space="preserve"> </w:t>
      </w:r>
      <w:r w:rsidRPr="00D85410">
        <w:rPr>
          <w:rFonts w:ascii="Arial" w:hAnsi="Arial"/>
          <w:szCs w:val="22"/>
        </w:rPr>
        <w:t>be required e.g. culverts and cuttings, water diversion channels, rest areas, road works storage areas, disturbed sites etc. Prepare to slow down for these hot</w:t>
      </w:r>
      <w:r w:rsidR="0066197F" w:rsidRPr="00D85410">
        <w:rPr>
          <w:rFonts w:ascii="Arial" w:hAnsi="Arial"/>
          <w:szCs w:val="22"/>
        </w:rPr>
        <w:t xml:space="preserve"> </w:t>
      </w:r>
      <w:r w:rsidRPr="00D85410">
        <w:rPr>
          <w:rFonts w:ascii="Arial" w:hAnsi="Arial"/>
          <w:szCs w:val="22"/>
        </w:rPr>
        <w:t>spots.</w:t>
      </w:r>
      <w:r w:rsidR="00DB743C" w:rsidRPr="00D85410">
        <w:rPr>
          <w:rFonts w:ascii="Arial" w:hAnsi="Arial"/>
          <w:szCs w:val="22"/>
        </w:rPr>
        <w:t xml:space="preserve"> </w:t>
      </w:r>
    </w:p>
    <w:p w:rsidR="00921E37" w:rsidRPr="00D85410" w:rsidRDefault="00921E37"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If unsure, the observer should get out of </w:t>
      </w:r>
      <w:r w:rsidR="0066197F" w:rsidRPr="00D85410">
        <w:rPr>
          <w:rFonts w:ascii="Arial" w:hAnsi="Arial"/>
          <w:szCs w:val="22"/>
        </w:rPr>
        <w:t xml:space="preserve">the </w:t>
      </w:r>
      <w:r w:rsidRPr="00D85410">
        <w:rPr>
          <w:rFonts w:ascii="Arial" w:hAnsi="Arial"/>
          <w:szCs w:val="22"/>
        </w:rPr>
        <w:t>vehicle and have a closer look if safe to do so.</w:t>
      </w:r>
    </w:p>
    <w:p w:rsidR="00F30D17" w:rsidRPr="00D85410" w:rsidRDefault="00F30D17"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Do you know the plant? </w:t>
      </w:r>
    </w:p>
    <w:p w:rsidR="00F30D17" w:rsidRPr="00D85410" w:rsidRDefault="00F30D17" w:rsidP="00514F08">
      <w:pPr>
        <w:pStyle w:val="Bullet"/>
        <w:ind w:left="170"/>
        <w:rPr>
          <w:rFonts w:ascii="Arial" w:hAnsi="Arial"/>
        </w:rPr>
      </w:pPr>
      <w:r w:rsidRPr="00D85410">
        <w:rPr>
          <w:rFonts w:ascii="Arial" w:hAnsi="Arial"/>
        </w:rPr>
        <w:t xml:space="preserve">YES – record location with </w:t>
      </w:r>
      <w:r w:rsidR="0066197F" w:rsidRPr="00D85410">
        <w:rPr>
          <w:rFonts w:ascii="Arial" w:hAnsi="Arial"/>
        </w:rPr>
        <w:t>a Global Positioning System (</w:t>
      </w:r>
      <w:r w:rsidRPr="00D85410">
        <w:rPr>
          <w:rFonts w:ascii="Arial" w:hAnsi="Arial"/>
        </w:rPr>
        <w:t>GPS</w:t>
      </w:r>
      <w:r w:rsidR="0066197F" w:rsidRPr="00D85410">
        <w:rPr>
          <w:rFonts w:ascii="Arial" w:hAnsi="Arial"/>
        </w:rPr>
        <w:t>)</w:t>
      </w:r>
      <w:r w:rsidRPr="00D85410">
        <w:rPr>
          <w:rFonts w:ascii="Arial" w:hAnsi="Arial"/>
        </w:rPr>
        <w:t xml:space="preserve"> (point data or line), using Appendix </w:t>
      </w:r>
      <w:r w:rsidR="0066197F" w:rsidRPr="00D85410">
        <w:rPr>
          <w:rFonts w:ascii="Arial" w:hAnsi="Arial"/>
        </w:rPr>
        <w:t>5</w:t>
      </w:r>
      <w:r w:rsidRPr="00D85410">
        <w:rPr>
          <w:rFonts w:ascii="Arial" w:hAnsi="Arial"/>
        </w:rPr>
        <w:t xml:space="preserve"> to record other information.</w:t>
      </w:r>
      <w:r w:rsidR="0069175C" w:rsidRPr="00D85410">
        <w:rPr>
          <w:rFonts w:ascii="Arial" w:hAnsi="Arial"/>
          <w:noProof/>
          <w:lang w:eastAsia="en-AU"/>
        </w:rPr>
        <w:t xml:space="preserve"> </w:t>
      </w:r>
    </w:p>
    <w:p w:rsidR="00F30D17" w:rsidRPr="00D85410" w:rsidRDefault="00F30D17" w:rsidP="00514F08">
      <w:pPr>
        <w:pStyle w:val="Bullet"/>
        <w:ind w:left="170"/>
        <w:rPr>
          <w:rFonts w:ascii="Arial" w:hAnsi="Arial"/>
        </w:rPr>
      </w:pPr>
      <w:r w:rsidRPr="00D85410">
        <w:rPr>
          <w:rFonts w:ascii="Arial" w:hAnsi="Arial"/>
        </w:rPr>
        <w:t>NO - record location with GPS (point data or line). Refer to</w:t>
      </w:r>
      <w:r w:rsidR="00732358" w:rsidRPr="00D85410">
        <w:rPr>
          <w:rFonts w:ascii="Arial" w:hAnsi="Arial"/>
        </w:rPr>
        <w:t xml:space="preserve"> “Looking for weeds: </w:t>
      </w:r>
      <w:r w:rsidR="00624862" w:rsidRPr="00D85410">
        <w:rPr>
          <w:rFonts w:ascii="Arial" w:hAnsi="Arial"/>
        </w:rPr>
        <w:t xml:space="preserve">name </w:t>
      </w:r>
      <w:r w:rsidRPr="00D85410">
        <w:rPr>
          <w:rFonts w:ascii="Arial" w:hAnsi="Arial"/>
        </w:rPr>
        <w:t>and notify guide</w:t>
      </w:r>
      <w:r w:rsidR="00732358" w:rsidRPr="00D85410">
        <w:rPr>
          <w:rFonts w:ascii="Arial" w:hAnsi="Arial"/>
        </w:rPr>
        <w:t>”</w:t>
      </w:r>
      <w:r w:rsidRPr="00D85410">
        <w:rPr>
          <w:rFonts w:ascii="Arial" w:hAnsi="Arial"/>
        </w:rPr>
        <w:t xml:space="preserve"> for information on photographing and collecting specimens. </w:t>
      </w:r>
    </w:p>
    <w:p w:rsidR="00847202" w:rsidRPr="00D85410" w:rsidRDefault="00847202" w:rsidP="00514F08">
      <w:pPr>
        <w:pStyle w:val="Caption"/>
        <w:jc w:val="right"/>
        <w:rPr>
          <w:rFonts w:ascii="Arial" w:hAnsi="Arial"/>
        </w:rPr>
      </w:pPr>
    </w:p>
    <w:p w:rsidR="00847202" w:rsidRPr="00D85410" w:rsidRDefault="005A63F3" w:rsidP="00514F08">
      <w:pPr>
        <w:pStyle w:val="Caption"/>
        <w:jc w:val="right"/>
        <w:rPr>
          <w:rFonts w:ascii="Arial" w:hAnsi="Arial"/>
        </w:rPr>
      </w:pPr>
      <w:r>
        <w:rPr>
          <w:rFonts w:ascii="Arial" w:hAnsi="Arial"/>
        </w:rPr>
        <w:t>[diagram]</w:t>
      </w:r>
    </w:p>
    <w:p w:rsidR="0069175C" w:rsidRPr="00D85410" w:rsidRDefault="00802C27" w:rsidP="00514F08">
      <w:pPr>
        <w:pStyle w:val="Caption"/>
        <w:jc w:val="right"/>
        <w:rPr>
          <w:rFonts w:ascii="Arial" w:hAnsi="Arial"/>
        </w:rPr>
      </w:pPr>
      <w:r w:rsidRPr="00D85410">
        <w:rPr>
          <w:rFonts w:ascii="Arial" w:hAnsi="Arial"/>
        </w:rPr>
        <w:t>Figure 8</w:t>
      </w:r>
      <w:r w:rsidR="006C59ED" w:rsidRPr="00D85410">
        <w:rPr>
          <w:rFonts w:ascii="Arial" w:hAnsi="Arial"/>
        </w:rPr>
        <w:t xml:space="preserve"> - </w:t>
      </w:r>
      <w:r w:rsidRPr="00D85410">
        <w:rPr>
          <w:rFonts w:ascii="Arial" w:hAnsi="Arial"/>
        </w:rPr>
        <w:t>Sketch of a vehicle-based search.</w:t>
      </w:r>
    </w:p>
    <w:p w:rsidR="007E78D9" w:rsidRPr="00D85410" w:rsidRDefault="007E78D9" w:rsidP="0069175C">
      <w:pPr>
        <w:pStyle w:val="Caption"/>
        <w:rPr>
          <w:rFonts w:ascii="Arial" w:hAnsi="Arial"/>
        </w:rPr>
      </w:pPr>
      <w:r w:rsidRPr="00D85410">
        <w:rPr>
          <w:rFonts w:ascii="Arial" w:hAnsi="Arial"/>
        </w:rPr>
        <w:br w:type="page"/>
      </w:r>
    </w:p>
    <w:p w:rsidR="00F30D17" w:rsidRPr="00D85410" w:rsidRDefault="00AA1E74" w:rsidP="00E45808">
      <w:pPr>
        <w:pStyle w:val="HC"/>
        <w:rPr>
          <w:rFonts w:ascii="Arial" w:hAnsi="Arial"/>
        </w:rPr>
      </w:pPr>
      <w:r w:rsidRPr="00D85410">
        <w:rPr>
          <w:rFonts w:ascii="Arial" w:hAnsi="Arial"/>
        </w:rPr>
        <w:lastRenderedPageBreak/>
        <w:t>Safety</w:t>
      </w:r>
    </w:p>
    <w:p w:rsidR="00F30D17" w:rsidRPr="00D85410" w:rsidRDefault="00F30D17"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Use hazard lights (where appropriate), headlights and a flashing beacon mounted on </w:t>
      </w:r>
      <w:r w:rsidR="00624862" w:rsidRPr="00D85410">
        <w:rPr>
          <w:rFonts w:ascii="Arial" w:hAnsi="Arial"/>
          <w:szCs w:val="22"/>
        </w:rPr>
        <w:t xml:space="preserve">the </w:t>
      </w:r>
      <w:r w:rsidRPr="00D85410">
        <w:rPr>
          <w:rFonts w:ascii="Arial" w:hAnsi="Arial"/>
          <w:szCs w:val="22"/>
        </w:rPr>
        <w:t xml:space="preserve">vehicle. Also consider using ‘vehicle frequently stopping’ or ‘slow moving vehicle’ signs. </w:t>
      </w:r>
    </w:p>
    <w:p w:rsidR="00F30D17" w:rsidRPr="00D85410" w:rsidRDefault="00F30D17" w:rsidP="00514F08">
      <w:pPr>
        <w:pStyle w:val="Bullet"/>
        <w:numPr>
          <w:ilvl w:val="0"/>
          <w:numId w:val="17"/>
        </w:numPr>
        <w:tabs>
          <w:tab w:val="num" w:pos="360"/>
        </w:tabs>
        <w:ind w:left="170" w:hanging="170"/>
        <w:rPr>
          <w:rFonts w:ascii="Arial" w:hAnsi="Arial"/>
          <w:szCs w:val="22"/>
        </w:rPr>
      </w:pPr>
      <w:r w:rsidRPr="00D85410">
        <w:rPr>
          <w:rFonts w:ascii="Arial" w:hAnsi="Arial"/>
          <w:szCs w:val="22"/>
        </w:rPr>
        <w:t>Use appropriate roadwork signage on the roadside. Check requirements of the road manager. As a guide, place signs at intervals no greater than 2 km</w:t>
      </w:r>
      <w:r w:rsidR="00767565" w:rsidRPr="00D85410">
        <w:rPr>
          <w:rFonts w:ascii="Arial" w:hAnsi="Arial"/>
          <w:szCs w:val="22"/>
        </w:rPr>
        <w:t>,</w:t>
      </w:r>
      <w:r w:rsidRPr="00D85410">
        <w:rPr>
          <w:rFonts w:ascii="Arial" w:hAnsi="Arial"/>
          <w:szCs w:val="22"/>
        </w:rPr>
        <w:t xml:space="preserve"> at major intersections and along the road you are working. </w:t>
      </w:r>
    </w:p>
    <w:p w:rsidR="00F30D17" w:rsidRPr="00D85410" w:rsidRDefault="00F30D17" w:rsidP="00514F08">
      <w:pPr>
        <w:pStyle w:val="Bullet"/>
        <w:numPr>
          <w:ilvl w:val="0"/>
          <w:numId w:val="17"/>
        </w:numPr>
        <w:tabs>
          <w:tab w:val="num" w:pos="360"/>
        </w:tabs>
        <w:ind w:left="170" w:hanging="170"/>
        <w:rPr>
          <w:rFonts w:ascii="Arial" w:hAnsi="Arial"/>
          <w:szCs w:val="22"/>
        </w:rPr>
      </w:pPr>
      <w:r w:rsidRPr="00D85410">
        <w:rPr>
          <w:rFonts w:ascii="Arial" w:hAnsi="Arial"/>
          <w:szCs w:val="22"/>
        </w:rPr>
        <w:t>Noti</w:t>
      </w:r>
      <w:r w:rsidR="00B20119" w:rsidRPr="00D85410">
        <w:rPr>
          <w:rFonts w:ascii="Arial" w:hAnsi="Arial"/>
          <w:szCs w:val="22"/>
        </w:rPr>
        <w:t>fy appropriate authorities (Vic</w:t>
      </w:r>
      <w:r w:rsidRPr="00D85410">
        <w:rPr>
          <w:rFonts w:ascii="Arial" w:hAnsi="Arial"/>
          <w:szCs w:val="22"/>
        </w:rPr>
        <w:t>Roads or local municipalities) of your intended search method, including safety/visibility equipment and procedures. Adhere to any additional requirements or modify your procedures to meet their requirements.</w:t>
      </w:r>
    </w:p>
    <w:p w:rsidR="00F30D17" w:rsidRPr="00D85410" w:rsidRDefault="00F30D17" w:rsidP="00514F08">
      <w:pPr>
        <w:pStyle w:val="Bullet"/>
        <w:numPr>
          <w:ilvl w:val="0"/>
          <w:numId w:val="17"/>
        </w:numPr>
        <w:tabs>
          <w:tab w:val="num" w:pos="360"/>
        </w:tabs>
        <w:ind w:left="170" w:hanging="170"/>
        <w:rPr>
          <w:rFonts w:ascii="Arial" w:hAnsi="Arial"/>
          <w:szCs w:val="22"/>
        </w:rPr>
      </w:pPr>
      <w:r w:rsidRPr="00D85410">
        <w:rPr>
          <w:rFonts w:ascii="Arial" w:hAnsi="Arial"/>
          <w:szCs w:val="22"/>
        </w:rPr>
        <w:t>Wear</w:t>
      </w:r>
      <w:r w:rsidR="00624862" w:rsidRPr="00D85410">
        <w:rPr>
          <w:rFonts w:ascii="Arial" w:hAnsi="Arial"/>
          <w:szCs w:val="22"/>
        </w:rPr>
        <w:t xml:space="preserve"> a</w:t>
      </w:r>
      <w:r w:rsidRPr="00D85410">
        <w:rPr>
          <w:rFonts w:ascii="Arial" w:hAnsi="Arial"/>
          <w:szCs w:val="22"/>
        </w:rPr>
        <w:t xml:space="preserve"> high visibility vest.</w:t>
      </w:r>
    </w:p>
    <w:p w:rsidR="00F30D17" w:rsidRPr="00D85410" w:rsidRDefault="00F30D17"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Other important safety and hygiene information can be found in Appendix </w:t>
      </w:r>
      <w:r w:rsidR="0066197F" w:rsidRPr="00D85410">
        <w:rPr>
          <w:rFonts w:ascii="Arial" w:hAnsi="Arial"/>
          <w:szCs w:val="22"/>
        </w:rPr>
        <w:t>6.</w:t>
      </w:r>
    </w:p>
    <w:p w:rsidR="00F30D17" w:rsidRPr="00D85410" w:rsidRDefault="00F30D17" w:rsidP="000D320A">
      <w:pPr>
        <w:pStyle w:val="HB"/>
        <w:rPr>
          <w:sz w:val="18"/>
        </w:rPr>
      </w:pPr>
      <w:bookmarkStart w:id="57" w:name="_Toc2154287"/>
      <w:r w:rsidRPr="00D85410">
        <w:t>Foot-based search</w:t>
      </w:r>
      <w:bookmarkEnd w:id="57"/>
    </w:p>
    <w:p w:rsidR="00F30D17" w:rsidRPr="00D85410" w:rsidRDefault="00F30D17" w:rsidP="005C66AF">
      <w:pPr>
        <w:pStyle w:val="Body2"/>
        <w:rPr>
          <w:rFonts w:ascii="Arial" w:hAnsi="Arial"/>
        </w:rPr>
      </w:pPr>
      <w:r w:rsidRPr="00D85410">
        <w:rPr>
          <w:rFonts w:ascii="Arial" w:hAnsi="Arial"/>
        </w:rPr>
        <w:t xml:space="preserve">Searches by foot, while slower, allow you to search at high intensity, maximising the likelihood of detection if a weed is present. This technique is effective in a range of habitats and for all weed forms. It is useful for linear reserves, tracks or property boundaries where vehicle access is limited, as well as larger areas such as target </w:t>
      </w:r>
      <w:r w:rsidR="00B20119" w:rsidRPr="00D85410">
        <w:rPr>
          <w:rFonts w:ascii="Arial" w:hAnsi="Arial"/>
        </w:rPr>
        <w:t>area</w:t>
      </w:r>
      <w:r w:rsidRPr="00D85410">
        <w:rPr>
          <w:rFonts w:ascii="Arial" w:hAnsi="Arial"/>
        </w:rPr>
        <w:t xml:space="preserve"> searches (refer to example </w:t>
      </w:r>
      <w:r w:rsidR="0066197F" w:rsidRPr="00D85410">
        <w:rPr>
          <w:rFonts w:ascii="Arial" w:hAnsi="Arial"/>
        </w:rPr>
        <w:t xml:space="preserve">in </w:t>
      </w:r>
      <w:r w:rsidR="00272B89" w:rsidRPr="00D85410">
        <w:rPr>
          <w:rFonts w:ascii="Arial" w:hAnsi="Arial"/>
        </w:rPr>
        <w:t>S</w:t>
      </w:r>
      <w:r w:rsidR="0066197F" w:rsidRPr="00D85410">
        <w:rPr>
          <w:rFonts w:ascii="Arial" w:hAnsi="Arial"/>
        </w:rPr>
        <w:t>tep 4</w:t>
      </w:r>
      <w:r w:rsidRPr="00D85410">
        <w:rPr>
          <w:rFonts w:ascii="Arial" w:hAnsi="Arial"/>
        </w:rPr>
        <w:t>). It is often the technique most suitable for searches in remote areas, sensitive sites or dense vegetation.</w:t>
      </w:r>
    </w:p>
    <w:p w:rsidR="00F30D17" w:rsidRPr="00D85410" w:rsidRDefault="005A63F3" w:rsidP="00F30D17">
      <w:pPr>
        <w:spacing w:after="113" w:line="240" w:lineRule="atLeast"/>
        <w:ind w:left="142"/>
        <w:rPr>
          <w:rFonts w:ascii="Arial" w:hAnsi="Arial" w:cs="Arial"/>
          <w:sz w:val="18"/>
        </w:rPr>
      </w:pPr>
      <w:r>
        <w:rPr>
          <w:rFonts w:ascii="Arial" w:hAnsi="Arial" w:cs="Arial"/>
          <w:noProof/>
          <w:sz w:val="18"/>
          <w:lang w:eastAsia="en-AU"/>
        </w:rPr>
        <w:t>[photo and aerial map]</w:t>
      </w:r>
    </w:p>
    <w:p w:rsidR="00F30D17" w:rsidRPr="00D85410" w:rsidRDefault="00F30D17" w:rsidP="005C66AF">
      <w:pPr>
        <w:pStyle w:val="Caption"/>
        <w:rPr>
          <w:rFonts w:ascii="Arial" w:hAnsi="Arial"/>
        </w:rPr>
      </w:pPr>
      <w:r w:rsidRPr="00D85410">
        <w:rPr>
          <w:rFonts w:ascii="Arial" w:hAnsi="Arial"/>
        </w:rPr>
        <w:t xml:space="preserve">Figure </w:t>
      </w:r>
      <w:r w:rsidR="0092564B" w:rsidRPr="00D85410">
        <w:rPr>
          <w:rFonts w:ascii="Arial" w:hAnsi="Arial"/>
        </w:rPr>
        <w:t>9</w:t>
      </w:r>
      <w:r w:rsidRPr="00D85410">
        <w:rPr>
          <w:rFonts w:ascii="Arial" w:hAnsi="Arial"/>
        </w:rPr>
        <w:t xml:space="preserve"> a</w:t>
      </w:r>
      <w:r w:rsidR="006C59ED" w:rsidRPr="00D85410">
        <w:rPr>
          <w:rFonts w:ascii="Arial" w:hAnsi="Arial"/>
        </w:rPr>
        <w:t xml:space="preserve">) - </w:t>
      </w:r>
      <w:r w:rsidRPr="00D85410">
        <w:rPr>
          <w:rFonts w:ascii="Arial" w:hAnsi="Arial"/>
        </w:rPr>
        <w:t xml:space="preserve">Walking a transect undertaking a targeted survey for </w:t>
      </w:r>
      <w:proofErr w:type="spellStart"/>
      <w:r w:rsidRPr="00D85410">
        <w:rPr>
          <w:rFonts w:ascii="Arial" w:hAnsi="Arial"/>
          <w:i/>
        </w:rPr>
        <w:t>Cylindropuntia</w:t>
      </w:r>
      <w:proofErr w:type="spellEnd"/>
      <w:r w:rsidRPr="00D85410">
        <w:rPr>
          <w:rFonts w:ascii="Arial" w:hAnsi="Arial"/>
          <w:i/>
        </w:rPr>
        <w:t xml:space="preserve"> </w:t>
      </w:r>
      <w:r w:rsidR="007267BF" w:rsidRPr="00D85410">
        <w:rPr>
          <w:rFonts w:ascii="Arial" w:hAnsi="Arial"/>
          <w:i/>
        </w:rPr>
        <w:t>pallida</w:t>
      </w:r>
      <w:r w:rsidRPr="00D85410">
        <w:rPr>
          <w:rFonts w:ascii="Arial" w:hAnsi="Arial"/>
        </w:rPr>
        <w:t xml:space="preserve"> </w:t>
      </w:r>
      <w:r w:rsidR="00767565" w:rsidRPr="00D85410">
        <w:rPr>
          <w:rFonts w:ascii="Arial" w:hAnsi="Arial"/>
        </w:rPr>
        <w:t xml:space="preserve">(formally </w:t>
      </w:r>
      <w:r w:rsidR="00767565" w:rsidRPr="00D85410">
        <w:rPr>
          <w:rFonts w:ascii="Arial" w:hAnsi="Arial"/>
          <w:i/>
        </w:rPr>
        <w:t xml:space="preserve">C. </w:t>
      </w:r>
      <w:proofErr w:type="spellStart"/>
      <w:r w:rsidR="00767565" w:rsidRPr="00D85410">
        <w:rPr>
          <w:rFonts w:ascii="Arial" w:hAnsi="Arial"/>
          <w:i/>
        </w:rPr>
        <w:t>rosea</w:t>
      </w:r>
      <w:proofErr w:type="spellEnd"/>
      <w:r w:rsidR="00767565" w:rsidRPr="00D85410">
        <w:rPr>
          <w:rFonts w:ascii="Arial" w:hAnsi="Arial"/>
          <w:i/>
        </w:rPr>
        <w:t xml:space="preserve"> as </w:t>
      </w:r>
      <w:r w:rsidR="00767565" w:rsidRPr="00D85410">
        <w:rPr>
          <w:rFonts w:ascii="Arial" w:hAnsi="Arial"/>
        </w:rPr>
        <w:t xml:space="preserve">stated </w:t>
      </w:r>
      <w:r w:rsidR="006D3D06" w:rsidRPr="00D85410">
        <w:rPr>
          <w:rFonts w:ascii="Arial" w:hAnsi="Arial"/>
        </w:rPr>
        <w:t>i</w:t>
      </w:r>
      <w:r w:rsidR="00767565" w:rsidRPr="00D85410">
        <w:rPr>
          <w:rFonts w:ascii="Arial" w:hAnsi="Arial"/>
        </w:rPr>
        <w:t>n the map</w:t>
      </w:r>
      <w:r w:rsidR="006D3D06" w:rsidRPr="00D85410">
        <w:rPr>
          <w:rFonts w:ascii="Arial" w:hAnsi="Arial"/>
        </w:rPr>
        <w:t xml:space="preserve"> legend</w:t>
      </w:r>
      <w:r w:rsidR="00767565" w:rsidRPr="00D85410">
        <w:rPr>
          <w:rFonts w:ascii="Arial" w:hAnsi="Arial"/>
        </w:rPr>
        <w:t xml:space="preserve">) </w:t>
      </w:r>
      <w:r w:rsidRPr="00D85410">
        <w:rPr>
          <w:rFonts w:ascii="Arial" w:hAnsi="Arial"/>
        </w:rPr>
        <w:t>in Ouyen State Forest. b) Aerial photograph of the survey area showing GPS track logs of the transects that were walked (grey lines) and located infestations (yellow triangles).</w:t>
      </w:r>
      <w:r w:rsidR="003A326A" w:rsidRPr="00D85410">
        <w:rPr>
          <w:rFonts w:ascii="Arial" w:hAnsi="Arial"/>
        </w:rPr>
        <w:t xml:space="preserve"> Image (a) by Sally Lambourne, DELWP. Digital mapping compilation (b) by </w:t>
      </w:r>
      <w:proofErr w:type="spellStart"/>
      <w:r w:rsidR="003A326A" w:rsidRPr="00D85410">
        <w:rPr>
          <w:rFonts w:ascii="Arial" w:hAnsi="Arial"/>
        </w:rPr>
        <w:t>Bec</w:t>
      </w:r>
      <w:proofErr w:type="spellEnd"/>
      <w:r w:rsidR="003A326A" w:rsidRPr="00D85410">
        <w:rPr>
          <w:rFonts w:ascii="Arial" w:hAnsi="Arial"/>
        </w:rPr>
        <w:t xml:space="preserve"> James, DELWP.</w:t>
      </w:r>
    </w:p>
    <w:p w:rsidR="00F30D17" w:rsidRPr="00D85410" w:rsidRDefault="00AA1E74" w:rsidP="00E45808">
      <w:pPr>
        <w:pStyle w:val="HC"/>
        <w:rPr>
          <w:rFonts w:ascii="Arial" w:hAnsi="Arial"/>
        </w:rPr>
      </w:pPr>
      <w:r w:rsidRPr="00D85410">
        <w:rPr>
          <w:rFonts w:ascii="Arial" w:hAnsi="Arial"/>
        </w:rPr>
        <w:t>Suggested method</w:t>
      </w:r>
    </w:p>
    <w:p w:rsidR="00F30D17" w:rsidRPr="00D85410" w:rsidRDefault="00F30D17" w:rsidP="005C66AF">
      <w:pPr>
        <w:pStyle w:val="Body2"/>
        <w:rPr>
          <w:rFonts w:ascii="Arial" w:hAnsi="Arial"/>
        </w:rPr>
      </w:pPr>
      <w:r w:rsidRPr="00D85410">
        <w:rPr>
          <w:rFonts w:ascii="Arial" w:hAnsi="Arial"/>
        </w:rPr>
        <w:t>Foot searches need to be structured and systematic to ensure all areas are covered. The easiest way to do this is to walk transects (straight line</w:t>
      </w:r>
      <w:r w:rsidR="006D3D06" w:rsidRPr="00D85410">
        <w:rPr>
          <w:rFonts w:ascii="Arial" w:hAnsi="Arial"/>
        </w:rPr>
        <w:t>s</w:t>
      </w:r>
      <w:r w:rsidRPr="00D85410">
        <w:rPr>
          <w:rFonts w:ascii="Arial" w:hAnsi="Arial"/>
        </w:rPr>
        <w:t xml:space="preserve">) and continuously search along and either side of the transect line (Figure </w:t>
      </w:r>
      <w:r w:rsidR="0092564B" w:rsidRPr="00D85410">
        <w:rPr>
          <w:rFonts w:ascii="Arial" w:hAnsi="Arial"/>
        </w:rPr>
        <w:t>9</w:t>
      </w:r>
      <w:r w:rsidRPr="00D85410">
        <w:rPr>
          <w:rFonts w:ascii="Arial" w:hAnsi="Arial"/>
        </w:rPr>
        <w:t>a</w:t>
      </w:r>
      <w:r w:rsidR="00994439" w:rsidRPr="00D85410">
        <w:rPr>
          <w:rFonts w:ascii="Arial" w:hAnsi="Arial"/>
        </w:rPr>
        <w:t xml:space="preserve">). </w:t>
      </w:r>
      <w:r w:rsidRPr="00D85410">
        <w:rPr>
          <w:rFonts w:ascii="Arial" w:hAnsi="Arial"/>
        </w:rPr>
        <w:t>The use of flagging tape, other markers</w:t>
      </w:r>
      <w:r w:rsidR="00624862" w:rsidRPr="00D85410">
        <w:rPr>
          <w:rFonts w:ascii="Arial" w:hAnsi="Arial"/>
        </w:rPr>
        <w:t>,</w:t>
      </w:r>
      <w:r w:rsidRPr="00D85410">
        <w:rPr>
          <w:rFonts w:ascii="Arial" w:hAnsi="Arial"/>
        </w:rPr>
        <w:t xml:space="preserve"> referencing landmarks </w:t>
      </w:r>
      <w:r w:rsidR="00624862" w:rsidRPr="00D85410">
        <w:rPr>
          <w:rFonts w:ascii="Arial" w:hAnsi="Arial"/>
        </w:rPr>
        <w:t xml:space="preserve">or a GPS app </w:t>
      </w:r>
      <w:r w:rsidRPr="00D85410">
        <w:rPr>
          <w:rFonts w:ascii="Arial" w:hAnsi="Arial"/>
        </w:rPr>
        <w:t xml:space="preserve">can assist in ensuring you maintain a straight line. If the search area is a linear feature such as a track, creek or boundary fence, use that feature as the transect line. If it is an area search, set up a series of transects parallel to each other across the search area (Figure </w:t>
      </w:r>
      <w:r w:rsidR="0092564B" w:rsidRPr="00D85410">
        <w:rPr>
          <w:rFonts w:ascii="Arial" w:hAnsi="Arial"/>
        </w:rPr>
        <w:t>9</w:t>
      </w:r>
      <w:r w:rsidRPr="00D85410">
        <w:rPr>
          <w:rFonts w:ascii="Arial" w:hAnsi="Arial"/>
        </w:rPr>
        <w:t>b).</w:t>
      </w:r>
    </w:p>
    <w:p w:rsidR="00F30D17" w:rsidRPr="00D85410" w:rsidRDefault="00AA1E74" w:rsidP="00E45808">
      <w:pPr>
        <w:pStyle w:val="HC"/>
        <w:rPr>
          <w:rFonts w:ascii="Arial" w:hAnsi="Arial"/>
        </w:rPr>
      </w:pPr>
      <w:r w:rsidRPr="00D85410">
        <w:rPr>
          <w:rFonts w:ascii="Arial" w:hAnsi="Arial"/>
        </w:rPr>
        <w:t>Transect spacing</w:t>
      </w:r>
    </w:p>
    <w:p w:rsidR="00F30D17" w:rsidRPr="00D85410" w:rsidRDefault="00F30D17" w:rsidP="005C66AF">
      <w:pPr>
        <w:pStyle w:val="Body2"/>
        <w:rPr>
          <w:rFonts w:ascii="Arial" w:hAnsi="Arial"/>
        </w:rPr>
      </w:pPr>
      <w:r w:rsidRPr="00D85410">
        <w:rPr>
          <w:rFonts w:ascii="Arial" w:hAnsi="Arial"/>
        </w:rPr>
        <w:t xml:space="preserve">Spacing will depend on vegetation type, the overall size of the search area and the visibility of the target weed within the vegetation. If you are searching for a tree or shrub in large open grasslands, transects 50 – 100 m apart might be appropriate. However, most habitats will require closer spacing. A good spacing for most vegetation types and weed growth forms is </w:t>
      </w:r>
      <w:r w:rsidR="006D3D06" w:rsidRPr="00D85410">
        <w:rPr>
          <w:rFonts w:ascii="Arial" w:hAnsi="Arial"/>
        </w:rPr>
        <w:t>5-</w:t>
      </w:r>
      <w:r w:rsidRPr="00D85410">
        <w:rPr>
          <w:rFonts w:ascii="Arial" w:hAnsi="Arial"/>
        </w:rPr>
        <w:t>10 m.</w:t>
      </w:r>
    </w:p>
    <w:p w:rsidR="00F30D17" w:rsidRPr="00D85410" w:rsidRDefault="00AA1E74" w:rsidP="00E45808">
      <w:pPr>
        <w:pStyle w:val="HC"/>
        <w:rPr>
          <w:rFonts w:ascii="Arial" w:hAnsi="Arial"/>
        </w:rPr>
      </w:pPr>
      <w:r w:rsidRPr="00D85410">
        <w:rPr>
          <w:rFonts w:ascii="Arial" w:hAnsi="Arial"/>
        </w:rPr>
        <w:t>Transect alignment</w:t>
      </w:r>
    </w:p>
    <w:p w:rsidR="00F30D17" w:rsidRPr="00D85410" w:rsidRDefault="00F30D17" w:rsidP="005C66AF">
      <w:pPr>
        <w:pStyle w:val="Body2"/>
        <w:rPr>
          <w:rFonts w:ascii="Arial" w:hAnsi="Arial"/>
        </w:rPr>
      </w:pPr>
      <w:r w:rsidRPr="00D85410">
        <w:rPr>
          <w:rFonts w:ascii="Arial" w:hAnsi="Arial"/>
        </w:rPr>
        <w:t xml:space="preserve">In some circumstances the direction or alignment of the transects may help or hinder the search effort and could be worth considering. For example, going across a slope rather than up and down may prove physically easier for the observers/recorders, as well as provide better visibility. </w:t>
      </w:r>
      <w:r w:rsidR="00921E37" w:rsidRPr="00D85410">
        <w:rPr>
          <w:rFonts w:ascii="Arial" w:hAnsi="Arial"/>
        </w:rPr>
        <w:t>S</w:t>
      </w:r>
      <w:r w:rsidRPr="00D85410">
        <w:rPr>
          <w:rFonts w:ascii="Arial" w:hAnsi="Arial"/>
        </w:rPr>
        <w:t>un glare in the eyes of the observer could make detection more difficult</w:t>
      </w:r>
      <w:r w:rsidR="00B20119" w:rsidRPr="00D85410">
        <w:rPr>
          <w:rFonts w:ascii="Arial" w:hAnsi="Arial"/>
        </w:rPr>
        <w:t xml:space="preserve"> or a weed</w:t>
      </w:r>
      <w:r w:rsidR="006D3D06" w:rsidRPr="00D85410">
        <w:rPr>
          <w:rFonts w:ascii="Arial" w:hAnsi="Arial"/>
        </w:rPr>
        <w:t xml:space="preserve"> may become</w:t>
      </w:r>
      <w:r w:rsidR="00B20119" w:rsidRPr="00D85410">
        <w:rPr>
          <w:rFonts w:ascii="Arial" w:hAnsi="Arial"/>
        </w:rPr>
        <w:t xml:space="preserve"> more visible with back lighting</w:t>
      </w:r>
      <w:r w:rsidRPr="00D85410">
        <w:rPr>
          <w:rFonts w:ascii="Arial" w:hAnsi="Arial"/>
        </w:rPr>
        <w:t>. Testing visibility with the sun</w:t>
      </w:r>
      <w:r w:rsidR="006D3D06" w:rsidRPr="00D85410">
        <w:rPr>
          <w:rFonts w:ascii="Arial" w:hAnsi="Arial"/>
        </w:rPr>
        <w:t xml:space="preserve"> either</w:t>
      </w:r>
      <w:r w:rsidRPr="00D85410">
        <w:rPr>
          <w:rFonts w:ascii="Arial" w:hAnsi="Arial"/>
        </w:rPr>
        <w:t xml:space="preserve"> behind you or the target plant may influence the direction you walk.</w:t>
      </w:r>
    </w:p>
    <w:p w:rsidR="00F30D17" w:rsidRPr="00D85410" w:rsidRDefault="00AA1E74" w:rsidP="00E45808">
      <w:pPr>
        <w:pStyle w:val="HC"/>
        <w:rPr>
          <w:rFonts w:ascii="Arial" w:hAnsi="Arial"/>
        </w:rPr>
      </w:pPr>
      <w:r w:rsidRPr="00D85410">
        <w:rPr>
          <w:rFonts w:ascii="Arial" w:hAnsi="Arial"/>
        </w:rPr>
        <w:t>Safety</w:t>
      </w:r>
    </w:p>
    <w:p w:rsidR="00F30D17" w:rsidRPr="00D85410" w:rsidRDefault="00F30D17"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Snakes are a major risk to field staff conducting a foot-based search, particularly in grasslands. Wear long trousers, </w:t>
      </w:r>
      <w:r w:rsidR="00B0722C" w:rsidRPr="00D85410">
        <w:rPr>
          <w:rFonts w:ascii="Arial" w:hAnsi="Arial"/>
          <w:szCs w:val="22"/>
        </w:rPr>
        <w:t>gaiters</w:t>
      </w:r>
      <w:r w:rsidRPr="00D85410">
        <w:rPr>
          <w:rFonts w:ascii="Arial" w:hAnsi="Arial"/>
          <w:szCs w:val="22"/>
        </w:rPr>
        <w:t xml:space="preserve">, </w:t>
      </w:r>
      <w:r w:rsidR="00B0722C" w:rsidRPr="00D85410">
        <w:rPr>
          <w:rFonts w:ascii="Arial" w:hAnsi="Arial"/>
          <w:szCs w:val="22"/>
        </w:rPr>
        <w:t>and boots</w:t>
      </w:r>
      <w:r w:rsidRPr="00D85410">
        <w:rPr>
          <w:rFonts w:ascii="Arial" w:hAnsi="Arial"/>
          <w:szCs w:val="22"/>
        </w:rPr>
        <w:t xml:space="preserve"> and carry appropriate first aid </w:t>
      </w:r>
      <w:r w:rsidR="00B20119" w:rsidRPr="00D85410">
        <w:rPr>
          <w:rFonts w:ascii="Arial" w:hAnsi="Arial"/>
          <w:szCs w:val="22"/>
        </w:rPr>
        <w:t xml:space="preserve">and communication </w:t>
      </w:r>
      <w:r w:rsidRPr="00D85410">
        <w:rPr>
          <w:rFonts w:ascii="Arial" w:hAnsi="Arial"/>
          <w:szCs w:val="22"/>
        </w:rPr>
        <w:t>equipment</w:t>
      </w:r>
      <w:r w:rsidR="00C03942" w:rsidRPr="00D85410">
        <w:rPr>
          <w:rFonts w:ascii="Arial" w:hAnsi="Arial"/>
          <w:szCs w:val="22"/>
        </w:rPr>
        <w:t>.</w:t>
      </w:r>
    </w:p>
    <w:p w:rsidR="00F30D17" w:rsidRPr="00D85410" w:rsidRDefault="00F30D17" w:rsidP="00514F08">
      <w:pPr>
        <w:pStyle w:val="Bullet"/>
        <w:numPr>
          <w:ilvl w:val="0"/>
          <w:numId w:val="17"/>
        </w:numPr>
        <w:tabs>
          <w:tab w:val="num" w:pos="360"/>
        </w:tabs>
        <w:ind w:left="170" w:hanging="170"/>
        <w:rPr>
          <w:rFonts w:ascii="Arial" w:hAnsi="Arial"/>
          <w:szCs w:val="22"/>
        </w:rPr>
      </w:pPr>
      <w:r w:rsidRPr="00D85410">
        <w:rPr>
          <w:rFonts w:ascii="Arial" w:hAnsi="Arial"/>
          <w:szCs w:val="22"/>
        </w:rPr>
        <w:t>Be aware of past land uses and potential hazards such as traps, old fences, mine shafts etc.</w:t>
      </w:r>
    </w:p>
    <w:p w:rsidR="00F30D17" w:rsidRPr="00D85410" w:rsidRDefault="00F30D17" w:rsidP="00514F08">
      <w:pPr>
        <w:pStyle w:val="Bullet"/>
        <w:numPr>
          <w:ilvl w:val="0"/>
          <w:numId w:val="17"/>
        </w:numPr>
        <w:tabs>
          <w:tab w:val="num" w:pos="360"/>
        </w:tabs>
        <w:ind w:left="170" w:hanging="170"/>
        <w:rPr>
          <w:rFonts w:ascii="Arial" w:hAnsi="Arial"/>
          <w:szCs w:val="22"/>
        </w:rPr>
      </w:pPr>
      <w:r w:rsidRPr="00D85410">
        <w:rPr>
          <w:rFonts w:ascii="Arial" w:hAnsi="Arial"/>
          <w:szCs w:val="22"/>
        </w:rPr>
        <w:lastRenderedPageBreak/>
        <w:t xml:space="preserve">It is both for safety and for practicality that at least two observers/recorders should conduct a foot search, walking adjacent transects. </w:t>
      </w:r>
    </w:p>
    <w:p w:rsidR="00AA1E74" w:rsidRPr="00D85410" w:rsidRDefault="00AA1E74" w:rsidP="00514F08">
      <w:pPr>
        <w:pStyle w:val="Bullet"/>
        <w:numPr>
          <w:ilvl w:val="0"/>
          <w:numId w:val="17"/>
        </w:numPr>
        <w:tabs>
          <w:tab w:val="num" w:pos="360"/>
        </w:tabs>
        <w:ind w:left="170" w:hanging="170"/>
        <w:rPr>
          <w:rFonts w:ascii="Arial" w:hAnsi="Arial"/>
          <w:szCs w:val="22"/>
        </w:rPr>
      </w:pPr>
      <w:r w:rsidRPr="00D85410">
        <w:rPr>
          <w:rFonts w:ascii="Arial" w:hAnsi="Arial"/>
          <w:szCs w:val="22"/>
        </w:rPr>
        <w:t>Other important safety and hygiene information can be found in Appendix 6.</w:t>
      </w:r>
    </w:p>
    <w:p w:rsidR="00F30D17" w:rsidRPr="00D85410" w:rsidRDefault="00F30D17" w:rsidP="000D320A">
      <w:pPr>
        <w:pStyle w:val="HB"/>
        <w:rPr>
          <w:sz w:val="18"/>
        </w:rPr>
      </w:pPr>
      <w:bookmarkStart w:id="58" w:name="_Toc2154288"/>
      <w:r w:rsidRPr="00D85410">
        <w:t>Other types of search</w:t>
      </w:r>
      <w:bookmarkEnd w:id="58"/>
    </w:p>
    <w:p w:rsidR="00F30D17" w:rsidRPr="00D85410" w:rsidRDefault="00F30D17" w:rsidP="005C66AF">
      <w:pPr>
        <w:pStyle w:val="HC"/>
        <w:rPr>
          <w:rFonts w:ascii="Arial" w:hAnsi="Arial"/>
        </w:rPr>
      </w:pPr>
      <w:r w:rsidRPr="00D85410">
        <w:rPr>
          <w:rFonts w:ascii="Arial" w:hAnsi="Arial"/>
        </w:rPr>
        <w:t>Aerial (desk-top) search</w:t>
      </w:r>
    </w:p>
    <w:p w:rsidR="00F30D17" w:rsidRPr="00D85410" w:rsidRDefault="00F30D17" w:rsidP="005C66AF">
      <w:pPr>
        <w:pStyle w:val="Body2"/>
        <w:rPr>
          <w:rFonts w:ascii="Arial" w:hAnsi="Arial"/>
        </w:rPr>
      </w:pPr>
      <w:r w:rsidRPr="00D85410">
        <w:rPr>
          <w:rFonts w:ascii="Arial" w:hAnsi="Arial"/>
        </w:rPr>
        <w:t>Sometimes effective search</w:t>
      </w:r>
      <w:r w:rsidR="009E4C6E" w:rsidRPr="00D85410">
        <w:rPr>
          <w:rFonts w:ascii="Arial" w:hAnsi="Arial"/>
        </w:rPr>
        <w:t>ing</w:t>
      </w:r>
      <w:r w:rsidRPr="00D85410">
        <w:rPr>
          <w:rFonts w:ascii="Arial" w:hAnsi="Arial"/>
        </w:rPr>
        <w:t xml:space="preserve"> does not require you to leave the office. Aerial-based desk-top searches involve the analysis of vegetation from aerial images, either photographs or remote sensing data. These methods are useful when there is a </w:t>
      </w:r>
      <w:r w:rsidR="006D3D06" w:rsidRPr="00D85410">
        <w:rPr>
          <w:rFonts w:ascii="Arial" w:hAnsi="Arial"/>
        </w:rPr>
        <w:t xml:space="preserve">clear </w:t>
      </w:r>
      <w:r w:rsidRPr="00D85410">
        <w:rPr>
          <w:rFonts w:ascii="Arial" w:hAnsi="Arial"/>
        </w:rPr>
        <w:t>distinction between the target weed and the surrounding vegetation, either with the naked eye, as shown on aerial photographs, or the difference in the absorption of light between different plant species, as show through remote sensing imagery. Note that we are concentrating on weeds at the early stages of invasion and therefore depending on growth form and species distinctiveness or uniqueness, target weeds may not occur at densities the can be detected by such a method.</w:t>
      </w:r>
    </w:p>
    <w:p w:rsidR="00F30D17" w:rsidRPr="00D85410" w:rsidRDefault="00F30D17" w:rsidP="005C66AF">
      <w:pPr>
        <w:pStyle w:val="HC"/>
        <w:rPr>
          <w:rFonts w:ascii="Arial" w:hAnsi="Arial"/>
        </w:rPr>
      </w:pPr>
      <w:r w:rsidRPr="00D85410">
        <w:rPr>
          <w:rFonts w:ascii="Arial" w:hAnsi="Arial"/>
        </w:rPr>
        <w:t>Aerial (field) search</w:t>
      </w:r>
    </w:p>
    <w:p w:rsidR="00F30D17" w:rsidRPr="00D85410" w:rsidRDefault="00F30D17" w:rsidP="005C66AF">
      <w:pPr>
        <w:pStyle w:val="Body2"/>
        <w:rPr>
          <w:rFonts w:ascii="Arial" w:hAnsi="Arial"/>
        </w:rPr>
      </w:pPr>
      <w:r w:rsidRPr="00D85410">
        <w:rPr>
          <w:rFonts w:ascii="Arial" w:hAnsi="Arial"/>
        </w:rPr>
        <w:t xml:space="preserve">It is possible to search from the air </w:t>
      </w:r>
      <w:r w:rsidR="006D3D06" w:rsidRPr="00D85410">
        <w:rPr>
          <w:rFonts w:ascii="Arial" w:hAnsi="Arial"/>
        </w:rPr>
        <w:t>in person</w:t>
      </w:r>
      <w:r w:rsidRPr="00D85410">
        <w:rPr>
          <w:rFonts w:ascii="Arial" w:hAnsi="Arial"/>
        </w:rPr>
        <w:t xml:space="preserve">, such as from a helicopter, or via remote camera such as from a drone (unmanned </w:t>
      </w:r>
      <w:r w:rsidR="00624862" w:rsidRPr="00D85410">
        <w:rPr>
          <w:rFonts w:ascii="Arial" w:hAnsi="Arial"/>
        </w:rPr>
        <w:t>aerial vehicles (UAV)</w:t>
      </w:r>
      <w:r w:rsidRPr="00D85410">
        <w:rPr>
          <w:rFonts w:ascii="Arial" w:hAnsi="Arial"/>
        </w:rPr>
        <w:t xml:space="preserve">). There are many laws that govern this area and the costs may be </w:t>
      </w:r>
      <w:proofErr w:type="gramStart"/>
      <w:r w:rsidRPr="00D85410">
        <w:rPr>
          <w:rFonts w:ascii="Arial" w:hAnsi="Arial"/>
        </w:rPr>
        <w:t>prohibitive</w:t>
      </w:r>
      <w:proofErr w:type="gramEnd"/>
      <w:r w:rsidRPr="00D85410">
        <w:rPr>
          <w:rFonts w:ascii="Arial" w:hAnsi="Arial"/>
        </w:rPr>
        <w:t xml:space="preserve"> but</w:t>
      </w:r>
      <w:r w:rsidR="006D3D06" w:rsidRPr="00D85410">
        <w:rPr>
          <w:rFonts w:ascii="Arial" w:hAnsi="Arial"/>
        </w:rPr>
        <w:t xml:space="preserve"> this may be</w:t>
      </w:r>
      <w:r w:rsidRPr="00D85410">
        <w:rPr>
          <w:rFonts w:ascii="Arial" w:hAnsi="Arial"/>
        </w:rPr>
        <w:t xml:space="preserve"> an option depending on the circumstances.</w:t>
      </w:r>
    </w:p>
    <w:p w:rsidR="00F30D17" w:rsidRPr="00D85410" w:rsidRDefault="006D3D06" w:rsidP="00AA1E74">
      <w:pPr>
        <w:pStyle w:val="HC"/>
        <w:rPr>
          <w:rFonts w:ascii="Arial" w:hAnsi="Arial"/>
        </w:rPr>
      </w:pPr>
      <w:r w:rsidRPr="00D85410">
        <w:rPr>
          <w:rFonts w:ascii="Arial" w:hAnsi="Arial"/>
        </w:rPr>
        <w:t xml:space="preserve">Detector </w:t>
      </w:r>
      <w:r w:rsidR="00F30D17" w:rsidRPr="00D85410">
        <w:rPr>
          <w:rFonts w:ascii="Arial" w:hAnsi="Arial"/>
        </w:rPr>
        <w:t>dogs</w:t>
      </w:r>
    </w:p>
    <w:p w:rsidR="00F30D17" w:rsidRDefault="00F30D17" w:rsidP="005C66AF">
      <w:pPr>
        <w:pStyle w:val="Body2"/>
        <w:rPr>
          <w:rFonts w:ascii="Arial" w:hAnsi="Arial"/>
        </w:rPr>
      </w:pPr>
      <w:bookmarkStart w:id="59" w:name="_Toc410232576"/>
      <w:bookmarkEnd w:id="59"/>
      <w:r w:rsidRPr="00D85410">
        <w:rPr>
          <w:rFonts w:ascii="Arial" w:hAnsi="Arial"/>
        </w:rPr>
        <w:t xml:space="preserve">Detector dogs have long been used in the detection of biosecurity risks at quarantine facilities around Australia. Dogs are now being </w:t>
      </w:r>
      <w:r w:rsidR="003F29D9" w:rsidRPr="00D85410">
        <w:rPr>
          <w:rFonts w:ascii="Arial" w:hAnsi="Arial"/>
        </w:rPr>
        <w:t>used</w:t>
      </w:r>
      <w:r w:rsidRPr="00D85410">
        <w:rPr>
          <w:rFonts w:ascii="Arial" w:hAnsi="Arial"/>
        </w:rPr>
        <w:t xml:space="preserve"> for detecting weeds that occur in very </w:t>
      </w:r>
      <w:r w:rsidR="006D3D06" w:rsidRPr="00D85410">
        <w:rPr>
          <w:rFonts w:ascii="Arial" w:hAnsi="Arial"/>
        </w:rPr>
        <w:t xml:space="preserve">low </w:t>
      </w:r>
      <w:r w:rsidRPr="00D85410">
        <w:rPr>
          <w:rFonts w:ascii="Arial" w:hAnsi="Arial"/>
        </w:rPr>
        <w:t>numbers</w:t>
      </w:r>
      <w:r w:rsidR="00CF61D3" w:rsidRPr="00D85410">
        <w:rPr>
          <w:rFonts w:ascii="Arial" w:hAnsi="Arial"/>
        </w:rPr>
        <w:t>,</w:t>
      </w:r>
      <w:r w:rsidRPr="00D85410">
        <w:rPr>
          <w:rFonts w:ascii="Arial" w:hAnsi="Arial"/>
        </w:rPr>
        <w:t xml:space="preserve"> eithe</w:t>
      </w:r>
      <w:r w:rsidR="00CF61D3" w:rsidRPr="00D85410">
        <w:rPr>
          <w:rFonts w:ascii="Arial" w:hAnsi="Arial"/>
        </w:rPr>
        <w:t>r because they are new arrivals</w:t>
      </w:r>
      <w:r w:rsidRPr="00D85410">
        <w:rPr>
          <w:rFonts w:ascii="Arial" w:hAnsi="Arial"/>
        </w:rPr>
        <w:t xml:space="preserve"> or because they </w:t>
      </w:r>
      <w:r w:rsidR="006D3D06" w:rsidRPr="00D85410">
        <w:rPr>
          <w:rFonts w:ascii="Arial" w:hAnsi="Arial"/>
        </w:rPr>
        <w:t xml:space="preserve">have been </w:t>
      </w:r>
      <w:r w:rsidRPr="00D85410">
        <w:rPr>
          <w:rFonts w:ascii="Arial" w:hAnsi="Arial"/>
        </w:rPr>
        <w:t xml:space="preserve">subject to eradication and numbers are lower than what can be detected easily by humans. Trials conducted in Victoria have shown that trained dogs can successfully distinguish </w:t>
      </w:r>
      <w:proofErr w:type="gramStart"/>
      <w:r w:rsidRPr="00D85410">
        <w:rPr>
          <w:rFonts w:ascii="Arial" w:hAnsi="Arial"/>
        </w:rPr>
        <w:t>a number of</w:t>
      </w:r>
      <w:proofErr w:type="gramEnd"/>
      <w:r w:rsidRPr="00D85410">
        <w:rPr>
          <w:rFonts w:ascii="Arial" w:hAnsi="Arial"/>
        </w:rPr>
        <w:t xml:space="preserve"> different plant species from each other. </w:t>
      </w:r>
      <w:r w:rsidR="0071051B" w:rsidRPr="00D85410">
        <w:rPr>
          <w:rFonts w:ascii="Arial" w:hAnsi="Arial"/>
        </w:rPr>
        <w:t>D</w:t>
      </w:r>
      <w:r w:rsidR="00DA626C" w:rsidRPr="00D85410">
        <w:rPr>
          <w:rFonts w:ascii="Arial" w:hAnsi="Arial"/>
        </w:rPr>
        <w:t>etection d</w:t>
      </w:r>
      <w:r w:rsidR="0071051B" w:rsidRPr="00D85410">
        <w:rPr>
          <w:rFonts w:ascii="Arial" w:hAnsi="Arial"/>
        </w:rPr>
        <w:t xml:space="preserve">ogs </w:t>
      </w:r>
      <w:r w:rsidR="00DA626C" w:rsidRPr="00D85410">
        <w:rPr>
          <w:rFonts w:ascii="Arial" w:hAnsi="Arial"/>
        </w:rPr>
        <w:t xml:space="preserve">(Figure 10) </w:t>
      </w:r>
      <w:r w:rsidR="0071051B" w:rsidRPr="00D85410">
        <w:rPr>
          <w:rFonts w:ascii="Arial" w:hAnsi="Arial"/>
        </w:rPr>
        <w:t>are being used</w:t>
      </w:r>
      <w:r w:rsidRPr="00D85410">
        <w:rPr>
          <w:rFonts w:ascii="Arial" w:hAnsi="Arial"/>
        </w:rPr>
        <w:t xml:space="preserve"> for the detection of hawkweed (</w:t>
      </w:r>
      <w:proofErr w:type="spellStart"/>
      <w:r w:rsidRPr="00D85410">
        <w:rPr>
          <w:rFonts w:ascii="Arial" w:hAnsi="Arial"/>
          <w:i/>
        </w:rPr>
        <w:t>Hieracium</w:t>
      </w:r>
      <w:proofErr w:type="spellEnd"/>
      <w:r w:rsidRPr="00D85410">
        <w:rPr>
          <w:rFonts w:ascii="Arial" w:hAnsi="Arial"/>
        </w:rPr>
        <w:t xml:space="preserve"> species) </w:t>
      </w:r>
      <w:r w:rsidR="0071051B" w:rsidRPr="00D85410">
        <w:rPr>
          <w:rFonts w:ascii="Arial" w:hAnsi="Arial"/>
        </w:rPr>
        <w:t xml:space="preserve">and other weeds in </w:t>
      </w:r>
      <w:r w:rsidRPr="00D85410">
        <w:rPr>
          <w:rFonts w:ascii="Arial" w:hAnsi="Arial"/>
        </w:rPr>
        <w:t>Victoria</w:t>
      </w:r>
      <w:r w:rsidR="00DA626C" w:rsidRPr="00D85410">
        <w:rPr>
          <w:rFonts w:ascii="Arial" w:hAnsi="Arial"/>
        </w:rPr>
        <w:t>,</w:t>
      </w:r>
      <w:r w:rsidRPr="00D85410">
        <w:rPr>
          <w:rFonts w:ascii="Arial" w:hAnsi="Arial"/>
        </w:rPr>
        <w:t xml:space="preserve"> New South Wales </w:t>
      </w:r>
      <w:r w:rsidR="00DA626C" w:rsidRPr="00D85410">
        <w:rPr>
          <w:rFonts w:ascii="Arial" w:hAnsi="Arial"/>
        </w:rPr>
        <w:t>and other states</w:t>
      </w:r>
      <w:r w:rsidRPr="00D85410">
        <w:rPr>
          <w:rFonts w:ascii="Arial" w:hAnsi="Arial"/>
        </w:rPr>
        <w:t xml:space="preserve">. Dogs are fitted with GPS devices, which allow mapping of where searching has been carried out. This approach </w:t>
      </w:r>
      <w:r w:rsidR="00DA626C" w:rsidRPr="00D85410">
        <w:rPr>
          <w:rFonts w:ascii="Arial" w:hAnsi="Arial"/>
        </w:rPr>
        <w:t>can</w:t>
      </w:r>
      <w:r w:rsidRPr="00D85410">
        <w:rPr>
          <w:rFonts w:ascii="Arial" w:hAnsi="Arial"/>
        </w:rPr>
        <w:t xml:space="preserve"> improve our ability to reduce search time and increase detection rates.</w:t>
      </w:r>
    </w:p>
    <w:p w:rsidR="005A63F3" w:rsidRPr="00D85410" w:rsidRDefault="005A63F3" w:rsidP="005C66AF">
      <w:pPr>
        <w:pStyle w:val="Body2"/>
        <w:rPr>
          <w:rFonts w:ascii="Arial" w:hAnsi="Arial"/>
        </w:rPr>
      </w:pPr>
      <w:r>
        <w:rPr>
          <w:rFonts w:ascii="Arial" w:hAnsi="Arial"/>
        </w:rPr>
        <w:t>[photo of conservation dog]</w:t>
      </w:r>
    </w:p>
    <w:p w:rsidR="00F30D17" w:rsidRPr="00D85410" w:rsidRDefault="00F30D17">
      <w:pPr>
        <w:pStyle w:val="Caption"/>
        <w:rPr>
          <w:rFonts w:ascii="Arial" w:eastAsia="MinionPro-Regular" w:hAnsi="Arial"/>
        </w:rPr>
      </w:pPr>
      <w:r w:rsidRPr="00D85410">
        <w:rPr>
          <w:rFonts w:ascii="Arial" w:eastAsia="MinionPro-Regular" w:hAnsi="Arial"/>
        </w:rPr>
        <w:t xml:space="preserve">Figure </w:t>
      </w:r>
      <w:r w:rsidR="0092564B" w:rsidRPr="00D85410">
        <w:rPr>
          <w:rFonts w:ascii="Arial" w:eastAsia="MinionPro-Regular" w:hAnsi="Arial"/>
        </w:rPr>
        <w:t>10</w:t>
      </w:r>
      <w:r w:rsidR="006C59ED" w:rsidRPr="00D85410">
        <w:rPr>
          <w:rFonts w:ascii="Arial" w:eastAsia="MinionPro-Regular" w:hAnsi="Arial"/>
        </w:rPr>
        <w:t xml:space="preserve"> -</w:t>
      </w:r>
      <w:r w:rsidRPr="00D85410">
        <w:rPr>
          <w:rFonts w:ascii="Arial" w:eastAsia="MinionPro-Regular" w:hAnsi="Arial"/>
        </w:rPr>
        <w:t xml:space="preserve"> Missy the Springer Spaniel detector dog </w:t>
      </w:r>
      <w:r w:rsidR="003943FB" w:rsidRPr="00D85410">
        <w:rPr>
          <w:rFonts w:ascii="Arial" w:eastAsia="MinionPro-Regular" w:hAnsi="Arial"/>
        </w:rPr>
        <w:t>who has been</w:t>
      </w:r>
      <w:r w:rsidRPr="00D85410">
        <w:rPr>
          <w:rFonts w:ascii="Arial" w:eastAsia="MinionPro-Regular" w:hAnsi="Arial"/>
        </w:rPr>
        <w:t xml:space="preserve"> deployed in Victoria to search for Hawkweed. </w:t>
      </w:r>
      <w:r w:rsidR="003A326A" w:rsidRPr="00D85410">
        <w:rPr>
          <w:rFonts w:ascii="Arial" w:eastAsia="MinionPro-Regular" w:hAnsi="Arial"/>
        </w:rPr>
        <w:t>Image</w:t>
      </w:r>
      <w:r w:rsidRPr="00D85410">
        <w:rPr>
          <w:rFonts w:ascii="Arial" w:eastAsia="MinionPro-Regular" w:hAnsi="Arial"/>
        </w:rPr>
        <w:t>: OEH, NSW</w:t>
      </w:r>
      <w:r w:rsidR="005C66AF" w:rsidRPr="00D85410">
        <w:rPr>
          <w:rFonts w:ascii="Arial" w:eastAsia="MinionPro-Regular" w:hAnsi="Arial"/>
        </w:rPr>
        <w:t>.</w:t>
      </w:r>
    </w:p>
    <w:p w:rsidR="00F30D17" w:rsidRPr="00D85410" w:rsidRDefault="00F30D17" w:rsidP="005C66AF">
      <w:pPr>
        <w:pStyle w:val="HA"/>
        <w:rPr>
          <w:rFonts w:eastAsia="Calibri"/>
        </w:rPr>
      </w:pPr>
      <w:r w:rsidRPr="00D85410">
        <w:rPr>
          <w:rStyle w:val="Body2Char"/>
          <w:rFonts w:ascii="Arial" w:eastAsia="MinionPro-Regular" w:hAnsi="Arial"/>
        </w:rPr>
        <w:br w:type="page"/>
      </w:r>
      <w:bookmarkStart w:id="60" w:name="_Toc412207861"/>
      <w:bookmarkStart w:id="61" w:name="_Toc391639526"/>
      <w:bookmarkStart w:id="62" w:name="_Toc2154289"/>
      <w:r w:rsidRPr="00D85410">
        <w:rPr>
          <w:rFonts w:eastAsia="Calibri"/>
        </w:rPr>
        <w:lastRenderedPageBreak/>
        <w:t>S</w:t>
      </w:r>
      <w:r w:rsidR="00CE656A" w:rsidRPr="00D85410">
        <w:rPr>
          <w:rFonts w:eastAsia="Calibri"/>
        </w:rPr>
        <w:t>tep</w:t>
      </w:r>
      <w:r w:rsidRPr="00D85410">
        <w:rPr>
          <w:rFonts w:eastAsia="Calibri"/>
        </w:rPr>
        <w:t xml:space="preserve"> 6</w:t>
      </w:r>
      <w:r w:rsidR="008B5249" w:rsidRPr="00D85410">
        <w:rPr>
          <w:rFonts w:eastAsia="Calibri"/>
        </w:rPr>
        <w:t xml:space="preserve">. </w:t>
      </w:r>
      <w:r w:rsidRPr="00D85410">
        <w:rPr>
          <w:rFonts w:eastAsia="Calibri"/>
        </w:rPr>
        <w:t>Data collection, capture and storage</w:t>
      </w:r>
      <w:bookmarkEnd w:id="60"/>
      <w:bookmarkEnd w:id="61"/>
      <w:bookmarkEnd w:id="62"/>
    </w:p>
    <w:p w:rsidR="00F30D17" w:rsidRPr="00D85410" w:rsidRDefault="00F30D17" w:rsidP="005C66AF">
      <w:pPr>
        <w:pStyle w:val="Body2"/>
        <w:rPr>
          <w:rFonts w:ascii="Arial" w:eastAsia="MinionPro-Regular" w:hAnsi="Arial"/>
        </w:rPr>
      </w:pPr>
      <w:r w:rsidRPr="00D85410">
        <w:rPr>
          <w:rFonts w:ascii="Arial" w:eastAsia="MinionPro-Regular" w:hAnsi="Arial"/>
        </w:rPr>
        <w:t xml:space="preserve">Once a suspect plant has been detected, it is important to consider the following: </w:t>
      </w:r>
    </w:p>
    <w:p w:rsidR="00F30D17" w:rsidRPr="00D85410" w:rsidRDefault="006D3D06"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what </w:t>
      </w:r>
      <w:r w:rsidR="00F30D17" w:rsidRPr="00D85410">
        <w:rPr>
          <w:rFonts w:ascii="Arial" w:hAnsi="Arial"/>
          <w:szCs w:val="22"/>
        </w:rPr>
        <w:t>to record</w:t>
      </w:r>
      <w:r w:rsidRPr="00D85410">
        <w:rPr>
          <w:rFonts w:ascii="Arial" w:hAnsi="Arial"/>
          <w:szCs w:val="22"/>
        </w:rPr>
        <w:t>;</w:t>
      </w:r>
    </w:p>
    <w:p w:rsidR="00F30D17" w:rsidRPr="00D85410" w:rsidRDefault="006D3D06"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what </w:t>
      </w:r>
      <w:r w:rsidR="00F30D17" w:rsidRPr="00D85410">
        <w:rPr>
          <w:rFonts w:ascii="Arial" w:hAnsi="Arial"/>
          <w:szCs w:val="22"/>
        </w:rPr>
        <w:t xml:space="preserve">data recording method to use (e.g. paper form, </w:t>
      </w:r>
      <w:r w:rsidR="00624862" w:rsidRPr="00D85410">
        <w:rPr>
          <w:rFonts w:ascii="Arial" w:hAnsi="Arial"/>
          <w:szCs w:val="22"/>
        </w:rPr>
        <w:t>mobile devices</w:t>
      </w:r>
      <w:r w:rsidR="00C03942" w:rsidRPr="00D85410">
        <w:rPr>
          <w:rFonts w:ascii="Arial" w:hAnsi="Arial"/>
          <w:szCs w:val="22"/>
        </w:rPr>
        <w:t>)</w:t>
      </w:r>
      <w:r w:rsidRPr="00D85410">
        <w:rPr>
          <w:rFonts w:ascii="Arial" w:hAnsi="Arial"/>
          <w:szCs w:val="22"/>
        </w:rPr>
        <w:t>;</w:t>
      </w:r>
    </w:p>
    <w:p w:rsidR="00F30D17" w:rsidRPr="00D85410" w:rsidRDefault="006D3D06"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where </w:t>
      </w:r>
      <w:r w:rsidR="00F30D17" w:rsidRPr="00D85410">
        <w:rPr>
          <w:rFonts w:ascii="Arial" w:hAnsi="Arial"/>
          <w:szCs w:val="22"/>
        </w:rPr>
        <w:t>data will be stored</w:t>
      </w:r>
      <w:r w:rsidRPr="00D85410">
        <w:rPr>
          <w:rFonts w:ascii="Arial" w:hAnsi="Arial"/>
          <w:szCs w:val="22"/>
        </w:rPr>
        <w:t>;</w:t>
      </w:r>
      <w:r w:rsidR="00045A63" w:rsidRPr="00D85410">
        <w:rPr>
          <w:rFonts w:ascii="Arial" w:hAnsi="Arial"/>
          <w:szCs w:val="22"/>
        </w:rPr>
        <w:t xml:space="preserve"> and</w:t>
      </w:r>
    </w:p>
    <w:p w:rsidR="00F30D17" w:rsidRPr="00D85410" w:rsidRDefault="006D3D06"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how </w:t>
      </w:r>
      <w:r w:rsidR="00F30D17" w:rsidRPr="00D85410">
        <w:rPr>
          <w:rFonts w:ascii="Arial" w:hAnsi="Arial"/>
          <w:szCs w:val="22"/>
        </w:rPr>
        <w:t>the information will be shared.</w:t>
      </w:r>
      <w:r w:rsidRPr="00D85410">
        <w:rPr>
          <w:rFonts w:ascii="Arial" w:hAnsi="Arial"/>
          <w:szCs w:val="22"/>
        </w:rPr>
        <w:t xml:space="preserve"> </w:t>
      </w:r>
    </w:p>
    <w:p w:rsidR="00D26DC2" w:rsidRPr="00D85410" w:rsidRDefault="00D26DC2" w:rsidP="00514F08">
      <w:pPr>
        <w:pStyle w:val="Body2"/>
        <w:rPr>
          <w:rFonts w:ascii="Arial" w:eastAsia="MinionPro-Regular" w:hAnsi="Arial"/>
        </w:rPr>
      </w:pPr>
      <w:r w:rsidRPr="00D85410">
        <w:rPr>
          <w:rFonts w:ascii="Arial" w:eastAsia="MinionPro-Regular" w:hAnsi="Arial"/>
        </w:rPr>
        <w:t>A useful phrase to remember particularly for opportunistic detections is “</w:t>
      </w:r>
      <w:r w:rsidR="006D3D06" w:rsidRPr="00D85410">
        <w:rPr>
          <w:rFonts w:ascii="Arial" w:eastAsia="MinionPro-Regular" w:hAnsi="Arial"/>
        </w:rPr>
        <w:t>Spot</w:t>
      </w:r>
      <w:r w:rsidRPr="00D85410">
        <w:rPr>
          <w:rFonts w:ascii="Arial" w:eastAsia="MinionPro-Regular" w:hAnsi="Arial"/>
        </w:rPr>
        <w:t>, stop and take a shot”.</w:t>
      </w:r>
    </w:p>
    <w:p w:rsidR="00F30D17" w:rsidRPr="00D85410" w:rsidRDefault="00F30D17" w:rsidP="000D320A">
      <w:pPr>
        <w:pStyle w:val="HB"/>
        <w:rPr>
          <w:rFonts w:eastAsia="MinionPro-Regular"/>
        </w:rPr>
      </w:pPr>
      <w:bookmarkStart w:id="63" w:name="_Toc2154290"/>
      <w:r w:rsidRPr="00D85410">
        <w:rPr>
          <w:rFonts w:eastAsia="MinionPro-Regular"/>
        </w:rPr>
        <w:t>What to record</w:t>
      </w:r>
      <w:bookmarkEnd w:id="63"/>
    </w:p>
    <w:p w:rsidR="00F30D17" w:rsidRPr="00D85410" w:rsidRDefault="00F30D17" w:rsidP="005C66AF">
      <w:pPr>
        <w:pStyle w:val="Body2"/>
        <w:rPr>
          <w:rFonts w:ascii="Arial" w:eastAsia="MinionPro-Regular" w:hAnsi="Arial"/>
        </w:rPr>
      </w:pPr>
      <w:r w:rsidRPr="00D85410">
        <w:rPr>
          <w:rFonts w:ascii="Arial" w:eastAsia="MinionPro-Regular" w:hAnsi="Arial"/>
        </w:rPr>
        <w:t xml:space="preserve">At the initial search stage, the aim is to determine the suspect </w:t>
      </w:r>
      <w:proofErr w:type="gramStart"/>
      <w:r w:rsidRPr="00D85410">
        <w:rPr>
          <w:rFonts w:ascii="Arial" w:eastAsia="MinionPro-Regular" w:hAnsi="Arial"/>
        </w:rPr>
        <w:t>plant</w:t>
      </w:r>
      <w:r w:rsidR="006D3D06" w:rsidRPr="00D85410">
        <w:rPr>
          <w:rFonts w:ascii="Arial" w:eastAsia="MinionPro-Regular" w:hAnsi="Arial"/>
        </w:rPr>
        <w:t>'</w:t>
      </w:r>
      <w:r w:rsidRPr="00D85410">
        <w:rPr>
          <w:rFonts w:ascii="Arial" w:eastAsia="MinionPro-Regular" w:hAnsi="Arial"/>
        </w:rPr>
        <w:t>s</w:t>
      </w:r>
      <w:proofErr w:type="gramEnd"/>
      <w:r w:rsidRPr="00D85410">
        <w:rPr>
          <w:rFonts w:ascii="Arial" w:eastAsia="MinionPro-Regular" w:hAnsi="Arial"/>
        </w:rPr>
        <w:t xml:space="preserve"> identify </w:t>
      </w:r>
      <w:r w:rsidR="00624862" w:rsidRPr="00D85410">
        <w:rPr>
          <w:rFonts w:ascii="Arial" w:eastAsia="MinionPro-Regular" w:hAnsi="Arial"/>
        </w:rPr>
        <w:t xml:space="preserve">and </w:t>
      </w:r>
      <w:r w:rsidRPr="00D85410">
        <w:rPr>
          <w:rFonts w:ascii="Arial" w:eastAsia="MinionPro-Regular" w:hAnsi="Arial"/>
        </w:rPr>
        <w:t xml:space="preserve">to confirm </w:t>
      </w:r>
      <w:r w:rsidR="006D3D06" w:rsidRPr="00D85410">
        <w:rPr>
          <w:rFonts w:ascii="Arial" w:eastAsia="MinionPro-Regular" w:hAnsi="Arial"/>
        </w:rPr>
        <w:t>(</w:t>
      </w:r>
      <w:r w:rsidRPr="00D85410">
        <w:rPr>
          <w:rFonts w:ascii="Arial" w:eastAsia="MinionPro-Regular" w:hAnsi="Arial"/>
        </w:rPr>
        <w:t>or otherwise</w:t>
      </w:r>
      <w:r w:rsidR="006D3D06" w:rsidRPr="00D85410">
        <w:rPr>
          <w:rFonts w:ascii="Arial" w:eastAsia="MinionPro-Regular" w:hAnsi="Arial"/>
        </w:rPr>
        <w:t>)</w:t>
      </w:r>
      <w:r w:rsidRPr="00D85410">
        <w:rPr>
          <w:rFonts w:ascii="Arial" w:eastAsia="MinionPro-Regular" w:hAnsi="Arial"/>
        </w:rPr>
        <w:t xml:space="preserve"> the detection of a new species (refer to the </w:t>
      </w:r>
      <w:r w:rsidR="00B20119" w:rsidRPr="00D85410">
        <w:rPr>
          <w:rFonts w:ascii="Arial" w:eastAsia="MinionPro-Regular" w:hAnsi="Arial"/>
        </w:rPr>
        <w:t>“</w:t>
      </w:r>
      <w:r w:rsidR="00C31C02" w:rsidRPr="00D85410">
        <w:rPr>
          <w:rFonts w:ascii="Arial" w:eastAsia="MinionPro-Regular" w:hAnsi="Arial"/>
        </w:rPr>
        <w:t xml:space="preserve">Looking for weeds: </w:t>
      </w:r>
      <w:r w:rsidR="00624862" w:rsidRPr="00D85410">
        <w:rPr>
          <w:rFonts w:ascii="Arial" w:eastAsia="MinionPro-Regular" w:hAnsi="Arial"/>
        </w:rPr>
        <w:t xml:space="preserve">name </w:t>
      </w:r>
      <w:r w:rsidR="00C31C02" w:rsidRPr="00D85410">
        <w:rPr>
          <w:rFonts w:ascii="Arial" w:eastAsia="MinionPro-Regular" w:hAnsi="Arial"/>
        </w:rPr>
        <w:t>and notify guide</w:t>
      </w:r>
      <w:r w:rsidR="00B20119" w:rsidRPr="00D85410">
        <w:rPr>
          <w:rFonts w:ascii="Arial" w:eastAsia="MinionPro-Regular" w:hAnsi="Arial"/>
        </w:rPr>
        <w:t>”</w:t>
      </w:r>
      <w:r w:rsidRPr="00D85410">
        <w:rPr>
          <w:rFonts w:ascii="Arial" w:eastAsia="MinionPro-Regular" w:hAnsi="Arial"/>
        </w:rPr>
        <w:t xml:space="preserve"> in this series). Therefore, the most important information to record is </w:t>
      </w:r>
      <w:r w:rsidRPr="00D85410">
        <w:rPr>
          <w:rFonts w:ascii="Arial" w:eastAsia="MinionPro-Regular" w:hAnsi="Arial"/>
          <w:b/>
        </w:rPr>
        <w:t>where it is</w:t>
      </w:r>
      <w:r w:rsidRPr="00D85410">
        <w:rPr>
          <w:rFonts w:ascii="Arial" w:eastAsia="MinionPro-Regular" w:hAnsi="Arial"/>
        </w:rPr>
        <w:t xml:space="preserve"> so it can be relocated</w:t>
      </w:r>
      <w:r w:rsidR="006D3D06" w:rsidRPr="00D85410">
        <w:rPr>
          <w:rFonts w:ascii="Arial" w:eastAsia="MinionPro-Regular" w:hAnsi="Arial"/>
        </w:rPr>
        <w:t xml:space="preserve"> either</w:t>
      </w:r>
      <w:r w:rsidRPr="00D85410">
        <w:rPr>
          <w:rFonts w:ascii="Arial" w:eastAsia="MinionPro-Regular" w:hAnsi="Arial"/>
        </w:rPr>
        <w:t xml:space="preserve"> if required for further verification or to conduct a more comprehensive delimiting survey. In the case of weed focused searching, it is equally important to record </w:t>
      </w:r>
      <w:r w:rsidRPr="00D85410">
        <w:rPr>
          <w:rFonts w:ascii="Arial" w:eastAsia="MinionPro-Regular" w:hAnsi="Arial"/>
          <w:b/>
        </w:rPr>
        <w:t>where it is not</w:t>
      </w:r>
      <w:r w:rsidR="00B20119" w:rsidRPr="00D85410">
        <w:rPr>
          <w:rFonts w:ascii="Arial" w:eastAsia="MinionPro-Regular" w:hAnsi="Arial"/>
        </w:rPr>
        <w:t xml:space="preserve"> i.e. where it is absent</w:t>
      </w:r>
      <w:r w:rsidRPr="00D85410">
        <w:rPr>
          <w:rFonts w:ascii="Arial" w:eastAsia="MinionPro-Regular" w:hAnsi="Arial"/>
        </w:rPr>
        <w:t>.</w:t>
      </w:r>
    </w:p>
    <w:p w:rsidR="00F30D17" w:rsidRPr="00D85410" w:rsidRDefault="00F30D17" w:rsidP="005C66AF">
      <w:pPr>
        <w:pStyle w:val="Body2"/>
        <w:rPr>
          <w:rFonts w:ascii="Arial" w:eastAsia="MinionPro-Regular" w:hAnsi="Arial"/>
        </w:rPr>
      </w:pPr>
      <w:r w:rsidRPr="00D85410">
        <w:rPr>
          <w:rFonts w:ascii="Arial" w:eastAsia="MinionPro-Regular" w:hAnsi="Arial"/>
        </w:rPr>
        <w:t>GPS coordinates are the most accurate way to record both presence and absence data, either as:</w:t>
      </w:r>
    </w:p>
    <w:p w:rsidR="00F30D17" w:rsidRPr="00D85410" w:rsidRDefault="006D3D06"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a </w:t>
      </w:r>
      <w:r w:rsidR="00F30D17" w:rsidRPr="00D85410">
        <w:rPr>
          <w:rFonts w:ascii="Arial" w:hAnsi="Arial"/>
          <w:szCs w:val="22"/>
        </w:rPr>
        <w:t>point location or series of point locations (defined by a pair of coordinates</w:t>
      </w:r>
      <w:r w:rsidR="00C03942" w:rsidRPr="00D85410">
        <w:rPr>
          <w:rFonts w:ascii="Arial" w:hAnsi="Arial"/>
          <w:szCs w:val="22"/>
        </w:rPr>
        <w:t>)</w:t>
      </w:r>
      <w:r w:rsidRPr="00D85410">
        <w:rPr>
          <w:rFonts w:ascii="Arial" w:hAnsi="Arial"/>
          <w:szCs w:val="22"/>
        </w:rPr>
        <w:t>;</w:t>
      </w:r>
    </w:p>
    <w:p w:rsidR="00F30D17" w:rsidRPr="00D85410" w:rsidRDefault="006D3D06"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a </w:t>
      </w:r>
      <w:r w:rsidR="00F30D17" w:rsidRPr="00D85410">
        <w:rPr>
          <w:rFonts w:ascii="Arial" w:hAnsi="Arial"/>
          <w:szCs w:val="22"/>
        </w:rPr>
        <w:t>polygon representing an area</w:t>
      </w:r>
      <w:r w:rsidRPr="00D85410">
        <w:rPr>
          <w:rFonts w:ascii="Arial" w:hAnsi="Arial"/>
          <w:szCs w:val="22"/>
        </w:rPr>
        <w:t>;</w:t>
      </w:r>
      <w:r w:rsidR="00045A63" w:rsidRPr="00D85410">
        <w:rPr>
          <w:rFonts w:ascii="Arial" w:hAnsi="Arial"/>
          <w:szCs w:val="22"/>
        </w:rPr>
        <w:t xml:space="preserve"> or</w:t>
      </w:r>
    </w:p>
    <w:p w:rsidR="00F30D17" w:rsidRPr="00D85410" w:rsidRDefault="006D3D06"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a </w:t>
      </w:r>
      <w:r w:rsidR="00B0722C" w:rsidRPr="00D85410">
        <w:rPr>
          <w:rFonts w:ascii="Arial" w:hAnsi="Arial"/>
          <w:szCs w:val="22"/>
        </w:rPr>
        <w:t>linear feature</w:t>
      </w:r>
      <w:r w:rsidR="00F30D17" w:rsidRPr="00D85410">
        <w:rPr>
          <w:rFonts w:ascii="Arial" w:hAnsi="Arial"/>
          <w:szCs w:val="22"/>
        </w:rPr>
        <w:t xml:space="preserve"> (e.g. roadside), defined by start and end coordinates.</w:t>
      </w:r>
    </w:p>
    <w:p w:rsidR="00F30D17" w:rsidRPr="00D85410" w:rsidRDefault="00F30D17" w:rsidP="005C66AF">
      <w:pPr>
        <w:pStyle w:val="Body2"/>
        <w:rPr>
          <w:rFonts w:ascii="Arial" w:eastAsia="MinionPro-Regular" w:hAnsi="Arial"/>
        </w:rPr>
      </w:pPr>
      <w:r w:rsidRPr="00D85410">
        <w:rPr>
          <w:rFonts w:ascii="Arial" w:eastAsia="MinionPro-Regular" w:hAnsi="Arial"/>
        </w:rPr>
        <w:t xml:space="preserve">It is always useful to complement this data with site photos and reference to landmarks. Additional information, such as data to assess impacts and determine required treatment measures, can be collected at a later stage during </w:t>
      </w:r>
      <w:r w:rsidR="00624862" w:rsidRPr="00D85410">
        <w:rPr>
          <w:rFonts w:ascii="Arial" w:eastAsia="MinionPro-Regular" w:hAnsi="Arial"/>
        </w:rPr>
        <w:t>a weed risk screen (refer to “</w:t>
      </w:r>
      <w:r w:rsidR="00C7315F" w:rsidRPr="00D85410">
        <w:rPr>
          <w:rFonts w:ascii="Arial" w:eastAsia="MinionPro-Regular" w:hAnsi="Arial"/>
        </w:rPr>
        <w:t>Managing</w:t>
      </w:r>
      <w:r w:rsidR="00624862" w:rsidRPr="00D85410">
        <w:rPr>
          <w:rFonts w:ascii="Arial" w:eastAsia="MinionPro-Regular" w:hAnsi="Arial"/>
        </w:rPr>
        <w:t xml:space="preserve"> weeds: assess the risk guide”) or </w:t>
      </w:r>
      <w:r w:rsidRPr="00D85410">
        <w:rPr>
          <w:rFonts w:ascii="Arial" w:eastAsia="MinionPro-Regular" w:hAnsi="Arial"/>
        </w:rPr>
        <w:t xml:space="preserve">the delimiting survey (refer to </w:t>
      </w:r>
      <w:r w:rsidR="00C31C02" w:rsidRPr="00D85410">
        <w:rPr>
          <w:rFonts w:ascii="Arial" w:eastAsia="MinionPro-Regular" w:hAnsi="Arial"/>
        </w:rPr>
        <w:t xml:space="preserve">“Looking for weeds: </w:t>
      </w:r>
      <w:r w:rsidR="00624862" w:rsidRPr="00D85410">
        <w:rPr>
          <w:rFonts w:ascii="Arial" w:eastAsia="MinionPro-Regular" w:hAnsi="Arial"/>
        </w:rPr>
        <w:t xml:space="preserve">delimiting </w:t>
      </w:r>
      <w:r w:rsidRPr="00D85410">
        <w:rPr>
          <w:rFonts w:ascii="Arial" w:eastAsia="MinionPro-Regular" w:hAnsi="Arial"/>
        </w:rPr>
        <w:t>survey guide</w:t>
      </w:r>
      <w:r w:rsidR="00C31C02" w:rsidRPr="00D85410">
        <w:rPr>
          <w:rFonts w:ascii="Arial" w:eastAsia="MinionPro-Regular" w:hAnsi="Arial"/>
        </w:rPr>
        <w:t>”</w:t>
      </w:r>
      <w:r w:rsidRPr="00D85410">
        <w:rPr>
          <w:rFonts w:ascii="Arial" w:eastAsia="MinionPro-Regular" w:hAnsi="Arial"/>
        </w:rPr>
        <w:t>).</w:t>
      </w:r>
    </w:p>
    <w:p w:rsidR="00F30D17" w:rsidRPr="00D85410" w:rsidRDefault="00405E3E" w:rsidP="005C66AF">
      <w:pPr>
        <w:pStyle w:val="Body2"/>
        <w:rPr>
          <w:rFonts w:ascii="Arial" w:eastAsia="MinionPro-Regular" w:hAnsi="Arial"/>
        </w:rPr>
      </w:pPr>
      <w:r w:rsidRPr="00D85410">
        <w:rPr>
          <w:rFonts w:ascii="Arial" w:eastAsia="MinionPro-Regular" w:hAnsi="Arial"/>
        </w:rPr>
        <w:t>R</w:t>
      </w:r>
      <w:r w:rsidR="00F30D17" w:rsidRPr="00D85410">
        <w:rPr>
          <w:rFonts w:ascii="Arial" w:eastAsia="MinionPro-Regular" w:hAnsi="Arial"/>
        </w:rPr>
        <w:t>ecord</w:t>
      </w:r>
      <w:r w:rsidRPr="00D85410">
        <w:rPr>
          <w:rFonts w:ascii="Arial" w:eastAsia="MinionPro-Regular" w:hAnsi="Arial"/>
        </w:rPr>
        <w:t xml:space="preserve">ing sheets for both </w:t>
      </w:r>
      <w:r w:rsidR="00B20119" w:rsidRPr="00D85410">
        <w:rPr>
          <w:rFonts w:ascii="Arial" w:eastAsia="MinionPro-Regular" w:hAnsi="Arial"/>
        </w:rPr>
        <w:t>opportunistic</w:t>
      </w:r>
      <w:r w:rsidRPr="00D85410">
        <w:rPr>
          <w:rFonts w:ascii="Arial" w:eastAsia="MinionPro-Regular" w:hAnsi="Arial"/>
        </w:rPr>
        <w:t xml:space="preserve"> sightings and </w:t>
      </w:r>
      <w:r w:rsidR="00193CAC" w:rsidRPr="00D85410">
        <w:rPr>
          <w:rFonts w:ascii="Arial" w:eastAsia="MinionPro-Regular" w:hAnsi="Arial"/>
        </w:rPr>
        <w:t xml:space="preserve">multiple infestation recording </w:t>
      </w:r>
      <w:r w:rsidR="00657199" w:rsidRPr="00D85410">
        <w:rPr>
          <w:rFonts w:ascii="Arial" w:eastAsia="MinionPro-Regular" w:hAnsi="Arial"/>
        </w:rPr>
        <w:t>are in</w:t>
      </w:r>
      <w:r w:rsidR="00193CAC" w:rsidRPr="00D85410">
        <w:rPr>
          <w:rFonts w:ascii="Arial" w:eastAsia="MinionPro-Regular" w:hAnsi="Arial"/>
        </w:rPr>
        <w:t xml:space="preserve"> the following appendices</w:t>
      </w:r>
      <w:r w:rsidR="00F30D17" w:rsidRPr="00D85410">
        <w:rPr>
          <w:rFonts w:ascii="Arial" w:eastAsia="MinionPro-Regular" w:hAnsi="Arial"/>
        </w:rPr>
        <w:t xml:space="preserve">: </w:t>
      </w:r>
    </w:p>
    <w:p w:rsidR="00AA1E74" w:rsidRPr="00D85410" w:rsidRDefault="00AA1E74"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Appendix 5: Field recording </w:t>
      </w:r>
      <w:r w:rsidR="002717B9" w:rsidRPr="00D85410">
        <w:rPr>
          <w:rFonts w:ascii="Arial" w:hAnsi="Arial"/>
          <w:szCs w:val="22"/>
        </w:rPr>
        <w:t>template</w:t>
      </w:r>
      <w:r w:rsidRPr="00D85410">
        <w:rPr>
          <w:rFonts w:ascii="Arial" w:hAnsi="Arial"/>
          <w:szCs w:val="22"/>
        </w:rPr>
        <w:t xml:space="preserve"> for </w:t>
      </w:r>
      <w:r w:rsidR="002F4A73">
        <w:rPr>
          <w:rFonts w:ascii="Arial" w:hAnsi="Arial"/>
          <w:szCs w:val="22"/>
        </w:rPr>
        <w:t>multiple records</w:t>
      </w:r>
      <w:r w:rsidR="007F6FA2" w:rsidRPr="00D85410">
        <w:rPr>
          <w:rFonts w:ascii="Arial" w:hAnsi="Arial"/>
          <w:szCs w:val="22"/>
        </w:rPr>
        <w:t>;</w:t>
      </w:r>
      <w:r w:rsidR="00D17F55" w:rsidRPr="00D85410">
        <w:rPr>
          <w:rFonts w:ascii="Arial" w:hAnsi="Arial"/>
          <w:szCs w:val="22"/>
        </w:rPr>
        <w:t xml:space="preserve"> and</w:t>
      </w:r>
    </w:p>
    <w:p w:rsidR="00F30D17" w:rsidRPr="00D85410" w:rsidRDefault="00F30D17"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Appendix </w:t>
      </w:r>
      <w:r w:rsidR="00AA1E74" w:rsidRPr="00D85410">
        <w:rPr>
          <w:rFonts w:ascii="Arial" w:hAnsi="Arial"/>
          <w:szCs w:val="22"/>
        </w:rPr>
        <w:t>7</w:t>
      </w:r>
      <w:r w:rsidRPr="00D85410">
        <w:rPr>
          <w:rFonts w:ascii="Arial" w:hAnsi="Arial"/>
          <w:szCs w:val="22"/>
        </w:rPr>
        <w:t xml:space="preserve">: </w:t>
      </w:r>
      <w:r w:rsidR="002E248C" w:rsidRPr="00D85410">
        <w:rPr>
          <w:rFonts w:ascii="Arial" w:hAnsi="Arial"/>
          <w:szCs w:val="22"/>
        </w:rPr>
        <w:t xml:space="preserve">Field recording </w:t>
      </w:r>
      <w:r w:rsidR="002717B9" w:rsidRPr="00D85410">
        <w:rPr>
          <w:rFonts w:ascii="Arial" w:hAnsi="Arial"/>
          <w:szCs w:val="22"/>
        </w:rPr>
        <w:t>template</w:t>
      </w:r>
      <w:r w:rsidR="002E248C" w:rsidRPr="00D85410">
        <w:rPr>
          <w:rFonts w:ascii="Arial" w:hAnsi="Arial"/>
          <w:szCs w:val="22"/>
        </w:rPr>
        <w:t xml:space="preserve"> for opportunistic sightings</w:t>
      </w:r>
      <w:r w:rsidR="00D17F55" w:rsidRPr="00D85410">
        <w:rPr>
          <w:rFonts w:ascii="Arial" w:hAnsi="Arial"/>
          <w:szCs w:val="22"/>
        </w:rPr>
        <w:t xml:space="preserve"> and herbarium specimens</w:t>
      </w:r>
      <w:r w:rsidR="00AA1E74" w:rsidRPr="00D85410">
        <w:rPr>
          <w:rFonts w:ascii="Arial" w:hAnsi="Arial"/>
          <w:szCs w:val="22"/>
        </w:rPr>
        <w:t>.</w:t>
      </w:r>
    </w:p>
    <w:p w:rsidR="00F30D17" w:rsidRPr="00D85410" w:rsidRDefault="00F30D17" w:rsidP="005C66AF">
      <w:pPr>
        <w:pStyle w:val="HB"/>
        <w:rPr>
          <w:rFonts w:eastAsia="Calibri"/>
        </w:rPr>
      </w:pPr>
      <w:bookmarkStart w:id="64" w:name="_Toc2154291"/>
      <w:r w:rsidRPr="00D85410">
        <w:rPr>
          <w:rFonts w:eastAsia="Calibri"/>
        </w:rPr>
        <w:t>Why record absence data?</w:t>
      </w:r>
      <w:bookmarkEnd w:id="64"/>
    </w:p>
    <w:p w:rsidR="00193CAC" w:rsidRPr="00D85410" w:rsidRDefault="00F30D17" w:rsidP="00514F08">
      <w:pPr>
        <w:pStyle w:val="Body2"/>
        <w:rPr>
          <w:rFonts w:ascii="Arial" w:hAnsi="Arial"/>
          <w:color w:val="228591"/>
        </w:rPr>
      </w:pPr>
      <w:bookmarkStart w:id="65" w:name="_Toc416697948"/>
      <w:bookmarkStart w:id="66" w:name="_Toc416708231"/>
      <w:r w:rsidRPr="00D85410">
        <w:rPr>
          <w:rFonts w:ascii="Arial" w:hAnsi="Arial"/>
          <w:color w:val="228591"/>
        </w:rPr>
        <w:t xml:space="preserve">Absence data, that is, locations searched where the weed was not </w:t>
      </w:r>
      <w:r w:rsidR="00B0722C" w:rsidRPr="00D85410">
        <w:rPr>
          <w:rFonts w:ascii="Arial" w:hAnsi="Arial"/>
          <w:color w:val="228591"/>
        </w:rPr>
        <w:t>observed</w:t>
      </w:r>
      <w:r w:rsidRPr="00D85410">
        <w:rPr>
          <w:rFonts w:ascii="Arial" w:hAnsi="Arial"/>
          <w:color w:val="228591"/>
        </w:rPr>
        <w:t xml:space="preserve"> is just as useful as presence data.</w:t>
      </w:r>
      <w:bookmarkEnd w:id="65"/>
      <w:bookmarkEnd w:id="66"/>
      <w:r w:rsidRPr="00D85410">
        <w:rPr>
          <w:rFonts w:ascii="Arial" w:hAnsi="Arial"/>
          <w:color w:val="228591"/>
        </w:rPr>
        <w:t xml:space="preserve"> </w:t>
      </w:r>
    </w:p>
    <w:p w:rsidR="00F30D17" w:rsidRPr="00D85410" w:rsidRDefault="00F30D17" w:rsidP="005C66AF">
      <w:pPr>
        <w:pStyle w:val="Body2"/>
        <w:rPr>
          <w:rFonts w:ascii="Arial" w:eastAsia="MinionPro-Regular" w:hAnsi="Arial"/>
        </w:rPr>
      </w:pPr>
      <w:r w:rsidRPr="00D85410">
        <w:rPr>
          <w:rFonts w:ascii="Arial" w:eastAsia="MinionPro-Regular" w:hAnsi="Arial"/>
        </w:rPr>
        <w:t xml:space="preserve">It provides a record of effort expended on searching, helps in the planning of future searches, and is useful in quantifying the spread of an infestation over time. When recording absence </w:t>
      </w:r>
      <w:r w:rsidR="00657199" w:rsidRPr="00D85410">
        <w:rPr>
          <w:rFonts w:ascii="Arial" w:eastAsia="MinionPro-Regular" w:hAnsi="Arial"/>
        </w:rPr>
        <w:t>data,</w:t>
      </w:r>
      <w:r w:rsidRPr="00D85410">
        <w:rPr>
          <w:rFonts w:ascii="Arial" w:eastAsia="MinionPro-Regular" w:hAnsi="Arial"/>
        </w:rPr>
        <w:t xml:space="preserve"> it is also important to record the confidence you have in the absence observation. Not detecting a weed does not mean that it is not there (</w:t>
      </w:r>
      <w:proofErr w:type="spellStart"/>
      <w:r w:rsidRPr="00D85410">
        <w:rPr>
          <w:rFonts w:ascii="Arial" w:eastAsia="MinionPro-Regular" w:hAnsi="Arial"/>
        </w:rPr>
        <w:t>MacKenzie</w:t>
      </w:r>
      <w:proofErr w:type="spellEnd"/>
      <w:r w:rsidRPr="00D85410">
        <w:rPr>
          <w:rFonts w:ascii="Arial" w:eastAsia="MinionPro-Regular" w:hAnsi="Arial"/>
        </w:rPr>
        <w:t xml:space="preserve"> </w:t>
      </w:r>
      <w:r w:rsidRPr="00D85410">
        <w:rPr>
          <w:rFonts w:ascii="Arial" w:eastAsia="MinionPro-Regular" w:hAnsi="Arial"/>
          <w:i/>
        </w:rPr>
        <w:t>et al</w:t>
      </w:r>
      <w:r w:rsidRPr="00D85410">
        <w:rPr>
          <w:rFonts w:ascii="Arial" w:eastAsia="MinionPro-Regular" w:hAnsi="Arial"/>
        </w:rPr>
        <w:t>. 2002). A way to collect absence data is to turn the tracking function on a GPS and record where you have been.</w:t>
      </w:r>
    </w:p>
    <w:p w:rsidR="00DD28DD" w:rsidRPr="00D85410" w:rsidRDefault="00405E3E" w:rsidP="005C66AF">
      <w:pPr>
        <w:pStyle w:val="Body2"/>
        <w:rPr>
          <w:rFonts w:ascii="Arial" w:eastAsia="MinionPro-Regular" w:hAnsi="Arial"/>
        </w:rPr>
      </w:pPr>
      <w:bookmarkStart w:id="67" w:name="_Toc416697949"/>
      <w:bookmarkStart w:id="68" w:name="_Toc416708232"/>
      <w:r w:rsidRPr="00D85410">
        <w:rPr>
          <w:rFonts w:ascii="Arial" w:eastAsia="MinionPro-Regular" w:hAnsi="Arial"/>
        </w:rPr>
        <w:t xml:space="preserve">Options for data recording methods can be found in Appendix </w:t>
      </w:r>
      <w:r w:rsidR="00AA1E74" w:rsidRPr="00D85410">
        <w:rPr>
          <w:rFonts w:ascii="Arial" w:eastAsia="MinionPro-Regular" w:hAnsi="Arial"/>
        </w:rPr>
        <w:t>8</w:t>
      </w:r>
      <w:r w:rsidRPr="00D85410">
        <w:rPr>
          <w:rFonts w:ascii="Arial" w:eastAsia="MinionPro-Regular" w:hAnsi="Arial"/>
        </w:rPr>
        <w:t>.</w:t>
      </w:r>
      <w:bookmarkEnd w:id="67"/>
      <w:bookmarkEnd w:id="68"/>
    </w:p>
    <w:p w:rsidR="00F30D17" w:rsidRPr="00D85410" w:rsidRDefault="00F30D17" w:rsidP="00DD28DD">
      <w:pPr>
        <w:pStyle w:val="HA"/>
        <w:rPr>
          <w:rFonts w:eastAsia="Calibri"/>
        </w:rPr>
      </w:pPr>
      <w:r w:rsidRPr="00D85410">
        <w:rPr>
          <w:rFonts w:eastAsia="MinionPro-Regular"/>
          <w:b/>
          <w:sz w:val="18"/>
        </w:rPr>
        <w:br w:type="page"/>
      </w:r>
      <w:bookmarkStart w:id="69" w:name="_Toc412207862"/>
      <w:bookmarkStart w:id="70" w:name="_Toc391639527"/>
      <w:bookmarkStart w:id="71" w:name="_Toc2154292"/>
      <w:r w:rsidRPr="00D85410">
        <w:rPr>
          <w:rFonts w:eastAsia="Calibri"/>
        </w:rPr>
        <w:lastRenderedPageBreak/>
        <w:t>S</w:t>
      </w:r>
      <w:r w:rsidR="00CE656A" w:rsidRPr="00D85410">
        <w:rPr>
          <w:rFonts w:eastAsia="Calibri"/>
        </w:rPr>
        <w:t>tep</w:t>
      </w:r>
      <w:r w:rsidRPr="00D85410">
        <w:rPr>
          <w:rFonts w:eastAsia="Calibri"/>
        </w:rPr>
        <w:t xml:space="preserve"> 7</w:t>
      </w:r>
      <w:r w:rsidR="008B5249" w:rsidRPr="00D85410">
        <w:rPr>
          <w:rFonts w:eastAsia="Calibri"/>
        </w:rPr>
        <w:t xml:space="preserve">. </w:t>
      </w:r>
      <w:r w:rsidRPr="00D85410">
        <w:rPr>
          <w:rFonts w:eastAsia="Calibri"/>
        </w:rPr>
        <w:t>Training and preparing the search team</w:t>
      </w:r>
      <w:bookmarkEnd w:id="69"/>
      <w:bookmarkEnd w:id="70"/>
      <w:bookmarkEnd w:id="71"/>
    </w:p>
    <w:p w:rsidR="00F30D17" w:rsidRPr="00D85410" w:rsidRDefault="00F30D17" w:rsidP="00DD28DD">
      <w:pPr>
        <w:pStyle w:val="Body2"/>
        <w:rPr>
          <w:rFonts w:ascii="Arial" w:eastAsia="MinionPro-Regular" w:hAnsi="Arial"/>
        </w:rPr>
      </w:pPr>
      <w:r w:rsidRPr="00D85410">
        <w:rPr>
          <w:rFonts w:ascii="Arial" w:eastAsia="MinionPro-Regular" w:hAnsi="Arial"/>
        </w:rPr>
        <w:t xml:space="preserve">Depending on the focus, scale and scope of the search, there may be a need for several people to be involved, either in the field as observers or drivers, or back in the office providing logistical support, identification expertise or data entry services. </w:t>
      </w:r>
    </w:p>
    <w:p w:rsidR="00F30D17" w:rsidRPr="00D85410" w:rsidRDefault="00F30D17" w:rsidP="00DD28DD">
      <w:pPr>
        <w:pStyle w:val="Body2"/>
        <w:rPr>
          <w:rFonts w:ascii="Arial" w:eastAsia="MinionPro-Regular" w:hAnsi="Arial"/>
        </w:rPr>
      </w:pPr>
      <w:r w:rsidRPr="00D85410">
        <w:rPr>
          <w:rFonts w:ascii="Arial" w:eastAsia="MinionPro-Regular" w:hAnsi="Arial"/>
        </w:rPr>
        <w:t>Prior to the search:</w:t>
      </w:r>
    </w:p>
    <w:p w:rsidR="00F30D17" w:rsidRPr="00D85410" w:rsidRDefault="00F30D17" w:rsidP="00514F08">
      <w:pPr>
        <w:pStyle w:val="Bullet"/>
        <w:numPr>
          <w:ilvl w:val="0"/>
          <w:numId w:val="17"/>
        </w:numPr>
        <w:tabs>
          <w:tab w:val="num" w:pos="360"/>
        </w:tabs>
        <w:ind w:left="170" w:hanging="170"/>
        <w:rPr>
          <w:rFonts w:ascii="Arial" w:hAnsi="Arial"/>
          <w:szCs w:val="22"/>
        </w:rPr>
      </w:pPr>
      <w:r w:rsidRPr="00D85410">
        <w:rPr>
          <w:rFonts w:ascii="Arial" w:hAnsi="Arial"/>
          <w:szCs w:val="22"/>
        </w:rPr>
        <w:t>Identify the roles and duties to be performed</w:t>
      </w:r>
      <w:r w:rsidR="00C03942" w:rsidRPr="00D85410">
        <w:rPr>
          <w:rFonts w:ascii="Arial" w:hAnsi="Arial"/>
          <w:szCs w:val="22"/>
        </w:rPr>
        <w:t>.</w:t>
      </w:r>
    </w:p>
    <w:p w:rsidR="00F30D17" w:rsidRPr="00D85410" w:rsidRDefault="00F30D17" w:rsidP="00514F08">
      <w:pPr>
        <w:pStyle w:val="Bullet"/>
        <w:numPr>
          <w:ilvl w:val="0"/>
          <w:numId w:val="17"/>
        </w:numPr>
        <w:tabs>
          <w:tab w:val="num" w:pos="360"/>
        </w:tabs>
        <w:ind w:left="170" w:hanging="170"/>
        <w:rPr>
          <w:rFonts w:ascii="Arial" w:hAnsi="Arial"/>
          <w:szCs w:val="22"/>
        </w:rPr>
      </w:pPr>
      <w:r w:rsidRPr="00D85410">
        <w:rPr>
          <w:rFonts w:ascii="Arial" w:hAnsi="Arial"/>
          <w:szCs w:val="22"/>
        </w:rPr>
        <w:t>Organise appropriate information and training for each role</w:t>
      </w:r>
      <w:r w:rsidR="00C03942" w:rsidRPr="00D85410">
        <w:rPr>
          <w:rFonts w:ascii="Arial" w:hAnsi="Arial"/>
          <w:szCs w:val="22"/>
        </w:rPr>
        <w:t>.</w:t>
      </w:r>
    </w:p>
    <w:p w:rsidR="00F30D17" w:rsidRPr="00D85410" w:rsidRDefault="00F30D17" w:rsidP="00514F08">
      <w:pPr>
        <w:pStyle w:val="Bullet"/>
        <w:numPr>
          <w:ilvl w:val="0"/>
          <w:numId w:val="17"/>
        </w:numPr>
        <w:tabs>
          <w:tab w:val="num" w:pos="360"/>
        </w:tabs>
        <w:ind w:left="170" w:hanging="170"/>
        <w:rPr>
          <w:rFonts w:ascii="Arial" w:hAnsi="Arial"/>
          <w:szCs w:val="22"/>
        </w:rPr>
      </w:pPr>
      <w:r w:rsidRPr="00D85410">
        <w:rPr>
          <w:rFonts w:ascii="Arial" w:hAnsi="Arial"/>
          <w:szCs w:val="22"/>
        </w:rPr>
        <w:t>Check for consistency in observation recording and identification skills of survey team members.</w:t>
      </w:r>
    </w:p>
    <w:p w:rsidR="00F30D17" w:rsidRPr="00D85410" w:rsidRDefault="00F30D17" w:rsidP="00DD28DD">
      <w:pPr>
        <w:pStyle w:val="Body2"/>
        <w:rPr>
          <w:rFonts w:ascii="Arial" w:eastAsia="MinionPro-Regular" w:hAnsi="Arial"/>
        </w:rPr>
      </w:pPr>
      <w:r w:rsidRPr="00D85410">
        <w:rPr>
          <w:rFonts w:ascii="Arial" w:eastAsia="MinionPro-Regular" w:hAnsi="Arial"/>
        </w:rPr>
        <w:t>Personnel involved in surveys need adequate training in survey methods, plant identification, specimen collection, hygiene, safety and preparation. It is important to assess if people in the team observe and record weeds</w:t>
      </w:r>
      <w:r w:rsidR="00755B41" w:rsidRPr="00D85410">
        <w:rPr>
          <w:rFonts w:ascii="Arial" w:eastAsia="MinionPro-Regular" w:hAnsi="Arial"/>
        </w:rPr>
        <w:t xml:space="preserve"> in a similar way</w:t>
      </w:r>
      <w:r w:rsidRPr="00D85410">
        <w:rPr>
          <w:rFonts w:ascii="Arial" w:eastAsia="MinionPro-Regular" w:hAnsi="Arial"/>
        </w:rPr>
        <w:t xml:space="preserve">. Consider running workshops or pilot studies before going out in the field to improve identification skills and consistency between observers. You can also prepare field kits or reference </w:t>
      </w:r>
      <w:r w:rsidR="00B0722C" w:rsidRPr="00D85410">
        <w:rPr>
          <w:rFonts w:ascii="Arial" w:eastAsia="MinionPro-Regular" w:hAnsi="Arial"/>
        </w:rPr>
        <w:t>material that shows</w:t>
      </w:r>
      <w:r w:rsidRPr="00D85410">
        <w:rPr>
          <w:rFonts w:ascii="Arial" w:eastAsia="MinionPro-Regular" w:hAnsi="Arial"/>
        </w:rPr>
        <w:t xml:space="preserve"> examples of the target weeds and look-alike species. These can be of great assistance in the field</w:t>
      </w:r>
      <w:r w:rsidR="00755B41" w:rsidRPr="00D85410">
        <w:rPr>
          <w:rFonts w:ascii="Arial" w:eastAsia="MinionPro-Regular" w:hAnsi="Arial"/>
        </w:rPr>
        <w:t>,</w:t>
      </w:r>
      <w:r w:rsidRPr="00D85410">
        <w:rPr>
          <w:rFonts w:ascii="Arial" w:eastAsia="MinionPro-Regular" w:hAnsi="Arial"/>
        </w:rPr>
        <w:t xml:space="preserve"> especially if loaded on mobile devices.</w:t>
      </w:r>
      <w:r w:rsidR="00AC790A" w:rsidRPr="00D85410">
        <w:rPr>
          <w:rFonts w:ascii="Arial" w:eastAsia="MinionPro-Regular" w:hAnsi="Arial"/>
        </w:rPr>
        <w:t xml:space="preserve"> An equipment checklist is provided in Appendix 9.</w:t>
      </w:r>
    </w:p>
    <w:p w:rsidR="00D26DC2" w:rsidRPr="00D85410" w:rsidRDefault="00D26DC2" w:rsidP="00DD28DD">
      <w:pPr>
        <w:pStyle w:val="Body2"/>
        <w:rPr>
          <w:rFonts w:ascii="Arial" w:eastAsia="MinionPro-Regular" w:hAnsi="Arial"/>
        </w:rPr>
      </w:pPr>
      <w:r w:rsidRPr="00D85410">
        <w:rPr>
          <w:rFonts w:ascii="Arial" w:eastAsia="MinionPro-Regular" w:hAnsi="Arial"/>
        </w:rPr>
        <w:t xml:space="preserve">People see what they know so make sure the search team are fully trained in recognition of the target weed(s) and have information and images with them to double check. For information on plant identification, see the </w:t>
      </w:r>
      <w:r w:rsidR="00C31C02" w:rsidRPr="00D85410">
        <w:rPr>
          <w:rFonts w:ascii="Arial" w:eastAsia="MinionPro-Regular" w:hAnsi="Arial"/>
        </w:rPr>
        <w:t xml:space="preserve">“Looking for weeds: </w:t>
      </w:r>
      <w:r w:rsidR="00624862" w:rsidRPr="00D85410">
        <w:rPr>
          <w:rFonts w:ascii="Arial" w:eastAsia="MinionPro-Regular" w:hAnsi="Arial"/>
        </w:rPr>
        <w:t xml:space="preserve">name </w:t>
      </w:r>
      <w:r w:rsidRPr="00D85410">
        <w:rPr>
          <w:rFonts w:ascii="Arial" w:eastAsia="MinionPro-Regular" w:hAnsi="Arial"/>
        </w:rPr>
        <w:t>and notify guide</w:t>
      </w:r>
      <w:r w:rsidR="00C31C02" w:rsidRPr="00D85410">
        <w:rPr>
          <w:rFonts w:ascii="Arial" w:eastAsia="MinionPro-Regular" w:hAnsi="Arial"/>
        </w:rPr>
        <w:t>”</w:t>
      </w:r>
      <w:r w:rsidRPr="00D85410">
        <w:rPr>
          <w:rFonts w:ascii="Arial" w:eastAsia="MinionPro-Regular" w:hAnsi="Arial"/>
        </w:rPr>
        <w:t>.</w:t>
      </w:r>
    </w:p>
    <w:p w:rsidR="00D26DC2" w:rsidRPr="00D85410" w:rsidRDefault="00D26DC2" w:rsidP="00DD28DD">
      <w:pPr>
        <w:pStyle w:val="Body2"/>
        <w:rPr>
          <w:rFonts w:ascii="Arial" w:eastAsia="MinionPro-Regular" w:hAnsi="Arial"/>
        </w:rPr>
      </w:pPr>
      <w:r w:rsidRPr="00D85410">
        <w:rPr>
          <w:rFonts w:ascii="Arial" w:eastAsia="MinionPro-Regular" w:hAnsi="Arial"/>
        </w:rPr>
        <w:t xml:space="preserve">For opportunistic detections of unexpected plants, ask the team to also </w:t>
      </w:r>
      <w:r w:rsidR="00624862" w:rsidRPr="00D85410">
        <w:rPr>
          <w:rFonts w:ascii="Arial" w:eastAsia="MinionPro-Regular" w:hAnsi="Arial"/>
        </w:rPr>
        <w:t>record</w:t>
      </w:r>
      <w:r w:rsidRPr="00D85410">
        <w:rPr>
          <w:rFonts w:ascii="Arial" w:eastAsia="MinionPro-Regular" w:hAnsi="Arial"/>
        </w:rPr>
        <w:t xml:space="preserve"> and photograph (</w:t>
      </w:r>
      <w:r w:rsidR="00FC719C" w:rsidRPr="00D85410">
        <w:rPr>
          <w:rFonts w:ascii="Arial" w:eastAsia="MinionPro-Regular" w:hAnsi="Arial"/>
        </w:rPr>
        <w:t>geotagged</w:t>
      </w:r>
      <w:r w:rsidRPr="00D85410">
        <w:rPr>
          <w:rFonts w:ascii="Arial" w:eastAsia="MinionPro-Regular" w:hAnsi="Arial"/>
        </w:rPr>
        <w:t>) what they don’t know.</w:t>
      </w:r>
    </w:p>
    <w:p w:rsidR="00F30D17" w:rsidRPr="00D85410" w:rsidRDefault="00F30D17" w:rsidP="00DD28DD">
      <w:pPr>
        <w:pStyle w:val="Body2"/>
        <w:rPr>
          <w:rFonts w:ascii="Arial" w:eastAsia="MinionPro-Regular" w:hAnsi="Arial"/>
        </w:rPr>
      </w:pPr>
    </w:p>
    <w:p w:rsidR="00F30D17" w:rsidRPr="00D85410" w:rsidRDefault="00F30D17" w:rsidP="00DD28DD">
      <w:pPr>
        <w:pStyle w:val="HA"/>
        <w:rPr>
          <w:rFonts w:eastAsia="Calibri"/>
        </w:rPr>
      </w:pPr>
      <w:bookmarkStart w:id="72" w:name="_Toc412207863"/>
      <w:bookmarkStart w:id="73" w:name="_Toc391639528"/>
      <w:bookmarkStart w:id="74" w:name="_Toc2154293"/>
      <w:r w:rsidRPr="00D85410">
        <w:rPr>
          <w:rFonts w:eastAsia="Calibri"/>
        </w:rPr>
        <w:t>S</w:t>
      </w:r>
      <w:r w:rsidR="00921E37" w:rsidRPr="00D85410">
        <w:rPr>
          <w:rFonts w:eastAsia="Calibri"/>
        </w:rPr>
        <w:t>tep</w:t>
      </w:r>
      <w:r w:rsidRPr="00D85410">
        <w:rPr>
          <w:rFonts w:eastAsia="Calibri"/>
        </w:rPr>
        <w:t xml:space="preserve"> 8</w:t>
      </w:r>
      <w:r w:rsidR="008B5249" w:rsidRPr="00D85410">
        <w:rPr>
          <w:rFonts w:eastAsia="Calibri"/>
        </w:rPr>
        <w:t xml:space="preserve">. </w:t>
      </w:r>
      <w:r w:rsidRPr="00D85410">
        <w:rPr>
          <w:rFonts w:eastAsia="Calibri"/>
        </w:rPr>
        <w:t>Obtain permits and access permission</w:t>
      </w:r>
      <w:bookmarkEnd w:id="72"/>
      <w:bookmarkEnd w:id="73"/>
      <w:bookmarkEnd w:id="74"/>
    </w:p>
    <w:p w:rsidR="00F30D17" w:rsidRPr="00D85410" w:rsidRDefault="00F30D17" w:rsidP="00DD28DD">
      <w:pPr>
        <w:pStyle w:val="Body2"/>
        <w:rPr>
          <w:rFonts w:ascii="Arial" w:eastAsia="MinionPro-Regular" w:hAnsi="Arial"/>
        </w:rPr>
      </w:pPr>
      <w:r w:rsidRPr="00D85410">
        <w:rPr>
          <w:rFonts w:ascii="Arial" w:eastAsia="MinionPro-Regular" w:hAnsi="Arial"/>
        </w:rPr>
        <w:t>During the early planning stages of a search it is wise to check what access permission or permits might be needed. This guide is primarily concerned with searching for weeds on public land by public land managers, therefore permission may not be required. However, some circumstances may require permits or access permission. For example:</w:t>
      </w:r>
    </w:p>
    <w:p w:rsidR="00F30D17" w:rsidRPr="00D85410" w:rsidRDefault="00F30D17" w:rsidP="00514F08">
      <w:pPr>
        <w:pStyle w:val="Bullet"/>
        <w:numPr>
          <w:ilvl w:val="0"/>
          <w:numId w:val="17"/>
        </w:numPr>
        <w:tabs>
          <w:tab w:val="num" w:pos="360"/>
        </w:tabs>
        <w:ind w:left="170" w:hanging="170"/>
        <w:rPr>
          <w:rFonts w:ascii="Arial" w:hAnsi="Arial"/>
          <w:szCs w:val="22"/>
        </w:rPr>
      </w:pPr>
      <w:r w:rsidRPr="00D85410">
        <w:rPr>
          <w:rFonts w:ascii="Arial" w:hAnsi="Arial"/>
          <w:szCs w:val="22"/>
        </w:rPr>
        <w:t>Road reserves within park boundaries that are managed</w:t>
      </w:r>
      <w:r w:rsidR="00D0203C" w:rsidRPr="00D85410">
        <w:rPr>
          <w:rFonts w:ascii="Arial" w:hAnsi="Arial"/>
          <w:szCs w:val="22"/>
        </w:rPr>
        <w:t xml:space="preserve"> by local municipalities or Vic</w:t>
      </w:r>
      <w:r w:rsidRPr="00D85410">
        <w:rPr>
          <w:rFonts w:ascii="Arial" w:hAnsi="Arial"/>
          <w:szCs w:val="22"/>
        </w:rPr>
        <w:t>Roads may require access permission or permits, or at least notification of the planned search.</w:t>
      </w:r>
    </w:p>
    <w:p w:rsidR="00F30D17" w:rsidRPr="00D85410" w:rsidRDefault="00F30D17" w:rsidP="00514F08">
      <w:pPr>
        <w:pStyle w:val="Bullet"/>
        <w:numPr>
          <w:ilvl w:val="0"/>
          <w:numId w:val="17"/>
        </w:numPr>
        <w:tabs>
          <w:tab w:val="num" w:pos="360"/>
        </w:tabs>
        <w:ind w:left="170" w:hanging="170"/>
        <w:rPr>
          <w:rFonts w:ascii="Arial" w:hAnsi="Arial"/>
          <w:szCs w:val="22"/>
        </w:rPr>
      </w:pPr>
      <w:r w:rsidRPr="00D85410">
        <w:rPr>
          <w:rFonts w:ascii="Arial" w:hAnsi="Arial"/>
          <w:szCs w:val="22"/>
        </w:rPr>
        <w:t>If you are investigating pathways or establishing a watch zone around your reserve, you may want access to private land adjacent to the management area.</w:t>
      </w:r>
      <w:r w:rsidR="000709E9" w:rsidRPr="00D85410">
        <w:rPr>
          <w:rFonts w:ascii="Arial" w:hAnsi="Arial"/>
          <w:szCs w:val="22"/>
        </w:rPr>
        <w:t xml:space="preserve"> </w:t>
      </w:r>
      <w:r w:rsidR="000709E9" w:rsidRPr="00D85410">
        <w:rPr>
          <w:rFonts w:ascii="Arial" w:hAnsi="Arial"/>
          <w:color w:val="222222"/>
          <w:szCs w:val="22"/>
          <w:shd w:val="clear" w:color="auto" w:fill="FFFFFF"/>
        </w:rPr>
        <w:t>To this end, consider developing and keeping updated a simple communication plan concerning the stakeholders to be kept informed and how information about the search effort will be communicated e.g. in the media and/or on social media. Seek advice from your agency communication staff.</w:t>
      </w:r>
      <w:r w:rsidR="000709E9" w:rsidRPr="00D85410">
        <w:rPr>
          <w:rStyle w:val="apple-converted-space"/>
          <w:rFonts w:ascii="Arial" w:hAnsi="Arial"/>
          <w:color w:val="222222"/>
          <w:szCs w:val="22"/>
          <w:shd w:val="clear" w:color="auto" w:fill="FFFFFF"/>
        </w:rPr>
        <w:t> </w:t>
      </w:r>
    </w:p>
    <w:p w:rsidR="00F30D17" w:rsidRPr="00D85410" w:rsidRDefault="00F30D17" w:rsidP="00514F08">
      <w:pPr>
        <w:pStyle w:val="Bullet"/>
        <w:numPr>
          <w:ilvl w:val="0"/>
          <w:numId w:val="17"/>
        </w:numPr>
        <w:tabs>
          <w:tab w:val="num" w:pos="360"/>
        </w:tabs>
        <w:ind w:left="170" w:hanging="170"/>
        <w:rPr>
          <w:rFonts w:ascii="Arial" w:hAnsi="Arial"/>
          <w:szCs w:val="22"/>
        </w:rPr>
      </w:pPr>
      <w:r w:rsidRPr="00D85410">
        <w:rPr>
          <w:rFonts w:ascii="Arial" w:hAnsi="Arial"/>
          <w:szCs w:val="22"/>
        </w:rPr>
        <w:t>The collection and transport of plants</w:t>
      </w:r>
      <w:r w:rsidR="00AA1E74" w:rsidRPr="00D85410">
        <w:rPr>
          <w:rFonts w:ascii="Arial" w:hAnsi="Arial"/>
          <w:szCs w:val="22"/>
        </w:rPr>
        <w:t xml:space="preserve">, including specimens, </w:t>
      </w:r>
      <w:r w:rsidRPr="00D85410">
        <w:rPr>
          <w:rFonts w:ascii="Arial" w:hAnsi="Arial"/>
          <w:szCs w:val="22"/>
        </w:rPr>
        <w:t xml:space="preserve">listed under the </w:t>
      </w:r>
      <w:r w:rsidRPr="00D85410">
        <w:rPr>
          <w:rFonts w:ascii="Arial" w:hAnsi="Arial"/>
          <w:i/>
          <w:szCs w:val="22"/>
        </w:rPr>
        <w:t>Flora and Fauna Guarantee Act 19</w:t>
      </w:r>
      <w:r w:rsidR="00AA1E74" w:rsidRPr="00D85410">
        <w:rPr>
          <w:rFonts w:ascii="Arial" w:hAnsi="Arial"/>
          <w:i/>
          <w:szCs w:val="22"/>
        </w:rPr>
        <w:t>88</w:t>
      </w:r>
      <w:r w:rsidR="00624862" w:rsidRPr="00D85410">
        <w:rPr>
          <w:rFonts w:ascii="Arial" w:hAnsi="Arial"/>
          <w:szCs w:val="22"/>
        </w:rPr>
        <w:t xml:space="preserve"> (FFG)</w:t>
      </w:r>
      <w:r w:rsidRPr="00D85410">
        <w:rPr>
          <w:rFonts w:ascii="Arial" w:hAnsi="Arial"/>
          <w:szCs w:val="22"/>
        </w:rPr>
        <w:t xml:space="preserve">, and weeds declared under the </w:t>
      </w:r>
      <w:r w:rsidRPr="00D85410">
        <w:rPr>
          <w:rFonts w:ascii="Arial" w:hAnsi="Arial"/>
          <w:i/>
          <w:szCs w:val="22"/>
        </w:rPr>
        <w:t>Catchment and Land Protection Act 1994</w:t>
      </w:r>
      <w:r w:rsidRPr="00D85410">
        <w:rPr>
          <w:rFonts w:ascii="Arial" w:hAnsi="Arial"/>
          <w:szCs w:val="22"/>
        </w:rPr>
        <w:t xml:space="preserve"> </w:t>
      </w:r>
      <w:r w:rsidR="00624862" w:rsidRPr="00D85410">
        <w:rPr>
          <w:rFonts w:ascii="Arial" w:hAnsi="Arial"/>
          <w:szCs w:val="22"/>
        </w:rPr>
        <w:t>(</w:t>
      </w:r>
      <w:proofErr w:type="spellStart"/>
      <w:r w:rsidR="00624862" w:rsidRPr="00D85410">
        <w:rPr>
          <w:rFonts w:ascii="Arial" w:hAnsi="Arial"/>
          <w:szCs w:val="22"/>
        </w:rPr>
        <w:t>CaLP</w:t>
      </w:r>
      <w:proofErr w:type="spellEnd"/>
      <w:r w:rsidR="00624862" w:rsidRPr="00D85410">
        <w:rPr>
          <w:rFonts w:ascii="Arial" w:hAnsi="Arial"/>
          <w:szCs w:val="22"/>
        </w:rPr>
        <w:t xml:space="preserve"> Act) </w:t>
      </w:r>
      <w:r w:rsidRPr="00D85410">
        <w:rPr>
          <w:rFonts w:ascii="Arial" w:hAnsi="Arial"/>
          <w:szCs w:val="22"/>
        </w:rPr>
        <w:t>require a permit.</w:t>
      </w:r>
    </w:p>
    <w:p w:rsidR="00F30D17" w:rsidRPr="00D85410" w:rsidRDefault="00F30D17" w:rsidP="00E22AA0">
      <w:pPr>
        <w:pStyle w:val="Body2"/>
        <w:rPr>
          <w:rFonts w:ascii="Arial" w:eastAsia="Calibri" w:hAnsi="Arial"/>
        </w:rPr>
      </w:pPr>
      <w:r w:rsidRPr="00D85410">
        <w:rPr>
          <w:rFonts w:ascii="Arial" w:eastAsia="Calibri" w:hAnsi="Arial"/>
        </w:rPr>
        <w:t>TIP: Always ensure that you take copies (including on mobile devices</w:t>
      </w:r>
      <w:r w:rsidR="003943FB" w:rsidRPr="00D85410">
        <w:rPr>
          <w:rFonts w:ascii="Arial" w:eastAsia="Calibri" w:hAnsi="Arial"/>
        </w:rPr>
        <w:t xml:space="preserve"> and laminated in your field kit</w:t>
      </w:r>
      <w:r w:rsidRPr="00D85410">
        <w:rPr>
          <w:rFonts w:ascii="Arial" w:eastAsia="Calibri" w:hAnsi="Arial"/>
        </w:rPr>
        <w:t>) of the relevant permits and permission with you in the field.</w:t>
      </w:r>
    </w:p>
    <w:p w:rsidR="00193CAC" w:rsidRPr="00D85410" w:rsidRDefault="00193CAC" w:rsidP="00DD28DD">
      <w:pPr>
        <w:pStyle w:val="Body2"/>
        <w:rPr>
          <w:rFonts w:ascii="Arial" w:eastAsia="Calibri" w:hAnsi="Arial"/>
        </w:rPr>
      </w:pPr>
    </w:p>
    <w:p w:rsidR="00D26DC2" w:rsidRPr="00D85410" w:rsidRDefault="00D26DC2">
      <w:pPr>
        <w:rPr>
          <w:rFonts w:ascii="Arial" w:eastAsia="Calibri" w:hAnsi="Arial" w:cs="Arial"/>
          <w:color w:val="228591"/>
          <w:sz w:val="40"/>
          <w:lang w:val="en-US"/>
        </w:rPr>
      </w:pPr>
      <w:bookmarkStart w:id="75" w:name="_Toc412207864"/>
      <w:bookmarkStart w:id="76" w:name="_Toc391639529"/>
      <w:r w:rsidRPr="00D85410">
        <w:rPr>
          <w:rFonts w:ascii="Arial" w:eastAsia="Calibri" w:hAnsi="Arial" w:cs="Arial"/>
        </w:rPr>
        <w:br w:type="page"/>
      </w:r>
    </w:p>
    <w:p w:rsidR="00F30D17" w:rsidRPr="00D85410" w:rsidRDefault="00F30D17" w:rsidP="000D320A">
      <w:pPr>
        <w:pStyle w:val="HA"/>
        <w:rPr>
          <w:rFonts w:eastAsia="Calibri"/>
        </w:rPr>
      </w:pPr>
      <w:bookmarkStart w:id="77" w:name="_Toc2154294"/>
      <w:r w:rsidRPr="00D85410">
        <w:rPr>
          <w:rFonts w:eastAsia="Calibri"/>
        </w:rPr>
        <w:lastRenderedPageBreak/>
        <w:t>S</w:t>
      </w:r>
      <w:r w:rsidR="00CE656A" w:rsidRPr="00D85410">
        <w:rPr>
          <w:rFonts w:eastAsia="Calibri"/>
        </w:rPr>
        <w:t>tep</w:t>
      </w:r>
      <w:r w:rsidRPr="00D85410">
        <w:rPr>
          <w:rFonts w:eastAsia="Calibri"/>
        </w:rPr>
        <w:t xml:space="preserve"> 9</w:t>
      </w:r>
      <w:r w:rsidR="008B5249" w:rsidRPr="00D85410">
        <w:rPr>
          <w:rFonts w:eastAsia="Calibri"/>
        </w:rPr>
        <w:t xml:space="preserve">. </w:t>
      </w:r>
      <w:r w:rsidRPr="00D85410">
        <w:rPr>
          <w:rFonts w:eastAsia="Calibri"/>
        </w:rPr>
        <w:t>Perform the search</w:t>
      </w:r>
      <w:bookmarkEnd w:id="75"/>
      <w:bookmarkEnd w:id="76"/>
      <w:bookmarkEnd w:id="77"/>
    </w:p>
    <w:p w:rsidR="00F30D17" w:rsidRPr="00D85410" w:rsidRDefault="00F30D17" w:rsidP="00DD28DD">
      <w:pPr>
        <w:pStyle w:val="Body2"/>
        <w:rPr>
          <w:rFonts w:ascii="Arial" w:eastAsia="Calibri" w:hAnsi="Arial"/>
        </w:rPr>
      </w:pPr>
      <w:r w:rsidRPr="00D85410">
        <w:rPr>
          <w:rFonts w:ascii="Arial" w:eastAsia="Calibri" w:hAnsi="Arial"/>
        </w:rPr>
        <w:t>Conduct the search according to the decisions and considerations that were made while planning the search (steps 1-8 above) and collect and record data.</w:t>
      </w:r>
      <w:r w:rsidR="00C03942" w:rsidRPr="00D85410">
        <w:rPr>
          <w:rFonts w:ascii="Arial" w:eastAsia="Calibri" w:hAnsi="Arial"/>
        </w:rPr>
        <w:t xml:space="preserve"> Some important reminders:</w:t>
      </w:r>
    </w:p>
    <w:p w:rsidR="00D0203C" w:rsidRPr="00D85410" w:rsidRDefault="00AA1E74" w:rsidP="00514F08">
      <w:pPr>
        <w:pStyle w:val="Bullet"/>
        <w:numPr>
          <w:ilvl w:val="0"/>
          <w:numId w:val="17"/>
        </w:numPr>
        <w:tabs>
          <w:tab w:val="num" w:pos="360"/>
        </w:tabs>
        <w:ind w:left="170" w:hanging="170"/>
        <w:rPr>
          <w:rFonts w:ascii="Arial" w:hAnsi="Arial"/>
        </w:rPr>
      </w:pPr>
      <w:r w:rsidRPr="00D85410">
        <w:rPr>
          <w:rFonts w:ascii="Arial" w:hAnsi="Arial"/>
          <w:szCs w:val="22"/>
        </w:rPr>
        <w:t>Have you notified all the relevant people and authorities?</w:t>
      </w:r>
      <w:r w:rsidR="00D0203C" w:rsidRPr="00D85410">
        <w:rPr>
          <w:rFonts w:ascii="Arial" w:hAnsi="Arial"/>
          <w:szCs w:val="22"/>
        </w:rPr>
        <w:t xml:space="preserve"> </w:t>
      </w:r>
    </w:p>
    <w:p w:rsidR="00AA1E74" w:rsidRPr="00D85410" w:rsidRDefault="00D0203C" w:rsidP="00514F08">
      <w:pPr>
        <w:pStyle w:val="Bullet"/>
        <w:numPr>
          <w:ilvl w:val="0"/>
          <w:numId w:val="17"/>
        </w:numPr>
        <w:tabs>
          <w:tab w:val="num" w:pos="360"/>
        </w:tabs>
        <w:ind w:left="170" w:hanging="170"/>
        <w:rPr>
          <w:rFonts w:ascii="Arial" w:hAnsi="Arial"/>
        </w:rPr>
      </w:pPr>
      <w:r w:rsidRPr="00D85410">
        <w:rPr>
          <w:rFonts w:ascii="Arial" w:hAnsi="Arial"/>
          <w:szCs w:val="22"/>
        </w:rPr>
        <w:t>Is</w:t>
      </w:r>
      <w:r w:rsidR="00AA1E74" w:rsidRPr="00D85410">
        <w:rPr>
          <w:rFonts w:ascii="Arial" w:hAnsi="Arial"/>
          <w:szCs w:val="22"/>
        </w:rPr>
        <w:t xml:space="preserve"> you</w:t>
      </w:r>
      <w:r w:rsidRPr="00D85410">
        <w:rPr>
          <w:rFonts w:ascii="Arial" w:hAnsi="Arial"/>
          <w:szCs w:val="22"/>
        </w:rPr>
        <w:t>r</w:t>
      </w:r>
      <w:r w:rsidR="00AA1E74" w:rsidRPr="00D85410">
        <w:rPr>
          <w:rFonts w:ascii="Arial" w:hAnsi="Arial"/>
          <w:szCs w:val="22"/>
        </w:rPr>
        <w:t xml:space="preserve"> job safety plan in place for reporting your movements in the field?</w:t>
      </w:r>
    </w:p>
    <w:p w:rsidR="00672D32" w:rsidRPr="00D85410" w:rsidRDefault="00672D32" w:rsidP="00514F08">
      <w:pPr>
        <w:pStyle w:val="Bullet"/>
        <w:numPr>
          <w:ilvl w:val="0"/>
          <w:numId w:val="17"/>
        </w:numPr>
        <w:tabs>
          <w:tab w:val="num" w:pos="360"/>
        </w:tabs>
        <w:ind w:left="170" w:hanging="170"/>
        <w:rPr>
          <w:rFonts w:ascii="Arial" w:hAnsi="Arial"/>
        </w:rPr>
      </w:pPr>
      <w:r w:rsidRPr="00D85410">
        <w:rPr>
          <w:rFonts w:ascii="Arial" w:hAnsi="Arial"/>
          <w:szCs w:val="22"/>
        </w:rPr>
        <w:t>Have you got good weed identification information?</w:t>
      </w:r>
    </w:p>
    <w:p w:rsidR="00AA1E74" w:rsidRPr="00D85410" w:rsidRDefault="00AA1E74" w:rsidP="00DD28DD">
      <w:pPr>
        <w:pStyle w:val="Body2"/>
        <w:rPr>
          <w:rFonts w:ascii="Arial" w:eastAsia="Calibri" w:hAnsi="Arial"/>
        </w:rPr>
      </w:pPr>
      <w:r w:rsidRPr="00D85410">
        <w:rPr>
          <w:rFonts w:ascii="Arial" w:eastAsia="Calibri" w:hAnsi="Arial"/>
        </w:rPr>
        <w:t>Appendix 9 contains a checklist of basic field equipment that may be useful to adapt for your purposes. Once you have refined your own list, it is easy to print a sheet for each field trip and check off equipment as it is packed.</w:t>
      </w:r>
    </w:p>
    <w:p w:rsidR="00AA1E74" w:rsidRPr="00D85410" w:rsidRDefault="00AA1E74" w:rsidP="00DD28DD">
      <w:pPr>
        <w:pStyle w:val="Body2"/>
        <w:rPr>
          <w:rFonts w:ascii="Arial" w:eastAsia="Calibri" w:hAnsi="Arial"/>
        </w:rPr>
      </w:pPr>
    </w:p>
    <w:p w:rsidR="00F30D17" w:rsidRPr="00D85410" w:rsidRDefault="00F30D17" w:rsidP="00C06A73">
      <w:pPr>
        <w:pStyle w:val="HA"/>
        <w:rPr>
          <w:rFonts w:eastAsia="Calibri"/>
        </w:rPr>
      </w:pPr>
      <w:bookmarkStart w:id="78" w:name="_Toc412207865"/>
      <w:bookmarkStart w:id="79" w:name="_Toc2154295"/>
      <w:r w:rsidRPr="00D85410">
        <w:rPr>
          <w:rFonts w:eastAsia="Calibri"/>
        </w:rPr>
        <w:t>S</w:t>
      </w:r>
      <w:r w:rsidR="00CE656A" w:rsidRPr="00D85410">
        <w:rPr>
          <w:rFonts w:eastAsia="Calibri"/>
        </w:rPr>
        <w:t>tep</w:t>
      </w:r>
      <w:r w:rsidRPr="00D85410">
        <w:rPr>
          <w:rFonts w:eastAsia="Calibri"/>
        </w:rPr>
        <w:t xml:space="preserve"> 10</w:t>
      </w:r>
      <w:r w:rsidR="008B5249" w:rsidRPr="00D85410">
        <w:rPr>
          <w:rFonts w:eastAsia="Calibri"/>
        </w:rPr>
        <w:t xml:space="preserve">. </w:t>
      </w:r>
      <w:r w:rsidRPr="00D85410">
        <w:rPr>
          <w:rFonts w:eastAsia="Calibri"/>
        </w:rPr>
        <w:t xml:space="preserve">Store, tabulate and </w:t>
      </w:r>
      <w:proofErr w:type="spellStart"/>
      <w:r w:rsidRPr="00D85410">
        <w:rPr>
          <w:rFonts w:eastAsia="Calibri"/>
        </w:rPr>
        <w:t>analyse</w:t>
      </w:r>
      <w:proofErr w:type="spellEnd"/>
      <w:r w:rsidRPr="00D85410">
        <w:rPr>
          <w:rFonts w:eastAsia="Calibri"/>
        </w:rPr>
        <w:t xml:space="preserve"> the search data</w:t>
      </w:r>
      <w:bookmarkEnd w:id="78"/>
      <w:bookmarkEnd w:id="79"/>
    </w:p>
    <w:p w:rsidR="00DD28DD" w:rsidRPr="00D85410" w:rsidRDefault="00E45808" w:rsidP="00DD28DD">
      <w:pPr>
        <w:pStyle w:val="Body2"/>
        <w:rPr>
          <w:rFonts w:ascii="Arial" w:eastAsia="Calibri" w:hAnsi="Arial"/>
        </w:rPr>
      </w:pPr>
      <w:r w:rsidRPr="00D85410">
        <w:rPr>
          <w:rFonts w:ascii="Arial" w:eastAsia="Calibri" w:hAnsi="Arial"/>
        </w:rPr>
        <w:t>Make the most of the data collected so you and others can use it into the future:</w:t>
      </w:r>
    </w:p>
    <w:p w:rsidR="00F30D17" w:rsidRPr="00D85410" w:rsidRDefault="00F30D17"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Use the </w:t>
      </w:r>
      <w:r w:rsidR="00802C27" w:rsidRPr="00D85410">
        <w:rPr>
          <w:rFonts w:ascii="Arial" w:hAnsi="Arial"/>
          <w:szCs w:val="22"/>
        </w:rPr>
        <w:t xml:space="preserve">“Looking for weeds: </w:t>
      </w:r>
      <w:r w:rsidR="00624862" w:rsidRPr="00D85410">
        <w:rPr>
          <w:rFonts w:ascii="Arial" w:hAnsi="Arial"/>
          <w:szCs w:val="22"/>
        </w:rPr>
        <w:t xml:space="preserve">name </w:t>
      </w:r>
      <w:r w:rsidRPr="00D85410">
        <w:rPr>
          <w:rFonts w:ascii="Arial" w:hAnsi="Arial"/>
          <w:szCs w:val="22"/>
        </w:rPr>
        <w:t>and notify guide</w:t>
      </w:r>
      <w:r w:rsidR="00802C27" w:rsidRPr="00D85410">
        <w:rPr>
          <w:rFonts w:ascii="Arial" w:hAnsi="Arial"/>
          <w:szCs w:val="22"/>
        </w:rPr>
        <w:t>”</w:t>
      </w:r>
      <w:r w:rsidRPr="00D85410">
        <w:rPr>
          <w:rFonts w:ascii="Arial" w:hAnsi="Arial"/>
          <w:szCs w:val="22"/>
        </w:rPr>
        <w:t xml:space="preserve"> to verify plant identify and follow the steps to notify.</w:t>
      </w:r>
    </w:p>
    <w:p w:rsidR="00F30D17" w:rsidRPr="00D85410" w:rsidRDefault="00F30D17" w:rsidP="00514F08">
      <w:pPr>
        <w:pStyle w:val="Bullet"/>
        <w:numPr>
          <w:ilvl w:val="0"/>
          <w:numId w:val="17"/>
        </w:numPr>
        <w:tabs>
          <w:tab w:val="num" w:pos="360"/>
        </w:tabs>
        <w:ind w:left="170" w:hanging="170"/>
        <w:rPr>
          <w:rFonts w:ascii="Arial" w:hAnsi="Arial"/>
          <w:szCs w:val="22"/>
        </w:rPr>
      </w:pPr>
      <w:r w:rsidRPr="00D85410">
        <w:rPr>
          <w:rFonts w:ascii="Arial" w:hAnsi="Arial"/>
          <w:szCs w:val="22"/>
        </w:rPr>
        <w:t>Upload the field record(s) to a central database</w:t>
      </w:r>
      <w:r w:rsidR="00193CAC" w:rsidRPr="00D85410">
        <w:rPr>
          <w:rFonts w:ascii="Arial" w:hAnsi="Arial"/>
          <w:szCs w:val="22"/>
        </w:rPr>
        <w:t xml:space="preserve"> e.g. Spatial</w:t>
      </w:r>
      <w:r w:rsidR="00036B81" w:rsidRPr="00D85410">
        <w:rPr>
          <w:rFonts w:ascii="Arial" w:hAnsi="Arial"/>
          <w:szCs w:val="22"/>
        </w:rPr>
        <w:t>,</w:t>
      </w:r>
      <w:r w:rsidR="00193CAC" w:rsidRPr="00D85410">
        <w:rPr>
          <w:rFonts w:ascii="Arial" w:hAnsi="Arial"/>
          <w:szCs w:val="22"/>
        </w:rPr>
        <w:t xml:space="preserve"> Temporal</w:t>
      </w:r>
      <w:r w:rsidR="00036B81" w:rsidRPr="00D85410">
        <w:rPr>
          <w:rFonts w:ascii="Arial" w:hAnsi="Arial"/>
          <w:szCs w:val="22"/>
        </w:rPr>
        <w:t>,</w:t>
      </w:r>
      <w:r w:rsidR="00193CAC" w:rsidRPr="00D85410">
        <w:rPr>
          <w:rFonts w:ascii="Arial" w:hAnsi="Arial"/>
          <w:szCs w:val="22"/>
        </w:rPr>
        <w:t xml:space="preserve"> Activity Recorder (STAR)</w:t>
      </w:r>
      <w:r w:rsidRPr="00D85410">
        <w:rPr>
          <w:rFonts w:ascii="Arial" w:hAnsi="Arial"/>
          <w:szCs w:val="22"/>
        </w:rPr>
        <w:t>.</w:t>
      </w:r>
    </w:p>
    <w:p w:rsidR="00F30D17" w:rsidRPr="00D85410" w:rsidRDefault="00F30D17" w:rsidP="00514F08">
      <w:pPr>
        <w:pStyle w:val="Bullet"/>
        <w:numPr>
          <w:ilvl w:val="0"/>
          <w:numId w:val="17"/>
        </w:numPr>
        <w:tabs>
          <w:tab w:val="num" w:pos="360"/>
        </w:tabs>
        <w:ind w:left="170" w:hanging="170"/>
        <w:rPr>
          <w:rFonts w:ascii="Arial" w:hAnsi="Arial"/>
          <w:szCs w:val="22"/>
        </w:rPr>
      </w:pPr>
      <w:r w:rsidRPr="00D85410">
        <w:rPr>
          <w:rFonts w:ascii="Arial" w:hAnsi="Arial"/>
          <w:szCs w:val="22"/>
        </w:rPr>
        <w:t>Interpret or analyse the data</w:t>
      </w:r>
      <w:r w:rsidR="00D21D7E" w:rsidRPr="00D85410">
        <w:rPr>
          <w:rFonts w:ascii="Arial" w:hAnsi="Arial"/>
          <w:szCs w:val="22"/>
        </w:rPr>
        <w:t xml:space="preserve"> and link back to the original purpose of the search in </w:t>
      </w:r>
      <w:r w:rsidR="00464564" w:rsidRPr="00D85410">
        <w:rPr>
          <w:rFonts w:ascii="Arial" w:hAnsi="Arial"/>
          <w:szCs w:val="22"/>
        </w:rPr>
        <w:t>S</w:t>
      </w:r>
      <w:r w:rsidR="00D21D7E" w:rsidRPr="00D85410">
        <w:rPr>
          <w:rFonts w:ascii="Arial" w:hAnsi="Arial"/>
          <w:szCs w:val="22"/>
        </w:rPr>
        <w:t xml:space="preserve">tep 1. Use the results to </w:t>
      </w:r>
      <w:r w:rsidRPr="00D85410">
        <w:rPr>
          <w:rFonts w:ascii="Arial" w:hAnsi="Arial"/>
          <w:szCs w:val="22"/>
        </w:rPr>
        <w:t>demonstrate both the presence and absence of the target species within the survey area (e.g. map output).</w:t>
      </w:r>
    </w:p>
    <w:p w:rsidR="00F30D17" w:rsidRPr="00D85410" w:rsidRDefault="00F30D17" w:rsidP="00DD28DD">
      <w:pPr>
        <w:pStyle w:val="HA"/>
      </w:pPr>
      <w:r w:rsidRPr="00D85410">
        <w:rPr>
          <w:rFonts w:eastAsia="MinionPro-Regular"/>
          <w:color w:val="F58426"/>
          <w:szCs w:val="21"/>
          <w:u w:val="single"/>
        </w:rPr>
        <w:br w:type="page"/>
      </w:r>
      <w:bookmarkStart w:id="80" w:name="_Toc412207866"/>
      <w:bookmarkStart w:id="81" w:name="_Toc2154296"/>
      <w:r w:rsidRPr="00D85410">
        <w:lastRenderedPageBreak/>
        <w:t>Search scenarios</w:t>
      </w:r>
      <w:bookmarkEnd w:id="80"/>
      <w:bookmarkEnd w:id="81"/>
    </w:p>
    <w:p w:rsidR="00F30D17" w:rsidRPr="00D85410" w:rsidRDefault="00F30D17" w:rsidP="00DD28DD">
      <w:pPr>
        <w:pStyle w:val="Body2"/>
        <w:rPr>
          <w:rFonts w:ascii="Arial" w:hAnsi="Arial"/>
        </w:rPr>
      </w:pPr>
      <w:r w:rsidRPr="00D85410">
        <w:rPr>
          <w:rFonts w:ascii="Arial" w:hAnsi="Arial"/>
        </w:rPr>
        <w:t>This section of the guide provides several search scenarios that may arise, and uses the steps outline</w:t>
      </w:r>
      <w:r w:rsidR="00D21D7E" w:rsidRPr="00D85410">
        <w:rPr>
          <w:rFonts w:ascii="Arial" w:hAnsi="Arial"/>
        </w:rPr>
        <w:t>d</w:t>
      </w:r>
      <w:r w:rsidRPr="00D85410">
        <w:rPr>
          <w:rFonts w:ascii="Arial" w:hAnsi="Arial"/>
        </w:rPr>
        <w:t xml:space="preserve"> in this guide to </w:t>
      </w:r>
      <w:r w:rsidR="00D21D7E" w:rsidRPr="00D85410">
        <w:rPr>
          <w:rFonts w:ascii="Arial" w:hAnsi="Arial"/>
        </w:rPr>
        <w:t xml:space="preserve">illustrate how to </w:t>
      </w:r>
      <w:r w:rsidRPr="00D85410">
        <w:rPr>
          <w:rFonts w:ascii="Arial" w:hAnsi="Arial"/>
        </w:rPr>
        <w:t>plan and conduct your search.</w:t>
      </w:r>
    </w:p>
    <w:p w:rsidR="00F30D17" w:rsidRPr="00D85410" w:rsidRDefault="00F30D17" w:rsidP="00DD28DD">
      <w:pPr>
        <w:pStyle w:val="Body2"/>
        <w:rPr>
          <w:rFonts w:ascii="Arial" w:hAnsi="Arial"/>
        </w:rPr>
      </w:pPr>
    </w:p>
    <w:p w:rsidR="00F30D17" w:rsidRPr="00D85410" w:rsidRDefault="00F30D17" w:rsidP="00DD28DD">
      <w:pPr>
        <w:pStyle w:val="HC"/>
        <w:rPr>
          <w:rFonts w:ascii="Arial" w:eastAsia="Calibri" w:hAnsi="Arial"/>
        </w:rPr>
      </w:pPr>
      <w:r w:rsidRPr="00D85410">
        <w:rPr>
          <w:rFonts w:ascii="Arial" w:eastAsia="Calibri" w:hAnsi="Arial"/>
        </w:rPr>
        <w:t>SCENARIO A – Inspecting walking track condition and finding an unusual plant.</w:t>
      </w:r>
    </w:p>
    <w:p w:rsidR="00472687" w:rsidRPr="00D85410" w:rsidRDefault="00472687" w:rsidP="00DD28DD">
      <w:pPr>
        <w:pStyle w:val="Body2"/>
        <w:rPr>
          <w:rFonts w:ascii="Arial" w:hAnsi="Arial"/>
        </w:rPr>
      </w:pPr>
    </w:p>
    <w:p w:rsidR="005A63F3" w:rsidRPr="005A63F3" w:rsidRDefault="005A63F3" w:rsidP="005A63F3">
      <w:pPr>
        <w:pStyle w:val="Caption"/>
        <w:rPr>
          <w:rFonts w:ascii="Arial" w:hAnsi="Arial"/>
          <w:b w:val="0"/>
        </w:rPr>
      </w:pPr>
      <w:r w:rsidRPr="005A63F3">
        <w:rPr>
          <w:rFonts w:ascii="Arial" w:hAnsi="Arial"/>
          <w:b w:val="0"/>
        </w:rPr>
        <w:t>[</w:t>
      </w:r>
      <w:r>
        <w:rPr>
          <w:rFonts w:ascii="Arial" w:hAnsi="Arial"/>
          <w:b w:val="0"/>
        </w:rPr>
        <w:t>diagram</w:t>
      </w:r>
      <w:r w:rsidRPr="005A63F3">
        <w:rPr>
          <w:rFonts w:ascii="Arial" w:hAnsi="Arial"/>
          <w:b w:val="0"/>
        </w:rPr>
        <w:t>]</w:t>
      </w:r>
    </w:p>
    <w:p w:rsidR="00EA6173" w:rsidRPr="00D85410" w:rsidRDefault="00EA6173" w:rsidP="00DD28DD">
      <w:pPr>
        <w:pStyle w:val="Body2"/>
        <w:rPr>
          <w:rFonts w:ascii="Arial" w:hAnsi="Arial"/>
        </w:rPr>
      </w:pPr>
    </w:p>
    <w:p w:rsidR="00EA6173" w:rsidRPr="00D85410" w:rsidRDefault="00EA6173" w:rsidP="00DD28DD">
      <w:pPr>
        <w:pStyle w:val="Body2"/>
        <w:rPr>
          <w:rFonts w:ascii="Arial" w:hAnsi="Arial"/>
        </w:rPr>
      </w:pPr>
    </w:p>
    <w:p w:rsidR="00C84CD9" w:rsidRPr="00D85410" w:rsidRDefault="00C84CD9" w:rsidP="00DD28DD">
      <w:pPr>
        <w:pStyle w:val="Body2"/>
        <w:rPr>
          <w:rFonts w:ascii="Arial" w:eastAsia="Calibri" w:hAnsi="Arial"/>
        </w:rPr>
      </w:pPr>
      <w:r w:rsidRPr="00D85410">
        <w:rPr>
          <w:rFonts w:ascii="Arial" w:eastAsia="Calibri" w:hAnsi="Arial"/>
        </w:rPr>
        <w:br w:type="page"/>
      </w:r>
    </w:p>
    <w:p w:rsidR="00F30D17" w:rsidRPr="00D85410" w:rsidRDefault="00F30D17" w:rsidP="00DD28DD">
      <w:pPr>
        <w:pStyle w:val="HC"/>
        <w:rPr>
          <w:rFonts w:ascii="Arial" w:eastAsia="Calibri" w:hAnsi="Arial"/>
        </w:rPr>
      </w:pPr>
      <w:r w:rsidRPr="00D85410">
        <w:rPr>
          <w:rFonts w:ascii="Arial" w:eastAsia="Calibri" w:hAnsi="Arial"/>
        </w:rPr>
        <w:lastRenderedPageBreak/>
        <w:t xml:space="preserve">SCENARIO B – Patrolling during planned burning and noticing a species </w:t>
      </w:r>
      <w:r w:rsidR="00755B41" w:rsidRPr="00D85410">
        <w:rPr>
          <w:rFonts w:ascii="Arial" w:eastAsia="Calibri" w:hAnsi="Arial"/>
        </w:rPr>
        <w:t xml:space="preserve">that </w:t>
      </w:r>
      <w:r w:rsidRPr="00D85410">
        <w:rPr>
          <w:rFonts w:ascii="Arial" w:eastAsia="Calibri" w:hAnsi="Arial"/>
        </w:rPr>
        <w:t xml:space="preserve">is a weed </w:t>
      </w:r>
      <w:r w:rsidR="00755B41" w:rsidRPr="00D85410">
        <w:rPr>
          <w:rFonts w:ascii="Arial" w:eastAsia="Calibri" w:hAnsi="Arial"/>
        </w:rPr>
        <w:t xml:space="preserve">of </w:t>
      </w:r>
      <w:r w:rsidRPr="00D85410">
        <w:rPr>
          <w:rFonts w:ascii="Arial" w:eastAsia="Calibri" w:hAnsi="Arial"/>
        </w:rPr>
        <w:t>concern.</w:t>
      </w:r>
    </w:p>
    <w:p w:rsidR="006D2553" w:rsidRPr="00D85410" w:rsidRDefault="006D2553" w:rsidP="00DD28DD">
      <w:pPr>
        <w:pStyle w:val="Body2"/>
        <w:rPr>
          <w:rFonts w:ascii="Arial" w:eastAsia="Calibri" w:hAnsi="Arial"/>
        </w:rPr>
      </w:pPr>
    </w:p>
    <w:p w:rsidR="005A63F3" w:rsidRPr="005A63F3" w:rsidRDefault="005A63F3" w:rsidP="005A63F3">
      <w:pPr>
        <w:pStyle w:val="Caption"/>
        <w:rPr>
          <w:rFonts w:ascii="Arial" w:hAnsi="Arial"/>
          <w:b w:val="0"/>
        </w:rPr>
      </w:pPr>
      <w:r w:rsidRPr="005A63F3">
        <w:rPr>
          <w:rFonts w:ascii="Arial" w:hAnsi="Arial"/>
          <w:b w:val="0"/>
        </w:rPr>
        <w:t>[</w:t>
      </w:r>
      <w:r>
        <w:rPr>
          <w:rFonts w:ascii="Arial" w:hAnsi="Arial"/>
          <w:b w:val="0"/>
        </w:rPr>
        <w:t>diagram</w:t>
      </w:r>
      <w:r w:rsidRPr="005A63F3">
        <w:rPr>
          <w:rFonts w:ascii="Arial" w:hAnsi="Arial"/>
          <w:b w:val="0"/>
        </w:rPr>
        <w:t>]</w:t>
      </w:r>
    </w:p>
    <w:p w:rsidR="006D2553" w:rsidRPr="00D85410" w:rsidRDefault="006D2553" w:rsidP="00DD28DD">
      <w:pPr>
        <w:pStyle w:val="Body2"/>
        <w:rPr>
          <w:rFonts w:ascii="Arial" w:eastAsia="Calibri" w:hAnsi="Arial"/>
        </w:rPr>
      </w:pPr>
    </w:p>
    <w:p w:rsidR="006D2553" w:rsidRPr="00D85410" w:rsidRDefault="006D2553" w:rsidP="00DD28DD">
      <w:pPr>
        <w:pStyle w:val="Body2"/>
        <w:rPr>
          <w:rFonts w:ascii="Arial" w:eastAsia="Calibri" w:hAnsi="Arial"/>
        </w:rPr>
      </w:pPr>
    </w:p>
    <w:p w:rsidR="00F30D17" w:rsidRPr="00D85410" w:rsidRDefault="00F30D17" w:rsidP="00DD28DD">
      <w:pPr>
        <w:pStyle w:val="Body2"/>
        <w:rPr>
          <w:rFonts w:ascii="Arial" w:hAnsi="Arial"/>
        </w:rPr>
      </w:pPr>
    </w:p>
    <w:p w:rsidR="00F30D17" w:rsidRPr="00D85410" w:rsidRDefault="00F30D17" w:rsidP="00DD28DD">
      <w:pPr>
        <w:pStyle w:val="HC"/>
        <w:rPr>
          <w:rFonts w:ascii="Arial" w:hAnsi="Arial"/>
        </w:rPr>
      </w:pPr>
      <w:r w:rsidRPr="00D85410">
        <w:rPr>
          <w:rFonts w:ascii="Arial" w:hAnsi="Arial"/>
        </w:rPr>
        <w:br w:type="page"/>
      </w:r>
      <w:r w:rsidRPr="00D85410">
        <w:rPr>
          <w:rFonts w:ascii="Arial" w:hAnsi="Arial"/>
        </w:rPr>
        <w:lastRenderedPageBreak/>
        <w:t xml:space="preserve">SCENARIO C – </w:t>
      </w:r>
      <w:r w:rsidR="00876F38" w:rsidRPr="00D85410">
        <w:rPr>
          <w:rFonts w:ascii="Arial" w:hAnsi="Arial"/>
        </w:rPr>
        <w:t xml:space="preserve">The </w:t>
      </w:r>
      <w:r w:rsidR="003945B9" w:rsidRPr="00D85410">
        <w:rPr>
          <w:rFonts w:ascii="Arial" w:hAnsi="Arial"/>
        </w:rPr>
        <w:t>WESI</w:t>
      </w:r>
      <w:r w:rsidR="00876F38" w:rsidRPr="00D85410">
        <w:rPr>
          <w:rFonts w:ascii="Arial" w:hAnsi="Arial"/>
        </w:rPr>
        <w:t xml:space="preserve"> project team</w:t>
      </w:r>
      <w:r w:rsidRPr="00D85410">
        <w:rPr>
          <w:rFonts w:ascii="Arial" w:hAnsi="Arial"/>
        </w:rPr>
        <w:t xml:space="preserve"> told me</w:t>
      </w:r>
      <w:r w:rsidR="00686810" w:rsidRPr="00D85410">
        <w:rPr>
          <w:rFonts w:ascii="Arial" w:hAnsi="Arial"/>
        </w:rPr>
        <w:t xml:space="preserve"> the</w:t>
      </w:r>
      <w:r w:rsidRPr="00D85410">
        <w:rPr>
          <w:rFonts w:ascii="Arial" w:hAnsi="Arial"/>
        </w:rPr>
        <w:t xml:space="preserve"> top five weed threats to </w:t>
      </w:r>
      <w:r w:rsidR="00624862" w:rsidRPr="00D85410">
        <w:rPr>
          <w:rFonts w:ascii="Arial" w:hAnsi="Arial"/>
        </w:rPr>
        <w:t xml:space="preserve">the </w:t>
      </w:r>
      <w:r w:rsidRPr="00D85410">
        <w:rPr>
          <w:rFonts w:ascii="Arial" w:hAnsi="Arial"/>
        </w:rPr>
        <w:t>park and I want to look for them</w:t>
      </w:r>
      <w:r w:rsidR="00D21D7E" w:rsidRPr="00D85410">
        <w:rPr>
          <w:rFonts w:ascii="Arial" w:hAnsi="Arial"/>
        </w:rPr>
        <w:t>.</w:t>
      </w:r>
    </w:p>
    <w:p w:rsidR="00837CD6" w:rsidRPr="00D85410" w:rsidRDefault="00837CD6" w:rsidP="00DD28DD">
      <w:pPr>
        <w:pStyle w:val="Body2"/>
        <w:rPr>
          <w:rFonts w:ascii="Arial" w:hAnsi="Arial"/>
        </w:rPr>
      </w:pPr>
    </w:p>
    <w:p w:rsidR="005A63F3" w:rsidRPr="005A63F3" w:rsidRDefault="005A63F3" w:rsidP="005A63F3">
      <w:pPr>
        <w:pStyle w:val="Caption"/>
        <w:rPr>
          <w:rFonts w:ascii="Arial" w:hAnsi="Arial"/>
          <w:b w:val="0"/>
        </w:rPr>
      </w:pPr>
      <w:r w:rsidRPr="005A63F3">
        <w:rPr>
          <w:rFonts w:ascii="Arial" w:hAnsi="Arial"/>
          <w:b w:val="0"/>
        </w:rPr>
        <w:t>[</w:t>
      </w:r>
      <w:r>
        <w:rPr>
          <w:rFonts w:ascii="Arial" w:hAnsi="Arial"/>
          <w:b w:val="0"/>
        </w:rPr>
        <w:t>diagram</w:t>
      </w:r>
      <w:r w:rsidRPr="005A63F3">
        <w:rPr>
          <w:rFonts w:ascii="Arial" w:hAnsi="Arial"/>
          <w:b w:val="0"/>
        </w:rPr>
        <w:t>]</w:t>
      </w:r>
    </w:p>
    <w:p w:rsidR="00F30D17" w:rsidRPr="00D85410" w:rsidRDefault="00F30D17" w:rsidP="00DD28DD">
      <w:pPr>
        <w:pStyle w:val="Body2"/>
        <w:rPr>
          <w:rFonts w:ascii="Arial" w:hAnsi="Arial"/>
        </w:rPr>
      </w:pPr>
    </w:p>
    <w:p w:rsidR="00F30D17" w:rsidRPr="00D85410" w:rsidRDefault="00F30D17" w:rsidP="00DD28DD">
      <w:pPr>
        <w:pStyle w:val="HC"/>
        <w:rPr>
          <w:rFonts w:ascii="Arial" w:hAnsi="Arial"/>
        </w:rPr>
      </w:pPr>
      <w:r w:rsidRPr="00D85410">
        <w:rPr>
          <w:rFonts w:ascii="Arial" w:hAnsi="Arial"/>
        </w:rPr>
        <w:br w:type="page"/>
      </w:r>
      <w:r w:rsidRPr="00D85410">
        <w:rPr>
          <w:rFonts w:ascii="Arial" w:hAnsi="Arial"/>
        </w:rPr>
        <w:lastRenderedPageBreak/>
        <w:t>SCENARIO D – Every 6 months I walk the boundary of my reserve to look for weeds</w:t>
      </w:r>
      <w:r w:rsidR="00D21D7E" w:rsidRPr="00D85410">
        <w:rPr>
          <w:rFonts w:ascii="Arial" w:hAnsi="Arial"/>
        </w:rPr>
        <w:t>.</w:t>
      </w:r>
    </w:p>
    <w:p w:rsidR="00BD55D8" w:rsidRPr="00D85410" w:rsidRDefault="00BD55D8" w:rsidP="00DD28DD">
      <w:pPr>
        <w:pStyle w:val="Body2"/>
        <w:rPr>
          <w:rFonts w:ascii="Arial" w:hAnsi="Arial"/>
        </w:rPr>
      </w:pPr>
    </w:p>
    <w:p w:rsidR="005A63F3" w:rsidRPr="005A63F3" w:rsidRDefault="005A63F3" w:rsidP="005A63F3">
      <w:pPr>
        <w:pStyle w:val="Caption"/>
        <w:rPr>
          <w:rFonts w:ascii="Arial" w:hAnsi="Arial"/>
          <w:b w:val="0"/>
        </w:rPr>
      </w:pPr>
      <w:r w:rsidRPr="005A63F3">
        <w:rPr>
          <w:rFonts w:ascii="Arial" w:hAnsi="Arial"/>
          <w:b w:val="0"/>
        </w:rPr>
        <w:t>[</w:t>
      </w:r>
      <w:r>
        <w:rPr>
          <w:rFonts w:ascii="Arial" w:hAnsi="Arial"/>
          <w:b w:val="0"/>
        </w:rPr>
        <w:t>diagram</w:t>
      </w:r>
      <w:r w:rsidRPr="005A63F3">
        <w:rPr>
          <w:rFonts w:ascii="Arial" w:hAnsi="Arial"/>
          <w:b w:val="0"/>
        </w:rPr>
        <w:t>]</w:t>
      </w:r>
    </w:p>
    <w:p w:rsidR="00096683" w:rsidRPr="00D85410" w:rsidRDefault="00096683" w:rsidP="00DD28DD">
      <w:pPr>
        <w:pStyle w:val="Body2"/>
        <w:rPr>
          <w:rFonts w:ascii="Arial" w:hAnsi="Arial"/>
        </w:rPr>
      </w:pPr>
    </w:p>
    <w:p w:rsidR="00BD55D8" w:rsidRPr="00D85410" w:rsidRDefault="00BD55D8" w:rsidP="00DD28DD">
      <w:pPr>
        <w:pStyle w:val="Body2"/>
        <w:rPr>
          <w:rFonts w:ascii="Arial" w:hAnsi="Arial"/>
        </w:rPr>
      </w:pPr>
    </w:p>
    <w:p w:rsidR="00464564" w:rsidRPr="00D85410" w:rsidRDefault="00464564">
      <w:pPr>
        <w:rPr>
          <w:rFonts w:ascii="Arial" w:hAnsi="Arial" w:cs="Arial"/>
          <w:b/>
          <w:sz w:val="24"/>
        </w:rPr>
      </w:pPr>
      <w:r w:rsidRPr="00D85410">
        <w:rPr>
          <w:rFonts w:ascii="Arial" w:hAnsi="Arial" w:cs="Arial"/>
        </w:rPr>
        <w:br w:type="page"/>
      </w:r>
    </w:p>
    <w:p w:rsidR="00F30D17" w:rsidRPr="00D85410" w:rsidRDefault="00F30D17" w:rsidP="00DD28DD">
      <w:pPr>
        <w:pStyle w:val="HC"/>
        <w:rPr>
          <w:rFonts w:ascii="Arial" w:hAnsi="Arial"/>
        </w:rPr>
      </w:pPr>
      <w:r w:rsidRPr="00D85410">
        <w:rPr>
          <w:rFonts w:ascii="Arial" w:hAnsi="Arial"/>
        </w:rPr>
        <w:lastRenderedPageBreak/>
        <w:t>SCENARIO E – Someone told me they saw an odd plant in the park and I’m going to check it out</w:t>
      </w:r>
      <w:r w:rsidR="00D21D7E" w:rsidRPr="00D85410">
        <w:rPr>
          <w:rFonts w:ascii="Arial" w:hAnsi="Arial"/>
        </w:rPr>
        <w:t>.</w:t>
      </w:r>
    </w:p>
    <w:p w:rsidR="00EE3B11" w:rsidRPr="00D85410" w:rsidRDefault="00EE3B11" w:rsidP="00DD28DD">
      <w:pPr>
        <w:pStyle w:val="Body2"/>
        <w:rPr>
          <w:rFonts w:ascii="Arial" w:hAnsi="Arial"/>
        </w:rPr>
      </w:pPr>
    </w:p>
    <w:p w:rsidR="005A63F3" w:rsidRPr="005A63F3" w:rsidRDefault="005A63F3" w:rsidP="005A63F3">
      <w:pPr>
        <w:pStyle w:val="Caption"/>
        <w:rPr>
          <w:rFonts w:ascii="Arial" w:hAnsi="Arial"/>
          <w:b w:val="0"/>
        </w:rPr>
      </w:pPr>
      <w:r w:rsidRPr="005A63F3">
        <w:rPr>
          <w:rFonts w:ascii="Arial" w:hAnsi="Arial"/>
          <w:b w:val="0"/>
        </w:rPr>
        <w:t>[</w:t>
      </w:r>
      <w:r>
        <w:rPr>
          <w:rFonts w:ascii="Arial" w:hAnsi="Arial"/>
          <w:b w:val="0"/>
        </w:rPr>
        <w:t>diagram</w:t>
      </w:r>
      <w:r w:rsidRPr="005A63F3">
        <w:rPr>
          <w:rFonts w:ascii="Arial" w:hAnsi="Arial"/>
          <w:b w:val="0"/>
        </w:rPr>
        <w:t>]</w:t>
      </w:r>
    </w:p>
    <w:p w:rsidR="009162E9" w:rsidRPr="00D85410" w:rsidRDefault="009162E9" w:rsidP="00DD28DD">
      <w:pPr>
        <w:pStyle w:val="Body2"/>
        <w:rPr>
          <w:rFonts w:ascii="Arial" w:hAnsi="Arial"/>
        </w:rPr>
      </w:pPr>
    </w:p>
    <w:p w:rsidR="00F30D17" w:rsidRPr="00D85410" w:rsidRDefault="00F30D17" w:rsidP="00DD28DD">
      <w:pPr>
        <w:pStyle w:val="Body2"/>
        <w:rPr>
          <w:rFonts w:ascii="Arial" w:hAnsi="Arial"/>
        </w:rPr>
      </w:pPr>
    </w:p>
    <w:p w:rsidR="00F30D17" w:rsidRPr="00D85410" w:rsidRDefault="00F30D17" w:rsidP="00DD28DD">
      <w:pPr>
        <w:pStyle w:val="HC"/>
        <w:rPr>
          <w:rFonts w:ascii="Arial" w:hAnsi="Arial"/>
        </w:rPr>
      </w:pPr>
      <w:r w:rsidRPr="00D85410">
        <w:rPr>
          <w:rFonts w:ascii="Arial" w:hAnsi="Arial"/>
        </w:rPr>
        <w:br w:type="page"/>
      </w:r>
      <w:r w:rsidRPr="00D85410">
        <w:rPr>
          <w:rFonts w:ascii="Arial" w:hAnsi="Arial"/>
        </w:rPr>
        <w:lastRenderedPageBreak/>
        <w:t>SCENARIO F – I’ve got a grant to find out the weeds in my area</w:t>
      </w:r>
      <w:r w:rsidR="00D21D7E" w:rsidRPr="00D85410">
        <w:rPr>
          <w:rFonts w:ascii="Arial" w:hAnsi="Arial"/>
        </w:rPr>
        <w:t>.</w:t>
      </w:r>
    </w:p>
    <w:p w:rsidR="00CA3E45" w:rsidRPr="00D85410" w:rsidRDefault="00CA3E45" w:rsidP="00DD28DD">
      <w:pPr>
        <w:pStyle w:val="Body2"/>
        <w:rPr>
          <w:rFonts w:ascii="Arial" w:hAnsi="Arial"/>
        </w:rPr>
      </w:pPr>
    </w:p>
    <w:p w:rsidR="005A63F3" w:rsidRPr="005A63F3" w:rsidRDefault="005A63F3" w:rsidP="005A63F3">
      <w:pPr>
        <w:pStyle w:val="Caption"/>
        <w:rPr>
          <w:rFonts w:ascii="Arial" w:hAnsi="Arial"/>
          <w:b w:val="0"/>
        </w:rPr>
      </w:pPr>
      <w:r w:rsidRPr="005A63F3">
        <w:rPr>
          <w:rFonts w:ascii="Arial" w:hAnsi="Arial"/>
          <w:b w:val="0"/>
        </w:rPr>
        <w:t>[</w:t>
      </w:r>
      <w:r>
        <w:rPr>
          <w:rFonts w:ascii="Arial" w:hAnsi="Arial"/>
          <w:b w:val="0"/>
        </w:rPr>
        <w:t>diagram</w:t>
      </w:r>
      <w:r w:rsidRPr="005A63F3">
        <w:rPr>
          <w:rFonts w:ascii="Arial" w:hAnsi="Arial"/>
          <w:b w:val="0"/>
        </w:rPr>
        <w:t>]</w:t>
      </w:r>
    </w:p>
    <w:p w:rsidR="00CA3E45" w:rsidRPr="00D85410" w:rsidRDefault="00CA3E45" w:rsidP="00DD28DD">
      <w:pPr>
        <w:pStyle w:val="Body2"/>
        <w:rPr>
          <w:rFonts w:ascii="Arial" w:hAnsi="Arial"/>
        </w:rPr>
      </w:pPr>
    </w:p>
    <w:p w:rsidR="00F30D17" w:rsidRPr="00D85410" w:rsidRDefault="00912C0A" w:rsidP="00DD28DD">
      <w:pPr>
        <w:pStyle w:val="HC"/>
        <w:rPr>
          <w:rFonts w:ascii="Arial" w:hAnsi="Arial"/>
        </w:rPr>
      </w:pPr>
      <w:r>
        <w:rPr>
          <w:rFonts w:ascii="Arial" w:hAnsi="Arial"/>
          <w:noProof/>
          <w:lang w:eastAsia="en-AU"/>
        </w:rPr>
        <w:pict>
          <v:roundrect id="Rounded Rectangle 114" o:spid="_x0000_s1074" style="position:absolute;margin-left:296.3pt;margin-top:505.1pt;width:30.1pt;height:22.35pt;z-index:2516367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LDa0gIAAOcFAAAOAAAAZHJzL2Uyb0RvYy54bWysVG1vmzAQ/j5p/8Hyd8pLnQRQSdWGME3q&#10;tqrdfoCDTWADm9lOSTftv+9saJq0X6ZtfEC273z3PPec7+Jy37XogSvdSJHh8CzAiItSskZsM/zl&#10;c+HFGGlDBaOtFDzDj1zjy+XbNxdDn/JI1rJlXCEIInQ69BmujelT39dlzTuqz2TPBRgrqTpqYKu2&#10;PlN0gOhd60dBMPcHqVivZMm1htN8NOKli19VvDSfqkpzg9oMAzbj/sr9N/bvLy9oulW0r5tygkH/&#10;AkVHGwFJD6FyaijaqeZVqK4pldSyMmel7HxZVU3JHQdgEwYv2NzXtOeOCxRH94cy6f8Xtvz4cKtQ&#10;w0C7kGAkaAci3cmdYJyhOygfFduWI2uEUg29TuHGfX+rLFnd38jym0ZCrmrw41dKyaHmlAHA0Pr7&#10;JxfsRsNVtBk+SAZ56M5IV7V9pTobEOqB9k6cx4M4fG9QCYfncRQtQMISTFF8HpOZy0DTp8u90uYd&#10;lx2yiwwrS8IycBnow402TiA2kaTsK0ZV14LcD7RF4Xw+X0wRJ2efpk8x7U0hi6ZtXcO04uQAHMcT&#10;wDqlsaid/j+TIFnH65h4JJqvPRLkuXdVrIg3L8LFLD/PV6s8/GUxhiStG8a4sGmeejEkf6b19CrG&#10;Ljp0o5Ztw2w4C1er7WbVKgRsM1zk6yRPJr5Hbv4pDJCQpsDF3j+iFEYkuI4Sr5jHC48UZOYliyD2&#10;gjC5TuYBSUhenFK6aQT/d0poyHAyi2ZO0SPQL7gF7nvNjaauJ5yCtkvXgrm1oU07ro/YW8TP7Mcq&#10;OG1dT9s2Hp+D2W/27v2Q2Ga0Pb6R7BG6XEnoQmhYmI6wqKX6gdEAkybD+vuOKo5R+17AS0lCQuxo&#10;chsyW0SwUceWzbGFihJCZdhgNC5XZhxnu1412xoyha48Ql7B66oaA6Ac5BHVtIFp4shNk8+Oq+O9&#10;83qez8vfAAAA//8DAFBLAwQUAAYACAAAACEAVB5fNuIAAAANAQAADwAAAGRycy9kb3ducmV2Lnht&#10;bEyPwU7DMBBE70j8g7VIvVG7aRPaEKdCFUg9IdEicXXjJQnEdmQ7bcLXsz3BcWeeZmeK7Wg6dkYf&#10;WmclLOYCGNrK6dbWEt6PL/drYCEqq1XnLEqYMMC2vL0pVK7dxb7h+RBrRiE25EpCE2Ofcx6qBo0K&#10;c9ejJe/TeaMinb7m2qsLhZuOJ0Jk3KjW0odG9bhrsPo+DEaCfx7c12q//tib5ev0c5x26qFvpZzd&#10;jU+PwCKO8Q+Ga32qDiV1OrnB6sA6CekmyQglQyxEAoyQLE1ozekqpasN8LLg/1eUvwAAAP//AwBQ&#10;SwECLQAUAAYACAAAACEAtoM4kv4AAADhAQAAEwAAAAAAAAAAAAAAAAAAAAAAW0NvbnRlbnRfVHlw&#10;ZXNdLnhtbFBLAQItABQABgAIAAAAIQA4/SH/1gAAAJQBAAALAAAAAAAAAAAAAAAAAC8BAABfcmVs&#10;cy8ucmVsc1BLAQItABQABgAIAAAAIQAqtLDa0gIAAOcFAAAOAAAAAAAAAAAAAAAAAC4CAABkcnMv&#10;ZTJvRG9jLnhtbFBLAQItABQABgAIAAAAIQBUHl824gAAAA0BAAAPAAAAAAAAAAAAAAAAACwFAABk&#10;cnMvZG93bnJldi54bWxQSwUGAAAAAAQABADzAAAAOwYAAAAA&#10;" filled="f" fillcolor="#fde9d9" stroked="f">
            <v:textbox>
              <w:txbxContent>
                <w:p w:rsidR="00BE7570" w:rsidRDefault="00BE7570" w:rsidP="00F30D17">
                  <w:pPr>
                    <w:pStyle w:val="Body"/>
                  </w:pPr>
                </w:p>
              </w:txbxContent>
            </v:textbox>
          </v:roundrect>
        </w:pict>
      </w:r>
      <w:r w:rsidR="00F30D17" w:rsidRPr="00D85410">
        <w:rPr>
          <w:rFonts w:ascii="Arial" w:hAnsi="Arial"/>
        </w:rPr>
        <w:br w:type="page"/>
      </w:r>
      <w:r w:rsidR="00F30D17" w:rsidRPr="00D85410">
        <w:rPr>
          <w:rFonts w:ascii="Arial" w:hAnsi="Arial"/>
        </w:rPr>
        <w:lastRenderedPageBreak/>
        <w:t>SCENARIO G – I found an old record of a weed that used to be in the park and I’m going to see if it is still there</w:t>
      </w:r>
      <w:r w:rsidR="00D21D7E" w:rsidRPr="00D85410">
        <w:rPr>
          <w:rFonts w:ascii="Arial" w:hAnsi="Arial"/>
        </w:rPr>
        <w:t>.</w:t>
      </w:r>
    </w:p>
    <w:p w:rsidR="00C80CD5" w:rsidRPr="00D85410" w:rsidRDefault="00C80CD5" w:rsidP="00DD28DD">
      <w:pPr>
        <w:pStyle w:val="Body2"/>
        <w:rPr>
          <w:rFonts w:ascii="Arial" w:hAnsi="Arial"/>
        </w:rPr>
      </w:pPr>
    </w:p>
    <w:p w:rsidR="005A63F3" w:rsidRPr="005A63F3" w:rsidRDefault="005A63F3" w:rsidP="005A63F3">
      <w:pPr>
        <w:pStyle w:val="Caption"/>
        <w:rPr>
          <w:rFonts w:ascii="Arial" w:hAnsi="Arial"/>
          <w:b w:val="0"/>
        </w:rPr>
      </w:pPr>
      <w:r w:rsidRPr="005A63F3">
        <w:rPr>
          <w:rFonts w:ascii="Arial" w:hAnsi="Arial"/>
          <w:b w:val="0"/>
        </w:rPr>
        <w:t>[</w:t>
      </w:r>
      <w:r>
        <w:rPr>
          <w:rFonts w:ascii="Arial" w:hAnsi="Arial"/>
          <w:b w:val="0"/>
        </w:rPr>
        <w:t>diagram</w:t>
      </w:r>
      <w:r w:rsidRPr="005A63F3">
        <w:rPr>
          <w:rFonts w:ascii="Arial" w:hAnsi="Arial"/>
          <w:b w:val="0"/>
        </w:rPr>
        <w:t>]</w:t>
      </w:r>
    </w:p>
    <w:p w:rsidR="007E31E4" w:rsidRPr="00D85410" w:rsidRDefault="007E31E4" w:rsidP="00DD28DD">
      <w:pPr>
        <w:pStyle w:val="Body2"/>
        <w:rPr>
          <w:rFonts w:ascii="Arial" w:hAnsi="Arial"/>
        </w:rPr>
      </w:pPr>
    </w:p>
    <w:p w:rsidR="007E31E4" w:rsidRPr="00D85410" w:rsidRDefault="007E31E4" w:rsidP="00DD28DD">
      <w:pPr>
        <w:pStyle w:val="Body2"/>
        <w:rPr>
          <w:rFonts w:ascii="Arial" w:hAnsi="Arial"/>
        </w:rPr>
      </w:pPr>
      <w:r w:rsidRPr="00D85410">
        <w:rPr>
          <w:rFonts w:ascii="Arial" w:hAnsi="Arial"/>
        </w:rPr>
        <w:br w:type="page"/>
      </w:r>
    </w:p>
    <w:p w:rsidR="00DD28DD" w:rsidRPr="00D85410" w:rsidRDefault="00F30D17" w:rsidP="00DD28DD">
      <w:pPr>
        <w:pStyle w:val="HC"/>
        <w:rPr>
          <w:rFonts w:ascii="Arial" w:hAnsi="Arial"/>
        </w:rPr>
      </w:pPr>
      <w:r w:rsidRPr="00D85410">
        <w:rPr>
          <w:rFonts w:ascii="Arial" w:hAnsi="Arial"/>
        </w:rPr>
        <w:lastRenderedPageBreak/>
        <w:t>SCENARIO H – A State prohibited weed (SPW) was found in farm</w:t>
      </w:r>
      <w:r w:rsidR="00D21D7E" w:rsidRPr="00D85410">
        <w:rPr>
          <w:rFonts w:ascii="Arial" w:hAnsi="Arial"/>
        </w:rPr>
        <w:t xml:space="preserve"> </w:t>
      </w:r>
      <w:r w:rsidRPr="00D85410">
        <w:rPr>
          <w:rFonts w:ascii="Arial" w:hAnsi="Arial"/>
        </w:rPr>
        <w:t xml:space="preserve">land 1 km from your State </w:t>
      </w:r>
      <w:r w:rsidR="00DD28DD" w:rsidRPr="00D85410">
        <w:rPr>
          <w:rFonts w:ascii="Arial" w:hAnsi="Arial"/>
        </w:rPr>
        <w:t>Forest and is being controlled.</w:t>
      </w:r>
    </w:p>
    <w:p w:rsidR="006C78D5" w:rsidRPr="00D85410" w:rsidRDefault="00F30D17" w:rsidP="00DD28DD">
      <w:pPr>
        <w:pStyle w:val="Body2"/>
        <w:rPr>
          <w:rFonts w:ascii="Arial" w:hAnsi="Arial"/>
        </w:rPr>
      </w:pPr>
      <w:r w:rsidRPr="00D85410">
        <w:rPr>
          <w:rFonts w:ascii="Arial" w:hAnsi="Arial"/>
        </w:rPr>
        <w:t>The most likely potential vector of spread to the State Forest is kangaroos. Kangaroos graze in weed-contaminated pastures at night and visit a wetland and associated vegetation in the State Forest during the day. Seeds could drop from their coat at these sites. You wish to conduct a search for the State prohibited weed.</w:t>
      </w:r>
    </w:p>
    <w:p w:rsidR="005A63F3" w:rsidRPr="005A63F3" w:rsidRDefault="005A63F3" w:rsidP="005A63F3">
      <w:pPr>
        <w:pStyle w:val="Caption"/>
        <w:rPr>
          <w:rFonts w:ascii="Arial" w:hAnsi="Arial"/>
          <w:b w:val="0"/>
        </w:rPr>
      </w:pPr>
      <w:r w:rsidRPr="005A63F3">
        <w:rPr>
          <w:rFonts w:ascii="Arial" w:hAnsi="Arial"/>
          <w:b w:val="0"/>
        </w:rPr>
        <w:t>[</w:t>
      </w:r>
      <w:r>
        <w:rPr>
          <w:rFonts w:ascii="Arial" w:hAnsi="Arial"/>
          <w:b w:val="0"/>
        </w:rPr>
        <w:t>diagram</w:t>
      </w:r>
      <w:r w:rsidRPr="005A63F3">
        <w:rPr>
          <w:rFonts w:ascii="Arial" w:hAnsi="Arial"/>
          <w:b w:val="0"/>
        </w:rPr>
        <w:t>]</w:t>
      </w:r>
    </w:p>
    <w:p w:rsidR="00EA6173" w:rsidRPr="00D85410" w:rsidRDefault="00EA6173" w:rsidP="00DD28DD">
      <w:pPr>
        <w:pStyle w:val="Body2"/>
        <w:rPr>
          <w:rFonts w:ascii="Arial" w:hAnsi="Arial"/>
        </w:rPr>
      </w:pPr>
    </w:p>
    <w:p w:rsidR="006C78D5" w:rsidRPr="00D85410" w:rsidRDefault="006C78D5">
      <w:pPr>
        <w:rPr>
          <w:rFonts w:ascii="Arial" w:hAnsi="Arial" w:cs="Arial"/>
          <w:szCs w:val="22"/>
        </w:rPr>
      </w:pPr>
      <w:r w:rsidRPr="00D85410">
        <w:rPr>
          <w:rFonts w:ascii="Arial" w:hAnsi="Arial" w:cs="Arial"/>
        </w:rPr>
        <w:br w:type="page"/>
      </w:r>
    </w:p>
    <w:p w:rsidR="00A30E7A" w:rsidRPr="00D85410" w:rsidRDefault="00A30E7A" w:rsidP="00A30E7A">
      <w:pPr>
        <w:pStyle w:val="HA"/>
      </w:pPr>
      <w:bookmarkStart w:id="82" w:name="_Toc391554926"/>
      <w:bookmarkStart w:id="83" w:name="_Toc424030471"/>
      <w:bookmarkStart w:id="84" w:name="_Toc2154297"/>
      <w:r w:rsidRPr="00D85410">
        <w:lastRenderedPageBreak/>
        <w:t>What next?</w:t>
      </w:r>
      <w:bookmarkEnd w:id="82"/>
      <w:bookmarkEnd w:id="83"/>
      <w:bookmarkEnd w:id="84"/>
    </w:p>
    <w:p w:rsidR="00A30E7A" w:rsidRPr="00D85410" w:rsidRDefault="00A30E7A" w:rsidP="00A30E7A">
      <w:pPr>
        <w:pStyle w:val="HB"/>
      </w:pPr>
      <w:bookmarkStart w:id="85" w:name="_Toc388431441"/>
      <w:bookmarkStart w:id="86" w:name="_Toc391554927"/>
      <w:bookmarkStart w:id="87" w:name="_Toc424030472"/>
      <w:bookmarkStart w:id="88" w:name="_Toc2154298"/>
      <w:r w:rsidRPr="00D85410">
        <w:t>Where are you up to?</w:t>
      </w:r>
      <w:bookmarkEnd w:id="85"/>
      <w:bookmarkEnd w:id="86"/>
      <w:bookmarkEnd w:id="87"/>
      <w:bookmarkEnd w:id="88"/>
    </w:p>
    <w:p w:rsidR="00A30E7A" w:rsidRPr="00D85410" w:rsidRDefault="00A30E7A" w:rsidP="00A30E7A">
      <w:pPr>
        <w:pStyle w:val="Body2"/>
        <w:rPr>
          <w:rFonts w:ascii="Arial" w:hAnsi="Arial"/>
        </w:rPr>
      </w:pPr>
      <w:r w:rsidRPr="00D85410">
        <w:rPr>
          <w:rFonts w:ascii="Arial" w:hAnsi="Arial"/>
        </w:rPr>
        <w:t>At this stage you</w:t>
      </w:r>
      <w:r w:rsidR="0035415B" w:rsidRPr="00D85410">
        <w:rPr>
          <w:rFonts w:ascii="Arial" w:hAnsi="Arial"/>
        </w:rPr>
        <w:t xml:space="preserve"> have detected a suspect plant</w:t>
      </w:r>
      <w:r w:rsidR="00624862" w:rsidRPr="00D85410">
        <w:rPr>
          <w:rFonts w:ascii="Arial" w:hAnsi="Arial"/>
        </w:rPr>
        <w:t>(</w:t>
      </w:r>
      <w:r w:rsidR="0035415B" w:rsidRPr="00D85410">
        <w:rPr>
          <w:rFonts w:ascii="Arial" w:hAnsi="Arial"/>
        </w:rPr>
        <w:t>s</w:t>
      </w:r>
      <w:r w:rsidR="00624862" w:rsidRPr="00D85410">
        <w:rPr>
          <w:rFonts w:ascii="Arial" w:hAnsi="Arial"/>
        </w:rPr>
        <w:t>)</w:t>
      </w:r>
      <w:r w:rsidR="0035415B" w:rsidRPr="00D85410">
        <w:rPr>
          <w:rFonts w:ascii="Arial" w:hAnsi="Arial"/>
        </w:rPr>
        <w:t xml:space="preserve"> either by </w:t>
      </w:r>
      <w:r w:rsidR="00B0722C" w:rsidRPr="00D85410">
        <w:rPr>
          <w:rFonts w:ascii="Arial" w:hAnsi="Arial"/>
        </w:rPr>
        <w:t>opportunistically</w:t>
      </w:r>
      <w:r w:rsidR="0035415B" w:rsidRPr="00D85410">
        <w:rPr>
          <w:rFonts w:ascii="Arial" w:hAnsi="Arial"/>
        </w:rPr>
        <w:t xml:space="preserve"> searching or by undertaking a structured search.</w:t>
      </w:r>
    </w:p>
    <w:p w:rsidR="00A30E7A" w:rsidRPr="00D85410" w:rsidRDefault="00A30E7A">
      <w:pPr>
        <w:pStyle w:val="HB"/>
      </w:pPr>
      <w:bookmarkStart w:id="89" w:name="_Toc2154299"/>
      <w:r w:rsidRPr="00D85410">
        <w:t xml:space="preserve">Planning </w:t>
      </w:r>
      <w:r w:rsidR="00036B81" w:rsidRPr="00D85410">
        <w:t>what to do next</w:t>
      </w:r>
      <w:bookmarkEnd w:id="89"/>
    </w:p>
    <w:p w:rsidR="00A30E7A" w:rsidRPr="00D85410" w:rsidRDefault="00A30E7A" w:rsidP="00A30E7A">
      <w:pPr>
        <w:pStyle w:val="Body2"/>
        <w:rPr>
          <w:rFonts w:ascii="Arial" w:hAnsi="Arial"/>
        </w:rPr>
      </w:pPr>
      <w:r w:rsidRPr="00D85410">
        <w:rPr>
          <w:rFonts w:ascii="Arial" w:hAnsi="Arial"/>
        </w:rPr>
        <w:t xml:space="preserve">The next step </w:t>
      </w:r>
      <w:r w:rsidR="00267311" w:rsidRPr="00D85410">
        <w:rPr>
          <w:rFonts w:ascii="Arial" w:hAnsi="Arial"/>
        </w:rPr>
        <w:t xml:space="preserve">(see Figure 11) </w:t>
      </w:r>
      <w:r w:rsidRPr="00D85410">
        <w:rPr>
          <w:rFonts w:ascii="Arial" w:hAnsi="Arial"/>
        </w:rPr>
        <w:t xml:space="preserve">is to </w:t>
      </w:r>
      <w:r w:rsidR="0035415B" w:rsidRPr="00D85410">
        <w:rPr>
          <w:rFonts w:ascii="Arial" w:hAnsi="Arial"/>
        </w:rPr>
        <w:t xml:space="preserve">identify, verify, notify and record your </w:t>
      </w:r>
      <w:r w:rsidRPr="00D85410">
        <w:rPr>
          <w:rFonts w:ascii="Arial" w:hAnsi="Arial"/>
        </w:rPr>
        <w:t>suspect plant</w:t>
      </w:r>
      <w:r w:rsidR="00624862" w:rsidRPr="00D85410">
        <w:rPr>
          <w:rFonts w:ascii="Arial" w:hAnsi="Arial"/>
        </w:rPr>
        <w:t>(</w:t>
      </w:r>
      <w:r w:rsidRPr="00D85410">
        <w:rPr>
          <w:rFonts w:ascii="Arial" w:hAnsi="Arial"/>
        </w:rPr>
        <w:t>s</w:t>
      </w:r>
      <w:r w:rsidR="00624862" w:rsidRPr="00D85410">
        <w:rPr>
          <w:rFonts w:ascii="Arial" w:hAnsi="Arial"/>
        </w:rPr>
        <w:t>)</w:t>
      </w:r>
      <w:r w:rsidRPr="00D85410">
        <w:rPr>
          <w:rFonts w:ascii="Arial" w:hAnsi="Arial"/>
        </w:rPr>
        <w:t>. Use the following guides with the help of the WESI team:</w:t>
      </w:r>
    </w:p>
    <w:p w:rsidR="00A30E7A" w:rsidRPr="00D85410" w:rsidRDefault="00A30E7A" w:rsidP="00514F08">
      <w:pPr>
        <w:pStyle w:val="Body2"/>
        <w:rPr>
          <w:rFonts w:ascii="Arial" w:hAnsi="Arial"/>
        </w:rPr>
      </w:pPr>
    </w:p>
    <w:p w:rsidR="00C078A8" w:rsidRPr="00D85410" w:rsidRDefault="00C078A8" w:rsidP="005A63F3">
      <w:pPr>
        <w:pStyle w:val="Body2"/>
        <w:rPr>
          <w:rFonts w:ascii="Arial" w:hAnsi="Arial"/>
        </w:rPr>
      </w:pPr>
    </w:p>
    <w:p w:rsidR="00C078A8" w:rsidRPr="00D85410" w:rsidRDefault="00C078A8" w:rsidP="00514F08">
      <w:pPr>
        <w:pStyle w:val="Body2"/>
        <w:rPr>
          <w:rFonts w:ascii="Arial" w:hAnsi="Arial"/>
        </w:rPr>
      </w:pPr>
    </w:p>
    <w:p w:rsidR="00C078A8" w:rsidRPr="00D85410" w:rsidRDefault="005A63F3" w:rsidP="00514F08">
      <w:pPr>
        <w:pStyle w:val="Body2"/>
        <w:rPr>
          <w:rFonts w:ascii="Arial" w:hAnsi="Arial"/>
        </w:rPr>
      </w:pPr>
      <w:r>
        <w:rPr>
          <w:rFonts w:ascii="Arial" w:hAnsi="Arial"/>
        </w:rPr>
        <w:t>[flow chart]</w:t>
      </w:r>
    </w:p>
    <w:p w:rsidR="00AC790A" w:rsidRPr="00D85410" w:rsidRDefault="00AC790A" w:rsidP="00C92FB7">
      <w:pPr>
        <w:pStyle w:val="Caption"/>
        <w:rPr>
          <w:rFonts w:ascii="Arial" w:hAnsi="Arial"/>
        </w:rPr>
      </w:pPr>
    </w:p>
    <w:p w:rsidR="00C92FB7" w:rsidRPr="00D85410" w:rsidRDefault="00C92FB7" w:rsidP="00C92FB7">
      <w:pPr>
        <w:pStyle w:val="Caption"/>
        <w:rPr>
          <w:rFonts w:ascii="Arial" w:hAnsi="Arial"/>
        </w:rPr>
      </w:pPr>
      <w:r w:rsidRPr="00D85410">
        <w:rPr>
          <w:rFonts w:ascii="Arial" w:hAnsi="Arial"/>
        </w:rPr>
        <w:t xml:space="preserve">Figure </w:t>
      </w:r>
      <w:r w:rsidR="0092564B" w:rsidRPr="00D85410">
        <w:rPr>
          <w:rFonts w:ascii="Arial" w:hAnsi="Arial"/>
        </w:rPr>
        <w:t>11</w:t>
      </w:r>
      <w:r w:rsidR="006C59ED" w:rsidRPr="00D85410">
        <w:rPr>
          <w:rFonts w:ascii="Arial" w:hAnsi="Arial"/>
        </w:rPr>
        <w:t xml:space="preserve"> -</w:t>
      </w:r>
      <w:r w:rsidRPr="00D85410">
        <w:rPr>
          <w:rFonts w:ascii="Arial" w:hAnsi="Arial"/>
        </w:rPr>
        <w:t xml:space="preserve"> Planning </w:t>
      </w:r>
      <w:r w:rsidR="00256105" w:rsidRPr="00D85410">
        <w:rPr>
          <w:rFonts w:ascii="Arial" w:hAnsi="Arial"/>
        </w:rPr>
        <w:t>what to do next</w:t>
      </w:r>
      <w:r w:rsidRPr="00D85410">
        <w:rPr>
          <w:rFonts w:ascii="Arial" w:hAnsi="Arial"/>
        </w:rPr>
        <w:t>.</w:t>
      </w:r>
    </w:p>
    <w:p w:rsidR="00267311" w:rsidRPr="00D85410" w:rsidRDefault="00267311" w:rsidP="00AC790A">
      <w:pPr>
        <w:pStyle w:val="Body2"/>
        <w:rPr>
          <w:rFonts w:ascii="Arial" w:eastAsia="Calibri" w:hAnsi="Arial"/>
        </w:rPr>
      </w:pPr>
    </w:p>
    <w:p w:rsidR="00AC790A" w:rsidRPr="00D85410" w:rsidRDefault="00AC790A" w:rsidP="00AC790A">
      <w:pPr>
        <w:pStyle w:val="Body2"/>
        <w:rPr>
          <w:rFonts w:ascii="Arial" w:eastAsia="Calibri" w:hAnsi="Arial"/>
        </w:rPr>
      </w:pPr>
      <w:r w:rsidRPr="00D85410">
        <w:rPr>
          <w:rFonts w:ascii="Arial" w:eastAsia="Calibri" w:hAnsi="Arial"/>
        </w:rPr>
        <w:t>For assistance with planning and conducting search and detection activities, contact the WESI project team (see details in Appendix 10).</w:t>
      </w:r>
    </w:p>
    <w:p w:rsidR="0035092A" w:rsidRPr="00D85410" w:rsidRDefault="0035092A" w:rsidP="00514F08">
      <w:pPr>
        <w:pStyle w:val="Body2"/>
        <w:rPr>
          <w:rFonts w:ascii="Arial" w:hAnsi="Arial"/>
        </w:rPr>
      </w:pPr>
    </w:p>
    <w:p w:rsidR="0035092A" w:rsidRPr="00D85410" w:rsidRDefault="0035092A" w:rsidP="00514F08">
      <w:pPr>
        <w:pStyle w:val="Body2"/>
        <w:rPr>
          <w:rFonts w:ascii="Arial" w:hAnsi="Arial"/>
        </w:rPr>
      </w:pPr>
    </w:p>
    <w:p w:rsidR="008D0C6D" w:rsidRPr="00D85410" w:rsidRDefault="00F30D17" w:rsidP="00DD28DD">
      <w:pPr>
        <w:pStyle w:val="HA"/>
      </w:pPr>
      <w:r w:rsidRPr="00D85410">
        <w:br w:type="page"/>
      </w:r>
      <w:bookmarkStart w:id="90" w:name="_Toc412207867"/>
    </w:p>
    <w:p w:rsidR="00F30D17" w:rsidRPr="00D85410" w:rsidRDefault="00F00131" w:rsidP="00DD28DD">
      <w:pPr>
        <w:pStyle w:val="HA"/>
      </w:pPr>
      <w:bookmarkStart w:id="91" w:name="_Toc2154300"/>
      <w:r w:rsidRPr="00D85410">
        <w:lastRenderedPageBreak/>
        <w:t>Bibliography</w:t>
      </w:r>
      <w:bookmarkEnd w:id="90"/>
      <w:bookmarkEnd w:id="91"/>
    </w:p>
    <w:p w:rsidR="00560AB5" w:rsidRPr="00D85410" w:rsidRDefault="00560AB5" w:rsidP="00560AB5">
      <w:pPr>
        <w:pStyle w:val="HB"/>
      </w:pPr>
      <w:bookmarkStart w:id="92" w:name="_Toc2154301"/>
      <w:r w:rsidRPr="00D85410">
        <w:t>Cited references</w:t>
      </w:r>
      <w:bookmarkEnd w:id="92"/>
    </w:p>
    <w:p w:rsidR="00267311" w:rsidRPr="00D85410" w:rsidRDefault="00267311" w:rsidP="00DD28DD">
      <w:pPr>
        <w:pStyle w:val="Body2"/>
        <w:rPr>
          <w:rFonts w:ascii="Arial" w:hAnsi="Arial"/>
        </w:rPr>
      </w:pPr>
      <w:r w:rsidRPr="00D85410">
        <w:rPr>
          <w:rFonts w:ascii="Arial" w:hAnsi="Arial"/>
        </w:rPr>
        <w:t>Biosecurity SA (2014) Searching for new weeds: Surveillance guideline for weed managers in South Australia. Department of Primary Industries and Regions, SA.</w:t>
      </w:r>
    </w:p>
    <w:p w:rsidR="00202896" w:rsidRPr="00D85410" w:rsidRDefault="00202896" w:rsidP="000138CF">
      <w:pPr>
        <w:pStyle w:val="Body2"/>
        <w:rPr>
          <w:rFonts w:ascii="Arial" w:hAnsi="Arial"/>
        </w:rPr>
      </w:pPr>
      <w:bookmarkStart w:id="93" w:name="_Hlk506205465"/>
      <w:r w:rsidRPr="00D85410">
        <w:rPr>
          <w:rFonts w:ascii="Arial" w:hAnsi="Arial"/>
        </w:rPr>
        <w:t xml:space="preserve">Blood, K. (2016) Use of social media for sharing invasive species information, </w:t>
      </w:r>
      <w:r w:rsidRPr="00D85410">
        <w:rPr>
          <w:rFonts w:ascii="Arial" w:hAnsi="Arial"/>
          <w:b/>
        </w:rPr>
        <w:t>in</w:t>
      </w:r>
      <w:r w:rsidRPr="00D85410">
        <w:rPr>
          <w:rFonts w:ascii="Arial" w:hAnsi="Arial"/>
        </w:rPr>
        <w:t xml:space="preserve"> Randall. R., Lloyd, S., and Borger, C. (eds.) </w:t>
      </w:r>
      <w:r w:rsidRPr="00D85410">
        <w:rPr>
          <w:rFonts w:ascii="Arial" w:hAnsi="Arial"/>
          <w:i/>
        </w:rPr>
        <w:t>20th Australasian Weeds Conference papers and proceedings, 11-15 September 2016, Perth, Western Australia</w:t>
      </w:r>
      <w:r w:rsidRPr="00D85410">
        <w:rPr>
          <w:rFonts w:ascii="Arial" w:hAnsi="Arial"/>
        </w:rPr>
        <w:t>. Weeds Society of Western Australia. ISBN 978-0-646-96031-9.</w:t>
      </w:r>
    </w:p>
    <w:bookmarkEnd w:id="93"/>
    <w:p w:rsidR="00202896" w:rsidRPr="00D85410" w:rsidRDefault="00202896" w:rsidP="000138CF">
      <w:pPr>
        <w:pStyle w:val="Body2"/>
        <w:rPr>
          <w:rFonts w:ascii="Arial" w:hAnsi="Arial"/>
          <w:bCs/>
          <w:color w:val="222222"/>
          <w:shd w:val="clear" w:color="auto" w:fill="FFFFFF"/>
        </w:rPr>
      </w:pPr>
      <w:r w:rsidRPr="00D85410">
        <w:rPr>
          <w:rFonts w:ascii="Arial" w:eastAsiaTheme="minorHAnsi" w:hAnsi="Arial"/>
        </w:rPr>
        <w:t xml:space="preserve">Blood, K. and James, R. (2016) Looking for weeds: name and notify guide. A guide for identifying weeds at the early stage of invasion on public land in Victoria. Department of Environment, Land, Water and Planning, Victoria. </w:t>
      </w:r>
      <w:r w:rsidRPr="00D85410">
        <w:rPr>
          <w:rFonts w:ascii="Arial" w:hAnsi="Arial"/>
          <w:bCs/>
          <w:color w:val="222222"/>
          <w:shd w:val="clear" w:color="auto" w:fill="FFFFFF"/>
        </w:rPr>
        <w:t>ISBN 978-1-76047-002-9 (Print);</w:t>
      </w:r>
      <w:r w:rsidRPr="00D85410">
        <w:rPr>
          <w:rStyle w:val="apple-converted-space"/>
          <w:rFonts w:ascii="Arial" w:hAnsi="Arial"/>
          <w:color w:val="222222"/>
          <w:shd w:val="clear" w:color="auto" w:fill="FFFFFF"/>
        </w:rPr>
        <w:t> </w:t>
      </w:r>
      <w:r w:rsidRPr="00D85410">
        <w:rPr>
          <w:rFonts w:ascii="Arial" w:hAnsi="Arial"/>
          <w:bCs/>
          <w:color w:val="222222"/>
          <w:shd w:val="clear" w:color="auto" w:fill="FFFFFF"/>
        </w:rPr>
        <w:t>ISBN 978-1-76047-003-6 (pdf/online).</w:t>
      </w:r>
    </w:p>
    <w:p w:rsidR="00202896" w:rsidRPr="00D85410" w:rsidRDefault="00202896" w:rsidP="00514F08">
      <w:pPr>
        <w:pStyle w:val="Body2"/>
        <w:rPr>
          <w:rFonts w:ascii="Arial" w:hAnsi="Arial"/>
        </w:rPr>
      </w:pPr>
      <w:r w:rsidRPr="00D85410">
        <w:rPr>
          <w:rFonts w:ascii="Arial" w:hAnsi="Arial"/>
        </w:rPr>
        <w:t>Blood, K., Cox, D. and Robinson, K. (1996) Coastal weed workshops. Weed Science Society of Victoria, Department of Natural Resources and Environment, Vic. ISBN 0 7306 6195 4.</w:t>
      </w:r>
    </w:p>
    <w:p w:rsidR="00202896" w:rsidRPr="00D85410" w:rsidRDefault="00202896" w:rsidP="00B372EF">
      <w:pPr>
        <w:spacing w:after="120"/>
        <w:rPr>
          <w:rFonts w:ascii="Arial" w:hAnsi="Arial" w:cs="Arial"/>
          <w:szCs w:val="22"/>
        </w:rPr>
      </w:pPr>
      <w:r w:rsidRPr="00D85410">
        <w:rPr>
          <w:rFonts w:ascii="Arial" w:hAnsi="Arial" w:cs="Arial"/>
          <w:szCs w:val="22"/>
        </w:rPr>
        <w:t>Blood, K., James, R., Panetta, F. D., Sheehan, M., Adair, R., and Gold, B. (201</w:t>
      </w:r>
      <w:r w:rsidR="00600340">
        <w:rPr>
          <w:rFonts w:ascii="Arial" w:hAnsi="Arial" w:cs="Arial"/>
          <w:szCs w:val="22"/>
        </w:rPr>
        <w:t>9</w:t>
      </w:r>
      <w:r w:rsidRPr="00D85410">
        <w:rPr>
          <w:rFonts w:ascii="Arial" w:hAnsi="Arial" w:cs="Arial"/>
          <w:szCs w:val="22"/>
        </w:rPr>
        <w:t>) Early invader manual: managing early invader environmental weeds in Victoria. Department of Environment, Land, Water and Planning, Victoria. ISBN 978-1-76077-317-5 (Print); ISBN 978-1-76077-318-2 (pdf/online/MS word).</w:t>
      </w:r>
    </w:p>
    <w:p w:rsidR="00267311" w:rsidRPr="00D85410" w:rsidRDefault="00267311" w:rsidP="00E97162">
      <w:pPr>
        <w:pStyle w:val="Body2"/>
        <w:rPr>
          <w:rFonts w:ascii="Arial" w:hAnsi="Arial"/>
          <w:lang w:eastAsia="en-AU"/>
        </w:rPr>
      </w:pPr>
      <w:proofErr w:type="spellStart"/>
      <w:r w:rsidRPr="00D85410">
        <w:rPr>
          <w:rFonts w:ascii="Arial" w:hAnsi="Arial"/>
          <w:lang w:eastAsia="en-AU"/>
        </w:rPr>
        <w:t>Delbridge</w:t>
      </w:r>
      <w:proofErr w:type="spellEnd"/>
      <w:r w:rsidRPr="00D85410">
        <w:rPr>
          <w:rFonts w:ascii="Arial" w:hAnsi="Arial"/>
          <w:lang w:eastAsia="en-AU"/>
        </w:rPr>
        <w:t xml:space="preserve">, A., Bernard, J. R. L., Blair, D., Butler, S., Peters, P. and </w:t>
      </w:r>
      <w:proofErr w:type="spellStart"/>
      <w:r w:rsidRPr="00D85410">
        <w:rPr>
          <w:rFonts w:ascii="Arial" w:hAnsi="Arial"/>
          <w:lang w:eastAsia="en-AU"/>
        </w:rPr>
        <w:t>Yallop</w:t>
      </w:r>
      <w:proofErr w:type="spellEnd"/>
      <w:r w:rsidRPr="00D85410">
        <w:rPr>
          <w:rFonts w:ascii="Arial" w:hAnsi="Arial"/>
          <w:lang w:eastAsia="en-AU"/>
        </w:rPr>
        <w:t>, C. (</w:t>
      </w:r>
      <w:proofErr w:type="spellStart"/>
      <w:r w:rsidRPr="00D85410">
        <w:rPr>
          <w:rFonts w:ascii="Arial" w:hAnsi="Arial"/>
          <w:lang w:eastAsia="en-AU"/>
        </w:rPr>
        <w:t>eds</w:t>
      </w:r>
      <w:proofErr w:type="spellEnd"/>
      <w:r w:rsidRPr="00D85410">
        <w:rPr>
          <w:rFonts w:ascii="Arial" w:hAnsi="Arial"/>
          <w:lang w:eastAsia="en-AU"/>
        </w:rPr>
        <w:t xml:space="preserve">) (1998) </w:t>
      </w:r>
      <w:r w:rsidRPr="00D85410">
        <w:rPr>
          <w:rFonts w:ascii="Arial" w:hAnsi="Arial"/>
          <w:i/>
          <w:lang w:eastAsia="en-AU"/>
        </w:rPr>
        <w:t>The Macquarie dictionary</w:t>
      </w:r>
      <w:r w:rsidRPr="00D85410">
        <w:rPr>
          <w:rFonts w:ascii="Arial" w:hAnsi="Arial"/>
          <w:lang w:eastAsia="en-AU"/>
        </w:rPr>
        <w:t xml:space="preserve"> (3rd </w:t>
      </w:r>
      <w:proofErr w:type="spellStart"/>
      <w:r w:rsidRPr="00D85410">
        <w:rPr>
          <w:rFonts w:ascii="Arial" w:hAnsi="Arial"/>
          <w:lang w:eastAsia="en-AU"/>
        </w:rPr>
        <w:t>edn</w:t>
      </w:r>
      <w:proofErr w:type="spellEnd"/>
      <w:r w:rsidRPr="00D85410">
        <w:rPr>
          <w:rFonts w:ascii="Arial" w:hAnsi="Arial"/>
          <w:lang w:eastAsia="en-AU"/>
        </w:rPr>
        <w:t xml:space="preserve">). The Macquarie Library, NSW. ISBN 0 949757 89 6. </w:t>
      </w:r>
    </w:p>
    <w:p w:rsidR="00267311" w:rsidRPr="00D85410" w:rsidRDefault="00267311" w:rsidP="00E97162">
      <w:pPr>
        <w:pStyle w:val="Body2"/>
        <w:rPr>
          <w:rFonts w:ascii="Arial" w:hAnsi="Arial"/>
          <w:lang w:eastAsia="en-AU"/>
        </w:rPr>
      </w:pPr>
      <w:r w:rsidRPr="00D85410">
        <w:rPr>
          <w:rFonts w:ascii="Arial" w:hAnsi="Arial"/>
          <w:lang w:eastAsia="en-AU"/>
        </w:rPr>
        <w:t xml:space="preserve">Downey, P. O., Johnson, S. B., Virtue, J. G. and Williams, P. A. (2010a) Assessing risk across the spectrum of weed management. </w:t>
      </w:r>
      <w:r w:rsidRPr="00D85410">
        <w:rPr>
          <w:rFonts w:ascii="Arial" w:hAnsi="Arial"/>
          <w:i/>
          <w:lang w:eastAsia="en-AU"/>
        </w:rPr>
        <w:t>CAB Reviews: Perspectives in Agriculture, Veterinary Science, Nutrition and Natural Resources</w:t>
      </w:r>
      <w:r w:rsidRPr="00D85410">
        <w:rPr>
          <w:rFonts w:ascii="Arial" w:hAnsi="Arial"/>
          <w:lang w:eastAsia="en-AU"/>
        </w:rPr>
        <w:t xml:space="preserve"> 5, No. 038. Online ISSN 1749-8848.</w:t>
      </w:r>
    </w:p>
    <w:p w:rsidR="00267311" w:rsidRPr="00D85410" w:rsidRDefault="00267311" w:rsidP="00E97162">
      <w:pPr>
        <w:pStyle w:val="Body2"/>
        <w:rPr>
          <w:rFonts w:ascii="Arial" w:hAnsi="Arial"/>
          <w:lang w:eastAsia="en-AU"/>
        </w:rPr>
      </w:pPr>
      <w:r w:rsidRPr="00D85410">
        <w:rPr>
          <w:rFonts w:ascii="Arial" w:hAnsi="Arial"/>
          <w:lang w:eastAsia="en-AU"/>
        </w:rPr>
        <w:t xml:space="preserve">Downey, P. O., Scanlon, T. J. and Hosking, J. R. (2010b) Prioritizing weed species based on their threat and ability to impact on biodiversity: a case study from New South Wales. </w:t>
      </w:r>
      <w:r w:rsidRPr="00D85410">
        <w:rPr>
          <w:rFonts w:ascii="Arial" w:hAnsi="Arial"/>
          <w:i/>
          <w:lang w:eastAsia="en-AU"/>
        </w:rPr>
        <w:t>Plant Protection Quarterly</w:t>
      </w:r>
      <w:r w:rsidRPr="00D85410">
        <w:rPr>
          <w:rFonts w:ascii="Arial" w:hAnsi="Arial"/>
          <w:lang w:eastAsia="en-AU"/>
        </w:rPr>
        <w:t xml:space="preserve"> 25 (3): 111-126.</w:t>
      </w:r>
    </w:p>
    <w:p w:rsidR="00267311" w:rsidRPr="00D85410" w:rsidRDefault="00267311" w:rsidP="00E97162">
      <w:pPr>
        <w:pStyle w:val="Body2"/>
        <w:rPr>
          <w:rFonts w:ascii="Arial" w:hAnsi="Arial"/>
        </w:rPr>
      </w:pPr>
      <w:r w:rsidRPr="00D85410">
        <w:rPr>
          <w:rFonts w:ascii="Arial" w:hAnsi="Arial"/>
        </w:rPr>
        <w:t>DSE (2009) Securing our natural future: A white paper for land and biodiversity at a time of climate change. Department of Sustainability and Environment Melbourne.</w:t>
      </w:r>
    </w:p>
    <w:p w:rsidR="00267311" w:rsidRPr="00D85410" w:rsidRDefault="00267311" w:rsidP="00E97162">
      <w:pPr>
        <w:pStyle w:val="Body2"/>
        <w:rPr>
          <w:rFonts w:ascii="Arial" w:hAnsi="Arial"/>
          <w:lang w:eastAsia="en-AU"/>
        </w:rPr>
      </w:pPr>
      <w:proofErr w:type="spellStart"/>
      <w:r w:rsidRPr="00D85410">
        <w:rPr>
          <w:rFonts w:ascii="Arial" w:hAnsi="Arial"/>
          <w:lang w:eastAsia="en-AU"/>
        </w:rPr>
        <w:t>FloraOnline</w:t>
      </w:r>
      <w:proofErr w:type="spellEnd"/>
      <w:r w:rsidRPr="00D85410">
        <w:rPr>
          <w:rFonts w:ascii="Arial" w:hAnsi="Arial"/>
          <w:lang w:eastAsia="en-AU"/>
        </w:rPr>
        <w:t xml:space="preserve"> - Compiled and edited by staff of the National Herbarium of New South Wales © 1999 – 2010 Royal Botanic Gardens &amp; Domain Trust, Sydney Australia. Web source viewed online 11/5/2010: </w:t>
      </w:r>
      <w:hyperlink r:id="rId38" w:history="1">
        <w:r w:rsidRPr="00D85410">
          <w:rPr>
            <w:rStyle w:val="Hyperlink"/>
            <w:rFonts w:ascii="Arial" w:hAnsi="Arial"/>
            <w:lang w:eastAsia="en-AU"/>
          </w:rPr>
          <w:t>http://plantnet.rbgsyd.nsw.gov.au/floraonline.htm</w:t>
        </w:r>
      </w:hyperlink>
    </w:p>
    <w:p w:rsidR="00267311" w:rsidRPr="00D85410" w:rsidRDefault="00267311" w:rsidP="00E97162">
      <w:pPr>
        <w:pStyle w:val="Body2"/>
        <w:rPr>
          <w:rFonts w:ascii="Arial" w:hAnsi="Arial"/>
          <w:lang w:eastAsia="en-AU"/>
        </w:rPr>
      </w:pPr>
      <w:r w:rsidRPr="00D85410">
        <w:rPr>
          <w:rFonts w:ascii="Arial" w:hAnsi="Arial"/>
          <w:lang w:eastAsia="en-AU"/>
        </w:rPr>
        <w:t>Harris, S., Brown, J. and Timmins, S. (2001) Weed surveillance - how often to search? Science for Conservation 175. Department of Conservation, New Zealand. ISBN 0-478-22029-4, ISSN 1173-2946.</w:t>
      </w:r>
    </w:p>
    <w:p w:rsidR="00267311" w:rsidRPr="00D85410" w:rsidRDefault="00267311" w:rsidP="00E97162">
      <w:pPr>
        <w:pStyle w:val="Body2"/>
        <w:rPr>
          <w:rFonts w:ascii="Arial" w:hAnsi="Arial"/>
        </w:rPr>
      </w:pPr>
      <w:r w:rsidRPr="00D85410">
        <w:rPr>
          <w:rFonts w:ascii="Arial" w:hAnsi="Arial"/>
        </w:rPr>
        <w:t>Hester, S., Hauser, C. and Robinson, A. (2010) Post-border surveillance techniques: review, synthesis and deployment. Australian Centre of Excellence for Risk Analysis, University of New England, NSW.</w:t>
      </w:r>
    </w:p>
    <w:p w:rsidR="00202896" w:rsidRPr="00D85410" w:rsidRDefault="00202896" w:rsidP="00202896">
      <w:pPr>
        <w:pStyle w:val="Body2"/>
        <w:rPr>
          <w:rFonts w:ascii="Arial" w:eastAsiaTheme="minorHAnsi" w:hAnsi="Arial"/>
        </w:rPr>
      </w:pPr>
      <w:r w:rsidRPr="00D85410">
        <w:rPr>
          <w:rFonts w:ascii="Arial" w:eastAsiaTheme="minorHAnsi" w:hAnsi="Arial"/>
        </w:rPr>
        <w:t xml:space="preserve">James, B., Blood, K. and Raleigh, R. (2016) </w:t>
      </w:r>
      <w:proofErr w:type="spellStart"/>
      <w:r w:rsidRPr="00D85410">
        <w:rPr>
          <w:rFonts w:ascii="Arial" w:eastAsiaTheme="minorHAnsi" w:hAnsi="Arial"/>
        </w:rPr>
        <w:t>Buffel</w:t>
      </w:r>
      <w:proofErr w:type="spellEnd"/>
      <w:r w:rsidRPr="00D85410">
        <w:rPr>
          <w:rFonts w:ascii="Arial" w:eastAsiaTheme="minorHAnsi" w:hAnsi="Arial"/>
        </w:rPr>
        <w:t xml:space="preserve"> grass (</w:t>
      </w:r>
      <w:proofErr w:type="spellStart"/>
      <w:r w:rsidRPr="00D85410">
        <w:rPr>
          <w:rFonts w:ascii="Arial" w:eastAsiaTheme="minorHAnsi" w:hAnsi="Arial"/>
          <w:i/>
        </w:rPr>
        <w:t>Cenchrus</w:t>
      </w:r>
      <w:proofErr w:type="spellEnd"/>
      <w:r w:rsidRPr="00D85410">
        <w:rPr>
          <w:rFonts w:ascii="Arial" w:eastAsiaTheme="minorHAnsi" w:hAnsi="Arial"/>
          <w:i/>
        </w:rPr>
        <w:t xml:space="preserve"> </w:t>
      </w:r>
      <w:proofErr w:type="spellStart"/>
      <w:r w:rsidRPr="00D85410">
        <w:rPr>
          <w:rFonts w:ascii="Arial" w:eastAsiaTheme="minorHAnsi" w:hAnsi="Arial"/>
          <w:i/>
        </w:rPr>
        <w:t>ciliaris</w:t>
      </w:r>
      <w:proofErr w:type="spellEnd"/>
      <w:r w:rsidRPr="00D85410">
        <w:rPr>
          <w:rFonts w:ascii="Arial" w:eastAsiaTheme="minorHAnsi" w:hAnsi="Arial"/>
        </w:rPr>
        <w:t xml:space="preserve"> L.), an early invader in Victoria, </w:t>
      </w:r>
      <w:r w:rsidRPr="00D85410">
        <w:rPr>
          <w:rFonts w:ascii="Arial" w:eastAsiaTheme="minorHAnsi" w:hAnsi="Arial"/>
          <w:b/>
        </w:rPr>
        <w:t>in</w:t>
      </w:r>
      <w:r w:rsidRPr="00D85410">
        <w:rPr>
          <w:rFonts w:ascii="Arial" w:eastAsiaTheme="minorHAnsi" w:hAnsi="Arial"/>
        </w:rPr>
        <w:t xml:space="preserve"> Randall. R., Lloyd, S., and Borger, C. (eds.) </w:t>
      </w:r>
      <w:r w:rsidRPr="00D85410">
        <w:rPr>
          <w:rFonts w:ascii="Arial" w:eastAsiaTheme="minorHAnsi" w:hAnsi="Arial"/>
          <w:i/>
        </w:rPr>
        <w:t>20th Australasian Weeds Conference papers and proceedings, 11-15 September 2016, Perth, Western Australia</w:t>
      </w:r>
      <w:r w:rsidRPr="00D85410">
        <w:rPr>
          <w:rFonts w:ascii="Arial" w:eastAsiaTheme="minorHAnsi" w:hAnsi="Arial"/>
        </w:rPr>
        <w:t>. Weeds Society of Western Australia. ISBN 978-0-646-96031-9.</w:t>
      </w:r>
    </w:p>
    <w:p w:rsidR="00202896" w:rsidRPr="00D85410" w:rsidRDefault="00202896" w:rsidP="00E97162">
      <w:pPr>
        <w:pStyle w:val="Body2"/>
        <w:rPr>
          <w:rFonts w:ascii="Arial" w:hAnsi="Arial"/>
        </w:rPr>
      </w:pPr>
      <w:r w:rsidRPr="00D85410">
        <w:rPr>
          <w:rFonts w:ascii="Arial" w:eastAsiaTheme="minorHAnsi" w:hAnsi="Arial"/>
        </w:rPr>
        <w:t xml:space="preserve">James, R. and Blood, K. (2016) Looking for weeds: delimiting survey guide. A guide for planning and undertaking delimiting surveys for weeds at the early stage of invasion on public land in Victoria. Department of Environment, Land, Water and Planning, Victoria. </w:t>
      </w:r>
      <w:r w:rsidRPr="00D85410">
        <w:rPr>
          <w:rFonts w:ascii="Arial" w:hAnsi="Arial"/>
          <w:bCs/>
          <w:color w:val="222222"/>
          <w:shd w:val="clear" w:color="auto" w:fill="FFFFFF"/>
        </w:rPr>
        <w:t>ISBN 978-1-76047-006-7 (Print); ISBN 978-1-76047-007-4 (pdf/online)</w:t>
      </w:r>
      <w:r w:rsidRPr="00D85410">
        <w:rPr>
          <w:rStyle w:val="apple-converted-space"/>
          <w:rFonts w:ascii="Arial" w:hAnsi="Arial"/>
          <w:color w:val="222222"/>
          <w:shd w:val="clear" w:color="auto" w:fill="FFFFFF"/>
        </w:rPr>
        <w:t>. </w:t>
      </w:r>
    </w:p>
    <w:p w:rsidR="00202896" w:rsidRPr="00D85410" w:rsidRDefault="00202896" w:rsidP="00D21D7E">
      <w:pPr>
        <w:pStyle w:val="Body2"/>
        <w:rPr>
          <w:rFonts w:ascii="Arial" w:eastAsia="MinionPro-Regular" w:hAnsi="Arial"/>
        </w:rPr>
      </w:pPr>
      <w:proofErr w:type="spellStart"/>
      <w:r w:rsidRPr="00D85410">
        <w:rPr>
          <w:rFonts w:ascii="Arial" w:eastAsia="MinionPro-Regular" w:hAnsi="Arial"/>
        </w:rPr>
        <w:lastRenderedPageBreak/>
        <w:t>MacKenzie</w:t>
      </w:r>
      <w:proofErr w:type="spellEnd"/>
      <w:r w:rsidRPr="00D85410">
        <w:rPr>
          <w:rFonts w:ascii="Arial" w:eastAsia="MinionPro-Regular" w:hAnsi="Arial"/>
        </w:rPr>
        <w:t xml:space="preserve">, D. I., Nichols, J. D., Lachman, G. B., </w:t>
      </w:r>
      <w:proofErr w:type="spellStart"/>
      <w:r w:rsidRPr="00D85410">
        <w:rPr>
          <w:rFonts w:ascii="Arial" w:eastAsia="MinionPro-Regular" w:hAnsi="Arial"/>
        </w:rPr>
        <w:t>Droege</w:t>
      </w:r>
      <w:proofErr w:type="spellEnd"/>
      <w:r w:rsidRPr="00D85410">
        <w:rPr>
          <w:rFonts w:ascii="Arial" w:eastAsia="MinionPro-Regular" w:hAnsi="Arial"/>
        </w:rPr>
        <w:t xml:space="preserve">, S., </w:t>
      </w:r>
      <w:proofErr w:type="spellStart"/>
      <w:r w:rsidRPr="00D85410">
        <w:rPr>
          <w:rFonts w:ascii="Arial" w:eastAsia="MinionPro-Regular" w:hAnsi="Arial"/>
        </w:rPr>
        <w:t>Royle</w:t>
      </w:r>
      <w:proofErr w:type="spellEnd"/>
      <w:r w:rsidRPr="00D85410">
        <w:rPr>
          <w:rFonts w:ascii="Arial" w:eastAsia="MinionPro-Regular" w:hAnsi="Arial"/>
        </w:rPr>
        <w:t xml:space="preserve">, A. and </w:t>
      </w:r>
      <w:proofErr w:type="spellStart"/>
      <w:r w:rsidRPr="00D85410">
        <w:rPr>
          <w:rFonts w:ascii="Arial" w:eastAsia="MinionPro-Regular" w:hAnsi="Arial"/>
        </w:rPr>
        <w:t>Langtimm</w:t>
      </w:r>
      <w:proofErr w:type="spellEnd"/>
      <w:r w:rsidRPr="00D85410">
        <w:rPr>
          <w:rFonts w:ascii="Arial" w:eastAsia="MinionPro-Regular" w:hAnsi="Arial"/>
        </w:rPr>
        <w:t xml:space="preserve">, C. A. (2002) Estimating site occupancy rates when detection probabilities are less than one. </w:t>
      </w:r>
      <w:r w:rsidRPr="00D85410">
        <w:rPr>
          <w:rFonts w:ascii="Arial" w:eastAsia="MinionPro-Regular" w:hAnsi="Arial"/>
          <w:i/>
        </w:rPr>
        <w:t>Ecology</w:t>
      </w:r>
      <w:r w:rsidRPr="00D85410">
        <w:rPr>
          <w:rFonts w:ascii="Arial" w:eastAsia="MinionPro-Regular" w:hAnsi="Arial"/>
        </w:rPr>
        <w:t xml:space="preserve"> 83: 2248-2255.</w:t>
      </w:r>
    </w:p>
    <w:p w:rsidR="00267311" w:rsidRPr="00D85410" w:rsidRDefault="00267311" w:rsidP="00E97162">
      <w:pPr>
        <w:pStyle w:val="Body2"/>
        <w:rPr>
          <w:rFonts w:ascii="Arial" w:hAnsi="Arial"/>
          <w:lang w:eastAsia="en-AU"/>
        </w:rPr>
      </w:pPr>
      <w:r w:rsidRPr="00D85410">
        <w:rPr>
          <w:rFonts w:ascii="Arial" w:hAnsi="Arial"/>
          <w:lang w:eastAsia="en-AU"/>
        </w:rPr>
        <w:t>Melville, R. (</w:t>
      </w:r>
      <w:proofErr w:type="spellStart"/>
      <w:r w:rsidRPr="00D85410">
        <w:rPr>
          <w:rFonts w:ascii="Arial" w:hAnsi="Arial"/>
          <w:lang w:eastAsia="en-AU"/>
        </w:rPr>
        <w:t>ed</w:t>
      </w:r>
      <w:proofErr w:type="spellEnd"/>
      <w:r w:rsidRPr="00D85410">
        <w:rPr>
          <w:rFonts w:ascii="Arial" w:hAnsi="Arial"/>
          <w:lang w:eastAsia="en-AU"/>
        </w:rPr>
        <w:t>) (March 2008) Landcare note: Declared noxious weeds - listed by scientific name. Department of Primary Industries, Vic. ISSN 1329-833X.</w:t>
      </w:r>
    </w:p>
    <w:p w:rsidR="00267311" w:rsidRPr="00D85410" w:rsidRDefault="00267311" w:rsidP="00E97162">
      <w:pPr>
        <w:pStyle w:val="Body2"/>
        <w:rPr>
          <w:rFonts w:ascii="Arial" w:hAnsi="Arial"/>
          <w:lang w:eastAsia="en-AU"/>
        </w:rPr>
      </w:pPr>
      <w:r w:rsidRPr="00D85410">
        <w:rPr>
          <w:rFonts w:ascii="Arial" w:hAnsi="Arial"/>
          <w:lang w:eastAsia="en-AU"/>
        </w:rPr>
        <w:t xml:space="preserve">Panetta, F. D. (2007) Evaluation of weed eradication programs: containment and extirpation. </w:t>
      </w:r>
      <w:r w:rsidRPr="00D85410">
        <w:rPr>
          <w:rFonts w:ascii="Arial" w:hAnsi="Arial"/>
          <w:i/>
          <w:lang w:eastAsia="en-AU"/>
        </w:rPr>
        <w:t>Diversity and Distributions</w:t>
      </w:r>
      <w:r w:rsidRPr="00D85410">
        <w:rPr>
          <w:rFonts w:ascii="Arial" w:hAnsi="Arial"/>
          <w:lang w:eastAsia="en-AU"/>
        </w:rPr>
        <w:t xml:space="preserve"> 13: 33–41.</w:t>
      </w:r>
    </w:p>
    <w:p w:rsidR="00267311" w:rsidRPr="00D85410" w:rsidRDefault="00267311" w:rsidP="00702013">
      <w:pPr>
        <w:pStyle w:val="Body2"/>
        <w:rPr>
          <w:rFonts w:ascii="Arial" w:hAnsi="Arial"/>
          <w:lang w:eastAsia="en-AU"/>
        </w:rPr>
      </w:pPr>
      <w:r w:rsidRPr="00D85410">
        <w:rPr>
          <w:rFonts w:ascii="Arial" w:hAnsi="Arial"/>
          <w:lang w:eastAsia="en-AU"/>
        </w:rPr>
        <w:t xml:space="preserve">Panetta, F. D. (2016) Environmental weed risk screen for Victoria: background and development. A report prepared for the Department of Environment, Land, Water and Planning, Vic. </w:t>
      </w:r>
      <w:r w:rsidRPr="00D85410">
        <w:rPr>
          <w:rFonts w:ascii="Arial" w:hAnsi="Arial"/>
          <w:bCs/>
          <w:color w:val="222222"/>
          <w:shd w:val="clear" w:color="auto" w:fill="FFFFFF"/>
        </w:rPr>
        <w:t>ISBN 978-1-76047-017-3 (Print); ISBN 978-1-76047-018-0 (pdf/online).</w:t>
      </w:r>
      <w:r w:rsidRPr="00D85410">
        <w:rPr>
          <w:rStyle w:val="apple-converted-space"/>
          <w:rFonts w:ascii="Arial" w:hAnsi="Arial"/>
          <w:color w:val="222222"/>
          <w:sz w:val="12"/>
          <w:szCs w:val="12"/>
          <w:shd w:val="clear" w:color="auto" w:fill="FFFFFF"/>
        </w:rPr>
        <w:t> </w:t>
      </w:r>
    </w:p>
    <w:p w:rsidR="00267311" w:rsidRPr="00D85410" w:rsidRDefault="00267311" w:rsidP="00DB2372">
      <w:pPr>
        <w:pStyle w:val="Body2"/>
        <w:rPr>
          <w:rFonts w:ascii="Arial" w:hAnsi="Arial"/>
        </w:rPr>
      </w:pPr>
      <w:r w:rsidRPr="00D85410">
        <w:rPr>
          <w:rFonts w:ascii="Arial" w:hAnsi="Arial"/>
        </w:rPr>
        <w:t xml:space="preserve">Panetta, F. D. and Timmins, S. M. (2004) Evaluating the feasibility of eradication for terrestrial weed incursions. </w:t>
      </w:r>
      <w:r w:rsidRPr="00D85410">
        <w:rPr>
          <w:rFonts w:ascii="Arial" w:hAnsi="Arial"/>
          <w:i/>
        </w:rPr>
        <w:t>Plant Protection Quarterly</w:t>
      </w:r>
      <w:r w:rsidRPr="00D85410">
        <w:rPr>
          <w:rFonts w:ascii="Arial" w:hAnsi="Arial"/>
        </w:rPr>
        <w:t xml:space="preserve"> 19 (1): 5-11. ISSN 0815 - 2195.</w:t>
      </w:r>
    </w:p>
    <w:p w:rsidR="00267311" w:rsidRPr="00D85410" w:rsidRDefault="00267311" w:rsidP="00E97162">
      <w:pPr>
        <w:pStyle w:val="Body2"/>
        <w:rPr>
          <w:rFonts w:ascii="Arial" w:hAnsi="Arial"/>
          <w:lang w:eastAsia="en-AU"/>
        </w:rPr>
      </w:pPr>
      <w:r w:rsidRPr="00D85410">
        <w:rPr>
          <w:rFonts w:ascii="Arial" w:hAnsi="Arial"/>
          <w:lang w:eastAsia="en-AU"/>
        </w:rPr>
        <w:t xml:space="preserve">Richardson, D. M., </w:t>
      </w:r>
      <w:proofErr w:type="spellStart"/>
      <w:r w:rsidRPr="00D85410">
        <w:rPr>
          <w:rFonts w:ascii="Arial" w:hAnsi="Arial"/>
          <w:lang w:eastAsia="en-AU"/>
        </w:rPr>
        <w:t>Pysek</w:t>
      </w:r>
      <w:proofErr w:type="spellEnd"/>
      <w:r w:rsidRPr="00D85410">
        <w:rPr>
          <w:rFonts w:ascii="Arial" w:hAnsi="Arial"/>
          <w:lang w:eastAsia="en-AU"/>
        </w:rPr>
        <w:t xml:space="preserve">, P., </w:t>
      </w:r>
      <w:proofErr w:type="spellStart"/>
      <w:r w:rsidRPr="00D85410">
        <w:rPr>
          <w:rFonts w:ascii="Arial" w:hAnsi="Arial"/>
          <w:lang w:eastAsia="en-AU"/>
        </w:rPr>
        <w:t>Rejmanek</w:t>
      </w:r>
      <w:proofErr w:type="spellEnd"/>
      <w:r w:rsidRPr="00D85410">
        <w:rPr>
          <w:rFonts w:ascii="Arial" w:hAnsi="Arial"/>
          <w:lang w:eastAsia="en-AU"/>
        </w:rPr>
        <w:t xml:space="preserve">, M., Barbour, M. G., Panetta, F. D. and West, C. J. (2000) Naturalization and invasion of alien plants: concepts and definitions. </w:t>
      </w:r>
      <w:r w:rsidRPr="00D85410">
        <w:rPr>
          <w:rFonts w:ascii="Arial" w:hAnsi="Arial"/>
          <w:i/>
          <w:lang w:eastAsia="en-AU"/>
        </w:rPr>
        <w:t>Diversity and Distributions</w:t>
      </w:r>
      <w:r w:rsidRPr="00D85410">
        <w:rPr>
          <w:rFonts w:ascii="Arial" w:hAnsi="Arial"/>
          <w:lang w:eastAsia="en-AU"/>
        </w:rPr>
        <w:t xml:space="preserve"> 6: 93-107.</w:t>
      </w:r>
    </w:p>
    <w:p w:rsidR="00EE51D6" w:rsidRPr="00D85410" w:rsidRDefault="00EE51D6" w:rsidP="00D21D7E">
      <w:pPr>
        <w:pStyle w:val="Body2"/>
        <w:rPr>
          <w:rFonts w:ascii="Arial" w:hAnsi="Arial"/>
        </w:rPr>
      </w:pPr>
      <w:bookmarkStart w:id="94" w:name="_Hlk505780958"/>
      <w:r w:rsidRPr="00D85410">
        <w:rPr>
          <w:rFonts w:ascii="Arial" w:hAnsi="Arial"/>
        </w:rPr>
        <w:t xml:space="preserve">Sheehan, M. R. and Potter, S. (2017) Managing </w:t>
      </w:r>
      <w:proofErr w:type="spellStart"/>
      <w:r w:rsidRPr="00D85410">
        <w:rPr>
          <w:rFonts w:ascii="Arial" w:hAnsi="Arial"/>
        </w:rPr>
        <w:t>Opuntioid</w:t>
      </w:r>
      <w:proofErr w:type="spellEnd"/>
      <w:r w:rsidRPr="00D85410">
        <w:rPr>
          <w:rFonts w:ascii="Arial" w:hAnsi="Arial"/>
        </w:rPr>
        <w:t xml:space="preserve"> Cacti in Australia: Best practice control manual for </w:t>
      </w:r>
      <w:proofErr w:type="spellStart"/>
      <w:r w:rsidRPr="00D85410">
        <w:rPr>
          <w:rFonts w:ascii="Arial" w:hAnsi="Arial"/>
          <w:i/>
        </w:rPr>
        <w:t>Austrocylindropuntia</w:t>
      </w:r>
      <w:proofErr w:type="spellEnd"/>
      <w:r w:rsidRPr="00D85410">
        <w:rPr>
          <w:rFonts w:ascii="Arial" w:hAnsi="Arial"/>
        </w:rPr>
        <w:t xml:space="preserve">, </w:t>
      </w:r>
      <w:proofErr w:type="spellStart"/>
      <w:r w:rsidRPr="00D85410">
        <w:rPr>
          <w:rFonts w:ascii="Arial" w:hAnsi="Arial"/>
          <w:i/>
        </w:rPr>
        <w:t>Cylindropuntia</w:t>
      </w:r>
      <w:proofErr w:type="spellEnd"/>
      <w:r w:rsidRPr="00D85410">
        <w:rPr>
          <w:rFonts w:ascii="Arial" w:hAnsi="Arial"/>
        </w:rPr>
        <w:t xml:space="preserve"> and </w:t>
      </w:r>
      <w:r w:rsidRPr="00D85410">
        <w:rPr>
          <w:rFonts w:ascii="Arial" w:hAnsi="Arial"/>
          <w:i/>
        </w:rPr>
        <w:t>Opuntia</w:t>
      </w:r>
      <w:r w:rsidRPr="00D85410">
        <w:rPr>
          <w:rFonts w:ascii="Arial" w:hAnsi="Arial"/>
        </w:rPr>
        <w:t xml:space="preserve"> species. Department of Primary Industries and Regional Development (WA), Perth. ISBN 978 0 9923083 7 7 (book), ISBN 978 0 9923083 6 0 (pdf version).</w:t>
      </w:r>
    </w:p>
    <w:bookmarkEnd w:id="94"/>
    <w:p w:rsidR="00267311" w:rsidRPr="00D85410" w:rsidRDefault="00267311" w:rsidP="00D21D7E">
      <w:pPr>
        <w:pStyle w:val="Body2"/>
        <w:rPr>
          <w:rFonts w:ascii="Arial" w:hAnsi="Arial"/>
        </w:rPr>
      </w:pPr>
      <w:proofErr w:type="spellStart"/>
      <w:r w:rsidRPr="00D85410">
        <w:rPr>
          <w:rFonts w:ascii="Arial" w:hAnsi="Arial"/>
        </w:rPr>
        <w:t>Sindel</w:t>
      </w:r>
      <w:proofErr w:type="spellEnd"/>
      <w:r w:rsidRPr="00D85410">
        <w:rPr>
          <w:rFonts w:ascii="Arial" w:hAnsi="Arial"/>
        </w:rPr>
        <w:t xml:space="preserve">, B., van der </w:t>
      </w:r>
      <w:proofErr w:type="spellStart"/>
      <w:r w:rsidRPr="00D85410">
        <w:rPr>
          <w:rFonts w:ascii="Arial" w:hAnsi="Arial"/>
        </w:rPr>
        <w:t>Meulen</w:t>
      </w:r>
      <w:proofErr w:type="spellEnd"/>
      <w:r w:rsidRPr="00D85410">
        <w:rPr>
          <w:rFonts w:ascii="Arial" w:hAnsi="Arial"/>
        </w:rPr>
        <w:t>, A., Coleman, M. and Reeve, I. (2008) Pathway risk analysis for weed spread within Australia. Land &amp; Water Australia.</w:t>
      </w:r>
    </w:p>
    <w:p w:rsidR="00267311" w:rsidRPr="00D85410" w:rsidRDefault="00267311" w:rsidP="00E97162">
      <w:pPr>
        <w:pStyle w:val="Body2"/>
        <w:rPr>
          <w:rFonts w:ascii="Arial" w:hAnsi="Arial"/>
        </w:rPr>
      </w:pPr>
      <w:r w:rsidRPr="00D85410">
        <w:rPr>
          <w:rFonts w:ascii="Arial" w:hAnsi="Arial"/>
        </w:rPr>
        <w:t>Victorian Government (2010) Invasive plants and animals policy framework. Department of Primary Industries, Melbourne. ISBN 978-1-74217-878-3 (print); ISBN 978-1-74217-884-4 (online).</w:t>
      </w:r>
    </w:p>
    <w:p w:rsidR="00D21D7E" w:rsidRPr="00D85410" w:rsidRDefault="00560AB5" w:rsidP="00560AB5">
      <w:pPr>
        <w:pStyle w:val="HB"/>
      </w:pPr>
      <w:bookmarkStart w:id="95" w:name="_Toc2154302"/>
      <w:r w:rsidRPr="00D85410">
        <w:t>Further reading</w:t>
      </w:r>
      <w:bookmarkEnd w:id="95"/>
    </w:p>
    <w:p w:rsidR="001B4343" w:rsidRPr="00D85410" w:rsidRDefault="001B4343" w:rsidP="00202896">
      <w:pPr>
        <w:spacing w:after="120"/>
        <w:rPr>
          <w:rFonts w:ascii="Arial" w:hAnsi="Arial" w:cs="Arial"/>
          <w:szCs w:val="22"/>
        </w:rPr>
      </w:pPr>
      <w:r w:rsidRPr="00D85410">
        <w:rPr>
          <w:rFonts w:ascii="Arial" w:hAnsi="Arial" w:cs="Arial"/>
          <w:szCs w:val="22"/>
        </w:rPr>
        <w:t>Adair, R., James, R. and Blood, K. (2018) Managing weeds: eradication response guide (2nd Edition). A guide for planning and undertaking an eradication response to weeds at the early stage of invasion on public land in Victoria. Department of Environment, Land, Water and Planning, Victoria. ISBN 978-1-76077-049-5 (Print); ISBN 978-1-76077-050-1 (pdf/online/MS word).</w:t>
      </w:r>
    </w:p>
    <w:p w:rsidR="001B4343" w:rsidRPr="00D85410" w:rsidRDefault="001B4343" w:rsidP="00654FED">
      <w:pPr>
        <w:pStyle w:val="Body2"/>
        <w:rPr>
          <w:rFonts w:ascii="Arial" w:hAnsi="Arial"/>
        </w:rPr>
      </w:pPr>
      <w:r w:rsidRPr="00D85410">
        <w:rPr>
          <w:rFonts w:ascii="Arial" w:hAnsi="Arial"/>
        </w:rPr>
        <w:t xml:space="preserve">Ainsworth, N., Adair, R. and </w:t>
      </w:r>
      <w:proofErr w:type="spellStart"/>
      <w:r w:rsidRPr="00D85410">
        <w:rPr>
          <w:rFonts w:ascii="Arial" w:hAnsi="Arial"/>
        </w:rPr>
        <w:t>Cheal</w:t>
      </w:r>
      <w:proofErr w:type="spellEnd"/>
      <w:r w:rsidRPr="00D85410">
        <w:rPr>
          <w:rFonts w:ascii="Arial" w:hAnsi="Arial"/>
        </w:rPr>
        <w:t xml:space="preserve">, D. (2008) A method of monitoring biodiversity for changes associated with invasive plants. Department of Sustainability and Environment, Melbourne. ISBN 978-1-74208-174-8 (print). </w:t>
      </w:r>
    </w:p>
    <w:p w:rsidR="001B4343" w:rsidRPr="00D85410" w:rsidRDefault="001B4343" w:rsidP="006177E1">
      <w:pPr>
        <w:pStyle w:val="Body2"/>
        <w:rPr>
          <w:rFonts w:ascii="Arial" w:hAnsi="Arial"/>
        </w:rPr>
      </w:pPr>
      <w:r w:rsidRPr="00D85410">
        <w:rPr>
          <w:rFonts w:ascii="Arial" w:hAnsi="Arial"/>
        </w:rPr>
        <w:t xml:space="preserve">Blood, K. and James, B. (2016) Support tools for making better investment decisions about early invaders, </w:t>
      </w:r>
      <w:r w:rsidRPr="00D85410">
        <w:rPr>
          <w:rFonts w:ascii="Arial" w:hAnsi="Arial"/>
          <w:b/>
        </w:rPr>
        <w:t>in</w:t>
      </w:r>
      <w:r w:rsidRPr="00D85410">
        <w:rPr>
          <w:rFonts w:ascii="Arial" w:hAnsi="Arial"/>
        </w:rPr>
        <w:t xml:space="preserve"> Randall. R., Lloyd, S., and Borger, C. (eds.) </w:t>
      </w:r>
      <w:r w:rsidRPr="00D85410">
        <w:rPr>
          <w:rFonts w:ascii="Arial" w:hAnsi="Arial"/>
          <w:i/>
        </w:rPr>
        <w:t>20th Australasian Weeds Conference papers and proceedings, 11-15 September 2016, Perth, Western Australia</w:t>
      </w:r>
      <w:r w:rsidRPr="00D85410">
        <w:rPr>
          <w:rFonts w:ascii="Arial" w:hAnsi="Arial"/>
        </w:rPr>
        <w:t>. Weeds Society of Western Australia. ISBN 978-0-646-96031-9.</w:t>
      </w:r>
    </w:p>
    <w:p w:rsidR="001B4343" w:rsidRPr="00D85410" w:rsidRDefault="001B4343" w:rsidP="00202896">
      <w:pPr>
        <w:spacing w:after="120"/>
        <w:rPr>
          <w:rFonts w:ascii="Arial" w:hAnsi="Arial" w:cs="Arial"/>
          <w:szCs w:val="22"/>
        </w:rPr>
      </w:pPr>
      <w:r w:rsidRPr="00D85410">
        <w:rPr>
          <w:rFonts w:ascii="Arial" w:hAnsi="Arial" w:cs="Arial"/>
          <w:szCs w:val="22"/>
        </w:rPr>
        <w:t>Blood, K. and James, R. (2018a) Looking for weeds: name and notify guide (2nd Edition). A guide for identifying weeds at the early stage of invasion on public land in Victoria. Department of Environment, Land, Water and Planning, Victoria. ISBN 978-1-76077-041-9 (Print); ISBN 978-1-76077-042-6 (pdf/online/MS word).</w:t>
      </w:r>
    </w:p>
    <w:p w:rsidR="001B4343" w:rsidRPr="00D85410" w:rsidRDefault="001B4343" w:rsidP="00202896">
      <w:pPr>
        <w:spacing w:after="120"/>
        <w:rPr>
          <w:rFonts w:ascii="Arial" w:hAnsi="Arial" w:cs="Arial"/>
          <w:szCs w:val="22"/>
        </w:rPr>
      </w:pPr>
      <w:r w:rsidRPr="00D85410">
        <w:rPr>
          <w:rFonts w:ascii="Arial" w:hAnsi="Arial" w:cs="Arial"/>
          <w:szCs w:val="22"/>
        </w:rPr>
        <w:t>Blood, K. and James, R. (2018b) Managing weeds: decide the response guide (2nd Edition). A guide for determining the appropriate response to weeds at the early stage of invasion on public land in Victoria. Department of Environment, Land, Water and Planning, Victoria. ISBN 978-1-76077-047-1 (Print); ISBN 978-1-76077-048-8 (pdf/online/MS word).</w:t>
      </w:r>
    </w:p>
    <w:p w:rsidR="001B4343" w:rsidRPr="00D85410" w:rsidRDefault="001B4343" w:rsidP="00202896">
      <w:pPr>
        <w:spacing w:after="120"/>
        <w:rPr>
          <w:rFonts w:ascii="Arial" w:hAnsi="Arial" w:cs="Arial"/>
          <w:szCs w:val="22"/>
        </w:rPr>
      </w:pPr>
      <w:r w:rsidRPr="00D85410">
        <w:rPr>
          <w:rFonts w:ascii="Arial" w:hAnsi="Arial" w:cs="Arial"/>
          <w:szCs w:val="22"/>
        </w:rPr>
        <w:t>Blood, K., James, R. and Panetta, F. D. (2018a) Managing weeds: assess the risk guide (2nd Edition). A guide for assessing the risk for weeds at the early stage of invasion on public land in Victoria. Department of Environment, Land, Water and Planning, Victoria. ISBN 978-1-76077-043-3 (Print); ISBN 978-1-76077-044-0 (pdf/online/MS word).</w:t>
      </w:r>
    </w:p>
    <w:p w:rsidR="001B4343" w:rsidRPr="00D85410" w:rsidRDefault="001B4343" w:rsidP="00654FED">
      <w:pPr>
        <w:pStyle w:val="Body2"/>
        <w:rPr>
          <w:rFonts w:ascii="Arial" w:hAnsi="Arial"/>
        </w:rPr>
      </w:pPr>
      <w:r w:rsidRPr="00D85410">
        <w:rPr>
          <w:rFonts w:ascii="Arial" w:hAnsi="Arial"/>
        </w:rPr>
        <w:t xml:space="preserve">Brown, K. and Brooks, K. (2002) </w:t>
      </w:r>
      <w:r w:rsidRPr="00D85410">
        <w:rPr>
          <w:rFonts w:ascii="Arial" w:hAnsi="Arial"/>
          <w:i/>
        </w:rPr>
        <w:t>Bushland weeds. A practical guide to their management</w:t>
      </w:r>
      <w:r w:rsidRPr="00D85410">
        <w:rPr>
          <w:rFonts w:ascii="Arial" w:hAnsi="Arial"/>
        </w:rPr>
        <w:t xml:space="preserve">. Environmental Weeds Action Network, Greenwood WA. ISBN 0 9579001 1 2. </w:t>
      </w:r>
    </w:p>
    <w:p w:rsidR="001B4343" w:rsidRPr="00D85410" w:rsidRDefault="001B4343" w:rsidP="00DD28DD">
      <w:pPr>
        <w:pStyle w:val="Body2"/>
        <w:rPr>
          <w:rFonts w:ascii="Arial" w:eastAsia="Calibri" w:hAnsi="Arial"/>
        </w:rPr>
      </w:pPr>
      <w:r w:rsidRPr="00D85410">
        <w:rPr>
          <w:rFonts w:ascii="Arial" w:eastAsia="Calibri" w:hAnsi="Arial"/>
        </w:rPr>
        <w:lastRenderedPageBreak/>
        <w:t>Brown, L. (2008) National weed incursion toolkit—Draft compilation—Final report. Bureau of Rural Sciences, Australian Government.</w:t>
      </w:r>
    </w:p>
    <w:p w:rsidR="001B4343" w:rsidRPr="00D85410" w:rsidRDefault="001B4343" w:rsidP="001B4343">
      <w:pPr>
        <w:spacing w:after="120"/>
        <w:rPr>
          <w:rFonts w:ascii="Arial" w:hAnsi="Arial" w:cs="Arial"/>
          <w:szCs w:val="22"/>
        </w:rPr>
      </w:pPr>
      <w:r w:rsidRPr="00D85410">
        <w:rPr>
          <w:rFonts w:ascii="Arial" w:hAnsi="Arial" w:cs="Arial"/>
          <w:szCs w:val="22"/>
        </w:rPr>
        <w:t>Early invader update (seasonal) DELWP. ISSN 2209-3044 - Online (pdf/word) format.</w:t>
      </w:r>
    </w:p>
    <w:p w:rsidR="001B4343" w:rsidRPr="00D85410" w:rsidRDefault="001B4343" w:rsidP="00654FED">
      <w:pPr>
        <w:pStyle w:val="Body2"/>
        <w:rPr>
          <w:rFonts w:ascii="Arial" w:hAnsi="Arial"/>
        </w:rPr>
      </w:pPr>
      <w:r w:rsidRPr="00D85410">
        <w:rPr>
          <w:rFonts w:ascii="Arial" w:hAnsi="Arial"/>
        </w:rPr>
        <w:t xml:space="preserve">Grantley, J., McPherson, F., Moran, P. and </w:t>
      </w:r>
      <w:proofErr w:type="spellStart"/>
      <w:r w:rsidRPr="00D85410">
        <w:rPr>
          <w:rFonts w:ascii="Arial" w:hAnsi="Arial"/>
        </w:rPr>
        <w:t>Petroeschevsky</w:t>
      </w:r>
      <w:proofErr w:type="spellEnd"/>
      <w:r w:rsidRPr="00D85410">
        <w:rPr>
          <w:rFonts w:ascii="Arial" w:hAnsi="Arial"/>
        </w:rPr>
        <w:t xml:space="preserve">, A. (2009) Recognising water weeds: Early detection survey guidelines for weed professionals. NSW Department of Primary Industries, Grafton, NSW. </w:t>
      </w:r>
    </w:p>
    <w:p w:rsidR="001B4343" w:rsidRPr="00D85410" w:rsidRDefault="00912C0A" w:rsidP="00DD28DD">
      <w:pPr>
        <w:pStyle w:val="Body2"/>
        <w:rPr>
          <w:rFonts w:ascii="Arial" w:eastAsia="Calibri" w:hAnsi="Arial"/>
        </w:rPr>
      </w:pPr>
      <w:hyperlink r:id="rId39" w:history="1">
        <w:r w:rsidR="001B4343" w:rsidRPr="00D85410">
          <w:rPr>
            <w:rStyle w:val="Hyperlink"/>
            <w:rFonts w:ascii="Arial" w:eastAsia="Calibri" w:hAnsi="Arial"/>
            <w:color w:val="auto"/>
            <w:u w:val="none"/>
          </w:rPr>
          <w:t>http://www.environment.nsw.gov.au/threatenedspecies/surveymethodsfauna.htm</w:t>
        </w:r>
      </w:hyperlink>
      <w:r w:rsidR="001B4343" w:rsidRPr="00D85410">
        <w:rPr>
          <w:rFonts w:ascii="Arial" w:eastAsia="Calibri" w:hAnsi="Arial"/>
        </w:rPr>
        <w:t xml:space="preserve"> (accessed June 2012)</w:t>
      </w:r>
    </w:p>
    <w:p w:rsidR="001B4343" w:rsidRPr="00D85410" w:rsidRDefault="001B4343" w:rsidP="002C3428">
      <w:pPr>
        <w:pStyle w:val="Body2"/>
        <w:rPr>
          <w:rFonts w:ascii="Arial" w:hAnsi="Arial"/>
        </w:rPr>
      </w:pPr>
      <w:r w:rsidRPr="00D85410">
        <w:rPr>
          <w:rFonts w:ascii="Arial" w:hAnsi="Arial"/>
        </w:rPr>
        <w:t>Intergovernmental Agreement on Biosecurity (2014) National Surveillance and Diagnostics Framework: http://www.agriculture.gov.au/biosecurity/partnerships/nbc/intergovernmental-agreement-on-biosecurity/national-surveillance-and-diagnostics-framework</w:t>
      </w:r>
    </w:p>
    <w:p w:rsidR="001B4343" w:rsidRPr="00D85410" w:rsidRDefault="001B4343" w:rsidP="00202896">
      <w:pPr>
        <w:spacing w:after="120"/>
        <w:rPr>
          <w:rFonts w:ascii="Arial" w:hAnsi="Arial" w:cs="Arial"/>
          <w:szCs w:val="22"/>
        </w:rPr>
      </w:pPr>
      <w:r w:rsidRPr="00D85410">
        <w:rPr>
          <w:rFonts w:ascii="Arial" w:hAnsi="Arial" w:cs="Arial"/>
          <w:szCs w:val="22"/>
        </w:rPr>
        <w:t>James, R. and Blood, K. (2018) Looking for weeds: delimiting survey guide (2nd Edition). A guide for planning and undertaking delimiting surveys for weeds at the early stage of invasion on public land in Victoria. Department of Environment, Land, Water and Planning, Victoria. ISBN 978-1-76077-045-7 (Print); ISBN 978-1-76077-046-4 (pdf/online/MS word).</w:t>
      </w:r>
    </w:p>
    <w:p w:rsidR="001B4343" w:rsidRPr="00D85410" w:rsidRDefault="001B4343" w:rsidP="00DD28DD">
      <w:pPr>
        <w:pStyle w:val="Body2"/>
        <w:rPr>
          <w:rFonts w:ascii="Arial" w:hAnsi="Arial"/>
        </w:rPr>
      </w:pPr>
      <w:r w:rsidRPr="00D85410">
        <w:rPr>
          <w:rFonts w:ascii="Arial" w:hAnsi="Arial"/>
        </w:rPr>
        <w:t xml:space="preserve">Kean, J. M., Phillips, C. B. and McNeill, M. R. (2008) Surveillance for early detection: lottery or investment? In K. J. Froud, A. I. </w:t>
      </w:r>
      <w:proofErr w:type="spellStart"/>
      <w:r w:rsidRPr="00D85410">
        <w:rPr>
          <w:rFonts w:ascii="Arial" w:hAnsi="Arial"/>
        </w:rPr>
        <w:t>Popay</w:t>
      </w:r>
      <w:proofErr w:type="spellEnd"/>
      <w:r w:rsidRPr="00D85410">
        <w:rPr>
          <w:rFonts w:ascii="Arial" w:hAnsi="Arial"/>
        </w:rPr>
        <w:t xml:space="preserve"> and S. M. </w:t>
      </w:r>
      <w:proofErr w:type="spellStart"/>
      <w:r w:rsidRPr="00D85410">
        <w:rPr>
          <w:rFonts w:ascii="Arial" w:hAnsi="Arial"/>
        </w:rPr>
        <w:t>Zydenbos</w:t>
      </w:r>
      <w:proofErr w:type="spellEnd"/>
      <w:r w:rsidRPr="00D85410">
        <w:rPr>
          <w:rFonts w:ascii="Arial" w:hAnsi="Arial"/>
        </w:rPr>
        <w:t xml:space="preserve"> (eds.) Surveillance for biosecurity: Pre-border to pest management. pp. 11-17. New Zealand Plant Protection Society Inc., Hastings, New Zealand.</w:t>
      </w:r>
    </w:p>
    <w:p w:rsidR="001B4343" w:rsidRPr="00D85410" w:rsidRDefault="001B4343" w:rsidP="00DD28DD">
      <w:pPr>
        <w:pStyle w:val="Body2"/>
        <w:rPr>
          <w:rFonts w:ascii="Arial" w:hAnsi="Arial"/>
        </w:rPr>
      </w:pPr>
      <w:r w:rsidRPr="00D85410">
        <w:rPr>
          <w:rFonts w:ascii="Arial" w:hAnsi="Arial"/>
        </w:rPr>
        <w:t>MAFBNZ (Ministry of Agriculture and Forestry Biosecurity New Zealand) (2008) Biosecurity Surveillance Strategy: Review of the Current State of the Biosecurity Surveillance System &lt;</w:t>
      </w:r>
      <w:hyperlink r:id="rId40" w:history="1">
        <w:r w:rsidRPr="00D85410">
          <w:rPr>
            <w:rStyle w:val="Hyperlink"/>
            <w:rFonts w:ascii="Arial" w:hAnsi="Arial"/>
          </w:rPr>
          <w:t>http://www.biosecurity.govt.nz/files/pests/surv-mgmt/surv/mafbnz-surv-strategy-current-state.pdf</w:t>
        </w:r>
      </w:hyperlink>
      <w:r w:rsidRPr="00D85410">
        <w:rPr>
          <w:rFonts w:ascii="Arial" w:hAnsi="Arial"/>
        </w:rPr>
        <w:t>&gt;.</w:t>
      </w:r>
    </w:p>
    <w:p w:rsidR="001B4343" w:rsidRPr="00D85410" w:rsidRDefault="001B4343" w:rsidP="00DD28DD">
      <w:pPr>
        <w:pStyle w:val="Body2"/>
        <w:rPr>
          <w:rFonts w:ascii="Arial" w:eastAsia="Calibri" w:hAnsi="Arial"/>
        </w:rPr>
      </w:pPr>
      <w:proofErr w:type="spellStart"/>
      <w:r w:rsidRPr="00D85410">
        <w:rPr>
          <w:rFonts w:ascii="Arial" w:eastAsia="Calibri" w:hAnsi="Arial"/>
        </w:rPr>
        <w:t>McMaugh</w:t>
      </w:r>
      <w:proofErr w:type="spellEnd"/>
      <w:r w:rsidRPr="00D85410">
        <w:rPr>
          <w:rFonts w:ascii="Arial" w:eastAsia="Calibri" w:hAnsi="Arial"/>
        </w:rPr>
        <w:t>, T. (2005) Guidelines for surveillance for plant pests in Asia and the Pacific. ACIAR Monograph No. 119, 192pp.</w:t>
      </w:r>
    </w:p>
    <w:p w:rsidR="001B4343" w:rsidRPr="00D85410" w:rsidRDefault="001B4343" w:rsidP="00654FED">
      <w:pPr>
        <w:pStyle w:val="Body2"/>
        <w:rPr>
          <w:rFonts w:ascii="Arial" w:hAnsi="Arial"/>
        </w:rPr>
      </w:pPr>
      <w:proofErr w:type="spellStart"/>
      <w:r w:rsidRPr="00D85410">
        <w:rPr>
          <w:rFonts w:ascii="Arial" w:hAnsi="Arial"/>
        </w:rPr>
        <w:t>McNaught</w:t>
      </w:r>
      <w:proofErr w:type="spellEnd"/>
      <w:r w:rsidRPr="00D85410">
        <w:rPr>
          <w:rFonts w:ascii="Arial" w:hAnsi="Arial"/>
        </w:rPr>
        <w:t xml:space="preserve">, I., </w:t>
      </w:r>
      <w:proofErr w:type="spellStart"/>
      <w:r w:rsidRPr="00D85410">
        <w:rPr>
          <w:rFonts w:ascii="Arial" w:hAnsi="Arial"/>
        </w:rPr>
        <w:t>Thackway</w:t>
      </w:r>
      <w:proofErr w:type="spellEnd"/>
      <w:r w:rsidRPr="00D85410">
        <w:rPr>
          <w:rFonts w:ascii="Arial" w:hAnsi="Arial"/>
        </w:rPr>
        <w:t xml:space="preserve">, R., Brown, L. and Parsons, M. (2008) A field manual for surveying and mapping nationally significant weeds (2nd </w:t>
      </w:r>
      <w:proofErr w:type="spellStart"/>
      <w:r w:rsidRPr="00D85410">
        <w:rPr>
          <w:rFonts w:ascii="Arial" w:hAnsi="Arial"/>
        </w:rPr>
        <w:t>edn</w:t>
      </w:r>
      <w:proofErr w:type="spellEnd"/>
      <w:r w:rsidRPr="00D85410">
        <w:rPr>
          <w:rFonts w:ascii="Arial" w:hAnsi="Arial"/>
        </w:rPr>
        <w:t xml:space="preserve">). Bureau of Rural Sciences, Canberra. ISBN 0 9750443 6 2. </w:t>
      </w:r>
    </w:p>
    <w:p w:rsidR="001B4343" w:rsidRPr="00D85410" w:rsidRDefault="001B4343" w:rsidP="00DD28DD">
      <w:pPr>
        <w:pStyle w:val="Body2"/>
        <w:rPr>
          <w:rFonts w:ascii="Arial" w:hAnsi="Arial"/>
        </w:rPr>
      </w:pPr>
      <w:proofErr w:type="spellStart"/>
      <w:r w:rsidRPr="00D85410">
        <w:rPr>
          <w:rFonts w:ascii="Arial" w:hAnsi="Arial"/>
        </w:rPr>
        <w:t>Rew</w:t>
      </w:r>
      <w:proofErr w:type="spellEnd"/>
      <w:r w:rsidRPr="00D85410">
        <w:rPr>
          <w:rFonts w:ascii="Arial" w:hAnsi="Arial"/>
        </w:rPr>
        <w:t xml:space="preserve">, L. J., Maxwell, B. D., </w:t>
      </w:r>
      <w:proofErr w:type="spellStart"/>
      <w:r w:rsidRPr="00D85410">
        <w:rPr>
          <w:rFonts w:ascii="Arial" w:hAnsi="Arial"/>
        </w:rPr>
        <w:t>Dougher</w:t>
      </w:r>
      <w:proofErr w:type="spellEnd"/>
      <w:r w:rsidRPr="00D85410">
        <w:rPr>
          <w:rFonts w:ascii="Arial" w:hAnsi="Arial"/>
        </w:rPr>
        <w:t xml:space="preserve">, F. L. and Aspinall, R. (2006) Searching for a needle in a haystack: evaluating survey methods for non-indigenous plant species. </w:t>
      </w:r>
      <w:r w:rsidRPr="00D85410">
        <w:rPr>
          <w:rFonts w:ascii="Arial" w:hAnsi="Arial"/>
          <w:i/>
        </w:rPr>
        <w:t>Biological Invasions</w:t>
      </w:r>
      <w:r w:rsidRPr="00D85410">
        <w:rPr>
          <w:rFonts w:ascii="Arial" w:hAnsi="Arial"/>
        </w:rPr>
        <w:t xml:space="preserve"> 8: 523–539.</w:t>
      </w:r>
    </w:p>
    <w:p w:rsidR="001B4343" w:rsidRPr="00D85410" w:rsidRDefault="001B4343" w:rsidP="001B4343">
      <w:pPr>
        <w:spacing w:after="120"/>
        <w:rPr>
          <w:rFonts w:ascii="Arial" w:hAnsi="Arial" w:cs="Arial"/>
          <w:szCs w:val="22"/>
        </w:rPr>
      </w:pPr>
      <w:r w:rsidRPr="00D85410">
        <w:rPr>
          <w:rFonts w:ascii="Arial" w:hAnsi="Arial" w:cs="Arial"/>
          <w:szCs w:val="22"/>
        </w:rPr>
        <w:t>Victorian environmental weed risk database (2018), search online for ‘early invader weeds’.</w:t>
      </w:r>
    </w:p>
    <w:p w:rsidR="001B4343" w:rsidRPr="00D85410" w:rsidRDefault="001B4343" w:rsidP="00654FED">
      <w:pPr>
        <w:pStyle w:val="Body2"/>
        <w:rPr>
          <w:rFonts w:ascii="Arial" w:hAnsi="Arial"/>
        </w:rPr>
      </w:pPr>
      <w:r w:rsidRPr="00D85410">
        <w:rPr>
          <w:rFonts w:ascii="Arial" w:hAnsi="Arial"/>
        </w:rPr>
        <w:t xml:space="preserve">Welsh, S. (2000) Tasmanian weed mapping guidelines (3rd </w:t>
      </w:r>
      <w:proofErr w:type="spellStart"/>
      <w:r w:rsidRPr="00D85410">
        <w:rPr>
          <w:rFonts w:ascii="Arial" w:hAnsi="Arial"/>
        </w:rPr>
        <w:t>edn</w:t>
      </w:r>
      <w:proofErr w:type="spellEnd"/>
      <w:r w:rsidRPr="00D85410">
        <w:rPr>
          <w:rFonts w:ascii="Arial" w:hAnsi="Arial"/>
        </w:rPr>
        <w:t xml:space="preserve">). Tasmanian Weed Mapping Network, Kings Meadow, Tas. ISBN: 0 72466 240 5. </w:t>
      </w:r>
    </w:p>
    <w:p w:rsidR="001B4343" w:rsidRPr="00D85410" w:rsidRDefault="001B4343" w:rsidP="00202896">
      <w:pPr>
        <w:spacing w:after="120"/>
        <w:rPr>
          <w:rFonts w:ascii="Arial" w:hAnsi="Arial" w:cs="Arial"/>
          <w:szCs w:val="22"/>
        </w:rPr>
      </w:pPr>
      <w:r w:rsidRPr="00D85410">
        <w:rPr>
          <w:rFonts w:ascii="Arial" w:hAnsi="Arial" w:cs="Arial"/>
          <w:szCs w:val="22"/>
        </w:rPr>
        <w:t xml:space="preserve">White, M., </w:t>
      </w:r>
      <w:proofErr w:type="spellStart"/>
      <w:r w:rsidRPr="00D85410">
        <w:rPr>
          <w:rFonts w:ascii="Arial" w:hAnsi="Arial" w:cs="Arial"/>
          <w:szCs w:val="22"/>
        </w:rPr>
        <w:t>Cheal</w:t>
      </w:r>
      <w:proofErr w:type="spellEnd"/>
      <w:r w:rsidRPr="00D85410">
        <w:rPr>
          <w:rFonts w:ascii="Arial" w:hAnsi="Arial" w:cs="Arial"/>
          <w:szCs w:val="22"/>
        </w:rPr>
        <w:t xml:space="preserve">, D., </w:t>
      </w:r>
      <w:proofErr w:type="spellStart"/>
      <w:r w:rsidRPr="00D85410">
        <w:rPr>
          <w:rFonts w:ascii="Arial" w:hAnsi="Arial" w:cs="Arial"/>
          <w:szCs w:val="22"/>
        </w:rPr>
        <w:t>Carr</w:t>
      </w:r>
      <w:proofErr w:type="spellEnd"/>
      <w:r w:rsidRPr="00D85410">
        <w:rPr>
          <w:rFonts w:ascii="Arial" w:hAnsi="Arial" w:cs="Arial"/>
          <w:szCs w:val="22"/>
        </w:rPr>
        <w:t xml:space="preserve">, G. W., Adair, R., Blood, K. and Meagher, D. (2018).  Advisory list of environmental weeds in Victoria. Arthur </w:t>
      </w:r>
      <w:proofErr w:type="spellStart"/>
      <w:r w:rsidRPr="00D85410">
        <w:rPr>
          <w:rFonts w:ascii="Arial" w:hAnsi="Arial" w:cs="Arial"/>
          <w:szCs w:val="22"/>
        </w:rPr>
        <w:t>Rylah</w:t>
      </w:r>
      <w:proofErr w:type="spellEnd"/>
      <w:r w:rsidRPr="00D85410">
        <w:rPr>
          <w:rFonts w:ascii="Arial" w:hAnsi="Arial" w:cs="Arial"/>
          <w:szCs w:val="22"/>
        </w:rPr>
        <w:t xml:space="preserve"> Institute for Environmental Research Technical Report Series No. 287. Department of Environment, Land, Water and Planning, Heidelberg, Victoria. ISBN 978-1-76077-001-3 (pdf/online).</w:t>
      </w:r>
    </w:p>
    <w:p w:rsidR="002C3428" w:rsidRPr="00D85410" w:rsidRDefault="002C3428" w:rsidP="00654FED">
      <w:pPr>
        <w:pStyle w:val="Body2"/>
        <w:rPr>
          <w:rFonts w:ascii="Arial" w:hAnsi="Arial"/>
        </w:rPr>
      </w:pPr>
    </w:p>
    <w:p w:rsidR="00F30D17" w:rsidRPr="00D85410" w:rsidRDefault="00F30D17" w:rsidP="00DD28DD">
      <w:pPr>
        <w:pStyle w:val="Body2"/>
        <w:rPr>
          <w:rFonts w:ascii="Arial" w:hAnsi="Arial"/>
        </w:rPr>
      </w:pPr>
    </w:p>
    <w:p w:rsidR="00F30D17" w:rsidRPr="00D85410" w:rsidRDefault="00F30D17" w:rsidP="00F30D17">
      <w:pPr>
        <w:rPr>
          <w:rFonts w:ascii="Arial" w:hAnsi="Arial" w:cs="Arial"/>
          <w:color w:val="F58426"/>
          <w:sz w:val="40"/>
          <w:lang w:val="en-US"/>
        </w:rPr>
        <w:sectPr w:rsidR="00F30D17" w:rsidRPr="00D85410" w:rsidSect="00514F08">
          <w:headerReference w:type="default" r:id="rId41"/>
          <w:pgSz w:w="11907" w:h="16840" w:code="9"/>
          <w:pgMar w:top="1134" w:right="1134" w:bottom="1134" w:left="1134" w:header="709" w:footer="567" w:gutter="0"/>
          <w:cols w:space="720"/>
          <w:formProt w:val="0"/>
        </w:sectPr>
      </w:pPr>
    </w:p>
    <w:p w:rsidR="00F30D17" w:rsidRPr="00D85410" w:rsidRDefault="00F30D17" w:rsidP="00F30D17">
      <w:pPr>
        <w:pStyle w:val="HA"/>
      </w:pPr>
      <w:bookmarkStart w:id="96" w:name="_Toc412207869"/>
      <w:bookmarkStart w:id="97" w:name="_Toc2154303"/>
      <w:r w:rsidRPr="00D85410">
        <w:lastRenderedPageBreak/>
        <w:t xml:space="preserve">Appendix 1 </w:t>
      </w:r>
      <w:r w:rsidR="00726288" w:rsidRPr="00D85410">
        <w:t>-</w:t>
      </w:r>
      <w:r w:rsidR="00A91D10" w:rsidRPr="00D85410">
        <w:t xml:space="preserve"> </w:t>
      </w:r>
      <w:r w:rsidRPr="00D85410">
        <w:t>Decision making framework</w:t>
      </w:r>
      <w:bookmarkEnd w:id="96"/>
      <w:r w:rsidR="00A91D10" w:rsidRPr="00D85410">
        <w:t xml:space="preserve"> (with scenarios)</w:t>
      </w:r>
      <w:bookmarkEnd w:id="97"/>
    </w:p>
    <w:p w:rsidR="005A63F3" w:rsidRPr="005A63F3" w:rsidRDefault="005A63F3" w:rsidP="005A63F3">
      <w:pPr>
        <w:pStyle w:val="Caption"/>
        <w:rPr>
          <w:rFonts w:ascii="Arial" w:hAnsi="Arial"/>
          <w:b w:val="0"/>
        </w:rPr>
      </w:pPr>
      <w:r w:rsidRPr="005A63F3">
        <w:rPr>
          <w:rFonts w:ascii="Arial" w:hAnsi="Arial"/>
          <w:b w:val="0"/>
        </w:rPr>
        <w:t>[</w:t>
      </w:r>
      <w:r>
        <w:rPr>
          <w:rFonts w:ascii="Arial" w:hAnsi="Arial"/>
          <w:b w:val="0"/>
        </w:rPr>
        <w:t>diagram</w:t>
      </w:r>
      <w:r w:rsidRPr="005A63F3">
        <w:rPr>
          <w:rFonts w:ascii="Arial" w:hAnsi="Arial"/>
          <w:b w:val="0"/>
        </w:rPr>
        <w:t>]</w:t>
      </w:r>
    </w:p>
    <w:p w:rsidR="00366B35" w:rsidRPr="00D85410" w:rsidRDefault="00366B35" w:rsidP="00366B35">
      <w:pPr>
        <w:pStyle w:val="Body2"/>
        <w:jc w:val="center"/>
        <w:rPr>
          <w:rFonts w:ascii="Arial" w:hAnsi="Arial"/>
        </w:rPr>
      </w:pPr>
    </w:p>
    <w:p w:rsidR="00F30D17" w:rsidRPr="00D85410" w:rsidRDefault="0035092A" w:rsidP="00514F08">
      <w:pPr>
        <w:pStyle w:val="Caption"/>
        <w:rPr>
          <w:rFonts w:ascii="Arial" w:hAnsi="Arial"/>
        </w:rPr>
      </w:pPr>
      <w:r w:rsidRPr="00D85410">
        <w:rPr>
          <w:rFonts w:ascii="Arial" w:hAnsi="Arial"/>
        </w:rPr>
        <w:t>Figure 1</w:t>
      </w:r>
      <w:r w:rsidR="0092564B" w:rsidRPr="00D85410">
        <w:rPr>
          <w:rFonts w:ascii="Arial" w:hAnsi="Arial"/>
        </w:rPr>
        <w:t>2</w:t>
      </w:r>
      <w:r w:rsidR="006C59ED" w:rsidRPr="00D85410">
        <w:rPr>
          <w:rFonts w:ascii="Arial" w:hAnsi="Arial"/>
        </w:rPr>
        <w:t xml:space="preserve"> -</w:t>
      </w:r>
      <w:r w:rsidRPr="00D85410">
        <w:rPr>
          <w:rFonts w:ascii="Arial" w:hAnsi="Arial"/>
        </w:rPr>
        <w:t xml:space="preserve"> This is the WESI decision making framework that guides the process for dealing with weeds at the early stage of invasion. This version illustrates three typical scenarios faced by public land managers.</w:t>
      </w:r>
    </w:p>
    <w:p w:rsidR="00F30D17" w:rsidRPr="00D85410" w:rsidRDefault="00F30D17" w:rsidP="00514F08">
      <w:pPr>
        <w:pStyle w:val="Caption"/>
        <w:rPr>
          <w:rFonts w:ascii="Arial" w:hAnsi="Arial"/>
          <w:sz w:val="18"/>
        </w:rPr>
        <w:sectPr w:rsidR="00F30D17" w:rsidRPr="00D85410" w:rsidSect="00514F08">
          <w:headerReference w:type="default" r:id="rId42"/>
          <w:pgSz w:w="16840" w:h="11907" w:orient="landscape" w:code="9"/>
          <w:pgMar w:top="1134" w:right="1134" w:bottom="1134" w:left="1134" w:header="709" w:footer="567" w:gutter="0"/>
          <w:cols w:space="720"/>
          <w:formProt w:val="0"/>
        </w:sectPr>
      </w:pPr>
    </w:p>
    <w:p w:rsidR="0090091C" w:rsidRPr="00D85410" w:rsidRDefault="00C61DA8" w:rsidP="00966639">
      <w:pPr>
        <w:pStyle w:val="HA"/>
      </w:pPr>
      <w:bookmarkStart w:id="98" w:name="_Toc2154304"/>
      <w:bookmarkStart w:id="99" w:name="_Toc412207870"/>
      <w:r w:rsidRPr="00D85410">
        <w:lastRenderedPageBreak/>
        <w:t xml:space="preserve">Appendix </w:t>
      </w:r>
      <w:r w:rsidR="0011102F" w:rsidRPr="00D85410">
        <w:t>2</w:t>
      </w:r>
      <w:r w:rsidRPr="00D85410">
        <w:t xml:space="preserve"> </w:t>
      </w:r>
      <w:r w:rsidR="00726288" w:rsidRPr="00D85410">
        <w:t xml:space="preserve">- </w:t>
      </w:r>
      <w:r w:rsidR="00AC790A" w:rsidRPr="00D85410">
        <w:t>Information sources and t</w:t>
      </w:r>
      <w:r w:rsidRPr="00D85410">
        <w:t>ools</w:t>
      </w:r>
      <w:bookmarkEnd w:id="98"/>
    </w:p>
    <w:p w:rsidR="00C61DA8" w:rsidRPr="00D85410" w:rsidRDefault="00C61DA8" w:rsidP="00DD28DD">
      <w:pPr>
        <w:pStyle w:val="Body2"/>
        <w:rPr>
          <w:rFonts w:ascii="Arial" w:hAnsi="Arial"/>
        </w:rPr>
      </w:pPr>
      <w:r w:rsidRPr="00D85410">
        <w:rPr>
          <w:rFonts w:ascii="Arial" w:hAnsi="Arial"/>
        </w:rPr>
        <w:t>Below are some</w:t>
      </w:r>
      <w:r w:rsidR="00AC790A" w:rsidRPr="00D85410">
        <w:rPr>
          <w:rFonts w:ascii="Arial" w:hAnsi="Arial"/>
        </w:rPr>
        <w:t xml:space="preserve"> information sources and</w:t>
      </w:r>
      <w:r w:rsidRPr="00D85410">
        <w:rPr>
          <w:rFonts w:ascii="Arial" w:hAnsi="Arial"/>
        </w:rPr>
        <w:t xml:space="preserve"> </w:t>
      </w:r>
      <w:r w:rsidR="00A250E9" w:rsidRPr="00D85410">
        <w:rPr>
          <w:rFonts w:ascii="Arial" w:hAnsi="Arial"/>
        </w:rPr>
        <w:t>tools available to assist in de</w:t>
      </w:r>
      <w:r w:rsidRPr="00D85410">
        <w:rPr>
          <w:rFonts w:ascii="Arial" w:hAnsi="Arial"/>
        </w:rPr>
        <w:t>termining what weed could be focused on, along with existing priorities that can help narrow the search.</w:t>
      </w:r>
    </w:p>
    <w:p w:rsidR="007D7C74" w:rsidRPr="00D85410" w:rsidRDefault="00012A2D">
      <w:pPr>
        <w:pStyle w:val="HB"/>
      </w:pPr>
      <w:bookmarkStart w:id="100" w:name="_Toc2154305"/>
      <w:bookmarkStart w:id="101" w:name="_Hlk526159950"/>
      <w:r w:rsidRPr="00D85410">
        <w:t>Advisory list of environmental weeds in Victoria, and</w:t>
      </w:r>
      <w:r w:rsidR="007D7C74" w:rsidRPr="00D85410">
        <w:t xml:space="preserve"> </w:t>
      </w:r>
      <w:r w:rsidRPr="00D85410">
        <w:t xml:space="preserve">Victorian </w:t>
      </w:r>
      <w:r w:rsidR="007D7C74" w:rsidRPr="00D85410">
        <w:t>environmental weed risk database</w:t>
      </w:r>
      <w:bookmarkEnd w:id="100"/>
    </w:p>
    <w:p w:rsidR="007D7C74" w:rsidRPr="00D85410" w:rsidRDefault="007D7C74" w:rsidP="00D503D4">
      <w:pPr>
        <w:pStyle w:val="Body2"/>
        <w:rPr>
          <w:rFonts w:ascii="Arial" w:hAnsi="Arial"/>
        </w:rPr>
      </w:pPr>
      <w:r w:rsidRPr="00D85410">
        <w:rPr>
          <w:rFonts w:ascii="Arial" w:hAnsi="Arial"/>
        </w:rPr>
        <w:t xml:space="preserve">The </w:t>
      </w:r>
      <w:r w:rsidR="00012A2D" w:rsidRPr="00D85410">
        <w:rPr>
          <w:rFonts w:ascii="Arial" w:hAnsi="Arial"/>
        </w:rPr>
        <w:t>“Advisory list of environmental weeds in Victoria” and the “</w:t>
      </w:r>
      <w:r w:rsidRPr="00D85410">
        <w:rPr>
          <w:rFonts w:ascii="Arial" w:hAnsi="Arial"/>
        </w:rPr>
        <w:t>Victorian environmental weed risk database</w:t>
      </w:r>
      <w:r w:rsidR="00012A2D" w:rsidRPr="00D85410">
        <w:rPr>
          <w:rFonts w:ascii="Arial" w:hAnsi="Arial"/>
        </w:rPr>
        <w:t>” are</w:t>
      </w:r>
      <w:r w:rsidRPr="00D85410">
        <w:rPr>
          <w:rFonts w:ascii="Arial" w:hAnsi="Arial"/>
        </w:rPr>
        <w:t xml:space="preserve"> </w:t>
      </w:r>
      <w:r w:rsidRPr="00D85410">
        <w:rPr>
          <w:rFonts w:ascii="Arial" w:hAnsi="Arial"/>
          <w:i/>
        </w:rPr>
        <w:t>Excel</w:t>
      </w:r>
      <w:r w:rsidRPr="00D85410">
        <w:rPr>
          <w:rFonts w:ascii="Arial" w:hAnsi="Arial"/>
        </w:rPr>
        <w:t xml:space="preserve"> spreadsheet</w:t>
      </w:r>
      <w:r w:rsidR="00012A2D" w:rsidRPr="00D85410">
        <w:rPr>
          <w:rFonts w:ascii="Arial" w:hAnsi="Arial"/>
        </w:rPr>
        <w:t>s</w:t>
      </w:r>
      <w:r w:rsidRPr="00D85410">
        <w:rPr>
          <w:rFonts w:ascii="Arial" w:hAnsi="Arial"/>
        </w:rPr>
        <w:t xml:space="preserve"> that contain </w:t>
      </w:r>
      <w:r w:rsidR="00D503D4" w:rsidRPr="00D85410">
        <w:rPr>
          <w:rFonts w:ascii="Arial" w:hAnsi="Arial"/>
        </w:rPr>
        <w:t>risk ratings from different sources.</w:t>
      </w:r>
    </w:p>
    <w:p w:rsidR="007D7C74" w:rsidRPr="00D85410" w:rsidRDefault="007D7C74" w:rsidP="007D7C74">
      <w:pPr>
        <w:pStyle w:val="Body2"/>
        <w:rPr>
          <w:rFonts w:ascii="Arial" w:hAnsi="Arial"/>
        </w:rPr>
      </w:pPr>
      <w:r w:rsidRPr="00D85410">
        <w:rPr>
          <w:rFonts w:ascii="Arial" w:hAnsi="Arial"/>
        </w:rPr>
        <w:t xml:space="preserve">The </w:t>
      </w:r>
      <w:r w:rsidRPr="00D85410">
        <w:rPr>
          <w:rFonts w:ascii="Arial" w:hAnsi="Arial"/>
          <w:i/>
        </w:rPr>
        <w:t>Excel</w:t>
      </w:r>
      <w:r w:rsidRPr="00D85410">
        <w:rPr>
          <w:rFonts w:ascii="Arial" w:hAnsi="Arial"/>
        </w:rPr>
        <w:t xml:space="preserve"> database</w:t>
      </w:r>
      <w:r w:rsidR="00D503D4" w:rsidRPr="00D85410">
        <w:rPr>
          <w:rFonts w:ascii="Arial" w:hAnsi="Arial"/>
        </w:rPr>
        <w:t>s are</w:t>
      </w:r>
      <w:r w:rsidRPr="00D85410">
        <w:rPr>
          <w:rFonts w:ascii="Arial" w:hAnsi="Arial"/>
        </w:rPr>
        <w:t xml:space="preserve"> decision support tool</w:t>
      </w:r>
      <w:r w:rsidR="00D503D4" w:rsidRPr="00D85410">
        <w:rPr>
          <w:rFonts w:ascii="Arial" w:hAnsi="Arial"/>
        </w:rPr>
        <w:t>s</w:t>
      </w:r>
      <w:r w:rsidRPr="00D85410">
        <w:rPr>
          <w:rFonts w:ascii="Arial" w:hAnsi="Arial"/>
        </w:rPr>
        <w:t xml:space="preserve"> that can assist in generating lists of detection priorities of existing and potential species in and around a piece of public land at a </w:t>
      </w:r>
      <w:proofErr w:type="gramStart"/>
      <w:r w:rsidRPr="00D85410">
        <w:rPr>
          <w:rFonts w:ascii="Arial" w:hAnsi="Arial"/>
        </w:rPr>
        <w:t>particular date</w:t>
      </w:r>
      <w:proofErr w:type="gramEnd"/>
      <w:r w:rsidR="00C1607E" w:rsidRPr="00D85410">
        <w:rPr>
          <w:rFonts w:ascii="Arial" w:hAnsi="Arial"/>
        </w:rPr>
        <w:t>,</w:t>
      </w:r>
      <w:r w:rsidRPr="00D85410">
        <w:rPr>
          <w:rFonts w:ascii="Arial" w:hAnsi="Arial"/>
        </w:rPr>
        <w:t xml:space="preserve"> helping</w:t>
      </w:r>
      <w:r w:rsidR="00C1607E" w:rsidRPr="00D85410">
        <w:rPr>
          <w:rFonts w:ascii="Arial" w:hAnsi="Arial"/>
        </w:rPr>
        <w:t xml:space="preserve"> to</w:t>
      </w:r>
      <w:r w:rsidRPr="00D85410">
        <w:rPr>
          <w:rFonts w:ascii="Arial" w:hAnsi="Arial"/>
        </w:rPr>
        <w:t xml:space="preserve"> provide a structured approach to detection surveys on public land anywhere in Victoria. Information on how to use </w:t>
      </w:r>
      <w:r w:rsidR="005536C2" w:rsidRPr="00D85410">
        <w:rPr>
          <w:rFonts w:ascii="Arial" w:hAnsi="Arial"/>
        </w:rPr>
        <w:t>the database</w:t>
      </w:r>
      <w:r w:rsidR="00D503D4" w:rsidRPr="00D85410">
        <w:rPr>
          <w:rFonts w:ascii="Arial" w:hAnsi="Arial"/>
        </w:rPr>
        <w:t>s</w:t>
      </w:r>
      <w:r w:rsidRPr="00D85410">
        <w:rPr>
          <w:rFonts w:ascii="Arial" w:hAnsi="Arial"/>
        </w:rPr>
        <w:t xml:space="preserve"> can be obtained from the “</w:t>
      </w:r>
      <w:r w:rsidR="00C7315F" w:rsidRPr="00D85410">
        <w:rPr>
          <w:rFonts w:ascii="Arial" w:hAnsi="Arial"/>
        </w:rPr>
        <w:t>Managing</w:t>
      </w:r>
      <w:r w:rsidRPr="00D85410">
        <w:rPr>
          <w:rFonts w:ascii="Arial" w:hAnsi="Arial"/>
        </w:rPr>
        <w:t xml:space="preserve"> weeds: </w:t>
      </w:r>
      <w:r w:rsidR="005536C2" w:rsidRPr="00D85410">
        <w:rPr>
          <w:rFonts w:ascii="Arial" w:hAnsi="Arial"/>
        </w:rPr>
        <w:t xml:space="preserve">assess </w:t>
      </w:r>
      <w:r w:rsidRPr="00D85410">
        <w:rPr>
          <w:rFonts w:ascii="Arial" w:hAnsi="Arial"/>
        </w:rPr>
        <w:t>the risk guide”.</w:t>
      </w:r>
    </w:p>
    <w:p w:rsidR="00A250E9" w:rsidRPr="00D85410" w:rsidRDefault="00A250E9" w:rsidP="00A250E9">
      <w:pPr>
        <w:pStyle w:val="HB"/>
      </w:pPr>
      <w:bookmarkStart w:id="102" w:name="_Toc2154306"/>
      <w:bookmarkEnd w:id="101"/>
      <w:r w:rsidRPr="00D85410">
        <w:t>Other priority weeds</w:t>
      </w:r>
      <w:bookmarkEnd w:id="102"/>
    </w:p>
    <w:p w:rsidR="00A250E9" w:rsidRPr="00D85410" w:rsidRDefault="00A250E9" w:rsidP="00A250E9">
      <w:pPr>
        <w:pStyle w:val="HC"/>
        <w:rPr>
          <w:rFonts w:ascii="Arial" w:hAnsi="Arial"/>
        </w:rPr>
      </w:pPr>
      <w:r w:rsidRPr="00D85410">
        <w:rPr>
          <w:rFonts w:ascii="Arial" w:hAnsi="Arial"/>
        </w:rPr>
        <w:t>State prohibited weed</w:t>
      </w:r>
    </w:p>
    <w:p w:rsidR="00A250E9" w:rsidRPr="00D85410" w:rsidRDefault="00912C0A" w:rsidP="00DD28DD">
      <w:pPr>
        <w:pStyle w:val="Body2"/>
        <w:rPr>
          <w:rFonts w:ascii="Arial" w:hAnsi="Arial"/>
        </w:rPr>
      </w:pPr>
      <w:r>
        <w:rPr>
          <w:rFonts w:ascii="Arial" w:hAnsi="Arial"/>
          <w:noProof/>
          <w:lang w:eastAsia="en-AU"/>
        </w:rPr>
        <w:pict>
          <v:shape id="Text Box 269" o:spid="_x0000_s1083" type="#_x0000_t202" style="position:absolute;margin-left:352.8pt;margin-top:81.85pt;width:126.3pt;height:75.6pt;z-index:2516408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9YuwIAAMU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Xh&#10;KE4wErSDIj2y0aA7OSL7Bhkaep2C4kMPqmYEAVTaRav7e1l+00jIVUPFlt0qJYeG0Qo8DO1P/+Lr&#10;hKMtyGb4KCswRHdGOqCxVp1NHyQEATpU6ulUHetMaU3GAYEcYVSCLImDMHLl82l6/N0rbd4z2SF7&#10;yLCC6jt0ur/XxnpD06OKNSZkwdvWMaAVzx5AcXoB2/DVyqwXrqA/kyBZL9YL4pEoXnskyHPvtlgR&#10;Ly7C+Sx/l69WefjL2g1J2vCqYsKaOZIrJH9WvAPNJ1qc6KVlyysLZ13SartZtQrtKZC7cMvlHCRn&#10;Nf+5Gy4JEMuLkMKIBHdR4hXxYu6Rgsy8ZB4svCBM7iDTJCF58Tykey7Yv4eEBqjkLJpNZDo7/SK2&#10;wK3XsdG04wbGR8u7DC9OSjS1FFyLypXWUN5O54tUWPfPqYByHwvtCGs5OrHVjJvRdcdsfmyEjaye&#10;gMJKAsOAjDD74NBI9QOjAeZIhvX3HVUMo/aDgDZIQkLs4HEXMpsDaZG6lGwuJVSUAJVhg9F0XJlp&#10;WO16xbcNWJoaT8hbaJ2aO1bbHpu8OjQczAoX3GGu2WF0eXda5+m7/A0AAP//AwBQSwMEFAAGAAgA&#10;AAAhANnDSq7gAAAACwEAAA8AAABkcnMvZG93bnJldi54bWxMj8tOwzAQRfdI/IM1SOyo3UfSJsSp&#10;EIgtiEIrsXPjaRIRj6PYbcLfM6xgObpH954ptpPrxAWH0HrSMJ8pEEiVty3VGj7en+82IEI0ZE3n&#10;CTV8Y4BteX1VmNz6kd7wsou14BIKudHQxNjnUoaqQWfCzPdInJ384Ezkc6ilHczI5a6TC6VS6UxL&#10;vNCYHh8brL52Z6dh/3L6PKzUa/3kkn70k5LkMqn17c30cA8i4hT/YPjVZ3Uo2enoz2SD6DSsVZIy&#10;ykG6XINgIks2CxBHDcv5KgNZFvL/D+UPAAAA//8DAFBLAQItABQABgAIAAAAIQC2gziS/gAAAOEB&#10;AAATAAAAAAAAAAAAAAAAAAAAAABbQ29udGVudF9UeXBlc10ueG1sUEsBAi0AFAAGAAgAAAAhADj9&#10;If/WAAAAlAEAAAsAAAAAAAAAAAAAAAAALwEAAF9yZWxzLy5yZWxzUEsBAi0AFAAGAAgAAAAhAB0n&#10;z1i7AgAAxQUAAA4AAAAAAAAAAAAAAAAALgIAAGRycy9lMm9Eb2MueG1sUEsBAi0AFAAGAAgAAAAh&#10;ANnDSq7gAAAACwEAAA8AAAAAAAAAAAAAAAAAFQUAAGRycy9kb3ducmV2LnhtbFBLBQYAAAAABAAE&#10;APMAAAAiBgAAAAA=&#10;" filled="f" stroked="f">
            <v:textbox>
              <w:txbxContent>
                <w:p w:rsidR="005A63F3" w:rsidRDefault="005A63F3" w:rsidP="00644700">
                  <w:pPr>
                    <w:pStyle w:val="Caption"/>
                  </w:pPr>
                  <w:r>
                    <w:t>[weed photos]</w:t>
                  </w:r>
                </w:p>
                <w:p w:rsidR="00BE7570" w:rsidRPr="00644700" w:rsidRDefault="00BE7570" w:rsidP="00644700">
                  <w:pPr>
                    <w:pStyle w:val="Caption"/>
                  </w:pPr>
                  <w:r w:rsidRPr="00644700">
                    <w:t>Figure 13 (left) - Orange Hawkweed. Figure 13 (right) - King Devil are State prohibited weeds in Victoria. Image: DEDJTR.</w:t>
                  </w:r>
                </w:p>
              </w:txbxContent>
            </v:textbox>
            <w10:wrap type="square"/>
          </v:shape>
        </w:pict>
      </w:r>
      <w:r w:rsidR="00A250E9" w:rsidRPr="00D85410">
        <w:rPr>
          <w:rFonts w:ascii="Arial" w:hAnsi="Arial"/>
        </w:rPr>
        <w:t xml:space="preserve">State prohibited weeds are the highest category of declared noxious weeds in Victoria. </w:t>
      </w:r>
      <w:proofErr w:type="gramStart"/>
      <w:r w:rsidR="00A250E9" w:rsidRPr="00D85410">
        <w:rPr>
          <w:rFonts w:ascii="Arial" w:hAnsi="Arial"/>
        </w:rPr>
        <w:t>By definition, they</w:t>
      </w:r>
      <w:proofErr w:type="gramEnd"/>
      <w:r w:rsidR="00A250E9" w:rsidRPr="00D85410">
        <w:rPr>
          <w:rFonts w:ascii="Arial" w:hAnsi="Arial"/>
        </w:rPr>
        <w:t xml:space="preserve"> are either absent in Victoria, or present in small numbers, such that their eradication is still considered possible. Under the </w:t>
      </w:r>
      <w:r w:rsidR="00A250E9" w:rsidRPr="00D85410">
        <w:rPr>
          <w:rFonts w:ascii="Arial" w:hAnsi="Arial"/>
          <w:i/>
        </w:rPr>
        <w:t>Catchment and Land Protection Act 1994</w:t>
      </w:r>
      <w:r w:rsidR="00A250E9" w:rsidRPr="00D85410">
        <w:rPr>
          <w:rFonts w:ascii="Arial" w:hAnsi="Arial"/>
        </w:rPr>
        <w:t xml:space="preserve"> (</w:t>
      </w:r>
      <w:proofErr w:type="spellStart"/>
      <w:r w:rsidR="00A250E9" w:rsidRPr="00D85410">
        <w:rPr>
          <w:rFonts w:ascii="Arial" w:hAnsi="Arial"/>
        </w:rPr>
        <w:t>CaLP</w:t>
      </w:r>
      <w:proofErr w:type="spellEnd"/>
      <w:r w:rsidR="00A250E9" w:rsidRPr="00D85410">
        <w:rPr>
          <w:rFonts w:ascii="Arial" w:hAnsi="Arial"/>
        </w:rPr>
        <w:t xml:space="preserve"> Act), it is an offence to buy, sell, display or transport a State prohibited weed within Victoria. </w:t>
      </w:r>
      <w:r w:rsidR="000B1DB5" w:rsidRPr="00D85410">
        <w:rPr>
          <w:rFonts w:ascii="Arial" w:hAnsi="Arial"/>
        </w:rPr>
        <w:t xml:space="preserve">Agriculture Victoria </w:t>
      </w:r>
      <w:r w:rsidR="00A250E9" w:rsidRPr="00D85410">
        <w:rPr>
          <w:rFonts w:ascii="Arial" w:hAnsi="Arial"/>
        </w:rPr>
        <w:t xml:space="preserve">aims to prevent the introduction of State prohibited weeds into Victoria and to detect and eradicate any infestations before they become widespread. A list of State prohibited weeds and information on high-risk areas in Victoria can be obtained from the </w:t>
      </w:r>
      <w:r w:rsidR="000B1DB5" w:rsidRPr="00D85410">
        <w:rPr>
          <w:rFonts w:ascii="Arial" w:hAnsi="Arial"/>
        </w:rPr>
        <w:t xml:space="preserve">Agriculture Victoria </w:t>
      </w:r>
      <w:r w:rsidR="00A250E9" w:rsidRPr="00D85410">
        <w:rPr>
          <w:rFonts w:ascii="Arial" w:hAnsi="Arial"/>
        </w:rPr>
        <w:t xml:space="preserve">website: </w:t>
      </w:r>
      <w:hyperlink r:id="rId43" w:history="1">
        <w:r w:rsidR="00A250E9" w:rsidRPr="00D85410">
          <w:rPr>
            <w:rFonts w:ascii="Arial" w:hAnsi="Arial"/>
          </w:rPr>
          <w:t>http://economicdevelopment.vic.gov.au/</w:t>
        </w:r>
      </w:hyperlink>
      <w:r w:rsidR="00A250E9" w:rsidRPr="00D85410">
        <w:rPr>
          <w:rFonts w:ascii="Arial" w:hAnsi="Arial"/>
        </w:rPr>
        <w:t xml:space="preserve">. It is important to report any detection of State prohibited weeds to </w:t>
      </w:r>
      <w:r w:rsidR="007D7C74" w:rsidRPr="00D85410">
        <w:rPr>
          <w:rFonts w:ascii="Arial" w:hAnsi="Arial"/>
        </w:rPr>
        <w:t xml:space="preserve">the </w:t>
      </w:r>
      <w:r w:rsidR="00930B24" w:rsidRPr="00D85410">
        <w:rPr>
          <w:rFonts w:ascii="Arial" w:hAnsi="Arial"/>
        </w:rPr>
        <w:t xml:space="preserve">Customer </w:t>
      </w:r>
      <w:r w:rsidR="007D7C74" w:rsidRPr="00D85410">
        <w:rPr>
          <w:rFonts w:ascii="Arial" w:hAnsi="Arial"/>
        </w:rPr>
        <w:t xml:space="preserve">Service Centre </w:t>
      </w:r>
      <w:r w:rsidR="00A250E9" w:rsidRPr="00D85410">
        <w:rPr>
          <w:rFonts w:ascii="Arial" w:hAnsi="Arial"/>
        </w:rPr>
        <w:t>on 136 186.</w:t>
      </w:r>
    </w:p>
    <w:p w:rsidR="00A250E9" w:rsidRPr="00D85410" w:rsidRDefault="00A250E9" w:rsidP="00A250E9">
      <w:pPr>
        <w:pStyle w:val="HC"/>
        <w:rPr>
          <w:rFonts w:ascii="Arial" w:hAnsi="Arial"/>
        </w:rPr>
      </w:pPr>
      <w:r w:rsidRPr="00D85410">
        <w:rPr>
          <w:rFonts w:ascii="Arial" w:hAnsi="Arial"/>
        </w:rPr>
        <w:t>Regionally prohibited weeds</w:t>
      </w:r>
    </w:p>
    <w:p w:rsidR="00A250E9" w:rsidRPr="00D85410" w:rsidRDefault="00912C0A" w:rsidP="00DD28DD">
      <w:pPr>
        <w:pStyle w:val="Body2"/>
        <w:rPr>
          <w:rFonts w:ascii="Arial" w:hAnsi="Arial"/>
        </w:rPr>
      </w:pPr>
      <w:r>
        <w:rPr>
          <w:rFonts w:ascii="Arial" w:hAnsi="Arial"/>
          <w:noProof/>
          <w:lang w:eastAsia="en-AU"/>
        </w:rPr>
        <w:pict>
          <v:shape id="Text Box 270" o:spid="_x0000_s1084" type="#_x0000_t202" style="position:absolute;margin-left:354.8pt;margin-top:33.15pt;width:126.3pt;height:78.25pt;z-index:2516398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hM5uQIAAMU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nEQQ3046aFJD3TS6FZMyJxBhcZBZeB4P4CrnsAAnbZs1XAnqq8KcbFqCd/SGynF2FJSQ4a+ueme&#10;XZ1xlAHZjB9EDYHITgsLNDWyN+WDgiBAh0weT90xyVQm5MILoUYYVWBL08s4jmwIkh1vD1Lpd1T0&#10;yCxyLKH7Fp3s75Q22ZDs6GKCcVGyrrMK6PizA3CcTyA2XDU2k4Vt6I/US9fJOgmdMFisndArCuem&#10;XIXOovTjqLgsVqvC/2ni+mHWsrqm3IQ5issP/6x5B5nPsjjJS4mO1QbOpKTkdrPqJNoTEHdpv0NB&#10;ztzc52nYIgCXF5T8IPRug9QpF0nshGUYOWnsJY7np7cplD0Ni/I5pTvG6b9TQiN0MgqiWUy/5ebZ&#10;7zU3kvVMw/joWJ/j5OREMiPBNa9tazVh3bw+K4VJ/6kU0O5jo61gjUZnteppM9nXESUmvFHzRtSP&#10;IGEpQGEgRph9sGiF/I7RCHMkx+rbjkiKUfeewzNI/TAEN203YRQHsJHnls25hfAKoHKsMZqXKz0P&#10;q90g2baFSPPD4+IGnk7DrKqfsjo8OJgVltxhrplhdL63Xk/Td/kLAAD//wMAUEsDBBQABgAIAAAA&#10;IQChlTdz3gAAAAoBAAAPAAAAZHJzL2Rvd25yZXYueG1sTI/BTsMwEETvSPyDtUjcqI2B0IRsKgTi&#10;Cmqhlbi58TaJiNdR7Dbh7zEnOK7maeZtuZpdL040hs4zwvVCgSCuve24Qfh4f7laggjRsDW9Z0L4&#10;pgCr6vysNIX1E6/ptImNSCUcCoPQxjgUUoa6JWfCwg/EKTv40ZmYzrGRdjRTKne91Epl0pmO00Jr&#10;Bnpqqf7aHB3C9vXwubtVb82zuxsmPyvJLpeIlxfz4wOISHP8g+FXP6lDlZz2/sg2iB7hXuVZQhGy&#10;7AZEAvJMaxB7BK31EmRVyv8vVD8AAAD//wMAUEsBAi0AFAAGAAgAAAAhALaDOJL+AAAA4QEAABMA&#10;AAAAAAAAAAAAAAAAAAAAAFtDb250ZW50X1R5cGVzXS54bWxQSwECLQAUAAYACAAAACEAOP0h/9YA&#10;AACUAQAACwAAAAAAAAAAAAAAAAAvAQAAX3JlbHMvLnJlbHNQSwECLQAUAAYACAAAACEATnITObkC&#10;AADFBQAADgAAAAAAAAAAAAAAAAAuAgAAZHJzL2Uyb0RvYy54bWxQSwECLQAUAAYACAAAACEAoZU3&#10;c94AAAAKAQAADwAAAAAAAAAAAAAAAAATBQAAZHJzL2Rvd25yZXYueG1sUEsFBgAAAAAEAAQA8wAA&#10;AB4GAAAAAA==&#10;" filled="f" stroked="f">
            <v:textbox>
              <w:txbxContent>
                <w:p w:rsidR="005A63F3" w:rsidRDefault="005A63F3" w:rsidP="00644700">
                  <w:pPr>
                    <w:pStyle w:val="Caption"/>
                  </w:pPr>
                  <w:r>
                    <w:t>[weed photos]</w:t>
                  </w:r>
                </w:p>
                <w:p w:rsidR="00BE7570" w:rsidRPr="00644700" w:rsidRDefault="00BE7570" w:rsidP="00644700">
                  <w:pPr>
                    <w:pStyle w:val="Caption"/>
                  </w:pPr>
                  <w:r w:rsidRPr="00644700">
                    <w:t xml:space="preserve">Figure 14 - </w:t>
                  </w:r>
                  <w:proofErr w:type="spellStart"/>
                  <w:r w:rsidRPr="00644700">
                    <w:t>Bitou</w:t>
                  </w:r>
                  <w:proofErr w:type="spellEnd"/>
                  <w:r w:rsidRPr="00644700">
                    <w:t xml:space="preserve"> Bush, </w:t>
                  </w:r>
                  <w:proofErr w:type="gramStart"/>
                  <w:r w:rsidRPr="00644700">
                    <w:t>Regionally</w:t>
                  </w:r>
                  <w:proofErr w:type="gramEnd"/>
                  <w:r w:rsidRPr="00644700">
                    <w:t xml:space="preserve"> prohibited in North Central, North East &amp; Gippsland catchments. Image: Hillary Cherry.</w:t>
                  </w:r>
                </w:p>
              </w:txbxContent>
            </v:textbox>
            <w10:wrap type="square"/>
          </v:shape>
        </w:pict>
      </w:r>
      <w:r w:rsidR="00A250E9" w:rsidRPr="00D85410">
        <w:rPr>
          <w:rFonts w:ascii="Arial" w:hAnsi="Arial"/>
        </w:rPr>
        <w:t xml:space="preserve">This is the second highest category of noxious weeds listed under the </w:t>
      </w:r>
      <w:proofErr w:type="spellStart"/>
      <w:r w:rsidR="00A250E9" w:rsidRPr="00D85410">
        <w:rPr>
          <w:rFonts w:ascii="Arial" w:hAnsi="Arial"/>
        </w:rPr>
        <w:t>CaLP</w:t>
      </w:r>
      <w:proofErr w:type="spellEnd"/>
      <w:r w:rsidR="00A250E9" w:rsidRPr="00D85410">
        <w:rPr>
          <w:rFonts w:ascii="Arial" w:hAnsi="Arial"/>
        </w:rPr>
        <w:t xml:space="preserve"> Act. While these weeds may not be eradicable from the State, they may be absent from regions or present only in small numbers, and therefore are considered regionally preventable or eradicable. Contact </w:t>
      </w:r>
      <w:r w:rsidR="000B1DB5" w:rsidRPr="00D85410">
        <w:rPr>
          <w:rFonts w:ascii="Arial" w:hAnsi="Arial"/>
        </w:rPr>
        <w:t xml:space="preserve">Agriculture Victoria </w:t>
      </w:r>
      <w:r w:rsidR="00A250E9" w:rsidRPr="00D85410">
        <w:rPr>
          <w:rFonts w:ascii="Arial" w:hAnsi="Arial"/>
        </w:rPr>
        <w:t xml:space="preserve">for a list of Regionally prohibited weeds:  </w:t>
      </w:r>
      <w:hyperlink r:id="rId44" w:history="1">
        <w:r w:rsidR="00A250E9" w:rsidRPr="00D85410">
          <w:rPr>
            <w:rFonts w:ascii="Arial" w:hAnsi="Arial"/>
          </w:rPr>
          <w:t>http://economicdevelopment.vic.gov.au/</w:t>
        </w:r>
      </w:hyperlink>
      <w:r w:rsidR="00A250E9" w:rsidRPr="00D85410">
        <w:rPr>
          <w:rFonts w:ascii="Arial" w:hAnsi="Arial"/>
        </w:rPr>
        <w:t xml:space="preserve"> or report any sighting</w:t>
      </w:r>
      <w:r w:rsidR="00C806E3" w:rsidRPr="00D85410">
        <w:rPr>
          <w:rFonts w:ascii="Arial" w:hAnsi="Arial"/>
        </w:rPr>
        <w:t>s</w:t>
      </w:r>
      <w:r w:rsidR="00A250E9" w:rsidRPr="00D85410">
        <w:rPr>
          <w:rFonts w:ascii="Arial" w:hAnsi="Arial"/>
        </w:rPr>
        <w:t xml:space="preserve"> on 136 186. </w:t>
      </w:r>
    </w:p>
    <w:p w:rsidR="00A250E9" w:rsidRPr="00D85410" w:rsidRDefault="00A250E9" w:rsidP="00A250E9">
      <w:pPr>
        <w:pStyle w:val="HC"/>
        <w:rPr>
          <w:rFonts w:ascii="Arial" w:hAnsi="Arial"/>
        </w:rPr>
      </w:pPr>
      <w:r w:rsidRPr="00D85410">
        <w:rPr>
          <w:rFonts w:ascii="Arial" w:hAnsi="Arial"/>
        </w:rPr>
        <w:t>Weeds of National Significance (W</w:t>
      </w:r>
      <w:r w:rsidR="00C806E3" w:rsidRPr="00D85410">
        <w:rPr>
          <w:rFonts w:ascii="Arial" w:hAnsi="Arial"/>
        </w:rPr>
        <w:t>O</w:t>
      </w:r>
      <w:r w:rsidRPr="00D85410">
        <w:rPr>
          <w:rFonts w:ascii="Arial" w:hAnsi="Arial"/>
        </w:rPr>
        <w:t>NS)</w:t>
      </w:r>
    </w:p>
    <w:p w:rsidR="00A250E9" w:rsidRPr="00D85410" w:rsidRDefault="00A250E9" w:rsidP="00DD28DD">
      <w:pPr>
        <w:pStyle w:val="Body2"/>
        <w:rPr>
          <w:rFonts w:ascii="Arial" w:hAnsi="Arial"/>
        </w:rPr>
      </w:pPr>
      <w:r w:rsidRPr="00D85410">
        <w:rPr>
          <w:rFonts w:ascii="Arial" w:hAnsi="Arial"/>
        </w:rPr>
        <w:t>Weeds of National Significance (W</w:t>
      </w:r>
      <w:r w:rsidR="00C806E3" w:rsidRPr="00D85410">
        <w:rPr>
          <w:rFonts w:ascii="Arial" w:hAnsi="Arial"/>
        </w:rPr>
        <w:t>O</w:t>
      </w:r>
      <w:r w:rsidRPr="00D85410">
        <w:rPr>
          <w:rFonts w:ascii="Arial" w:hAnsi="Arial"/>
        </w:rPr>
        <w:t>NS) cause negative impacts to many of Australia’s natural and productive landscapes. Collaborative national action can help to reduce the impacts and prevent further spread of these weeds. Most W</w:t>
      </w:r>
      <w:r w:rsidR="00C806E3" w:rsidRPr="00D85410">
        <w:rPr>
          <w:rFonts w:ascii="Arial" w:hAnsi="Arial"/>
        </w:rPr>
        <w:t>O</w:t>
      </w:r>
      <w:r w:rsidRPr="00D85410">
        <w:rPr>
          <w:rFonts w:ascii="Arial" w:hAnsi="Arial"/>
        </w:rPr>
        <w:t>NS currently occurring in Victoria are widespread and some W</w:t>
      </w:r>
      <w:r w:rsidR="00C806E3" w:rsidRPr="00D85410">
        <w:rPr>
          <w:rFonts w:ascii="Arial" w:hAnsi="Arial"/>
        </w:rPr>
        <w:t>O</w:t>
      </w:r>
      <w:r w:rsidRPr="00D85410">
        <w:rPr>
          <w:rFonts w:ascii="Arial" w:hAnsi="Arial"/>
        </w:rPr>
        <w:t>NS do not currently occur in Victoria and have the potential to</w:t>
      </w:r>
      <w:r w:rsidR="00C1607E" w:rsidRPr="00D85410">
        <w:rPr>
          <w:rFonts w:ascii="Arial" w:hAnsi="Arial"/>
        </w:rPr>
        <w:t xml:space="preserve"> invade and</w:t>
      </w:r>
      <w:r w:rsidRPr="00D85410">
        <w:rPr>
          <w:rFonts w:ascii="Arial" w:hAnsi="Arial"/>
        </w:rPr>
        <w:t xml:space="preserve"> spread. For information on the 32 W</w:t>
      </w:r>
      <w:r w:rsidR="00C806E3" w:rsidRPr="00D85410">
        <w:rPr>
          <w:rFonts w:ascii="Arial" w:hAnsi="Arial"/>
        </w:rPr>
        <w:t>O</w:t>
      </w:r>
      <w:r w:rsidRPr="00D85410">
        <w:rPr>
          <w:rFonts w:ascii="Arial" w:hAnsi="Arial"/>
        </w:rPr>
        <w:t xml:space="preserve">NS, their distribution, identification and management, visit </w:t>
      </w:r>
      <w:hyperlink r:id="rId45" w:history="1">
        <w:r w:rsidR="00554C48" w:rsidRPr="00D85410">
          <w:rPr>
            <w:rFonts w:ascii="Arial" w:hAnsi="Arial"/>
          </w:rPr>
          <w:t>http://weeds.ala.org.au/WoNS/</w:t>
        </w:r>
      </w:hyperlink>
      <w:r w:rsidR="00554C48" w:rsidRPr="00D85410">
        <w:rPr>
          <w:rFonts w:ascii="Arial" w:hAnsi="Arial"/>
        </w:rPr>
        <w:t xml:space="preserve"> and </w:t>
      </w:r>
      <w:hyperlink r:id="rId46" w:history="1">
        <w:r w:rsidR="00554C48" w:rsidRPr="00D85410">
          <w:rPr>
            <w:rFonts w:ascii="Arial" w:hAnsi="Arial"/>
          </w:rPr>
          <w:t>http://www.environment.gov.au/biodiversity/invasive/weeds/weeds/lists/wons.html</w:t>
        </w:r>
      </w:hyperlink>
      <w:r w:rsidR="00554C48" w:rsidRPr="00D85410">
        <w:rPr>
          <w:rFonts w:ascii="Arial" w:hAnsi="Arial"/>
        </w:rPr>
        <w:t xml:space="preserve"> </w:t>
      </w:r>
    </w:p>
    <w:p w:rsidR="009E7F79" w:rsidRPr="00D85410" w:rsidRDefault="009E7F79">
      <w:pPr>
        <w:rPr>
          <w:rFonts w:ascii="Arial" w:eastAsia="Calibri" w:hAnsi="Arial" w:cs="Arial"/>
          <w:szCs w:val="22"/>
        </w:rPr>
      </w:pPr>
      <w:bookmarkStart w:id="103" w:name="_Toc412207873"/>
      <w:bookmarkEnd w:id="99"/>
      <w:r w:rsidRPr="00D85410">
        <w:rPr>
          <w:rFonts w:ascii="Arial" w:eastAsia="Calibri" w:hAnsi="Arial" w:cs="Arial"/>
        </w:rPr>
        <w:br w:type="page"/>
      </w:r>
    </w:p>
    <w:p w:rsidR="009E7F79" w:rsidRPr="00D85410" w:rsidRDefault="009E7F79" w:rsidP="009E7F79">
      <w:pPr>
        <w:pStyle w:val="HB"/>
      </w:pPr>
      <w:bookmarkStart w:id="104" w:name="_Toc429653651"/>
      <w:bookmarkStart w:id="105" w:name="_Toc391567530"/>
      <w:bookmarkStart w:id="106" w:name="_Toc2154307"/>
      <w:bookmarkStart w:id="107" w:name="_Hlk506201022"/>
      <w:r w:rsidRPr="00D85410">
        <w:lastRenderedPageBreak/>
        <w:t>Field guides</w:t>
      </w:r>
      <w:bookmarkEnd w:id="104"/>
      <w:bookmarkEnd w:id="105"/>
      <w:bookmarkEnd w:id="106"/>
    </w:p>
    <w:p w:rsidR="009E7F79" w:rsidRPr="00D85410" w:rsidRDefault="009E7F79" w:rsidP="009E7F79">
      <w:pPr>
        <w:pStyle w:val="Body2"/>
        <w:rPr>
          <w:rFonts w:ascii="Arial" w:hAnsi="Arial"/>
          <w:b/>
          <w:i/>
        </w:rPr>
      </w:pPr>
      <w:r w:rsidRPr="00D85410">
        <w:rPr>
          <w:rFonts w:ascii="Arial" w:hAnsi="Arial"/>
          <w:b/>
          <w:i/>
        </w:rPr>
        <w:t>Bush invaders of South-East Australia: a guide to the identification and control of environmental weeds found in South-East Australia.</w:t>
      </w:r>
    </w:p>
    <w:p w:rsidR="009E7F79" w:rsidRPr="00D85410" w:rsidRDefault="009E7F79" w:rsidP="009E7F79">
      <w:pPr>
        <w:pStyle w:val="Body2"/>
        <w:rPr>
          <w:rFonts w:ascii="Arial" w:hAnsi="Arial"/>
        </w:rPr>
      </w:pPr>
      <w:r w:rsidRPr="00D85410">
        <w:rPr>
          <w:rFonts w:ascii="Arial" w:hAnsi="Arial"/>
        </w:rPr>
        <w:t xml:space="preserve">Author: Adam </w:t>
      </w:r>
      <w:proofErr w:type="spellStart"/>
      <w:r w:rsidRPr="00D85410">
        <w:rPr>
          <w:rFonts w:ascii="Arial" w:hAnsi="Arial"/>
        </w:rPr>
        <w:t>Muyt</w:t>
      </w:r>
      <w:proofErr w:type="spellEnd"/>
    </w:p>
    <w:p w:rsidR="009E7F79" w:rsidRPr="00D85410" w:rsidRDefault="009E7F79" w:rsidP="009E7F79">
      <w:pPr>
        <w:pStyle w:val="Body2"/>
        <w:rPr>
          <w:rFonts w:ascii="Arial" w:hAnsi="Arial"/>
        </w:rPr>
      </w:pPr>
      <w:r w:rsidRPr="00D85410">
        <w:rPr>
          <w:rFonts w:ascii="Arial" w:hAnsi="Arial"/>
        </w:rPr>
        <w:t>Publisher: R.</w:t>
      </w:r>
      <w:r w:rsidR="00267311" w:rsidRPr="00D85410">
        <w:rPr>
          <w:rFonts w:ascii="Arial" w:hAnsi="Arial"/>
        </w:rPr>
        <w:t xml:space="preserve"> </w:t>
      </w:r>
      <w:r w:rsidRPr="00D85410">
        <w:rPr>
          <w:rFonts w:ascii="Arial" w:hAnsi="Arial"/>
        </w:rPr>
        <w:t>G. &amp; F.</w:t>
      </w:r>
      <w:r w:rsidR="00267311" w:rsidRPr="00D85410">
        <w:rPr>
          <w:rFonts w:ascii="Arial" w:hAnsi="Arial"/>
        </w:rPr>
        <w:t xml:space="preserve"> </w:t>
      </w:r>
      <w:r w:rsidRPr="00D85410">
        <w:rPr>
          <w:rFonts w:ascii="Arial" w:hAnsi="Arial"/>
        </w:rPr>
        <w:t xml:space="preserve">J. Richardson. </w:t>
      </w:r>
    </w:p>
    <w:p w:rsidR="009E7F79" w:rsidRPr="00D85410" w:rsidRDefault="00C114F8" w:rsidP="009E7F79">
      <w:pPr>
        <w:pStyle w:val="Body2"/>
        <w:rPr>
          <w:rFonts w:ascii="Arial" w:hAnsi="Arial"/>
        </w:rPr>
      </w:pPr>
      <w:r w:rsidRPr="00D85410">
        <w:rPr>
          <w:rFonts w:ascii="Arial" w:hAnsi="Arial"/>
        </w:rPr>
        <w:t xml:space="preserve">Publication </w:t>
      </w:r>
      <w:r w:rsidR="009E7F79" w:rsidRPr="00D85410">
        <w:rPr>
          <w:rFonts w:ascii="Arial" w:hAnsi="Arial"/>
        </w:rPr>
        <w:t xml:space="preserve">date: 2001. </w:t>
      </w:r>
    </w:p>
    <w:p w:rsidR="009E7F79" w:rsidRPr="00D85410" w:rsidRDefault="009E7F79" w:rsidP="009E7F79">
      <w:pPr>
        <w:pStyle w:val="Body2"/>
        <w:rPr>
          <w:rFonts w:ascii="Arial" w:hAnsi="Arial"/>
        </w:rPr>
      </w:pPr>
      <w:r w:rsidRPr="00D85410">
        <w:rPr>
          <w:rFonts w:ascii="Arial" w:hAnsi="Arial"/>
        </w:rPr>
        <w:t>Contains colour photographs, diagnostic features for identification, how they spread, similar looking plants and management information.</w:t>
      </w:r>
    </w:p>
    <w:p w:rsidR="009E7F79" w:rsidRPr="00D85410" w:rsidRDefault="009E7F79" w:rsidP="009E7F79">
      <w:pPr>
        <w:pStyle w:val="Body2"/>
        <w:rPr>
          <w:rFonts w:ascii="Arial" w:hAnsi="Arial"/>
        </w:rPr>
      </w:pPr>
    </w:p>
    <w:p w:rsidR="009E7F79" w:rsidRPr="00D85410" w:rsidRDefault="009E7F79" w:rsidP="009E7F79">
      <w:pPr>
        <w:pStyle w:val="Body2"/>
        <w:rPr>
          <w:rFonts w:ascii="Arial" w:hAnsi="Arial"/>
        </w:rPr>
      </w:pPr>
    </w:p>
    <w:p w:rsidR="009E7F79" w:rsidRPr="00D85410" w:rsidRDefault="009E7F79" w:rsidP="009E7F79">
      <w:pPr>
        <w:pStyle w:val="Body2"/>
        <w:rPr>
          <w:rFonts w:ascii="Arial" w:hAnsi="Arial"/>
        </w:rPr>
      </w:pPr>
    </w:p>
    <w:p w:rsidR="009E7F79" w:rsidRPr="00D85410" w:rsidRDefault="009E7F79" w:rsidP="009E7F79">
      <w:pPr>
        <w:pStyle w:val="Body2"/>
        <w:rPr>
          <w:rFonts w:ascii="Arial" w:hAnsi="Arial"/>
        </w:rPr>
      </w:pPr>
    </w:p>
    <w:p w:rsidR="009E7F79" w:rsidRPr="00D85410" w:rsidRDefault="009E7F79" w:rsidP="009E7F79">
      <w:pPr>
        <w:pStyle w:val="Body2"/>
        <w:rPr>
          <w:rFonts w:ascii="Arial" w:hAnsi="Arial"/>
          <w:b/>
          <w:i/>
        </w:rPr>
      </w:pPr>
      <w:r w:rsidRPr="00D85410">
        <w:rPr>
          <w:rFonts w:ascii="Arial" w:hAnsi="Arial"/>
          <w:b/>
          <w:i/>
        </w:rPr>
        <w:t>Environmental weeds: a field guide for SE Australia.</w:t>
      </w:r>
    </w:p>
    <w:p w:rsidR="009E7F79" w:rsidRPr="00D85410" w:rsidRDefault="009E7F79" w:rsidP="009E7F79">
      <w:pPr>
        <w:pStyle w:val="Body2"/>
        <w:rPr>
          <w:rFonts w:ascii="Arial" w:hAnsi="Arial"/>
        </w:rPr>
      </w:pPr>
      <w:r w:rsidRPr="00D85410">
        <w:rPr>
          <w:rFonts w:ascii="Arial" w:hAnsi="Arial"/>
        </w:rPr>
        <w:t>Author: Kate Blood</w:t>
      </w:r>
    </w:p>
    <w:p w:rsidR="009E7F79" w:rsidRPr="00D85410" w:rsidRDefault="009E7F79" w:rsidP="009E7F79">
      <w:pPr>
        <w:pStyle w:val="Body2"/>
        <w:rPr>
          <w:rFonts w:ascii="Arial" w:hAnsi="Arial"/>
        </w:rPr>
      </w:pPr>
      <w:r w:rsidRPr="00D85410">
        <w:rPr>
          <w:rFonts w:ascii="Arial" w:hAnsi="Arial"/>
        </w:rPr>
        <w:t xml:space="preserve">Publisher: </w:t>
      </w:r>
      <w:proofErr w:type="spellStart"/>
      <w:r w:rsidRPr="00D85410">
        <w:rPr>
          <w:rFonts w:ascii="Arial" w:hAnsi="Arial"/>
        </w:rPr>
        <w:t>Bloomings</w:t>
      </w:r>
      <w:proofErr w:type="spellEnd"/>
      <w:r w:rsidRPr="00D85410">
        <w:rPr>
          <w:rFonts w:ascii="Arial" w:hAnsi="Arial"/>
        </w:rPr>
        <w:t xml:space="preserve"> Books, Melbourne.</w:t>
      </w:r>
    </w:p>
    <w:p w:rsidR="009E7F79" w:rsidRPr="00D85410" w:rsidRDefault="00C114F8" w:rsidP="009E7F79">
      <w:pPr>
        <w:pStyle w:val="Body2"/>
        <w:rPr>
          <w:rFonts w:ascii="Arial" w:hAnsi="Arial"/>
        </w:rPr>
      </w:pPr>
      <w:r w:rsidRPr="00D85410">
        <w:rPr>
          <w:rFonts w:ascii="Arial" w:hAnsi="Arial"/>
        </w:rPr>
        <w:t xml:space="preserve">Publication </w:t>
      </w:r>
      <w:r w:rsidR="009E7F79" w:rsidRPr="00D85410">
        <w:rPr>
          <w:rFonts w:ascii="Arial" w:hAnsi="Arial"/>
        </w:rPr>
        <w:t>date: 2001.</w:t>
      </w:r>
    </w:p>
    <w:p w:rsidR="009E7F79" w:rsidRPr="00D85410" w:rsidRDefault="009E7F79" w:rsidP="009E7F79">
      <w:pPr>
        <w:pStyle w:val="Body2"/>
        <w:rPr>
          <w:rFonts w:ascii="Arial" w:hAnsi="Arial"/>
        </w:rPr>
      </w:pPr>
      <w:r w:rsidRPr="00D85410">
        <w:rPr>
          <w:rFonts w:ascii="Arial" w:hAnsi="Arial"/>
        </w:rPr>
        <w:t>Contains colour photographs, descriptions for identification, look-alikes, how they spread, ecology, reporting sheet to copy and distribution maps.</w:t>
      </w:r>
    </w:p>
    <w:p w:rsidR="009E7F79" w:rsidRPr="00D85410" w:rsidRDefault="009E7F79" w:rsidP="009E7F79">
      <w:pPr>
        <w:pStyle w:val="Body2"/>
        <w:rPr>
          <w:rFonts w:ascii="Arial" w:hAnsi="Arial"/>
        </w:rPr>
      </w:pPr>
    </w:p>
    <w:p w:rsidR="009E7F79" w:rsidRPr="00D85410" w:rsidRDefault="009E7F79" w:rsidP="009E7F79">
      <w:pPr>
        <w:pStyle w:val="Body2"/>
        <w:rPr>
          <w:rFonts w:ascii="Arial" w:hAnsi="Arial"/>
        </w:rPr>
      </w:pPr>
    </w:p>
    <w:p w:rsidR="009E7F79" w:rsidRPr="00D85410" w:rsidRDefault="009E7F79" w:rsidP="009E7F79">
      <w:pPr>
        <w:pStyle w:val="Body2"/>
        <w:rPr>
          <w:rFonts w:ascii="Arial" w:hAnsi="Arial"/>
        </w:rPr>
      </w:pPr>
    </w:p>
    <w:p w:rsidR="009E7F79" w:rsidRPr="00D85410" w:rsidRDefault="009E7F79" w:rsidP="009E7F79">
      <w:pPr>
        <w:pStyle w:val="Body2"/>
        <w:rPr>
          <w:rFonts w:ascii="Arial" w:hAnsi="Arial"/>
        </w:rPr>
      </w:pPr>
    </w:p>
    <w:p w:rsidR="009E7F79" w:rsidRPr="00D85410" w:rsidRDefault="009E7F79" w:rsidP="009E7F79">
      <w:pPr>
        <w:pStyle w:val="Body2"/>
        <w:rPr>
          <w:rFonts w:ascii="Arial" w:hAnsi="Arial"/>
          <w:b/>
          <w:i/>
        </w:rPr>
      </w:pPr>
      <w:r w:rsidRPr="00D85410">
        <w:rPr>
          <w:rFonts w:ascii="Arial" w:hAnsi="Arial"/>
          <w:b/>
          <w:i/>
        </w:rPr>
        <w:t>Weeds of the south-east: an identification guide for Australia (</w:t>
      </w:r>
      <w:r w:rsidR="00554C48" w:rsidRPr="00D85410">
        <w:rPr>
          <w:rFonts w:ascii="Arial" w:hAnsi="Arial"/>
          <w:b/>
          <w:i/>
        </w:rPr>
        <w:t>3rd</w:t>
      </w:r>
      <w:r w:rsidR="0072590B" w:rsidRPr="00D85410">
        <w:rPr>
          <w:rFonts w:ascii="Arial" w:hAnsi="Arial"/>
          <w:b/>
          <w:i/>
        </w:rPr>
        <w:t xml:space="preserve"> </w:t>
      </w:r>
      <w:proofErr w:type="spellStart"/>
      <w:r w:rsidRPr="00D85410">
        <w:rPr>
          <w:rFonts w:ascii="Arial" w:hAnsi="Arial"/>
          <w:b/>
          <w:i/>
        </w:rPr>
        <w:t>edn</w:t>
      </w:r>
      <w:proofErr w:type="spellEnd"/>
      <w:r w:rsidRPr="00D85410">
        <w:rPr>
          <w:rFonts w:ascii="Arial" w:hAnsi="Arial"/>
          <w:b/>
          <w:i/>
        </w:rPr>
        <w:t>).</w:t>
      </w:r>
    </w:p>
    <w:p w:rsidR="009E7F79" w:rsidRPr="00D85410" w:rsidRDefault="009E7F79" w:rsidP="009E7F79">
      <w:pPr>
        <w:pStyle w:val="Body2"/>
        <w:rPr>
          <w:rFonts w:ascii="Arial" w:hAnsi="Arial"/>
        </w:rPr>
      </w:pPr>
      <w:r w:rsidRPr="00D85410">
        <w:rPr>
          <w:rFonts w:ascii="Arial" w:hAnsi="Arial"/>
        </w:rPr>
        <w:t>Authors: F.</w:t>
      </w:r>
      <w:r w:rsidR="00267311" w:rsidRPr="00D85410">
        <w:rPr>
          <w:rFonts w:ascii="Arial" w:hAnsi="Arial"/>
        </w:rPr>
        <w:t xml:space="preserve"> </w:t>
      </w:r>
      <w:r w:rsidRPr="00D85410">
        <w:rPr>
          <w:rFonts w:ascii="Arial" w:hAnsi="Arial"/>
        </w:rPr>
        <w:t>J. Richardson, R.</w:t>
      </w:r>
      <w:r w:rsidR="00267311" w:rsidRPr="00D85410">
        <w:rPr>
          <w:rFonts w:ascii="Arial" w:hAnsi="Arial"/>
        </w:rPr>
        <w:t xml:space="preserve"> </w:t>
      </w:r>
      <w:r w:rsidRPr="00D85410">
        <w:rPr>
          <w:rFonts w:ascii="Arial" w:hAnsi="Arial"/>
        </w:rPr>
        <w:t>G. Richardson &amp; R.</w:t>
      </w:r>
      <w:r w:rsidR="00267311" w:rsidRPr="00D85410">
        <w:rPr>
          <w:rFonts w:ascii="Arial" w:hAnsi="Arial"/>
        </w:rPr>
        <w:t xml:space="preserve"> </w:t>
      </w:r>
      <w:r w:rsidRPr="00D85410">
        <w:rPr>
          <w:rFonts w:ascii="Arial" w:hAnsi="Arial"/>
        </w:rPr>
        <w:t>C.</w:t>
      </w:r>
      <w:r w:rsidR="00267311" w:rsidRPr="00D85410">
        <w:rPr>
          <w:rFonts w:ascii="Arial" w:hAnsi="Arial"/>
        </w:rPr>
        <w:t xml:space="preserve"> </w:t>
      </w:r>
      <w:r w:rsidRPr="00D85410">
        <w:rPr>
          <w:rFonts w:ascii="Arial" w:hAnsi="Arial"/>
        </w:rPr>
        <w:t>H. Shepherd.</w:t>
      </w:r>
    </w:p>
    <w:p w:rsidR="009E7F79" w:rsidRPr="00D85410" w:rsidRDefault="009E7F79" w:rsidP="009E7F79">
      <w:pPr>
        <w:pStyle w:val="Body2"/>
        <w:rPr>
          <w:rFonts w:ascii="Arial" w:hAnsi="Arial"/>
        </w:rPr>
      </w:pPr>
      <w:r w:rsidRPr="00D85410">
        <w:rPr>
          <w:rFonts w:ascii="Arial" w:hAnsi="Arial"/>
        </w:rPr>
        <w:t>Publisher: R.</w:t>
      </w:r>
      <w:r w:rsidR="00267311" w:rsidRPr="00D85410">
        <w:rPr>
          <w:rFonts w:ascii="Arial" w:hAnsi="Arial"/>
        </w:rPr>
        <w:t xml:space="preserve"> </w:t>
      </w:r>
      <w:r w:rsidRPr="00D85410">
        <w:rPr>
          <w:rFonts w:ascii="Arial" w:hAnsi="Arial"/>
        </w:rPr>
        <w:t>G. and F.</w:t>
      </w:r>
      <w:r w:rsidR="00267311" w:rsidRPr="00D85410">
        <w:rPr>
          <w:rFonts w:ascii="Arial" w:hAnsi="Arial"/>
        </w:rPr>
        <w:t xml:space="preserve"> </w:t>
      </w:r>
      <w:r w:rsidRPr="00D85410">
        <w:rPr>
          <w:rFonts w:ascii="Arial" w:hAnsi="Arial"/>
        </w:rPr>
        <w:t>J. Richardson.</w:t>
      </w:r>
    </w:p>
    <w:p w:rsidR="009E7F79" w:rsidRPr="00D85410" w:rsidRDefault="00C114F8" w:rsidP="009E7F79">
      <w:pPr>
        <w:pStyle w:val="Body2"/>
        <w:rPr>
          <w:rFonts w:ascii="Arial" w:hAnsi="Arial"/>
        </w:rPr>
      </w:pPr>
      <w:r w:rsidRPr="00D85410">
        <w:rPr>
          <w:rFonts w:ascii="Arial" w:hAnsi="Arial"/>
        </w:rPr>
        <w:t xml:space="preserve">Publication </w:t>
      </w:r>
      <w:r w:rsidR="00554C48" w:rsidRPr="00D85410">
        <w:rPr>
          <w:rFonts w:ascii="Arial" w:hAnsi="Arial"/>
        </w:rPr>
        <w:t>date: 2016</w:t>
      </w:r>
      <w:r w:rsidR="009E7F79" w:rsidRPr="00D85410">
        <w:rPr>
          <w:rFonts w:ascii="Arial" w:hAnsi="Arial"/>
        </w:rPr>
        <w:t>.</w:t>
      </w:r>
    </w:p>
    <w:p w:rsidR="009E7F79" w:rsidRPr="00D85410" w:rsidRDefault="009E7F79" w:rsidP="009E7F79">
      <w:pPr>
        <w:pStyle w:val="Body2"/>
        <w:rPr>
          <w:rFonts w:ascii="Arial" w:hAnsi="Arial"/>
        </w:rPr>
      </w:pPr>
      <w:r w:rsidRPr="00D85410">
        <w:rPr>
          <w:rFonts w:ascii="Arial" w:hAnsi="Arial"/>
        </w:rPr>
        <w:t>Contains colour photographs and includes brief descriptions and summary distribution information.</w:t>
      </w:r>
    </w:p>
    <w:p w:rsidR="009E7F79" w:rsidRPr="00D85410" w:rsidRDefault="009E7F79" w:rsidP="009E7F79">
      <w:pPr>
        <w:pStyle w:val="Body2"/>
        <w:rPr>
          <w:rFonts w:ascii="Arial" w:hAnsi="Arial"/>
        </w:rPr>
      </w:pPr>
    </w:p>
    <w:p w:rsidR="00F915E5" w:rsidRPr="00D85410" w:rsidRDefault="00F915E5" w:rsidP="009E7F79">
      <w:pPr>
        <w:pStyle w:val="Body2"/>
        <w:rPr>
          <w:rFonts w:ascii="Arial" w:hAnsi="Arial"/>
        </w:rPr>
      </w:pPr>
    </w:p>
    <w:p w:rsidR="009E7F79" w:rsidRPr="00D85410" w:rsidRDefault="009E7F79" w:rsidP="009E7F79">
      <w:pPr>
        <w:rPr>
          <w:rFonts w:ascii="Arial" w:hAnsi="Arial" w:cs="Arial"/>
          <w:b/>
          <w:i/>
          <w:szCs w:val="22"/>
        </w:rPr>
      </w:pPr>
    </w:p>
    <w:p w:rsidR="009E7F79" w:rsidRPr="00D85410" w:rsidRDefault="009E7F79" w:rsidP="009E7F79">
      <w:pPr>
        <w:pStyle w:val="Body2"/>
        <w:rPr>
          <w:rFonts w:ascii="Arial" w:hAnsi="Arial"/>
          <w:b/>
          <w:i/>
        </w:rPr>
      </w:pPr>
      <w:r w:rsidRPr="00D85410">
        <w:rPr>
          <w:rFonts w:ascii="Arial" w:hAnsi="Arial"/>
          <w:b/>
          <w:i/>
        </w:rPr>
        <w:t>Flora of Victoria (Volumes 1-4).</w:t>
      </w:r>
    </w:p>
    <w:p w:rsidR="009E7F79" w:rsidRPr="00D85410" w:rsidRDefault="009E7F79" w:rsidP="009E7F79">
      <w:pPr>
        <w:pStyle w:val="Body2"/>
        <w:rPr>
          <w:rFonts w:ascii="Arial" w:hAnsi="Arial"/>
        </w:rPr>
      </w:pPr>
      <w:r w:rsidRPr="00D85410">
        <w:rPr>
          <w:rFonts w:ascii="Arial" w:hAnsi="Arial"/>
        </w:rPr>
        <w:t xml:space="preserve">Editors: D. B. Foreman and N. G. Walsh; and N. G. Walsh and T. J. </w:t>
      </w:r>
      <w:proofErr w:type="spellStart"/>
      <w:r w:rsidRPr="00D85410">
        <w:rPr>
          <w:rFonts w:ascii="Arial" w:hAnsi="Arial"/>
        </w:rPr>
        <w:t>Entwisle</w:t>
      </w:r>
      <w:proofErr w:type="spellEnd"/>
      <w:r w:rsidRPr="00D85410">
        <w:rPr>
          <w:rFonts w:ascii="Arial" w:hAnsi="Arial"/>
        </w:rPr>
        <w:t>.</w:t>
      </w:r>
    </w:p>
    <w:p w:rsidR="009E7F79" w:rsidRPr="00D85410" w:rsidRDefault="009E7F79" w:rsidP="009E7F79">
      <w:pPr>
        <w:pStyle w:val="Body2"/>
        <w:rPr>
          <w:rFonts w:ascii="Arial" w:hAnsi="Arial"/>
        </w:rPr>
      </w:pPr>
      <w:r w:rsidRPr="00D85410">
        <w:rPr>
          <w:rFonts w:ascii="Arial" w:hAnsi="Arial"/>
        </w:rPr>
        <w:t xml:space="preserve">Publisher: </w:t>
      </w:r>
      <w:proofErr w:type="spellStart"/>
      <w:r w:rsidRPr="00D85410">
        <w:rPr>
          <w:rFonts w:ascii="Arial" w:hAnsi="Arial"/>
        </w:rPr>
        <w:t>Inkata</w:t>
      </w:r>
      <w:proofErr w:type="spellEnd"/>
      <w:r w:rsidRPr="00D85410">
        <w:rPr>
          <w:rFonts w:ascii="Arial" w:hAnsi="Arial"/>
        </w:rPr>
        <w:t xml:space="preserve"> Press.</w:t>
      </w:r>
    </w:p>
    <w:p w:rsidR="009E7F79" w:rsidRPr="00D85410" w:rsidRDefault="00C114F8" w:rsidP="009E7F79">
      <w:pPr>
        <w:pStyle w:val="Body2"/>
        <w:rPr>
          <w:rFonts w:ascii="Arial" w:hAnsi="Arial"/>
        </w:rPr>
      </w:pPr>
      <w:r w:rsidRPr="00D85410">
        <w:rPr>
          <w:rFonts w:ascii="Arial" w:hAnsi="Arial"/>
        </w:rPr>
        <w:t xml:space="preserve">Publication </w:t>
      </w:r>
      <w:r w:rsidR="009E7F79" w:rsidRPr="00D85410">
        <w:rPr>
          <w:rFonts w:ascii="Arial" w:hAnsi="Arial"/>
        </w:rPr>
        <w:t>dates: Between 1993 and 1999.</w:t>
      </w:r>
    </w:p>
    <w:p w:rsidR="009E7F79" w:rsidRPr="00D85410" w:rsidRDefault="009E7F79" w:rsidP="009E7F79">
      <w:pPr>
        <w:pStyle w:val="Body2"/>
        <w:rPr>
          <w:rFonts w:ascii="Arial" w:hAnsi="Arial"/>
        </w:rPr>
      </w:pPr>
      <w:r w:rsidRPr="00D85410">
        <w:rPr>
          <w:rFonts w:ascii="Arial" w:hAnsi="Arial"/>
        </w:rPr>
        <w:t>Large books with botanical descriptions and keys for indigenous and introduced plants. Some line drawings, distribution maps and glossary of botanical terms.</w:t>
      </w:r>
      <w:r w:rsidR="00267311" w:rsidRPr="00D85410">
        <w:rPr>
          <w:rFonts w:ascii="Arial" w:hAnsi="Arial"/>
        </w:rPr>
        <w:t xml:space="preserve"> Updated information </w:t>
      </w:r>
      <w:r w:rsidR="00F915E5" w:rsidRPr="00D85410">
        <w:rPr>
          <w:rFonts w:ascii="Arial" w:hAnsi="Arial"/>
        </w:rPr>
        <w:t xml:space="preserve">is </w:t>
      </w:r>
      <w:r w:rsidR="00267311" w:rsidRPr="00D85410">
        <w:rPr>
          <w:rFonts w:ascii="Arial" w:hAnsi="Arial"/>
        </w:rPr>
        <w:t xml:space="preserve">now available at </w:t>
      </w:r>
      <w:r w:rsidR="00EC21B9" w:rsidRPr="00D85410">
        <w:rPr>
          <w:rFonts w:ascii="Arial" w:hAnsi="Arial"/>
        </w:rPr>
        <w:t>VICFLORA</w:t>
      </w:r>
      <w:r w:rsidR="00267311" w:rsidRPr="00D85410">
        <w:rPr>
          <w:rFonts w:ascii="Arial" w:hAnsi="Arial"/>
        </w:rPr>
        <w:t xml:space="preserve">: </w:t>
      </w:r>
      <w:r w:rsidR="00510999" w:rsidRPr="00D85410">
        <w:rPr>
          <w:rFonts w:ascii="Arial" w:hAnsi="Arial"/>
        </w:rPr>
        <w:t>https://vicflora.rbg.vic.gov.au/</w:t>
      </w:r>
      <w:r w:rsidR="00EC21B9" w:rsidRPr="00D85410">
        <w:rPr>
          <w:rFonts w:ascii="Arial" w:hAnsi="Arial"/>
        </w:rPr>
        <w:t xml:space="preserve"> </w:t>
      </w:r>
    </w:p>
    <w:p w:rsidR="009E7F79" w:rsidRPr="00D85410" w:rsidRDefault="009E7F79">
      <w:pPr>
        <w:rPr>
          <w:rFonts w:ascii="Arial" w:hAnsi="Arial" w:cs="Arial"/>
          <w:b/>
          <w:i/>
          <w:szCs w:val="22"/>
        </w:rPr>
      </w:pPr>
      <w:r w:rsidRPr="00D85410">
        <w:rPr>
          <w:rFonts w:ascii="Arial" w:hAnsi="Arial" w:cs="Arial"/>
          <w:b/>
          <w:i/>
        </w:rPr>
        <w:br w:type="page"/>
      </w:r>
    </w:p>
    <w:p w:rsidR="009E7F79" w:rsidRPr="00D85410" w:rsidRDefault="009E7F79" w:rsidP="00514F08">
      <w:pPr>
        <w:pStyle w:val="HC"/>
        <w:rPr>
          <w:rFonts w:ascii="Arial" w:hAnsi="Arial"/>
        </w:rPr>
      </w:pPr>
      <w:r w:rsidRPr="00D85410">
        <w:rPr>
          <w:rFonts w:ascii="Arial" w:hAnsi="Arial"/>
        </w:rPr>
        <w:lastRenderedPageBreak/>
        <w:t>Other specialist guides</w:t>
      </w:r>
    </w:p>
    <w:p w:rsidR="009E7F79" w:rsidRPr="00D85410" w:rsidRDefault="009E7F79" w:rsidP="009E7F79">
      <w:pPr>
        <w:pStyle w:val="Body2"/>
        <w:ind w:left="720"/>
        <w:rPr>
          <w:rFonts w:ascii="Arial" w:hAnsi="Arial"/>
        </w:rPr>
      </w:pPr>
      <w:proofErr w:type="spellStart"/>
      <w:r w:rsidRPr="00D85410">
        <w:rPr>
          <w:rFonts w:ascii="Arial" w:hAnsi="Arial"/>
        </w:rPr>
        <w:t>Sainty</w:t>
      </w:r>
      <w:proofErr w:type="spellEnd"/>
      <w:r w:rsidRPr="00D85410">
        <w:rPr>
          <w:rFonts w:ascii="Arial" w:hAnsi="Arial"/>
        </w:rPr>
        <w:t xml:space="preserve">, G. R. and Jacobs, S. W. L. (2003) </w:t>
      </w:r>
      <w:proofErr w:type="spellStart"/>
      <w:r w:rsidRPr="00D85410">
        <w:rPr>
          <w:rFonts w:ascii="Arial" w:hAnsi="Arial"/>
          <w:i/>
        </w:rPr>
        <w:t>Waterplants</w:t>
      </w:r>
      <w:proofErr w:type="spellEnd"/>
      <w:r w:rsidRPr="00D85410">
        <w:rPr>
          <w:rFonts w:ascii="Arial" w:hAnsi="Arial"/>
          <w:i/>
        </w:rPr>
        <w:t xml:space="preserve"> in Australia. A field guide</w:t>
      </w:r>
      <w:r w:rsidRPr="00D85410">
        <w:rPr>
          <w:rFonts w:ascii="Arial" w:hAnsi="Arial"/>
        </w:rPr>
        <w:t xml:space="preserve"> (4</w:t>
      </w:r>
      <w:r w:rsidR="0078624E" w:rsidRPr="00D85410">
        <w:rPr>
          <w:rFonts w:ascii="Arial" w:hAnsi="Arial"/>
        </w:rPr>
        <w:t>th</w:t>
      </w:r>
      <w:r w:rsidRPr="00D85410">
        <w:rPr>
          <w:rFonts w:ascii="Arial" w:hAnsi="Arial"/>
        </w:rPr>
        <w:t xml:space="preserve"> </w:t>
      </w:r>
      <w:proofErr w:type="spellStart"/>
      <w:r w:rsidRPr="00D85410">
        <w:rPr>
          <w:rFonts w:ascii="Arial" w:hAnsi="Arial"/>
        </w:rPr>
        <w:t>ed</w:t>
      </w:r>
      <w:r w:rsidR="0072590B" w:rsidRPr="00D85410">
        <w:rPr>
          <w:rFonts w:ascii="Arial" w:hAnsi="Arial"/>
        </w:rPr>
        <w:t>n</w:t>
      </w:r>
      <w:proofErr w:type="spellEnd"/>
      <w:r w:rsidRPr="00D85410">
        <w:rPr>
          <w:rFonts w:ascii="Arial" w:hAnsi="Arial"/>
        </w:rPr>
        <w:t xml:space="preserve">). </w:t>
      </w:r>
      <w:proofErr w:type="spellStart"/>
      <w:r w:rsidRPr="00D85410">
        <w:rPr>
          <w:rFonts w:ascii="Arial" w:hAnsi="Arial"/>
        </w:rPr>
        <w:t>Sainty</w:t>
      </w:r>
      <w:proofErr w:type="spellEnd"/>
      <w:r w:rsidRPr="00D85410">
        <w:rPr>
          <w:rFonts w:ascii="Arial" w:hAnsi="Arial"/>
        </w:rPr>
        <w:t xml:space="preserve"> and Associates, NSW.</w:t>
      </w:r>
    </w:p>
    <w:p w:rsidR="009E7F79" w:rsidRPr="00D85410" w:rsidRDefault="009E7F79" w:rsidP="009E7F79">
      <w:pPr>
        <w:pStyle w:val="Body2"/>
        <w:ind w:left="720"/>
        <w:rPr>
          <w:rFonts w:ascii="Arial" w:hAnsi="Arial"/>
        </w:rPr>
      </w:pPr>
      <w:r w:rsidRPr="00D85410">
        <w:rPr>
          <w:rFonts w:ascii="Arial" w:hAnsi="Arial"/>
        </w:rPr>
        <w:t xml:space="preserve">Hosking, J., </w:t>
      </w:r>
      <w:proofErr w:type="spellStart"/>
      <w:r w:rsidRPr="00D85410">
        <w:rPr>
          <w:rFonts w:ascii="Arial" w:hAnsi="Arial"/>
        </w:rPr>
        <w:t>Sainty</w:t>
      </w:r>
      <w:proofErr w:type="spellEnd"/>
      <w:r w:rsidRPr="00D85410">
        <w:rPr>
          <w:rFonts w:ascii="Arial" w:hAnsi="Arial"/>
        </w:rPr>
        <w:t xml:space="preserve">, G. and Jacobs, S. (2006) </w:t>
      </w:r>
      <w:r w:rsidRPr="00D85410">
        <w:rPr>
          <w:rFonts w:ascii="Arial" w:hAnsi="Arial"/>
          <w:i/>
        </w:rPr>
        <w:t>Alps invaders. Weeds of the Australian high country</w:t>
      </w:r>
      <w:r w:rsidRPr="00D85410">
        <w:rPr>
          <w:rFonts w:ascii="Arial" w:hAnsi="Arial"/>
        </w:rPr>
        <w:t xml:space="preserve"> (2nd </w:t>
      </w:r>
      <w:proofErr w:type="spellStart"/>
      <w:r w:rsidRPr="00D85410">
        <w:rPr>
          <w:rFonts w:ascii="Arial" w:hAnsi="Arial"/>
        </w:rPr>
        <w:t>ed</w:t>
      </w:r>
      <w:r w:rsidR="0072590B" w:rsidRPr="00D85410">
        <w:rPr>
          <w:rFonts w:ascii="Arial" w:hAnsi="Arial"/>
        </w:rPr>
        <w:t>n</w:t>
      </w:r>
      <w:proofErr w:type="spellEnd"/>
      <w:r w:rsidRPr="00D85410">
        <w:rPr>
          <w:rFonts w:ascii="Arial" w:hAnsi="Arial"/>
        </w:rPr>
        <w:t>). Australian Alps Liaison Committee, Canberra.</w:t>
      </w:r>
    </w:p>
    <w:p w:rsidR="009E7F79" w:rsidRPr="00D85410" w:rsidRDefault="009E7F79" w:rsidP="009E7F79">
      <w:pPr>
        <w:pStyle w:val="Body2"/>
        <w:ind w:left="720"/>
        <w:rPr>
          <w:rFonts w:ascii="Arial" w:hAnsi="Arial"/>
        </w:rPr>
      </w:pPr>
      <w:r w:rsidRPr="00D85410">
        <w:rPr>
          <w:rFonts w:ascii="Arial" w:hAnsi="Arial"/>
        </w:rPr>
        <w:t xml:space="preserve">Matters, J. and </w:t>
      </w:r>
      <w:proofErr w:type="spellStart"/>
      <w:r w:rsidRPr="00D85410">
        <w:rPr>
          <w:rFonts w:ascii="Arial" w:hAnsi="Arial"/>
        </w:rPr>
        <w:t>Bozon</w:t>
      </w:r>
      <w:proofErr w:type="spellEnd"/>
      <w:r w:rsidRPr="00D85410">
        <w:rPr>
          <w:rFonts w:ascii="Arial" w:hAnsi="Arial"/>
        </w:rPr>
        <w:t xml:space="preserve">, J. (1995) </w:t>
      </w:r>
      <w:r w:rsidRPr="00D85410">
        <w:rPr>
          <w:rFonts w:ascii="Arial" w:hAnsi="Arial"/>
          <w:i/>
        </w:rPr>
        <w:t>Spotting soil salinity: A Victorian field guide to salt indicator plants</w:t>
      </w:r>
      <w:r w:rsidRPr="00D85410">
        <w:rPr>
          <w:rFonts w:ascii="Arial" w:hAnsi="Arial"/>
        </w:rPr>
        <w:t xml:space="preserve">. Department of Conservation and Natural Resource, Melbourne. </w:t>
      </w:r>
    </w:p>
    <w:p w:rsidR="009E7F79" w:rsidRPr="00D85410" w:rsidRDefault="009E7F79" w:rsidP="009E7F79">
      <w:pPr>
        <w:pStyle w:val="HB"/>
      </w:pPr>
      <w:bookmarkStart w:id="108" w:name="_Toc2154308"/>
      <w:bookmarkStart w:id="109" w:name="_Toc429653652"/>
      <w:bookmarkStart w:id="110" w:name="_Toc391567531"/>
      <w:r w:rsidRPr="00D85410">
        <w:t>People, social medi</w:t>
      </w:r>
      <w:r w:rsidR="00575E5D" w:rsidRPr="00D85410">
        <w:t>a and networks including weed ID</w:t>
      </w:r>
      <w:r w:rsidRPr="00D85410">
        <w:t xml:space="preserve"> network</w:t>
      </w:r>
      <w:bookmarkEnd w:id="108"/>
    </w:p>
    <w:p w:rsidR="009E7F79" w:rsidRPr="00D85410" w:rsidRDefault="009E7F79" w:rsidP="009E7F79">
      <w:pPr>
        <w:pStyle w:val="Body2"/>
        <w:rPr>
          <w:rFonts w:ascii="Arial" w:hAnsi="Arial"/>
        </w:rPr>
      </w:pPr>
      <w:r w:rsidRPr="00D85410">
        <w:rPr>
          <w:rFonts w:ascii="Arial" w:hAnsi="Arial"/>
        </w:rPr>
        <w:t xml:space="preserve">Often the </w:t>
      </w:r>
      <w:r w:rsidR="00B0722C" w:rsidRPr="00D85410">
        <w:rPr>
          <w:rFonts w:ascii="Arial" w:hAnsi="Arial"/>
        </w:rPr>
        <w:t>best</w:t>
      </w:r>
      <w:r w:rsidRPr="00D85410">
        <w:rPr>
          <w:rFonts w:ascii="Arial" w:hAnsi="Arial"/>
        </w:rPr>
        <w:t xml:space="preserve"> information is nearby</w:t>
      </w:r>
      <w:r w:rsidR="00C114F8" w:rsidRPr="00D85410">
        <w:rPr>
          <w:rFonts w:ascii="Arial" w:hAnsi="Arial"/>
        </w:rPr>
        <w:t>,</w:t>
      </w:r>
      <w:r w:rsidRPr="00D85410">
        <w:rPr>
          <w:rFonts w:ascii="Arial" w:hAnsi="Arial"/>
        </w:rPr>
        <w:t xml:space="preserve"> especially when it comes to when weeds arrived and where they occur. Tap into the knowledge of people by contacting them directly. Ask local DELWP, </w:t>
      </w:r>
      <w:r w:rsidR="000B1DB5" w:rsidRPr="00D85410">
        <w:rPr>
          <w:rFonts w:ascii="Arial" w:hAnsi="Arial"/>
        </w:rPr>
        <w:t xml:space="preserve">Agriculture Victoria </w:t>
      </w:r>
      <w:r w:rsidRPr="00D85410">
        <w:rPr>
          <w:rFonts w:ascii="Arial" w:hAnsi="Arial"/>
        </w:rPr>
        <w:t>or Parks Victoria staff for information. Contact your Catchment Management Authority, local governments, consultants and contractors. Tap into local community networks</w:t>
      </w:r>
      <w:r w:rsidR="00C114F8" w:rsidRPr="00D85410">
        <w:rPr>
          <w:rFonts w:ascii="Arial" w:hAnsi="Arial"/>
        </w:rPr>
        <w:t>,</w:t>
      </w:r>
      <w:r w:rsidRPr="00D85410">
        <w:rPr>
          <w:rFonts w:ascii="Arial" w:hAnsi="Arial"/>
        </w:rPr>
        <w:t xml:space="preserve"> including field naturalists, </w:t>
      </w:r>
      <w:proofErr w:type="gramStart"/>
      <w:r w:rsidRPr="00D85410">
        <w:rPr>
          <w:rFonts w:ascii="Arial" w:hAnsi="Arial"/>
        </w:rPr>
        <w:t>friends</w:t>
      </w:r>
      <w:proofErr w:type="gramEnd"/>
      <w:r w:rsidRPr="00D85410">
        <w:rPr>
          <w:rFonts w:ascii="Arial" w:hAnsi="Arial"/>
        </w:rPr>
        <w:t xml:space="preserve"> groups, Landcare groups, conservation groups, Weed Society of Victoria, garden clubs and horticultural groups etc.</w:t>
      </w:r>
    </w:p>
    <w:p w:rsidR="009E7F79" w:rsidRPr="00D85410" w:rsidRDefault="009E7F79" w:rsidP="009E7F79">
      <w:pPr>
        <w:pStyle w:val="Body2"/>
        <w:rPr>
          <w:rFonts w:ascii="Arial" w:hAnsi="Arial"/>
        </w:rPr>
      </w:pPr>
      <w:r w:rsidRPr="00D85410">
        <w:rPr>
          <w:rFonts w:ascii="Arial" w:hAnsi="Arial"/>
        </w:rPr>
        <w:t>Connect with others through social media e.g. Facebook, Twitter, Instagram, and your agency’s internal social media e.g. Yammer for DELWP. Try search terms and hashtags such as #</w:t>
      </w:r>
      <w:proofErr w:type="spellStart"/>
      <w:r w:rsidRPr="00D85410">
        <w:rPr>
          <w:rFonts w:ascii="Arial" w:hAnsi="Arial"/>
        </w:rPr>
        <w:t>invasivespecies</w:t>
      </w:r>
      <w:proofErr w:type="spellEnd"/>
      <w:r w:rsidRPr="00D85410">
        <w:rPr>
          <w:rFonts w:ascii="Arial" w:hAnsi="Arial"/>
        </w:rPr>
        <w:t xml:space="preserve"> #</w:t>
      </w:r>
      <w:proofErr w:type="spellStart"/>
      <w:r w:rsidRPr="00D85410">
        <w:rPr>
          <w:rFonts w:ascii="Arial" w:hAnsi="Arial"/>
        </w:rPr>
        <w:t>invasiveplants</w:t>
      </w:r>
      <w:proofErr w:type="spellEnd"/>
      <w:r w:rsidRPr="00D85410">
        <w:rPr>
          <w:rFonts w:ascii="Arial" w:hAnsi="Arial"/>
        </w:rPr>
        <w:t xml:space="preserve"> #weeds (but be prepared fo</w:t>
      </w:r>
      <w:r w:rsidR="00554C48" w:rsidRPr="00D85410">
        <w:rPr>
          <w:rFonts w:ascii="Arial" w:hAnsi="Arial"/>
        </w:rPr>
        <w:t>r drug related material) #</w:t>
      </w:r>
      <w:proofErr w:type="spellStart"/>
      <w:r w:rsidR="00554C48" w:rsidRPr="00D85410">
        <w:rPr>
          <w:rFonts w:ascii="Arial" w:hAnsi="Arial"/>
        </w:rPr>
        <w:t>weedID</w:t>
      </w:r>
      <w:proofErr w:type="spellEnd"/>
      <w:r w:rsidR="00554C48" w:rsidRPr="00D85410">
        <w:rPr>
          <w:rFonts w:ascii="Arial" w:hAnsi="Arial"/>
        </w:rPr>
        <w:t xml:space="preserve"> #</w:t>
      </w:r>
      <w:proofErr w:type="spellStart"/>
      <w:r w:rsidR="00554C48" w:rsidRPr="00D85410">
        <w:rPr>
          <w:rFonts w:ascii="Arial" w:hAnsi="Arial"/>
        </w:rPr>
        <w:t>plantID</w:t>
      </w:r>
      <w:proofErr w:type="spellEnd"/>
      <w:r w:rsidR="00F915E5" w:rsidRPr="00D85410">
        <w:rPr>
          <w:rFonts w:ascii="Arial" w:hAnsi="Arial"/>
        </w:rPr>
        <w:t>.</w:t>
      </w:r>
      <w:r w:rsidR="00575E5D" w:rsidRPr="00D85410">
        <w:rPr>
          <w:rFonts w:ascii="Arial" w:hAnsi="Arial"/>
        </w:rPr>
        <w:t xml:space="preserve"> There are </w:t>
      </w:r>
      <w:proofErr w:type="gramStart"/>
      <w:r w:rsidR="00575E5D" w:rsidRPr="00D85410">
        <w:rPr>
          <w:rFonts w:ascii="Arial" w:hAnsi="Arial"/>
        </w:rPr>
        <w:t>a number of</w:t>
      </w:r>
      <w:proofErr w:type="gramEnd"/>
      <w:r w:rsidR="00575E5D" w:rsidRPr="00D85410">
        <w:rPr>
          <w:rFonts w:ascii="Arial" w:hAnsi="Arial"/>
        </w:rPr>
        <w:t xml:space="preserve"> Australian state or regionally-based groups on Facebook including ‘The Weed Society of Victoria Inc’</w:t>
      </w:r>
      <w:r w:rsidR="00F71EDE" w:rsidRPr="00D85410">
        <w:rPr>
          <w:rFonts w:ascii="Arial" w:hAnsi="Arial"/>
        </w:rPr>
        <w:t>. More information on the use of social media for sharing information on invasive species can be found in Blood, 2016.</w:t>
      </w:r>
      <w:r w:rsidR="001E76E5">
        <w:rPr>
          <w:rFonts w:ascii="Arial" w:hAnsi="Arial"/>
        </w:rPr>
        <w:t xml:space="preserve"> </w:t>
      </w:r>
      <w:r w:rsidRPr="00D85410">
        <w:rPr>
          <w:rFonts w:ascii="Arial" w:hAnsi="Arial"/>
        </w:rPr>
        <w:t>The WESI team is utilising social me</w:t>
      </w:r>
      <w:r w:rsidR="00B302AF" w:rsidRPr="00D85410">
        <w:rPr>
          <w:rFonts w:ascii="Arial" w:hAnsi="Arial"/>
        </w:rPr>
        <w:t xml:space="preserve">dia </w:t>
      </w:r>
      <w:r w:rsidR="00F71EDE" w:rsidRPr="00D85410">
        <w:rPr>
          <w:rFonts w:ascii="Arial" w:hAnsi="Arial"/>
        </w:rPr>
        <w:t xml:space="preserve">for </w:t>
      </w:r>
      <w:r w:rsidR="00B302AF" w:rsidRPr="00D85410">
        <w:rPr>
          <w:rFonts w:ascii="Arial" w:hAnsi="Arial"/>
        </w:rPr>
        <w:t>weed identification (</w:t>
      </w:r>
      <w:proofErr w:type="spellStart"/>
      <w:r w:rsidR="00B302AF" w:rsidRPr="00D85410">
        <w:rPr>
          <w:rFonts w:ascii="Arial" w:hAnsi="Arial"/>
        </w:rPr>
        <w:t>weedID</w:t>
      </w:r>
      <w:proofErr w:type="spellEnd"/>
      <w:r w:rsidRPr="00D85410">
        <w:rPr>
          <w:rFonts w:ascii="Arial" w:hAnsi="Arial"/>
        </w:rPr>
        <w:t xml:space="preserve">) </w:t>
      </w:r>
      <w:r w:rsidR="00F71EDE" w:rsidRPr="00D85410">
        <w:rPr>
          <w:rFonts w:ascii="Arial" w:hAnsi="Arial"/>
        </w:rPr>
        <w:t>support</w:t>
      </w:r>
      <w:r w:rsidR="00B302AF" w:rsidRPr="00D85410">
        <w:rPr>
          <w:rFonts w:ascii="Arial" w:hAnsi="Arial"/>
        </w:rPr>
        <w:t xml:space="preserve"> </w:t>
      </w:r>
      <w:r w:rsidR="00575E5D" w:rsidRPr="00D85410">
        <w:rPr>
          <w:rFonts w:ascii="Arial" w:hAnsi="Arial"/>
        </w:rPr>
        <w:t>using</w:t>
      </w:r>
      <w:r w:rsidR="00B302AF" w:rsidRPr="00D85410">
        <w:rPr>
          <w:rFonts w:ascii="Arial" w:hAnsi="Arial"/>
        </w:rPr>
        <w:t xml:space="preserve"> the #</w:t>
      </w:r>
      <w:proofErr w:type="spellStart"/>
      <w:r w:rsidR="00B302AF" w:rsidRPr="00D85410">
        <w:rPr>
          <w:rFonts w:ascii="Arial" w:hAnsi="Arial"/>
        </w:rPr>
        <w:t>weedID</w:t>
      </w:r>
      <w:proofErr w:type="spellEnd"/>
      <w:r w:rsidRPr="00D85410">
        <w:rPr>
          <w:rFonts w:ascii="Arial" w:hAnsi="Arial"/>
        </w:rPr>
        <w:t xml:space="preserve"> search term/hashtag.</w:t>
      </w:r>
    </w:p>
    <w:p w:rsidR="009E7F79" w:rsidRPr="00D85410" w:rsidRDefault="009E7F79" w:rsidP="009E7F79">
      <w:pPr>
        <w:pStyle w:val="Body2"/>
        <w:rPr>
          <w:rFonts w:ascii="Arial" w:hAnsi="Arial"/>
        </w:rPr>
      </w:pPr>
      <w:r w:rsidRPr="00D85410">
        <w:rPr>
          <w:rFonts w:ascii="Arial" w:hAnsi="Arial"/>
        </w:rPr>
        <w:t>There are internet-based networks of weed practitioners such as:</w:t>
      </w:r>
    </w:p>
    <w:p w:rsidR="009E7F79" w:rsidRPr="00D85410" w:rsidRDefault="009E7F79" w:rsidP="00514F08">
      <w:pPr>
        <w:pStyle w:val="HC"/>
        <w:rPr>
          <w:rFonts w:ascii="Arial" w:hAnsi="Arial"/>
        </w:rPr>
      </w:pPr>
      <w:proofErr w:type="spellStart"/>
      <w:r w:rsidRPr="00D85410">
        <w:rPr>
          <w:rFonts w:ascii="Arial" w:hAnsi="Arial"/>
        </w:rPr>
        <w:t>Enviroweeds</w:t>
      </w:r>
      <w:proofErr w:type="spellEnd"/>
    </w:p>
    <w:p w:rsidR="009E7F79" w:rsidRPr="00D85410" w:rsidRDefault="009E7F79" w:rsidP="009E7F79">
      <w:pPr>
        <w:pStyle w:val="Body2"/>
        <w:ind w:left="720"/>
        <w:rPr>
          <w:rFonts w:ascii="Arial" w:hAnsi="Arial"/>
        </w:rPr>
      </w:pPr>
      <w:r w:rsidRPr="00D85410">
        <w:rPr>
          <w:rFonts w:ascii="Arial" w:hAnsi="Arial"/>
        </w:rPr>
        <w:t xml:space="preserve">The ENVIROWEEDS </w:t>
      </w:r>
      <w:proofErr w:type="spellStart"/>
      <w:r w:rsidRPr="00D85410">
        <w:rPr>
          <w:rFonts w:ascii="Arial" w:hAnsi="Arial"/>
        </w:rPr>
        <w:t>listserver</w:t>
      </w:r>
      <w:proofErr w:type="spellEnd"/>
      <w:r w:rsidRPr="00D85410">
        <w:rPr>
          <w:rFonts w:ascii="Arial" w:hAnsi="Arial"/>
        </w:rPr>
        <w:t xml:space="preserve"> was created by the Cooperative Research Centre for Australian Weed Management (Weeds CRC) to help distribute and discuss information on the management of environmental weeds in natural ecosystems mainly in Australia. The Weeds CRC no longer exists but the </w:t>
      </w:r>
      <w:proofErr w:type="spellStart"/>
      <w:r w:rsidRPr="00D85410">
        <w:rPr>
          <w:rFonts w:ascii="Arial" w:hAnsi="Arial"/>
        </w:rPr>
        <w:t>listserver</w:t>
      </w:r>
      <w:proofErr w:type="spellEnd"/>
      <w:r w:rsidRPr="00D85410">
        <w:rPr>
          <w:rFonts w:ascii="Arial" w:hAnsi="Arial"/>
        </w:rPr>
        <w:t xml:space="preserve"> is still hosted by the University of New England. Participants </w:t>
      </w:r>
      <w:r w:rsidR="00575E5D" w:rsidRPr="00D85410">
        <w:rPr>
          <w:rFonts w:ascii="Arial" w:hAnsi="Arial"/>
        </w:rPr>
        <w:t>can</w:t>
      </w:r>
      <w:r w:rsidRPr="00D85410">
        <w:rPr>
          <w:rFonts w:ascii="Arial" w:hAnsi="Arial"/>
        </w:rPr>
        <w:t xml:space="preserve"> share information, ask questions, participate in discussions and respond to the queries of others. </w:t>
      </w:r>
    </w:p>
    <w:p w:rsidR="009E7F79" w:rsidRPr="00D85410" w:rsidRDefault="009E7F79" w:rsidP="009E7F79">
      <w:pPr>
        <w:pStyle w:val="Body2"/>
        <w:ind w:left="720"/>
        <w:rPr>
          <w:rFonts w:ascii="Arial" w:hAnsi="Arial"/>
        </w:rPr>
      </w:pPr>
      <w:r w:rsidRPr="00D85410">
        <w:rPr>
          <w:rFonts w:ascii="Arial" w:hAnsi="Arial"/>
        </w:rPr>
        <w:t>The audience is those who are managing natural ecosystems, whether on private or public land and water, or those working with environmental weed information.</w:t>
      </w:r>
    </w:p>
    <w:p w:rsidR="009E7F79" w:rsidRPr="00D85410" w:rsidRDefault="009E7F79" w:rsidP="009E7F79">
      <w:pPr>
        <w:pStyle w:val="Body2"/>
        <w:ind w:left="720"/>
        <w:rPr>
          <w:rFonts w:ascii="Arial" w:hAnsi="Arial"/>
        </w:rPr>
      </w:pPr>
      <w:r w:rsidRPr="00D85410">
        <w:rPr>
          <w:rFonts w:ascii="Arial" w:hAnsi="Arial"/>
        </w:rPr>
        <w:t xml:space="preserve">You can subscribe for free at </w:t>
      </w:r>
      <w:hyperlink r:id="rId47" w:history="1">
        <w:r w:rsidRPr="00D85410">
          <w:rPr>
            <w:rStyle w:val="Hyperlink"/>
            <w:rFonts w:ascii="Arial" w:hAnsi="Arial"/>
          </w:rPr>
          <w:t>https://mail.une.edu.au/lists/cgi-bin/listinfo/enviroweeds</w:t>
        </w:r>
      </w:hyperlink>
    </w:p>
    <w:p w:rsidR="009E7F79" w:rsidRPr="00D85410" w:rsidRDefault="009E7F79" w:rsidP="00514F08">
      <w:pPr>
        <w:pStyle w:val="HC"/>
        <w:rPr>
          <w:rFonts w:ascii="Arial" w:hAnsi="Arial"/>
        </w:rPr>
      </w:pPr>
      <w:r w:rsidRPr="00D85410">
        <w:rPr>
          <w:rFonts w:ascii="Arial" w:hAnsi="Arial"/>
        </w:rPr>
        <w:t>ALIENS-L</w:t>
      </w:r>
    </w:p>
    <w:p w:rsidR="009E7F79" w:rsidRPr="00D85410" w:rsidRDefault="009E7F79" w:rsidP="009E7F79">
      <w:pPr>
        <w:pStyle w:val="Body2"/>
        <w:ind w:left="720"/>
        <w:rPr>
          <w:rFonts w:ascii="Arial" w:hAnsi="Arial"/>
        </w:rPr>
      </w:pPr>
      <w:r w:rsidRPr="00D85410">
        <w:rPr>
          <w:rFonts w:ascii="Arial" w:hAnsi="Arial"/>
        </w:rPr>
        <w:t xml:space="preserve">ALIENS-L is the mailing list of the Invasive Species Specialist Group (ISSG) (www.issg.org) of the International Union for Conservation of Nature (IUCN) Species Survival Commission. The group aims to "reduce the threats posed by invasive species to natural ecosystems and their native species, through increasing awareness of invasive species and means of controlling or eradicating them". This list is a contribution to that mission. It allows users to freely seek and share information on invasive species and the threats which they pose to the biodiversity of our planet. </w:t>
      </w:r>
    </w:p>
    <w:p w:rsidR="009E7F79" w:rsidRPr="00D85410" w:rsidRDefault="009E7F79" w:rsidP="009E7F79">
      <w:pPr>
        <w:pStyle w:val="Body2"/>
        <w:ind w:left="720"/>
        <w:rPr>
          <w:rFonts w:ascii="Arial" w:hAnsi="Arial"/>
        </w:rPr>
      </w:pPr>
      <w:r w:rsidRPr="00D85410">
        <w:rPr>
          <w:rFonts w:ascii="Arial" w:hAnsi="Arial"/>
        </w:rPr>
        <w:t xml:space="preserve">The ISSG is a </w:t>
      </w:r>
      <w:r w:rsidR="00B0722C" w:rsidRPr="00D85410">
        <w:rPr>
          <w:rFonts w:ascii="Arial" w:hAnsi="Arial"/>
        </w:rPr>
        <w:t>worldwide</w:t>
      </w:r>
      <w:r w:rsidRPr="00D85410">
        <w:rPr>
          <w:rFonts w:ascii="Arial" w:hAnsi="Arial"/>
        </w:rPr>
        <w:t xml:space="preserve"> network of experts on the conservation impacts of invasive species.  Membership is by invitation, but it is not necessary to be a full member of the group to contribute to the cause of reducing conservation threats posed by invasive species.</w:t>
      </w:r>
    </w:p>
    <w:p w:rsidR="009E7F79" w:rsidRPr="00D85410" w:rsidRDefault="009E7F79" w:rsidP="009E7F79">
      <w:pPr>
        <w:pStyle w:val="Body2"/>
        <w:ind w:left="720"/>
        <w:rPr>
          <w:rFonts w:ascii="Arial" w:hAnsi="Arial"/>
        </w:rPr>
      </w:pPr>
      <w:r w:rsidRPr="00D85410">
        <w:rPr>
          <w:rFonts w:ascii="Arial" w:hAnsi="Arial"/>
        </w:rPr>
        <w:t>ISSG provides advice on threats from invasive species and control or eradication methods to IUCN members, conservation practitioners, and policy makers.  The group concentrates on reducing or preventing the adverse effects of alien invasions on conservation values.</w:t>
      </w:r>
    </w:p>
    <w:p w:rsidR="009E7F79" w:rsidRPr="00D85410" w:rsidRDefault="009E7F79" w:rsidP="009E7F79">
      <w:pPr>
        <w:pStyle w:val="Body2"/>
        <w:ind w:left="720"/>
        <w:rPr>
          <w:rFonts w:ascii="Arial" w:hAnsi="Arial"/>
        </w:rPr>
      </w:pPr>
      <w:r w:rsidRPr="00D85410">
        <w:rPr>
          <w:rFonts w:ascii="Arial" w:hAnsi="Arial"/>
        </w:rPr>
        <w:t xml:space="preserve">The list homepage: </w:t>
      </w:r>
      <w:hyperlink r:id="rId48" w:history="1">
        <w:r w:rsidRPr="00D85410">
          <w:rPr>
            <w:rStyle w:val="Hyperlink"/>
            <w:rFonts w:ascii="Arial" w:hAnsi="Arial"/>
          </w:rPr>
          <w:t>https://list.auckland.ac.nz/sympa/info/aliens-l</w:t>
        </w:r>
      </w:hyperlink>
    </w:p>
    <w:p w:rsidR="009E7F79" w:rsidRPr="00D85410" w:rsidRDefault="009E7F79" w:rsidP="009E7F79">
      <w:pPr>
        <w:pStyle w:val="Body2"/>
        <w:ind w:left="720"/>
        <w:rPr>
          <w:rFonts w:ascii="Arial" w:hAnsi="Arial"/>
        </w:rPr>
      </w:pPr>
      <w:r w:rsidRPr="00D85410">
        <w:rPr>
          <w:rFonts w:ascii="Arial" w:hAnsi="Arial"/>
        </w:rPr>
        <w:t xml:space="preserve">General information about mailing lists: </w:t>
      </w:r>
      <w:hyperlink r:id="rId49" w:history="1">
        <w:r w:rsidRPr="00D85410">
          <w:rPr>
            <w:rStyle w:val="Hyperlink"/>
            <w:rFonts w:ascii="Arial" w:hAnsi="Arial"/>
          </w:rPr>
          <w:t>https://list.auckland.ac.nz/sympa/help/introduction</w:t>
        </w:r>
      </w:hyperlink>
    </w:p>
    <w:p w:rsidR="009E7F79" w:rsidRPr="00D85410" w:rsidRDefault="009E7F79" w:rsidP="009E7F79">
      <w:pPr>
        <w:pStyle w:val="HB"/>
      </w:pPr>
      <w:bookmarkStart w:id="111" w:name="_Toc2154309"/>
      <w:r w:rsidRPr="00D85410">
        <w:lastRenderedPageBreak/>
        <w:t>Mobile apps</w:t>
      </w:r>
      <w:bookmarkEnd w:id="111"/>
    </w:p>
    <w:p w:rsidR="009E7F79" w:rsidRPr="00D85410" w:rsidRDefault="009E7F79" w:rsidP="009E7F79">
      <w:pPr>
        <w:pStyle w:val="Body2"/>
        <w:rPr>
          <w:rFonts w:ascii="Arial" w:hAnsi="Arial"/>
        </w:rPr>
      </w:pPr>
      <w:r w:rsidRPr="00D85410">
        <w:rPr>
          <w:rFonts w:ascii="Arial" w:hAnsi="Arial"/>
        </w:rPr>
        <w:t>The development of mobile applications (apps) for mobile phones and tablets is a rapidly growing area. Mobile apps are useful to have in the field where there is internet connectivity. Apps can assist with field data collection, mapping and identification.</w:t>
      </w:r>
    </w:p>
    <w:p w:rsidR="009E7F79" w:rsidRPr="00D85410" w:rsidRDefault="009E7F79" w:rsidP="009E7F79">
      <w:pPr>
        <w:pStyle w:val="HB"/>
      </w:pPr>
      <w:bookmarkStart w:id="112" w:name="_Toc2154310"/>
      <w:bookmarkEnd w:id="109"/>
      <w:bookmarkEnd w:id="110"/>
      <w:r w:rsidRPr="00D85410">
        <w:t>On-line information</w:t>
      </w:r>
      <w:bookmarkEnd w:id="112"/>
    </w:p>
    <w:p w:rsidR="009E7F79" w:rsidRPr="00D85410" w:rsidRDefault="009E7F79" w:rsidP="009E7F79">
      <w:pPr>
        <w:pStyle w:val="HC"/>
        <w:rPr>
          <w:rFonts w:ascii="Arial" w:hAnsi="Arial"/>
        </w:rPr>
      </w:pPr>
      <w:r w:rsidRPr="00D85410">
        <w:rPr>
          <w:rFonts w:ascii="Arial" w:hAnsi="Arial"/>
        </w:rPr>
        <w:t>Agency internal information on weeds, their distribution and management</w:t>
      </w:r>
    </w:p>
    <w:p w:rsidR="009E7F79" w:rsidRPr="00D85410" w:rsidRDefault="009E7F79" w:rsidP="00BE2EB0">
      <w:pPr>
        <w:pStyle w:val="Bullet"/>
        <w:tabs>
          <w:tab w:val="num" w:pos="1060"/>
        </w:tabs>
        <w:ind w:left="357"/>
        <w:rPr>
          <w:rFonts w:ascii="Arial" w:hAnsi="Arial"/>
          <w:szCs w:val="22"/>
        </w:rPr>
      </w:pPr>
      <w:r w:rsidRPr="00D85410">
        <w:rPr>
          <w:rFonts w:ascii="Arial" w:hAnsi="Arial"/>
          <w:szCs w:val="22"/>
        </w:rPr>
        <w:t>Spatial, Temporal, Activity Recorder (STAR) (for DELWP and Parks Victoria)</w:t>
      </w:r>
      <w:r w:rsidR="00B656E7" w:rsidRPr="00D85410">
        <w:rPr>
          <w:rFonts w:ascii="Arial" w:hAnsi="Arial"/>
          <w:szCs w:val="22"/>
        </w:rPr>
        <w:t xml:space="preserve">: </w:t>
      </w:r>
      <w:hyperlink r:id="rId50" w:history="1">
        <w:r w:rsidR="00575E5D" w:rsidRPr="00D85410">
          <w:rPr>
            <w:rStyle w:val="Hyperlink"/>
            <w:rFonts w:ascii="Arial" w:hAnsi="Arial"/>
            <w:szCs w:val="22"/>
          </w:rPr>
          <w:t>https://star.biodiversity.vic.gov.au</w:t>
        </w:r>
      </w:hyperlink>
      <w:r w:rsidR="00575E5D" w:rsidRPr="00D85410">
        <w:rPr>
          <w:rFonts w:ascii="Arial" w:hAnsi="Arial"/>
          <w:szCs w:val="22"/>
        </w:rPr>
        <w:t xml:space="preserve"> (performs best in Google Chrome)</w:t>
      </w:r>
    </w:p>
    <w:p w:rsidR="009E7F79" w:rsidRPr="00D85410" w:rsidRDefault="009E7F79" w:rsidP="00BE2EB0">
      <w:pPr>
        <w:pStyle w:val="Bullet"/>
        <w:tabs>
          <w:tab w:val="num" w:pos="1060"/>
        </w:tabs>
        <w:ind w:left="357"/>
        <w:rPr>
          <w:rFonts w:ascii="Arial" w:hAnsi="Arial"/>
          <w:szCs w:val="22"/>
        </w:rPr>
      </w:pPr>
      <w:r w:rsidRPr="00D85410">
        <w:rPr>
          <w:rFonts w:ascii="Arial" w:hAnsi="Arial"/>
          <w:szCs w:val="22"/>
        </w:rPr>
        <w:t>Victorian Biodiversity Atlas (VBA):</w:t>
      </w:r>
      <w:r w:rsidR="00F71EDE" w:rsidRPr="00D85410">
        <w:rPr>
          <w:rFonts w:ascii="Arial" w:hAnsi="Arial"/>
          <w:szCs w:val="22"/>
        </w:rPr>
        <w:t xml:space="preserve"> </w:t>
      </w:r>
      <w:hyperlink r:id="rId51" w:history="1">
        <w:r w:rsidR="00B74477" w:rsidRPr="00D85410">
          <w:rPr>
            <w:rStyle w:val="Hyperlink"/>
            <w:rFonts w:ascii="Arial" w:hAnsi="Arial"/>
            <w:szCs w:val="22"/>
          </w:rPr>
          <w:t>https://www.environment.vic.gov.au/biodiversity/victorian-biodiversity-atlas</w:t>
        </w:r>
      </w:hyperlink>
      <w:r w:rsidR="00B74477" w:rsidRPr="00D85410">
        <w:rPr>
          <w:rFonts w:ascii="Arial" w:hAnsi="Arial"/>
          <w:szCs w:val="22"/>
        </w:rPr>
        <w:t xml:space="preserve"> and for log-in:</w:t>
      </w:r>
      <w:r w:rsidRPr="00D85410">
        <w:rPr>
          <w:rFonts w:ascii="Arial" w:hAnsi="Arial"/>
          <w:szCs w:val="22"/>
        </w:rPr>
        <w:t xml:space="preserve"> </w:t>
      </w:r>
      <w:hyperlink r:id="rId52" w:anchor="/" w:history="1">
        <w:r w:rsidR="00B74477" w:rsidRPr="00D85410">
          <w:rPr>
            <w:rStyle w:val="Hyperlink"/>
            <w:rFonts w:ascii="Arial" w:hAnsi="Arial"/>
          </w:rPr>
          <w:t>https://vba.dse.vic.gov.au/vba/#/</w:t>
        </w:r>
      </w:hyperlink>
      <w:r w:rsidR="00B74477" w:rsidRPr="00D85410">
        <w:rPr>
          <w:rFonts w:ascii="Arial" w:hAnsi="Arial"/>
        </w:rPr>
        <w:t xml:space="preserve"> </w:t>
      </w:r>
    </w:p>
    <w:p w:rsidR="009E7F79" w:rsidRPr="00D85410" w:rsidRDefault="009E7F79" w:rsidP="00BE2EB0">
      <w:pPr>
        <w:pStyle w:val="Bullet"/>
        <w:tabs>
          <w:tab w:val="num" w:pos="1060"/>
        </w:tabs>
        <w:ind w:left="357"/>
        <w:rPr>
          <w:rFonts w:ascii="Arial" w:hAnsi="Arial"/>
          <w:szCs w:val="22"/>
        </w:rPr>
      </w:pPr>
      <w:r w:rsidRPr="00D85410">
        <w:rPr>
          <w:rFonts w:ascii="Arial" w:hAnsi="Arial"/>
          <w:szCs w:val="22"/>
        </w:rPr>
        <w:t>Environmental Information System (EIS) (access through Parks Victoria)</w:t>
      </w:r>
    </w:p>
    <w:p w:rsidR="009E7F79" w:rsidRPr="00D85410" w:rsidRDefault="009E7F79" w:rsidP="00BE2EB0">
      <w:pPr>
        <w:pStyle w:val="Bullet"/>
        <w:tabs>
          <w:tab w:val="num" w:pos="1060"/>
        </w:tabs>
        <w:ind w:left="357"/>
        <w:rPr>
          <w:rFonts w:ascii="Arial" w:hAnsi="Arial"/>
          <w:szCs w:val="22"/>
        </w:rPr>
      </w:pPr>
      <w:proofErr w:type="spellStart"/>
      <w:r w:rsidRPr="00D85410">
        <w:rPr>
          <w:rFonts w:ascii="Arial" w:hAnsi="Arial"/>
          <w:szCs w:val="22"/>
        </w:rPr>
        <w:t>Bioweb</w:t>
      </w:r>
      <w:proofErr w:type="spellEnd"/>
      <w:r w:rsidRPr="00D85410">
        <w:rPr>
          <w:rFonts w:ascii="Arial" w:hAnsi="Arial"/>
          <w:szCs w:val="22"/>
        </w:rPr>
        <w:t xml:space="preserve">, Bioweb2, MAX (access through </w:t>
      </w:r>
      <w:r w:rsidR="000B1DB5" w:rsidRPr="00D85410">
        <w:rPr>
          <w:rFonts w:ascii="Arial" w:hAnsi="Arial"/>
          <w:szCs w:val="22"/>
        </w:rPr>
        <w:t>Agriculture Victoria</w:t>
      </w:r>
      <w:r w:rsidRPr="00D85410">
        <w:rPr>
          <w:rFonts w:ascii="Arial" w:hAnsi="Arial"/>
          <w:szCs w:val="22"/>
        </w:rPr>
        <w:t>)</w:t>
      </w:r>
    </w:p>
    <w:p w:rsidR="009E7F79" w:rsidRPr="00D85410" w:rsidRDefault="009E7F79" w:rsidP="00BE2EB0">
      <w:pPr>
        <w:pStyle w:val="Bullet"/>
        <w:tabs>
          <w:tab w:val="num" w:pos="1060"/>
        </w:tabs>
        <w:ind w:left="357"/>
        <w:rPr>
          <w:rFonts w:ascii="Arial" w:hAnsi="Arial"/>
          <w:szCs w:val="22"/>
        </w:rPr>
      </w:pPr>
      <w:r w:rsidRPr="00D85410">
        <w:rPr>
          <w:rFonts w:ascii="Arial" w:hAnsi="Arial"/>
          <w:szCs w:val="22"/>
        </w:rPr>
        <w:t>Crown Land Manager (CLM) Pest Infestation Sites (access through DELWP)</w:t>
      </w:r>
    </w:p>
    <w:p w:rsidR="009E7F79" w:rsidRPr="00D85410" w:rsidRDefault="009E7F79" w:rsidP="00BE2EB0">
      <w:pPr>
        <w:pStyle w:val="Bullet"/>
        <w:tabs>
          <w:tab w:val="num" w:pos="1060"/>
        </w:tabs>
        <w:ind w:left="357"/>
        <w:rPr>
          <w:rFonts w:ascii="Arial" w:hAnsi="Arial"/>
          <w:szCs w:val="22"/>
        </w:rPr>
      </w:pPr>
      <w:r w:rsidRPr="00D85410">
        <w:rPr>
          <w:rFonts w:ascii="Arial" w:hAnsi="Arial"/>
          <w:szCs w:val="22"/>
        </w:rPr>
        <w:t>Local databases, spread sheets, maps, Geographic Information System (GIS) layers, works plans of weed infestations, note books, filing systems, and registry files</w:t>
      </w:r>
    </w:p>
    <w:p w:rsidR="009E7F79" w:rsidRPr="00D85410" w:rsidRDefault="009E7F79" w:rsidP="00BE2EB0">
      <w:pPr>
        <w:pStyle w:val="Bullet"/>
        <w:tabs>
          <w:tab w:val="num" w:pos="1060"/>
        </w:tabs>
        <w:ind w:left="357"/>
        <w:rPr>
          <w:rFonts w:ascii="Arial" w:hAnsi="Arial"/>
          <w:szCs w:val="22"/>
        </w:rPr>
      </w:pPr>
      <w:r w:rsidRPr="00D85410">
        <w:rPr>
          <w:rFonts w:ascii="Arial" w:hAnsi="Arial"/>
          <w:szCs w:val="22"/>
        </w:rPr>
        <w:t>Local reserve, forest, and park etc. management plans that may include weed lists</w:t>
      </w:r>
    </w:p>
    <w:p w:rsidR="009E7F79" w:rsidRPr="00D85410" w:rsidRDefault="009E7F79" w:rsidP="009E7F79">
      <w:pPr>
        <w:pStyle w:val="HC"/>
        <w:rPr>
          <w:rFonts w:ascii="Arial" w:hAnsi="Arial"/>
        </w:rPr>
      </w:pPr>
      <w:r w:rsidRPr="00D85410">
        <w:rPr>
          <w:rFonts w:ascii="Arial" w:hAnsi="Arial"/>
        </w:rPr>
        <w:t>Plant Identification and information</w:t>
      </w:r>
    </w:p>
    <w:p w:rsidR="009E7F79" w:rsidRPr="00D85410" w:rsidRDefault="009E7F79" w:rsidP="00BE2EB0">
      <w:pPr>
        <w:pStyle w:val="Body2"/>
        <w:spacing w:line="220" w:lineRule="atLeast"/>
        <w:ind w:left="357"/>
        <w:rPr>
          <w:rFonts w:ascii="Arial" w:hAnsi="Arial"/>
        </w:rPr>
      </w:pPr>
      <w:r w:rsidRPr="00D85410">
        <w:rPr>
          <w:rFonts w:ascii="Arial" w:hAnsi="Arial"/>
        </w:rPr>
        <w:t xml:space="preserve">Weeds in Australia (Federal Government) </w:t>
      </w:r>
      <w:hyperlink r:id="rId53" w:history="1">
        <w:r w:rsidRPr="00D85410">
          <w:rPr>
            <w:rStyle w:val="Hyperlink"/>
            <w:rFonts w:ascii="Arial" w:hAnsi="Arial"/>
          </w:rPr>
          <w:t>http://www.environment.gov.au/biodiversity/invasive/weeds/</w:t>
        </w:r>
      </w:hyperlink>
    </w:p>
    <w:p w:rsidR="005C14FC" w:rsidRPr="00D85410" w:rsidRDefault="005C14FC" w:rsidP="00BE2EB0">
      <w:pPr>
        <w:pStyle w:val="Body2"/>
        <w:spacing w:line="220" w:lineRule="atLeast"/>
        <w:ind w:left="357"/>
        <w:rPr>
          <w:rFonts w:ascii="Arial" w:hAnsi="Arial"/>
        </w:rPr>
      </w:pPr>
      <w:r w:rsidRPr="00D85410">
        <w:rPr>
          <w:rFonts w:ascii="Arial" w:hAnsi="Arial"/>
        </w:rPr>
        <w:t xml:space="preserve">Weed information notes including environmental weeds - Agriculture Victoria: </w:t>
      </w:r>
      <w:hyperlink r:id="rId54" w:history="1">
        <w:r w:rsidRPr="00D85410">
          <w:rPr>
            <w:rStyle w:val="Hyperlink"/>
            <w:rFonts w:ascii="Arial" w:hAnsi="Arial"/>
          </w:rPr>
          <w:t>http://agriculture.vic.gov.au/agriculture/pests-diseases-and-weeds/weeds/a-z-of-weeds</w:t>
        </w:r>
      </w:hyperlink>
    </w:p>
    <w:p w:rsidR="009E7F79" w:rsidRPr="00D85410" w:rsidRDefault="009E7F79" w:rsidP="00BE2EB0">
      <w:pPr>
        <w:pStyle w:val="Body2"/>
        <w:spacing w:line="220" w:lineRule="atLeast"/>
        <w:ind w:left="357"/>
        <w:rPr>
          <w:rFonts w:ascii="Arial" w:hAnsi="Arial"/>
        </w:rPr>
      </w:pPr>
      <w:bookmarkStart w:id="113" w:name="_Hlk506207136"/>
      <w:r w:rsidRPr="00D85410">
        <w:rPr>
          <w:rFonts w:ascii="Arial" w:hAnsi="Arial"/>
        </w:rPr>
        <w:t xml:space="preserve">Various keys including weeds at Lucid: </w:t>
      </w:r>
      <w:hyperlink r:id="rId55" w:history="1">
        <w:r w:rsidR="00B74477" w:rsidRPr="00D85410">
          <w:rPr>
            <w:rStyle w:val="Hyperlink"/>
            <w:rFonts w:ascii="Arial" w:hAnsi="Arial"/>
          </w:rPr>
          <w:t>https://keyserver.lucidcentral.org/</w:t>
        </w:r>
      </w:hyperlink>
      <w:r w:rsidR="00B74477" w:rsidRPr="00D85410">
        <w:rPr>
          <w:rFonts w:ascii="Arial" w:hAnsi="Arial"/>
        </w:rPr>
        <w:t xml:space="preserve"> </w:t>
      </w:r>
    </w:p>
    <w:p w:rsidR="00690928" w:rsidRPr="00D85410" w:rsidRDefault="00690928" w:rsidP="00BE2EB0">
      <w:pPr>
        <w:pStyle w:val="Body2"/>
        <w:spacing w:line="220" w:lineRule="atLeast"/>
        <w:ind w:left="357"/>
        <w:rPr>
          <w:rFonts w:ascii="Arial" w:hAnsi="Arial"/>
        </w:rPr>
      </w:pPr>
      <w:r w:rsidRPr="00D85410">
        <w:rPr>
          <w:rFonts w:ascii="Arial" w:hAnsi="Arial"/>
        </w:rPr>
        <w:t xml:space="preserve">Fact sheets on over 1,000 species: </w:t>
      </w:r>
      <w:hyperlink r:id="rId56" w:history="1">
        <w:r w:rsidRPr="00D85410">
          <w:rPr>
            <w:rStyle w:val="Hyperlink"/>
            <w:rFonts w:ascii="Arial" w:hAnsi="Arial"/>
          </w:rPr>
          <w:t>https://keyserver.lucidcentral.org/weeds/data/</w:t>
        </w:r>
      </w:hyperlink>
      <w:r w:rsidRPr="00D85410">
        <w:rPr>
          <w:rFonts w:ascii="Arial" w:hAnsi="Arial"/>
        </w:rPr>
        <w:t xml:space="preserve">  </w:t>
      </w:r>
    </w:p>
    <w:p w:rsidR="00671F73" w:rsidRPr="00D85410" w:rsidRDefault="00697F7F" w:rsidP="00BE2EB0">
      <w:pPr>
        <w:pStyle w:val="Body2"/>
        <w:spacing w:line="220" w:lineRule="atLeast"/>
        <w:ind w:left="357"/>
        <w:rPr>
          <w:rFonts w:ascii="Arial" w:hAnsi="Arial"/>
        </w:rPr>
      </w:pPr>
      <w:bookmarkStart w:id="114" w:name="_Hlk511811191"/>
      <w:bookmarkEnd w:id="113"/>
      <w:r w:rsidRPr="00D85410">
        <w:rPr>
          <w:rFonts w:ascii="Arial" w:hAnsi="Arial"/>
        </w:rPr>
        <w:t>Lucid key to Environmental Weeds of Australia (originally developed with CRC Weed Management &amp; updated by Qld Herbarium) is online Apps iOS -</w:t>
      </w:r>
      <w:r w:rsidRPr="00D85410">
        <w:rPr>
          <w:rFonts w:ascii="Arial" w:hAnsi="Arial"/>
          <w:color w:val="14171A"/>
          <w:spacing w:val="4"/>
          <w:sz w:val="41"/>
          <w:szCs w:val="41"/>
          <w:shd w:val="clear" w:color="auto" w:fill="FFFFFF"/>
        </w:rPr>
        <w:t xml:space="preserve"> </w:t>
      </w:r>
      <w:hyperlink r:id="rId57" w:history="1">
        <w:r w:rsidR="00671F73" w:rsidRPr="00D85410">
          <w:rPr>
            <w:rStyle w:val="Hyperlink"/>
            <w:rFonts w:ascii="Arial" w:hAnsi="Arial"/>
          </w:rPr>
          <w:t>https://itunes.apple.com/au/app/environmental-weeds-australia/id898685476?mt=8</w:t>
        </w:r>
      </w:hyperlink>
      <w:r w:rsidR="00671F73" w:rsidRPr="00D85410">
        <w:rPr>
          <w:rFonts w:ascii="Arial" w:hAnsi="Arial"/>
        </w:rPr>
        <w:t xml:space="preserve"> ; </w:t>
      </w:r>
      <w:r w:rsidRPr="00D85410">
        <w:rPr>
          <w:rFonts w:ascii="Arial" w:hAnsi="Arial"/>
        </w:rPr>
        <w:t xml:space="preserve">Android - </w:t>
      </w:r>
      <w:hyperlink r:id="rId58" w:history="1">
        <w:r w:rsidR="00671F73" w:rsidRPr="00D85410">
          <w:rPr>
            <w:rStyle w:val="Hyperlink"/>
            <w:rFonts w:ascii="Arial" w:hAnsi="Arial"/>
          </w:rPr>
          <w:t>https://play.google.com/store/apps/details?id=org.lucidcentral.mobile.ewa&amp;hl=en</w:t>
        </w:r>
      </w:hyperlink>
    </w:p>
    <w:bookmarkEnd w:id="114"/>
    <w:p w:rsidR="009E7F79" w:rsidRPr="00D85410" w:rsidRDefault="009E7F79" w:rsidP="00BE2EB0">
      <w:pPr>
        <w:pStyle w:val="Body2"/>
        <w:spacing w:line="220" w:lineRule="atLeast"/>
        <w:ind w:left="357"/>
        <w:rPr>
          <w:rFonts w:ascii="Arial" w:hAnsi="Arial"/>
        </w:rPr>
      </w:pPr>
      <w:r w:rsidRPr="00D85410">
        <w:rPr>
          <w:rFonts w:ascii="Arial" w:hAnsi="Arial"/>
        </w:rPr>
        <w:t>Weeds of National Significance (WONS):</w:t>
      </w:r>
      <w:r w:rsidR="00B74477" w:rsidRPr="00D85410">
        <w:rPr>
          <w:rFonts w:ascii="Arial" w:hAnsi="Arial"/>
        </w:rPr>
        <w:t xml:space="preserve"> </w:t>
      </w:r>
      <w:hyperlink r:id="rId59" w:history="1">
        <w:r w:rsidR="00B74477" w:rsidRPr="00D85410">
          <w:rPr>
            <w:rStyle w:val="Hyperlink"/>
            <w:rFonts w:ascii="Arial" w:hAnsi="Arial"/>
          </w:rPr>
          <w:t>http://weeds.ala.org.au/WoNS/</w:t>
        </w:r>
      </w:hyperlink>
      <w:r w:rsidR="00B74477" w:rsidRPr="00D85410">
        <w:rPr>
          <w:rFonts w:ascii="Arial" w:hAnsi="Arial"/>
        </w:rPr>
        <w:t xml:space="preserve"> and</w:t>
      </w:r>
      <w:r w:rsidRPr="00D85410">
        <w:rPr>
          <w:rFonts w:ascii="Arial" w:hAnsi="Arial"/>
        </w:rPr>
        <w:t xml:space="preserve"> </w:t>
      </w:r>
      <w:hyperlink r:id="rId60" w:history="1">
        <w:r w:rsidR="00B74477" w:rsidRPr="00D85410">
          <w:rPr>
            <w:rStyle w:val="Hyperlink"/>
            <w:rFonts w:ascii="Arial" w:hAnsi="Arial"/>
          </w:rPr>
          <w:t>http://www.environment.gov.au/biodiversity/invasive/weeds/weeds/lists/wons.html</w:t>
        </w:r>
      </w:hyperlink>
      <w:r w:rsidR="00B74477" w:rsidRPr="00D85410">
        <w:rPr>
          <w:rFonts w:ascii="Arial" w:hAnsi="Arial"/>
        </w:rPr>
        <w:t xml:space="preserve"> </w:t>
      </w:r>
    </w:p>
    <w:p w:rsidR="009E7F79" w:rsidRPr="00D85410" w:rsidRDefault="009E7F79" w:rsidP="00BE2EB0">
      <w:pPr>
        <w:pStyle w:val="Body2"/>
        <w:spacing w:line="220" w:lineRule="atLeast"/>
        <w:ind w:left="357"/>
        <w:rPr>
          <w:rFonts w:ascii="Arial" w:hAnsi="Arial"/>
        </w:rPr>
      </w:pPr>
      <w:r w:rsidRPr="00D85410">
        <w:rPr>
          <w:rFonts w:ascii="Arial" w:hAnsi="Arial"/>
        </w:rPr>
        <w:t xml:space="preserve">National Herbarium of Victoria - Identification (some services for fee) and information services. Herbarium specimens and records viewable through AVH &amp; ALA otherwise by appointment with the Herbarium: </w:t>
      </w:r>
      <w:hyperlink r:id="rId61" w:history="1">
        <w:r w:rsidR="00B74477" w:rsidRPr="00D85410">
          <w:rPr>
            <w:rStyle w:val="Hyperlink"/>
            <w:rFonts w:ascii="Arial" w:hAnsi="Arial"/>
          </w:rPr>
          <w:t>https://www.rbg.vic.gov.au/science/herbarium-and-resources/identification-and-information-services</w:t>
        </w:r>
      </w:hyperlink>
      <w:r w:rsidR="00B74477" w:rsidRPr="00D85410">
        <w:rPr>
          <w:rFonts w:ascii="Arial" w:hAnsi="Arial"/>
        </w:rPr>
        <w:t xml:space="preserve"> </w:t>
      </w:r>
    </w:p>
    <w:p w:rsidR="00C8259A" w:rsidRPr="00D85410" w:rsidRDefault="00B74477" w:rsidP="00BE2EB0">
      <w:pPr>
        <w:pStyle w:val="Body2"/>
        <w:spacing w:line="220" w:lineRule="atLeast"/>
        <w:ind w:left="357"/>
        <w:rPr>
          <w:rFonts w:ascii="Arial" w:hAnsi="Arial"/>
        </w:rPr>
      </w:pPr>
      <w:r w:rsidRPr="00D85410">
        <w:rPr>
          <w:rFonts w:ascii="Arial" w:hAnsi="Arial"/>
        </w:rPr>
        <w:t>VICFLORA</w:t>
      </w:r>
      <w:r w:rsidR="00C8259A" w:rsidRPr="00D85410">
        <w:rPr>
          <w:rFonts w:ascii="Arial" w:hAnsi="Arial"/>
        </w:rPr>
        <w:t xml:space="preserve"> </w:t>
      </w:r>
      <w:r w:rsidRPr="00D85410">
        <w:rPr>
          <w:rFonts w:ascii="Arial" w:hAnsi="Arial"/>
        </w:rPr>
        <w:t>–</w:t>
      </w:r>
      <w:r w:rsidR="00C8259A" w:rsidRPr="00D85410">
        <w:rPr>
          <w:rFonts w:ascii="Arial" w:hAnsi="Arial"/>
        </w:rPr>
        <w:t xml:space="preserve"> </w:t>
      </w:r>
      <w:r w:rsidRPr="00D85410">
        <w:rPr>
          <w:rFonts w:ascii="Arial" w:hAnsi="Arial"/>
        </w:rPr>
        <w:t>Flora of Victoria, comprehensive and current guide to the wild plants of Victoria including weeds. Includes plant profiles, identification tools and illustrations</w:t>
      </w:r>
      <w:r w:rsidR="00C8259A" w:rsidRPr="00D85410">
        <w:rPr>
          <w:rFonts w:ascii="Arial" w:hAnsi="Arial"/>
        </w:rPr>
        <w:t xml:space="preserve">: </w:t>
      </w:r>
      <w:hyperlink r:id="rId62" w:history="1">
        <w:r w:rsidRPr="00D85410">
          <w:rPr>
            <w:rStyle w:val="Hyperlink"/>
            <w:rFonts w:ascii="Arial" w:hAnsi="Arial"/>
          </w:rPr>
          <w:t>https://vicflora.rbg.vic.gov.au/</w:t>
        </w:r>
      </w:hyperlink>
      <w:r w:rsidRPr="00D85410">
        <w:rPr>
          <w:rFonts w:ascii="Arial" w:hAnsi="Arial"/>
        </w:rPr>
        <w:t xml:space="preserve"> </w:t>
      </w:r>
    </w:p>
    <w:p w:rsidR="009E7F79" w:rsidRPr="00D85410" w:rsidRDefault="009E7F79" w:rsidP="00BE2EB0">
      <w:pPr>
        <w:pStyle w:val="Body2"/>
        <w:spacing w:line="220" w:lineRule="atLeast"/>
        <w:ind w:left="357"/>
        <w:rPr>
          <w:rFonts w:ascii="Arial" w:hAnsi="Arial"/>
        </w:rPr>
      </w:pPr>
      <w:r w:rsidRPr="00D85410">
        <w:rPr>
          <w:rFonts w:ascii="Arial" w:hAnsi="Arial"/>
        </w:rPr>
        <w:t xml:space="preserve">Victorian Noxious weed status - Weeds declared in Victoria under the </w:t>
      </w:r>
      <w:r w:rsidRPr="00D85410">
        <w:rPr>
          <w:rFonts w:ascii="Arial" w:hAnsi="Arial"/>
          <w:i/>
        </w:rPr>
        <w:t>Catchment and Land Protection Act 1994</w:t>
      </w:r>
      <w:r w:rsidRPr="00D85410">
        <w:rPr>
          <w:rFonts w:ascii="Arial" w:hAnsi="Arial"/>
        </w:rPr>
        <w:t xml:space="preserve"> (</w:t>
      </w:r>
      <w:proofErr w:type="spellStart"/>
      <w:r w:rsidRPr="00D85410">
        <w:rPr>
          <w:rFonts w:ascii="Arial" w:hAnsi="Arial"/>
        </w:rPr>
        <w:t>CaLP</w:t>
      </w:r>
      <w:proofErr w:type="spellEnd"/>
      <w:r w:rsidRPr="00D85410">
        <w:rPr>
          <w:rFonts w:ascii="Arial" w:hAnsi="Arial"/>
        </w:rPr>
        <w:t xml:space="preserve"> Act), are listed at the </w:t>
      </w:r>
      <w:r w:rsidR="000B1DB5" w:rsidRPr="00D85410">
        <w:rPr>
          <w:rFonts w:ascii="Arial" w:hAnsi="Arial"/>
        </w:rPr>
        <w:t xml:space="preserve">Agriculture Victoria </w:t>
      </w:r>
      <w:r w:rsidRPr="00D85410">
        <w:rPr>
          <w:rFonts w:ascii="Arial" w:hAnsi="Arial"/>
        </w:rPr>
        <w:t xml:space="preserve">website: </w:t>
      </w:r>
      <w:hyperlink r:id="rId63" w:history="1">
        <w:r w:rsidRPr="00D85410">
          <w:rPr>
            <w:rStyle w:val="Hyperlink"/>
            <w:rFonts w:ascii="Arial" w:hAnsi="Arial"/>
          </w:rPr>
          <w:t>http://economicdevelopment.vic.gov.au/</w:t>
        </w:r>
      </w:hyperlink>
      <w:r w:rsidRPr="00D85410">
        <w:rPr>
          <w:rFonts w:ascii="Arial" w:hAnsi="Arial"/>
        </w:rPr>
        <w:t>. Information is also available through the Customer Service Centre on 136 186.</w:t>
      </w:r>
    </w:p>
    <w:p w:rsidR="00B656E7" w:rsidRPr="00D85410" w:rsidRDefault="00B656E7" w:rsidP="00BE2EB0">
      <w:pPr>
        <w:pStyle w:val="Body2"/>
        <w:spacing w:line="220" w:lineRule="atLeast"/>
        <w:ind w:left="357"/>
        <w:rPr>
          <w:rFonts w:ascii="Arial" w:hAnsi="Arial"/>
        </w:rPr>
      </w:pPr>
      <w:r w:rsidRPr="00D85410">
        <w:rPr>
          <w:rFonts w:ascii="Arial" w:hAnsi="Arial"/>
        </w:rPr>
        <w:t>Local Government Resources - Use your favourite search engine to search for local government brochures and field guides.</w:t>
      </w:r>
    </w:p>
    <w:p w:rsidR="000B1DB5" w:rsidRPr="00D85410" w:rsidRDefault="000B1DB5">
      <w:pPr>
        <w:rPr>
          <w:rFonts w:ascii="Arial" w:hAnsi="Arial" w:cs="Arial"/>
          <w:b/>
          <w:sz w:val="24"/>
        </w:rPr>
      </w:pPr>
      <w:bookmarkStart w:id="115" w:name="_Hlk511811390"/>
      <w:bookmarkStart w:id="116" w:name="_Hlk506288204"/>
      <w:r w:rsidRPr="00D85410">
        <w:rPr>
          <w:rFonts w:ascii="Arial" w:hAnsi="Arial" w:cs="Arial"/>
        </w:rPr>
        <w:br w:type="page"/>
      </w:r>
    </w:p>
    <w:p w:rsidR="00B656E7" w:rsidRPr="00D85410" w:rsidRDefault="00B656E7" w:rsidP="00B656E7">
      <w:pPr>
        <w:pStyle w:val="HC"/>
        <w:rPr>
          <w:rFonts w:ascii="Arial" w:hAnsi="Arial"/>
        </w:rPr>
      </w:pPr>
      <w:r w:rsidRPr="00D85410">
        <w:rPr>
          <w:rFonts w:ascii="Arial" w:hAnsi="Arial"/>
        </w:rPr>
        <w:lastRenderedPageBreak/>
        <w:t>Weed risk</w:t>
      </w:r>
      <w:r w:rsidR="00263B66" w:rsidRPr="00D85410">
        <w:rPr>
          <w:rFonts w:ascii="Arial" w:hAnsi="Arial"/>
        </w:rPr>
        <w:t xml:space="preserve"> and biodiversity modelling</w:t>
      </w:r>
    </w:p>
    <w:p w:rsidR="00B74477" w:rsidRPr="00D85410" w:rsidRDefault="00B74477" w:rsidP="00671F73">
      <w:pPr>
        <w:spacing w:after="120"/>
        <w:ind w:left="357"/>
        <w:rPr>
          <w:rFonts w:ascii="Arial" w:hAnsi="Arial" w:cs="Arial"/>
        </w:rPr>
      </w:pPr>
      <w:r w:rsidRPr="00D85410">
        <w:rPr>
          <w:rFonts w:ascii="Arial" w:hAnsi="Arial" w:cs="Arial"/>
        </w:rPr>
        <w:t xml:space="preserve">Advisory list of environmental weeds </w:t>
      </w:r>
      <w:r w:rsidR="00671F73" w:rsidRPr="00D85410">
        <w:rPr>
          <w:rFonts w:ascii="Arial" w:hAnsi="Arial" w:cs="Arial"/>
        </w:rPr>
        <w:t>in</w:t>
      </w:r>
      <w:r w:rsidRPr="00D85410">
        <w:rPr>
          <w:rFonts w:ascii="Arial" w:hAnsi="Arial" w:cs="Arial"/>
        </w:rPr>
        <w:t xml:space="preserve"> Victoria - </w:t>
      </w:r>
      <w:hyperlink r:id="rId64" w:history="1">
        <w:r w:rsidR="00671F73" w:rsidRPr="00D85410">
          <w:rPr>
            <w:rStyle w:val="Hyperlink"/>
            <w:rFonts w:ascii="Arial" w:hAnsi="Arial" w:cs="Arial"/>
            <w:szCs w:val="22"/>
          </w:rPr>
          <w:t>https://www.environment.vic.gov.au/invasive-plants-and-animals/weed-risk-ratings</w:t>
        </w:r>
      </w:hyperlink>
      <w:r w:rsidR="00671F73" w:rsidRPr="00D85410">
        <w:rPr>
          <w:rStyle w:val="Hyperlink"/>
          <w:rFonts w:ascii="Arial" w:hAnsi="Arial" w:cs="Arial"/>
          <w:sz w:val="20"/>
          <w:szCs w:val="20"/>
        </w:rPr>
        <w:t xml:space="preserve"> </w:t>
      </w:r>
      <w:r w:rsidR="00671F73" w:rsidRPr="00D85410">
        <w:rPr>
          <w:rFonts w:ascii="Arial" w:hAnsi="Arial" w:cs="Arial"/>
        </w:rPr>
        <w:t xml:space="preserve">or </w:t>
      </w:r>
      <w:r w:rsidRPr="00D85410">
        <w:rPr>
          <w:rFonts w:ascii="Arial" w:hAnsi="Arial" w:cs="Arial"/>
        </w:rPr>
        <w:t>web search for ‘ear</w:t>
      </w:r>
      <w:r w:rsidR="000B7C09" w:rsidRPr="00D85410">
        <w:rPr>
          <w:rFonts w:ascii="Arial" w:hAnsi="Arial" w:cs="Arial"/>
        </w:rPr>
        <w:t>l</w:t>
      </w:r>
      <w:r w:rsidRPr="00D85410">
        <w:rPr>
          <w:rFonts w:ascii="Arial" w:hAnsi="Arial" w:cs="Arial"/>
        </w:rPr>
        <w:t>y invaders Victoria weed’.</w:t>
      </w:r>
    </w:p>
    <w:p w:rsidR="00B74477" w:rsidRPr="00D85410" w:rsidRDefault="00B74477" w:rsidP="00BE2EB0">
      <w:pPr>
        <w:pStyle w:val="Body2"/>
        <w:spacing w:line="220" w:lineRule="atLeast"/>
        <w:ind w:left="357"/>
        <w:rPr>
          <w:rFonts w:ascii="Arial" w:hAnsi="Arial"/>
        </w:rPr>
      </w:pPr>
      <w:r w:rsidRPr="00D85410">
        <w:rPr>
          <w:rFonts w:ascii="Arial" w:hAnsi="Arial"/>
        </w:rPr>
        <w:t xml:space="preserve">Victorian environmental weed risk database </w:t>
      </w:r>
      <w:r w:rsidR="00671F73" w:rsidRPr="00D85410">
        <w:rPr>
          <w:rFonts w:ascii="Arial" w:hAnsi="Arial"/>
        </w:rPr>
        <w:t>–</w:t>
      </w:r>
      <w:r w:rsidRPr="00D85410">
        <w:rPr>
          <w:rFonts w:ascii="Arial" w:hAnsi="Arial"/>
        </w:rPr>
        <w:t xml:space="preserve"> </w:t>
      </w:r>
      <w:r w:rsidR="00671F73" w:rsidRPr="00D85410">
        <w:rPr>
          <w:rFonts w:ascii="Arial" w:hAnsi="Arial"/>
        </w:rPr>
        <w:t>as above</w:t>
      </w:r>
      <w:r w:rsidR="00012A2D" w:rsidRPr="00D85410">
        <w:rPr>
          <w:rFonts w:ascii="Arial" w:hAnsi="Arial"/>
        </w:rPr>
        <w:t xml:space="preserve"> for advisory list</w:t>
      </w:r>
      <w:r w:rsidRPr="00D85410">
        <w:rPr>
          <w:rFonts w:ascii="Arial" w:hAnsi="Arial"/>
        </w:rPr>
        <w:t>.</w:t>
      </w:r>
    </w:p>
    <w:bookmarkEnd w:id="115"/>
    <w:p w:rsidR="009E7F79" w:rsidRPr="00D85410" w:rsidRDefault="009E7F79" w:rsidP="00BE2EB0">
      <w:pPr>
        <w:pStyle w:val="Body2"/>
        <w:spacing w:line="220" w:lineRule="atLeast"/>
        <w:ind w:left="357"/>
        <w:rPr>
          <w:rFonts w:ascii="Arial" w:hAnsi="Arial"/>
        </w:rPr>
      </w:pPr>
      <w:r w:rsidRPr="00D85410">
        <w:rPr>
          <w:rFonts w:ascii="Arial" w:hAnsi="Arial"/>
        </w:rPr>
        <w:t>Weed risk assessments - available on Victorian Resources Online (VRO) (see “</w:t>
      </w:r>
      <w:r w:rsidR="00C7315F" w:rsidRPr="00D85410">
        <w:rPr>
          <w:rFonts w:ascii="Arial" w:hAnsi="Arial"/>
        </w:rPr>
        <w:t>Managing</w:t>
      </w:r>
      <w:r w:rsidRPr="00D85410">
        <w:rPr>
          <w:rFonts w:ascii="Arial" w:hAnsi="Arial"/>
        </w:rPr>
        <w:t xml:space="preserve"> weeds: assess the risk guide” for more detail on risk ratings): </w:t>
      </w:r>
      <w:hyperlink r:id="rId65" w:history="1">
        <w:r w:rsidR="00B74477" w:rsidRPr="00D85410">
          <w:rPr>
            <w:rStyle w:val="Hyperlink"/>
            <w:rFonts w:ascii="Arial" w:hAnsi="Arial"/>
          </w:rPr>
          <w:t>http://vro.agriculture.vic.gov.au/dpi/vro/vrosite.nsf/pages/invasive_plants_common_a</w:t>
        </w:r>
      </w:hyperlink>
      <w:r w:rsidR="00B74477" w:rsidRPr="00D85410">
        <w:rPr>
          <w:rFonts w:ascii="Arial" w:hAnsi="Arial"/>
        </w:rPr>
        <w:t xml:space="preserve"> </w:t>
      </w:r>
    </w:p>
    <w:p w:rsidR="00B656E7" w:rsidRPr="00D85410" w:rsidRDefault="00B656E7" w:rsidP="00BE2EB0">
      <w:pPr>
        <w:pStyle w:val="Body2"/>
        <w:spacing w:line="220" w:lineRule="atLeast"/>
        <w:ind w:left="357"/>
        <w:rPr>
          <w:rFonts w:ascii="Arial" w:hAnsi="Arial"/>
        </w:rPr>
      </w:pPr>
      <w:r w:rsidRPr="00D85410">
        <w:rPr>
          <w:rFonts w:ascii="Arial" w:hAnsi="Arial"/>
        </w:rPr>
        <w:t xml:space="preserve">Weed Futures - decision-support tool to interrogate profiles for over 500 species within Australia and assess weed threats for regions of interest under current and predicted future climates: </w:t>
      </w:r>
      <w:hyperlink r:id="rId66" w:history="1">
        <w:r w:rsidRPr="00D85410">
          <w:rPr>
            <w:rStyle w:val="Hyperlink"/>
            <w:rFonts w:ascii="Arial" w:hAnsi="Arial"/>
          </w:rPr>
          <w:t>http://weedfutures.net/</w:t>
        </w:r>
      </w:hyperlink>
      <w:r w:rsidRPr="00D85410">
        <w:rPr>
          <w:rFonts w:ascii="Arial" w:hAnsi="Arial"/>
        </w:rPr>
        <w:t xml:space="preserve"> </w:t>
      </w:r>
    </w:p>
    <w:p w:rsidR="00263B66" w:rsidRPr="00D85410" w:rsidRDefault="00263B66" w:rsidP="00BE2EB0">
      <w:pPr>
        <w:pStyle w:val="Body2"/>
        <w:spacing w:line="220" w:lineRule="atLeast"/>
        <w:ind w:left="357"/>
        <w:rPr>
          <w:rFonts w:ascii="Arial" w:hAnsi="Arial"/>
        </w:rPr>
      </w:pPr>
      <w:bookmarkStart w:id="117" w:name="_Hlk506290765"/>
      <w:proofErr w:type="spellStart"/>
      <w:r w:rsidRPr="00D85410">
        <w:rPr>
          <w:rFonts w:ascii="Arial" w:hAnsi="Arial"/>
        </w:rPr>
        <w:t>NatureKit</w:t>
      </w:r>
      <w:proofErr w:type="spellEnd"/>
      <w:r w:rsidRPr="00D85410">
        <w:rPr>
          <w:rFonts w:ascii="Arial" w:hAnsi="Arial"/>
        </w:rPr>
        <w:t xml:space="preserve"> - tool to map and report on Victoria's biodiversity values and investment prospects</w:t>
      </w:r>
      <w:r w:rsidR="00681E45" w:rsidRPr="00D85410">
        <w:rPr>
          <w:rFonts w:ascii="Arial" w:hAnsi="Arial"/>
        </w:rPr>
        <w:t xml:space="preserve">. Includes </w:t>
      </w:r>
      <w:proofErr w:type="spellStart"/>
      <w:r w:rsidR="00681E45" w:rsidRPr="00D85410">
        <w:rPr>
          <w:rFonts w:ascii="Arial" w:hAnsi="Arial"/>
        </w:rPr>
        <w:t>NaturePrint</w:t>
      </w:r>
      <w:proofErr w:type="spellEnd"/>
      <w:r w:rsidR="00681E45" w:rsidRPr="00D85410">
        <w:rPr>
          <w:rFonts w:ascii="Arial" w:hAnsi="Arial"/>
        </w:rPr>
        <w:t xml:space="preserve"> and Strategic Management Prospects</w:t>
      </w:r>
      <w:r w:rsidRPr="00D85410">
        <w:rPr>
          <w:rFonts w:ascii="Arial" w:hAnsi="Arial"/>
        </w:rPr>
        <w:t xml:space="preserve">: </w:t>
      </w:r>
      <w:hyperlink r:id="rId67" w:history="1">
        <w:r w:rsidRPr="00D85410">
          <w:rPr>
            <w:rStyle w:val="Hyperlink"/>
            <w:rFonts w:ascii="Arial" w:hAnsi="Arial"/>
          </w:rPr>
          <w:t>http://maps.biodiversity.vic.gov.au/viewer/?viewer=NatureKit</w:t>
        </w:r>
      </w:hyperlink>
      <w:r w:rsidRPr="00D85410">
        <w:rPr>
          <w:rFonts w:ascii="Arial" w:hAnsi="Arial"/>
        </w:rPr>
        <w:t xml:space="preserve"> </w:t>
      </w:r>
    </w:p>
    <w:bookmarkEnd w:id="117"/>
    <w:p w:rsidR="009E7F79" w:rsidRPr="00D85410" w:rsidRDefault="009E7F79" w:rsidP="009E7F79">
      <w:pPr>
        <w:pStyle w:val="HC"/>
        <w:rPr>
          <w:rFonts w:ascii="Arial" w:hAnsi="Arial"/>
        </w:rPr>
      </w:pPr>
      <w:r w:rsidRPr="00D85410">
        <w:rPr>
          <w:rFonts w:ascii="Arial" w:hAnsi="Arial"/>
        </w:rPr>
        <w:t>Weed lists and distribution</w:t>
      </w:r>
    </w:p>
    <w:p w:rsidR="00B74477" w:rsidRPr="00D85410" w:rsidRDefault="00B74477" w:rsidP="00BE2EB0">
      <w:pPr>
        <w:pStyle w:val="Body2"/>
        <w:spacing w:line="220" w:lineRule="atLeast"/>
        <w:ind w:left="357"/>
        <w:rPr>
          <w:rFonts w:ascii="Arial" w:hAnsi="Arial"/>
        </w:rPr>
      </w:pPr>
      <w:r w:rsidRPr="00D85410">
        <w:rPr>
          <w:rFonts w:ascii="Arial" w:hAnsi="Arial"/>
        </w:rPr>
        <w:t xml:space="preserve">VICFLORA – Flora of Victoria, comprehensive and current guide to the wild plants of Victoria including weeds. Includes plant profiles, identification tools and illustrations: </w:t>
      </w:r>
      <w:hyperlink r:id="rId68" w:history="1">
        <w:r w:rsidRPr="00D85410">
          <w:rPr>
            <w:rStyle w:val="Hyperlink"/>
            <w:rFonts w:ascii="Arial" w:hAnsi="Arial"/>
          </w:rPr>
          <w:t>https://vicflora.rbg.vic.gov.au/</w:t>
        </w:r>
      </w:hyperlink>
      <w:r w:rsidRPr="00D85410">
        <w:rPr>
          <w:rFonts w:ascii="Arial" w:hAnsi="Arial"/>
        </w:rPr>
        <w:t xml:space="preserve"> </w:t>
      </w:r>
    </w:p>
    <w:p w:rsidR="00263B66" w:rsidRPr="00D85410" w:rsidRDefault="00263B66" w:rsidP="00BE2EB0">
      <w:pPr>
        <w:pStyle w:val="Bullet"/>
        <w:tabs>
          <w:tab w:val="num" w:pos="1060"/>
        </w:tabs>
        <w:ind w:left="357"/>
        <w:rPr>
          <w:rFonts w:ascii="Arial" w:hAnsi="Arial"/>
          <w:szCs w:val="22"/>
        </w:rPr>
      </w:pPr>
      <w:proofErr w:type="spellStart"/>
      <w:r w:rsidRPr="00D85410">
        <w:rPr>
          <w:rFonts w:ascii="Arial" w:hAnsi="Arial"/>
        </w:rPr>
        <w:t>NatureKit</w:t>
      </w:r>
      <w:proofErr w:type="spellEnd"/>
      <w:r w:rsidRPr="00D85410">
        <w:rPr>
          <w:rFonts w:ascii="Arial" w:hAnsi="Arial"/>
        </w:rPr>
        <w:t xml:space="preserve"> - </w:t>
      </w:r>
      <w:r w:rsidRPr="00D85410">
        <w:rPr>
          <w:rFonts w:ascii="Arial" w:hAnsi="Arial"/>
          <w:szCs w:val="22"/>
        </w:rPr>
        <w:t xml:space="preserve">tool to map and report on Victoria's biodiversity values and investment prospects: </w:t>
      </w:r>
      <w:hyperlink r:id="rId69" w:history="1">
        <w:r w:rsidRPr="00D85410">
          <w:rPr>
            <w:rStyle w:val="Hyperlink"/>
            <w:rFonts w:ascii="Arial" w:hAnsi="Arial"/>
          </w:rPr>
          <w:t>http://maps.biodiversity.vic.gov.au/viewer/?viewer=NatureKit</w:t>
        </w:r>
      </w:hyperlink>
    </w:p>
    <w:p w:rsidR="00263B66" w:rsidRPr="00D85410" w:rsidRDefault="00263B66" w:rsidP="00BE2EB0">
      <w:pPr>
        <w:pStyle w:val="Bullet"/>
        <w:tabs>
          <w:tab w:val="num" w:pos="1060"/>
        </w:tabs>
        <w:ind w:left="357"/>
        <w:rPr>
          <w:rFonts w:ascii="Arial" w:hAnsi="Arial"/>
          <w:szCs w:val="22"/>
        </w:rPr>
      </w:pPr>
      <w:r w:rsidRPr="00D85410">
        <w:rPr>
          <w:rFonts w:ascii="Arial" w:hAnsi="Arial"/>
          <w:szCs w:val="22"/>
        </w:rPr>
        <w:t xml:space="preserve">Victorian Biodiversity Atlas (VBA): </w:t>
      </w:r>
      <w:hyperlink r:id="rId70" w:history="1">
        <w:r w:rsidRPr="00D85410">
          <w:rPr>
            <w:rStyle w:val="Hyperlink"/>
            <w:rFonts w:ascii="Arial" w:hAnsi="Arial"/>
            <w:szCs w:val="22"/>
          </w:rPr>
          <w:t>https://www.environment.vic.gov.au/biodiversity/victorian-biodiversity-atlas</w:t>
        </w:r>
      </w:hyperlink>
      <w:r w:rsidRPr="00D85410">
        <w:rPr>
          <w:rFonts w:ascii="Arial" w:hAnsi="Arial"/>
          <w:szCs w:val="22"/>
        </w:rPr>
        <w:t xml:space="preserve"> and for log-in: </w:t>
      </w:r>
      <w:hyperlink r:id="rId71" w:anchor="/" w:history="1">
        <w:r w:rsidRPr="00D85410">
          <w:rPr>
            <w:rStyle w:val="Hyperlink"/>
            <w:rFonts w:ascii="Arial" w:hAnsi="Arial"/>
          </w:rPr>
          <w:t>https://vba.dse.vic.gov.au/vba/#/</w:t>
        </w:r>
      </w:hyperlink>
      <w:r w:rsidRPr="00D85410">
        <w:rPr>
          <w:rFonts w:ascii="Arial" w:hAnsi="Arial"/>
        </w:rPr>
        <w:t xml:space="preserve"> </w:t>
      </w:r>
    </w:p>
    <w:p w:rsidR="009E7F79" w:rsidRPr="00D85410" w:rsidRDefault="009E7F79" w:rsidP="00BE2EB0">
      <w:pPr>
        <w:pStyle w:val="Bullet"/>
        <w:tabs>
          <w:tab w:val="num" w:pos="1060"/>
        </w:tabs>
        <w:ind w:left="357"/>
        <w:rPr>
          <w:rFonts w:ascii="Arial" w:hAnsi="Arial"/>
          <w:szCs w:val="22"/>
        </w:rPr>
      </w:pPr>
      <w:r w:rsidRPr="00D85410">
        <w:rPr>
          <w:rFonts w:ascii="Arial" w:hAnsi="Arial"/>
          <w:szCs w:val="22"/>
        </w:rPr>
        <w:t xml:space="preserve">Australia’s Virtual Herbarium (AVH): </w:t>
      </w:r>
      <w:hyperlink r:id="rId72" w:history="1">
        <w:r w:rsidR="00B74477" w:rsidRPr="00D85410">
          <w:rPr>
            <w:rStyle w:val="Hyperlink"/>
            <w:rFonts w:ascii="Arial" w:hAnsi="Arial"/>
          </w:rPr>
          <w:t>http://avh.chah.org.au/</w:t>
        </w:r>
      </w:hyperlink>
      <w:r w:rsidR="00B74477" w:rsidRPr="00D85410">
        <w:rPr>
          <w:rFonts w:ascii="Arial" w:hAnsi="Arial"/>
        </w:rPr>
        <w:t xml:space="preserve"> </w:t>
      </w:r>
    </w:p>
    <w:p w:rsidR="009E7F79" w:rsidRPr="00D85410" w:rsidRDefault="009E7F79" w:rsidP="00BE2EB0">
      <w:pPr>
        <w:pStyle w:val="Bullet"/>
        <w:tabs>
          <w:tab w:val="num" w:pos="1060"/>
        </w:tabs>
        <w:ind w:left="357"/>
        <w:rPr>
          <w:rFonts w:ascii="Arial" w:hAnsi="Arial"/>
          <w:szCs w:val="22"/>
        </w:rPr>
      </w:pPr>
      <w:r w:rsidRPr="00D85410">
        <w:rPr>
          <w:rFonts w:ascii="Arial" w:hAnsi="Arial"/>
          <w:szCs w:val="22"/>
        </w:rPr>
        <w:t xml:space="preserve">Atlas of Living Australia (ALA): </w:t>
      </w:r>
      <w:hyperlink r:id="rId73" w:history="1">
        <w:r w:rsidR="0034458C" w:rsidRPr="00D85410">
          <w:rPr>
            <w:rStyle w:val="Hyperlink"/>
            <w:rFonts w:ascii="Arial" w:hAnsi="Arial"/>
          </w:rPr>
          <w:t>http://www.ala.org.au/</w:t>
        </w:r>
      </w:hyperlink>
      <w:r w:rsidR="0034458C" w:rsidRPr="00D85410">
        <w:rPr>
          <w:rFonts w:ascii="Arial" w:hAnsi="Arial"/>
        </w:rPr>
        <w:t xml:space="preserve"> </w:t>
      </w:r>
    </w:p>
    <w:p w:rsidR="009E7F79" w:rsidRPr="00D85410" w:rsidRDefault="009E7F79" w:rsidP="00BE2EB0">
      <w:pPr>
        <w:pStyle w:val="Body2"/>
        <w:spacing w:line="220" w:lineRule="atLeast"/>
        <w:ind w:left="357"/>
        <w:rPr>
          <w:rFonts w:ascii="Arial" w:hAnsi="Arial"/>
        </w:rPr>
      </w:pPr>
      <w:r w:rsidRPr="00D85410">
        <w:rPr>
          <w:rFonts w:ascii="Arial" w:hAnsi="Arial"/>
        </w:rPr>
        <w:t xml:space="preserve">Flora Information System (FIS) - available from </w:t>
      </w:r>
      <w:proofErr w:type="spellStart"/>
      <w:r w:rsidRPr="00D85410">
        <w:rPr>
          <w:rFonts w:ascii="Arial" w:hAnsi="Arial"/>
        </w:rPr>
        <w:t>Viridans</w:t>
      </w:r>
      <w:proofErr w:type="spellEnd"/>
      <w:r w:rsidRPr="00D85410">
        <w:rPr>
          <w:rFonts w:ascii="Arial" w:hAnsi="Arial"/>
        </w:rPr>
        <w:t xml:space="preserve"> Pty Ltd.</w:t>
      </w:r>
    </w:p>
    <w:p w:rsidR="009E7F79" w:rsidRPr="00D85410" w:rsidRDefault="009E7F79" w:rsidP="00BE2EB0">
      <w:pPr>
        <w:pStyle w:val="Body2"/>
        <w:spacing w:line="220" w:lineRule="atLeast"/>
        <w:ind w:left="357"/>
        <w:rPr>
          <w:rFonts w:ascii="Arial" w:hAnsi="Arial"/>
        </w:rPr>
      </w:pPr>
      <w:r w:rsidRPr="00D85410">
        <w:rPr>
          <w:rFonts w:ascii="Arial" w:hAnsi="Arial"/>
        </w:rPr>
        <w:t xml:space="preserve">Global Biodiversity Information Facility (GBIF): </w:t>
      </w:r>
      <w:hyperlink r:id="rId74" w:history="1">
        <w:r w:rsidRPr="00D85410">
          <w:rPr>
            <w:rStyle w:val="Hyperlink"/>
            <w:rFonts w:ascii="Arial" w:hAnsi="Arial"/>
          </w:rPr>
          <w:t>http://www.gbif.org/</w:t>
        </w:r>
      </w:hyperlink>
    </w:p>
    <w:bookmarkEnd w:id="116"/>
    <w:p w:rsidR="009E7F79" w:rsidRPr="00D85410" w:rsidRDefault="009E7F79" w:rsidP="009E7F79">
      <w:pPr>
        <w:pStyle w:val="HC"/>
        <w:rPr>
          <w:rFonts w:ascii="Arial" w:hAnsi="Arial"/>
        </w:rPr>
      </w:pPr>
      <w:r w:rsidRPr="00D85410">
        <w:rPr>
          <w:rFonts w:ascii="Arial" w:hAnsi="Arial"/>
        </w:rPr>
        <w:t>Names and nomenclature</w:t>
      </w:r>
    </w:p>
    <w:p w:rsidR="0034458C" w:rsidRPr="00D85410" w:rsidRDefault="0034458C" w:rsidP="00BE2EB0">
      <w:pPr>
        <w:pStyle w:val="Body2"/>
        <w:spacing w:line="220" w:lineRule="atLeast"/>
        <w:ind w:left="357"/>
        <w:rPr>
          <w:rFonts w:ascii="Arial" w:hAnsi="Arial"/>
        </w:rPr>
      </w:pPr>
      <w:r w:rsidRPr="00D85410">
        <w:rPr>
          <w:rFonts w:ascii="Arial" w:hAnsi="Arial"/>
        </w:rPr>
        <w:t xml:space="preserve">VICFLORA – Flora of Victoria, comprehensive and current guide to the wild plants of Victoria including weeds. Includes plant profiles, identification tools and illustrations: </w:t>
      </w:r>
      <w:hyperlink r:id="rId75" w:history="1">
        <w:r w:rsidRPr="00D85410">
          <w:rPr>
            <w:rStyle w:val="Hyperlink"/>
            <w:rFonts w:ascii="Arial" w:hAnsi="Arial"/>
          </w:rPr>
          <w:t>https://vicflora.rbg.vic.gov.au/</w:t>
        </w:r>
      </w:hyperlink>
      <w:r w:rsidRPr="00D85410">
        <w:rPr>
          <w:rFonts w:ascii="Arial" w:hAnsi="Arial"/>
        </w:rPr>
        <w:t xml:space="preserve"> </w:t>
      </w:r>
    </w:p>
    <w:p w:rsidR="009E7F79" w:rsidRPr="00D85410" w:rsidRDefault="009E7F79" w:rsidP="00BE2EB0">
      <w:pPr>
        <w:pStyle w:val="Body2"/>
        <w:spacing w:line="220" w:lineRule="atLeast"/>
        <w:ind w:left="357"/>
        <w:rPr>
          <w:rFonts w:ascii="Arial" w:hAnsi="Arial"/>
        </w:rPr>
      </w:pPr>
      <w:r w:rsidRPr="00D85410">
        <w:rPr>
          <w:rFonts w:ascii="Arial" w:hAnsi="Arial"/>
        </w:rPr>
        <w:t xml:space="preserve">Australian Plant Name Index (APNI): </w:t>
      </w:r>
      <w:hyperlink r:id="rId76" w:history="1">
        <w:r w:rsidRPr="00D85410">
          <w:rPr>
            <w:rStyle w:val="Hyperlink"/>
            <w:rFonts w:ascii="Arial" w:hAnsi="Arial"/>
          </w:rPr>
          <w:t>http://www.anbg.gov.au/apni/</w:t>
        </w:r>
      </w:hyperlink>
    </w:p>
    <w:p w:rsidR="009E7F79" w:rsidRPr="00D85410" w:rsidRDefault="009E7F79" w:rsidP="00BE2EB0">
      <w:pPr>
        <w:pStyle w:val="Body2"/>
        <w:spacing w:line="220" w:lineRule="atLeast"/>
        <w:ind w:left="357"/>
        <w:rPr>
          <w:rFonts w:ascii="Arial" w:hAnsi="Arial"/>
        </w:rPr>
      </w:pPr>
      <w:r w:rsidRPr="00D85410">
        <w:rPr>
          <w:rFonts w:ascii="Arial" w:hAnsi="Arial"/>
        </w:rPr>
        <w:t xml:space="preserve">Australian Plant Census (APC): </w:t>
      </w:r>
      <w:hyperlink r:id="rId77" w:history="1">
        <w:r w:rsidRPr="00D85410">
          <w:rPr>
            <w:rStyle w:val="Hyperlink"/>
            <w:rFonts w:ascii="Arial" w:hAnsi="Arial"/>
          </w:rPr>
          <w:t>http://www.anbg.gov.au/chah/apc/</w:t>
        </w:r>
      </w:hyperlink>
    </w:p>
    <w:p w:rsidR="009E7F79" w:rsidRPr="00D85410" w:rsidRDefault="009E7F79" w:rsidP="00BE2EB0">
      <w:pPr>
        <w:pStyle w:val="Body2"/>
        <w:spacing w:line="220" w:lineRule="atLeast"/>
        <w:ind w:left="357"/>
        <w:rPr>
          <w:rFonts w:ascii="Arial" w:hAnsi="Arial"/>
        </w:rPr>
      </w:pPr>
      <w:r w:rsidRPr="00D85410">
        <w:rPr>
          <w:rFonts w:ascii="Arial" w:hAnsi="Arial"/>
        </w:rPr>
        <w:t>International Plant Names Index (</w:t>
      </w:r>
      <w:hyperlink r:id="rId78" w:history="1">
        <w:r w:rsidRPr="00D85410">
          <w:rPr>
            <w:rFonts w:ascii="Arial" w:hAnsi="Arial"/>
          </w:rPr>
          <w:t>IPNI</w:t>
        </w:r>
      </w:hyperlink>
      <w:r w:rsidRPr="00D85410">
        <w:rPr>
          <w:rFonts w:ascii="Arial" w:hAnsi="Arial"/>
        </w:rPr>
        <w:t xml:space="preserve">): </w:t>
      </w:r>
      <w:hyperlink r:id="rId79" w:history="1">
        <w:r w:rsidR="0034458C" w:rsidRPr="00D85410">
          <w:rPr>
            <w:rStyle w:val="Hyperlink"/>
            <w:rFonts w:ascii="Arial" w:hAnsi="Arial"/>
          </w:rPr>
          <w:t>http://www.ipni.org/ipni/plantnamesearchpage.do</w:t>
        </w:r>
      </w:hyperlink>
      <w:r w:rsidR="0034458C" w:rsidRPr="00D85410">
        <w:rPr>
          <w:rFonts w:ascii="Arial" w:hAnsi="Arial"/>
        </w:rPr>
        <w:t xml:space="preserve"> </w:t>
      </w:r>
    </w:p>
    <w:p w:rsidR="006B6644" w:rsidRPr="00D85410" w:rsidRDefault="006B6644" w:rsidP="006B6644">
      <w:pPr>
        <w:pStyle w:val="Body2"/>
        <w:spacing w:line="220" w:lineRule="atLeast"/>
        <w:ind w:left="357"/>
        <w:rPr>
          <w:rFonts w:ascii="Arial" w:hAnsi="Arial"/>
        </w:rPr>
      </w:pPr>
      <w:bookmarkStart w:id="118" w:name="_Hlk506296548"/>
      <w:r w:rsidRPr="00D85410">
        <w:rPr>
          <w:rFonts w:ascii="Arial" w:hAnsi="Arial"/>
        </w:rPr>
        <w:t xml:space="preserve">More useful plant name links here: </w:t>
      </w:r>
      <w:hyperlink r:id="rId80" w:history="1">
        <w:r w:rsidRPr="00D85410">
          <w:rPr>
            <w:rStyle w:val="Hyperlink"/>
            <w:rFonts w:ascii="Arial" w:hAnsi="Arial"/>
          </w:rPr>
          <w:t>https://www.anbg.gov.au/cpbr/databases/names.html</w:t>
        </w:r>
      </w:hyperlink>
      <w:r w:rsidRPr="00D85410">
        <w:rPr>
          <w:rFonts w:ascii="Arial" w:hAnsi="Arial"/>
        </w:rPr>
        <w:t xml:space="preserve">  </w:t>
      </w:r>
    </w:p>
    <w:bookmarkEnd w:id="118"/>
    <w:p w:rsidR="009E7F79" w:rsidRPr="00D85410" w:rsidRDefault="009E7F79" w:rsidP="009E7F79">
      <w:pPr>
        <w:pStyle w:val="HC"/>
        <w:rPr>
          <w:rFonts w:ascii="Arial" w:hAnsi="Arial"/>
        </w:rPr>
      </w:pPr>
      <w:r w:rsidRPr="00D85410">
        <w:rPr>
          <w:rFonts w:ascii="Arial" w:hAnsi="Arial"/>
        </w:rPr>
        <w:t>Grass information</w:t>
      </w:r>
    </w:p>
    <w:p w:rsidR="009E7F79" w:rsidRPr="00D85410" w:rsidRDefault="009E7F79" w:rsidP="00BE2EB0">
      <w:pPr>
        <w:pStyle w:val="Body2"/>
        <w:spacing w:line="220" w:lineRule="atLeast"/>
        <w:ind w:left="357"/>
        <w:rPr>
          <w:rFonts w:ascii="Arial" w:hAnsi="Arial"/>
        </w:rPr>
      </w:pPr>
      <w:proofErr w:type="spellStart"/>
      <w:r w:rsidRPr="00D85410">
        <w:rPr>
          <w:rFonts w:ascii="Arial" w:hAnsi="Arial"/>
        </w:rPr>
        <w:t>Grassbase</w:t>
      </w:r>
      <w:proofErr w:type="spellEnd"/>
      <w:r w:rsidRPr="00D85410">
        <w:rPr>
          <w:rFonts w:ascii="Arial" w:hAnsi="Arial"/>
        </w:rPr>
        <w:t xml:space="preserve"> the Online World Grass Flora: </w:t>
      </w:r>
      <w:hyperlink r:id="rId81" w:history="1">
        <w:r w:rsidR="0034458C" w:rsidRPr="00D85410">
          <w:rPr>
            <w:rStyle w:val="Hyperlink"/>
            <w:rFonts w:ascii="Arial" w:hAnsi="Arial"/>
          </w:rPr>
          <w:t>https://www.kew.org/data/grasses-db.html</w:t>
        </w:r>
      </w:hyperlink>
      <w:r w:rsidR="0034458C" w:rsidRPr="00D85410">
        <w:rPr>
          <w:rFonts w:ascii="Arial" w:hAnsi="Arial"/>
        </w:rPr>
        <w:t xml:space="preserve"> </w:t>
      </w:r>
    </w:p>
    <w:p w:rsidR="009E7F79" w:rsidRPr="00D85410" w:rsidRDefault="009E7F79" w:rsidP="00BE2EB0">
      <w:pPr>
        <w:pStyle w:val="Body2"/>
        <w:spacing w:line="220" w:lineRule="atLeast"/>
        <w:ind w:left="357"/>
        <w:rPr>
          <w:rFonts w:ascii="Arial" w:hAnsi="Arial"/>
        </w:rPr>
      </w:pPr>
      <w:r w:rsidRPr="00D85410">
        <w:rPr>
          <w:rFonts w:ascii="Arial" w:hAnsi="Arial"/>
        </w:rPr>
        <w:t xml:space="preserve">AusGrass2: </w:t>
      </w:r>
      <w:hyperlink r:id="rId82" w:history="1">
        <w:r w:rsidR="0034458C" w:rsidRPr="00D85410">
          <w:rPr>
            <w:rStyle w:val="Hyperlink"/>
            <w:rFonts w:ascii="Arial" w:hAnsi="Arial"/>
          </w:rPr>
          <w:t>http://ausgrass2.myspecies.info/</w:t>
        </w:r>
      </w:hyperlink>
      <w:r w:rsidR="0034458C" w:rsidRPr="00D85410">
        <w:rPr>
          <w:rFonts w:ascii="Arial" w:hAnsi="Arial"/>
        </w:rPr>
        <w:t xml:space="preserve"> </w:t>
      </w:r>
    </w:p>
    <w:p w:rsidR="0034458C" w:rsidRPr="00D85410" w:rsidRDefault="0034458C" w:rsidP="0034458C">
      <w:pPr>
        <w:pStyle w:val="HC"/>
        <w:rPr>
          <w:rFonts w:ascii="Arial" w:hAnsi="Arial"/>
        </w:rPr>
      </w:pPr>
      <w:bookmarkStart w:id="119" w:name="_Hlk511811704"/>
      <w:proofErr w:type="spellStart"/>
      <w:r w:rsidRPr="00D85410">
        <w:rPr>
          <w:rFonts w:ascii="Arial" w:hAnsi="Arial"/>
        </w:rPr>
        <w:t>Opuntioid</w:t>
      </w:r>
      <w:proofErr w:type="spellEnd"/>
      <w:r w:rsidRPr="00D85410">
        <w:rPr>
          <w:rFonts w:ascii="Arial" w:hAnsi="Arial"/>
        </w:rPr>
        <w:t xml:space="preserve"> Cacti information</w:t>
      </w:r>
    </w:p>
    <w:p w:rsidR="0034458C" w:rsidRPr="00D85410" w:rsidRDefault="0034458C" w:rsidP="00BE2EB0">
      <w:pPr>
        <w:pStyle w:val="Body2"/>
        <w:spacing w:line="220" w:lineRule="atLeast"/>
        <w:ind w:left="357"/>
        <w:rPr>
          <w:rStyle w:val="Hyperlink"/>
          <w:rFonts w:ascii="Arial" w:hAnsi="Arial"/>
        </w:rPr>
      </w:pPr>
      <w:r w:rsidRPr="00D85410">
        <w:rPr>
          <w:rFonts w:ascii="Arial" w:hAnsi="Arial"/>
        </w:rPr>
        <w:t xml:space="preserve">Managing </w:t>
      </w:r>
      <w:proofErr w:type="spellStart"/>
      <w:r w:rsidRPr="00D85410">
        <w:rPr>
          <w:rFonts w:ascii="Arial" w:hAnsi="Arial"/>
        </w:rPr>
        <w:t>Opuntioid</w:t>
      </w:r>
      <w:proofErr w:type="spellEnd"/>
      <w:r w:rsidRPr="00D85410">
        <w:rPr>
          <w:rFonts w:ascii="Arial" w:hAnsi="Arial"/>
        </w:rPr>
        <w:t xml:space="preserve"> Cacti in Australia manual</w:t>
      </w:r>
      <w:r w:rsidR="00671F73" w:rsidRPr="00D85410">
        <w:rPr>
          <w:rFonts w:ascii="Arial" w:hAnsi="Arial"/>
        </w:rPr>
        <w:t xml:space="preserve"> and field identification guide</w:t>
      </w:r>
      <w:r w:rsidRPr="00D85410">
        <w:rPr>
          <w:rFonts w:ascii="Arial" w:hAnsi="Arial"/>
        </w:rPr>
        <w:t>:</w:t>
      </w:r>
      <w:r w:rsidRPr="00D85410">
        <w:rPr>
          <w:rStyle w:val="Hyperlink"/>
          <w:rFonts w:ascii="Arial" w:hAnsi="Arial"/>
        </w:rPr>
        <w:t xml:space="preserve"> </w:t>
      </w:r>
      <w:hyperlink r:id="rId83" w:history="1">
        <w:r w:rsidRPr="00D85410">
          <w:rPr>
            <w:rStyle w:val="Hyperlink"/>
            <w:rFonts w:ascii="Arial" w:hAnsi="Arial"/>
          </w:rPr>
          <w:t>https://www.agric.wa.gov.au/invasive-species/opuntioid-cacti-best-practice-control-manual</w:t>
        </w:r>
      </w:hyperlink>
      <w:r w:rsidRPr="00D85410">
        <w:rPr>
          <w:rFonts w:ascii="Arial" w:hAnsi="Arial"/>
        </w:rPr>
        <w:t xml:space="preserve"> </w:t>
      </w:r>
    </w:p>
    <w:bookmarkEnd w:id="119"/>
    <w:p w:rsidR="0034458C" w:rsidRPr="00D85410" w:rsidRDefault="0034458C" w:rsidP="00BE2EB0">
      <w:pPr>
        <w:pStyle w:val="Body2"/>
        <w:spacing w:line="220" w:lineRule="atLeast"/>
        <w:ind w:left="357"/>
        <w:rPr>
          <w:rStyle w:val="Hyperlink"/>
          <w:rFonts w:ascii="Arial" w:hAnsi="Arial"/>
        </w:rPr>
      </w:pPr>
      <w:proofErr w:type="spellStart"/>
      <w:r w:rsidRPr="00D85410">
        <w:rPr>
          <w:rFonts w:ascii="Arial" w:hAnsi="Arial"/>
        </w:rPr>
        <w:t>Opuntioid</w:t>
      </w:r>
      <w:proofErr w:type="spellEnd"/>
      <w:r w:rsidRPr="00D85410">
        <w:rPr>
          <w:rFonts w:ascii="Arial" w:hAnsi="Arial"/>
        </w:rPr>
        <w:t xml:space="preserve"> Cacti resources:</w:t>
      </w:r>
      <w:r w:rsidRPr="00D85410">
        <w:rPr>
          <w:rStyle w:val="Hyperlink"/>
          <w:rFonts w:ascii="Arial" w:hAnsi="Arial"/>
        </w:rPr>
        <w:t xml:space="preserve"> </w:t>
      </w:r>
      <w:hyperlink r:id="rId84" w:history="1">
        <w:r w:rsidRPr="00D85410">
          <w:rPr>
            <w:rStyle w:val="Hyperlink"/>
            <w:rFonts w:ascii="Arial" w:hAnsi="Arial"/>
          </w:rPr>
          <w:t>http://weeds.ala.org.au/WoNS/opuntioidcacti/</w:t>
        </w:r>
      </w:hyperlink>
      <w:r w:rsidRPr="00D85410">
        <w:rPr>
          <w:rFonts w:ascii="Arial" w:hAnsi="Arial"/>
        </w:rPr>
        <w:t xml:space="preserve">  </w:t>
      </w:r>
    </w:p>
    <w:p w:rsidR="0034458C" w:rsidRPr="00D85410" w:rsidRDefault="0034458C" w:rsidP="00BE2EB0">
      <w:pPr>
        <w:pStyle w:val="Body2"/>
        <w:spacing w:line="220" w:lineRule="atLeast"/>
        <w:ind w:left="357"/>
        <w:rPr>
          <w:rStyle w:val="Hyperlink"/>
          <w:rFonts w:ascii="Arial" w:hAnsi="Arial"/>
        </w:rPr>
      </w:pPr>
      <w:r w:rsidRPr="00D85410">
        <w:rPr>
          <w:rFonts w:ascii="Arial" w:hAnsi="Arial"/>
        </w:rPr>
        <w:t>Australian Invasive Cacti Network:</w:t>
      </w:r>
      <w:r w:rsidRPr="00D85410">
        <w:rPr>
          <w:rStyle w:val="Hyperlink"/>
          <w:rFonts w:ascii="Arial" w:hAnsi="Arial"/>
        </w:rPr>
        <w:t xml:space="preserve"> </w:t>
      </w:r>
      <w:hyperlink r:id="rId85" w:history="1">
        <w:r w:rsidRPr="00D85410">
          <w:rPr>
            <w:rStyle w:val="Hyperlink"/>
            <w:rFonts w:ascii="Arial" w:hAnsi="Arial"/>
          </w:rPr>
          <w:t>http://www.aicn.org.au/</w:t>
        </w:r>
      </w:hyperlink>
      <w:r w:rsidRPr="00D85410">
        <w:rPr>
          <w:rFonts w:ascii="Arial" w:hAnsi="Arial"/>
        </w:rPr>
        <w:t xml:space="preserve"> </w:t>
      </w:r>
    </w:p>
    <w:p w:rsidR="006F25EC" w:rsidRPr="00D85410" w:rsidRDefault="006F25EC" w:rsidP="006F25EC">
      <w:pPr>
        <w:pStyle w:val="Body2"/>
        <w:spacing w:line="220" w:lineRule="atLeast"/>
        <w:ind w:left="357"/>
        <w:rPr>
          <w:rStyle w:val="Hyperlink"/>
          <w:rFonts w:ascii="Arial" w:hAnsi="Arial"/>
        </w:rPr>
      </w:pPr>
      <w:r w:rsidRPr="00D85410">
        <w:rPr>
          <w:rFonts w:ascii="Arial" w:hAnsi="Arial"/>
        </w:rPr>
        <w:t xml:space="preserve">Global working group on the management of cactus species: </w:t>
      </w:r>
      <w:hyperlink r:id="rId86" w:history="1">
        <w:r w:rsidRPr="00D85410">
          <w:rPr>
            <w:rStyle w:val="Hyperlink"/>
            <w:rFonts w:ascii="Arial" w:hAnsi="Arial"/>
          </w:rPr>
          <w:t>http://academic.sun.ac.za/cib/projects/cactuswg/invasivecactus.asp</w:t>
        </w:r>
      </w:hyperlink>
      <w:r w:rsidRPr="00D85410">
        <w:rPr>
          <w:rFonts w:ascii="Arial" w:hAnsi="Arial"/>
        </w:rPr>
        <w:t xml:space="preserve"> </w:t>
      </w:r>
    </w:p>
    <w:p w:rsidR="009E7F79" w:rsidRPr="00D85410" w:rsidRDefault="009E7F79" w:rsidP="009E7F79">
      <w:pPr>
        <w:pStyle w:val="HC"/>
        <w:rPr>
          <w:rFonts w:ascii="Arial" w:hAnsi="Arial"/>
        </w:rPr>
      </w:pPr>
      <w:r w:rsidRPr="00D85410">
        <w:rPr>
          <w:rFonts w:ascii="Arial" w:hAnsi="Arial"/>
        </w:rPr>
        <w:t>Other resources</w:t>
      </w:r>
    </w:p>
    <w:p w:rsidR="009E7F79" w:rsidRPr="00D85410" w:rsidRDefault="009E7F79" w:rsidP="00BE2EB0">
      <w:pPr>
        <w:pStyle w:val="Body2"/>
        <w:spacing w:line="220" w:lineRule="atLeast"/>
        <w:ind w:left="357"/>
        <w:rPr>
          <w:rFonts w:ascii="Arial" w:hAnsi="Arial"/>
        </w:rPr>
      </w:pPr>
      <w:bookmarkStart w:id="120" w:name="_Hlk525826053"/>
      <w:r w:rsidRPr="00D85410">
        <w:rPr>
          <w:rFonts w:ascii="Arial" w:hAnsi="Arial"/>
        </w:rPr>
        <w:lastRenderedPageBreak/>
        <w:t>Global compendium of weeds</w:t>
      </w:r>
      <w:r w:rsidR="00EC21B9" w:rsidRPr="00D85410">
        <w:rPr>
          <w:rFonts w:ascii="Arial" w:hAnsi="Arial"/>
        </w:rPr>
        <w:t xml:space="preserve"> (3rd edition)</w:t>
      </w:r>
      <w:r w:rsidR="002A3CB5" w:rsidRPr="00D85410">
        <w:rPr>
          <w:rFonts w:ascii="Arial" w:hAnsi="Arial"/>
        </w:rPr>
        <w:t xml:space="preserve"> has over 3,000 pages and there are several sources of this document</w:t>
      </w:r>
      <w:r w:rsidRPr="00D85410">
        <w:rPr>
          <w:rFonts w:ascii="Arial" w:hAnsi="Arial"/>
        </w:rPr>
        <w:t xml:space="preserve">: </w:t>
      </w:r>
    </w:p>
    <w:p w:rsidR="002A3CB5" w:rsidRPr="00D85410" w:rsidRDefault="00912C0A" w:rsidP="002A3CB5">
      <w:pPr>
        <w:pStyle w:val="Body2"/>
        <w:ind w:left="357"/>
        <w:rPr>
          <w:rFonts w:ascii="Arial" w:hAnsi="Arial"/>
          <w:sz w:val="24"/>
          <w:szCs w:val="24"/>
          <w:lang w:eastAsia="en-AU"/>
        </w:rPr>
      </w:pPr>
      <w:hyperlink r:id="rId87" w:history="1">
        <w:r w:rsidR="002A3CB5" w:rsidRPr="00D85410">
          <w:rPr>
            <w:rStyle w:val="Hyperlink"/>
            <w:rFonts w:ascii="Arial" w:hAnsi="Arial"/>
          </w:rPr>
          <w:t>https://www.cabi.org/isc/FullTextPDF/2017/20173071957.pdf</w:t>
        </w:r>
      </w:hyperlink>
      <w:r w:rsidR="002A3CB5" w:rsidRPr="00D85410">
        <w:rPr>
          <w:rFonts w:ascii="Arial" w:hAnsi="Arial"/>
        </w:rPr>
        <w:t xml:space="preserve"> or</w:t>
      </w:r>
    </w:p>
    <w:p w:rsidR="002A3CB5" w:rsidRPr="00D85410" w:rsidRDefault="00912C0A" w:rsidP="002A3CB5">
      <w:pPr>
        <w:pStyle w:val="Body2"/>
        <w:ind w:left="357"/>
        <w:rPr>
          <w:rFonts w:ascii="Arial" w:hAnsi="Arial"/>
        </w:rPr>
      </w:pPr>
      <w:hyperlink r:id="rId88" w:history="1">
        <w:r w:rsidR="002A3CB5" w:rsidRPr="00D85410">
          <w:rPr>
            <w:rStyle w:val="Hyperlink"/>
            <w:rFonts w:ascii="Arial" w:hAnsi="Arial"/>
          </w:rPr>
          <w:t>https://www.dpaw.wa.gov.au/images/documents/plants-animals/plants/weeds/Compendium_3rd_Edition_2017.pdf</w:t>
        </w:r>
      </w:hyperlink>
      <w:r w:rsidR="002A3CB5" w:rsidRPr="00D85410">
        <w:rPr>
          <w:rFonts w:ascii="Arial" w:hAnsi="Arial"/>
        </w:rPr>
        <w:t xml:space="preserve"> or</w:t>
      </w:r>
    </w:p>
    <w:p w:rsidR="002A3CB5" w:rsidRPr="00D85410" w:rsidRDefault="00912C0A" w:rsidP="002A3CB5">
      <w:pPr>
        <w:pStyle w:val="Body2"/>
        <w:ind w:left="357"/>
        <w:rPr>
          <w:rFonts w:ascii="Arial" w:hAnsi="Arial"/>
        </w:rPr>
      </w:pPr>
      <w:hyperlink r:id="rId89" w:history="1">
        <w:r w:rsidR="002A3CB5" w:rsidRPr="00D85410">
          <w:rPr>
            <w:rStyle w:val="Hyperlink"/>
            <w:rFonts w:ascii="Arial" w:hAnsi="Arial"/>
          </w:rPr>
          <w:t>https://nla.gov.au/nla.obj-512788350/view</w:t>
        </w:r>
      </w:hyperlink>
    </w:p>
    <w:bookmarkEnd w:id="120"/>
    <w:p w:rsidR="009E7F79" w:rsidRPr="00D85410" w:rsidRDefault="009E7F79" w:rsidP="00BE2EB0">
      <w:pPr>
        <w:pStyle w:val="Body2"/>
        <w:spacing w:line="220" w:lineRule="atLeast"/>
        <w:ind w:left="357"/>
        <w:rPr>
          <w:rFonts w:ascii="Arial" w:hAnsi="Arial"/>
        </w:rPr>
      </w:pPr>
      <w:proofErr w:type="spellStart"/>
      <w:r w:rsidRPr="00D85410">
        <w:rPr>
          <w:rFonts w:ascii="Arial" w:hAnsi="Arial"/>
        </w:rPr>
        <w:t>VicVeg</w:t>
      </w:r>
      <w:proofErr w:type="spellEnd"/>
      <w:r w:rsidRPr="00D85410">
        <w:rPr>
          <w:rFonts w:ascii="Arial" w:hAnsi="Arial"/>
        </w:rPr>
        <w:t xml:space="preserve"> online: </w:t>
      </w:r>
      <w:hyperlink r:id="rId90" w:history="1">
        <w:r w:rsidR="00EC21B9" w:rsidRPr="00D85410">
          <w:rPr>
            <w:rStyle w:val="Hyperlink"/>
            <w:rFonts w:ascii="Arial" w:hAnsi="Arial"/>
          </w:rPr>
          <w:t>http://www.vicveg.net.au/vvInfo.aspx</w:t>
        </w:r>
      </w:hyperlink>
      <w:r w:rsidR="00EC21B9" w:rsidRPr="00D85410">
        <w:rPr>
          <w:rFonts w:ascii="Arial" w:hAnsi="Arial"/>
        </w:rPr>
        <w:t xml:space="preserve"> </w:t>
      </w:r>
    </w:p>
    <w:p w:rsidR="0034458C" w:rsidRPr="00D85410" w:rsidRDefault="0034458C" w:rsidP="00BE2EB0">
      <w:pPr>
        <w:pStyle w:val="Body2"/>
        <w:spacing w:line="220" w:lineRule="atLeast"/>
        <w:ind w:left="357"/>
        <w:rPr>
          <w:rFonts w:ascii="Arial" w:hAnsi="Arial"/>
        </w:rPr>
      </w:pPr>
      <w:proofErr w:type="spellStart"/>
      <w:r w:rsidRPr="00D85410">
        <w:rPr>
          <w:rFonts w:ascii="Arial" w:hAnsi="Arial"/>
        </w:rPr>
        <w:t>BioControl</w:t>
      </w:r>
      <w:proofErr w:type="spellEnd"/>
      <w:r w:rsidRPr="00D85410">
        <w:rPr>
          <w:rFonts w:ascii="Arial" w:hAnsi="Arial"/>
        </w:rPr>
        <w:t xml:space="preserve"> Hub: </w:t>
      </w:r>
      <w:hyperlink r:id="rId91" w:history="1">
        <w:r w:rsidR="00EC21B9" w:rsidRPr="00D85410">
          <w:rPr>
            <w:rStyle w:val="Hyperlink"/>
            <w:rFonts w:ascii="Arial" w:hAnsi="Arial"/>
          </w:rPr>
          <w:t>https://biocollect.ala.org.au/biocontrolhub</w:t>
        </w:r>
      </w:hyperlink>
      <w:r w:rsidR="00EC21B9" w:rsidRPr="00D85410">
        <w:rPr>
          <w:rFonts w:ascii="Arial" w:hAnsi="Arial"/>
        </w:rPr>
        <w:t xml:space="preserve"> </w:t>
      </w:r>
    </w:p>
    <w:p w:rsidR="009E7F79" w:rsidRPr="00D85410" w:rsidRDefault="009E7F79" w:rsidP="00B41005">
      <w:pPr>
        <w:pStyle w:val="Body2"/>
        <w:rPr>
          <w:rFonts w:ascii="Arial" w:eastAsia="Calibri" w:hAnsi="Arial"/>
        </w:rPr>
      </w:pPr>
    </w:p>
    <w:bookmarkEnd w:id="107"/>
    <w:p w:rsidR="00B41005" w:rsidRPr="00D85410" w:rsidRDefault="00B41005" w:rsidP="00B41005">
      <w:pPr>
        <w:pStyle w:val="Body2"/>
        <w:rPr>
          <w:rFonts w:ascii="Arial" w:eastAsia="Calibri" w:hAnsi="Arial"/>
        </w:rPr>
      </w:pPr>
      <w:r w:rsidRPr="00D85410">
        <w:rPr>
          <w:rFonts w:ascii="Arial" w:eastAsia="Calibri" w:hAnsi="Arial"/>
        </w:rPr>
        <w:br w:type="page"/>
      </w:r>
    </w:p>
    <w:p w:rsidR="00F30D17" w:rsidRPr="00D85410" w:rsidRDefault="00F30D17" w:rsidP="00966639">
      <w:pPr>
        <w:pStyle w:val="HA"/>
        <w:rPr>
          <w:rFonts w:eastAsia="Calibri"/>
        </w:rPr>
      </w:pPr>
      <w:bookmarkStart w:id="121" w:name="_Toc2154311"/>
      <w:r w:rsidRPr="00D85410">
        <w:rPr>
          <w:rFonts w:eastAsia="Calibri"/>
        </w:rPr>
        <w:lastRenderedPageBreak/>
        <w:t xml:space="preserve">Appendix </w:t>
      </w:r>
      <w:r w:rsidR="0011102F" w:rsidRPr="00D85410">
        <w:rPr>
          <w:rFonts w:eastAsia="Calibri"/>
        </w:rPr>
        <w:t>3</w:t>
      </w:r>
      <w:r w:rsidRPr="00D85410">
        <w:rPr>
          <w:rFonts w:eastAsia="Calibri"/>
        </w:rPr>
        <w:t xml:space="preserve"> - Weed sources and pathways in Australia</w:t>
      </w:r>
      <w:bookmarkEnd w:id="103"/>
      <w:bookmarkEnd w:id="121"/>
    </w:p>
    <w:p w:rsidR="00F30D17" w:rsidRPr="00D85410" w:rsidRDefault="00F30D17" w:rsidP="00FD3053">
      <w:pPr>
        <w:pStyle w:val="Body2"/>
        <w:rPr>
          <w:rFonts w:ascii="Arial" w:eastAsia="MinionPro-Regular" w:hAnsi="Arial"/>
        </w:rPr>
      </w:pPr>
      <w:r w:rsidRPr="00D85410">
        <w:rPr>
          <w:rFonts w:ascii="Arial" w:eastAsia="MinionPro-Regular" w:hAnsi="Arial"/>
        </w:rPr>
        <w:t xml:space="preserve">A comprehensive review of weed spread pathways in Australia identified </w:t>
      </w:r>
      <w:r w:rsidR="008C62CA" w:rsidRPr="00D85410">
        <w:rPr>
          <w:rFonts w:ascii="Arial" w:eastAsia="MinionPro-Regular" w:hAnsi="Arial"/>
        </w:rPr>
        <w:t xml:space="preserve">17 </w:t>
      </w:r>
      <w:r w:rsidRPr="00D85410">
        <w:rPr>
          <w:rFonts w:ascii="Arial" w:eastAsia="MinionPro-Regular" w:hAnsi="Arial"/>
        </w:rPr>
        <w:t>pathways of weed spread (</w:t>
      </w:r>
      <w:proofErr w:type="spellStart"/>
      <w:r w:rsidRPr="00D85410">
        <w:rPr>
          <w:rFonts w:ascii="Arial" w:eastAsia="MinionPro-Regular" w:hAnsi="Arial"/>
        </w:rPr>
        <w:t>Sindel</w:t>
      </w:r>
      <w:proofErr w:type="spellEnd"/>
      <w:r w:rsidRPr="00D85410">
        <w:rPr>
          <w:rFonts w:ascii="Arial" w:eastAsia="MinionPro-Regular" w:hAnsi="Arial"/>
        </w:rPr>
        <w:t xml:space="preserve"> </w:t>
      </w:r>
      <w:r w:rsidRPr="00D85410">
        <w:rPr>
          <w:rFonts w:ascii="Arial" w:eastAsia="MinionPro-Regular" w:hAnsi="Arial"/>
          <w:i/>
        </w:rPr>
        <w:t>et al</w:t>
      </w:r>
      <w:r w:rsidRPr="00D85410">
        <w:rPr>
          <w:rFonts w:ascii="Arial" w:eastAsia="MinionPro-Regular" w:hAnsi="Arial"/>
        </w:rPr>
        <w:t xml:space="preserve">. 2008). </w:t>
      </w:r>
      <w:r w:rsidRPr="00D85410">
        <w:rPr>
          <w:rFonts w:ascii="Arial" w:eastAsia="Calibri" w:hAnsi="Arial"/>
        </w:rPr>
        <w:t xml:space="preserve">The review grouped pathways </w:t>
      </w:r>
      <w:r w:rsidRPr="00D85410">
        <w:rPr>
          <w:rFonts w:ascii="Arial" w:eastAsia="MinionPro-Regular" w:hAnsi="Arial"/>
        </w:rPr>
        <w:t xml:space="preserve">according to deliberate spread by humans, accidental spread by humans, and natural spread. New weeds are less likely to be introduced to public land by any of the deliberate </w:t>
      </w:r>
      <w:proofErr w:type="gramStart"/>
      <w:r w:rsidRPr="00D85410">
        <w:rPr>
          <w:rFonts w:ascii="Arial" w:eastAsia="MinionPro-Regular" w:hAnsi="Arial"/>
        </w:rPr>
        <w:t>pathways, but</w:t>
      </w:r>
      <w:proofErr w:type="gramEnd"/>
      <w:r w:rsidRPr="00D85410">
        <w:rPr>
          <w:rFonts w:ascii="Arial" w:eastAsia="MinionPro-Regular" w:hAnsi="Arial"/>
        </w:rPr>
        <w:t xml:space="preserve"> arrive and establish accidentally through pathways associated with humans or natural spread. This is the full list of 17 pathways, along with other information on weed sources and pathways in Australia below.</w:t>
      </w:r>
    </w:p>
    <w:p w:rsidR="00F30D17" w:rsidRPr="00D85410" w:rsidRDefault="00F30D17" w:rsidP="00FD3053">
      <w:pPr>
        <w:pStyle w:val="Body2"/>
        <w:rPr>
          <w:rFonts w:ascii="Arial" w:hAnsi="Arial"/>
        </w:rPr>
      </w:pPr>
    </w:p>
    <w:p w:rsidR="00F30D17" w:rsidRPr="00D85410" w:rsidRDefault="00F30D17" w:rsidP="00FD3053">
      <w:pPr>
        <w:pStyle w:val="TableTitle"/>
        <w:rPr>
          <w:rFonts w:ascii="Arial" w:eastAsia="Calibri" w:hAnsi="Arial"/>
        </w:rPr>
      </w:pPr>
      <w:r w:rsidRPr="00D85410">
        <w:rPr>
          <w:rFonts w:ascii="Arial" w:hAnsi="Arial"/>
        </w:rPr>
        <w:t xml:space="preserve">Table </w:t>
      </w:r>
      <w:r w:rsidR="00C806E3" w:rsidRPr="00D85410">
        <w:rPr>
          <w:rFonts w:ascii="Arial" w:hAnsi="Arial"/>
        </w:rPr>
        <w:t>5</w:t>
      </w:r>
      <w:r w:rsidR="00E22AA0" w:rsidRPr="00D85410">
        <w:rPr>
          <w:rFonts w:ascii="Arial" w:hAnsi="Arial"/>
        </w:rPr>
        <w:t xml:space="preserve"> -</w:t>
      </w:r>
      <w:r w:rsidR="00A26070" w:rsidRPr="00D85410">
        <w:rPr>
          <w:rFonts w:ascii="Arial" w:hAnsi="Arial"/>
        </w:rPr>
        <w:t xml:space="preserve"> </w:t>
      </w:r>
      <w:r w:rsidRPr="00D85410">
        <w:rPr>
          <w:rFonts w:ascii="Arial" w:hAnsi="Arial"/>
        </w:rPr>
        <w:t xml:space="preserve">Weed sources in Australia based on a survey of scientific experts. </w:t>
      </w:r>
      <w:r w:rsidRPr="00D85410">
        <w:rPr>
          <w:rFonts w:ascii="Arial" w:eastAsia="Calibri" w:hAnsi="Arial"/>
        </w:rPr>
        <w:t xml:space="preserve">Weed sources are listed in decreasing order of importance (after </w:t>
      </w:r>
      <w:r w:rsidR="00096683" w:rsidRPr="00D85410">
        <w:rPr>
          <w:rFonts w:ascii="Arial" w:hAnsi="Arial"/>
        </w:rPr>
        <w:t xml:space="preserve">Table 5.2 in </w:t>
      </w:r>
      <w:proofErr w:type="spellStart"/>
      <w:r w:rsidRPr="00D85410">
        <w:rPr>
          <w:rFonts w:ascii="Arial" w:hAnsi="Arial"/>
        </w:rPr>
        <w:t>Sindel</w:t>
      </w:r>
      <w:proofErr w:type="spellEnd"/>
      <w:r w:rsidRPr="00D85410">
        <w:rPr>
          <w:rFonts w:ascii="Arial" w:hAnsi="Arial"/>
        </w:rPr>
        <w:t xml:space="preserve"> </w:t>
      </w:r>
      <w:r w:rsidRPr="00D85410">
        <w:rPr>
          <w:rFonts w:ascii="Arial" w:hAnsi="Arial"/>
          <w:i/>
        </w:rPr>
        <w:t>et al</w:t>
      </w:r>
      <w:r w:rsidRPr="00D85410">
        <w:rPr>
          <w:rFonts w:ascii="Arial" w:hAnsi="Arial"/>
        </w:rPr>
        <w:t xml:space="preserve">. 2008). </w:t>
      </w:r>
      <w:r w:rsidRPr="00D85410">
        <w:rPr>
          <w:rFonts w:ascii="Arial" w:eastAsia="Calibri" w:hAnsi="Arial"/>
        </w:rPr>
        <w:t xml:space="preserve">In terms of the survey, a weed source was defined as a site or area of land where weeds are actively growing and from which new invasions may </w:t>
      </w:r>
      <w:r w:rsidR="008C62CA" w:rsidRPr="00D85410">
        <w:rPr>
          <w:rFonts w:ascii="Arial" w:eastAsia="Calibri" w:hAnsi="Arial"/>
        </w:rPr>
        <w:t>occur</w:t>
      </w:r>
      <w:r w:rsidRPr="00D85410">
        <w:rPr>
          <w:rFonts w:ascii="Arial" w:eastAsia="Calibri" w:hAnsi="Arial"/>
        </w:rPr>
        <w:t>.</w:t>
      </w:r>
    </w:p>
    <w:tbl>
      <w:tblPr>
        <w:tblStyle w:val="DELWPTable"/>
        <w:tblW w:w="0" w:type="auto"/>
        <w:tblBorders>
          <w:bottom w:val="single" w:sz="4" w:space="0" w:color="00B2A9" w:themeColor="text2"/>
          <w:insideH w:val="single" w:sz="4" w:space="0" w:color="00B2A9" w:themeColor="text2"/>
        </w:tblBorders>
        <w:tblLook w:val="04A0" w:firstRow="1" w:lastRow="0" w:firstColumn="1" w:lastColumn="0" w:noHBand="0" w:noVBand="1"/>
      </w:tblPr>
      <w:tblGrid>
        <w:gridCol w:w="2802"/>
        <w:gridCol w:w="6804"/>
      </w:tblGrid>
      <w:tr w:rsidR="00F30D17" w:rsidRPr="00046F22" w:rsidTr="00C74546">
        <w:trPr>
          <w:cnfStyle w:val="100000000000" w:firstRow="1" w:lastRow="0" w:firstColumn="0" w:lastColumn="0" w:oddVBand="0" w:evenVBand="0" w:oddHBand="0" w:evenHBand="0" w:firstRowFirstColumn="0" w:firstRowLastColumn="0" w:lastRowFirstColumn="0" w:lastRowLastColumn="0"/>
          <w:tblHeader/>
        </w:trPr>
        <w:tc>
          <w:tcPr>
            <w:tcW w:w="2802" w:type="dxa"/>
            <w:shd w:val="clear" w:color="auto" w:fill="00B2A9" w:themeFill="text2"/>
            <w:hideMark/>
          </w:tcPr>
          <w:p w:rsidR="00F30D17" w:rsidRPr="00046F22" w:rsidRDefault="00096683" w:rsidP="00FD3053">
            <w:pPr>
              <w:pStyle w:val="TblHd"/>
              <w:rPr>
                <w:rFonts w:ascii="Arial" w:hAnsi="Arial"/>
                <w:sz w:val="20"/>
                <w:szCs w:val="20"/>
              </w:rPr>
            </w:pPr>
            <w:r w:rsidRPr="00046F22">
              <w:rPr>
                <w:rFonts w:ascii="Arial" w:hAnsi="Arial"/>
                <w:sz w:val="20"/>
                <w:szCs w:val="20"/>
              </w:rPr>
              <w:t>Weed sources</w:t>
            </w:r>
          </w:p>
        </w:tc>
        <w:tc>
          <w:tcPr>
            <w:tcW w:w="6804" w:type="dxa"/>
            <w:shd w:val="clear" w:color="auto" w:fill="00B2A9" w:themeFill="text2"/>
            <w:hideMark/>
          </w:tcPr>
          <w:p w:rsidR="00F30D17" w:rsidRPr="00046F22" w:rsidRDefault="00096683" w:rsidP="00FD3053">
            <w:pPr>
              <w:pStyle w:val="TblHd"/>
              <w:rPr>
                <w:rFonts w:ascii="Arial" w:hAnsi="Arial"/>
                <w:sz w:val="20"/>
                <w:szCs w:val="20"/>
              </w:rPr>
            </w:pPr>
            <w:r w:rsidRPr="00046F22">
              <w:rPr>
                <w:rFonts w:ascii="Arial" w:eastAsia="Calibri" w:hAnsi="Arial"/>
                <w:bCs/>
                <w:sz w:val="20"/>
                <w:szCs w:val="20"/>
                <w:lang w:eastAsia="en-AU"/>
              </w:rPr>
              <w:t>Examples</w:t>
            </w:r>
          </w:p>
        </w:tc>
      </w:tr>
      <w:tr w:rsidR="00096683" w:rsidRPr="00046F22" w:rsidTr="00C74546">
        <w:tc>
          <w:tcPr>
            <w:tcW w:w="2802" w:type="dxa"/>
          </w:tcPr>
          <w:p w:rsidR="00096683" w:rsidRPr="00046F22" w:rsidRDefault="00096683" w:rsidP="00FD3053">
            <w:pPr>
              <w:pStyle w:val="TblBdy"/>
              <w:rPr>
                <w:rFonts w:ascii="Arial" w:hAnsi="Arial"/>
                <w:sz w:val="20"/>
                <w:szCs w:val="20"/>
              </w:rPr>
            </w:pPr>
            <w:r w:rsidRPr="00046F22">
              <w:rPr>
                <w:rFonts w:ascii="Arial" w:hAnsi="Arial"/>
                <w:sz w:val="20"/>
                <w:szCs w:val="20"/>
              </w:rPr>
              <w:t>Transport</w:t>
            </w:r>
          </w:p>
        </w:tc>
        <w:tc>
          <w:tcPr>
            <w:tcW w:w="6804" w:type="dxa"/>
          </w:tcPr>
          <w:p w:rsidR="00096683" w:rsidRPr="00046F22" w:rsidRDefault="00096683" w:rsidP="00FD3053">
            <w:pPr>
              <w:pStyle w:val="TblBdy"/>
              <w:rPr>
                <w:rFonts w:ascii="Arial" w:eastAsia="Calibri" w:hAnsi="Arial"/>
                <w:bCs/>
                <w:sz w:val="20"/>
                <w:szCs w:val="20"/>
                <w:lang w:eastAsia="en-AU"/>
              </w:rPr>
            </w:pPr>
            <w:r w:rsidRPr="00046F22">
              <w:rPr>
                <w:rFonts w:ascii="Arial" w:eastAsia="Calibri" w:hAnsi="Arial"/>
                <w:bCs/>
                <w:sz w:val="20"/>
                <w:szCs w:val="20"/>
                <w:lang w:eastAsia="en-AU"/>
              </w:rPr>
              <w:t>roads, railways, ports and water transport, airports, etc.</w:t>
            </w:r>
          </w:p>
        </w:tc>
      </w:tr>
      <w:tr w:rsidR="00F30D17" w:rsidRPr="00046F22" w:rsidTr="00C74546">
        <w:tc>
          <w:tcPr>
            <w:tcW w:w="2802" w:type="dxa"/>
            <w:hideMark/>
          </w:tcPr>
          <w:p w:rsidR="00F30D17" w:rsidRPr="00046F22" w:rsidRDefault="00F30D17" w:rsidP="00FD3053">
            <w:pPr>
              <w:pStyle w:val="TblBdy"/>
              <w:rPr>
                <w:rFonts w:ascii="Arial" w:hAnsi="Arial"/>
                <w:i/>
                <w:iCs/>
                <w:sz w:val="20"/>
                <w:szCs w:val="20"/>
              </w:rPr>
            </w:pPr>
            <w:r w:rsidRPr="00046F22">
              <w:rPr>
                <w:rFonts w:ascii="Arial" w:hAnsi="Arial"/>
                <w:sz w:val="20"/>
                <w:szCs w:val="20"/>
              </w:rPr>
              <w:t xml:space="preserve">Horticulture – ornamental </w:t>
            </w:r>
          </w:p>
        </w:tc>
        <w:tc>
          <w:tcPr>
            <w:tcW w:w="6804" w:type="dxa"/>
            <w:hideMark/>
          </w:tcPr>
          <w:p w:rsidR="00F30D17" w:rsidRPr="00046F22" w:rsidRDefault="00F30D17" w:rsidP="00FD3053">
            <w:pPr>
              <w:pStyle w:val="TblBdy"/>
              <w:rPr>
                <w:rFonts w:ascii="Arial" w:hAnsi="Arial"/>
                <w:sz w:val="20"/>
                <w:szCs w:val="20"/>
              </w:rPr>
            </w:pPr>
            <w:r w:rsidRPr="00046F22">
              <w:rPr>
                <w:rFonts w:ascii="Arial" w:eastAsia="Calibri" w:hAnsi="Arial"/>
                <w:bCs/>
                <w:sz w:val="20"/>
                <w:szCs w:val="20"/>
                <w:lang w:eastAsia="en-AU"/>
              </w:rPr>
              <w:t>fresh flowers, garden plants, aquarium plants, bulbs and seeds, etc.</w:t>
            </w:r>
          </w:p>
        </w:tc>
      </w:tr>
      <w:tr w:rsidR="00F30D17" w:rsidRPr="00046F22" w:rsidTr="00C74546">
        <w:tc>
          <w:tcPr>
            <w:tcW w:w="2802" w:type="dxa"/>
            <w:hideMark/>
          </w:tcPr>
          <w:p w:rsidR="00F30D17" w:rsidRPr="00046F22" w:rsidRDefault="00F30D17" w:rsidP="00FD3053">
            <w:pPr>
              <w:pStyle w:val="TblBdy"/>
              <w:rPr>
                <w:rFonts w:ascii="Arial" w:hAnsi="Arial"/>
                <w:i/>
                <w:iCs/>
                <w:sz w:val="20"/>
                <w:szCs w:val="20"/>
              </w:rPr>
            </w:pPr>
            <w:r w:rsidRPr="00046F22">
              <w:rPr>
                <w:rFonts w:ascii="Arial" w:hAnsi="Arial"/>
                <w:sz w:val="20"/>
                <w:szCs w:val="20"/>
              </w:rPr>
              <w:t xml:space="preserve">Land in transition </w:t>
            </w:r>
          </w:p>
        </w:tc>
        <w:tc>
          <w:tcPr>
            <w:tcW w:w="6804" w:type="dxa"/>
            <w:hideMark/>
          </w:tcPr>
          <w:p w:rsidR="00F30D17" w:rsidRPr="00046F22" w:rsidRDefault="00F30D17" w:rsidP="00FD3053">
            <w:pPr>
              <w:pStyle w:val="TblBdy"/>
              <w:rPr>
                <w:rFonts w:ascii="Arial" w:hAnsi="Arial"/>
                <w:sz w:val="20"/>
                <w:szCs w:val="20"/>
              </w:rPr>
            </w:pPr>
            <w:r w:rsidRPr="00046F22">
              <w:rPr>
                <w:rFonts w:ascii="Arial" w:eastAsia="Calibri" w:hAnsi="Arial"/>
                <w:bCs/>
                <w:sz w:val="20"/>
                <w:szCs w:val="20"/>
                <w:lang w:eastAsia="en-AU"/>
              </w:rPr>
              <w:t>degraded, abandoned, unused land</w:t>
            </w:r>
          </w:p>
        </w:tc>
      </w:tr>
      <w:tr w:rsidR="00F30D17" w:rsidRPr="00046F22" w:rsidTr="00C74546">
        <w:tc>
          <w:tcPr>
            <w:tcW w:w="2802" w:type="dxa"/>
            <w:hideMark/>
          </w:tcPr>
          <w:p w:rsidR="00F30D17" w:rsidRPr="00046F22" w:rsidRDefault="00F30D17" w:rsidP="00FD3053">
            <w:pPr>
              <w:pStyle w:val="TblBdy"/>
              <w:rPr>
                <w:rFonts w:ascii="Arial" w:hAnsi="Arial"/>
                <w:sz w:val="20"/>
                <w:szCs w:val="20"/>
              </w:rPr>
            </w:pPr>
            <w:r w:rsidRPr="00046F22">
              <w:rPr>
                <w:rFonts w:ascii="Arial" w:hAnsi="Arial"/>
                <w:sz w:val="20"/>
                <w:szCs w:val="20"/>
              </w:rPr>
              <w:t xml:space="preserve">Private gardens </w:t>
            </w:r>
          </w:p>
        </w:tc>
        <w:tc>
          <w:tcPr>
            <w:tcW w:w="6804" w:type="dxa"/>
            <w:hideMark/>
          </w:tcPr>
          <w:p w:rsidR="00F30D17" w:rsidRPr="00046F22" w:rsidRDefault="00F30D17" w:rsidP="00FD3053">
            <w:pPr>
              <w:pStyle w:val="TblBdy"/>
              <w:rPr>
                <w:rFonts w:ascii="Arial" w:hAnsi="Arial"/>
                <w:sz w:val="20"/>
                <w:szCs w:val="20"/>
              </w:rPr>
            </w:pPr>
            <w:r w:rsidRPr="00046F22">
              <w:rPr>
                <w:rFonts w:ascii="Arial" w:eastAsia="Calibri" w:hAnsi="Arial"/>
                <w:bCs/>
                <w:sz w:val="20"/>
                <w:szCs w:val="20"/>
                <w:lang w:eastAsia="en-AU"/>
              </w:rPr>
              <w:t>includes water gardens and aquariums</w:t>
            </w:r>
          </w:p>
        </w:tc>
      </w:tr>
      <w:tr w:rsidR="00F30D17" w:rsidRPr="00046F22" w:rsidTr="00C74546">
        <w:tc>
          <w:tcPr>
            <w:tcW w:w="2802" w:type="dxa"/>
            <w:hideMark/>
          </w:tcPr>
          <w:p w:rsidR="00F30D17" w:rsidRPr="00046F22" w:rsidRDefault="00F30D17" w:rsidP="00FD3053">
            <w:pPr>
              <w:pStyle w:val="TblBdy"/>
              <w:rPr>
                <w:rFonts w:ascii="Arial" w:hAnsi="Arial"/>
                <w:sz w:val="20"/>
                <w:szCs w:val="20"/>
              </w:rPr>
            </w:pPr>
            <w:r w:rsidRPr="00046F22">
              <w:rPr>
                <w:rFonts w:ascii="Arial" w:hAnsi="Arial"/>
                <w:sz w:val="20"/>
                <w:szCs w:val="20"/>
              </w:rPr>
              <w:t xml:space="preserve">River </w:t>
            </w:r>
          </w:p>
        </w:tc>
        <w:tc>
          <w:tcPr>
            <w:tcW w:w="6804" w:type="dxa"/>
            <w:hideMark/>
          </w:tcPr>
          <w:p w:rsidR="00F30D17" w:rsidRPr="00046F22" w:rsidRDefault="00F30D17" w:rsidP="00FD3053">
            <w:pPr>
              <w:pStyle w:val="TblBdy"/>
              <w:rPr>
                <w:rFonts w:ascii="Arial" w:hAnsi="Arial"/>
                <w:sz w:val="20"/>
                <w:szCs w:val="20"/>
              </w:rPr>
            </w:pPr>
            <w:r w:rsidRPr="00046F22">
              <w:rPr>
                <w:rFonts w:ascii="Arial" w:eastAsia="Calibri" w:hAnsi="Arial"/>
                <w:bCs/>
                <w:sz w:val="20"/>
                <w:szCs w:val="20"/>
                <w:lang w:eastAsia="en-AU"/>
              </w:rPr>
              <w:t>natural water courses, streams, creeks, etc.</w:t>
            </w:r>
          </w:p>
        </w:tc>
      </w:tr>
      <w:tr w:rsidR="00F30D17" w:rsidRPr="00046F22" w:rsidTr="00C74546">
        <w:tc>
          <w:tcPr>
            <w:tcW w:w="2802" w:type="dxa"/>
            <w:hideMark/>
          </w:tcPr>
          <w:p w:rsidR="00F30D17" w:rsidRPr="00046F22" w:rsidRDefault="00F30D17" w:rsidP="00FD3053">
            <w:pPr>
              <w:pStyle w:val="TblBdy"/>
              <w:rPr>
                <w:rFonts w:ascii="Arial" w:hAnsi="Arial"/>
                <w:sz w:val="20"/>
                <w:szCs w:val="20"/>
              </w:rPr>
            </w:pPr>
            <w:r w:rsidRPr="00046F22">
              <w:rPr>
                <w:rFonts w:ascii="Arial" w:hAnsi="Arial"/>
                <w:sz w:val="20"/>
                <w:szCs w:val="20"/>
              </w:rPr>
              <w:t xml:space="preserve">Pasture/rangelands </w:t>
            </w:r>
          </w:p>
        </w:tc>
        <w:tc>
          <w:tcPr>
            <w:tcW w:w="6804" w:type="dxa"/>
            <w:hideMark/>
          </w:tcPr>
          <w:p w:rsidR="00F30D17" w:rsidRPr="00046F22" w:rsidRDefault="00F30D17" w:rsidP="00FD3053">
            <w:pPr>
              <w:pStyle w:val="TblBdy"/>
              <w:rPr>
                <w:rFonts w:ascii="Arial" w:hAnsi="Arial"/>
                <w:sz w:val="20"/>
                <w:szCs w:val="20"/>
              </w:rPr>
            </w:pPr>
            <w:r w:rsidRPr="00046F22">
              <w:rPr>
                <w:rFonts w:ascii="Arial" w:eastAsia="Calibri" w:hAnsi="Arial"/>
                <w:bCs/>
                <w:sz w:val="20"/>
                <w:szCs w:val="20"/>
                <w:lang w:eastAsia="en-AU"/>
              </w:rPr>
              <w:t>cattle, sheep, dairy, goats, etc.</w:t>
            </w:r>
          </w:p>
        </w:tc>
      </w:tr>
      <w:tr w:rsidR="00F30D17" w:rsidRPr="00046F22" w:rsidTr="00C74546">
        <w:tc>
          <w:tcPr>
            <w:tcW w:w="2802" w:type="dxa"/>
            <w:hideMark/>
          </w:tcPr>
          <w:p w:rsidR="00F30D17" w:rsidRPr="00046F22" w:rsidRDefault="00F30D17" w:rsidP="00FD3053">
            <w:pPr>
              <w:pStyle w:val="TblBdy"/>
              <w:rPr>
                <w:rFonts w:ascii="Arial" w:hAnsi="Arial"/>
                <w:i/>
                <w:iCs/>
                <w:sz w:val="20"/>
                <w:szCs w:val="20"/>
              </w:rPr>
            </w:pPr>
            <w:r w:rsidRPr="00046F22">
              <w:rPr>
                <w:rFonts w:ascii="Arial" w:hAnsi="Arial"/>
                <w:sz w:val="20"/>
                <w:szCs w:val="20"/>
              </w:rPr>
              <w:t xml:space="preserve">Utilities </w:t>
            </w:r>
          </w:p>
        </w:tc>
        <w:tc>
          <w:tcPr>
            <w:tcW w:w="6804" w:type="dxa"/>
            <w:hideMark/>
          </w:tcPr>
          <w:p w:rsidR="00F30D17" w:rsidRPr="00046F22" w:rsidRDefault="00F30D17" w:rsidP="00FD3053">
            <w:pPr>
              <w:pStyle w:val="TblBdy"/>
              <w:rPr>
                <w:rFonts w:ascii="Arial" w:hAnsi="Arial"/>
                <w:sz w:val="20"/>
                <w:szCs w:val="20"/>
              </w:rPr>
            </w:pPr>
            <w:r w:rsidRPr="00046F22">
              <w:rPr>
                <w:rFonts w:ascii="Arial" w:eastAsia="Calibri" w:hAnsi="Arial"/>
                <w:bCs/>
                <w:sz w:val="20"/>
                <w:szCs w:val="20"/>
                <w:lang w:eastAsia="en-AU"/>
              </w:rPr>
              <w:t>sites used for energy or telecommunication i.e. for generation, storage, transmission</w:t>
            </w:r>
          </w:p>
        </w:tc>
      </w:tr>
      <w:tr w:rsidR="00F30D17" w:rsidRPr="00046F22" w:rsidTr="00C74546">
        <w:tc>
          <w:tcPr>
            <w:tcW w:w="2802" w:type="dxa"/>
            <w:hideMark/>
          </w:tcPr>
          <w:p w:rsidR="00F30D17" w:rsidRPr="00046F22" w:rsidRDefault="00F30D17" w:rsidP="00FD3053">
            <w:pPr>
              <w:pStyle w:val="TblBdy"/>
              <w:rPr>
                <w:rFonts w:ascii="Arial" w:hAnsi="Arial"/>
                <w:i/>
                <w:iCs/>
                <w:sz w:val="20"/>
                <w:szCs w:val="20"/>
              </w:rPr>
            </w:pPr>
            <w:r w:rsidRPr="00046F22">
              <w:rPr>
                <w:rFonts w:ascii="Arial" w:hAnsi="Arial"/>
                <w:sz w:val="20"/>
                <w:szCs w:val="20"/>
              </w:rPr>
              <w:t xml:space="preserve">Cropping </w:t>
            </w:r>
          </w:p>
        </w:tc>
        <w:tc>
          <w:tcPr>
            <w:tcW w:w="6804" w:type="dxa"/>
            <w:hideMark/>
          </w:tcPr>
          <w:p w:rsidR="00F30D17" w:rsidRPr="00046F22" w:rsidRDefault="00F30D17" w:rsidP="00FD3053">
            <w:pPr>
              <w:pStyle w:val="TblBdy"/>
              <w:rPr>
                <w:rFonts w:ascii="Arial" w:hAnsi="Arial"/>
                <w:sz w:val="20"/>
                <w:szCs w:val="20"/>
              </w:rPr>
            </w:pPr>
            <w:r w:rsidRPr="00046F22">
              <w:rPr>
                <w:rFonts w:ascii="Arial" w:eastAsia="Calibri" w:hAnsi="Arial"/>
                <w:bCs/>
                <w:sz w:val="20"/>
                <w:szCs w:val="20"/>
                <w:lang w:eastAsia="en-AU"/>
              </w:rPr>
              <w:t>dryland and irrigated</w:t>
            </w:r>
          </w:p>
        </w:tc>
      </w:tr>
      <w:tr w:rsidR="00F30D17" w:rsidRPr="00046F22" w:rsidTr="00C74546">
        <w:tc>
          <w:tcPr>
            <w:tcW w:w="2802" w:type="dxa"/>
            <w:hideMark/>
          </w:tcPr>
          <w:p w:rsidR="00F30D17" w:rsidRPr="00046F22" w:rsidRDefault="00F30D17" w:rsidP="00FD3053">
            <w:pPr>
              <w:pStyle w:val="TblBdy"/>
              <w:rPr>
                <w:rFonts w:ascii="Arial" w:hAnsi="Arial"/>
                <w:i/>
                <w:iCs/>
                <w:sz w:val="20"/>
                <w:szCs w:val="20"/>
              </w:rPr>
            </w:pPr>
            <w:r w:rsidRPr="00046F22">
              <w:rPr>
                <w:rFonts w:ascii="Arial" w:hAnsi="Arial"/>
                <w:sz w:val="20"/>
                <w:szCs w:val="20"/>
              </w:rPr>
              <w:t xml:space="preserve">Channel/aqueduct </w:t>
            </w:r>
          </w:p>
        </w:tc>
        <w:tc>
          <w:tcPr>
            <w:tcW w:w="6804" w:type="dxa"/>
            <w:hideMark/>
          </w:tcPr>
          <w:p w:rsidR="00F30D17" w:rsidRPr="00046F22" w:rsidRDefault="00F30D17" w:rsidP="00FD3053">
            <w:pPr>
              <w:pStyle w:val="TblBdy"/>
              <w:rPr>
                <w:rFonts w:ascii="Arial" w:hAnsi="Arial"/>
                <w:sz w:val="20"/>
                <w:szCs w:val="20"/>
              </w:rPr>
            </w:pPr>
            <w:r w:rsidRPr="00046F22">
              <w:rPr>
                <w:rFonts w:ascii="Arial" w:eastAsia="Calibri" w:hAnsi="Arial"/>
                <w:bCs/>
                <w:sz w:val="20"/>
                <w:szCs w:val="20"/>
                <w:lang w:eastAsia="en-AU"/>
              </w:rPr>
              <w:t>artificial water courses for supply or drainage</w:t>
            </w:r>
          </w:p>
        </w:tc>
      </w:tr>
      <w:tr w:rsidR="00F30D17" w:rsidRPr="00046F22" w:rsidTr="00C74546">
        <w:tc>
          <w:tcPr>
            <w:tcW w:w="2802" w:type="dxa"/>
            <w:hideMark/>
          </w:tcPr>
          <w:p w:rsidR="00F30D17" w:rsidRPr="00046F22" w:rsidRDefault="00F30D17" w:rsidP="00FD3053">
            <w:pPr>
              <w:pStyle w:val="TblBdy"/>
              <w:rPr>
                <w:rFonts w:ascii="Arial" w:hAnsi="Arial"/>
                <w:sz w:val="20"/>
                <w:szCs w:val="20"/>
              </w:rPr>
            </w:pPr>
            <w:r w:rsidRPr="00046F22">
              <w:rPr>
                <w:rFonts w:ascii="Arial" w:hAnsi="Arial"/>
                <w:sz w:val="20"/>
                <w:szCs w:val="20"/>
              </w:rPr>
              <w:t xml:space="preserve">Public gardens </w:t>
            </w:r>
          </w:p>
        </w:tc>
        <w:tc>
          <w:tcPr>
            <w:tcW w:w="6804" w:type="dxa"/>
            <w:hideMark/>
          </w:tcPr>
          <w:p w:rsidR="00F30D17" w:rsidRPr="00046F22" w:rsidRDefault="00F30D17" w:rsidP="00FD3053">
            <w:pPr>
              <w:pStyle w:val="TblBdy"/>
              <w:rPr>
                <w:rFonts w:ascii="Arial" w:hAnsi="Arial"/>
                <w:sz w:val="20"/>
                <w:szCs w:val="20"/>
              </w:rPr>
            </w:pPr>
            <w:r w:rsidRPr="00046F22">
              <w:rPr>
                <w:rFonts w:ascii="Arial" w:eastAsia="Calibri" w:hAnsi="Arial"/>
                <w:bCs/>
                <w:sz w:val="20"/>
                <w:szCs w:val="20"/>
                <w:lang w:eastAsia="en-AU"/>
              </w:rPr>
              <w:t>botanic, civic, zoos, schools, water gardens etc.</w:t>
            </w:r>
          </w:p>
        </w:tc>
      </w:tr>
      <w:tr w:rsidR="00F30D17" w:rsidRPr="00046F22" w:rsidTr="00C74546">
        <w:tc>
          <w:tcPr>
            <w:tcW w:w="2802" w:type="dxa"/>
            <w:hideMark/>
          </w:tcPr>
          <w:p w:rsidR="00F30D17" w:rsidRPr="00046F22" w:rsidRDefault="00F30D17" w:rsidP="00FD3053">
            <w:pPr>
              <w:pStyle w:val="TblBdy"/>
              <w:rPr>
                <w:rFonts w:ascii="Arial" w:hAnsi="Arial"/>
                <w:sz w:val="20"/>
                <w:szCs w:val="20"/>
              </w:rPr>
            </w:pPr>
            <w:r w:rsidRPr="00046F22">
              <w:rPr>
                <w:rFonts w:ascii="Arial" w:hAnsi="Arial"/>
                <w:sz w:val="20"/>
                <w:szCs w:val="20"/>
              </w:rPr>
              <w:t xml:space="preserve">Waste treatment and disposal </w:t>
            </w:r>
          </w:p>
        </w:tc>
        <w:tc>
          <w:tcPr>
            <w:tcW w:w="6804" w:type="dxa"/>
            <w:hideMark/>
          </w:tcPr>
          <w:p w:rsidR="00F30D17" w:rsidRPr="00046F22" w:rsidRDefault="00F30D17" w:rsidP="00FD3053">
            <w:pPr>
              <w:pStyle w:val="TblBdy"/>
              <w:rPr>
                <w:rFonts w:ascii="Arial" w:hAnsi="Arial"/>
                <w:sz w:val="20"/>
                <w:szCs w:val="20"/>
              </w:rPr>
            </w:pPr>
            <w:r w:rsidRPr="00046F22">
              <w:rPr>
                <w:rFonts w:ascii="Arial" w:eastAsia="Calibri" w:hAnsi="Arial"/>
                <w:bCs/>
                <w:sz w:val="20"/>
                <w:szCs w:val="20"/>
                <w:lang w:eastAsia="en-AU"/>
              </w:rPr>
              <w:t>landfill, green waste, stormwater, sewage, etc.</w:t>
            </w:r>
          </w:p>
        </w:tc>
      </w:tr>
      <w:tr w:rsidR="00F30D17" w:rsidRPr="00046F22" w:rsidTr="00C74546">
        <w:tc>
          <w:tcPr>
            <w:tcW w:w="2802" w:type="dxa"/>
            <w:hideMark/>
          </w:tcPr>
          <w:p w:rsidR="00F30D17" w:rsidRPr="00046F22" w:rsidRDefault="00F30D17" w:rsidP="00FD3053">
            <w:pPr>
              <w:pStyle w:val="TblBdy"/>
              <w:rPr>
                <w:rFonts w:ascii="Arial" w:hAnsi="Arial"/>
                <w:i/>
                <w:iCs/>
                <w:sz w:val="20"/>
                <w:szCs w:val="20"/>
              </w:rPr>
            </w:pPr>
            <w:r w:rsidRPr="00046F22">
              <w:rPr>
                <w:rFonts w:ascii="Arial" w:hAnsi="Arial"/>
                <w:sz w:val="20"/>
                <w:szCs w:val="20"/>
              </w:rPr>
              <w:t xml:space="preserve">Horticulture - edible </w:t>
            </w:r>
          </w:p>
        </w:tc>
        <w:tc>
          <w:tcPr>
            <w:tcW w:w="6804" w:type="dxa"/>
            <w:hideMark/>
          </w:tcPr>
          <w:p w:rsidR="00F30D17" w:rsidRPr="00046F22" w:rsidRDefault="00F30D17" w:rsidP="00FD3053">
            <w:pPr>
              <w:pStyle w:val="TblBdy"/>
              <w:rPr>
                <w:rFonts w:ascii="Arial" w:hAnsi="Arial"/>
                <w:sz w:val="20"/>
                <w:szCs w:val="20"/>
              </w:rPr>
            </w:pPr>
            <w:r w:rsidRPr="00046F22">
              <w:rPr>
                <w:rFonts w:ascii="Arial" w:eastAsia="Calibri" w:hAnsi="Arial"/>
                <w:bCs/>
                <w:sz w:val="20"/>
                <w:szCs w:val="20"/>
                <w:lang w:eastAsia="en-AU"/>
              </w:rPr>
              <w:t>fruit, nuts, bulbs, roots, seeds, berries, herbs, vegetables, etc.</w:t>
            </w:r>
          </w:p>
        </w:tc>
      </w:tr>
      <w:tr w:rsidR="00F30D17" w:rsidRPr="00046F22" w:rsidTr="00C74546">
        <w:tc>
          <w:tcPr>
            <w:tcW w:w="2802" w:type="dxa"/>
            <w:hideMark/>
          </w:tcPr>
          <w:p w:rsidR="00F30D17" w:rsidRPr="00046F22" w:rsidRDefault="00F30D17" w:rsidP="00FD3053">
            <w:pPr>
              <w:pStyle w:val="TblBdy"/>
              <w:rPr>
                <w:rFonts w:ascii="Arial" w:hAnsi="Arial"/>
                <w:i/>
                <w:iCs/>
                <w:sz w:val="20"/>
                <w:szCs w:val="20"/>
              </w:rPr>
            </w:pPr>
            <w:r w:rsidRPr="00046F22">
              <w:rPr>
                <w:rFonts w:ascii="Arial" w:hAnsi="Arial"/>
                <w:sz w:val="20"/>
                <w:szCs w:val="20"/>
              </w:rPr>
              <w:t xml:space="preserve">Forestry </w:t>
            </w:r>
          </w:p>
        </w:tc>
        <w:tc>
          <w:tcPr>
            <w:tcW w:w="6804" w:type="dxa"/>
            <w:hideMark/>
          </w:tcPr>
          <w:p w:rsidR="00F30D17" w:rsidRPr="00046F22" w:rsidRDefault="00F30D17" w:rsidP="00FD3053">
            <w:pPr>
              <w:pStyle w:val="TblBdy"/>
              <w:rPr>
                <w:rFonts w:ascii="Arial" w:hAnsi="Arial"/>
                <w:sz w:val="20"/>
                <w:szCs w:val="20"/>
              </w:rPr>
            </w:pPr>
            <w:r w:rsidRPr="00046F22">
              <w:rPr>
                <w:rFonts w:ascii="Arial" w:eastAsia="Calibri" w:hAnsi="Arial"/>
                <w:bCs/>
                <w:sz w:val="20"/>
                <w:szCs w:val="20"/>
                <w:lang w:eastAsia="en-AU"/>
              </w:rPr>
              <w:t>native and planted forests</w:t>
            </w:r>
          </w:p>
        </w:tc>
      </w:tr>
      <w:tr w:rsidR="00F30D17" w:rsidRPr="00046F22" w:rsidTr="00C74546">
        <w:tc>
          <w:tcPr>
            <w:tcW w:w="2802" w:type="dxa"/>
            <w:hideMark/>
          </w:tcPr>
          <w:p w:rsidR="00F30D17" w:rsidRPr="00046F22" w:rsidRDefault="00F30D17" w:rsidP="00FD3053">
            <w:pPr>
              <w:pStyle w:val="TblBdy"/>
              <w:rPr>
                <w:rFonts w:ascii="Arial" w:hAnsi="Arial"/>
                <w:i/>
                <w:iCs/>
                <w:sz w:val="20"/>
                <w:szCs w:val="20"/>
              </w:rPr>
            </w:pPr>
            <w:r w:rsidRPr="00046F22">
              <w:rPr>
                <w:rFonts w:ascii="Arial" w:hAnsi="Arial"/>
                <w:sz w:val="20"/>
                <w:szCs w:val="20"/>
              </w:rPr>
              <w:t xml:space="preserve">Minimal use </w:t>
            </w:r>
          </w:p>
        </w:tc>
        <w:tc>
          <w:tcPr>
            <w:tcW w:w="6804" w:type="dxa"/>
            <w:hideMark/>
          </w:tcPr>
          <w:p w:rsidR="00F30D17" w:rsidRPr="00046F22" w:rsidRDefault="00F30D17" w:rsidP="00FD3053">
            <w:pPr>
              <w:pStyle w:val="TblBdy"/>
              <w:rPr>
                <w:rFonts w:ascii="Arial" w:hAnsi="Arial"/>
                <w:sz w:val="20"/>
                <w:szCs w:val="20"/>
              </w:rPr>
            </w:pPr>
            <w:r w:rsidRPr="00046F22">
              <w:rPr>
                <w:rFonts w:ascii="Arial" w:eastAsia="Calibri" w:hAnsi="Arial"/>
                <w:bCs/>
                <w:sz w:val="20"/>
                <w:szCs w:val="20"/>
                <w:lang w:eastAsia="en-AU"/>
              </w:rPr>
              <w:t>stock route, residual native cover, rehabilitation etc.</w:t>
            </w:r>
          </w:p>
        </w:tc>
      </w:tr>
      <w:tr w:rsidR="00F30D17" w:rsidRPr="00046F22" w:rsidTr="00C74546">
        <w:tc>
          <w:tcPr>
            <w:tcW w:w="2802" w:type="dxa"/>
            <w:hideMark/>
          </w:tcPr>
          <w:p w:rsidR="00F30D17" w:rsidRPr="00046F22" w:rsidRDefault="00F30D17" w:rsidP="00FD3053">
            <w:pPr>
              <w:pStyle w:val="TblBdy"/>
              <w:rPr>
                <w:rFonts w:ascii="Arial" w:hAnsi="Arial"/>
                <w:i/>
                <w:iCs/>
                <w:sz w:val="20"/>
                <w:szCs w:val="20"/>
              </w:rPr>
            </w:pPr>
            <w:r w:rsidRPr="00046F22">
              <w:rPr>
                <w:rFonts w:ascii="Arial" w:hAnsi="Arial"/>
                <w:sz w:val="20"/>
                <w:szCs w:val="20"/>
              </w:rPr>
              <w:t xml:space="preserve">Defence </w:t>
            </w:r>
          </w:p>
        </w:tc>
        <w:tc>
          <w:tcPr>
            <w:tcW w:w="6804" w:type="dxa"/>
            <w:hideMark/>
          </w:tcPr>
          <w:p w:rsidR="00F30D17" w:rsidRPr="00046F22" w:rsidRDefault="00F30D17" w:rsidP="00FD3053">
            <w:pPr>
              <w:pStyle w:val="TblBdy"/>
              <w:rPr>
                <w:rFonts w:ascii="Arial" w:hAnsi="Arial"/>
                <w:sz w:val="20"/>
                <w:szCs w:val="20"/>
              </w:rPr>
            </w:pPr>
            <w:r w:rsidRPr="00046F22">
              <w:rPr>
                <w:rFonts w:ascii="Arial" w:eastAsia="Calibri" w:hAnsi="Arial"/>
                <w:bCs/>
                <w:sz w:val="20"/>
                <w:szCs w:val="20"/>
                <w:lang w:eastAsia="en-AU"/>
              </w:rPr>
              <w:t>land owned or managed by the Australian Defence Forces</w:t>
            </w:r>
          </w:p>
        </w:tc>
      </w:tr>
      <w:tr w:rsidR="00F30D17" w:rsidRPr="00046F22" w:rsidTr="00C74546">
        <w:tc>
          <w:tcPr>
            <w:tcW w:w="2802" w:type="dxa"/>
            <w:hideMark/>
          </w:tcPr>
          <w:p w:rsidR="00F30D17" w:rsidRPr="00046F22" w:rsidRDefault="00F30D17" w:rsidP="00FD3053">
            <w:pPr>
              <w:pStyle w:val="TblBdy"/>
              <w:rPr>
                <w:rFonts w:ascii="Arial" w:hAnsi="Arial"/>
                <w:i/>
                <w:iCs/>
                <w:sz w:val="20"/>
                <w:szCs w:val="20"/>
              </w:rPr>
            </w:pPr>
            <w:r w:rsidRPr="00046F22">
              <w:rPr>
                <w:rFonts w:ascii="Arial" w:hAnsi="Arial"/>
                <w:sz w:val="20"/>
                <w:szCs w:val="20"/>
              </w:rPr>
              <w:t xml:space="preserve">Intensive animal use </w:t>
            </w:r>
          </w:p>
        </w:tc>
        <w:tc>
          <w:tcPr>
            <w:tcW w:w="6804" w:type="dxa"/>
            <w:hideMark/>
          </w:tcPr>
          <w:p w:rsidR="00F30D17" w:rsidRPr="00046F22" w:rsidRDefault="00F30D17" w:rsidP="00FD3053">
            <w:pPr>
              <w:pStyle w:val="TblBdy"/>
              <w:rPr>
                <w:rFonts w:ascii="Arial" w:hAnsi="Arial"/>
                <w:sz w:val="20"/>
                <w:szCs w:val="20"/>
              </w:rPr>
            </w:pPr>
            <w:r w:rsidRPr="00046F22">
              <w:rPr>
                <w:rFonts w:ascii="Arial" w:eastAsia="Calibri" w:hAnsi="Arial"/>
                <w:bCs/>
                <w:sz w:val="20"/>
                <w:szCs w:val="20"/>
                <w:lang w:eastAsia="en-AU"/>
              </w:rPr>
              <w:t>feedlots, pigs, poultry, saleyards, aquaculture, etc.</w:t>
            </w:r>
          </w:p>
        </w:tc>
      </w:tr>
      <w:tr w:rsidR="00F30D17" w:rsidRPr="00046F22" w:rsidTr="00C74546">
        <w:tc>
          <w:tcPr>
            <w:tcW w:w="2802" w:type="dxa"/>
            <w:hideMark/>
          </w:tcPr>
          <w:p w:rsidR="00F30D17" w:rsidRPr="00046F22" w:rsidRDefault="00F30D17" w:rsidP="00FD3053">
            <w:pPr>
              <w:pStyle w:val="TblBdy"/>
              <w:rPr>
                <w:rFonts w:ascii="Arial" w:hAnsi="Arial"/>
                <w:i/>
                <w:iCs/>
                <w:sz w:val="20"/>
                <w:szCs w:val="20"/>
              </w:rPr>
            </w:pPr>
            <w:r w:rsidRPr="00046F22">
              <w:rPr>
                <w:rFonts w:ascii="Arial" w:hAnsi="Arial"/>
                <w:sz w:val="20"/>
                <w:szCs w:val="20"/>
              </w:rPr>
              <w:t xml:space="preserve">Research </w:t>
            </w:r>
          </w:p>
        </w:tc>
        <w:tc>
          <w:tcPr>
            <w:tcW w:w="6804" w:type="dxa"/>
            <w:hideMark/>
          </w:tcPr>
          <w:p w:rsidR="00F30D17" w:rsidRPr="00046F22" w:rsidRDefault="00F30D17" w:rsidP="00FD3053">
            <w:pPr>
              <w:pStyle w:val="TblBdy"/>
              <w:rPr>
                <w:rFonts w:ascii="Arial" w:hAnsi="Arial"/>
                <w:sz w:val="20"/>
                <w:szCs w:val="20"/>
              </w:rPr>
            </w:pPr>
            <w:r w:rsidRPr="00046F22">
              <w:rPr>
                <w:rFonts w:ascii="Arial" w:eastAsia="Calibri" w:hAnsi="Arial"/>
                <w:bCs/>
                <w:sz w:val="20"/>
                <w:szCs w:val="20"/>
                <w:lang w:eastAsia="en-AU"/>
              </w:rPr>
              <w:t>plant research and development facilities</w:t>
            </w:r>
          </w:p>
        </w:tc>
      </w:tr>
      <w:tr w:rsidR="00F30D17" w:rsidRPr="00046F22" w:rsidTr="00C74546">
        <w:tc>
          <w:tcPr>
            <w:tcW w:w="2802" w:type="dxa"/>
            <w:hideMark/>
          </w:tcPr>
          <w:p w:rsidR="00F30D17" w:rsidRPr="00046F22" w:rsidRDefault="00F30D17" w:rsidP="00FD3053">
            <w:pPr>
              <w:pStyle w:val="TblBdy"/>
              <w:rPr>
                <w:rFonts w:ascii="Arial" w:hAnsi="Arial"/>
                <w:i/>
                <w:iCs/>
                <w:sz w:val="20"/>
                <w:szCs w:val="20"/>
              </w:rPr>
            </w:pPr>
            <w:r w:rsidRPr="00046F22">
              <w:rPr>
                <w:rFonts w:ascii="Arial" w:hAnsi="Arial"/>
                <w:sz w:val="20"/>
                <w:szCs w:val="20"/>
              </w:rPr>
              <w:t xml:space="preserve">Nature conservation </w:t>
            </w:r>
          </w:p>
        </w:tc>
        <w:tc>
          <w:tcPr>
            <w:tcW w:w="6804" w:type="dxa"/>
            <w:hideMark/>
          </w:tcPr>
          <w:p w:rsidR="00F30D17" w:rsidRPr="00046F22" w:rsidRDefault="00F30D17" w:rsidP="00FD3053">
            <w:pPr>
              <w:pStyle w:val="TblBdy"/>
              <w:rPr>
                <w:rFonts w:ascii="Arial" w:hAnsi="Arial"/>
                <w:sz w:val="20"/>
                <w:szCs w:val="20"/>
              </w:rPr>
            </w:pPr>
            <w:r w:rsidRPr="00046F22">
              <w:rPr>
                <w:rFonts w:ascii="Arial" w:eastAsia="Calibri" w:hAnsi="Arial"/>
                <w:bCs/>
                <w:sz w:val="20"/>
                <w:szCs w:val="20"/>
                <w:lang w:eastAsia="en-AU"/>
              </w:rPr>
              <w:t>nature reserves, national parks, flora and fauna reserves, traditional/indigenous land,</w:t>
            </w:r>
            <w:r w:rsidRPr="00046F22">
              <w:rPr>
                <w:rFonts w:ascii="Arial" w:eastAsia="Calibri" w:hAnsi="Arial"/>
                <w:b/>
                <w:bCs/>
                <w:sz w:val="20"/>
                <w:szCs w:val="20"/>
                <w:lang w:eastAsia="en-AU"/>
              </w:rPr>
              <w:t xml:space="preserve"> </w:t>
            </w:r>
            <w:r w:rsidRPr="00046F22">
              <w:rPr>
                <w:rFonts w:ascii="Arial" w:eastAsia="Calibri" w:hAnsi="Arial"/>
                <w:bCs/>
                <w:sz w:val="20"/>
                <w:szCs w:val="20"/>
                <w:lang w:eastAsia="en-AU"/>
              </w:rPr>
              <w:t>other protected landscapes</w:t>
            </w:r>
          </w:p>
        </w:tc>
      </w:tr>
      <w:tr w:rsidR="00F30D17" w:rsidRPr="00046F22" w:rsidTr="00C74546">
        <w:tc>
          <w:tcPr>
            <w:tcW w:w="2802" w:type="dxa"/>
            <w:hideMark/>
          </w:tcPr>
          <w:p w:rsidR="00F30D17" w:rsidRPr="00046F22" w:rsidRDefault="00F30D17" w:rsidP="00FD3053">
            <w:pPr>
              <w:pStyle w:val="TblBdy"/>
              <w:rPr>
                <w:rFonts w:ascii="Arial" w:hAnsi="Arial"/>
                <w:sz w:val="20"/>
                <w:szCs w:val="20"/>
              </w:rPr>
            </w:pPr>
            <w:r w:rsidRPr="00046F22">
              <w:rPr>
                <w:rFonts w:ascii="Arial" w:hAnsi="Arial"/>
                <w:sz w:val="20"/>
                <w:szCs w:val="20"/>
              </w:rPr>
              <w:t xml:space="preserve">Mining </w:t>
            </w:r>
          </w:p>
        </w:tc>
        <w:tc>
          <w:tcPr>
            <w:tcW w:w="6804" w:type="dxa"/>
            <w:hideMark/>
          </w:tcPr>
          <w:p w:rsidR="00F30D17" w:rsidRPr="00046F22" w:rsidRDefault="00F30D17" w:rsidP="00FD3053">
            <w:pPr>
              <w:pStyle w:val="TblBdy"/>
              <w:rPr>
                <w:rFonts w:ascii="Arial" w:hAnsi="Arial"/>
                <w:sz w:val="20"/>
                <w:szCs w:val="20"/>
              </w:rPr>
            </w:pPr>
            <w:r w:rsidRPr="00046F22">
              <w:rPr>
                <w:rFonts w:ascii="Arial" w:eastAsia="Calibri" w:hAnsi="Arial"/>
                <w:bCs/>
                <w:sz w:val="20"/>
                <w:szCs w:val="20"/>
                <w:lang w:eastAsia="en-AU"/>
              </w:rPr>
              <w:t>mines, quarries, tailings, etc.</w:t>
            </w:r>
          </w:p>
        </w:tc>
      </w:tr>
      <w:tr w:rsidR="00F30D17" w:rsidRPr="00046F22" w:rsidTr="00C74546">
        <w:tc>
          <w:tcPr>
            <w:tcW w:w="2802" w:type="dxa"/>
            <w:hideMark/>
          </w:tcPr>
          <w:p w:rsidR="00F30D17" w:rsidRPr="00046F22" w:rsidRDefault="00F30D17" w:rsidP="00FD3053">
            <w:pPr>
              <w:pStyle w:val="TblBdy"/>
              <w:rPr>
                <w:rFonts w:ascii="Arial" w:hAnsi="Arial"/>
                <w:i/>
                <w:iCs/>
                <w:sz w:val="20"/>
                <w:szCs w:val="20"/>
              </w:rPr>
            </w:pPr>
            <w:r w:rsidRPr="00046F22">
              <w:rPr>
                <w:rFonts w:ascii="Arial" w:hAnsi="Arial"/>
                <w:sz w:val="20"/>
                <w:szCs w:val="20"/>
              </w:rPr>
              <w:t xml:space="preserve">Marsh/wetland </w:t>
            </w:r>
          </w:p>
        </w:tc>
        <w:tc>
          <w:tcPr>
            <w:tcW w:w="6804" w:type="dxa"/>
            <w:hideMark/>
          </w:tcPr>
          <w:p w:rsidR="00F30D17" w:rsidRPr="00046F22" w:rsidRDefault="00F30D17" w:rsidP="00FD3053">
            <w:pPr>
              <w:pStyle w:val="TblBdy"/>
              <w:rPr>
                <w:rFonts w:ascii="Arial" w:hAnsi="Arial"/>
                <w:sz w:val="20"/>
                <w:szCs w:val="20"/>
              </w:rPr>
            </w:pPr>
            <w:r w:rsidRPr="00046F22">
              <w:rPr>
                <w:rFonts w:ascii="Arial" w:eastAsia="Calibri" w:hAnsi="Arial"/>
                <w:bCs/>
                <w:sz w:val="20"/>
                <w:szCs w:val="20"/>
                <w:lang w:eastAsia="en-AU"/>
              </w:rPr>
              <w:t>ephemeral and permanent</w:t>
            </w:r>
          </w:p>
        </w:tc>
      </w:tr>
      <w:tr w:rsidR="00F30D17" w:rsidRPr="00046F22" w:rsidTr="00C74546">
        <w:tc>
          <w:tcPr>
            <w:tcW w:w="2802" w:type="dxa"/>
            <w:hideMark/>
          </w:tcPr>
          <w:p w:rsidR="00F30D17" w:rsidRPr="00046F22" w:rsidRDefault="00F30D17" w:rsidP="00FD3053">
            <w:pPr>
              <w:pStyle w:val="TblBdy"/>
              <w:rPr>
                <w:rFonts w:ascii="Arial" w:hAnsi="Arial"/>
                <w:i/>
                <w:iCs/>
                <w:sz w:val="20"/>
                <w:szCs w:val="20"/>
              </w:rPr>
            </w:pPr>
            <w:r w:rsidRPr="00046F22">
              <w:rPr>
                <w:rFonts w:ascii="Arial" w:hAnsi="Arial"/>
                <w:sz w:val="20"/>
                <w:szCs w:val="20"/>
              </w:rPr>
              <w:t xml:space="preserve">Estuary/coastal waters </w:t>
            </w:r>
          </w:p>
        </w:tc>
        <w:tc>
          <w:tcPr>
            <w:tcW w:w="6804" w:type="dxa"/>
            <w:hideMark/>
          </w:tcPr>
          <w:p w:rsidR="00F30D17" w:rsidRPr="00046F22" w:rsidRDefault="00F30D17" w:rsidP="00FD3053">
            <w:pPr>
              <w:pStyle w:val="TblBdy"/>
              <w:rPr>
                <w:rFonts w:ascii="Arial" w:hAnsi="Arial"/>
                <w:sz w:val="20"/>
                <w:szCs w:val="20"/>
              </w:rPr>
            </w:pPr>
            <w:r w:rsidRPr="00046F22">
              <w:rPr>
                <w:rFonts w:ascii="Arial" w:eastAsia="Calibri" w:hAnsi="Arial"/>
                <w:bCs/>
                <w:sz w:val="20"/>
                <w:szCs w:val="20"/>
                <w:lang w:eastAsia="en-AU"/>
              </w:rPr>
              <w:t>beach, dunes, mangroves, etc.</w:t>
            </w:r>
          </w:p>
        </w:tc>
      </w:tr>
      <w:tr w:rsidR="00F30D17" w:rsidRPr="00046F22" w:rsidTr="00C74546">
        <w:tc>
          <w:tcPr>
            <w:tcW w:w="2802" w:type="dxa"/>
            <w:hideMark/>
          </w:tcPr>
          <w:p w:rsidR="00F30D17" w:rsidRPr="00046F22" w:rsidRDefault="00F30D17" w:rsidP="00FD3053">
            <w:pPr>
              <w:pStyle w:val="TblBdy"/>
              <w:rPr>
                <w:rFonts w:ascii="Arial" w:hAnsi="Arial"/>
                <w:i/>
                <w:iCs/>
                <w:sz w:val="20"/>
                <w:szCs w:val="20"/>
              </w:rPr>
            </w:pPr>
            <w:r w:rsidRPr="00046F22">
              <w:rPr>
                <w:rFonts w:ascii="Arial" w:hAnsi="Arial"/>
                <w:sz w:val="20"/>
                <w:szCs w:val="20"/>
              </w:rPr>
              <w:t xml:space="preserve">Reservoir/dam </w:t>
            </w:r>
          </w:p>
        </w:tc>
        <w:tc>
          <w:tcPr>
            <w:tcW w:w="6804" w:type="dxa"/>
            <w:hideMark/>
          </w:tcPr>
          <w:p w:rsidR="00F30D17" w:rsidRPr="00046F22" w:rsidRDefault="00F30D17" w:rsidP="00FD3053">
            <w:pPr>
              <w:pStyle w:val="TblBdy"/>
              <w:rPr>
                <w:rFonts w:ascii="Arial" w:hAnsi="Arial"/>
                <w:sz w:val="20"/>
                <w:szCs w:val="20"/>
              </w:rPr>
            </w:pPr>
            <w:r w:rsidRPr="00046F22">
              <w:rPr>
                <w:rFonts w:ascii="Arial" w:eastAsia="Calibri" w:hAnsi="Arial"/>
                <w:bCs/>
                <w:sz w:val="20"/>
                <w:szCs w:val="20"/>
                <w:lang w:eastAsia="en-AU"/>
              </w:rPr>
              <w:t>artificial body of standing water</w:t>
            </w:r>
          </w:p>
        </w:tc>
      </w:tr>
      <w:tr w:rsidR="00F30D17" w:rsidRPr="00046F22" w:rsidTr="00C74546">
        <w:tc>
          <w:tcPr>
            <w:tcW w:w="2802" w:type="dxa"/>
            <w:hideMark/>
          </w:tcPr>
          <w:p w:rsidR="00F30D17" w:rsidRPr="00046F22" w:rsidRDefault="00F30D17" w:rsidP="00FD3053">
            <w:pPr>
              <w:pStyle w:val="TblBdy"/>
              <w:rPr>
                <w:rFonts w:ascii="Arial" w:hAnsi="Arial"/>
                <w:i/>
                <w:iCs/>
                <w:sz w:val="20"/>
                <w:szCs w:val="20"/>
              </w:rPr>
            </w:pPr>
            <w:r w:rsidRPr="00046F22">
              <w:rPr>
                <w:rFonts w:ascii="Arial" w:hAnsi="Arial"/>
                <w:sz w:val="20"/>
                <w:szCs w:val="20"/>
              </w:rPr>
              <w:t xml:space="preserve">Manufacturing and services </w:t>
            </w:r>
          </w:p>
        </w:tc>
        <w:tc>
          <w:tcPr>
            <w:tcW w:w="6804" w:type="dxa"/>
            <w:hideMark/>
          </w:tcPr>
          <w:p w:rsidR="00F30D17" w:rsidRPr="00046F22" w:rsidRDefault="00F30D17" w:rsidP="00FD3053">
            <w:pPr>
              <w:pStyle w:val="TblBdy"/>
              <w:rPr>
                <w:rFonts w:ascii="Arial" w:hAnsi="Arial"/>
                <w:sz w:val="20"/>
                <w:szCs w:val="20"/>
              </w:rPr>
            </w:pPr>
            <w:r w:rsidRPr="00046F22">
              <w:rPr>
                <w:rFonts w:ascii="Arial" w:eastAsia="Calibri" w:hAnsi="Arial"/>
                <w:bCs/>
                <w:sz w:val="20"/>
                <w:szCs w:val="20"/>
                <w:lang w:eastAsia="en-AU"/>
              </w:rPr>
              <w:t>commercial centres and industrial estates</w:t>
            </w:r>
          </w:p>
        </w:tc>
      </w:tr>
      <w:tr w:rsidR="00F30D17" w:rsidRPr="00046F22" w:rsidTr="00C74546">
        <w:tc>
          <w:tcPr>
            <w:tcW w:w="2802" w:type="dxa"/>
            <w:hideMark/>
          </w:tcPr>
          <w:p w:rsidR="00F30D17" w:rsidRPr="00046F22" w:rsidRDefault="00F30D17" w:rsidP="00FD3053">
            <w:pPr>
              <w:pStyle w:val="TblBdy"/>
              <w:rPr>
                <w:rFonts w:ascii="Arial" w:hAnsi="Arial"/>
                <w:i/>
                <w:iCs/>
                <w:sz w:val="20"/>
                <w:szCs w:val="20"/>
              </w:rPr>
            </w:pPr>
            <w:r w:rsidRPr="00046F22">
              <w:rPr>
                <w:rFonts w:ascii="Arial" w:hAnsi="Arial"/>
                <w:sz w:val="20"/>
                <w:szCs w:val="20"/>
              </w:rPr>
              <w:t xml:space="preserve">Lake </w:t>
            </w:r>
          </w:p>
        </w:tc>
        <w:tc>
          <w:tcPr>
            <w:tcW w:w="6804" w:type="dxa"/>
            <w:hideMark/>
          </w:tcPr>
          <w:p w:rsidR="00F30D17" w:rsidRPr="00046F22" w:rsidRDefault="00F30D17" w:rsidP="00FD3053">
            <w:pPr>
              <w:pStyle w:val="TblBdy"/>
              <w:rPr>
                <w:rFonts w:ascii="Arial" w:hAnsi="Arial"/>
                <w:sz w:val="20"/>
                <w:szCs w:val="20"/>
              </w:rPr>
            </w:pPr>
            <w:r w:rsidRPr="00046F22">
              <w:rPr>
                <w:rFonts w:ascii="Arial" w:eastAsia="Calibri" w:hAnsi="Arial"/>
                <w:bCs/>
                <w:sz w:val="20"/>
                <w:szCs w:val="20"/>
                <w:lang w:eastAsia="en-AU"/>
              </w:rPr>
              <w:t>natural body of standing water</w:t>
            </w:r>
          </w:p>
        </w:tc>
      </w:tr>
    </w:tbl>
    <w:p w:rsidR="00F30D17" w:rsidRPr="00D85410" w:rsidRDefault="00F30D17" w:rsidP="00FD3053">
      <w:pPr>
        <w:pStyle w:val="TableTitle"/>
        <w:rPr>
          <w:rFonts w:ascii="Arial" w:hAnsi="Arial"/>
        </w:rPr>
      </w:pPr>
      <w:r w:rsidRPr="00D85410">
        <w:rPr>
          <w:rFonts w:ascii="Arial" w:hAnsi="Arial"/>
        </w:rPr>
        <w:lastRenderedPageBreak/>
        <w:t xml:space="preserve">Table </w:t>
      </w:r>
      <w:r w:rsidR="00C806E3" w:rsidRPr="00D85410">
        <w:rPr>
          <w:rFonts w:ascii="Arial" w:hAnsi="Arial"/>
        </w:rPr>
        <w:t>6</w:t>
      </w:r>
      <w:r w:rsidR="00E22AA0" w:rsidRPr="00D85410">
        <w:rPr>
          <w:rFonts w:ascii="Arial" w:hAnsi="Arial"/>
        </w:rPr>
        <w:t xml:space="preserve"> -</w:t>
      </w:r>
      <w:r w:rsidR="00A26070" w:rsidRPr="00D85410">
        <w:rPr>
          <w:rFonts w:ascii="Arial" w:hAnsi="Arial"/>
        </w:rPr>
        <w:t xml:space="preserve"> </w:t>
      </w:r>
      <w:r w:rsidRPr="00D85410">
        <w:rPr>
          <w:rFonts w:ascii="Arial" w:hAnsi="Arial"/>
        </w:rPr>
        <w:t xml:space="preserve">Other weed sources in Australia, and their importance, based on a survey of scientific experts (after Table 5.4 in </w:t>
      </w:r>
      <w:proofErr w:type="spellStart"/>
      <w:r w:rsidRPr="00D85410">
        <w:rPr>
          <w:rFonts w:ascii="Arial" w:hAnsi="Arial"/>
        </w:rPr>
        <w:t>Sindel</w:t>
      </w:r>
      <w:proofErr w:type="spellEnd"/>
      <w:r w:rsidRPr="00D85410">
        <w:rPr>
          <w:rFonts w:ascii="Arial" w:hAnsi="Arial"/>
        </w:rPr>
        <w:t xml:space="preserve"> </w:t>
      </w:r>
      <w:r w:rsidRPr="00D85410">
        <w:rPr>
          <w:rFonts w:ascii="Arial" w:hAnsi="Arial"/>
          <w:i/>
        </w:rPr>
        <w:t>et al</w:t>
      </w:r>
      <w:r w:rsidRPr="00D85410">
        <w:rPr>
          <w:rFonts w:ascii="Arial" w:hAnsi="Arial"/>
        </w:rPr>
        <w:t>. 2008).</w:t>
      </w:r>
    </w:p>
    <w:tbl>
      <w:tblPr>
        <w:tblStyle w:val="DELWPTable"/>
        <w:tblW w:w="9639" w:type="dxa"/>
        <w:tblBorders>
          <w:bottom w:val="single" w:sz="4" w:space="0" w:color="00B2A9" w:themeColor="text2"/>
          <w:insideH w:val="single" w:sz="4" w:space="0" w:color="00B2A9" w:themeColor="text2"/>
        </w:tblBorders>
        <w:tblLook w:val="04A0" w:firstRow="1" w:lastRow="0" w:firstColumn="1" w:lastColumn="0" w:noHBand="0" w:noVBand="1"/>
      </w:tblPr>
      <w:tblGrid>
        <w:gridCol w:w="7088"/>
        <w:gridCol w:w="2551"/>
      </w:tblGrid>
      <w:tr w:rsidR="00F30D17" w:rsidRPr="00046F22" w:rsidTr="00C74546">
        <w:trPr>
          <w:cnfStyle w:val="100000000000" w:firstRow="1" w:lastRow="0" w:firstColumn="0" w:lastColumn="0" w:oddVBand="0" w:evenVBand="0" w:oddHBand="0" w:evenHBand="0" w:firstRowFirstColumn="0" w:firstRowLastColumn="0" w:lastRowFirstColumn="0" w:lastRowLastColumn="0"/>
          <w:tblHeader/>
        </w:trPr>
        <w:tc>
          <w:tcPr>
            <w:tcW w:w="7088" w:type="dxa"/>
            <w:shd w:val="clear" w:color="auto" w:fill="00B2A9" w:themeFill="text2"/>
            <w:hideMark/>
          </w:tcPr>
          <w:p w:rsidR="00F30D17" w:rsidRPr="00C74546" w:rsidRDefault="00C806E3" w:rsidP="00FD3053">
            <w:pPr>
              <w:pStyle w:val="TblHd"/>
              <w:rPr>
                <w:rFonts w:ascii="Arial" w:hAnsi="Arial"/>
                <w:color w:val="FFFFFF" w:themeColor="background1"/>
                <w:sz w:val="20"/>
                <w:szCs w:val="20"/>
              </w:rPr>
            </w:pPr>
            <w:r w:rsidRPr="00C74546">
              <w:rPr>
                <w:rFonts w:ascii="Arial" w:hAnsi="Arial"/>
                <w:color w:val="FFFFFF" w:themeColor="background1"/>
                <w:sz w:val="20"/>
                <w:szCs w:val="20"/>
              </w:rPr>
              <w:t>Weed sources</w:t>
            </w:r>
            <w:r w:rsidR="00F30D17" w:rsidRPr="00C74546">
              <w:rPr>
                <w:rFonts w:ascii="Arial" w:hAnsi="Arial"/>
                <w:color w:val="FFFFFF" w:themeColor="background1"/>
                <w:sz w:val="20"/>
                <w:szCs w:val="20"/>
              </w:rPr>
              <w:t xml:space="preserve"> </w:t>
            </w:r>
          </w:p>
        </w:tc>
        <w:tc>
          <w:tcPr>
            <w:tcW w:w="2551" w:type="dxa"/>
            <w:shd w:val="clear" w:color="auto" w:fill="00B2A9" w:themeFill="text2"/>
            <w:hideMark/>
          </w:tcPr>
          <w:p w:rsidR="00F30D17" w:rsidRPr="00C74546" w:rsidRDefault="00C806E3" w:rsidP="00FD3053">
            <w:pPr>
              <w:pStyle w:val="TblHd"/>
              <w:rPr>
                <w:rFonts w:ascii="Arial" w:hAnsi="Arial"/>
                <w:color w:val="FFFFFF" w:themeColor="background1"/>
                <w:sz w:val="20"/>
                <w:szCs w:val="20"/>
              </w:rPr>
            </w:pPr>
            <w:r w:rsidRPr="00C74546">
              <w:rPr>
                <w:rFonts w:ascii="Arial" w:hAnsi="Arial"/>
                <w:color w:val="FFFFFF" w:themeColor="background1"/>
                <w:sz w:val="20"/>
                <w:szCs w:val="20"/>
              </w:rPr>
              <w:t>Importance</w:t>
            </w:r>
          </w:p>
        </w:tc>
      </w:tr>
      <w:tr w:rsidR="00C806E3" w:rsidRPr="00046F22" w:rsidTr="00C74546">
        <w:tc>
          <w:tcPr>
            <w:tcW w:w="7088" w:type="dxa"/>
          </w:tcPr>
          <w:p w:rsidR="00C806E3" w:rsidRPr="00046F22" w:rsidRDefault="00C806E3" w:rsidP="00FD3053">
            <w:pPr>
              <w:pStyle w:val="TblBdy"/>
              <w:rPr>
                <w:rFonts w:ascii="Arial" w:hAnsi="Arial"/>
                <w:sz w:val="20"/>
                <w:szCs w:val="20"/>
              </w:rPr>
            </w:pPr>
            <w:r w:rsidRPr="00046F22">
              <w:rPr>
                <w:rFonts w:ascii="Arial" w:hAnsi="Arial"/>
                <w:sz w:val="20"/>
                <w:szCs w:val="20"/>
              </w:rPr>
              <w:t>Animal movement</w:t>
            </w:r>
          </w:p>
        </w:tc>
        <w:tc>
          <w:tcPr>
            <w:tcW w:w="2551" w:type="dxa"/>
          </w:tcPr>
          <w:p w:rsidR="00C806E3" w:rsidRPr="00046F22" w:rsidRDefault="00C806E3" w:rsidP="00FD3053">
            <w:pPr>
              <w:pStyle w:val="TblBdy"/>
              <w:rPr>
                <w:rFonts w:ascii="Arial" w:hAnsi="Arial"/>
                <w:sz w:val="20"/>
                <w:szCs w:val="20"/>
              </w:rPr>
            </w:pPr>
            <w:r w:rsidRPr="00046F22">
              <w:rPr>
                <w:rFonts w:ascii="Arial" w:hAnsi="Arial"/>
                <w:sz w:val="20"/>
                <w:szCs w:val="20"/>
              </w:rPr>
              <w:t>Very Important</w:t>
            </w:r>
          </w:p>
        </w:tc>
      </w:tr>
      <w:tr w:rsidR="00F30D17" w:rsidRPr="00046F22" w:rsidTr="00C74546">
        <w:tc>
          <w:tcPr>
            <w:tcW w:w="7088" w:type="dxa"/>
            <w:hideMark/>
          </w:tcPr>
          <w:p w:rsidR="00F30D17" w:rsidRPr="00046F22" w:rsidRDefault="00F30D17" w:rsidP="00FD3053">
            <w:pPr>
              <w:pStyle w:val="TblBdy"/>
              <w:rPr>
                <w:rFonts w:ascii="Arial" w:hAnsi="Arial"/>
                <w:sz w:val="20"/>
                <w:szCs w:val="20"/>
              </w:rPr>
            </w:pPr>
            <w:r w:rsidRPr="00046F22">
              <w:rPr>
                <w:rFonts w:ascii="Arial" w:hAnsi="Arial"/>
                <w:sz w:val="20"/>
                <w:szCs w:val="20"/>
              </w:rPr>
              <w:t xml:space="preserve">Aquatic plant traders </w:t>
            </w:r>
          </w:p>
        </w:tc>
        <w:tc>
          <w:tcPr>
            <w:tcW w:w="2551" w:type="dxa"/>
            <w:hideMark/>
          </w:tcPr>
          <w:p w:rsidR="00F30D17" w:rsidRPr="00046F22" w:rsidRDefault="00F30D17" w:rsidP="00FD3053">
            <w:pPr>
              <w:pStyle w:val="TblBdy"/>
              <w:rPr>
                <w:rFonts w:ascii="Arial" w:hAnsi="Arial"/>
                <w:sz w:val="20"/>
                <w:szCs w:val="20"/>
              </w:rPr>
            </w:pPr>
            <w:r w:rsidRPr="00046F22">
              <w:rPr>
                <w:rFonts w:ascii="Arial" w:hAnsi="Arial"/>
                <w:sz w:val="20"/>
                <w:szCs w:val="20"/>
              </w:rPr>
              <w:t>Very Important</w:t>
            </w:r>
          </w:p>
        </w:tc>
      </w:tr>
      <w:tr w:rsidR="00F30D17" w:rsidRPr="00046F22" w:rsidTr="00C74546">
        <w:tc>
          <w:tcPr>
            <w:tcW w:w="7088" w:type="dxa"/>
            <w:hideMark/>
          </w:tcPr>
          <w:p w:rsidR="00F30D17" w:rsidRPr="00046F22" w:rsidRDefault="00F30D17" w:rsidP="00FD3053">
            <w:pPr>
              <w:pStyle w:val="TblBdy"/>
              <w:rPr>
                <w:rFonts w:ascii="Arial" w:hAnsi="Arial"/>
                <w:sz w:val="20"/>
                <w:szCs w:val="20"/>
              </w:rPr>
            </w:pPr>
            <w:r w:rsidRPr="00046F22">
              <w:rPr>
                <w:rFonts w:ascii="Arial" w:hAnsi="Arial"/>
                <w:sz w:val="20"/>
                <w:szCs w:val="20"/>
              </w:rPr>
              <w:t xml:space="preserve">Birds </w:t>
            </w:r>
          </w:p>
        </w:tc>
        <w:tc>
          <w:tcPr>
            <w:tcW w:w="2551" w:type="dxa"/>
            <w:hideMark/>
          </w:tcPr>
          <w:p w:rsidR="00F30D17" w:rsidRPr="00046F22" w:rsidRDefault="00F30D17" w:rsidP="00FD3053">
            <w:pPr>
              <w:pStyle w:val="TblBdy"/>
              <w:rPr>
                <w:rFonts w:ascii="Arial" w:hAnsi="Arial"/>
                <w:sz w:val="20"/>
                <w:szCs w:val="20"/>
              </w:rPr>
            </w:pPr>
            <w:r w:rsidRPr="00046F22">
              <w:rPr>
                <w:rFonts w:ascii="Arial" w:hAnsi="Arial"/>
                <w:sz w:val="20"/>
                <w:szCs w:val="20"/>
              </w:rPr>
              <w:t>Very Important</w:t>
            </w:r>
          </w:p>
        </w:tc>
      </w:tr>
      <w:tr w:rsidR="00F30D17" w:rsidRPr="00046F22" w:rsidTr="00C74546">
        <w:tc>
          <w:tcPr>
            <w:tcW w:w="7088" w:type="dxa"/>
            <w:hideMark/>
          </w:tcPr>
          <w:p w:rsidR="00F30D17" w:rsidRPr="00046F22" w:rsidRDefault="00F30D17" w:rsidP="00FD3053">
            <w:pPr>
              <w:pStyle w:val="TblBdy"/>
              <w:rPr>
                <w:rFonts w:ascii="Arial" w:hAnsi="Arial"/>
                <w:sz w:val="20"/>
                <w:szCs w:val="20"/>
              </w:rPr>
            </w:pPr>
            <w:r w:rsidRPr="00046F22">
              <w:rPr>
                <w:rFonts w:ascii="Arial" w:hAnsi="Arial"/>
                <w:sz w:val="20"/>
                <w:szCs w:val="20"/>
              </w:rPr>
              <w:t xml:space="preserve">Community weekend markets </w:t>
            </w:r>
          </w:p>
        </w:tc>
        <w:tc>
          <w:tcPr>
            <w:tcW w:w="2551" w:type="dxa"/>
            <w:hideMark/>
          </w:tcPr>
          <w:p w:rsidR="00F30D17" w:rsidRPr="00046F22" w:rsidRDefault="00F30D17" w:rsidP="00FD3053">
            <w:pPr>
              <w:pStyle w:val="TblBdy"/>
              <w:rPr>
                <w:rFonts w:ascii="Arial" w:hAnsi="Arial"/>
                <w:sz w:val="20"/>
                <w:szCs w:val="20"/>
              </w:rPr>
            </w:pPr>
            <w:r w:rsidRPr="00046F22">
              <w:rPr>
                <w:rFonts w:ascii="Arial" w:hAnsi="Arial"/>
                <w:sz w:val="20"/>
                <w:szCs w:val="20"/>
              </w:rPr>
              <w:t>Very Important</w:t>
            </w:r>
          </w:p>
        </w:tc>
      </w:tr>
      <w:tr w:rsidR="00F30D17" w:rsidRPr="00046F22" w:rsidTr="00C74546">
        <w:tc>
          <w:tcPr>
            <w:tcW w:w="7088" w:type="dxa"/>
            <w:hideMark/>
          </w:tcPr>
          <w:p w:rsidR="00F30D17" w:rsidRPr="00046F22" w:rsidRDefault="00F30D17" w:rsidP="00FD3053">
            <w:pPr>
              <w:pStyle w:val="TblBdy"/>
              <w:rPr>
                <w:rFonts w:ascii="Arial" w:hAnsi="Arial"/>
                <w:sz w:val="20"/>
                <w:szCs w:val="20"/>
              </w:rPr>
            </w:pPr>
            <w:r w:rsidRPr="00046F22">
              <w:rPr>
                <w:rFonts w:ascii="Arial" w:hAnsi="Arial"/>
                <w:sz w:val="20"/>
                <w:szCs w:val="20"/>
              </w:rPr>
              <w:t xml:space="preserve">Domestic animal spread </w:t>
            </w:r>
          </w:p>
        </w:tc>
        <w:tc>
          <w:tcPr>
            <w:tcW w:w="2551" w:type="dxa"/>
            <w:hideMark/>
          </w:tcPr>
          <w:p w:rsidR="00F30D17" w:rsidRPr="00046F22" w:rsidRDefault="00F30D17" w:rsidP="00FD3053">
            <w:pPr>
              <w:pStyle w:val="TblBdy"/>
              <w:rPr>
                <w:rFonts w:ascii="Arial" w:hAnsi="Arial"/>
                <w:sz w:val="20"/>
                <w:szCs w:val="20"/>
              </w:rPr>
            </w:pPr>
            <w:r w:rsidRPr="00046F22">
              <w:rPr>
                <w:rFonts w:ascii="Arial" w:hAnsi="Arial"/>
                <w:sz w:val="20"/>
                <w:szCs w:val="20"/>
              </w:rPr>
              <w:t>Very Important</w:t>
            </w:r>
          </w:p>
        </w:tc>
      </w:tr>
      <w:tr w:rsidR="00F30D17" w:rsidRPr="00046F22" w:rsidTr="00C74546">
        <w:tc>
          <w:tcPr>
            <w:tcW w:w="7088" w:type="dxa"/>
            <w:hideMark/>
          </w:tcPr>
          <w:p w:rsidR="00F30D17" w:rsidRPr="00046F22" w:rsidRDefault="00F30D17" w:rsidP="00FD3053">
            <w:pPr>
              <w:pStyle w:val="TblBdy"/>
              <w:rPr>
                <w:rFonts w:ascii="Arial" w:hAnsi="Arial"/>
                <w:sz w:val="20"/>
                <w:szCs w:val="20"/>
              </w:rPr>
            </w:pPr>
            <w:r w:rsidRPr="00046F22">
              <w:rPr>
                <w:rFonts w:ascii="Arial" w:hAnsi="Arial"/>
                <w:sz w:val="20"/>
                <w:szCs w:val="20"/>
              </w:rPr>
              <w:t xml:space="preserve">Farm machinery </w:t>
            </w:r>
          </w:p>
        </w:tc>
        <w:tc>
          <w:tcPr>
            <w:tcW w:w="2551" w:type="dxa"/>
            <w:hideMark/>
          </w:tcPr>
          <w:p w:rsidR="00F30D17" w:rsidRPr="00046F22" w:rsidRDefault="00F30D17" w:rsidP="00FD3053">
            <w:pPr>
              <w:pStyle w:val="TblBdy"/>
              <w:rPr>
                <w:rFonts w:ascii="Arial" w:hAnsi="Arial"/>
                <w:sz w:val="20"/>
                <w:szCs w:val="20"/>
              </w:rPr>
            </w:pPr>
            <w:r w:rsidRPr="00046F22">
              <w:rPr>
                <w:rFonts w:ascii="Arial" w:hAnsi="Arial"/>
                <w:sz w:val="20"/>
                <w:szCs w:val="20"/>
              </w:rPr>
              <w:t>Very Important</w:t>
            </w:r>
          </w:p>
        </w:tc>
      </w:tr>
      <w:tr w:rsidR="00F30D17" w:rsidRPr="00046F22" w:rsidTr="00C74546">
        <w:tc>
          <w:tcPr>
            <w:tcW w:w="7088" w:type="dxa"/>
            <w:hideMark/>
          </w:tcPr>
          <w:p w:rsidR="00F30D17" w:rsidRPr="00046F22" w:rsidRDefault="00F30D17" w:rsidP="00FD3053">
            <w:pPr>
              <w:pStyle w:val="TblBdy"/>
              <w:rPr>
                <w:rFonts w:ascii="Arial" w:hAnsi="Arial"/>
                <w:sz w:val="20"/>
                <w:szCs w:val="20"/>
                <w:lang w:eastAsia="en-AU"/>
              </w:rPr>
            </w:pPr>
            <w:r w:rsidRPr="00046F22">
              <w:rPr>
                <w:rFonts w:ascii="Arial" w:hAnsi="Arial"/>
                <w:sz w:val="20"/>
                <w:szCs w:val="20"/>
                <w:lang w:eastAsia="en-AU"/>
              </w:rPr>
              <w:t xml:space="preserve">Fund raising events through groups, schools etc. via catalogues </w:t>
            </w:r>
          </w:p>
        </w:tc>
        <w:tc>
          <w:tcPr>
            <w:tcW w:w="2551" w:type="dxa"/>
            <w:hideMark/>
          </w:tcPr>
          <w:p w:rsidR="00F30D17" w:rsidRPr="00046F22" w:rsidRDefault="00F30D17" w:rsidP="00FD3053">
            <w:pPr>
              <w:pStyle w:val="TblBdy"/>
              <w:rPr>
                <w:rFonts w:ascii="Arial" w:hAnsi="Arial"/>
                <w:sz w:val="20"/>
                <w:szCs w:val="20"/>
              </w:rPr>
            </w:pPr>
            <w:r w:rsidRPr="00046F22">
              <w:rPr>
                <w:rFonts w:ascii="Arial" w:hAnsi="Arial"/>
                <w:sz w:val="20"/>
                <w:szCs w:val="20"/>
              </w:rPr>
              <w:t>Very Important</w:t>
            </w:r>
          </w:p>
        </w:tc>
      </w:tr>
      <w:tr w:rsidR="00F30D17" w:rsidRPr="00046F22" w:rsidTr="00C74546">
        <w:tc>
          <w:tcPr>
            <w:tcW w:w="7088" w:type="dxa"/>
            <w:hideMark/>
          </w:tcPr>
          <w:p w:rsidR="00F30D17" w:rsidRPr="00046F22" w:rsidRDefault="00F30D17" w:rsidP="00FD3053">
            <w:pPr>
              <w:pStyle w:val="TblBdy"/>
              <w:rPr>
                <w:rFonts w:ascii="Arial" w:hAnsi="Arial"/>
                <w:sz w:val="20"/>
                <w:szCs w:val="20"/>
                <w:lang w:eastAsia="en-AU"/>
              </w:rPr>
            </w:pPr>
            <w:r w:rsidRPr="00046F22">
              <w:rPr>
                <w:rFonts w:ascii="Arial" w:hAnsi="Arial"/>
                <w:sz w:val="20"/>
                <w:szCs w:val="20"/>
                <w:lang w:eastAsia="en-AU"/>
              </w:rPr>
              <w:t xml:space="preserve">Native or feral animals </w:t>
            </w:r>
          </w:p>
        </w:tc>
        <w:tc>
          <w:tcPr>
            <w:tcW w:w="2551" w:type="dxa"/>
            <w:hideMark/>
          </w:tcPr>
          <w:p w:rsidR="00F30D17" w:rsidRPr="00046F22" w:rsidRDefault="00F30D17" w:rsidP="00FD3053">
            <w:pPr>
              <w:pStyle w:val="TblBdy"/>
              <w:rPr>
                <w:rFonts w:ascii="Arial" w:hAnsi="Arial"/>
                <w:sz w:val="20"/>
                <w:szCs w:val="20"/>
              </w:rPr>
            </w:pPr>
            <w:r w:rsidRPr="00046F22">
              <w:rPr>
                <w:rFonts w:ascii="Arial" w:hAnsi="Arial"/>
                <w:sz w:val="20"/>
                <w:szCs w:val="20"/>
              </w:rPr>
              <w:t>Very Important</w:t>
            </w:r>
          </w:p>
        </w:tc>
      </w:tr>
      <w:tr w:rsidR="00F30D17" w:rsidRPr="00046F22" w:rsidTr="00C74546">
        <w:tc>
          <w:tcPr>
            <w:tcW w:w="7088" w:type="dxa"/>
            <w:hideMark/>
          </w:tcPr>
          <w:p w:rsidR="00F30D17" w:rsidRPr="00046F22" w:rsidRDefault="00F30D17" w:rsidP="00FD3053">
            <w:pPr>
              <w:pStyle w:val="TblBdy"/>
              <w:rPr>
                <w:rFonts w:ascii="Arial" w:hAnsi="Arial"/>
                <w:sz w:val="20"/>
                <w:szCs w:val="20"/>
                <w:lang w:eastAsia="en-AU"/>
              </w:rPr>
            </w:pPr>
            <w:r w:rsidRPr="00046F22">
              <w:rPr>
                <w:rFonts w:ascii="Arial" w:hAnsi="Arial"/>
                <w:sz w:val="20"/>
                <w:szCs w:val="20"/>
                <w:lang w:eastAsia="en-AU"/>
              </w:rPr>
              <w:t xml:space="preserve">Nursery industry </w:t>
            </w:r>
          </w:p>
        </w:tc>
        <w:tc>
          <w:tcPr>
            <w:tcW w:w="2551" w:type="dxa"/>
            <w:hideMark/>
          </w:tcPr>
          <w:p w:rsidR="00F30D17" w:rsidRPr="00046F22" w:rsidRDefault="00F30D17" w:rsidP="00FD3053">
            <w:pPr>
              <w:pStyle w:val="TblBdy"/>
              <w:rPr>
                <w:rFonts w:ascii="Arial" w:hAnsi="Arial"/>
                <w:sz w:val="20"/>
                <w:szCs w:val="20"/>
              </w:rPr>
            </w:pPr>
            <w:r w:rsidRPr="00046F22">
              <w:rPr>
                <w:rFonts w:ascii="Arial" w:hAnsi="Arial"/>
                <w:sz w:val="20"/>
                <w:szCs w:val="20"/>
              </w:rPr>
              <w:t>Very Important</w:t>
            </w:r>
          </w:p>
        </w:tc>
      </w:tr>
      <w:tr w:rsidR="00F30D17" w:rsidRPr="00046F22" w:rsidTr="00C74546">
        <w:tc>
          <w:tcPr>
            <w:tcW w:w="7088" w:type="dxa"/>
            <w:hideMark/>
          </w:tcPr>
          <w:p w:rsidR="00F30D17" w:rsidRPr="00046F22" w:rsidRDefault="00F30D17" w:rsidP="00FD3053">
            <w:pPr>
              <w:pStyle w:val="TblBdy"/>
              <w:rPr>
                <w:rFonts w:ascii="Arial" w:hAnsi="Arial"/>
                <w:sz w:val="20"/>
                <w:szCs w:val="20"/>
                <w:lang w:eastAsia="en-AU"/>
              </w:rPr>
            </w:pPr>
            <w:r w:rsidRPr="00046F22">
              <w:rPr>
                <w:rFonts w:ascii="Arial" w:hAnsi="Arial"/>
                <w:sz w:val="20"/>
                <w:szCs w:val="20"/>
                <w:lang w:eastAsia="en-AU"/>
              </w:rPr>
              <w:t xml:space="preserve">Other infrastructure </w:t>
            </w:r>
          </w:p>
        </w:tc>
        <w:tc>
          <w:tcPr>
            <w:tcW w:w="2551" w:type="dxa"/>
            <w:hideMark/>
          </w:tcPr>
          <w:p w:rsidR="00F30D17" w:rsidRPr="00046F22" w:rsidRDefault="00F30D17" w:rsidP="00FD3053">
            <w:pPr>
              <w:pStyle w:val="TblBdy"/>
              <w:rPr>
                <w:rFonts w:ascii="Arial" w:hAnsi="Arial"/>
                <w:sz w:val="20"/>
                <w:szCs w:val="20"/>
              </w:rPr>
            </w:pPr>
            <w:r w:rsidRPr="00046F22">
              <w:rPr>
                <w:rFonts w:ascii="Arial" w:hAnsi="Arial"/>
                <w:sz w:val="20"/>
                <w:szCs w:val="20"/>
              </w:rPr>
              <w:t>Very Important</w:t>
            </w:r>
          </w:p>
        </w:tc>
      </w:tr>
      <w:tr w:rsidR="00F30D17" w:rsidRPr="00046F22" w:rsidTr="00C74546">
        <w:tc>
          <w:tcPr>
            <w:tcW w:w="7088" w:type="dxa"/>
            <w:hideMark/>
          </w:tcPr>
          <w:p w:rsidR="00F30D17" w:rsidRPr="00046F22" w:rsidRDefault="00F30D17" w:rsidP="00FD3053">
            <w:pPr>
              <w:pStyle w:val="TblBdy"/>
              <w:rPr>
                <w:rFonts w:ascii="Arial" w:hAnsi="Arial"/>
                <w:sz w:val="20"/>
                <w:szCs w:val="20"/>
                <w:lang w:eastAsia="en-AU"/>
              </w:rPr>
            </w:pPr>
            <w:r w:rsidRPr="00046F22">
              <w:rPr>
                <w:rFonts w:ascii="Arial" w:hAnsi="Arial"/>
                <w:sz w:val="20"/>
                <w:szCs w:val="20"/>
                <w:lang w:eastAsia="en-AU"/>
              </w:rPr>
              <w:t xml:space="preserve">Quarries </w:t>
            </w:r>
          </w:p>
        </w:tc>
        <w:tc>
          <w:tcPr>
            <w:tcW w:w="2551" w:type="dxa"/>
            <w:hideMark/>
          </w:tcPr>
          <w:p w:rsidR="00F30D17" w:rsidRPr="00046F22" w:rsidRDefault="00F30D17" w:rsidP="00FD3053">
            <w:pPr>
              <w:pStyle w:val="TblBdy"/>
              <w:rPr>
                <w:rFonts w:ascii="Arial" w:hAnsi="Arial"/>
                <w:sz w:val="20"/>
                <w:szCs w:val="20"/>
              </w:rPr>
            </w:pPr>
            <w:r w:rsidRPr="00046F22">
              <w:rPr>
                <w:rFonts w:ascii="Arial" w:hAnsi="Arial"/>
                <w:sz w:val="20"/>
                <w:szCs w:val="20"/>
              </w:rPr>
              <w:t>Very Important</w:t>
            </w:r>
          </w:p>
        </w:tc>
      </w:tr>
      <w:tr w:rsidR="00F30D17" w:rsidRPr="00046F22" w:rsidTr="00C74546">
        <w:tc>
          <w:tcPr>
            <w:tcW w:w="7088" w:type="dxa"/>
            <w:hideMark/>
          </w:tcPr>
          <w:p w:rsidR="00F30D17" w:rsidRPr="00046F22" w:rsidRDefault="00F30D17" w:rsidP="00FD3053">
            <w:pPr>
              <w:pStyle w:val="TblBdy"/>
              <w:rPr>
                <w:rFonts w:ascii="Arial" w:hAnsi="Arial"/>
                <w:sz w:val="20"/>
                <w:szCs w:val="20"/>
                <w:lang w:eastAsia="en-AU"/>
              </w:rPr>
            </w:pPr>
            <w:r w:rsidRPr="00046F22">
              <w:rPr>
                <w:rFonts w:ascii="Arial" w:hAnsi="Arial"/>
                <w:sz w:val="20"/>
                <w:szCs w:val="20"/>
                <w:lang w:eastAsia="en-AU"/>
              </w:rPr>
              <w:t xml:space="preserve">Quarries as source of contaminated material </w:t>
            </w:r>
          </w:p>
        </w:tc>
        <w:tc>
          <w:tcPr>
            <w:tcW w:w="2551" w:type="dxa"/>
            <w:hideMark/>
          </w:tcPr>
          <w:p w:rsidR="00F30D17" w:rsidRPr="00046F22" w:rsidRDefault="00F30D17" w:rsidP="00FD3053">
            <w:pPr>
              <w:pStyle w:val="TblBdy"/>
              <w:rPr>
                <w:rFonts w:ascii="Arial" w:hAnsi="Arial"/>
                <w:sz w:val="20"/>
                <w:szCs w:val="20"/>
              </w:rPr>
            </w:pPr>
            <w:r w:rsidRPr="00046F22">
              <w:rPr>
                <w:rFonts w:ascii="Arial" w:hAnsi="Arial"/>
                <w:sz w:val="20"/>
                <w:szCs w:val="20"/>
              </w:rPr>
              <w:t>Very Important</w:t>
            </w:r>
          </w:p>
        </w:tc>
      </w:tr>
      <w:tr w:rsidR="00F30D17" w:rsidRPr="00046F22" w:rsidTr="00C74546">
        <w:tc>
          <w:tcPr>
            <w:tcW w:w="7088" w:type="dxa"/>
            <w:hideMark/>
          </w:tcPr>
          <w:p w:rsidR="00F30D17" w:rsidRPr="00046F22" w:rsidRDefault="00F30D17" w:rsidP="00FD3053">
            <w:pPr>
              <w:pStyle w:val="TblBdy"/>
              <w:rPr>
                <w:rFonts w:ascii="Arial" w:hAnsi="Arial"/>
                <w:sz w:val="20"/>
                <w:szCs w:val="20"/>
                <w:lang w:eastAsia="en-AU"/>
              </w:rPr>
            </w:pPr>
            <w:r w:rsidRPr="00046F22">
              <w:rPr>
                <w:rFonts w:ascii="Arial" w:hAnsi="Arial"/>
                <w:sz w:val="20"/>
                <w:szCs w:val="20"/>
                <w:lang w:eastAsia="en-AU"/>
              </w:rPr>
              <w:t>Road maintenance (grading, mowing, etc.)</w:t>
            </w:r>
          </w:p>
        </w:tc>
        <w:tc>
          <w:tcPr>
            <w:tcW w:w="2551" w:type="dxa"/>
            <w:hideMark/>
          </w:tcPr>
          <w:p w:rsidR="00F30D17" w:rsidRPr="00046F22" w:rsidRDefault="00F30D17" w:rsidP="00FD3053">
            <w:pPr>
              <w:pStyle w:val="TblBdy"/>
              <w:rPr>
                <w:rFonts w:ascii="Arial" w:hAnsi="Arial"/>
                <w:sz w:val="20"/>
                <w:szCs w:val="20"/>
              </w:rPr>
            </w:pPr>
            <w:r w:rsidRPr="00046F22">
              <w:rPr>
                <w:rFonts w:ascii="Arial" w:hAnsi="Arial"/>
                <w:sz w:val="20"/>
                <w:szCs w:val="20"/>
              </w:rPr>
              <w:t>Very Important</w:t>
            </w:r>
          </w:p>
        </w:tc>
      </w:tr>
      <w:tr w:rsidR="00F30D17" w:rsidRPr="00046F22" w:rsidTr="00C74546">
        <w:tc>
          <w:tcPr>
            <w:tcW w:w="7088" w:type="dxa"/>
            <w:hideMark/>
          </w:tcPr>
          <w:p w:rsidR="00F30D17" w:rsidRPr="00046F22" w:rsidRDefault="00F30D17" w:rsidP="00FD3053">
            <w:pPr>
              <w:pStyle w:val="TblBdy"/>
              <w:rPr>
                <w:rFonts w:ascii="Arial" w:hAnsi="Arial"/>
                <w:sz w:val="20"/>
                <w:szCs w:val="20"/>
                <w:lang w:eastAsia="en-AU"/>
              </w:rPr>
            </w:pPr>
            <w:r w:rsidRPr="00046F22">
              <w:rPr>
                <w:rFonts w:ascii="Arial" w:hAnsi="Arial"/>
                <w:sz w:val="20"/>
                <w:szCs w:val="20"/>
                <w:lang w:eastAsia="en-AU"/>
              </w:rPr>
              <w:t xml:space="preserve">Roads </w:t>
            </w:r>
          </w:p>
        </w:tc>
        <w:tc>
          <w:tcPr>
            <w:tcW w:w="2551" w:type="dxa"/>
            <w:hideMark/>
          </w:tcPr>
          <w:p w:rsidR="00F30D17" w:rsidRPr="00046F22" w:rsidRDefault="00F30D17" w:rsidP="00FD3053">
            <w:pPr>
              <w:pStyle w:val="TblBdy"/>
              <w:rPr>
                <w:rFonts w:ascii="Arial" w:hAnsi="Arial"/>
                <w:sz w:val="20"/>
                <w:szCs w:val="20"/>
              </w:rPr>
            </w:pPr>
            <w:r w:rsidRPr="00046F22">
              <w:rPr>
                <w:rFonts w:ascii="Arial" w:hAnsi="Arial"/>
                <w:sz w:val="20"/>
                <w:szCs w:val="20"/>
              </w:rPr>
              <w:t>Very Important</w:t>
            </w:r>
          </w:p>
        </w:tc>
      </w:tr>
      <w:tr w:rsidR="00F30D17" w:rsidRPr="00046F22" w:rsidTr="00C74546">
        <w:tc>
          <w:tcPr>
            <w:tcW w:w="7088" w:type="dxa"/>
            <w:hideMark/>
          </w:tcPr>
          <w:p w:rsidR="00F30D17" w:rsidRPr="00046F22" w:rsidRDefault="00F30D17" w:rsidP="00FD3053">
            <w:pPr>
              <w:pStyle w:val="TblBdy"/>
              <w:rPr>
                <w:rFonts w:ascii="Arial" w:hAnsi="Arial"/>
                <w:sz w:val="20"/>
                <w:szCs w:val="20"/>
                <w:lang w:eastAsia="en-AU"/>
              </w:rPr>
            </w:pPr>
            <w:r w:rsidRPr="00046F22">
              <w:rPr>
                <w:rFonts w:ascii="Arial" w:hAnsi="Arial"/>
                <w:sz w:val="20"/>
                <w:szCs w:val="20"/>
                <w:lang w:eastAsia="en-AU"/>
              </w:rPr>
              <w:t xml:space="preserve">Roadworks and civil construction </w:t>
            </w:r>
          </w:p>
        </w:tc>
        <w:tc>
          <w:tcPr>
            <w:tcW w:w="2551" w:type="dxa"/>
            <w:hideMark/>
          </w:tcPr>
          <w:p w:rsidR="00F30D17" w:rsidRPr="00046F22" w:rsidRDefault="00F30D17" w:rsidP="00FD3053">
            <w:pPr>
              <w:pStyle w:val="TblBdy"/>
              <w:rPr>
                <w:rFonts w:ascii="Arial" w:hAnsi="Arial"/>
                <w:sz w:val="20"/>
                <w:szCs w:val="20"/>
              </w:rPr>
            </w:pPr>
            <w:r w:rsidRPr="00046F22">
              <w:rPr>
                <w:rFonts w:ascii="Arial" w:hAnsi="Arial"/>
                <w:sz w:val="20"/>
                <w:szCs w:val="20"/>
              </w:rPr>
              <w:t>Very Important</w:t>
            </w:r>
          </w:p>
        </w:tc>
      </w:tr>
      <w:tr w:rsidR="00F30D17" w:rsidRPr="00046F22" w:rsidTr="00C74546">
        <w:tc>
          <w:tcPr>
            <w:tcW w:w="7088" w:type="dxa"/>
            <w:hideMark/>
          </w:tcPr>
          <w:p w:rsidR="00F30D17" w:rsidRPr="00046F22" w:rsidRDefault="00F30D17" w:rsidP="00FD3053">
            <w:pPr>
              <w:pStyle w:val="TblBdy"/>
              <w:rPr>
                <w:rFonts w:ascii="Arial" w:hAnsi="Arial"/>
                <w:sz w:val="20"/>
                <w:szCs w:val="20"/>
                <w:lang w:eastAsia="en-AU"/>
              </w:rPr>
            </w:pPr>
            <w:r w:rsidRPr="00046F22">
              <w:rPr>
                <w:rFonts w:ascii="Arial" w:hAnsi="Arial"/>
                <w:sz w:val="20"/>
                <w:szCs w:val="20"/>
                <w:lang w:eastAsia="en-AU"/>
              </w:rPr>
              <w:t xml:space="preserve">School and church fairs/ markets </w:t>
            </w:r>
          </w:p>
        </w:tc>
        <w:tc>
          <w:tcPr>
            <w:tcW w:w="2551" w:type="dxa"/>
            <w:hideMark/>
          </w:tcPr>
          <w:p w:rsidR="00F30D17" w:rsidRPr="00046F22" w:rsidRDefault="00F30D17" w:rsidP="00FD3053">
            <w:pPr>
              <w:pStyle w:val="TblBdy"/>
              <w:rPr>
                <w:rFonts w:ascii="Arial" w:hAnsi="Arial"/>
                <w:sz w:val="20"/>
                <w:szCs w:val="20"/>
              </w:rPr>
            </w:pPr>
            <w:r w:rsidRPr="00046F22">
              <w:rPr>
                <w:rFonts w:ascii="Arial" w:hAnsi="Arial"/>
                <w:sz w:val="20"/>
                <w:szCs w:val="20"/>
              </w:rPr>
              <w:t>Very Important</w:t>
            </w:r>
          </w:p>
        </w:tc>
      </w:tr>
      <w:tr w:rsidR="00F30D17" w:rsidRPr="00046F22" w:rsidTr="00C74546">
        <w:tc>
          <w:tcPr>
            <w:tcW w:w="7088" w:type="dxa"/>
            <w:hideMark/>
          </w:tcPr>
          <w:p w:rsidR="00F30D17" w:rsidRPr="00046F22" w:rsidRDefault="00F30D17" w:rsidP="00FD3053">
            <w:pPr>
              <w:pStyle w:val="TblBdy"/>
              <w:rPr>
                <w:rFonts w:ascii="Arial" w:hAnsi="Arial"/>
                <w:sz w:val="20"/>
                <w:szCs w:val="20"/>
                <w:lang w:eastAsia="en-AU"/>
              </w:rPr>
            </w:pPr>
            <w:r w:rsidRPr="00046F22">
              <w:rPr>
                <w:rFonts w:ascii="Arial" w:hAnsi="Arial"/>
                <w:sz w:val="20"/>
                <w:szCs w:val="20"/>
                <w:lang w:eastAsia="en-AU"/>
              </w:rPr>
              <w:t xml:space="preserve">Soil conservation </w:t>
            </w:r>
          </w:p>
        </w:tc>
        <w:tc>
          <w:tcPr>
            <w:tcW w:w="2551" w:type="dxa"/>
            <w:hideMark/>
          </w:tcPr>
          <w:p w:rsidR="00F30D17" w:rsidRPr="00046F22" w:rsidRDefault="00F30D17" w:rsidP="00FD3053">
            <w:pPr>
              <w:pStyle w:val="TblBdy"/>
              <w:rPr>
                <w:rFonts w:ascii="Arial" w:hAnsi="Arial"/>
                <w:sz w:val="20"/>
                <w:szCs w:val="20"/>
              </w:rPr>
            </w:pPr>
            <w:r w:rsidRPr="00046F22">
              <w:rPr>
                <w:rFonts w:ascii="Arial" w:hAnsi="Arial"/>
                <w:sz w:val="20"/>
                <w:szCs w:val="20"/>
              </w:rPr>
              <w:t>Very Important</w:t>
            </w:r>
          </w:p>
        </w:tc>
      </w:tr>
      <w:tr w:rsidR="00F30D17" w:rsidRPr="00046F22" w:rsidTr="00C74546">
        <w:tc>
          <w:tcPr>
            <w:tcW w:w="7088" w:type="dxa"/>
            <w:hideMark/>
          </w:tcPr>
          <w:p w:rsidR="00F30D17" w:rsidRPr="00046F22" w:rsidRDefault="00F30D17" w:rsidP="00FD3053">
            <w:pPr>
              <w:pStyle w:val="TblBdy"/>
              <w:rPr>
                <w:rFonts w:ascii="Arial" w:hAnsi="Arial"/>
                <w:sz w:val="20"/>
                <w:szCs w:val="20"/>
                <w:lang w:eastAsia="en-AU"/>
              </w:rPr>
            </w:pPr>
            <w:r w:rsidRPr="00046F22">
              <w:rPr>
                <w:rFonts w:ascii="Arial" w:hAnsi="Arial"/>
                <w:sz w:val="20"/>
                <w:szCs w:val="20"/>
                <w:lang w:eastAsia="en-AU"/>
              </w:rPr>
              <w:t xml:space="preserve">Stock feed </w:t>
            </w:r>
          </w:p>
        </w:tc>
        <w:tc>
          <w:tcPr>
            <w:tcW w:w="2551" w:type="dxa"/>
            <w:hideMark/>
          </w:tcPr>
          <w:p w:rsidR="00F30D17" w:rsidRPr="00046F22" w:rsidRDefault="00F30D17" w:rsidP="00FD3053">
            <w:pPr>
              <w:pStyle w:val="TblBdy"/>
              <w:rPr>
                <w:rFonts w:ascii="Arial" w:hAnsi="Arial"/>
                <w:sz w:val="20"/>
                <w:szCs w:val="20"/>
              </w:rPr>
            </w:pPr>
            <w:r w:rsidRPr="00046F22">
              <w:rPr>
                <w:rFonts w:ascii="Arial" w:hAnsi="Arial"/>
                <w:sz w:val="20"/>
                <w:szCs w:val="20"/>
              </w:rPr>
              <w:t>Very Important</w:t>
            </w:r>
          </w:p>
        </w:tc>
      </w:tr>
      <w:tr w:rsidR="00F30D17" w:rsidRPr="00046F22" w:rsidTr="00C74546">
        <w:tc>
          <w:tcPr>
            <w:tcW w:w="7088" w:type="dxa"/>
            <w:hideMark/>
          </w:tcPr>
          <w:p w:rsidR="00F30D17" w:rsidRPr="00046F22" w:rsidRDefault="00F30D17" w:rsidP="00FD3053">
            <w:pPr>
              <w:pStyle w:val="TblBdy"/>
              <w:rPr>
                <w:rFonts w:ascii="Arial" w:hAnsi="Arial"/>
                <w:sz w:val="20"/>
                <w:szCs w:val="20"/>
                <w:lang w:eastAsia="en-AU"/>
              </w:rPr>
            </w:pPr>
            <w:r w:rsidRPr="00046F22">
              <w:rPr>
                <w:rFonts w:ascii="Arial" w:hAnsi="Arial"/>
                <w:sz w:val="20"/>
                <w:szCs w:val="20"/>
                <w:lang w:eastAsia="en-AU"/>
              </w:rPr>
              <w:t xml:space="preserve">Transported produce and seed </w:t>
            </w:r>
          </w:p>
        </w:tc>
        <w:tc>
          <w:tcPr>
            <w:tcW w:w="2551" w:type="dxa"/>
            <w:hideMark/>
          </w:tcPr>
          <w:p w:rsidR="00F30D17" w:rsidRPr="00046F22" w:rsidRDefault="00F30D17" w:rsidP="00FD3053">
            <w:pPr>
              <w:pStyle w:val="TblBdy"/>
              <w:rPr>
                <w:rFonts w:ascii="Arial" w:hAnsi="Arial"/>
                <w:sz w:val="20"/>
                <w:szCs w:val="20"/>
              </w:rPr>
            </w:pPr>
            <w:r w:rsidRPr="00046F22">
              <w:rPr>
                <w:rFonts w:ascii="Arial" w:hAnsi="Arial"/>
                <w:sz w:val="20"/>
                <w:szCs w:val="20"/>
              </w:rPr>
              <w:t>Very Important</w:t>
            </w:r>
          </w:p>
        </w:tc>
      </w:tr>
      <w:tr w:rsidR="00F30D17" w:rsidRPr="00046F22" w:rsidTr="00C74546">
        <w:tc>
          <w:tcPr>
            <w:tcW w:w="7088" w:type="dxa"/>
            <w:hideMark/>
          </w:tcPr>
          <w:p w:rsidR="00F30D17" w:rsidRPr="00046F22" w:rsidRDefault="00F30D17" w:rsidP="00FD3053">
            <w:pPr>
              <w:pStyle w:val="TblBdy"/>
              <w:rPr>
                <w:rFonts w:ascii="Arial" w:hAnsi="Arial"/>
                <w:sz w:val="20"/>
                <w:szCs w:val="20"/>
                <w:lang w:eastAsia="en-AU"/>
              </w:rPr>
            </w:pPr>
            <w:r w:rsidRPr="00046F22">
              <w:rPr>
                <w:rFonts w:ascii="Arial" w:hAnsi="Arial"/>
                <w:sz w:val="20"/>
                <w:szCs w:val="20"/>
                <w:lang w:eastAsia="en-AU"/>
              </w:rPr>
              <w:t xml:space="preserve">Wild animal spread </w:t>
            </w:r>
          </w:p>
        </w:tc>
        <w:tc>
          <w:tcPr>
            <w:tcW w:w="2551" w:type="dxa"/>
            <w:hideMark/>
          </w:tcPr>
          <w:p w:rsidR="00F30D17" w:rsidRPr="00046F22" w:rsidRDefault="00F30D17" w:rsidP="00FD3053">
            <w:pPr>
              <w:pStyle w:val="TblBdy"/>
              <w:rPr>
                <w:rFonts w:ascii="Arial" w:hAnsi="Arial"/>
                <w:sz w:val="20"/>
                <w:szCs w:val="20"/>
              </w:rPr>
            </w:pPr>
            <w:r w:rsidRPr="00046F22">
              <w:rPr>
                <w:rFonts w:ascii="Arial" w:hAnsi="Arial"/>
                <w:sz w:val="20"/>
                <w:szCs w:val="20"/>
              </w:rPr>
              <w:t>Very Important</w:t>
            </w:r>
          </w:p>
        </w:tc>
      </w:tr>
      <w:tr w:rsidR="00F30D17" w:rsidRPr="00046F22" w:rsidTr="00C74546">
        <w:tc>
          <w:tcPr>
            <w:tcW w:w="7088" w:type="dxa"/>
            <w:hideMark/>
          </w:tcPr>
          <w:p w:rsidR="00F30D17" w:rsidRPr="00046F22" w:rsidRDefault="00F30D17" w:rsidP="00FD3053">
            <w:pPr>
              <w:pStyle w:val="TblBdy"/>
              <w:rPr>
                <w:rFonts w:ascii="Arial" w:hAnsi="Arial"/>
                <w:sz w:val="20"/>
                <w:szCs w:val="20"/>
                <w:lang w:eastAsia="en-AU"/>
              </w:rPr>
            </w:pPr>
            <w:r w:rsidRPr="00046F22">
              <w:rPr>
                <w:rFonts w:ascii="Arial" w:hAnsi="Arial"/>
                <w:sz w:val="20"/>
                <w:szCs w:val="20"/>
                <w:lang w:eastAsia="en-AU"/>
              </w:rPr>
              <w:t>Abandoned orchards/plantations</w:t>
            </w:r>
          </w:p>
        </w:tc>
        <w:tc>
          <w:tcPr>
            <w:tcW w:w="2551" w:type="dxa"/>
            <w:hideMark/>
          </w:tcPr>
          <w:p w:rsidR="00F30D17" w:rsidRPr="00046F22" w:rsidRDefault="00F30D17" w:rsidP="00FD3053">
            <w:pPr>
              <w:pStyle w:val="TblBdy"/>
              <w:rPr>
                <w:rFonts w:ascii="Arial" w:hAnsi="Arial"/>
                <w:sz w:val="20"/>
                <w:szCs w:val="20"/>
              </w:rPr>
            </w:pPr>
            <w:r w:rsidRPr="00046F22">
              <w:rPr>
                <w:rFonts w:ascii="Arial" w:hAnsi="Arial"/>
                <w:sz w:val="20"/>
                <w:szCs w:val="20"/>
              </w:rPr>
              <w:t>Important</w:t>
            </w:r>
          </w:p>
        </w:tc>
      </w:tr>
      <w:tr w:rsidR="00F30D17" w:rsidRPr="00046F22" w:rsidTr="00C74546">
        <w:tc>
          <w:tcPr>
            <w:tcW w:w="7088" w:type="dxa"/>
            <w:hideMark/>
          </w:tcPr>
          <w:p w:rsidR="00F30D17" w:rsidRPr="00046F22" w:rsidRDefault="00F30D17" w:rsidP="00FD3053">
            <w:pPr>
              <w:pStyle w:val="TblBdy"/>
              <w:rPr>
                <w:rFonts w:ascii="Arial" w:hAnsi="Arial"/>
                <w:sz w:val="20"/>
                <w:szCs w:val="20"/>
                <w:lang w:eastAsia="en-AU"/>
              </w:rPr>
            </w:pPr>
            <w:r w:rsidRPr="00046F22">
              <w:rPr>
                <w:rFonts w:ascii="Arial" w:hAnsi="Arial"/>
                <w:sz w:val="20"/>
                <w:szCs w:val="20"/>
                <w:lang w:eastAsia="en-AU"/>
              </w:rPr>
              <w:t>Ag</w:t>
            </w:r>
            <w:r w:rsidR="008C62CA" w:rsidRPr="00046F22">
              <w:rPr>
                <w:rFonts w:ascii="Arial" w:hAnsi="Arial"/>
                <w:sz w:val="20"/>
                <w:szCs w:val="20"/>
                <w:lang w:eastAsia="en-AU"/>
              </w:rPr>
              <w:t>ricultural</w:t>
            </w:r>
            <w:r w:rsidRPr="00046F22">
              <w:rPr>
                <w:rFonts w:ascii="Arial" w:hAnsi="Arial"/>
                <w:sz w:val="20"/>
                <w:szCs w:val="20"/>
                <w:lang w:eastAsia="en-AU"/>
              </w:rPr>
              <w:t xml:space="preserve"> machinery </w:t>
            </w:r>
          </w:p>
        </w:tc>
        <w:tc>
          <w:tcPr>
            <w:tcW w:w="2551" w:type="dxa"/>
            <w:hideMark/>
          </w:tcPr>
          <w:p w:rsidR="00F30D17" w:rsidRPr="00046F22" w:rsidRDefault="00F30D17" w:rsidP="00FD3053">
            <w:pPr>
              <w:pStyle w:val="TblBdy"/>
              <w:rPr>
                <w:rFonts w:ascii="Arial" w:hAnsi="Arial"/>
                <w:sz w:val="20"/>
                <w:szCs w:val="20"/>
              </w:rPr>
            </w:pPr>
            <w:r w:rsidRPr="00046F22">
              <w:rPr>
                <w:rFonts w:ascii="Arial" w:hAnsi="Arial"/>
                <w:sz w:val="20"/>
                <w:szCs w:val="20"/>
              </w:rPr>
              <w:t>Important</w:t>
            </w:r>
          </w:p>
        </w:tc>
      </w:tr>
      <w:tr w:rsidR="00F30D17" w:rsidRPr="00046F22" w:rsidTr="00C74546">
        <w:tc>
          <w:tcPr>
            <w:tcW w:w="7088" w:type="dxa"/>
            <w:hideMark/>
          </w:tcPr>
          <w:p w:rsidR="00F30D17" w:rsidRPr="00046F22" w:rsidRDefault="00F30D17" w:rsidP="00FD3053">
            <w:pPr>
              <w:pStyle w:val="TblBdy"/>
              <w:rPr>
                <w:rFonts w:ascii="Arial" w:hAnsi="Arial"/>
                <w:sz w:val="20"/>
                <w:szCs w:val="20"/>
                <w:lang w:eastAsia="en-AU"/>
              </w:rPr>
            </w:pPr>
            <w:r w:rsidRPr="00046F22">
              <w:rPr>
                <w:rFonts w:ascii="Arial" w:hAnsi="Arial"/>
                <w:sz w:val="20"/>
                <w:szCs w:val="20"/>
                <w:lang w:eastAsia="en-AU"/>
              </w:rPr>
              <w:t xml:space="preserve">Airports </w:t>
            </w:r>
          </w:p>
        </w:tc>
        <w:tc>
          <w:tcPr>
            <w:tcW w:w="2551" w:type="dxa"/>
            <w:hideMark/>
          </w:tcPr>
          <w:p w:rsidR="00F30D17" w:rsidRPr="00046F22" w:rsidRDefault="00F30D17" w:rsidP="00FD3053">
            <w:pPr>
              <w:pStyle w:val="TblBdy"/>
              <w:rPr>
                <w:rFonts w:ascii="Arial" w:hAnsi="Arial"/>
                <w:sz w:val="20"/>
                <w:szCs w:val="20"/>
              </w:rPr>
            </w:pPr>
            <w:r w:rsidRPr="00046F22">
              <w:rPr>
                <w:rFonts w:ascii="Arial" w:hAnsi="Arial"/>
                <w:sz w:val="20"/>
                <w:szCs w:val="20"/>
              </w:rPr>
              <w:t>Important</w:t>
            </w:r>
          </w:p>
        </w:tc>
      </w:tr>
      <w:tr w:rsidR="00F30D17" w:rsidRPr="00046F22" w:rsidTr="00C74546">
        <w:tc>
          <w:tcPr>
            <w:tcW w:w="7088" w:type="dxa"/>
            <w:hideMark/>
          </w:tcPr>
          <w:p w:rsidR="00F30D17" w:rsidRPr="00046F22" w:rsidRDefault="00F30D17" w:rsidP="00FD3053">
            <w:pPr>
              <w:pStyle w:val="TblBdy"/>
              <w:rPr>
                <w:rFonts w:ascii="Arial" w:hAnsi="Arial"/>
                <w:sz w:val="20"/>
                <w:szCs w:val="20"/>
                <w:lang w:eastAsia="en-AU"/>
              </w:rPr>
            </w:pPr>
            <w:r w:rsidRPr="00046F22">
              <w:rPr>
                <w:rFonts w:ascii="Arial" w:hAnsi="Arial"/>
                <w:sz w:val="20"/>
                <w:szCs w:val="20"/>
                <w:lang w:eastAsia="en-AU"/>
              </w:rPr>
              <w:t xml:space="preserve">Deliberate introduction </w:t>
            </w:r>
          </w:p>
        </w:tc>
        <w:tc>
          <w:tcPr>
            <w:tcW w:w="2551" w:type="dxa"/>
            <w:hideMark/>
          </w:tcPr>
          <w:p w:rsidR="00F30D17" w:rsidRPr="00046F22" w:rsidRDefault="00F30D17" w:rsidP="00FD3053">
            <w:pPr>
              <w:pStyle w:val="TblBdy"/>
              <w:rPr>
                <w:rFonts w:ascii="Arial" w:hAnsi="Arial"/>
                <w:sz w:val="20"/>
                <w:szCs w:val="20"/>
              </w:rPr>
            </w:pPr>
            <w:r w:rsidRPr="00046F22">
              <w:rPr>
                <w:rFonts w:ascii="Arial" w:hAnsi="Arial"/>
                <w:sz w:val="20"/>
                <w:szCs w:val="20"/>
              </w:rPr>
              <w:t>Important</w:t>
            </w:r>
          </w:p>
        </w:tc>
      </w:tr>
      <w:tr w:rsidR="00F30D17" w:rsidRPr="00046F22" w:rsidTr="00C74546">
        <w:tc>
          <w:tcPr>
            <w:tcW w:w="7088" w:type="dxa"/>
            <w:hideMark/>
          </w:tcPr>
          <w:p w:rsidR="00F30D17" w:rsidRPr="00046F22" w:rsidRDefault="00F30D17" w:rsidP="00FD3053">
            <w:pPr>
              <w:pStyle w:val="TblBdy"/>
              <w:rPr>
                <w:rFonts w:ascii="Arial" w:hAnsi="Arial"/>
                <w:sz w:val="20"/>
                <w:szCs w:val="20"/>
                <w:lang w:eastAsia="en-AU"/>
              </w:rPr>
            </w:pPr>
            <w:r w:rsidRPr="00046F22">
              <w:rPr>
                <w:rFonts w:ascii="Arial" w:hAnsi="Arial"/>
                <w:sz w:val="20"/>
                <w:szCs w:val="20"/>
                <w:lang w:eastAsia="en-AU"/>
              </w:rPr>
              <w:t xml:space="preserve">Docks </w:t>
            </w:r>
          </w:p>
        </w:tc>
        <w:tc>
          <w:tcPr>
            <w:tcW w:w="2551" w:type="dxa"/>
            <w:hideMark/>
          </w:tcPr>
          <w:p w:rsidR="00F30D17" w:rsidRPr="00046F22" w:rsidRDefault="00F30D17" w:rsidP="00FD3053">
            <w:pPr>
              <w:pStyle w:val="TblBdy"/>
              <w:rPr>
                <w:rFonts w:ascii="Arial" w:hAnsi="Arial"/>
                <w:sz w:val="20"/>
                <w:szCs w:val="20"/>
              </w:rPr>
            </w:pPr>
            <w:r w:rsidRPr="00046F22">
              <w:rPr>
                <w:rFonts w:ascii="Arial" w:hAnsi="Arial"/>
                <w:sz w:val="20"/>
                <w:szCs w:val="20"/>
              </w:rPr>
              <w:t>Important</w:t>
            </w:r>
          </w:p>
        </w:tc>
      </w:tr>
      <w:tr w:rsidR="00F30D17" w:rsidRPr="00046F22" w:rsidTr="00C74546">
        <w:tc>
          <w:tcPr>
            <w:tcW w:w="7088" w:type="dxa"/>
            <w:hideMark/>
          </w:tcPr>
          <w:p w:rsidR="00F30D17" w:rsidRPr="00046F22" w:rsidRDefault="00F30D17" w:rsidP="00FD3053">
            <w:pPr>
              <w:pStyle w:val="TblBdy"/>
              <w:rPr>
                <w:rFonts w:ascii="Arial" w:hAnsi="Arial"/>
                <w:sz w:val="20"/>
                <w:szCs w:val="20"/>
                <w:lang w:eastAsia="en-AU"/>
              </w:rPr>
            </w:pPr>
            <w:r w:rsidRPr="00046F22">
              <w:rPr>
                <w:rFonts w:ascii="Arial" w:hAnsi="Arial"/>
                <w:sz w:val="20"/>
                <w:szCs w:val="20"/>
                <w:lang w:eastAsia="en-AU"/>
              </w:rPr>
              <w:t xml:space="preserve">Herbicide tolerant </w:t>
            </w:r>
            <w:r w:rsidR="005536C2" w:rsidRPr="00046F22">
              <w:rPr>
                <w:rFonts w:ascii="Arial" w:hAnsi="Arial"/>
                <w:sz w:val="20"/>
                <w:szCs w:val="20"/>
                <w:lang w:eastAsia="en-AU"/>
              </w:rPr>
              <w:t xml:space="preserve">genetically modified </w:t>
            </w:r>
            <w:r w:rsidRPr="00046F22">
              <w:rPr>
                <w:rFonts w:ascii="Arial" w:hAnsi="Arial"/>
                <w:sz w:val="20"/>
                <w:szCs w:val="20"/>
                <w:lang w:eastAsia="en-AU"/>
              </w:rPr>
              <w:t xml:space="preserve">crops </w:t>
            </w:r>
          </w:p>
        </w:tc>
        <w:tc>
          <w:tcPr>
            <w:tcW w:w="2551" w:type="dxa"/>
            <w:hideMark/>
          </w:tcPr>
          <w:p w:rsidR="00F30D17" w:rsidRPr="00046F22" w:rsidRDefault="00F30D17" w:rsidP="00FD3053">
            <w:pPr>
              <w:pStyle w:val="TblBdy"/>
              <w:rPr>
                <w:rFonts w:ascii="Arial" w:hAnsi="Arial"/>
                <w:sz w:val="20"/>
                <w:szCs w:val="20"/>
              </w:rPr>
            </w:pPr>
            <w:r w:rsidRPr="00046F22">
              <w:rPr>
                <w:rFonts w:ascii="Arial" w:hAnsi="Arial"/>
                <w:sz w:val="20"/>
                <w:szCs w:val="20"/>
              </w:rPr>
              <w:t>Important</w:t>
            </w:r>
          </w:p>
        </w:tc>
      </w:tr>
      <w:tr w:rsidR="00F30D17" w:rsidRPr="00046F22" w:rsidTr="00C74546">
        <w:tc>
          <w:tcPr>
            <w:tcW w:w="7088" w:type="dxa"/>
            <w:hideMark/>
          </w:tcPr>
          <w:p w:rsidR="00F30D17" w:rsidRPr="00046F22" w:rsidRDefault="00F30D17" w:rsidP="00FD3053">
            <w:pPr>
              <w:pStyle w:val="TblBdy"/>
              <w:rPr>
                <w:rFonts w:ascii="Arial" w:hAnsi="Arial"/>
                <w:sz w:val="20"/>
                <w:szCs w:val="20"/>
                <w:lang w:eastAsia="en-AU"/>
              </w:rPr>
            </w:pPr>
            <w:r w:rsidRPr="00046F22">
              <w:rPr>
                <w:rFonts w:ascii="Arial" w:hAnsi="Arial"/>
                <w:sz w:val="20"/>
                <w:szCs w:val="20"/>
                <w:lang w:eastAsia="en-AU"/>
              </w:rPr>
              <w:t xml:space="preserve">Introduced pasture species </w:t>
            </w:r>
          </w:p>
        </w:tc>
        <w:tc>
          <w:tcPr>
            <w:tcW w:w="2551" w:type="dxa"/>
            <w:hideMark/>
          </w:tcPr>
          <w:p w:rsidR="00F30D17" w:rsidRPr="00046F22" w:rsidRDefault="00F30D17" w:rsidP="00FD3053">
            <w:pPr>
              <w:pStyle w:val="TblBdy"/>
              <w:rPr>
                <w:rFonts w:ascii="Arial" w:hAnsi="Arial"/>
                <w:sz w:val="20"/>
                <w:szCs w:val="20"/>
              </w:rPr>
            </w:pPr>
            <w:r w:rsidRPr="00046F22">
              <w:rPr>
                <w:rFonts w:ascii="Arial" w:hAnsi="Arial"/>
                <w:sz w:val="20"/>
                <w:szCs w:val="20"/>
              </w:rPr>
              <w:t>Important</w:t>
            </w:r>
          </w:p>
        </w:tc>
      </w:tr>
      <w:tr w:rsidR="00F30D17" w:rsidRPr="00046F22" w:rsidTr="00C74546">
        <w:tc>
          <w:tcPr>
            <w:tcW w:w="7088" w:type="dxa"/>
            <w:hideMark/>
          </w:tcPr>
          <w:p w:rsidR="00F30D17" w:rsidRPr="00046F22" w:rsidRDefault="00F30D17" w:rsidP="00FD3053">
            <w:pPr>
              <w:pStyle w:val="TblBdy"/>
              <w:rPr>
                <w:rFonts w:ascii="Arial" w:hAnsi="Arial"/>
                <w:sz w:val="20"/>
                <w:szCs w:val="20"/>
                <w:lang w:eastAsia="en-AU"/>
              </w:rPr>
            </w:pPr>
            <w:r w:rsidRPr="00046F22">
              <w:rPr>
                <w:rFonts w:ascii="Arial" w:hAnsi="Arial"/>
                <w:sz w:val="20"/>
                <w:szCs w:val="20"/>
                <w:lang w:eastAsia="en-AU"/>
              </w:rPr>
              <w:t xml:space="preserve">Market sellers, plant nurseries </w:t>
            </w:r>
          </w:p>
        </w:tc>
        <w:tc>
          <w:tcPr>
            <w:tcW w:w="2551" w:type="dxa"/>
            <w:hideMark/>
          </w:tcPr>
          <w:p w:rsidR="00F30D17" w:rsidRPr="00046F22" w:rsidRDefault="00F30D17" w:rsidP="00FD3053">
            <w:pPr>
              <w:pStyle w:val="TblBdy"/>
              <w:rPr>
                <w:rFonts w:ascii="Arial" w:hAnsi="Arial"/>
                <w:sz w:val="20"/>
                <w:szCs w:val="20"/>
              </w:rPr>
            </w:pPr>
            <w:r w:rsidRPr="00046F22">
              <w:rPr>
                <w:rFonts w:ascii="Arial" w:hAnsi="Arial"/>
                <w:sz w:val="20"/>
                <w:szCs w:val="20"/>
              </w:rPr>
              <w:t>Important</w:t>
            </w:r>
          </w:p>
        </w:tc>
      </w:tr>
      <w:tr w:rsidR="00F30D17" w:rsidRPr="00046F22" w:rsidTr="00C74546">
        <w:tc>
          <w:tcPr>
            <w:tcW w:w="7088" w:type="dxa"/>
            <w:hideMark/>
          </w:tcPr>
          <w:p w:rsidR="00F30D17" w:rsidRPr="00046F22" w:rsidRDefault="00F30D17" w:rsidP="00FD3053">
            <w:pPr>
              <w:pStyle w:val="TblBdy"/>
              <w:rPr>
                <w:rFonts w:ascii="Arial" w:hAnsi="Arial"/>
                <w:sz w:val="20"/>
                <w:szCs w:val="20"/>
                <w:lang w:eastAsia="en-AU"/>
              </w:rPr>
            </w:pPr>
            <w:r w:rsidRPr="00046F22">
              <w:rPr>
                <w:rFonts w:ascii="Arial" w:hAnsi="Arial"/>
                <w:sz w:val="20"/>
                <w:szCs w:val="20"/>
                <w:lang w:eastAsia="en-AU"/>
              </w:rPr>
              <w:t xml:space="preserve">Neglected private land </w:t>
            </w:r>
          </w:p>
        </w:tc>
        <w:tc>
          <w:tcPr>
            <w:tcW w:w="2551" w:type="dxa"/>
            <w:hideMark/>
          </w:tcPr>
          <w:p w:rsidR="00F30D17" w:rsidRPr="00046F22" w:rsidRDefault="00F30D17" w:rsidP="00FD3053">
            <w:pPr>
              <w:pStyle w:val="TblBdy"/>
              <w:rPr>
                <w:rFonts w:ascii="Arial" w:hAnsi="Arial"/>
                <w:sz w:val="20"/>
                <w:szCs w:val="20"/>
              </w:rPr>
            </w:pPr>
            <w:r w:rsidRPr="00046F22">
              <w:rPr>
                <w:rFonts w:ascii="Arial" w:hAnsi="Arial"/>
                <w:sz w:val="20"/>
                <w:szCs w:val="20"/>
              </w:rPr>
              <w:t>Important</w:t>
            </w:r>
          </w:p>
        </w:tc>
      </w:tr>
      <w:tr w:rsidR="00F30D17" w:rsidRPr="00046F22" w:rsidTr="00C74546">
        <w:tc>
          <w:tcPr>
            <w:tcW w:w="7088" w:type="dxa"/>
            <w:hideMark/>
          </w:tcPr>
          <w:p w:rsidR="00F30D17" w:rsidRPr="00046F22" w:rsidRDefault="00F30D17" w:rsidP="00FD3053">
            <w:pPr>
              <w:pStyle w:val="TblBdy"/>
              <w:rPr>
                <w:rFonts w:ascii="Arial" w:hAnsi="Arial"/>
                <w:sz w:val="20"/>
                <w:szCs w:val="20"/>
                <w:lang w:eastAsia="en-AU"/>
              </w:rPr>
            </w:pPr>
            <w:r w:rsidRPr="00046F22">
              <w:rPr>
                <w:rFonts w:ascii="Arial" w:hAnsi="Arial"/>
                <w:sz w:val="20"/>
                <w:szCs w:val="20"/>
                <w:lang w:eastAsia="en-AU"/>
              </w:rPr>
              <w:t xml:space="preserve">Overseas contaminated products </w:t>
            </w:r>
          </w:p>
        </w:tc>
        <w:tc>
          <w:tcPr>
            <w:tcW w:w="2551" w:type="dxa"/>
            <w:hideMark/>
          </w:tcPr>
          <w:p w:rsidR="00F30D17" w:rsidRPr="00046F22" w:rsidRDefault="00F30D17" w:rsidP="00FD3053">
            <w:pPr>
              <w:pStyle w:val="TblBdy"/>
              <w:rPr>
                <w:rFonts w:ascii="Arial" w:hAnsi="Arial"/>
                <w:sz w:val="20"/>
                <w:szCs w:val="20"/>
              </w:rPr>
            </w:pPr>
            <w:r w:rsidRPr="00046F22">
              <w:rPr>
                <w:rFonts w:ascii="Arial" w:hAnsi="Arial"/>
                <w:sz w:val="20"/>
                <w:szCs w:val="20"/>
              </w:rPr>
              <w:t>Important</w:t>
            </w:r>
          </w:p>
        </w:tc>
      </w:tr>
      <w:tr w:rsidR="00F30D17" w:rsidRPr="00046F22" w:rsidTr="00C74546">
        <w:tc>
          <w:tcPr>
            <w:tcW w:w="7088" w:type="dxa"/>
            <w:hideMark/>
          </w:tcPr>
          <w:p w:rsidR="00F30D17" w:rsidRPr="00046F22" w:rsidRDefault="00F30D17">
            <w:pPr>
              <w:pStyle w:val="TblBdy"/>
              <w:rPr>
                <w:rFonts w:ascii="Arial" w:hAnsi="Arial"/>
                <w:sz w:val="20"/>
                <w:szCs w:val="20"/>
                <w:lang w:eastAsia="en-AU"/>
              </w:rPr>
            </w:pPr>
            <w:r w:rsidRPr="00046F22">
              <w:rPr>
                <w:rFonts w:ascii="Arial" w:hAnsi="Arial"/>
                <w:sz w:val="20"/>
                <w:szCs w:val="20"/>
                <w:lang w:eastAsia="en-AU"/>
              </w:rPr>
              <w:t xml:space="preserve">Area around farm equipment sheds at farms </w:t>
            </w:r>
          </w:p>
        </w:tc>
        <w:tc>
          <w:tcPr>
            <w:tcW w:w="2551" w:type="dxa"/>
            <w:hideMark/>
          </w:tcPr>
          <w:p w:rsidR="00F30D17" w:rsidRPr="00046F22" w:rsidRDefault="00F30D17">
            <w:pPr>
              <w:pStyle w:val="TblBdy"/>
              <w:rPr>
                <w:rFonts w:ascii="Arial" w:hAnsi="Arial"/>
                <w:sz w:val="20"/>
                <w:szCs w:val="20"/>
              </w:rPr>
            </w:pPr>
            <w:r w:rsidRPr="00046F22">
              <w:rPr>
                <w:rFonts w:ascii="Arial" w:hAnsi="Arial"/>
                <w:sz w:val="20"/>
                <w:szCs w:val="20"/>
              </w:rPr>
              <w:t>Slightly Important</w:t>
            </w:r>
          </w:p>
        </w:tc>
      </w:tr>
      <w:tr w:rsidR="00F30D17" w:rsidRPr="00046F22" w:rsidTr="00C74546">
        <w:tc>
          <w:tcPr>
            <w:tcW w:w="7088" w:type="dxa"/>
            <w:hideMark/>
          </w:tcPr>
          <w:p w:rsidR="00F30D17" w:rsidRPr="00046F22" w:rsidRDefault="00F30D17">
            <w:pPr>
              <w:pStyle w:val="TblBdy"/>
              <w:rPr>
                <w:rFonts w:ascii="Arial" w:hAnsi="Arial"/>
                <w:sz w:val="20"/>
                <w:szCs w:val="20"/>
                <w:lang w:eastAsia="en-AU"/>
              </w:rPr>
            </w:pPr>
            <w:r w:rsidRPr="00046F22">
              <w:rPr>
                <w:rFonts w:ascii="Arial" w:hAnsi="Arial"/>
                <w:sz w:val="20"/>
                <w:szCs w:val="20"/>
                <w:lang w:eastAsia="en-AU"/>
              </w:rPr>
              <w:t xml:space="preserve">Powerline easements </w:t>
            </w:r>
          </w:p>
        </w:tc>
        <w:tc>
          <w:tcPr>
            <w:tcW w:w="2551" w:type="dxa"/>
            <w:hideMark/>
          </w:tcPr>
          <w:p w:rsidR="00F30D17" w:rsidRPr="00046F22" w:rsidRDefault="00F30D17">
            <w:pPr>
              <w:pStyle w:val="TblBdy"/>
              <w:rPr>
                <w:rFonts w:ascii="Arial" w:hAnsi="Arial"/>
                <w:sz w:val="20"/>
                <w:szCs w:val="20"/>
              </w:rPr>
            </w:pPr>
            <w:r w:rsidRPr="00046F22">
              <w:rPr>
                <w:rFonts w:ascii="Arial" w:hAnsi="Arial"/>
                <w:sz w:val="20"/>
                <w:szCs w:val="20"/>
              </w:rPr>
              <w:t>Slightly Important</w:t>
            </w:r>
          </w:p>
        </w:tc>
      </w:tr>
      <w:tr w:rsidR="00F30D17" w:rsidRPr="00046F22" w:rsidTr="00C74546">
        <w:tc>
          <w:tcPr>
            <w:tcW w:w="7088" w:type="dxa"/>
            <w:hideMark/>
          </w:tcPr>
          <w:p w:rsidR="00F30D17" w:rsidRPr="00046F22" w:rsidRDefault="00F30D17">
            <w:pPr>
              <w:pStyle w:val="TblBdy"/>
              <w:rPr>
                <w:rFonts w:ascii="Arial" w:hAnsi="Arial"/>
                <w:sz w:val="20"/>
                <w:szCs w:val="20"/>
                <w:lang w:eastAsia="en-AU"/>
              </w:rPr>
            </w:pPr>
            <w:r w:rsidRPr="00046F22">
              <w:rPr>
                <w:rFonts w:ascii="Arial" w:hAnsi="Arial"/>
                <w:sz w:val="20"/>
                <w:szCs w:val="20"/>
                <w:lang w:eastAsia="en-AU"/>
              </w:rPr>
              <w:t xml:space="preserve">Vegetation regeneration sites </w:t>
            </w:r>
          </w:p>
        </w:tc>
        <w:tc>
          <w:tcPr>
            <w:tcW w:w="2551" w:type="dxa"/>
            <w:hideMark/>
          </w:tcPr>
          <w:p w:rsidR="00F30D17" w:rsidRPr="00046F22" w:rsidRDefault="00F30D17">
            <w:pPr>
              <w:pStyle w:val="TblBdy"/>
              <w:rPr>
                <w:rFonts w:ascii="Arial" w:hAnsi="Arial"/>
                <w:sz w:val="20"/>
                <w:szCs w:val="20"/>
              </w:rPr>
            </w:pPr>
            <w:r w:rsidRPr="00046F22">
              <w:rPr>
                <w:rFonts w:ascii="Arial" w:hAnsi="Arial"/>
                <w:sz w:val="20"/>
                <w:szCs w:val="20"/>
              </w:rPr>
              <w:t>Slightly Important</w:t>
            </w:r>
          </w:p>
        </w:tc>
      </w:tr>
      <w:tr w:rsidR="00F30D17" w:rsidRPr="00046F22" w:rsidTr="00C74546">
        <w:tc>
          <w:tcPr>
            <w:tcW w:w="7088" w:type="dxa"/>
            <w:hideMark/>
          </w:tcPr>
          <w:p w:rsidR="00F30D17" w:rsidRPr="00046F22" w:rsidRDefault="00F30D17" w:rsidP="00E22AA0">
            <w:pPr>
              <w:pStyle w:val="TblBdy"/>
              <w:rPr>
                <w:rFonts w:ascii="Arial" w:hAnsi="Arial"/>
                <w:sz w:val="20"/>
                <w:szCs w:val="20"/>
                <w:lang w:eastAsia="en-AU"/>
              </w:rPr>
            </w:pPr>
            <w:r w:rsidRPr="00046F22">
              <w:rPr>
                <w:rFonts w:ascii="Arial" w:hAnsi="Arial"/>
                <w:sz w:val="20"/>
                <w:szCs w:val="20"/>
                <w:lang w:eastAsia="en-AU"/>
              </w:rPr>
              <w:t xml:space="preserve">Herbicide tolerant </w:t>
            </w:r>
            <w:r w:rsidR="005536C2" w:rsidRPr="00046F22">
              <w:rPr>
                <w:rFonts w:ascii="Arial" w:hAnsi="Arial"/>
                <w:sz w:val="20"/>
                <w:szCs w:val="20"/>
                <w:lang w:eastAsia="en-AU"/>
              </w:rPr>
              <w:t xml:space="preserve">genetically modified </w:t>
            </w:r>
            <w:r w:rsidRPr="00046F22">
              <w:rPr>
                <w:rFonts w:ascii="Arial" w:hAnsi="Arial"/>
                <w:sz w:val="20"/>
                <w:szCs w:val="20"/>
                <w:lang w:eastAsia="en-AU"/>
              </w:rPr>
              <w:t xml:space="preserve">crops </w:t>
            </w:r>
          </w:p>
        </w:tc>
        <w:tc>
          <w:tcPr>
            <w:tcW w:w="2551" w:type="dxa"/>
            <w:hideMark/>
          </w:tcPr>
          <w:p w:rsidR="00F30D17" w:rsidRPr="00046F22" w:rsidRDefault="00F30D17">
            <w:pPr>
              <w:pStyle w:val="TblBdy"/>
              <w:rPr>
                <w:rFonts w:ascii="Arial" w:hAnsi="Arial"/>
                <w:iCs/>
                <w:sz w:val="20"/>
                <w:szCs w:val="20"/>
              </w:rPr>
            </w:pPr>
            <w:r w:rsidRPr="00046F22">
              <w:rPr>
                <w:rFonts w:ascii="Arial" w:hAnsi="Arial"/>
                <w:iCs/>
                <w:sz w:val="20"/>
                <w:szCs w:val="20"/>
              </w:rPr>
              <w:t>not rated</w:t>
            </w:r>
          </w:p>
        </w:tc>
      </w:tr>
      <w:tr w:rsidR="00F30D17" w:rsidRPr="00046F22" w:rsidTr="00C74546">
        <w:tc>
          <w:tcPr>
            <w:tcW w:w="7088" w:type="dxa"/>
            <w:hideMark/>
          </w:tcPr>
          <w:p w:rsidR="00F30D17" w:rsidRPr="00046F22" w:rsidRDefault="00F30D17">
            <w:pPr>
              <w:pStyle w:val="TblBdy"/>
              <w:rPr>
                <w:rFonts w:ascii="Arial" w:hAnsi="Arial"/>
                <w:sz w:val="20"/>
                <w:szCs w:val="20"/>
                <w:lang w:eastAsia="en-AU"/>
              </w:rPr>
            </w:pPr>
            <w:r w:rsidRPr="00046F22">
              <w:rPr>
                <w:rFonts w:ascii="Arial" w:hAnsi="Arial"/>
                <w:sz w:val="20"/>
                <w:szCs w:val="20"/>
                <w:lang w:eastAsia="en-AU"/>
              </w:rPr>
              <w:t xml:space="preserve">Wind - rubber vine </w:t>
            </w:r>
          </w:p>
        </w:tc>
        <w:tc>
          <w:tcPr>
            <w:tcW w:w="2551" w:type="dxa"/>
            <w:hideMark/>
          </w:tcPr>
          <w:p w:rsidR="00F30D17" w:rsidRPr="00046F22" w:rsidRDefault="00F30D17">
            <w:pPr>
              <w:pStyle w:val="TblBdy"/>
              <w:rPr>
                <w:rFonts w:ascii="Arial" w:hAnsi="Arial"/>
                <w:iCs/>
                <w:sz w:val="20"/>
                <w:szCs w:val="20"/>
              </w:rPr>
            </w:pPr>
            <w:r w:rsidRPr="00046F22">
              <w:rPr>
                <w:rFonts w:ascii="Arial" w:hAnsi="Arial"/>
                <w:iCs/>
                <w:sz w:val="20"/>
                <w:szCs w:val="20"/>
              </w:rPr>
              <w:t>not rated</w:t>
            </w:r>
          </w:p>
        </w:tc>
      </w:tr>
    </w:tbl>
    <w:p w:rsidR="00F30D17" w:rsidRPr="00D85410" w:rsidRDefault="00F30D17" w:rsidP="00FD3053">
      <w:pPr>
        <w:pStyle w:val="Body2"/>
        <w:rPr>
          <w:rFonts w:ascii="Arial" w:hAnsi="Arial"/>
        </w:rPr>
      </w:pPr>
    </w:p>
    <w:p w:rsidR="00F30D17" w:rsidRPr="00D85410" w:rsidRDefault="00F30D17" w:rsidP="00FD3053">
      <w:pPr>
        <w:pStyle w:val="TableTitle"/>
        <w:rPr>
          <w:rFonts w:ascii="Arial" w:eastAsia="Calibri" w:hAnsi="Arial"/>
          <w:bCs/>
          <w:color w:val="041694"/>
          <w:szCs w:val="20"/>
          <w:lang w:eastAsia="en-AU"/>
        </w:rPr>
      </w:pPr>
      <w:r w:rsidRPr="00D85410">
        <w:rPr>
          <w:rFonts w:ascii="Arial" w:eastAsia="MinionPro-Regular" w:hAnsi="Arial"/>
        </w:rPr>
        <w:lastRenderedPageBreak/>
        <w:t xml:space="preserve">Table </w:t>
      </w:r>
      <w:r w:rsidR="00D10837" w:rsidRPr="00D85410">
        <w:rPr>
          <w:rFonts w:ascii="Arial" w:eastAsia="MinionPro-Regular" w:hAnsi="Arial"/>
        </w:rPr>
        <w:t>7</w:t>
      </w:r>
      <w:r w:rsidR="00E22AA0" w:rsidRPr="00D85410">
        <w:rPr>
          <w:rFonts w:ascii="Arial" w:eastAsia="MinionPro-Regular" w:hAnsi="Arial"/>
        </w:rPr>
        <w:t xml:space="preserve"> -</w:t>
      </w:r>
      <w:r w:rsidR="00A26070" w:rsidRPr="00D85410">
        <w:rPr>
          <w:rFonts w:ascii="Arial" w:eastAsia="MinionPro-Regular" w:hAnsi="Arial"/>
        </w:rPr>
        <w:t xml:space="preserve"> </w:t>
      </w:r>
      <w:r w:rsidRPr="00D85410">
        <w:rPr>
          <w:rFonts w:ascii="Arial" w:eastAsia="MinionPro-Regular" w:hAnsi="Arial"/>
        </w:rPr>
        <w:t>Pathways for weed spread in Australia</w:t>
      </w:r>
      <w:r w:rsidR="00FD3053" w:rsidRPr="00D85410">
        <w:rPr>
          <w:rFonts w:ascii="Arial" w:eastAsia="MinionPro-Regular" w:hAnsi="Arial"/>
        </w:rPr>
        <w:t xml:space="preserve">. </w:t>
      </w:r>
      <w:r w:rsidRPr="00D85410">
        <w:rPr>
          <w:rFonts w:ascii="Arial" w:eastAsia="Calibri" w:hAnsi="Arial"/>
          <w:lang w:eastAsia="en-AU"/>
        </w:rPr>
        <w:t>Pathways identified for weed spread in Australia through a review of the literature</w:t>
      </w:r>
      <w:r w:rsidRPr="00D85410">
        <w:rPr>
          <w:rFonts w:ascii="Arial" w:eastAsia="Calibri" w:hAnsi="Arial"/>
          <w:bCs/>
          <w:szCs w:val="20"/>
          <w:lang w:eastAsia="en-AU"/>
        </w:rPr>
        <w:t xml:space="preserve"> (from Table 6.1 in </w:t>
      </w:r>
      <w:proofErr w:type="spellStart"/>
      <w:r w:rsidRPr="00D85410">
        <w:rPr>
          <w:rFonts w:ascii="Arial" w:eastAsia="Calibri" w:hAnsi="Arial"/>
          <w:bCs/>
          <w:szCs w:val="20"/>
          <w:lang w:eastAsia="en-AU"/>
        </w:rPr>
        <w:t>Sindel</w:t>
      </w:r>
      <w:proofErr w:type="spellEnd"/>
      <w:r w:rsidRPr="00D85410">
        <w:rPr>
          <w:rFonts w:ascii="Arial" w:eastAsia="Calibri" w:hAnsi="Arial"/>
          <w:bCs/>
          <w:szCs w:val="20"/>
          <w:lang w:eastAsia="en-AU"/>
        </w:rPr>
        <w:t xml:space="preserve"> </w:t>
      </w:r>
      <w:r w:rsidRPr="00D85410">
        <w:rPr>
          <w:rFonts w:ascii="Arial" w:eastAsia="Calibri" w:hAnsi="Arial"/>
          <w:bCs/>
          <w:i/>
          <w:szCs w:val="20"/>
          <w:lang w:eastAsia="en-AU"/>
        </w:rPr>
        <w:t>et al.</w:t>
      </w:r>
      <w:r w:rsidRPr="00D85410">
        <w:rPr>
          <w:rFonts w:ascii="Arial" w:eastAsia="Calibri" w:hAnsi="Arial"/>
          <w:bCs/>
          <w:szCs w:val="20"/>
          <w:lang w:eastAsia="en-AU"/>
        </w:rPr>
        <w:t xml:space="preserve"> 2008)</w:t>
      </w:r>
      <w:r w:rsidRPr="00D85410">
        <w:rPr>
          <w:rFonts w:ascii="Arial" w:eastAsia="Calibri" w:hAnsi="Arial"/>
          <w:lang w:eastAsia="en-AU"/>
        </w:rPr>
        <w:t xml:space="preserve"> - the 17 pathways are grouped according to deliberate spread by humans, accidental spread by humans, and natural spread. Pathways were defined as </w:t>
      </w:r>
      <w:proofErr w:type="gramStart"/>
      <w:r w:rsidRPr="00D85410">
        <w:rPr>
          <w:rFonts w:ascii="Arial" w:eastAsia="Calibri" w:hAnsi="Arial"/>
          <w:lang w:eastAsia="en-AU"/>
        </w:rPr>
        <w:t xml:space="preserve">the </w:t>
      </w:r>
      <w:r w:rsidRPr="00D85410">
        <w:rPr>
          <w:rFonts w:ascii="Arial" w:eastAsia="Calibri" w:hAnsi="Arial"/>
          <w:i/>
          <w:lang w:eastAsia="en-AU"/>
        </w:rPr>
        <w:t>means</w:t>
      </w:r>
      <w:r w:rsidRPr="00D85410">
        <w:rPr>
          <w:rFonts w:ascii="Arial" w:eastAsia="Calibri" w:hAnsi="Arial"/>
          <w:lang w:eastAsia="en-AU"/>
        </w:rPr>
        <w:t xml:space="preserve"> by which</w:t>
      </w:r>
      <w:proofErr w:type="gramEnd"/>
      <w:r w:rsidRPr="00D85410">
        <w:rPr>
          <w:rFonts w:ascii="Arial" w:eastAsia="Calibri" w:hAnsi="Arial"/>
          <w:lang w:eastAsia="en-AU"/>
        </w:rPr>
        <w:t xml:space="preserve"> weed propagules are moved.</w:t>
      </w:r>
    </w:p>
    <w:tbl>
      <w:tblPr>
        <w:tblStyle w:val="DELWPTable"/>
        <w:tblW w:w="9747" w:type="dxa"/>
        <w:tblBorders>
          <w:bottom w:val="single" w:sz="4" w:space="0" w:color="00B2A9" w:themeColor="text2"/>
          <w:insideH w:val="single" w:sz="4" w:space="0" w:color="00B2A9" w:themeColor="text2"/>
        </w:tblBorders>
        <w:tblLook w:val="04A0" w:firstRow="1" w:lastRow="0" w:firstColumn="1" w:lastColumn="0" w:noHBand="0" w:noVBand="1"/>
      </w:tblPr>
      <w:tblGrid>
        <w:gridCol w:w="1276"/>
        <w:gridCol w:w="2410"/>
        <w:gridCol w:w="6061"/>
      </w:tblGrid>
      <w:tr w:rsidR="00D10837" w:rsidRPr="00046F22" w:rsidTr="00C74546">
        <w:trPr>
          <w:cnfStyle w:val="100000000000" w:firstRow="1" w:lastRow="0" w:firstColumn="0" w:lastColumn="0" w:oddVBand="0" w:evenVBand="0" w:oddHBand="0" w:evenHBand="0" w:firstRowFirstColumn="0" w:firstRowLastColumn="0" w:lastRowFirstColumn="0" w:lastRowLastColumn="0"/>
          <w:trHeight w:val="416"/>
          <w:tblHeader/>
        </w:trPr>
        <w:tc>
          <w:tcPr>
            <w:tcW w:w="1276" w:type="dxa"/>
            <w:shd w:val="clear" w:color="auto" w:fill="00B2A9" w:themeFill="text2"/>
          </w:tcPr>
          <w:p w:rsidR="00D10837" w:rsidRPr="00C74546" w:rsidRDefault="00D10837">
            <w:pPr>
              <w:pStyle w:val="TblHd"/>
              <w:rPr>
                <w:rFonts w:ascii="Arial" w:eastAsia="Calibri" w:hAnsi="Arial"/>
                <w:color w:val="FFFFFF" w:themeColor="background1"/>
                <w:sz w:val="20"/>
                <w:szCs w:val="20"/>
              </w:rPr>
            </w:pPr>
            <w:r w:rsidRPr="00C74546">
              <w:rPr>
                <w:rFonts w:ascii="Arial" w:eastAsia="Calibri" w:hAnsi="Arial"/>
                <w:color w:val="FFFFFF" w:themeColor="background1"/>
                <w:sz w:val="20"/>
                <w:szCs w:val="20"/>
              </w:rPr>
              <w:t>Pathway type</w:t>
            </w:r>
          </w:p>
        </w:tc>
        <w:tc>
          <w:tcPr>
            <w:tcW w:w="2410" w:type="dxa"/>
            <w:shd w:val="clear" w:color="auto" w:fill="00B2A9" w:themeFill="text2"/>
            <w:hideMark/>
          </w:tcPr>
          <w:p w:rsidR="00D10837" w:rsidRPr="00C74546" w:rsidRDefault="00D10837" w:rsidP="00D10837">
            <w:pPr>
              <w:pStyle w:val="TblHd"/>
              <w:rPr>
                <w:rFonts w:ascii="Arial" w:eastAsia="Calibri" w:hAnsi="Arial"/>
                <w:color w:val="FFFFFF" w:themeColor="background1"/>
                <w:sz w:val="20"/>
                <w:szCs w:val="20"/>
                <w:lang w:eastAsia="en-AU"/>
              </w:rPr>
            </w:pPr>
            <w:r w:rsidRPr="00C74546">
              <w:rPr>
                <w:rFonts w:ascii="Arial" w:eastAsia="Calibri" w:hAnsi="Arial"/>
                <w:color w:val="FFFFFF" w:themeColor="background1"/>
                <w:sz w:val="20"/>
                <w:szCs w:val="20"/>
                <w:lang w:eastAsia="en-AU"/>
              </w:rPr>
              <w:t>Pathway source</w:t>
            </w:r>
          </w:p>
        </w:tc>
        <w:tc>
          <w:tcPr>
            <w:tcW w:w="6061" w:type="dxa"/>
            <w:shd w:val="clear" w:color="auto" w:fill="00B2A9" w:themeFill="text2"/>
          </w:tcPr>
          <w:p w:rsidR="00D10837" w:rsidRPr="00C74546" w:rsidRDefault="00D10837">
            <w:pPr>
              <w:pStyle w:val="TblHd"/>
              <w:rPr>
                <w:rFonts w:ascii="Arial" w:eastAsia="Calibri" w:hAnsi="Arial"/>
                <w:color w:val="FFFFFF" w:themeColor="background1"/>
                <w:sz w:val="20"/>
                <w:szCs w:val="20"/>
                <w:lang w:eastAsia="en-AU"/>
              </w:rPr>
            </w:pPr>
            <w:r w:rsidRPr="00C74546">
              <w:rPr>
                <w:rFonts w:ascii="Arial" w:eastAsia="Calibri" w:hAnsi="Arial"/>
                <w:color w:val="FFFFFF" w:themeColor="background1"/>
                <w:sz w:val="20"/>
                <w:szCs w:val="20"/>
                <w:lang w:eastAsia="en-AU"/>
              </w:rPr>
              <w:t>Examples</w:t>
            </w:r>
          </w:p>
        </w:tc>
      </w:tr>
      <w:tr w:rsidR="00D10837" w:rsidRPr="00046F22" w:rsidTr="00C74546">
        <w:trPr>
          <w:trHeight w:val="416"/>
        </w:trPr>
        <w:tc>
          <w:tcPr>
            <w:tcW w:w="1276" w:type="dxa"/>
          </w:tcPr>
          <w:p w:rsidR="00D10837" w:rsidRPr="00046F22" w:rsidRDefault="00D10837">
            <w:pPr>
              <w:pStyle w:val="TblBdy"/>
              <w:rPr>
                <w:rFonts w:ascii="Arial" w:eastAsia="Calibri" w:hAnsi="Arial"/>
                <w:sz w:val="20"/>
                <w:szCs w:val="20"/>
                <w:lang w:eastAsia="en-AU"/>
              </w:rPr>
            </w:pPr>
            <w:r w:rsidRPr="00046F22">
              <w:rPr>
                <w:rFonts w:ascii="Arial" w:eastAsia="Calibri" w:hAnsi="Arial"/>
                <w:sz w:val="20"/>
                <w:szCs w:val="20"/>
              </w:rPr>
              <w:t>Deliberate</w:t>
            </w:r>
            <w:r w:rsidRPr="00046F22">
              <w:rPr>
                <w:rFonts w:ascii="Arial" w:eastAsia="Calibri" w:hAnsi="Arial"/>
                <w:sz w:val="20"/>
                <w:szCs w:val="20"/>
                <w:lang w:eastAsia="en-AU"/>
              </w:rPr>
              <w:t xml:space="preserve"> spread by humans</w:t>
            </w:r>
          </w:p>
        </w:tc>
        <w:tc>
          <w:tcPr>
            <w:tcW w:w="2410" w:type="dxa"/>
            <w:hideMark/>
          </w:tcPr>
          <w:p w:rsidR="00D10837" w:rsidRPr="00046F22" w:rsidRDefault="00D10837">
            <w:pPr>
              <w:pStyle w:val="TblBdy"/>
              <w:rPr>
                <w:rFonts w:ascii="Arial" w:eastAsia="Calibri" w:hAnsi="Arial"/>
                <w:sz w:val="20"/>
                <w:szCs w:val="20"/>
                <w:lang w:eastAsia="en-AU"/>
              </w:rPr>
            </w:pPr>
            <w:r w:rsidRPr="00046F22">
              <w:rPr>
                <w:rFonts w:ascii="Arial" w:eastAsia="Calibri" w:hAnsi="Arial"/>
                <w:sz w:val="20"/>
                <w:szCs w:val="20"/>
                <w:lang w:eastAsia="en-AU"/>
              </w:rPr>
              <w:t>Ornamental plant trade</w:t>
            </w:r>
          </w:p>
        </w:tc>
        <w:tc>
          <w:tcPr>
            <w:tcW w:w="6061" w:type="dxa"/>
            <w:hideMark/>
          </w:tcPr>
          <w:p w:rsidR="00D10837" w:rsidRPr="00046F22" w:rsidRDefault="00D10837">
            <w:pPr>
              <w:pStyle w:val="TblBdy"/>
              <w:rPr>
                <w:rFonts w:ascii="Arial" w:eastAsia="Calibri" w:hAnsi="Arial"/>
                <w:iCs/>
                <w:sz w:val="20"/>
                <w:szCs w:val="20"/>
                <w:lang w:eastAsia="en-AU"/>
              </w:rPr>
            </w:pPr>
            <w:r w:rsidRPr="00046F22">
              <w:rPr>
                <w:rFonts w:ascii="Arial" w:eastAsia="Calibri" w:hAnsi="Arial"/>
                <w:iCs/>
                <w:sz w:val="20"/>
                <w:szCs w:val="20"/>
                <w:lang w:eastAsia="en-AU"/>
              </w:rPr>
              <w:t>Through nursery sales and escape of garden and landscaping plants</w:t>
            </w:r>
          </w:p>
        </w:tc>
      </w:tr>
      <w:tr w:rsidR="00D10837" w:rsidRPr="00046F22" w:rsidTr="00C74546">
        <w:trPr>
          <w:trHeight w:val="416"/>
        </w:trPr>
        <w:tc>
          <w:tcPr>
            <w:tcW w:w="1276" w:type="dxa"/>
          </w:tcPr>
          <w:p w:rsidR="00D10837" w:rsidRPr="00046F22" w:rsidRDefault="00D10837">
            <w:pPr>
              <w:pStyle w:val="TblBdy"/>
              <w:rPr>
                <w:rFonts w:ascii="Arial" w:eastAsia="Calibri" w:hAnsi="Arial"/>
                <w:sz w:val="20"/>
                <w:szCs w:val="20"/>
                <w:lang w:eastAsia="en-AU"/>
              </w:rPr>
            </w:pPr>
          </w:p>
        </w:tc>
        <w:tc>
          <w:tcPr>
            <w:tcW w:w="2410" w:type="dxa"/>
            <w:hideMark/>
          </w:tcPr>
          <w:p w:rsidR="00D10837" w:rsidRPr="00046F22" w:rsidRDefault="00D10837">
            <w:pPr>
              <w:pStyle w:val="TblBdy"/>
              <w:rPr>
                <w:rFonts w:ascii="Arial" w:eastAsia="Calibri" w:hAnsi="Arial"/>
                <w:sz w:val="20"/>
                <w:szCs w:val="20"/>
                <w:lang w:eastAsia="en-AU"/>
              </w:rPr>
            </w:pPr>
            <w:r w:rsidRPr="00046F22">
              <w:rPr>
                <w:rFonts w:ascii="Arial" w:eastAsia="Calibri" w:hAnsi="Arial"/>
                <w:sz w:val="20"/>
                <w:szCs w:val="20"/>
                <w:lang w:eastAsia="en-AU"/>
              </w:rPr>
              <w:t>Aquarium plant trade</w:t>
            </w:r>
          </w:p>
        </w:tc>
        <w:tc>
          <w:tcPr>
            <w:tcW w:w="6061" w:type="dxa"/>
            <w:hideMark/>
          </w:tcPr>
          <w:p w:rsidR="00D10837" w:rsidRPr="00046F22" w:rsidRDefault="00D10837">
            <w:pPr>
              <w:pStyle w:val="TblBdy"/>
              <w:rPr>
                <w:rFonts w:ascii="Arial" w:eastAsia="Calibri" w:hAnsi="Arial"/>
                <w:iCs/>
                <w:sz w:val="20"/>
                <w:szCs w:val="20"/>
                <w:lang w:eastAsia="en-AU"/>
              </w:rPr>
            </w:pPr>
            <w:r w:rsidRPr="00046F22">
              <w:rPr>
                <w:rFonts w:ascii="Arial" w:eastAsia="Calibri" w:hAnsi="Arial"/>
                <w:iCs/>
                <w:sz w:val="20"/>
                <w:szCs w:val="20"/>
                <w:lang w:eastAsia="en-AU"/>
              </w:rPr>
              <w:t>Through sales at nurseries, pet shops and escape into waterways</w:t>
            </w:r>
          </w:p>
        </w:tc>
      </w:tr>
      <w:tr w:rsidR="00D10837" w:rsidRPr="00046F22" w:rsidTr="00C74546">
        <w:trPr>
          <w:trHeight w:val="416"/>
        </w:trPr>
        <w:tc>
          <w:tcPr>
            <w:tcW w:w="1276" w:type="dxa"/>
          </w:tcPr>
          <w:p w:rsidR="00D10837" w:rsidRPr="00046F22" w:rsidRDefault="00D10837">
            <w:pPr>
              <w:pStyle w:val="TblBdy"/>
              <w:rPr>
                <w:rFonts w:ascii="Arial" w:eastAsia="Calibri" w:hAnsi="Arial"/>
                <w:sz w:val="20"/>
                <w:szCs w:val="20"/>
                <w:lang w:eastAsia="en-AU"/>
              </w:rPr>
            </w:pPr>
          </w:p>
        </w:tc>
        <w:tc>
          <w:tcPr>
            <w:tcW w:w="2410" w:type="dxa"/>
            <w:hideMark/>
          </w:tcPr>
          <w:p w:rsidR="00D10837" w:rsidRPr="00046F22" w:rsidRDefault="00D10837">
            <w:pPr>
              <w:pStyle w:val="TblBdy"/>
              <w:rPr>
                <w:rFonts w:ascii="Arial" w:eastAsia="Calibri" w:hAnsi="Arial"/>
                <w:sz w:val="20"/>
                <w:szCs w:val="20"/>
                <w:lang w:eastAsia="en-AU"/>
              </w:rPr>
            </w:pPr>
            <w:r w:rsidRPr="00046F22">
              <w:rPr>
                <w:rFonts w:ascii="Arial" w:eastAsia="Calibri" w:hAnsi="Arial"/>
                <w:sz w:val="20"/>
                <w:szCs w:val="20"/>
                <w:lang w:eastAsia="en-AU"/>
              </w:rPr>
              <w:t>Medicinal plant trade</w:t>
            </w:r>
          </w:p>
        </w:tc>
        <w:tc>
          <w:tcPr>
            <w:tcW w:w="6061" w:type="dxa"/>
            <w:hideMark/>
          </w:tcPr>
          <w:p w:rsidR="00D10837" w:rsidRPr="00046F22" w:rsidRDefault="00D10837">
            <w:pPr>
              <w:pStyle w:val="TblBdy"/>
              <w:rPr>
                <w:rFonts w:ascii="Arial" w:eastAsia="Calibri" w:hAnsi="Arial"/>
                <w:iCs/>
                <w:sz w:val="20"/>
                <w:szCs w:val="20"/>
                <w:lang w:eastAsia="en-AU"/>
              </w:rPr>
            </w:pPr>
            <w:r w:rsidRPr="00046F22">
              <w:rPr>
                <w:rFonts w:ascii="Arial" w:eastAsia="Calibri" w:hAnsi="Arial"/>
                <w:iCs/>
                <w:sz w:val="20"/>
                <w:szCs w:val="20"/>
                <w:lang w:eastAsia="en-AU"/>
              </w:rPr>
              <w:t>Plants propagated and sold in nurseries and among alternative medicine enthusiasts</w:t>
            </w:r>
          </w:p>
        </w:tc>
      </w:tr>
      <w:tr w:rsidR="00D10837" w:rsidRPr="00046F22" w:rsidTr="00C74546">
        <w:trPr>
          <w:trHeight w:val="416"/>
        </w:trPr>
        <w:tc>
          <w:tcPr>
            <w:tcW w:w="1276" w:type="dxa"/>
          </w:tcPr>
          <w:p w:rsidR="00D10837" w:rsidRPr="00046F22" w:rsidRDefault="00D10837">
            <w:pPr>
              <w:pStyle w:val="TblBdy"/>
              <w:rPr>
                <w:rFonts w:ascii="Arial" w:eastAsia="Calibri" w:hAnsi="Arial"/>
                <w:sz w:val="20"/>
                <w:szCs w:val="20"/>
                <w:lang w:eastAsia="en-AU"/>
              </w:rPr>
            </w:pPr>
          </w:p>
        </w:tc>
        <w:tc>
          <w:tcPr>
            <w:tcW w:w="2410" w:type="dxa"/>
            <w:hideMark/>
          </w:tcPr>
          <w:p w:rsidR="00D10837" w:rsidRPr="00046F22" w:rsidRDefault="00D10837">
            <w:pPr>
              <w:pStyle w:val="TblBdy"/>
              <w:rPr>
                <w:rFonts w:ascii="Arial" w:eastAsia="Calibri" w:hAnsi="Arial"/>
                <w:sz w:val="20"/>
                <w:szCs w:val="20"/>
                <w:lang w:eastAsia="en-AU"/>
              </w:rPr>
            </w:pPr>
            <w:r w:rsidRPr="00046F22">
              <w:rPr>
                <w:rFonts w:ascii="Arial" w:eastAsia="Calibri" w:hAnsi="Arial"/>
                <w:sz w:val="20"/>
                <w:szCs w:val="20"/>
                <w:lang w:eastAsia="en-AU"/>
              </w:rPr>
              <w:t>Food plant trade</w:t>
            </w:r>
          </w:p>
        </w:tc>
        <w:tc>
          <w:tcPr>
            <w:tcW w:w="6061" w:type="dxa"/>
            <w:hideMark/>
          </w:tcPr>
          <w:p w:rsidR="00D10837" w:rsidRPr="00046F22" w:rsidRDefault="00D10837">
            <w:pPr>
              <w:pStyle w:val="TblBdy"/>
              <w:rPr>
                <w:rFonts w:ascii="Arial" w:eastAsia="Calibri" w:hAnsi="Arial"/>
                <w:iCs/>
                <w:sz w:val="20"/>
                <w:szCs w:val="20"/>
                <w:lang w:eastAsia="en-AU"/>
              </w:rPr>
            </w:pPr>
            <w:r w:rsidRPr="00046F22">
              <w:rPr>
                <w:rFonts w:ascii="Arial" w:eastAsia="Calibri" w:hAnsi="Arial"/>
                <w:iCs/>
                <w:sz w:val="20"/>
                <w:szCs w:val="20"/>
                <w:lang w:eastAsia="en-AU"/>
              </w:rPr>
              <w:t>Plants grown and promoted as food for humans</w:t>
            </w:r>
          </w:p>
        </w:tc>
      </w:tr>
      <w:tr w:rsidR="00D10837" w:rsidRPr="00046F22" w:rsidTr="00C74546">
        <w:trPr>
          <w:trHeight w:val="416"/>
        </w:trPr>
        <w:tc>
          <w:tcPr>
            <w:tcW w:w="1276" w:type="dxa"/>
          </w:tcPr>
          <w:p w:rsidR="00D10837" w:rsidRPr="00046F22" w:rsidRDefault="00D10837">
            <w:pPr>
              <w:pStyle w:val="TblBdy"/>
              <w:rPr>
                <w:rFonts w:ascii="Arial" w:eastAsia="Calibri" w:hAnsi="Arial"/>
                <w:sz w:val="20"/>
                <w:szCs w:val="20"/>
                <w:lang w:eastAsia="en-AU"/>
              </w:rPr>
            </w:pPr>
          </w:p>
        </w:tc>
        <w:tc>
          <w:tcPr>
            <w:tcW w:w="2410" w:type="dxa"/>
            <w:hideMark/>
          </w:tcPr>
          <w:p w:rsidR="00D10837" w:rsidRPr="00046F22" w:rsidRDefault="00D10837">
            <w:pPr>
              <w:pStyle w:val="TblBdy"/>
              <w:rPr>
                <w:rFonts w:ascii="Arial" w:eastAsia="Calibri" w:hAnsi="Arial"/>
                <w:sz w:val="20"/>
                <w:szCs w:val="20"/>
                <w:lang w:eastAsia="en-AU"/>
              </w:rPr>
            </w:pPr>
            <w:r w:rsidRPr="00046F22">
              <w:rPr>
                <w:rFonts w:ascii="Arial" w:eastAsia="Calibri" w:hAnsi="Arial"/>
                <w:sz w:val="20"/>
                <w:szCs w:val="20"/>
                <w:lang w:eastAsia="en-AU"/>
              </w:rPr>
              <w:t>Fodder trade</w:t>
            </w:r>
          </w:p>
        </w:tc>
        <w:tc>
          <w:tcPr>
            <w:tcW w:w="6061" w:type="dxa"/>
            <w:hideMark/>
          </w:tcPr>
          <w:p w:rsidR="00D10837" w:rsidRPr="00046F22" w:rsidRDefault="00D10837">
            <w:pPr>
              <w:pStyle w:val="TblBdy"/>
              <w:rPr>
                <w:rFonts w:ascii="Arial" w:eastAsia="Calibri" w:hAnsi="Arial"/>
                <w:iCs/>
                <w:sz w:val="20"/>
                <w:szCs w:val="20"/>
                <w:lang w:eastAsia="en-AU"/>
              </w:rPr>
            </w:pPr>
            <w:r w:rsidRPr="00046F22">
              <w:rPr>
                <w:rFonts w:ascii="Arial" w:eastAsia="Calibri" w:hAnsi="Arial"/>
                <w:iCs/>
                <w:sz w:val="20"/>
                <w:szCs w:val="20"/>
                <w:lang w:eastAsia="en-AU"/>
              </w:rPr>
              <w:t>Sales and planting of fodder plants for livestock grazing</w:t>
            </w:r>
          </w:p>
        </w:tc>
      </w:tr>
      <w:tr w:rsidR="00D10837" w:rsidRPr="00046F22" w:rsidTr="00C74546">
        <w:trPr>
          <w:trHeight w:val="416"/>
        </w:trPr>
        <w:tc>
          <w:tcPr>
            <w:tcW w:w="1276" w:type="dxa"/>
          </w:tcPr>
          <w:p w:rsidR="00D10837" w:rsidRPr="00046F22" w:rsidRDefault="00D10837">
            <w:pPr>
              <w:pStyle w:val="TblBdy"/>
              <w:rPr>
                <w:rFonts w:ascii="Arial" w:eastAsia="Calibri" w:hAnsi="Arial"/>
                <w:sz w:val="20"/>
                <w:szCs w:val="20"/>
                <w:lang w:eastAsia="en-AU"/>
              </w:rPr>
            </w:pPr>
          </w:p>
        </w:tc>
        <w:tc>
          <w:tcPr>
            <w:tcW w:w="2410" w:type="dxa"/>
            <w:hideMark/>
          </w:tcPr>
          <w:p w:rsidR="00D10837" w:rsidRPr="00046F22" w:rsidRDefault="00D10837">
            <w:pPr>
              <w:pStyle w:val="TblBdy"/>
              <w:rPr>
                <w:rFonts w:ascii="Arial" w:eastAsia="Calibri" w:hAnsi="Arial"/>
                <w:sz w:val="20"/>
                <w:szCs w:val="20"/>
                <w:lang w:eastAsia="en-AU"/>
              </w:rPr>
            </w:pPr>
            <w:r w:rsidRPr="00046F22">
              <w:rPr>
                <w:rFonts w:ascii="Arial" w:eastAsia="Calibri" w:hAnsi="Arial"/>
                <w:sz w:val="20"/>
                <w:szCs w:val="20"/>
                <w:lang w:eastAsia="en-AU"/>
              </w:rPr>
              <w:t>Revegetation and forestry</w:t>
            </w:r>
          </w:p>
        </w:tc>
        <w:tc>
          <w:tcPr>
            <w:tcW w:w="6061" w:type="dxa"/>
            <w:hideMark/>
          </w:tcPr>
          <w:p w:rsidR="00D10837" w:rsidRPr="00046F22" w:rsidRDefault="00D10837">
            <w:pPr>
              <w:pStyle w:val="TblBdy"/>
              <w:rPr>
                <w:rFonts w:ascii="Arial" w:eastAsia="Calibri" w:hAnsi="Arial"/>
                <w:iCs/>
                <w:sz w:val="20"/>
                <w:szCs w:val="20"/>
                <w:lang w:eastAsia="en-AU"/>
              </w:rPr>
            </w:pPr>
            <w:r w:rsidRPr="00046F22">
              <w:rPr>
                <w:rFonts w:ascii="Arial" w:eastAsia="Calibri" w:hAnsi="Arial"/>
                <w:iCs/>
                <w:sz w:val="20"/>
                <w:szCs w:val="20"/>
                <w:lang w:eastAsia="en-AU"/>
              </w:rPr>
              <w:t>Planting for soil conservation and to produce timber</w:t>
            </w:r>
          </w:p>
        </w:tc>
      </w:tr>
      <w:tr w:rsidR="00D10837" w:rsidRPr="00046F22" w:rsidTr="00C74546">
        <w:trPr>
          <w:trHeight w:val="416"/>
        </w:trPr>
        <w:tc>
          <w:tcPr>
            <w:tcW w:w="1276" w:type="dxa"/>
          </w:tcPr>
          <w:p w:rsidR="00D10837" w:rsidRPr="00046F22" w:rsidRDefault="00D10837">
            <w:pPr>
              <w:pStyle w:val="TblBdy"/>
              <w:rPr>
                <w:rFonts w:ascii="Arial" w:eastAsia="Calibri" w:hAnsi="Arial"/>
                <w:sz w:val="20"/>
                <w:szCs w:val="20"/>
              </w:rPr>
            </w:pPr>
            <w:r w:rsidRPr="00046F22">
              <w:rPr>
                <w:rFonts w:ascii="Arial" w:eastAsia="Calibri" w:hAnsi="Arial"/>
                <w:sz w:val="20"/>
                <w:szCs w:val="20"/>
                <w:lang w:eastAsia="en-AU"/>
              </w:rPr>
              <w:t>Accidental spread by humans</w:t>
            </w:r>
          </w:p>
        </w:tc>
        <w:tc>
          <w:tcPr>
            <w:tcW w:w="2410" w:type="dxa"/>
            <w:hideMark/>
          </w:tcPr>
          <w:p w:rsidR="00D10837" w:rsidRPr="00046F22" w:rsidRDefault="00D10837">
            <w:pPr>
              <w:pStyle w:val="TblBdy"/>
              <w:rPr>
                <w:rFonts w:ascii="Arial" w:hAnsi="Arial"/>
                <w:sz w:val="20"/>
                <w:szCs w:val="20"/>
              </w:rPr>
            </w:pPr>
            <w:r w:rsidRPr="00046F22">
              <w:rPr>
                <w:rFonts w:ascii="Arial" w:eastAsia="Calibri" w:hAnsi="Arial"/>
                <w:sz w:val="20"/>
                <w:szCs w:val="20"/>
              </w:rPr>
              <w:t>Human apparel and equipment</w:t>
            </w:r>
          </w:p>
        </w:tc>
        <w:tc>
          <w:tcPr>
            <w:tcW w:w="6061" w:type="dxa"/>
            <w:hideMark/>
          </w:tcPr>
          <w:p w:rsidR="00D10837" w:rsidRPr="00046F22" w:rsidRDefault="00D10837">
            <w:pPr>
              <w:pStyle w:val="TblBdy"/>
              <w:rPr>
                <w:rFonts w:ascii="Arial" w:hAnsi="Arial"/>
                <w:sz w:val="20"/>
                <w:szCs w:val="20"/>
              </w:rPr>
            </w:pPr>
            <w:r w:rsidRPr="00046F22">
              <w:rPr>
                <w:rFonts w:ascii="Arial" w:eastAsia="Calibri" w:hAnsi="Arial"/>
                <w:sz w:val="20"/>
                <w:szCs w:val="20"/>
              </w:rPr>
              <w:t>Attachment of seeds to clothes and footwear</w:t>
            </w:r>
          </w:p>
        </w:tc>
      </w:tr>
      <w:tr w:rsidR="00D10837" w:rsidRPr="00046F22" w:rsidTr="00C74546">
        <w:trPr>
          <w:trHeight w:val="615"/>
        </w:trPr>
        <w:tc>
          <w:tcPr>
            <w:tcW w:w="1276" w:type="dxa"/>
          </w:tcPr>
          <w:p w:rsidR="00D10837" w:rsidRPr="00046F22" w:rsidRDefault="00D10837">
            <w:pPr>
              <w:pStyle w:val="TblBdy"/>
              <w:rPr>
                <w:rFonts w:ascii="Arial" w:eastAsia="Calibri" w:hAnsi="Arial"/>
                <w:sz w:val="20"/>
                <w:szCs w:val="20"/>
              </w:rPr>
            </w:pPr>
          </w:p>
        </w:tc>
        <w:tc>
          <w:tcPr>
            <w:tcW w:w="2410" w:type="dxa"/>
            <w:hideMark/>
          </w:tcPr>
          <w:p w:rsidR="00D10837" w:rsidRPr="00046F22" w:rsidRDefault="00D10837">
            <w:pPr>
              <w:pStyle w:val="TblBdy"/>
              <w:rPr>
                <w:rFonts w:ascii="Arial" w:hAnsi="Arial"/>
                <w:sz w:val="20"/>
                <w:szCs w:val="20"/>
              </w:rPr>
            </w:pPr>
            <w:r w:rsidRPr="00046F22">
              <w:rPr>
                <w:rFonts w:ascii="Arial" w:eastAsia="Calibri" w:hAnsi="Arial"/>
                <w:sz w:val="20"/>
                <w:szCs w:val="20"/>
              </w:rPr>
              <w:t>Machinery and vehicles</w:t>
            </w:r>
          </w:p>
        </w:tc>
        <w:tc>
          <w:tcPr>
            <w:tcW w:w="6061" w:type="dxa"/>
            <w:hideMark/>
          </w:tcPr>
          <w:p w:rsidR="00D10837" w:rsidRPr="00046F22" w:rsidRDefault="00D10837">
            <w:pPr>
              <w:pStyle w:val="TblBdy"/>
              <w:rPr>
                <w:rFonts w:ascii="Arial" w:hAnsi="Arial"/>
                <w:sz w:val="20"/>
                <w:szCs w:val="20"/>
              </w:rPr>
            </w:pPr>
            <w:r w:rsidRPr="00046F22">
              <w:rPr>
                <w:rFonts w:ascii="Arial" w:eastAsia="Calibri" w:hAnsi="Arial"/>
                <w:sz w:val="20"/>
                <w:szCs w:val="20"/>
              </w:rPr>
              <w:t>Attachment of seeds to passenger vehicles, slashers, farm equipment, boats and earth moving equipment</w:t>
            </w:r>
          </w:p>
        </w:tc>
      </w:tr>
      <w:tr w:rsidR="00D10837" w:rsidRPr="00046F22" w:rsidTr="00C74546">
        <w:trPr>
          <w:trHeight w:val="539"/>
        </w:trPr>
        <w:tc>
          <w:tcPr>
            <w:tcW w:w="1276" w:type="dxa"/>
          </w:tcPr>
          <w:p w:rsidR="00D10837" w:rsidRPr="00046F22" w:rsidRDefault="00D10837">
            <w:pPr>
              <w:pStyle w:val="TblBdy"/>
              <w:rPr>
                <w:rFonts w:ascii="Arial" w:eastAsia="Calibri" w:hAnsi="Arial"/>
                <w:sz w:val="20"/>
                <w:szCs w:val="20"/>
              </w:rPr>
            </w:pPr>
          </w:p>
        </w:tc>
        <w:tc>
          <w:tcPr>
            <w:tcW w:w="2410" w:type="dxa"/>
            <w:hideMark/>
          </w:tcPr>
          <w:p w:rsidR="00D10837" w:rsidRPr="00046F22" w:rsidRDefault="00D10837">
            <w:pPr>
              <w:pStyle w:val="TblBdy"/>
              <w:rPr>
                <w:rFonts w:ascii="Arial" w:hAnsi="Arial"/>
                <w:sz w:val="20"/>
                <w:szCs w:val="20"/>
              </w:rPr>
            </w:pPr>
            <w:r w:rsidRPr="00046F22">
              <w:rPr>
                <w:rFonts w:ascii="Arial" w:eastAsia="Calibri" w:hAnsi="Arial"/>
                <w:sz w:val="20"/>
                <w:szCs w:val="20"/>
              </w:rPr>
              <w:t>Construction and landscaping materials</w:t>
            </w:r>
          </w:p>
        </w:tc>
        <w:tc>
          <w:tcPr>
            <w:tcW w:w="6061" w:type="dxa"/>
            <w:hideMark/>
          </w:tcPr>
          <w:p w:rsidR="00D10837" w:rsidRPr="00046F22" w:rsidRDefault="00D10837">
            <w:pPr>
              <w:pStyle w:val="TblBdy"/>
              <w:rPr>
                <w:rFonts w:ascii="Arial" w:hAnsi="Arial"/>
                <w:sz w:val="20"/>
                <w:szCs w:val="20"/>
              </w:rPr>
            </w:pPr>
            <w:r w:rsidRPr="00046F22">
              <w:rPr>
                <w:rFonts w:ascii="Arial" w:eastAsia="Calibri" w:hAnsi="Arial"/>
                <w:sz w:val="20"/>
                <w:szCs w:val="20"/>
              </w:rPr>
              <w:t>Contamination of gravel, soil, sand, mulch and turf</w:t>
            </w:r>
          </w:p>
        </w:tc>
      </w:tr>
      <w:tr w:rsidR="00D10837" w:rsidRPr="00046F22" w:rsidTr="00C74546">
        <w:trPr>
          <w:trHeight w:val="391"/>
        </w:trPr>
        <w:tc>
          <w:tcPr>
            <w:tcW w:w="1276" w:type="dxa"/>
          </w:tcPr>
          <w:p w:rsidR="00D10837" w:rsidRPr="00046F22" w:rsidRDefault="00D10837">
            <w:pPr>
              <w:pStyle w:val="TblBdy"/>
              <w:rPr>
                <w:rFonts w:ascii="Arial" w:eastAsia="Calibri" w:hAnsi="Arial"/>
                <w:sz w:val="20"/>
                <w:szCs w:val="20"/>
              </w:rPr>
            </w:pPr>
          </w:p>
        </w:tc>
        <w:tc>
          <w:tcPr>
            <w:tcW w:w="2410" w:type="dxa"/>
            <w:hideMark/>
          </w:tcPr>
          <w:p w:rsidR="00D10837" w:rsidRPr="00046F22" w:rsidRDefault="00D10837">
            <w:pPr>
              <w:pStyle w:val="TblBdy"/>
              <w:rPr>
                <w:rFonts w:ascii="Arial" w:hAnsi="Arial"/>
                <w:sz w:val="20"/>
                <w:szCs w:val="20"/>
              </w:rPr>
            </w:pPr>
            <w:r w:rsidRPr="00046F22">
              <w:rPr>
                <w:rFonts w:ascii="Arial" w:eastAsia="Calibri" w:hAnsi="Arial"/>
                <w:sz w:val="20"/>
                <w:szCs w:val="20"/>
              </w:rPr>
              <w:t>Agricultural produce</w:t>
            </w:r>
          </w:p>
        </w:tc>
        <w:tc>
          <w:tcPr>
            <w:tcW w:w="6061" w:type="dxa"/>
            <w:hideMark/>
          </w:tcPr>
          <w:p w:rsidR="00D10837" w:rsidRPr="00046F22" w:rsidRDefault="00D10837">
            <w:pPr>
              <w:pStyle w:val="TblBdy"/>
              <w:rPr>
                <w:rFonts w:ascii="Arial" w:hAnsi="Arial"/>
                <w:sz w:val="20"/>
                <w:szCs w:val="20"/>
              </w:rPr>
            </w:pPr>
            <w:r w:rsidRPr="00046F22">
              <w:rPr>
                <w:rFonts w:ascii="Arial" w:eastAsia="Calibri" w:hAnsi="Arial"/>
                <w:sz w:val="20"/>
                <w:szCs w:val="20"/>
              </w:rPr>
              <w:t>Contamination of hay, grain and pasture seed</w:t>
            </w:r>
          </w:p>
        </w:tc>
      </w:tr>
      <w:tr w:rsidR="00D10837" w:rsidRPr="00046F22" w:rsidTr="00C74546">
        <w:trPr>
          <w:trHeight w:val="411"/>
        </w:trPr>
        <w:tc>
          <w:tcPr>
            <w:tcW w:w="1276" w:type="dxa"/>
          </w:tcPr>
          <w:p w:rsidR="00D10837" w:rsidRPr="00046F22" w:rsidRDefault="00D10837">
            <w:pPr>
              <w:pStyle w:val="TblBdy"/>
              <w:rPr>
                <w:rFonts w:ascii="Arial" w:eastAsia="Calibri" w:hAnsi="Arial"/>
                <w:sz w:val="20"/>
                <w:szCs w:val="20"/>
              </w:rPr>
            </w:pPr>
          </w:p>
        </w:tc>
        <w:tc>
          <w:tcPr>
            <w:tcW w:w="2410" w:type="dxa"/>
            <w:hideMark/>
          </w:tcPr>
          <w:p w:rsidR="00D10837" w:rsidRPr="00046F22" w:rsidRDefault="00D10837">
            <w:pPr>
              <w:pStyle w:val="TblBdy"/>
              <w:rPr>
                <w:rFonts w:ascii="Arial" w:hAnsi="Arial"/>
                <w:sz w:val="20"/>
                <w:szCs w:val="20"/>
              </w:rPr>
            </w:pPr>
            <w:r w:rsidRPr="00046F22">
              <w:rPr>
                <w:rFonts w:ascii="Arial" w:eastAsia="Calibri" w:hAnsi="Arial"/>
                <w:sz w:val="20"/>
                <w:szCs w:val="20"/>
              </w:rPr>
              <w:t>Research sites</w:t>
            </w:r>
          </w:p>
        </w:tc>
        <w:tc>
          <w:tcPr>
            <w:tcW w:w="6061" w:type="dxa"/>
            <w:hideMark/>
          </w:tcPr>
          <w:p w:rsidR="00D10837" w:rsidRPr="00046F22" w:rsidRDefault="00D10837">
            <w:pPr>
              <w:pStyle w:val="TblBdy"/>
              <w:rPr>
                <w:rFonts w:ascii="Arial" w:hAnsi="Arial"/>
                <w:sz w:val="20"/>
                <w:szCs w:val="20"/>
              </w:rPr>
            </w:pPr>
            <w:r w:rsidRPr="00046F22">
              <w:rPr>
                <w:rFonts w:ascii="Arial" w:eastAsia="Calibri" w:hAnsi="Arial"/>
                <w:sz w:val="20"/>
                <w:szCs w:val="20"/>
              </w:rPr>
              <w:t>Escape from research sites</w:t>
            </w:r>
          </w:p>
        </w:tc>
      </w:tr>
      <w:tr w:rsidR="00D10837" w:rsidRPr="00046F22" w:rsidTr="00C74546">
        <w:trPr>
          <w:trHeight w:val="493"/>
        </w:trPr>
        <w:tc>
          <w:tcPr>
            <w:tcW w:w="1276" w:type="dxa"/>
          </w:tcPr>
          <w:p w:rsidR="00D10837" w:rsidRPr="00046F22" w:rsidRDefault="00D10837">
            <w:pPr>
              <w:pStyle w:val="TblBdy"/>
              <w:rPr>
                <w:rFonts w:ascii="Arial" w:eastAsia="Calibri" w:hAnsi="Arial"/>
                <w:sz w:val="20"/>
                <w:szCs w:val="20"/>
              </w:rPr>
            </w:pPr>
          </w:p>
        </w:tc>
        <w:tc>
          <w:tcPr>
            <w:tcW w:w="2410" w:type="dxa"/>
            <w:hideMark/>
          </w:tcPr>
          <w:p w:rsidR="00D10837" w:rsidRPr="00046F22" w:rsidRDefault="00D10837">
            <w:pPr>
              <w:pStyle w:val="TblBdy"/>
              <w:rPr>
                <w:rFonts w:ascii="Arial" w:hAnsi="Arial"/>
                <w:sz w:val="20"/>
                <w:szCs w:val="20"/>
              </w:rPr>
            </w:pPr>
            <w:r w:rsidRPr="00046F22">
              <w:rPr>
                <w:rFonts w:ascii="Arial" w:eastAsia="Calibri" w:hAnsi="Arial"/>
                <w:sz w:val="20"/>
                <w:szCs w:val="20"/>
              </w:rPr>
              <w:t>Livestock movement</w:t>
            </w:r>
          </w:p>
        </w:tc>
        <w:tc>
          <w:tcPr>
            <w:tcW w:w="6061" w:type="dxa"/>
            <w:hideMark/>
          </w:tcPr>
          <w:p w:rsidR="00D10837" w:rsidRPr="00046F22" w:rsidRDefault="00D10837">
            <w:pPr>
              <w:pStyle w:val="TblBdy"/>
              <w:rPr>
                <w:rFonts w:ascii="Arial" w:hAnsi="Arial"/>
                <w:sz w:val="20"/>
                <w:szCs w:val="20"/>
              </w:rPr>
            </w:pPr>
            <w:r w:rsidRPr="00046F22">
              <w:rPr>
                <w:rFonts w:ascii="Arial" w:eastAsia="Calibri" w:hAnsi="Arial"/>
                <w:sz w:val="20"/>
                <w:szCs w:val="20"/>
              </w:rPr>
              <w:t>Through faeces or attached to livestock such as sheep, cattle, horses and goats</w:t>
            </w:r>
          </w:p>
        </w:tc>
      </w:tr>
      <w:tr w:rsidR="00D10837" w:rsidRPr="00046F22" w:rsidTr="00C74546">
        <w:trPr>
          <w:trHeight w:val="359"/>
        </w:trPr>
        <w:tc>
          <w:tcPr>
            <w:tcW w:w="1276" w:type="dxa"/>
          </w:tcPr>
          <w:p w:rsidR="00D10837" w:rsidRPr="00046F22" w:rsidRDefault="00D10837">
            <w:pPr>
              <w:pStyle w:val="TblBdy"/>
              <w:rPr>
                <w:rFonts w:ascii="Arial" w:eastAsia="Calibri" w:hAnsi="Arial"/>
                <w:sz w:val="20"/>
                <w:szCs w:val="20"/>
              </w:rPr>
            </w:pPr>
          </w:p>
        </w:tc>
        <w:tc>
          <w:tcPr>
            <w:tcW w:w="2410" w:type="dxa"/>
            <w:hideMark/>
          </w:tcPr>
          <w:p w:rsidR="00D10837" w:rsidRPr="00046F22" w:rsidRDefault="00D10837">
            <w:pPr>
              <w:pStyle w:val="TblBdy"/>
              <w:rPr>
                <w:rFonts w:ascii="Arial" w:hAnsi="Arial"/>
                <w:sz w:val="20"/>
                <w:szCs w:val="20"/>
              </w:rPr>
            </w:pPr>
            <w:r w:rsidRPr="00046F22">
              <w:rPr>
                <w:rFonts w:ascii="Arial" w:eastAsia="Calibri" w:hAnsi="Arial"/>
                <w:sz w:val="20"/>
                <w:szCs w:val="20"/>
              </w:rPr>
              <w:t>Waste disposal</w:t>
            </w:r>
          </w:p>
        </w:tc>
        <w:tc>
          <w:tcPr>
            <w:tcW w:w="6061" w:type="dxa"/>
            <w:hideMark/>
          </w:tcPr>
          <w:p w:rsidR="00D10837" w:rsidRPr="00046F22" w:rsidRDefault="00D10837">
            <w:pPr>
              <w:pStyle w:val="TblBdy"/>
              <w:rPr>
                <w:rFonts w:ascii="Arial" w:hAnsi="Arial"/>
                <w:sz w:val="20"/>
                <w:szCs w:val="20"/>
              </w:rPr>
            </w:pPr>
            <w:r w:rsidRPr="00046F22">
              <w:rPr>
                <w:rFonts w:ascii="Arial" w:eastAsia="Calibri" w:hAnsi="Arial"/>
                <w:sz w:val="20"/>
                <w:szCs w:val="20"/>
              </w:rPr>
              <w:t>Unsafe dumping of garden refuse and aquarium plants</w:t>
            </w:r>
          </w:p>
        </w:tc>
      </w:tr>
      <w:tr w:rsidR="00D10837" w:rsidRPr="00046F22" w:rsidTr="00C74546">
        <w:trPr>
          <w:trHeight w:val="347"/>
        </w:trPr>
        <w:tc>
          <w:tcPr>
            <w:tcW w:w="1276" w:type="dxa"/>
          </w:tcPr>
          <w:p w:rsidR="00D10837" w:rsidRPr="00046F22" w:rsidRDefault="00D10837">
            <w:pPr>
              <w:pStyle w:val="TblBdy"/>
              <w:rPr>
                <w:rFonts w:ascii="Arial" w:eastAsia="Calibri" w:hAnsi="Arial"/>
                <w:sz w:val="20"/>
                <w:szCs w:val="20"/>
                <w:lang w:eastAsia="en-AU"/>
              </w:rPr>
            </w:pPr>
            <w:r w:rsidRPr="00046F22">
              <w:rPr>
                <w:rFonts w:ascii="Arial" w:eastAsia="Calibri" w:hAnsi="Arial"/>
                <w:sz w:val="20"/>
                <w:szCs w:val="20"/>
                <w:lang w:eastAsia="en-AU"/>
              </w:rPr>
              <w:t>Natural spread</w:t>
            </w:r>
          </w:p>
        </w:tc>
        <w:tc>
          <w:tcPr>
            <w:tcW w:w="2410" w:type="dxa"/>
            <w:hideMark/>
          </w:tcPr>
          <w:p w:rsidR="00D10837" w:rsidRPr="00046F22" w:rsidRDefault="00D10837">
            <w:pPr>
              <w:pStyle w:val="TblBdy"/>
              <w:rPr>
                <w:rFonts w:ascii="Arial" w:hAnsi="Arial"/>
                <w:bCs/>
                <w:sz w:val="20"/>
                <w:szCs w:val="20"/>
              </w:rPr>
            </w:pPr>
            <w:r w:rsidRPr="00046F22">
              <w:rPr>
                <w:rFonts w:ascii="Arial" w:eastAsia="Calibri" w:hAnsi="Arial"/>
                <w:sz w:val="20"/>
                <w:szCs w:val="20"/>
                <w:lang w:eastAsia="en-AU"/>
              </w:rPr>
              <w:t>Birds</w:t>
            </w:r>
          </w:p>
        </w:tc>
        <w:tc>
          <w:tcPr>
            <w:tcW w:w="6061" w:type="dxa"/>
            <w:hideMark/>
          </w:tcPr>
          <w:p w:rsidR="00D10837" w:rsidRPr="00046F22" w:rsidRDefault="00D10837">
            <w:pPr>
              <w:pStyle w:val="TblBdy"/>
              <w:rPr>
                <w:rFonts w:ascii="Arial" w:hAnsi="Arial"/>
                <w:sz w:val="20"/>
                <w:szCs w:val="20"/>
                <w:lang w:val="en-US"/>
              </w:rPr>
            </w:pPr>
            <w:r w:rsidRPr="00046F22">
              <w:rPr>
                <w:rFonts w:ascii="Arial" w:eastAsia="Calibri" w:hAnsi="Arial"/>
                <w:sz w:val="20"/>
                <w:szCs w:val="20"/>
                <w:lang w:eastAsia="en-AU"/>
              </w:rPr>
              <w:t>Through consumption and excretion of seeds and fruits</w:t>
            </w:r>
          </w:p>
        </w:tc>
      </w:tr>
      <w:tr w:rsidR="00D10837" w:rsidRPr="00046F22" w:rsidTr="00C74546">
        <w:trPr>
          <w:trHeight w:val="409"/>
        </w:trPr>
        <w:tc>
          <w:tcPr>
            <w:tcW w:w="1276" w:type="dxa"/>
          </w:tcPr>
          <w:p w:rsidR="00D10837" w:rsidRPr="00046F22" w:rsidRDefault="00D10837">
            <w:pPr>
              <w:pStyle w:val="TblBdy"/>
              <w:rPr>
                <w:rFonts w:ascii="Arial" w:eastAsia="Calibri" w:hAnsi="Arial"/>
                <w:sz w:val="20"/>
                <w:szCs w:val="20"/>
                <w:lang w:eastAsia="en-AU"/>
              </w:rPr>
            </w:pPr>
          </w:p>
        </w:tc>
        <w:tc>
          <w:tcPr>
            <w:tcW w:w="2410" w:type="dxa"/>
            <w:hideMark/>
          </w:tcPr>
          <w:p w:rsidR="00D10837" w:rsidRPr="00046F22" w:rsidRDefault="00D10837">
            <w:pPr>
              <w:pStyle w:val="TblBdy"/>
              <w:rPr>
                <w:rFonts w:ascii="Arial" w:hAnsi="Arial"/>
                <w:bCs/>
                <w:sz w:val="20"/>
                <w:szCs w:val="20"/>
              </w:rPr>
            </w:pPr>
            <w:r w:rsidRPr="00046F22">
              <w:rPr>
                <w:rFonts w:ascii="Arial" w:eastAsia="Calibri" w:hAnsi="Arial"/>
                <w:sz w:val="20"/>
                <w:szCs w:val="20"/>
                <w:lang w:eastAsia="en-AU"/>
              </w:rPr>
              <w:t>Other animals</w:t>
            </w:r>
          </w:p>
        </w:tc>
        <w:tc>
          <w:tcPr>
            <w:tcW w:w="6061" w:type="dxa"/>
            <w:hideMark/>
          </w:tcPr>
          <w:p w:rsidR="00D10837" w:rsidRPr="00046F22" w:rsidRDefault="00D10837">
            <w:pPr>
              <w:pStyle w:val="TblBdy"/>
              <w:rPr>
                <w:rFonts w:ascii="Arial" w:hAnsi="Arial"/>
                <w:sz w:val="20"/>
                <w:szCs w:val="20"/>
                <w:lang w:val="en-US"/>
              </w:rPr>
            </w:pPr>
            <w:r w:rsidRPr="00046F22">
              <w:rPr>
                <w:rFonts w:ascii="Arial" w:eastAsia="Calibri" w:hAnsi="Arial"/>
                <w:sz w:val="20"/>
                <w:szCs w:val="20"/>
                <w:lang w:eastAsia="en-AU"/>
              </w:rPr>
              <w:t>Through consumption and excretion of seeds and fruits, and external attachment to native and introduced wildlife</w:t>
            </w:r>
          </w:p>
        </w:tc>
      </w:tr>
      <w:tr w:rsidR="00D10837" w:rsidRPr="00046F22" w:rsidTr="00C74546">
        <w:trPr>
          <w:trHeight w:val="271"/>
        </w:trPr>
        <w:tc>
          <w:tcPr>
            <w:tcW w:w="1276" w:type="dxa"/>
          </w:tcPr>
          <w:p w:rsidR="00D10837" w:rsidRPr="00046F22" w:rsidRDefault="00D10837">
            <w:pPr>
              <w:pStyle w:val="TblBdy"/>
              <w:rPr>
                <w:rFonts w:ascii="Arial" w:eastAsia="Calibri" w:hAnsi="Arial"/>
                <w:sz w:val="20"/>
                <w:szCs w:val="20"/>
                <w:lang w:eastAsia="en-AU"/>
              </w:rPr>
            </w:pPr>
          </w:p>
        </w:tc>
        <w:tc>
          <w:tcPr>
            <w:tcW w:w="2410" w:type="dxa"/>
            <w:hideMark/>
          </w:tcPr>
          <w:p w:rsidR="00D10837" w:rsidRPr="00046F22" w:rsidRDefault="00D10837">
            <w:pPr>
              <w:pStyle w:val="TblBdy"/>
              <w:rPr>
                <w:rFonts w:ascii="Arial" w:hAnsi="Arial"/>
                <w:bCs/>
                <w:sz w:val="20"/>
                <w:szCs w:val="20"/>
              </w:rPr>
            </w:pPr>
            <w:r w:rsidRPr="00046F22">
              <w:rPr>
                <w:rFonts w:ascii="Arial" w:eastAsia="Calibri" w:hAnsi="Arial"/>
                <w:sz w:val="20"/>
                <w:szCs w:val="20"/>
                <w:lang w:eastAsia="en-AU"/>
              </w:rPr>
              <w:t>Wind</w:t>
            </w:r>
          </w:p>
        </w:tc>
        <w:tc>
          <w:tcPr>
            <w:tcW w:w="6061" w:type="dxa"/>
            <w:hideMark/>
          </w:tcPr>
          <w:p w:rsidR="00D10837" w:rsidRPr="00046F22" w:rsidRDefault="00D10837">
            <w:pPr>
              <w:pStyle w:val="TblBdy"/>
              <w:rPr>
                <w:rFonts w:ascii="Arial" w:hAnsi="Arial"/>
                <w:sz w:val="20"/>
                <w:szCs w:val="20"/>
                <w:lang w:val="en-US"/>
              </w:rPr>
            </w:pPr>
            <w:r w:rsidRPr="00046F22">
              <w:rPr>
                <w:rFonts w:ascii="Arial" w:eastAsia="Calibri" w:hAnsi="Arial"/>
                <w:sz w:val="20"/>
                <w:szCs w:val="20"/>
                <w:lang w:eastAsia="en-AU"/>
              </w:rPr>
              <w:t>Distribution of wind-blown seeds</w:t>
            </w:r>
          </w:p>
        </w:tc>
      </w:tr>
      <w:tr w:rsidR="00D10837" w:rsidRPr="00046F22" w:rsidTr="00C74546">
        <w:trPr>
          <w:trHeight w:val="304"/>
        </w:trPr>
        <w:tc>
          <w:tcPr>
            <w:tcW w:w="1276" w:type="dxa"/>
          </w:tcPr>
          <w:p w:rsidR="00D10837" w:rsidRPr="00046F22" w:rsidRDefault="00D10837">
            <w:pPr>
              <w:pStyle w:val="TblBdy"/>
              <w:rPr>
                <w:rFonts w:ascii="Arial" w:eastAsia="Calibri" w:hAnsi="Arial"/>
                <w:sz w:val="20"/>
                <w:szCs w:val="20"/>
                <w:lang w:eastAsia="en-AU"/>
              </w:rPr>
            </w:pPr>
          </w:p>
        </w:tc>
        <w:tc>
          <w:tcPr>
            <w:tcW w:w="2410" w:type="dxa"/>
            <w:hideMark/>
          </w:tcPr>
          <w:p w:rsidR="00D10837" w:rsidRPr="00046F22" w:rsidRDefault="00D10837">
            <w:pPr>
              <w:pStyle w:val="TblBdy"/>
              <w:rPr>
                <w:rFonts w:ascii="Arial" w:hAnsi="Arial"/>
                <w:bCs/>
                <w:sz w:val="20"/>
                <w:szCs w:val="20"/>
              </w:rPr>
            </w:pPr>
            <w:r w:rsidRPr="00046F22">
              <w:rPr>
                <w:rFonts w:ascii="Arial" w:eastAsia="Calibri" w:hAnsi="Arial"/>
                <w:sz w:val="20"/>
                <w:szCs w:val="20"/>
                <w:lang w:eastAsia="en-AU"/>
              </w:rPr>
              <w:t>Water</w:t>
            </w:r>
          </w:p>
        </w:tc>
        <w:tc>
          <w:tcPr>
            <w:tcW w:w="6061" w:type="dxa"/>
            <w:hideMark/>
          </w:tcPr>
          <w:p w:rsidR="00D10837" w:rsidRPr="00046F22" w:rsidRDefault="00D10837">
            <w:pPr>
              <w:pStyle w:val="TblBdy"/>
              <w:rPr>
                <w:rFonts w:ascii="Arial" w:hAnsi="Arial"/>
                <w:sz w:val="20"/>
                <w:szCs w:val="20"/>
                <w:lang w:val="en-US"/>
              </w:rPr>
            </w:pPr>
            <w:r w:rsidRPr="00046F22">
              <w:rPr>
                <w:rFonts w:ascii="Arial" w:eastAsia="Calibri" w:hAnsi="Arial"/>
                <w:sz w:val="20"/>
                <w:szCs w:val="20"/>
                <w:lang w:eastAsia="en-AU"/>
              </w:rPr>
              <w:t>Distribution of seeds or plant parts via waterways</w:t>
            </w:r>
          </w:p>
        </w:tc>
      </w:tr>
    </w:tbl>
    <w:p w:rsidR="00F30D17" w:rsidRPr="00D85410" w:rsidRDefault="00F30D17" w:rsidP="00FD3053">
      <w:pPr>
        <w:pStyle w:val="Body2"/>
        <w:rPr>
          <w:rFonts w:ascii="Arial" w:hAnsi="Arial"/>
        </w:rPr>
      </w:pPr>
    </w:p>
    <w:p w:rsidR="0011102F" w:rsidRPr="00D85410" w:rsidRDefault="0011102F" w:rsidP="0011102F">
      <w:pPr>
        <w:pStyle w:val="Body2"/>
        <w:rPr>
          <w:rFonts w:ascii="Arial" w:hAnsi="Arial"/>
        </w:rPr>
      </w:pPr>
    </w:p>
    <w:p w:rsidR="0011102F" w:rsidRPr="00D85410" w:rsidRDefault="0011102F" w:rsidP="0011102F">
      <w:pPr>
        <w:pStyle w:val="Body2"/>
        <w:rPr>
          <w:rFonts w:ascii="Arial" w:hAnsi="Arial"/>
        </w:rPr>
      </w:pPr>
    </w:p>
    <w:p w:rsidR="0011102F" w:rsidRPr="00D85410" w:rsidRDefault="0011102F">
      <w:pPr>
        <w:rPr>
          <w:rFonts w:ascii="Arial" w:hAnsi="Arial" w:cs="Arial"/>
          <w:szCs w:val="22"/>
        </w:rPr>
      </w:pPr>
      <w:r w:rsidRPr="00D85410">
        <w:rPr>
          <w:rFonts w:ascii="Arial" w:hAnsi="Arial" w:cs="Arial"/>
        </w:rPr>
        <w:br w:type="page"/>
      </w:r>
    </w:p>
    <w:p w:rsidR="0011102F" w:rsidRPr="00D85410" w:rsidRDefault="0011102F" w:rsidP="0011102F">
      <w:pPr>
        <w:pStyle w:val="HA"/>
      </w:pPr>
      <w:bookmarkStart w:id="122" w:name="_Toc412207876"/>
      <w:bookmarkStart w:id="123" w:name="_Toc2154312"/>
      <w:r w:rsidRPr="00D85410">
        <w:lastRenderedPageBreak/>
        <w:t xml:space="preserve">Appendix 4 </w:t>
      </w:r>
      <w:r w:rsidR="00726288" w:rsidRPr="00D85410">
        <w:t xml:space="preserve">- </w:t>
      </w:r>
      <w:r w:rsidRPr="00D85410">
        <w:t>Search frequency</w:t>
      </w:r>
      <w:bookmarkEnd w:id="122"/>
      <w:bookmarkEnd w:id="123"/>
      <w:r w:rsidRPr="00D85410">
        <w:t xml:space="preserve"> </w:t>
      </w:r>
    </w:p>
    <w:p w:rsidR="0011102F" w:rsidRPr="00D85410" w:rsidRDefault="0011102F" w:rsidP="0011102F">
      <w:pPr>
        <w:pStyle w:val="Body2"/>
        <w:rPr>
          <w:rFonts w:ascii="Arial" w:eastAsia="MinionPro-Regular" w:hAnsi="Arial"/>
          <w:color w:val="000000"/>
        </w:rPr>
      </w:pPr>
      <w:r w:rsidRPr="00D85410">
        <w:rPr>
          <w:rFonts w:ascii="Arial" w:eastAsia="MinionPro-Regular" w:hAnsi="Arial"/>
          <w:color w:val="000000"/>
        </w:rPr>
        <w:t xml:space="preserve">The rate at which a weed establishes and spreads, and the detectability of a weed at a new site, are both a function of: </w:t>
      </w:r>
    </w:p>
    <w:p w:rsidR="0011102F" w:rsidRPr="00D85410" w:rsidRDefault="00491CDD"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the </w:t>
      </w:r>
      <w:r w:rsidR="0011102F" w:rsidRPr="00D85410">
        <w:rPr>
          <w:rFonts w:ascii="Arial" w:hAnsi="Arial"/>
          <w:szCs w:val="22"/>
        </w:rPr>
        <w:t>weed’s arrival rate at the site and its inherent biological capacity for growth and spread;</w:t>
      </w:r>
    </w:p>
    <w:p w:rsidR="0011102F" w:rsidRPr="00D85410" w:rsidRDefault="00491CDD"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the </w:t>
      </w:r>
      <w:r w:rsidR="0011102F" w:rsidRPr="00D85410">
        <w:rPr>
          <w:rFonts w:ascii="Arial" w:hAnsi="Arial"/>
          <w:szCs w:val="22"/>
        </w:rPr>
        <w:t xml:space="preserve">habitat </w:t>
      </w:r>
      <w:proofErr w:type="gramStart"/>
      <w:r w:rsidR="0011102F" w:rsidRPr="00D85410">
        <w:rPr>
          <w:rFonts w:ascii="Arial" w:hAnsi="Arial"/>
          <w:szCs w:val="22"/>
        </w:rPr>
        <w:t>type</w:t>
      </w:r>
      <w:proofErr w:type="gramEnd"/>
      <w:r w:rsidR="0011102F" w:rsidRPr="00D85410">
        <w:rPr>
          <w:rFonts w:ascii="Arial" w:hAnsi="Arial"/>
          <w:szCs w:val="22"/>
        </w:rPr>
        <w:t xml:space="preserve"> the weed is invading;</w:t>
      </w:r>
    </w:p>
    <w:p w:rsidR="0011102F" w:rsidRPr="00D85410" w:rsidRDefault="00491CDD"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the </w:t>
      </w:r>
      <w:r w:rsidR="0011102F" w:rsidRPr="00D85410">
        <w:rPr>
          <w:rFonts w:ascii="Arial" w:hAnsi="Arial"/>
          <w:szCs w:val="22"/>
        </w:rPr>
        <w:t>degree of disturbance at the site(s); and</w:t>
      </w:r>
    </w:p>
    <w:p w:rsidR="0011102F" w:rsidRPr="00D85410" w:rsidRDefault="00491CDD"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the </w:t>
      </w:r>
      <w:r w:rsidR="0011102F" w:rsidRPr="00D85410">
        <w:rPr>
          <w:rFonts w:ascii="Arial" w:hAnsi="Arial"/>
          <w:szCs w:val="22"/>
        </w:rPr>
        <w:t>weed’s growth form.</w:t>
      </w:r>
    </w:p>
    <w:p w:rsidR="0011102F" w:rsidRPr="00D85410" w:rsidRDefault="0011102F" w:rsidP="0011102F">
      <w:pPr>
        <w:pStyle w:val="Body2"/>
        <w:rPr>
          <w:rFonts w:ascii="Arial" w:eastAsia="MinionPro-Regular" w:hAnsi="Arial"/>
        </w:rPr>
      </w:pPr>
      <w:r w:rsidRPr="00D85410">
        <w:rPr>
          <w:rFonts w:ascii="Arial" w:eastAsia="MinionPro-Regular" w:hAnsi="Arial"/>
        </w:rPr>
        <w:t xml:space="preserve">Harris </w:t>
      </w:r>
      <w:r w:rsidRPr="00D85410">
        <w:rPr>
          <w:rFonts w:ascii="Arial" w:eastAsia="MinionPro-Regular" w:hAnsi="Arial"/>
          <w:i/>
        </w:rPr>
        <w:t>et al</w:t>
      </w:r>
      <w:r w:rsidR="00D10837" w:rsidRPr="00D85410">
        <w:rPr>
          <w:rFonts w:ascii="Arial" w:eastAsia="MinionPro-Regular" w:hAnsi="Arial"/>
          <w:i/>
        </w:rPr>
        <w:t>.</w:t>
      </w:r>
      <w:r w:rsidRPr="00D85410">
        <w:rPr>
          <w:rFonts w:ascii="Arial" w:eastAsia="MinionPro-Regular" w:hAnsi="Arial"/>
        </w:rPr>
        <w:t xml:space="preserve"> (2001) developed a guide to determine search frequency for different vegetation types and different growth forms based on studies conducted in New Zealand. A summary of </w:t>
      </w:r>
      <w:r w:rsidR="00491CDD" w:rsidRPr="00D85410">
        <w:rPr>
          <w:rFonts w:ascii="Arial" w:eastAsia="MinionPro-Regular" w:hAnsi="Arial"/>
        </w:rPr>
        <w:t xml:space="preserve">these </w:t>
      </w:r>
      <w:r w:rsidRPr="00D85410">
        <w:rPr>
          <w:rFonts w:ascii="Arial" w:eastAsia="MinionPro-Regular" w:hAnsi="Arial"/>
        </w:rPr>
        <w:t xml:space="preserve">data is provided in Table </w:t>
      </w:r>
      <w:r w:rsidR="00D10837" w:rsidRPr="00D85410">
        <w:rPr>
          <w:rFonts w:ascii="Arial" w:eastAsia="MinionPro-Regular" w:hAnsi="Arial"/>
        </w:rPr>
        <w:t>8</w:t>
      </w:r>
      <w:r w:rsidRPr="00D85410">
        <w:rPr>
          <w:rFonts w:ascii="Arial" w:eastAsia="MinionPro-Regular" w:hAnsi="Arial"/>
        </w:rPr>
        <w:t xml:space="preserve">, based on a 95 percent certainty of detection. The greater the interval between searches, the larger the infestation and the greater the cost of eradication. Note that </w:t>
      </w:r>
      <w:r w:rsidR="00491CDD" w:rsidRPr="00D85410">
        <w:rPr>
          <w:rFonts w:ascii="Arial" w:eastAsia="MinionPro-Regular" w:hAnsi="Arial"/>
        </w:rPr>
        <w:t xml:space="preserve">these </w:t>
      </w:r>
      <w:r w:rsidRPr="00D85410">
        <w:rPr>
          <w:rFonts w:ascii="Arial" w:eastAsia="MinionPro-Regular" w:hAnsi="Arial"/>
        </w:rPr>
        <w:t xml:space="preserve">data </w:t>
      </w:r>
      <w:r w:rsidR="00491CDD" w:rsidRPr="00D85410">
        <w:rPr>
          <w:rFonts w:ascii="Arial" w:eastAsia="MinionPro-Regular" w:hAnsi="Arial"/>
        </w:rPr>
        <w:t xml:space="preserve">are </w:t>
      </w:r>
      <w:r w:rsidRPr="00D85410">
        <w:rPr>
          <w:rFonts w:ascii="Arial" w:eastAsia="MinionPro-Regular" w:hAnsi="Arial"/>
        </w:rPr>
        <w:t xml:space="preserve">specific to </w:t>
      </w:r>
      <w:r w:rsidR="005536C2" w:rsidRPr="00D85410">
        <w:rPr>
          <w:rFonts w:ascii="Arial" w:eastAsia="MinionPro-Regular" w:hAnsi="Arial"/>
        </w:rPr>
        <w:t xml:space="preserve">New Zealand </w:t>
      </w:r>
      <w:r w:rsidRPr="00D85410">
        <w:rPr>
          <w:rFonts w:ascii="Arial" w:eastAsia="MinionPro-Regular" w:hAnsi="Arial"/>
        </w:rPr>
        <w:t xml:space="preserve">and </w:t>
      </w:r>
      <w:r w:rsidR="00491CDD" w:rsidRPr="00D85410">
        <w:rPr>
          <w:rFonts w:ascii="Arial" w:eastAsia="MinionPro-Regular" w:hAnsi="Arial"/>
        </w:rPr>
        <w:t xml:space="preserve">have </w:t>
      </w:r>
      <w:r w:rsidRPr="00D85410">
        <w:rPr>
          <w:rFonts w:ascii="Arial" w:eastAsia="MinionPro-Regular" w:hAnsi="Arial"/>
        </w:rPr>
        <w:t xml:space="preserve">been included here simply to illustrate the need to consider different search intervals based on habitat type and weed growth form. </w:t>
      </w:r>
      <w:r w:rsidR="00106C18" w:rsidRPr="00D85410">
        <w:rPr>
          <w:rFonts w:ascii="Arial" w:eastAsia="MinionPro-Regular" w:hAnsi="Arial"/>
        </w:rPr>
        <w:t xml:space="preserve">However, </w:t>
      </w:r>
      <w:r w:rsidRPr="00D85410">
        <w:rPr>
          <w:rFonts w:ascii="Arial" w:eastAsia="MinionPro-Regular" w:hAnsi="Arial"/>
        </w:rPr>
        <w:t xml:space="preserve">Victoria has broad habitat types </w:t>
      </w:r>
      <w:r w:rsidR="00491CDD" w:rsidRPr="00D85410">
        <w:rPr>
          <w:rFonts w:ascii="Arial" w:eastAsia="MinionPro-Regular" w:hAnsi="Arial"/>
        </w:rPr>
        <w:t>comparable to</w:t>
      </w:r>
      <w:r w:rsidRPr="00D85410">
        <w:rPr>
          <w:rFonts w:ascii="Arial" w:eastAsia="MinionPro-Regular" w:hAnsi="Arial"/>
        </w:rPr>
        <w:t xml:space="preserve"> those included in Table </w:t>
      </w:r>
      <w:r w:rsidR="00D10837" w:rsidRPr="00D85410">
        <w:rPr>
          <w:rFonts w:ascii="Arial" w:eastAsia="MinionPro-Regular" w:hAnsi="Arial"/>
        </w:rPr>
        <w:t>8</w:t>
      </w:r>
      <w:r w:rsidRPr="00D85410">
        <w:rPr>
          <w:rFonts w:ascii="Arial" w:eastAsia="MinionPro-Regular" w:hAnsi="Arial"/>
        </w:rPr>
        <w:t>, and share</w:t>
      </w:r>
      <w:r w:rsidR="00491CDD" w:rsidRPr="00D85410">
        <w:rPr>
          <w:rFonts w:ascii="Arial" w:eastAsia="MinionPro-Regular" w:hAnsi="Arial"/>
        </w:rPr>
        <w:t>s</w:t>
      </w:r>
      <w:r w:rsidRPr="00D85410">
        <w:rPr>
          <w:rFonts w:ascii="Arial" w:eastAsia="MinionPro-Regular" w:hAnsi="Arial"/>
        </w:rPr>
        <w:t xml:space="preserve"> many common weed problems with New Zealand, </w:t>
      </w:r>
      <w:r w:rsidR="00491CDD" w:rsidRPr="00D85410">
        <w:rPr>
          <w:rFonts w:ascii="Arial" w:eastAsia="MinionPro-Regular" w:hAnsi="Arial"/>
        </w:rPr>
        <w:t xml:space="preserve">so </w:t>
      </w:r>
      <w:r w:rsidRPr="00D85410">
        <w:rPr>
          <w:rFonts w:ascii="Arial" w:eastAsia="MinionPro-Regular" w:hAnsi="Arial"/>
        </w:rPr>
        <w:t xml:space="preserve">this table could be used as a rough guide when designing searches, </w:t>
      </w:r>
      <w:r w:rsidR="00491CDD" w:rsidRPr="00D85410">
        <w:rPr>
          <w:rFonts w:ascii="Arial" w:eastAsia="MinionPro-Regular" w:hAnsi="Arial"/>
        </w:rPr>
        <w:t>in combination with</w:t>
      </w:r>
      <w:r w:rsidRPr="00D85410">
        <w:rPr>
          <w:rFonts w:ascii="Arial" w:eastAsia="MinionPro-Regular" w:hAnsi="Arial"/>
        </w:rPr>
        <w:t xml:space="preserve"> </w:t>
      </w:r>
      <w:proofErr w:type="spellStart"/>
      <w:r w:rsidRPr="00D85410">
        <w:rPr>
          <w:rFonts w:ascii="Arial" w:eastAsia="MinionPro-Regular" w:hAnsi="Arial"/>
        </w:rPr>
        <w:t>with</w:t>
      </w:r>
      <w:proofErr w:type="spellEnd"/>
      <w:r w:rsidRPr="00D85410">
        <w:rPr>
          <w:rFonts w:ascii="Arial" w:eastAsia="MinionPro-Regular" w:hAnsi="Arial"/>
        </w:rPr>
        <w:t xml:space="preserve"> local expert knowledge or studies.</w:t>
      </w:r>
    </w:p>
    <w:p w:rsidR="0011102F" w:rsidRPr="00D85410" w:rsidRDefault="0011102F" w:rsidP="0011102F">
      <w:pPr>
        <w:pStyle w:val="TableTitle"/>
        <w:rPr>
          <w:rFonts w:ascii="Arial" w:eastAsia="MinionPro-Regular" w:hAnsi="Arial"/>
        </w:rPr>
      </w:pPr>
      <w:r w:rsidRPr="00D85410">
        <w:rPr>
          <w:rFonts w:ascii="Arial" w:eastAsia="MinionPro-Regular" w:hAnsi="Arial"/>
        </w:rPr>
        <w:t xml:space="preserve">Table </w:t>
      </w:r>
      <w:r w:rsidR="00D10837" w:rsidRPr="00D85410">
        <w:rPr>
          <w:rFonts w:ascii="Arial" w:eastAsia="MinionPro-Regular" w:hAnsi="Arial"/>
        </w:rPr>
        <w:t>8</w:t>
      </w:r>
      <w:r w:rsidR="00E22AA0" w:rsidRPr="00D85410">
        <w:rPr>
          <w:rFonts w:ascii="Arial" w:eastAsia="MinionPro-Regular" w:hAnsi="Arial"/>
        </w:rPr>
        <w:t xml:space="preserve"> - </w:t>
      </w:r>
      <w:r w:rsidRPr="00D85410">
        <w:rPr>
          <w:rFonts w:ascii="Arial" w:eastAsia="MinionPro-Regular" w:hAnsi="Arial"/>
        </w:rPr>
        <w:t xml:space="preserve">Example of search frequency based on habitat type and weed growth form for New Zealand, modified from Harris </w:t>
      </w:r>
      <w:r w:rsidRPr="00D85410">
        <w:rPr>
          <w:rFonts w:ascii="Arial" w:eastAsia="MinionPro-Regular" w:hAnsi="Arial"/>
          <w:i/>
        </w:rPr>
        <w:t>et al</w:t>
      </w:r>
      <w:r w:rsidR="00D10837" w:rsidRPr="00D85410">
        <w:rPr>
          <w:rFonts w:ascii="Arial" w:eastAsia="MinionPro-Regular" w:hAnsi="Arial"/>
        </w:rPr>
        <w:t>.</w:t>
      </w:r>
      <w:r w:rsidRPr="00D85410">
        <w:rPr>
          <w:rFonts w:ascii="Arial" w:eastAsia="MinionPro-Regular" w:hAnsi="Arial"/>
        </w:rPr>
        <w:t xml:space="preserve"> (2001). Intervals shown give a 95 percent certainty of finding a new weed infestation if it is present, while eradication is still considered feasible.</w:t>
      </w:r>
    </w:p>
    <w:tbl>
      <w:tblPr>
        <w:tblStyle w:val="DELWPTable"/>
        <w:tblW w:w="9498" w:type="dxa"/>
        <w:tblBorders>
          <w:bottom w:val="single" w:sz="4" w:space="0" w:color="00B2A9" w:themeColor="text2"/>
          <w:insideH w:val="single" w:sz="4" w:space="0" w:color="00B2A9" w:themeColor="text2"/>
        </w:tblBorders>
        <w:tblLook w:val="04A0" w:firstRow="1" w:lastRow="0" w:firstColumn="1" w:lastColumn="0" w:noHBand="0" w:noVBand="1"/>
      </w:tblPr>
      <w:tblGrid>
        <w:gridCol w:w="2552"/>
        <w:gridCol w:w="3544"/>
        <w:gridCol w:w="3402"/>
      </w:tblGrid>
      <w:tr w:rsidR="0011102F" w:rsidRPr="00D85410" w:rsidTr="00C74546">
        <w:trPr>
          <w:cnfStyle w:val="100000000000" w:firstRow="1" w:lastRow="0" w:firstColumn="0" w:lastColumn="0" w:oddVBand="0" w:evenVBand="0" w:oddHBand="0" w:evenHBand="0" w:firstRowFirstColumn="0" w:firstRowLastColumn="0" w:lastRowFirstColumn="0" w:lastRowLastColumn="0"/>
          <w:trHeight w:val="416"/>
        </w:trPr>
        <w:tc>
          <w:tcPr>
            <w:tcW w:w="2552" w:type="dxa"/>
            <w:shd w:val="clear" w:color="auto" w:fill="00B2A9" w:themeFill="text2"/>
            <w:hideMark/>
          </w:tcPr>
          <w:p w:rsidR="0011102F" w:rsidRPr="00C74546" w:rsidRDefault="0011102F" w:rsidP="0011102F">
            <w:pPr>
              <w:pStyle w:val="TblHd"/>
              <w:rPr>
                <w:rFonts w:ascii="Arial" w:hAnsi="Arial"/>
                <w:color w:val="FFFFFF" w:themeColor="background1"/>
              </w:rPr>
            </w:pPr>
            <w:r w:rsidRPr="00C74546">
              <w:rPr>
                <w:rFonts w:ascii="Arial" w:eastAsia="Calibri" w:hAnsi="Arial"/>
                <w:color w:val="FFFFFF" w:themeColor="background1"/>
              </w:rPr>
              <w:t>Habitat type</w:t>
            </w:r>
          </w:p>
        </w:tc>
        <w:tc>
          <w:tcPr>
            <w:tcW w:w="3544" w:type="dxa"/>
            <w:shd w:val="clear" w:color="auto" w:fill="00B2A9" w:themeFill="text2"/>
            <w:hideMark/>
          </w:tcPr>
          <w:p w:rsidR="0011102F" w:rsidRPr="00C74546" w:rsidRDefault="0011102F" w:rsidP="0011102F">
            <w:pPr>
              <w:pStyle w:val="TblHd"/>
              <w:rPr>
                <w:rFonts w:ascii="Arial" w:hAnsi="Arial"/>
                <w:color w:val="FFFFFF" w:themeColor="background1"/>
              </w:rPr>
            </w:pPr>
            <w:r w:rsidRPr="00C74546">
              <w:rPr>
                <w:rFonts w:ascii="Arial" w:eastAsia="Calibri" w:hAnsi="Arial"/>
                <w:color w:val="FFFFFF" w:themeColor="background1"/>
              </w:rPr>
              <w:t>Weed growth form</w:t>
            </w:r>
          </w:p>
        </w:tc>
        <w:tc>
          <w:tcPr>
            <w:tcW w:w="3402" w:type="dxa"/>
            <w:shd w:val="clear" w:color="auto" w:fill="00B2A9" w:themeFill="text2"/>
            <w:hideMark/>
          </w:tcPr>
          <w:p w:rsidR="0011102F" w:rsidRPr="00C74546" w:rsidRDefault="0011102F" w:rsidP="0011102F">
            <w:pPr>
              <w:pStyle w:val="TblHd"/>
              <w:rPr>
                <w:rFonts w:ascii="Arial" w:eastAsia="Calibri" w:hAnsi="Arial"/>
                <w:color w:val="FFFFFF" w:themeColor="background1"/>
              </w:rPr>
            </w:pPr>
            <w:r w:rsidRPr="00C74546">
              <w:rPr>
                <w:rFonts w:ascii="Arial" w:eastAsia="Calibri" w:hAnsi="Arial"/>
                <w:color w:val="FFFFFF" w:themeColor="background1"/>
              </w:rPr>
              <w:t xml:space="preserve">Surveillance interval (years) </w:t>
            </w:r>
          </w:p>
        </w:tc>
      </w:tr>
      <w:tr w:rsidR="0011102F" w:rsidRPr="00D85410" w:rsidTr="00C74546">
        <w:trPr>
          <w:trHeight w:val="1023"/>
        </w:trPr>
        <w:tc>
          <w:tcPr>
            <w:tcW w:w="2552" w:type="dxa"/>
            <w:hideMark/>
          </w:tcPr>
          <w:p w:rsidR="0011102F" w:rsidRPr="00D85410" w:rsidRDefault="0011102F" w:rsidP="0011102F">
            <w:pPr>
              <w:pStyle w:val="TblBdy"/>
              <w:rPr>
                <w:rFonts w:ascii="Arial" w:hAnsi="Arial"/>
              </w:rPr>
            </w:pPr>
            <w:r w:rsidRPr="00D85410">
              <w:rPr>
                <w:rFonts w:ascii="Arial" w:hAnsi="Arial"/>
              </w:rPr>
              <w:t>Forest</w:t>
            </w:r>
          </w:p>
        </w:tc>
        <w:tc>
          <w:tcPr>
            <w:tcW w:w="3544" w:type="dxa"/>
            <w:hideMark/>
          </w:tcPr>
          <w:p w:rsidR="0011102F" w:rsidRPr="00D85410" w:rsidRDefault="0011102F" w:rsidP="0011102F">
            <w:pPr>
              <w:pStyle w:val="TblBdy"/>
              <w:rPr>
                <w:rFonts w:ascii="Arial" w:hAnsi="Arial"/>
              </w:rPr>
            </w:pPr>
            <w:r w:rsidRPr="00D85410">
              <w:rPr>
                <w:rFonts w:ascii="Arial" w:hAnsi="Arial"/>
              </w:rPr>
              <w:t>Climbing vine</w:t>
            </w:r>
          </w:p>
          <w:p w:rsidR="0011102F" w:rsidRPr="00D85410" w:rsidRDefault="0011102F" w:rsidP="0011102F">
            <w:pPr>
              <w:pStyle w:val="TblBdy"/>
              <w:rPr>
                <w:rFonts w:ascii="Arial" w:hAnsi="Arial"/>
              </w:rPr>
            </w:pPr>
            <w:r w:rsidRPr="00D85410">
              <w:rPr>
                <w:rFonts w:ascii="Arial" w:hAnsi="Arial"/>
              </w:rPr>
              <w:t>Ground creeper</w:t>
            </w:r>
          </w:p>
          <w:p w:rsidR="0011102F" w:rsidRPr="00D85410" w:rsidRDefault="0011102F">
            <w:pPr>
              <w:pStyle w:val="TblBdy"/>
              <w:rPr>
                <w:rFonts w:ascii="Arial" w:hAnsi="Arial"/>
              </w:rPr>
            </w:pPr>
            <w:r w:rsidRPr="00D85410">
              <w:rPr>
                <w:rFonts w:ascii="Arial" w:hAnsi="Arial"/>
              </w:rPr>
              <w:t>Shade tolerant</w:t>
            </w:r>
            <w:r w:rsidR="007402D9" w:rsidRPr="00D85410">
              <w:rPr>
                <w:rFonts w:ascii="Arial" w:hAnsi="Arial"/>
              </w:rPr>
              <w:t xml:space="preserve"> shrub/tree</w:t>
            </w:r>
          </w:p>
        </w:tc>
        <w:tc>
          <w:tcPr>
            <w:tcW w:w="3402" w:type="dxa"/>
          </w:tcPr>
          <w:p w:rsidR="0011102F" w:rsidRPr="00D85410" w:rsidRDefault="0011102F" w:rsidP="0011102F">
            <w:pPr>
              <w:pStyle w:val="TblBdy"/>
              <w:rPr>
                <w:rFonts w:ascii="Arial" w:eastAsia="Calibri" w:hAnsi="Arial"/>
              </w:rPr>
            </w:pPr>
            <w:r w:rsidRPr="00D85410">
              <w:rPr>
                <w:rFonts w:ascii="Arial" w:eastAsia="Calibri" w:hAnsi="Arial"/>
              </w:rPr>
              <w:t>1</w:t>
            </w:r>
            <w:r w:rsidR="00C8259A" w:rsidRPr="00D85410">
              <w:rPr>
                <w:rFonts w:ascii="Arial" w:eastAsia="Calibri" w:hAnsi="Arial"/>
              </w:rPr>
              <w:t xml:space="preserve"> year</w:t>
            </w:r>
          </w:p>
          <w:p w:rsidR="0011102F" w:rsidRPr="00D85410" w:rsidRDefault="0011102F" w:rsidP="0011102F">
            <w:pPr>
              <w:pStyle w:val="TblBdy"/>
              <w:rPr>
                <w:rFonts w:ascii="Arial" w:eastAsia="Calibri" w:hAnsi="Arial"/>
              </w:rPr>
            </w:pPr>
            <w:r w:rsidRPr="00D85410">
              <w:rPr>
                <w:rFonts w:ascii="Arial" w:eastAsia="Calibri" w:hAnsi="Arial"/>
              </w:rPr>
              <w:t>1</w:t>
            </w:r>
            <w:r w:rsidR="007402D9" w:rsidRPr="00D85410">
              <w:rPr>
                <w:rFonts w:ascii="Arial" w:eastAsia="Calibri" w:hAnsi="Arial"/>
              </w:rPr>
              <w:t xml:space="preserve"> -</w:t>
            </w:r>
            <w:r w:rsidRPr="00D85410">
              <w:rPr>
                <w:rFonts w:ascii="Arial" w:eastAsia="Calibri" w:hAnsi="Arial"/>
              </w:rPr>
              <w:t xml:space="preserve"> 4</w:t>
            </w:r>
          </w:p>
          <w:p w:rsidR="0011102F" w:rsidRPr="00D85410" w:rsidRDefault="007402D9">
            <w:pPr>
              <w:pStyle w:val="TblBdy"/>
              <w:rPr>
                <w:rFonts w:ascii="Arial" w:eastAsia="Calibri" w:hAnsi="Arial"/>
              </w:rPr>
            </w:pPr>
            <w:r w:rsidRPr="00D85410">
              <w:rPr>
                <w:rFonts w:ascii="Arial" w:eastAsia="Calibri" w:hAnsi="Arial"/>
              </w:rPr>
              <w:t>3 - 6</w:t>
            </w:r>
          </w:p>
        </w:tc>
      </w:tr>
      <w:tr w:rsidR="0011102F" w:rsidRPr="00D85410" w:rsidTr="00C74546">
        <w:trPr>
          <w:trHeight w:val="393"/>
        </w:trPr>
        <w:tc>
          <w:tcPr>
            <w:tcW w:w="2552" w:type="dxa"/>
            <w:hideMark/>
          </w:tcPr>
          <w:p w:rsidR="0011102F" w:rsidRPr="00D85410" w:rsidRDefault="0011102F" w:rsidP="0011102F">
            <w:pPr>
              <w:pStyle w:val="TblBdy"/>
              <w:rPr>
                <w:rFonts w:ascii="Arial" w:hAnsi="Arial"/>
              </w:rPr>
            </w:pPr>
            <w:r w:rsidRPr="00D85410">
              <w:rPr>
                <w:rFonts w:ascii="Arial" w:hAnsi="Arial"/>
              </w:rPr>
              <w:t>Shrubland</w:t>
            </w:r>
          </w:p>
        </w:tc>
        <w:tc>
          <w:tcPr>
            <w:tcW w:w="3544" w:type="dxa"/>
            <w:hideMark/>
          </w:tcPr>
          <w:p w:rsidR="0011102F" w:rsidRPr="00D85410" w:rsidRDefault="0011102F" w:rsidP="0011102F">
            <w:pPr>
              <w:pStyle w:val="TblBdy"/>
              <w:rPr>
                <w:rFonts w:ascii="Arial" w:eastAsia="Calibri" w:hAnsi="Arial"/>
              </w:rPr>
            </w:pPr>
            <w:r w:rsidRPr="00D85410">
              <w:rPr>
                <w:rFonts w:ascii="Arial" w:eastAsia="Calibri" w:hAnsi="Arial"/>
              </w:rPr>
              <w:t>Vine</w:t>
            </w:r>
          </w:p>
          <w:p w:rsidR="0011102F" w:rsidRPr="00D85410" w:rsidRDefault="0011102F" w:rsidP="0011102F">
            <w:pPr>
              <w:pStyle w:val="TblBdy"/>
              <w:rPr>
                <w:rFonts w:ascii="Arial" w:eastAsia="Calibri" w:hAnsi="Arial"/>
              </w:rPr>
            </w:pPr>
            <w:r w:rsidRPr="00D85410">
              <w:rPr>
                <w:rFonts w:ascii="Arial" w:eastAsia="Calibri" w:hAnsi="Arial"/>
              </w:rPr>
              <w:t>Shrub/tree</w:t>
            </w:r>
          </w:p>
        </w:tc>
        <w:tc>
          <w:tcPr>
            <w:tcW w:w="3402" w:type="dxa"/>
            <w:hideMark/>
          </w:tcPr>
          <w:p w:rsidR="0011102F" w:rsidRPr="00D85410" w:rsidRDefault="0011102F" w:rsidP="0011102F">
            <w:pPr>
              <w:pStyle w:val="TblBdy"/>
              <w:rPr>
                <w:rFonts w:ascii="Arial" w:eastAsia="Calibri" w:hAnsi="Arial"/>
              </w:rPr>
            </w:pPr>
            <w:r w:rsidRPr="00D85410">
              <w:rPr>
                <w:rFonts w:ascii="Arial" w:eastAsia="Calibri" w:hAnsi="Arial"/>
              </w:rPr>
              <w:t xml:space="preserve">1 </w:t>
            </w:r>
            <w:r w:rsidR="007402D9" w:rsidRPr="00D85410">
              <w:rPr>
                <w:rFonts w:ascii="Arial" w:eastAsia="Calibri" w:hAnsi="Arial"/>
              </w:rPr>
              <w:t>-</w:t>
            </w:r>
            <w:r w:rsidRPr="00D85410">
              <w:rPr>
                <w:rFonts w:ascii="Arial" w:eastAsia="Calibri" w:hAnsi="Arial"/>
              </w:rPr>
              <w:t xml:space="preserve"> 5</w:t>
            </w:r>
          </w:p>
          <w:p w:rsidR="0011102F" w:rsidRPr="00D85410" w:rsidRDefault="0011102F" w:rsidP="00E22AA0">
            <w:pPr>
              <w:pStyle w:val="TblBdy"/>
              <w:rPr>
                <w:rFonts w:ascii="Arial" w:eastAsia="Calibri" w:hAnsi="Arial"/>
              </w:rPr>
            </w:pPr>
            <w:r w:rsidRPr="00D85410">
              <w:rPr>
                <w:rFonts w:ascii="Arial" w:eastAsia="Calibri" w:hAnsi="Arial"/>
              </w:rPr>
              <w:t xml:space="preserve">1 </w:t>
            </w:r>
            <w:r w:rsidR="007402D9" w:rsidRPr="00D85410">
              <w:rPr>
                <w:rFonts w:ascii="Arial" w:eastAsia="Calibri" w:hAnsi="Arial"/>
              </w:rPr>
              <w:t>-</w:t>
            </w:r>
            <w:r w:rsidRPr="00D85410">
              <w:rPr>
                <w:rFonts w:ascii="Arial" w:eastAsia="Calibri" w:hAnsi="Arial"/>
              </w:rPr>
              <w:t xml:space="preserve"> 5</w:t>
            </w:r>
          </w:p>
        </w:tc>
      </w:tr>
      <w:tr w:rsidR="0011102F" w:rsidRPr="00D85410" w:rsidTr="00C74546">
        <w:trPr>
          <w:trHeight w:val="347"/>
        </w:trPr>
        <w:tc>
          <w:tcPr>
            <w:tcW w:w="2552" w:type="dxa"/>
            <w:hideMark/>
          </w:tcPr>
          <w:p w:rsidR="0011102F" w:rsidRPr="00D85410" w:rsidRDefault="0011102F" w:rsidP="0011102F">
            <w:pPr>
              <w:pStyle w:val="TblBdy"/>
              <w:rPr>
                <w:rFonts w:ascii="Arial" w:hAnsi="Arial"/>
              </w:rPr>
            </w:pPr>
            <w:r w:rsidRPr="00D85410">
              <w:rPr>
                <w:rFonts w:ascii="Arial" w:hAnsi="Arial"/>
              </w:rPr>
              <w:t>Short vegetation</w:t>
            </w:r>
          </w:p>
        </w:tc>
        <w:tc>
          <w:tcPr>
            <w:tcW w:w="3544" w:type="dxa"/>
            <w:hideMark/>
          </w:tcPr>
          <w:p w:rsidR="0011102F" w:rsidRPr="00D85410" w:rsidRDefault="0011102F" w:rsidP="0011102F">
            <w:pPr>
              <w:pStyle w:val="TblBdy"/>
              <w:rPr>
                <w:rFonts w:ascii="Arial" w:hAnsi="Arial"/>
              </w:rPr>
            </w:pPr>
            <w:r w:rsidRPr="00D85410">
              <w:rPr>
                <w:rFonts w:ascii="Arial" w:hAnsi="Arial"/>
              </w:rPr>
              <w:t>Short weed</w:t>
            </w:r>
          </w:p>
          <w:p w:rsidR="0011102F" w:rsidRPr="00D85410" w:rsidRDefault="0011102F" w:rsidP="0011102F">
            <w:pPr>
              <w:pStyle w:val="TblBdy"/>
              <w:rPr>
                <w:rFonts w:ascii="Arial" w:hAnsi="Arial"/>
              </w:rPr>
            </w:pPr>
            <w:r w:rsidRPr="00D85410">
              <w:rPr>
                <w:rFonts w:ascii="Arial" w:hAnsi="Arial"/>
              </w:rPr>
              <w:t>Shrub/tree</w:t>
            </w:r>
          </w:p>
        </w:tc>
        <w:tc>
          <w:tcPr>
            <w:tcW w:w="3402" w:type="dxa"/>
            <w:hideMark/>
          </w:tcPr>
          <w:p w:rsidR="0011102F" w:rsidRPr="00D85410" w:rsidRDefault="0011102F" w:rsidP="0011102F">
            <w:pPr>
              <w:pStyle w:val="TblBdy"/>
              <w:rPr>
                <w:rFonts w:ascii="Arial" w:eastAsia="Calibri" w:hAnsi="Arial"/>
              </w:rPr>
            </w:pPr>
            <w:r w:rsidRPr="00D85410">
              <w:rPr>
                <w:rFonts w:ascii="Arial" w:eastAsia="Calibri" w:hAnsi="Arial"/>
              </w:rPr>
              <w:t xml:space="preserve">1 </w:t>
            </w:r>
            <w:r w:rsidR="007402D9" w:rsidRPr="00D85410">
              <w:rPr>
                <w:rFonts w:ascii="Arial" w:eastAsia="Calibri" w:hAnsi="Arial"/>
              </w:rPr>
              <w:t>-</w:t>
            </w:r>
            <w:r w:rsidRPr="00D85410">
              <w:rPr>
                <w:rFonts w:ascii="Arial" w:eastAsia="Calibri" w:hAnsi="Arial"/>
              </w:rPr>
              <w:t xml:space="preserve"> 3</w:t>
            </w:r>
          </w:p>
          <w:p w:rsidR="0011102F" w:rsidRPr="00D85410" w:rsidRDefault="0011102F" w:rsidP="0011102F">
            <w:pPr>
              <w:pStyle w:val="TblBdy"/>
              <w:rPr>
                <w:rFonts w:ascii="Arial" w:eastAsia="Calibri" w:hAnsi="Arial"/>
              </w:rPr>
            </w:pPr>
            <w:r w:rsidRPr="00D85410">
              <w:rPr>
                <w:rFonts w:ascii="Arial" w:eastAsia="Calibri" w:hAnsi="Arial"/>
              </w:rPr>
              <w:t>3 - 6</w:t>
            </w:r>
          </w:p>
        </w:tc>
      </w:tr>
      <w:tr w:rsidR="0011102F" w:rsidRPr="00D85410" w:rsidTr="00C74546">
        <w:trPr>
          <w:trHeight w:val="409"/>
        </w:trPr>
        <w:tc>
          <w:tcPr>
            <w:tcW w:w="2552" w:type="dxa"/>
            <w:hideMark/>
          </w:tcPr>
          <w:p w:rsidR="0011102F" w:rsidRPr="00D85410" w:rsidRDefault="0011102F" w:rsidP="0011102F">
            <w:pPr>
              <w:pStyle w:val="TblBdy"/>
              <w:rPr>
                <w:rFonts w:ascii="Arial" w:hAnsi="Arial"/>
              </w:rPr>
            </w:pPr>
            <w:r w:rsidRPr="00D85410">
              <w:rPr>
                <w:rFonts w:ascii="Arial" w:hAnsi="Arial"/>
              </w:rPr>
              <w:t>Wetland</w:t>
            </w:r>
          </w:p>
        </w:tc>
        <w:tc>
          <w:tcPr>
            <w:tcW w:w="3544" w:type="dxa"/>
            <w:hideMark/>
          </w:tcPr>
          <w:p w:rsidR="0011102F" w:rsidRPr="00D85410" w:rsidRDefault="0011102F" w:rsidP="0011102F">
            <w:pPr>
              <w:pStyle w:val="TblBdy"/>
              <w:rPr>
                <w:rFonts w:ascii="Arial" w:hAnsi="Arial"/>
              </w:rPr>
            </w:pPr>
            <w:r w:rsidRPr="00D85410">
              <w:rPr>
                <w:rFonts w:ascii="Arial" w:hAnsi="Arial"/>
              </w:rPr>
              <w:t>Short weed</w:t>
            </w:r>
          </w:p>
          <w:p w:rsidR="0011102F" w:rsidRPr="00D85410" w:rsidRDefault="0011102F" w:rsidP="0011102F">
            <w:pPr>
              <w:pStyle w:val="TblBdy"/>
              <w:rPr>
                <w:rFonts w:ascii="Arial" w:hAnsi="Arial"/>
              </w:rPr>
            </w:pPr>
            <w:r w:rsidRPr="00D85410">
              <w:rPr>
                <w:rFonts w:ascii="Arial" w:hAnsi="Arial"/>
              </w:rPr>
              <w:t>Shrub</w:t>
            </w:r>
          </w:p>
          <w:p w:rsidR="0011102F" w:rsidRPr="00D85410" w:rsidRDefault="0011102F" w:rsidP="0011102F">
            <w:pPr>
              <w:pStyle w:val="TblBdy"/>
              <w:rPr>
                <w:rFonts w:ascii="Arial" w:hAnsi="Arial"/>
              </w:rPr>
            </w:pPr>
            <w:r w:rsidRPr="00D85410">
              <w:rPr>
                <w:rFonts w:ascii="Arial" w:hAnsi="Arial"/>
              </w:rPr>
              <w:t>Tree</w:t>
            </w:r>
          </w:p>
        </w:tc>
        <w:tc>
          <w:tcPr>
            <w:tcW w:w="3402" w:type="dxa"/>
            <w:hideMark/>
          </w:tcPr>
          <w:p w:rsidR="0011102F" w:rsidRPr="00D85410" w:rsidRDefault="0011102F" w:rsidP="0011102F">
            <w:pPr>
              <w:pStyle w:val="TblBdy"/>
              <w:rPr>
                <w:rFonts w:ascii="Arial" w:eastAsia="Calibri" w:hAnsi="Arial"/>
              </w:rPr>
            </w:pPr>
            <w:r w:rsidRPr="00D85410">
              <w:rPr>
                <w:rFonts w:ascii="Arial" w:eastAsia="Calibri" w:hAnsi="Arial"/>
              </w:rPr>
              <w:t xml:space="preserve">1 </w:t>
            </w:r>
            <w:r w:rsidR="007402D9" w:rsidRPr="00D85410">
              <w:rPr>
                <w:rFonts w:ascii="Arial" w:eastAsia="Calibri" w:hAnsi="Arial"/>
              </w:rPr>
              <w:t>-</w:t>
            </w:r>
            <w:r w:rsidRPr="00D85410">
              <w:rPr>
                <w:rFonts w:ascii="Arial" w:eastAsia="Calibri" w:hAnsi="Arial"/>
              </w:rPr>
              <w:t xml:space="preserve"> 4</w:t>
            </w:r>
          </w:p>
          <w:p w:rsidR="0011102F" w:rsidRPr="00D85410" w:rsidRDefault="0011102F" w:rsidP="0011102F">
            <w:pPr>
              <w:pStyle w:val="TblBdy"/>
              <w:rPr>
                <w:rFonts w:ascii="Arial" w:eastAsia="Calibri" w:hAnsi="Arial"/>
              </w:rPr>
            </w:pPr>
            <w:r w:rsidRPr="00D85410">
              <w:rPr>
                <w:rFonts w:ascii="Arial" w:eastAsia="Calibri" w:hAnsi="Arial"/>
              </w:rPr>
              <w:t xml:space="preserve">6 </w:t>
            </w:r>
            <w:r w:rsidR="007402D9" w:rsidRPr="00D85410">
              <w:rPr>
                <w:rFonts w:ascii="Arial" w:eastAsia="Calibri" w:hAnsi="Arial"/>
              </w:rPr>
              <w:t>-</w:t>
            </w:r>
            <w:r w:rsidRPr="00D85410">
              <w:rPr>
                <w:rFonts w:ascii="Arial" w:eastAsia="Calibri" w:hAnsi="Arial"/>
              </w:rPr>
              <w:t xml:space="preserve"> 10</w:t>
            </w:r>
          </w:p>
          <w:p w:rsidR="0011102F" w:rsidRPr="00D85410" w:rsidRDefault="0011102F" w:rsidP="0011102F">
            <w:pPr>
              <w:pStyle w:val="TblBdy"/>
              <w:rPr>
                <w:rFonts w:ascii="Arial" w:eastAsia="Calibri" w:hAnsi="Arial"/>
              </w:rPr>
            </w:pPr>
            <w:r w:rsidRPr="00D85410">
              <w:rPr>
                <w:rFonts w:ascii="Arial" w:eastAsia="Calibri" w:hAnsi="Arial"/>
              </w:rPr>
              <w:t>10</w:t>
            </w:r>
          </w:p>
        </w:tc>
      </w:tr>
      <w:tr w:rsidR="0011102F" w:rsidRPr="00D85410" w:rsidTr="00C74546">
        <w:trPr>
          <w:trHeight w:val="271"/>
        </w:trPr>
        <w:tc>
          <w:tcPr>
            <w:tcW w:w="2552" w:type="dxa"/>
            <w:hideMark/>
          </w:tcPr>
          <w:p w:rsidR="0011102F" w:rsidRPr="00D85410" w:rsidRDefault="0011102F" w:rsidP="0011102F">
            <w:pPr>
              <w:pStyle w:val="TblBdy"/>
              <w:rPr>
                <w:rFonts w:ascii="Arial" w:hAnsi="Arial"/>
              </w:rPr>
            </w:pPr>
            <w:r w:rsidRPr="00D85410">
              <w:rPr>
                <w:rFonts w:ascii="Arial" w:hAnsi="Arial"/>
              </w:rPr>
              <w:t>Open habitats</w:t>
            </w:r>
          </w:p>
        </w:tc>
        <w:tc>
          <w:tcPr>
            <w:tcW w:w="3544" w:type="dxa"/>
            <w:hideMark/>
          </w:tcPr>
          <w:p w:rsidR="0011102F" w:rsidRPr="00D85410" w:rsidRDefault="0011102F" w:rsidP="0011102F">
            <w:pPr>
              <w:pStyle w:val="TblBdy"/>
              <w:rPr>
                <w:rFonts w:ascii="Arial" w:hAnsi="Arial"/>
              </w:rPr>
            </w:pPr>
            <w:r w:rsidRPr="00D85410">
              <w:rPr>
                <w:rFonts w:ascii="Arial" w:hAnsi="Arial"/>
              </w:rPr>
              <w:t>Short weed</w:t>
            </w:r>
          </w:p>
          <w:p w:rsidR="0011102F" w:rsidRPr="00D85410" w:rsidRDefault="0011102F" w:rsidP="0011102F">
            <w:pPr>
              <w:pStyle w:val="TblBdy"/>
              <w:rPr>
                <w:rFonts w:ascii="Arial" w:hAnsi="Arial"/>
              </w:rPr>
            </w:pPr>
            <w:r w:rsidRPr="00D85410">
              <w:rPr>
                <w:rFonts w:ascii="Arial" w:hAnsi="Arial"/>
              </w:rPr>
              <w:t>Taller weed</w:t>
            </w:r>
          </w:p>
        </w:tc>
        <w:tc>
          <w:tcPr>
            <w:tcW w:w="3402" w:type="dxa"/>
            <w:hideMark/>
          </w:tcPr>
          <w:p w:rsidR="0011102F" w:rsidRPr="00D85410" w:rsidRDefault="0011102F" w:rsidP="0011102F">
            <w:pPr>
              <w:pStyle w:val="TblBdy"/>
              <w:rPr>
                <w:rFonts w:ascii="Arial" w:hAnsi="Arial"/>
              </w:rPr>
            </w:pPr>
            <w:r w:rsidRPr="00D85410">
              <w:rPr>
                <w:rFonts w:ascii="Arial" w:hAnsi="Arial"/>
              </w:rPr>
              <w:t xml:space="preserve">1 </w:t>
            </w:r>
            <w:r w:rsidR="007402D9" w:rsidRPr="00D85410">
              <w:rPr>
                <w:rFonts w:ascii="Arial" w:hAnsi="Arial"/>
              </w:rPr>
              <w:t>-</w:t>
            </w:r>
            <w:r w:rsidRPr="00D85410">
              <w:rPr>
                <w:rFonts w:ascii="Arial" w:hAnsi="Arial"/>
              </w:rPr>
              <w:t xml:space="preserve"> 3</w:t>
            </w:r>
          </w:p>
          <w:p w:rsidR="0011102F" w:rsidRPr="00D85410" w:rsidRDefault="0011102F" w:rsidP="0011102F">
            <w:pPr>
              <w:pStyle w:val="TblBdy"/>
              <w:rPr>
                <w:rFonts w:ascii="Arial" w:eastAsia="Calibri" w:hAnsi="Arial"/>
              </w:rPr>
            </w:pPr>
            <w:r w:rsidRPr="00D85410">
              <w:rPr>
                <w:rFonts w:ascii="Arial" w:eastAsia="Calibri" w:hAnsi="Arial"/>
              </w:rPr>
              <w:t>2 - 5</w:t>
            </w:r>
          </w:p>
        </w:tc>
      </w:tr>
    </w:tbl>
    <w:p w:rsidR="0011102F" w:rsidRPr="00D85410" w:rsidRDefault="0011102F" w:rsidP="0011102F">
      <w:pPr>
        <w:pStyle w:val="Body2"/>
        <w:rPr>
          <w:rFonts w:ascii="Arial" w:hAnsi="Arial"/>
        </w:rPr>
      </w:pPr>
    </w:p>
    <w:p w:rsidR="0011102F" w:rsidRPr="00D85410" w:rsidRDefault="0011102F" w:rsidP="0011102F">
      <w:pPr>
        <w:pStyle w:val="Body2"/>
        <w:rPr>
          <w:rFonts w:ascii="Arial" w:hAnsi="Arial"/>
        </w:rPr>
      </w:pPr>
    </w:p>
    <w:p w:rsidR="00D10837" w:rsidRPr="00D85410" w:rsidRDefault="00D10837" w:rsidP="0011102F">
      <w:pPr>
        <w:pStyle w:val="Body2"/>
        <w:rPr>
          <w:rFonts w:ascii="Arial" w:hAnsi="Arial"/>
        </w:rPr>
        <w:sectPr w:rsidR="00D10837" w:rsidRPr="00D85410" w:rsidSect="007F0852">
          <w:footerReference w:type="default" r:id="rId92"/>
          <w:footerReference w:type="first" r:id="rId93"/>
          <w:pgSz w:w="11907" w:h="16840" w:code="9"/>
          <w:pgMar w:top="1134" w:right="1134" w:bottom="1134" w:left="1134" w:header="709" w:footer="567" w:gutter="0"/>
          <w:cols w:space="708"/>
          <w:formProt w:val="0"/>
          <w:titlePg/>
          <w:docGrid w:linePitch="360"/>
        </w:sectPr>
      </w:pPr>
    </w:p>
    <w:p w:rsidR="0011102F" w:rsidRPr="00D85410" w:rsidRDefault="0011102F" w:rsidP="0011102F">
      <w:pPr>
        <w:pStyle w:val="HA"/>
        <w:rPr>
          <w:rFonts w:eastAsia="Calibri"/>
        </w:rPr>
      </w:pPr>
      <w:bookmarkStart w:id="124" w:name="_Toc2154313"/>
      <w:r w:rsidRPr="00D85410">
        <w:rPr>
          <w:rFonts w:eastAsia="Calibri"/>
        </w:rPr>
        <w:lastRenderedPageBreak/>
        <w:t xml:space="preserve">Appendix 5 </w:t>
      </w:r>
      <w:r w:rsidR="00726288" w:rsidRPr="00D85410">
        <w:rPr>
          <w:rFonts w:eastAsia="Calibri"/>
        </w:rPr>
        <w:t xml:space="preserve">- </w:t>
      </w:r>
      <w:r w:rsidRPr="00D85410">
        <w:rPr>
          <w:rFonts w:eastAsia="Calibri"/>
        </w:rPr>
        <w:t>Field recording</w:t>
      </w:r>
      <w:r w:rsidR="00F50A70" w:rsidRPr="00D85410">
        <w:rPr>
          <w:rFonts w:eastAsia="Calibri"/>
        </w:rPr>
        <w:t xml:space="preserve"> template</w:t>
      </w:r>
      <w:r w:rsidRPr="00D85410">
        <w:rPr>
          <w:rFonts w:eastAsia="Calibri"/>
        </w:rPr>
        <w:t xml:space="preserve"> </w:t>
      </w:r>
      <w:r w:rsidR="00B95DA1">
        <w:rPr>
          <w:rFonts w:eastAsia="Calibri"/>
        </w:rPr>
        <w:t>– multiple records</w:t>
      </w:r>
      <w:bookmarkEnd w:id="124"/>
    </w:p>
    <w:p w:rsidR="00D10837" w:rsidRPr="00D85410" w:rsidRDefault="004908A4" w:rsidP="00D10837">
      <w:pPr>
        <w:pStyle w:val="Body2"/>
        <w:rPr>
          <w:rFonts w:ascii="Arial" w:eastAsia="Calibri" w:hAnsi="Arial"/>
          <w:lang w:val="en-US"/>
        </w:rPr>
      </w:pPr>
      <w:bookmarkStart w:id="125" w:name="_Hlk505675488"/>
      <w:r w:rsidRPr="00D85410">
        <w:rPr>
          <w:rFonts w:ascii="Arial" w:eastAsia="Calibri" w:hAnsi="Arial"/>
          <w:lang w:val="en-US"/>
        </w:rPr>
        <w:t>If you don’t have digital field data capture, u</w:t>
      </w:r>
      <w:r w:rsidR="00D10837" w:rsidRPr="00D85410">
        <w:rPr>
          <w:rFonts w:ascii="Arial" w:eastAsia="Calibri" w:hAnsi="Arial"/>
          <w:lang w:val="en-US"/>
        </w:rPr>
        <w:t xml:space="preserve">se this </w:t>
      </w:r>
      <w:r w:rsidRPr="00D85410">
        <w:rPr>
          <w:rFonts w:ascii="Arial" w:eastAsia="Calibri" w:hAnsi="Arial"/>
          <w:lang w:val="en-US"/>
        </w:rPr>
        <w:t xml:space="preserve">optional </w:t>
      </w:r>
      <w:r w:rsidR="00D10837" w:rsidRPr="00D85410">
        <w:rPr>
          <w:rFonts w:ascii="Arial" w:eastAsia="Calibri" w:hAnsi="Arial"/>
          <w:lang w:val="en-US"/>
        </w:rPr>
        <w:t xml:space="preserve">sheet for recording multiple species or multiple sites of the same species </w:t>
      </w:r>
      <w:r w:rsidR="00D5520C" w:rsidRPr="00D85410">
        <w:rPr>
          <w:rFonts w:ascii="Arial" w:eastAsia="Calibri" w:hAnsi="Arial"/>
          <w:lang w:val="en-US"/>
        </w:rPr>
        <w:t xml:space="preserve">on public land </w:t>
      </w:r>
      <w:r w:rsidR="00D10837" w:rsidRPr="00D85410">
        <w:rPr>
          <w:rFonts w:ascii="Arial" w:eastAsia="Calibri" w:hAnsi="Arial"/>
          <w:lang w:val="en-US"/>
        </w:rPr>
        <w:t>during structured field searches.</w:t>
      </w:r>
    </w:p>
    <w:tbl>
      <w:tblPr>
        <w:tblStyle w:val="TableGrid"/>
        <w:tblW w:w="14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458"/>
        <w:gridCol w:w="6081"/>
        <w:gridCol w:w="5727"/>
      </w:tblGrid>
      <w:tr w:rsidR="0011102F" w:rsidRPr="00D85410" w:rsidTr="0011102F">
        <w:trPr>
          <w:trHeight w:val="532"/>
        </w:trPr>
        <w:tc>
          <w:tcPr>
            <w:tcW w:w="2458"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FFFFFF" w:themeFill="background1"/>
          </w:tcPr>
          <w:bookmarkEnd w:id="125"/>
          <w:p w:rsidR="0011102F" w:rsidRPr="00D85410" w:rsidRDefault="0011102F" w:rsidP="0011102F">
            <w:pPr>
              <w:rPr>
                <w:rFonts w:ascii="Arial" w:eastAsia="Arial Unicode MS" w:hAnsi="Arial" w:cs="Arial"/>
                <w:b/>
                <w:sz w:val="18"/>
                <w:szCs w:val="18"/>
                <w:lang w:eastAsia="en-AU"/>
              </w:rPr>
            </w:pPr>
            <w:r w:rsidRPr="00D85410">
              <w:rPr>
                <w:rFonts w:ascii="Arial" w:eastAsia="Arial Unicode MS" w:hAnsi="Arial" w:cs="Arial"/>
                <w:b/>
                <w:sz w:val="18"/>
                <w:szCs w:val="18"/>
                <w:lang w:eastAsia="en-AU"/>
              </w:rPr>
              <w:t>Recorder details</w:t>
            </w:r>
          </w:p>
        </w:tc>
        <w:tc>
          <w:tcPr>
            <w:tcW w:w="6081"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FFFFFF" w:themeFill="background1"/>
          </w:tcPr>
          <w:p w:rsidR="0011102F" w:rsidRPr="00D85410" w:rsidRDefault="0011102F" w:rsidP="0011102F">
            <w:pPr>
              <w:rPr>
                <w:rFonts w:ascii="Arial" w:hAnsi="Arial" w:cs="Arial"/>
                <w:sz w:val="18"/>
                <w:szCs w:val="18"/>
                <w:lang w:eastAsia="en-AU"/>
              </w:rPr>
            </w:pPr>
            <w:r w:rsidRPr="00D85410">
              <w:rPr>
                <w:rFonts w:ascii="Arial" w:hAnsi="Arial" w:cs="Arial"/>
                <w:sz w:val="18"/>
                <w:szCs w:val="18"/>
                <w:lang w:eastAsia="en-AU"/>
              </w:rPr>
              <w:t>Name:</w:t>
            </w:r>
          </w:p>
          <w:p w:rsidR="0011102F" w:rsidRPr="00D85410" w:rsidRDefault="0011102F" w:rsidP="0011102F">
            <w:pPr>
              <w:rPr>
                <w:rFonts w:ascii="Arial" w:hAnsi="Arial" w:cs="Arial"/>
                <w:sz w:val="18"/>
                <w:szCs w:val="18"/>
                <w:lang w:eastAsia="en-AU"/>
              </w:rPr>
            </w:pPr>
            <w:r w:rsidRPr="00D85410">
              <w:rPr>
                <w:rFonts w:ascii="Arial" w:hAnsi="Arial" w:cs="Arial"/>
                <w:sz w:val="18"/>
                <w:szCs w:val="18"/>
                <w:lang w:eastAsia="en-AU"/>
              </w:rPr>
              <w:t>Name of people assisting:</w:t>
            </w:r>
          </w:p>
        </w:tc>
        <w:tc>
          <w:tcPr>
            <w:tcW w:w="5727"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FFFFFF" w:themeFill="background1"/>
          </w:tcPr>
          <w:p w:rsidR="0011102F" w:rsidRPr="00D85410" w:rsidRDefault="0011102F" w:rsidP="0011102F">
            <w:pPr>
              <w:rPr>
                <w:rFonts w:ascii="Arial" w:hAnsi="Arial" w:cs="Arial"/>
                <w:sz w:val="18"/>
                <w:szCs w:val="18"/>
                <w:lang w:eastAsia="en-AU"/>
              </w:rPr>
            </w:pPr>
            <w:r w:rsidRPr="00D85410">
              <w:rPr>
                <w:rFonts w:ascii="Arial" w:eastAsia="Arial Unicode MS" w:hAnsi="Arial" w:cs="Arial"/>
                <w:sz w:val="18"/>
                <w:szCs w:val="18"/>
                <w:lang w:eastAsia="en-AU"/>
              </w:rPr>
              <w:t>Inspection date:</w:t>
            </w:r>
          </w:p>
        </w:tc>
      </w:tr>
      <w:tr w:rsidR="0011102F" w:rsidRPr="00D85410" w:rsidTr="0011102F">
        <w:trPr>
          <w:trHeight w:val="548"/>
        </w:trPr>
        <w:tc>
          <w:tcPr>
            <w:tcW w:w="2458" w:type="dxa"/>
            <w:vMerge w:val="restart"/>
            <w:tcBorders>
              <w:top w:val="single" w:sz="12" w:space="0" w:color="808080" w:themeColor="background1" w:themeShade="80"/>
              <w:left w:val="single" w:sz="12" w:space="0" w:color="808080" w:themeColor="background1" w:themeShade="80"/>
              <w:right w:val="single" w:sz="12" w:space="0" w:color="808080" w:themeColor="background1" w:themeShade="80"/>
            </w:tcBorders>
            <w:shd w:val="clear" w:color="auto" w:fill="FFFFFF" w:themeFill="background1"/>
          </w:tcPr>
          <w:p w:rsidR="0011102F" w:rsidRPr="00D85410" w:rsidRDefault="0011102F" w:rsidP="0011102F">
            <w:pPr>
              <w:rPr>
                <w:rFonts w:ascii="Arial" w:eastAsia="Arial Unicode MS" w:hAnsi="Arial" w:cs="Arial"/>
                <w:b/>
                <w:sz w:val="18"/>
                <w:szCs w:val="18"/>
                <w:lang w:eastAsia="en-AU"/>
              </w:rPr>
            </w:pPr>
            <w:r w:rsidRPr="00D85410">
              <w:rPr>
                <w:rFonts w:ascii="Arial" w:eastAsia="Arial Unicode MS" w:hAnsi="Arial" w:cs="Arial"/>
                <w:b/>
                <w:sz w:val="18"/>
                <w:szCs w:val="18"/>
                <w:lang w:eastAsia="en-AU"/>
              </w:rPr>
              <w:t xml:space="preserve">Site details </w:t>
            </w:r>
          </w:p>
          <w:p w:rsidR="0011102F" w:rsidRPr="00D85410" w:rsidRDefault="0011102F" w:rsidP="0011102F">
            <w:pPr>
              <w:rPr>
                <w:rFonts w:ascii="Arial" w:eastAsia="Arial Unicode MS" w:hAnsi="Arial" w:cs="Arial"/>
                <w:color w:val="808080" w:themeColor="background1" w:themeShade="80"/>
                <w:sz w:val="18"/>
                <w:szCs w:val="18"/>
                <w:lang w:eastAsia="en-AU"/>
              </w:rPr>
            </w:pPr>
            <w:r w:rsidRPr="00D85410">
              <w:rPr>
                <w:rFonts w:ascii="Arial" w:eastAsia="Arial Unicode MS" w:hAnsi="Arial" w:cs="Arial"/>
                <w:color w:val="808080" w:themeColor="background1" w:themeShade="80"/>
                <w:sz w:val="18"/>
                <w:szCs w:val="18"/>
                <w:lang w:eastAsia="en-AU"/>
              </w:rPr>
              <w:t>(site = the property/parcel boundary within which the weed propagules are located)</w:t>
            </w:r>
          </w:p>
          <w:p w:rsidR="0011102F" w:rsidRPr="00D85410" w:rsidRDefault="0011102F" w:rsidP="0011102F">
            <w:pPr>
              <w:rPr>
                <w:rFonts w:ascii="Arial" w:eastAsia="Arial Unicode MS" w:hAnsi="Arial" w:cs="Arial"/>
                <w:sz w:val="18"/>
                <w:szCs w:val="18"/>
                <w:lang w:eastAsia="en-AU"/>
              </w:rPr>
            </w:pPr>
          </w:p>
        </w:tc>
        <w:tc>
          <w:tcPr>
            <w:tcW w:w="6081" w:type="dxa"/>
            <w:tcBorders>
              <w:top w:val="single" w:sz="12"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shd w:val="clear" w:color="auto" w:fill="FFFFFF" w:themeFill="background1"/>
          </w:tcPr>
          <w:p w:rsidR="0011102F" w:rsidRPr="00D85410" w:rsidRDefault="0011102F" w:rsidP="0011102F">
            <w:pPr>
              <w:jc w:val="both"/>
              <w:rPr>
                <w:rFonts w:ascii="Arial" w:eastAsia="Arial Unicode MS" w:hAnsi="Arial" w:cs="Arial"/>
                <w:sz w:val="18"/>
                <w:szCs w:val="18"/>
                <w:lang w:eastAsia="en-AU"/>
              </w:rPr>
            </w:pPr>
            <w:r w:rsidRPr="00D85410">
              <w:rPr>
                <w:rFonts w:ascii="Arial" w:eastAsia="Arial Unicode MS" w:hAnsi="Arial" w:cs="Arial"/>
                <w:sz w:val="18"/>
                <w:szCs w:val="18"/>
                <w:lang w:eastAsia="en-AU"/>
              </w:rPr>
              <w:t>Location</w:t>
            </w:r>
          </w:p>
          <w:p w:rsidR="0011102F" w:rsidRPr="00D85410" w:rsidRDefault="0011102F" w:rsidP="0011102F">
            <w:pPr>
              <w:jc w:val="both"/>
              <w:rPr>
                <w:rFonts w:ascii="Arial" w:hAnsi="Arial" w:cs="Arial"/>
                <w:sz w:val="18"/>
                <w:szCs w:val="18"/>
                <w:lang w:eastAsia="en-AU"/>
              </w:rPr>
            </w:pPr>
          </w:p>
        </w:tc>
        <w:tc>
          <w:tcPr>
            <w:tcW w:w="5727" w:type="dxa"/>
            <w:tcBorders>
              <w:top w:val="single" w:sz="12"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shd w:val="clear" w:color="auto" w:fill="FFFFFF" w:themeFill="background1"/>
          </w:tcPr>
          <w:p w:rsidR="0011102F" w:rsidRPr="00D85410" w:rsidRDefault="0011102F" w:rsidP="0011102F">
            <w:pPr>
              <w:rPr>
                <w:rFonts w:ascii="Arial" w:hAnsi="Arial" w:cs="Arial"/>
                <w:sz w:val="18"/>
                <w:szCs w:val="18"/>
                <w:lang w:eastAsia="en-AU"/>
              </w:rPr>
            </w:pPr>
            <w:r w:rsidRPr="00D85410">
              <w:rPr>
                <w:rFonts w:ascii="Arial" w:eastAsia="Arial Unicode MS" w:hAnsi="Arial" w:cs="Arial"/>
                <w:sz w:val="18"/>
                <w:szCs w:val="18"/>
                <w:lang w:eastAsia="en-AU"/>
              </w:rPr>
              <w:t>GPS accuracy (m):</w:t>
            </w:r>
          </w:p>
        </w:tc>
      </w:tr>
      <w:tr w:rsidR="0011102F" w:rsidRPr="00D85410" w:rsidTr="0011102F">
        <w:trPr>
          <w:trHeight w:val="157"/>
        </w:trPr>
        <w:tc>
          <w:tcPr>
            <w:tcW w:w="2458" w:type="dxa"/>
            <w:vMerge/>
            <w:tcBorders>
              <w:left w:val="single" w:sz="12" w:space="0" w:color="808080" w:themeColor="background1" w:themeShade="80"/>
              <w:right w:val="single" w:sz="12" w:space="0" w:color="808080" w:themeColor="background1" w:themeShade="80"/>
            </w:tcBorders>
            <w:shd w:val="clear" w:color="auto" w:fill="FFFFFF" w:themeFill="background1"/>
          </w:tcPr>
          <w:p w:rsidR="0011102F" w:rsidRPr="00D85410" w:rsidRDefault="0011102F" w:rsidP="0011102F">
            <w:pPr>
              <w:rPr>
                <w:rFonts w:ascii="Arial" w:eastAsia="Arial Unicode MS" w:hAnsi="Arial" w:cs="Arial"/>
                <w:sz w:val="18"/>
                <w:szCs w:val="18"/>
                <w:lang w:eastAsia="en-AU"/>
              </w:rPr>
            </w:pPr>
          </w:p>
        </w:tc>
        <w:tc>
          <w:tcPr>
            <w:tcW w:w="608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shd w:val="clear" w:color="auto" w:fill="FFFFFF" w:themeFill="background1"/>
          </w:tcPr>
          <w:p w:rsidR="0011102F" w:rsidRPr="00D85410" w:rsidRDefault="0011102F" w:rsidP="0011102F">
            <w:pPr>
              <w:jc w:val="both"/>
              <w:rPr>
                <w:rFonts w:ascii="Arial" w:eastAsia="Arial Unicode MS" w:hAnsi="Arial" w:cs="Arial"/>
                <w:sz w:val="18"/>
                <w:szCs w:val="18"/>
                <w:lang w:eastAsia="en-AU"/>
              </w:rPr>
            </w:pPr>
            <w:r w:rsidRPr="00D85410">
              <w:rPr>
                <w:rFonts w:ascii="Arial" w:eastAsia="Arial Unicode MS" w:hAnsi="Arial" w:cs="Arial"/>
                <w:sz w:val="18"/>
                <w:szCs w:val="18"/>
                <w:lang w:eastAsia="en-AU"/>
              </w:rPr>
              <w:t>Site address/name:</w:t>
            </w:r>
          </w:p>
          <w:p w:rsidR="0011102F" w:rsidRPr="00D85410" w:rsidRDefault="0011102F" w:rsidP="0011102F">
            <w:pPr>
              <w:jc w:val="both"/>
              <w:rPr>
                <w:rFonts w:ascii="Arial" w:hAnsi="Arial" w:cs="Arial"/>
                <w:sz w:val="18"/>
                <w:szCs w:val="18"/>
                <w:lang w:eastAsia="en-AU"/>
              </w:rPr>
            </w:pPr>
          </w:p>
        </w:tc>
        <w:tc>
          <w:tcPr>
            <w:tcW w:w="572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shd w:val="clear" w:color="auto" w:fill="FFFFFF" w:themeFill="background1"/>
          </w:tcPr>
          <w:p w:rsidR="0011102F" w:rsidRPr="00D85410" w:rsidRDefault="0011102F" w:rsidP="0011102F">
            <w:pPr>
              <w:rPr>
                <w:rFonts w:ascii="Arial" w:eastAsia="Arial Unicode MS" w:hAnsi="Arial" w:cs="Arial"/>
                <w:sz w:val="18"/>
                <w:szCs w:val="18"/>
                <w:lang w:eastAsia="en-AU"/>
              </w:rPr>
            </w:pPr>
            <w:r w:rsidRPr="00D85410">
              <w:rPr>
                <w:rFonts w:ascii="Arial" w:eastAsia="Arial Unicode MS" w:hAnsi="Arial" w:cs="Arial"/>
                <w:sz w:val="18"/>
                <w:szCs w:val="18"/>
                <w:lang w:eastAsia="en-AU"/>
              </w:rPr>
              <w:t>Datum</w:t>
            </w:r>
          </w:p>
          <w:p w:rsidR="0011102F" w:rsidRPr="00D85410" w:rsidRDefault="0011102F" w:rsidP="0011102F">
            <w:pPr>
              <w:jc w:val="both"/>
              <w:rPr>
                <w:rFonts w:ascii="Arial" w:eastAsia="Arial Unicode MS" w:hAnsi="Arial" w:cs="Arial"/>
                <w:sz w:val="18"/>
                <w:szCs w:val="18"/>
                <w:lang w:eastAsia="en-AU"/>
              </w:rPr>
            </w:pPr>
            <w:r w:rsidRPr="00D85410">
              <w:rPr>
                <w:rFonts w:ascii="Arial" w:eastAsia="Arial Unicode MS" w:hAnsi="Arial" w:cs="Arial"/>
                <w:sz w:val="18"/>
                <w:szCs w:val="18"/>
                <w:lang w:eastAsia="en-AU"/>
              </w:rPr>
              <w:sym w:font="Wingdings" w:char="F0A8"/>
            </w:r>
            <w:r w:rsidRPr="00D85410">
              <w:rPr>
                <w:rFonts w:ascii="Arial" w:eastAsia="Arial Unicode MS" w:hAnsi="Arial" w:cs="Arial"/>
                <w:sz w:val="18"/>
                <w:szCs w:val="18"/>
                <w:lang w:eastAsia="en-AU"/>
              </w:rPr>
              <w:t xml:space="preserve">  GDA 94     </w:t>
            </w:r>
            <w:r w:rsidRPr="00D85410">
              <w:rPr>
                <w:rFonts w:ascii="Arial" w:eastAsia="Arial Unicode MS" w:hAnsi="Arial" w:cs="Arial"/>
                <w:sz w:val="18"/>
                <w:szCs w:val="18"/>
                <w:lang w:eastAsia="en-AU"/>
              </w:rPr>
              <w:sym w:font="Wingdings" w:char="F0A8"/>
            </w:r>
            <w:r w:rsidRPr="00D85410">
              <w:rPr>
                <w:rFonts w:ascii="Arial" w:eastAsia="Arial Unicode MS" w:hAnsi="Arial" w:cs="Arial"/>
                <w:sz w:val="18"/>
                <w:szCs w:val="18"/>
                <w:lang w:eastAsia="en-AU"/>
              </w:rPr>
              <w:t xml:space="preserve">  WGS84      </w:t>
            </w:r>
          </w:p>
          <w:p w:rsidR="0011102F" w:rsidRPr="00D85410" w:rsidRDefault="0011102F" w:rsidP="0011102F">
            <w:pPr>
              <w:rPr>
                <w:rFonts w:ascii="Arial" w:hAnsi="Arial" w:cs="Arial"/>
                <w:sz w:val="18"/>
                <w:szCs w:val="18"/>
                <w:lang w:eastAsia="en-AU"/>
              </w:rPr>
            </w:pPr>
          </w:p>
        </w:tc>
      </w:tr>
      <w:tr w:rsidR="0011102F" w:rsidRPr="00D85410" w:rsidTr="0011102F">
        <w:trPr>
          <w:trHeight w:val="157"/>
        </w:trPr>
        <w:tc>
          <w:tcPr>
            <w:tcW w:w="2458" w:type="dxa"/>
            <w:vMerge/>
            <w:tcBorders>
              <w:left w:val="single" w:sz="12" w:space="0" w:color="808080" w:themeColor="background1" w:themeShade="80"/>
              <w:right w:val="single" w:sz="12" w:space="0" w:color="808080" w:themeColor="background1" w:themeShade="80"/>
            </w:tcBorders>
            <w:shd w:val="clear" w:color="auto" w:fill="FFFFFF" w:themeFill="background1"/>
          </w:tcPr>
          <w:p w:rsidR="0011102F" w:rsidRPr="00D85410" w:rsidRDefault="0011102F" w:rsidP="0011102F">
            <w:pPr>
              <w:rPr>
                <w:rFonts w:ascii="Arial" w:eastAsia="Arial Unicode MS" w:hAnsi="Arial" w:cs="Arial"/>
                <w:sz w:val="18"/>
                <w:szCs w:val="18"/>
                <w:lang w:eastAsia="en-AU"/>
              </w:rPr>
            </w:pPr>
          </w:p>
        </w:tc>
        <w:tc>
          <w:tcPr>
            <w:tcW w:w="608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shd w:val="clear" w:color="auto" w:fill="FFFFFF" w:themeFill="background1"/>
          </w:tcPr>
          <w:p w:rsidR="0011102F" w:rsidRPr="00D85410" w:rsidRDefault="0011102F" w:rsidP="0011102F">
            <w:pPr>
              <w:jc w:val="both"/>
              <w:rPr>
                <w:rFonts w:ascii="Arial" w:eastAsia="Arial Unicode MS" w:hAnsi="Arial" w:cs="Arial"/>
                <w:sz w:val="18"/>
                <w:szCs w:val="18"/>
                <w:lang w:eastAsia="en-AU"/>
              </w:rPr>
            </w:pPr>
            <w:r w:rsidRPr="00D85410">
              <w:rPr>
                <w:rFonts w:ascii="Arial" w:eastAsia="Arial Unicode MS" w:hAnsi="Arial" w:cs="Arial"/>
                <w:sz w:val="18"/>
                <w:szCs w:val="18"/>
                <w:lang w:eastAsia="en-AU"/>
              </w:rPr>
              <w:t>Location description:</w:t>
            </w:r>
          </w:p>
          <w:p w:rsidR="0011102F" w:rsidRPr="00D85410" w:rsidRDefault="0011102F" w:rsidP="0011102F">
            <w:pPr>
              <w:jc w:val="both"/>
              <w:rPr>
                <w:rFonts w:ascii="Arial" w:hAnsi="Arial" w:cs="Arial"/>
                <w:sz w:val="18"/>
                <w:szCs w:val="18"/>
                <w:lang w:eastAsia="en-AU"/>
              </w:rPr>
            </w:pPr>
          </w:p>
        </w:tc>
        <w:tc>
          <w:tcPr>
            <w:tcW w:w="572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shd w:val="clear" w:color="auto" w:fill="FFFFFF" w:themeFill="background1"/>
          </w:tcPr>
          <w:p w:rsidR="0011102F" w:rsidRPr="00D85410" w:rsidRDefault="0011102F" w:rsidP="0011102F">
            <w:pPr>
              <w:rPr>
                <w:rFonts w:ascii="Arial" w:eastAsia="Arial Unicode MS" w:hAnsi="Arial" w:cs="Arial"/>
                <w:sz w:val="18"/>
                <w:szCs w:val="18"/>
                <w:lang w:eastAsia="en-AU"/>
              </w:rPr>
            </w:pPr>
            <w:r w:rsidRPr="00D85410">
              <w:rPr>
                <w:rFonts w:ascii="Arial" w:eastAsia="Arial Unicode MS" w:hAnsi="Arial" w:cs="Arial"/>
                <w:sz w:val="18"/>
                <w:szCs w:val="18"/>
                <w:lang w:eastAsia="en-AU"/>
              </w:rPr>
              <w:t xml:space="preserve">MGA Zone </w:t>
            </w:r>
          </w:p>
          <w:p w:rsidR="0011102F" w:rsidRPr="00D85410" w:rsidRDefault="0011102F" w:rsidP="0011102F">
            <w:pPr>
              <w:jc w:val="both"/>
              <w:rPr>
                <w:rFonts w:ascii="Arial" w:eastAsia="Arial Unicode MS" w:hAnsi="Arial" w:cs="Arial"/>
                <w:sz w:val="18"/>
                <w:szCs w:val="18"/>
                <w:lang w:eastAsia="en-AU"/>
              </w:rPr>
            </w:pPr>
            <w:r w:rsidRPr="00D85410">
              <w:rPr>
                <w:rFonts w:ascii="Arial" w:eastAsia="Arial Unicode MS" w:hAnsi="Arial" w:cs="Arial"/>
                <w:sz w:val="18"/>
                <w:szCs w:val="18"/>
                <w:lang w:eastAsia="en-AU"/>
              </w:rPr>
              <w:sym w:font="Wingdings" w:char="F0A8"/>
            </w:r>
            <w:r w:rsidRPr="00D85410">
              <w:rPr>
                <w:rFonts w:ascii="Arial" w:eastAsia="Arial Unicode MS" w:hAnsi="Arial" w:cs="Arial"/>
                <w:sz w:val="18"/>
                <w:szCs w:val="18"/>
                <w:lang w:eastAsia="en-AU"/>
              </w:rPr>
              <w:t xml:space="preserve">  Zone 54     </w:t>
            </w:r>
            <w:r w:rsidRPr="00D85410">
              <w:rPr>
                <w:rFonts w:ascii="Arial" w:eastAsia="Arial Unicode MS" w:hAnsi="Arial" w:cs="Arial"/>
                <w:sz w:val="18"/>
                <w:szCs w:val="18"/>
                <w:lang w:eastAsia="en-AU"/>
              </w:rPr>
              <w:sym w:font="Wingdings" w:char="F0A8"/>
            </w:r>
            <w:r w:rsidRPr="00D85410">
              <w:rPr>
                <w:rFonts w:ascii="Arial" w:eastAsia="Arial Unicode MS" w:hAnsi="Arial" w:cs="Arial"/>
                <w:sz w:val="18"/>
                <w:szCs w:val="18"/>
                <w:lang w:eastAsia="en-AU"/>
              </w:rPr>
              <w:t xml:space="preserve">  Zone 55      </w:t>
            </w:r>
          </w:p>
          <w:p w:rsidR="0011102F" w:rsidRPr="00D85410" w:rsidRDefault="0011102F" w:rsidP="0011102F">
            <w:pPr>
              <w:rPr>
                <w:rFonts w:ascii="Arial" w:hAnsi="Arial" w:cs="Arial"/>
                <w:sz w:val="18"/>
                <w:szCs w:val="18"/>
                <w:lang w:eastAsia="en-AU"/>
              </w:rPr>
            </w:pPr>
          </w:p>
        </w:tc>
      </w:tr>
      <w:tr w:rsidR="0011102F" w:rsidRPr="00D85410" w:rsidTr="0011102F">
        <w:trPr>
          <w:trHeight w:val="157"/>
        </w:trPr>
        <w:tc>
          <w:tcPr>
            <w:tcW w:w="2458" w:type="dxa"/>
            <w:vMerge/>
            <w:tcBorders>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FFFFFF" w:themeFill="background1"/>
          </w:tcPr>
          <w:p w:rsidR="0011102F" w:rsidRPr="00D85410" w:rsidRDefault="0011102F" w:rsidP="0011102F">
            <w:pPr>
              <w:rPr>
                <w:rFonts w:ascii="Arial" w:eastAsia="Arial Unicode MS" w:hAnsi="Arial" w:cs="Arial"/>
                <w:sz w:val="18"/>
                <w:szCs w:val="18"/>
                <w:lang w:eastAsia="en-AU"/>
              </w:rPr>
            </w:pPr>
          </w:p>
        </w:tc>
        <w:tc>
          <w:tcPr>
            <w:tcW w:w="6081" w:type="dxa"/>
            <w:tcBorders>
              <w:top w:val="single" w:sz="4"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FFFFFF" w:themeFill="background1"/>
          </w:tcPr>
          <w:p w:rsidR="0011102F" w:rsidRPr="00D85410" w:rsidRDefault="0011102F" w:rsidP="0011102F">
            <w:pPr>
              <w:jc w:val="both"/>
              <w:rPr>
                <w:rFonts w:ascii="Arial" w:eastAsia="Arial Unicode MS" w:hAnsi="Arial" w:cs="Arial"/>
                <w:color w:val="363534" w:themeColor="text1"/>
                <w:sz w:val="18"/>
                <w:szCs w:val="18"/>
                <w:lang w:eastAsia="en-AU"/>
              </w:rPr>
            </w:pPr>
            <w:r w:rsidRPr="00D85410">
              <w:rPr>
                <w:rFonts w:ascii="Arial" w:eastAsia="Arial Unicode MS" w:hAnsi="Arial" w:cs="Arial"/>
                <w:color w:val="363534" w:themeColor="text1"/>
                <w:sz w:val="18"/>
                <w:szCs w:val="18"/>
                <w:lang w:eastAsia="en-AU"/>
              </w:rPr>
              <w:t>Land tenure (e.g. State Forest, National Park):</w:t>
            </w:r>
          </w:p>
          <w:p w:rsidR="0011102F" w:rsidRPr="00D85410" w:rsidRDefault="0011102F" w:rsidP="0011102F">
            <w:pPr>
              <w:jc w:val="both"/>
              <w:rPr>
                <w:rFonts w:ascii="Arial" w:hAnsi="Arial" w:cs="Arial"/>
                <w:sz w:val="18"/>
                <w:szCs w:val="18"/>
                <w:lang w:eastAsia="en-AU"/>
              </w:rPr>
            </w:pPr>
          </w:p>
        </w:tc>
        <w:tc>
          <w:tcPr>
            <w:tcW w:w="5727" w:type="dxa"/>
            <w:tcBorders>
              <w:top w:val="single" w:sz="4"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FFFFFF" w:themeFill="background1"/>
          </w:tcPr>
          <w:p w:rsidR="0011102F" w:rsidRPr="00D85410" w:rsidRDefault="0011102F" w:rsidP="0011102F">
            <w:pPr>
              <w:rPr>
                <w:rFonts w:ascii="Arial" w:eastAsia="Arial Unicode MS" w:hAnsi="Arial" w:cs="Arial"/>
                <w:sz w:val="18"/>
                <w:szCs w:val="18"/>
                <w:lang w:eastAsia="en-AU"/>
              </w:rPr>
            </w:pPr>
            <w:r w:rsidRPr="00D85410">
              <w:rPr>
                <w:rFonts w:ascii="Arial" w:eastAsia="Arial Unicode MS" w:hAnsi="Arial" w:cs="Arial"/>
                <w:sz w:val="18"/>
                <w:szCs w:val="18"/>
                <w:lang w:eastAsia="en-AU"/>
              </w:rPr>
              <w:t>Survey method:</w:t>
            </w:r>
          </w:p>
          <w:p w:rsidR="0011102F" w:rsidRPr="00D85410" w:rsidRDefault="0011102F" w:rsidP="0011102F">
            <w:pPr>
              <w:jc w:val="both"/>
              <w:rPr>
                <w:rFonts w:ascii="Arial" w:eastAsia="Arial Unicode MS" w:hAnsi="Arial" w:cs="Arial"/>
                <w:sz w:val="18"/>
                <w:szCs w:val="18"/>
                <w:lang w:eastAsia="en-AU"/>
              </w:rPr>
            </w:pPr>
            <w:r w:rsidRPr="00D85410">
              <w:rPr>
                <w:rFonts w:ascii="Arial" w:eastAsia="Arial Unicode MS" w:hAnsi="Arial" w:cs="Arial"/>
                <w:sz w:val="18"/>
                <w:szCs w:val="18"/>
                <w:lang w:eastAsia="en-AU"/>
              </w:rPr>
              <w:sym w:font="Wingdings" w:char="F0A8"/>
            </w:r>
            <w:r w:rsidRPr="00D85410">
              <w:rPr>
                <w:rFonts w:ascii="Arial" w:eastAsia="Arial Unicode MS" w:hAnsi="Arial" w:cs="Arial"/>
                <w:sz w:val="18"/>
                <w:szCs w:val="18"/>
                <w:lang w:eastAsia="en-AU"/>
              </w:rPr>
              <w:t xml:space="preserve">  Searching      </w:t>
            </w:r>
            <w:r w:rsidRPr="00D85410">
              <w:rPr>
                <w:rFonts w:ascii="Arial" w:eastAsia="Arial Unicode MS" w:hAnsi="Arial" w:cs="Arial"/>
                <w:sz w:val="18"/>
                <w:szCs w:val="18"/>
                <w:lang w:eastAsia="en-AU"/>
              </w:rPr>
              <w:sym w:font="Wingdings" w:char="F0A8"/>
            </w:r>
            <w:r w:rsidRPr="00D85410">
              <w:rPr>
                <w:rFonts w:ascii="Arial" w:eastAsia="Arial Unicode MS" w:hAnsi="Arial" w:cs="Arial"/>
                <w:sz w:val="18"/>
                <w:szCs w:val="18"/>
                <w:lang w:eastAsia="en-AU"/>
              </w:rPr>
              <w:t xml:space="preserve">  Delimiting survey      </w:t>
            </w:r>
          </w:p>
          <w:p w:rsidR="0011102F" w:rsidRPr="00D85410" w:rsidRDefault="0011102F" w:rsidP="0011102F">
            <w:pPr>
              <w:jc w:val="both"/>
              <w:rPr>
                <w:rFonts w:ascii="Arial" w:hAnsi="Arial" w:cs="Arial"/>
                <w:sz w:val="18"/>
                <w:szCs w:val="18"/>
                <w:lang w:eastAsia="en-AU"/>
              </w:rPr>
            </w:pPr>
            <w:r w:rsidRPr="00D85410">
              <w:rPr>
                <w:rFonts w:ascii="Arial" w:eastAsia="Arial Unicode MS" w:hAnsi="Arial" w:cs="Arial"/>
                <w:sz w:val="18"/>
                <w:szCs w:val="18"/>
                <w:lang w:eastAsia="en-AU"/>
              </w:rPr>
              <w:sym w:font="Wingdings" w:char="F0A8"/>
            </w:r>
            <w:r w:rsidRPr="00D85410">
              <w:rPr>
                <w:rFonts w:ascii="Arial" w:eastAsia="Arial Unicode MS" w:hAnsi="Arial" w:cs="Arial"/>
                <w:sz w:val="18"/>
                <w:szCs w:val="18"/>
                <w:lang w:eastAsia="en-AU"/>
              </w:rPr>
              <w:t xml:space="preserve">  Ad hoc (opportunistic detection)</w:t>
            </w:r>
          </w:p>
        </w:tc>
      </w:tr>
    </w:tbl>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0"/>
        <w:gridCol w:w="1842"/>
        <w:gridCol w:w="1418"/>
        <w:gridCol w:w="709"/>
        <w:gridCol w:w="992"/>
        <w:gridCol w:w="1417"/>
        <w:gridCol w:w="1276"/>
        <w:gridCol w:w="1276"/>
        <w:gridCol w:w="3118"/>
      </w:tblGrid>
      <w:tr w:rsidR="0011102F" w:rsidRPr="00D85410" w:rsidTr="0011102F">
        <w:trPr>
          <w:trHeight w:val="1454"/>
          <w:tblHeader/>
        </w:trPr>
        <w:tc>
          <w:tcPr>
            <w:tcW w:w="675" w:type="dxa"/>
            <w:tcBorders>
              <w:top w:val="single" w:sz="12" w:space="0" w:color="808080" w:themeColor="background1" w:themeShade="80"/>
              <w:left w:val="single" w:sz="12" w:space="0" w:color="808080" w:themeColor="background1" w:themeShade="80"/>
              <w:right w:val="single" w:sz="12" w:space="0" w:color="808080" w:themeColor="background1" w:themeShade="80"/>
            </w:tcBorders>
          </w:tcPr>
          <w:p w:rsidR="0011102F" w:rsidRPr="00D85410" w:rsidRDefault="0011102F" w:rsidP="0011102F">
            <w:pPr>
              <w:spacing w:before="60"/>
              <w:jc w:val="center"/>
              <w:rPr>
                <w:rFonts w:ascii="Arial" w:hAnsi="Arial" w:cs="Arial"/>
                <w:b/>
                <w:sz w:val="18"/>
                <w:szCs w:val="18"/>
              </w:rPr>
            </w:pPr>
            <w:r w:rsidRPr="00D85410">
              <w:rPr>
                <w:rFonts w:ascii="Arial" w:hAnsi="Arial" w:cs="Arial"/>
                <w:b/>
                <w:sz w:val="18"/>
                <w:szCs w:val="18"/>
              </w:rPr>
              <w:t>GPS</w:t>
            </w:r>
          </w:p>
          <w:p w:rsidR="0011102F" w:rsidRPr="00D85410" w:rsidRDefault="0011102F" w:rsidP="0011102F">
            <w:pPr>
              <w:spacing w:before="60"/>
              <w:jc w:val="center"/>
              <w:rPr>
                <w:rFonts w:ascii="Arial" w:hAnsi="Arial" w:cs="Arial"/>
                <w:b/>
                <w:sz w:val="18"/>
                <w:szCs w:val="18"/>
              </w:rPr>
            </w:pPr>
            <w:r w:rsidRPr="00D85410">
              <w:rPr>
                <w:rFonts w:ascii="Arial" w:hAnsi="Arial" w:cs="Arial"/>
                <w:b/>
                <w:sz w:val="18"/>
                <w:szCs w:val="18"/>
              </w:rPr>
              <w:t xml:space="preserve"> ref #</w:t>
            </w:r>
          </w:p>
          <w:p w:rsidR="0011102F" w:rsidRPr="00D85410" w:rsidRDefault="0011102F" w:rsidP="0011102F">
            <w:pPr>
              <w:spacing w:before="60"/>
              <w:jc w:val="center"/>
              <w:rPr>
                <w:rFonts w:ascii="Arial" w:hAnsi="Arial" w:cs="Arial"/>
                <w:b/>
                <w:sz w:val="18"/>
                <w:szCs w:val="18"/>
              </w:rPr>
            </w:pPr>
          </w:p>
        </w:tc>
        <w:tc>
          <w:tcPr>
            <w:tcW w:w="1560" w:type="dxa"/>
            <w:tcBorders>
              <w:top w:val="single" w:sz="12" w:space="0" w:color="808080" w:themeColor="background1" w:themeShade="80"/>
              <w:left w:val="single" w:sz="12" w:space="0" w:color="808080" w:themeColor="background1" w:themeShade="80"/>
              <w:right w:val="single" w:sz="12" w:space="0" w:color="808080" w:themeColor="background1" w:themeShade="80"/>
            </w:tcBorders>
            <w:shd w:val="clear" w:color="auto" w:fill="auto"/>
          </w:tcPr>
          <w:p w:rsidR="0011102F" w:rsidRPr="00D85410" w:rsidRDefault="0011102F" w:rsidP="0011102F">
            <w:pPr>
              <w:spacing w:before="60"/>
              <w:jc w:val="center"/>
              <w:rPr>
                <w:rFonts w:ascii="Arial" w:hAnsi="Arial" w:cs="Arial"/>
                <w:b/>
                <w:sz w:val="18"/>
                <w:szCs w:val="18"/>
              </w:rPr>
            </w:pPr>
            <w:r w:rsidRPr="00D85410">
              <w:rPr>
                <w:rFonts w:ascii="Arial" w:hAnsi="Arial" w:cs="Arial"/>
                <w:b/>
                <w:sz w:val="18"/>
                <w:szCs w:val="18"/>
              </w:rPr>
              <w:t>Species</w:t>
            </w:r>
          </w:p>
        </w:tc>
        <w:tc>
          <w:tcPr>
            <w:tcW w:w="1842" w:type="dxa"/>
            <w:tcBorders>
              <w:top w:val="single" w:sz="12" w:space="0" w:color="808080" w:themeColor="background1" w:themeShade="80"/>
              <w:left w:val="single" w:sz="12" w:space="0" w:color="808080" w:themeColor="background1" w:themeShade="80"/>
              <w:right w:val="single" w:sz="12" w:space="0" w:color="808080" w:themeColor="background1" w:themeShade="80"/>
            </w:tcBorders>
          </w:tcPr>
          <w:p w:rsidR="0011102F" w:rsidRPr="00D85410" w:rsidRDefault="0011102F" w:rsidP="0011102F">
            <w:pPr>
              <w:spacing w:before="60"/>
              <w:jc w:val="center"/>
              <w:rPr>
                <w:rFonts w:ascii="Arial" w:hAnsi="Arial" w:cs="Arial"/>
                <w:b/>
                <w:sz w:val="18"/>
                <w:szCs w:val="18"/>
              </w:rPr>
            </w:pPr>
            <w:r w:rsidRPr="00D85410">
              <w:rPr>
                <w:rFonts w:ascii="Arial" w:hAnsi="Arial" w:cs="Arial"/>
                <w:b/>
                <w:sz w:val="18"/>
                <w:szCs w:val="18"/>
              </w:rPr>
              <w:t>Pattern of infestation</w:t>
            </w:r>
          </w:p>
          <w:p w:rsidR="0011102F" w:rsidRPr="00D85410" w:rsidRDefault="0011102F" w:rsidP="0011102F">
            <w:pPr>
              <w:spacing w:before="60"/>
              <w:jc w:val="center"/>
              <w:rPr>
                <w:rFonts w:ascii="Arial" w:hAnsi="Arial" w:cs="Arial"/>
                <w:color w:val="A6A6A6" w:themeColor="background1" w:themeShade="A6"/>
                <w:sz w:val="18"/>
                <w:szCs w:val="18"/>
              </w:rPr>
            </w:pPr>
            <w:r w:rsidRPr="00D85410">
              <w:rPr>
                <w:rFonts w:ascii="Arial" w:hAnsi="Arial" w:cs="Arial"/>
                <w:color w:val="A6A6A6" w:themeColor="background1" w:themeShade="A6"/>
                <w:sz w:val="18"/>
                <w:szCs w:val="18"/>
              </w:rPr>
              <w:t>Individual, Scattered, Continuous</w:t>
            </w:r>
          </w:p>
          <w:p w:rsidR="00A702E0" w:rsidRPr="00D85410" w:rsidRDefault="00A702E0" w:rsidP="0011102F">
            <w:pPr>
              <w:spacing w:before="60"/>
              <w:jc w:val="center"/>
              <w:rPr>
                <w:rFonts w:ascii="Arial" w:hAnsi="Arial" w:cs="Arial"/>
                <w:b/>
                <w:sz w:val="18"/>
                <w:szCs w:val="18"/>
              </w:rPr>
            </w:pPr>
            <w:r w:rsidRPr="00D85410">
              <w:rPr>
                <w:rFonts w:ascii="Arial" w:hAnsi="Arial" w:cs="Arial"/>
                <w:color w:val="A6A6A6" w:themeColor="background1" w:themeShade="A6"/>
                <w:sz w:val="18"/>
                <w:szCs w:val="18"/>
              </w:rPr>
              <w:t>For point data</w:t>
            </w:r>
          </w:p>
        </w:tc>
        <w:tc>
          <w:tcPr>
            <w:tcW w:w="1418" w:type="dxa"/>
            <w:tcBorders>
              <w:top w:val="single" w:sz="12" w:space="0" w:color="808080" w:themeColor="background1" w:themeShade="80"/>
              <w:left w:val="single" w:sz="12" w:space="0" w:color="808080" w:themeColor="background1" w:themeShade="80"/>
              <w:right w:val="single" w:sz="12" w:space="0" w:color="808080" w:themeColor="background1" w:themeShade="80"/>
            </w:tcBorders>
          </w:tcPr>
          <w:p w:rsidR="0011102F" w:rsidRPr="00D85410" w:rsidRDefault="0011102F" w:rsidP="0011102F">
            <w:pPr>
              <w:spacing w:before="60"/>
              <w:jc w:val="center"/>
              <w:rPr>
                <w:rFonts w:ascii="Arial" w:hAnsi="Arial" w:cs="Arial"/>
                <w:b/>
                <w:sz w:val="18"/>
                <w:szCs w:val="18"/>
              </w:rPr>
            </w:pPr>
            <w:r w:rsidRPr="00D85410">
              <w:rPr>
                <w:rFonts w:ascii="Arial" w:hAnsi="Arial" w:cs="Arial"/>
                <w:b/>
                <w:sz w:val="18"/>
                <w:szCs w:val="18"/>
              </w:rPr>
              <w:t>Density % cover</w:t>
            </w:r>
          </w:p>
          <w:p w:rsidR="0011102F" w:rsidRPr="00D85410" w:rsidRDefault="0011102F" w:rsidP="0011102F">
            <w:pPr>
              <w:spacing w:before="60"/>
              <w:jc w:val="center"/>
              <w:rPr>
                <w:rFonts w:ascii="Arial" w:hAnsi="Arial" w:cs="Arial"/>
                <w:sz w:val="18"/>
                <w:szCs w:val="18"/>
              </w:rPr>
            </w:pPr>
            <w:r w:rsidRPr="00D85410">
              <w:rPr>
                <w:rFonts w:ascii="Arial" w:hAnsi="Arial" w:cs="Arial"/>
                <w:sz w:val="18"/>
                <w:szCs w:val="18"/>
              </w:rPr>
              <w:t>&lt;1%, 1-5%</w:t>
            </w:r>
          </w:p>
          <w:p w:rsidR="0011102F" w:rsidRPr="00D85410" w:rsidRDefault="0011102F" w:rsidP="0011102F">
            <w:pPr>
              <w:spacing w:before="60"/>
              <w:jc w:val="center"/>
              <w:rPr>
                <w:rFonts w:ascii="Arial" w:hAnsi="Arial" w:cs="Arial"/>
                <w:sz w:val="18"/>
                <w:szCs w:val="18"/>
              </w:rPr>
            </w:pPr>
            <w:r w:rsidRPr="00D85410">
              <w:rPr>
                <w:rFonts w:ascii="Arial" w:hAnsi="Arial" w:cs="Arial"/>
                <w:sz w:val="18"/>
                <w:szCs w:val="18"/>
              </w:rPr>
              <w:t>6-25%, 26-50%</w:t>
            </w:r>
          </w:p>
          <w:p w:rsidR="0011102F" w:rsidRPr="00D85410" w:rsidRDefault="0011102F" w:rsidP="0011102F">
            <w:pPr>
              <w:spacing w:before="60"/>
              <w:jc w:val="center"/>
              <w:rPr>
                <w:rFonts w:ascii="Arial" w:hAnsi="Arial" w:cs="Arial"/>
                <w:sz w:val="18"/>
                <w:szCs w:val="18"/>
              </w:rPr>
            </w:pPr>
            <w:r w:rsidRPr="00D85410">
              <w:rPr>
                <w:rFonts w:ascii="Arial" w:hAnsi="Arial" w:cs="Arial"/>
                <w:sz w:val="18"/>
                <w:szCs w:val="18"/>
              </w:rPr>
              <w:t>51-75%,</w:t>
            </w:r>
          </w:p>
          <w:p w:rsidR="0011102F" w:rsidRPr="00D85410" w:rsidRDefault="0011102F" w:rsidP="0011102F">
            <w:pPr>
              <w:spacing w:before="60"/>
              <w:jc w:val="center"/>
              <w:rPr>
                <w:rFonts w:ascii="Arial" w:hAnsi="Arial" w:cs="Arial"/>
                <w:sz w:val="18"/>
                <w:szCs w:val="18"/>
              </w:rPr>
            </w:pPr>
            <w:r w:rsidRPr="00D85410">
              <w:rPr>
                <w:rFonts w:ascii="Arial" w:hAnsi="Arial" w:cs="Arial"/>
                <w:sz w:val="18"/>
                <w:szCs w:val="18"/>
              </w:rPr>
              <w:t>76-100%</w:t>
            </w:r>
          </w:p>
          <w:p w:rsidR="00A702E0" w:rsidRPr="00D85410" w:rsidRDefault="00A702E0" w:rsidP="0011102F">
            <w:pPr>
              <w:spacing w:before="60"/>
              <w:jc w:val="center"/>
              <w:rPr>
                <w:rFonts w:ascii="Arial" w:hAnsi="Arial" w:cs="Arial"/>
                <w:b/>
                <w:sz w:val="18"/>
                <w:szCs w:val="18"/>
              </w:rPr>
            </w:pPr>
            <w:r w:rsidRPr="00D85410">
              <w:rPr>
                <w:rFonts w:ascii="Arial" w:hAnsi="Arial" w:cs="Arial"/>
                <w:color w:val="A6A6A6" w:themeColor="background1" w:themeShade="A6"/>
                <w:sz w:val="18"/>
                <w:szCs w:val="18"/>
              </w:rPr>
              <w:t>For line &amp; polygon data</w:t>
            </w:r>
          </w:p>
        </w:tc>
        <w:tc>
          <w:tcPr>
            <w:tcW w:w="709" w:type="dxa"/>
            <w:tcBorders>
              <w:top w:val="single" w:sz="12" w:space="0" w:color="808080" w:themeColor="background1" w:themeShade="80"/>
              <w:left w:val="single" w:sz="12" w:space="0" w:color="808080" w:themeColor="background1" w:themeShade="80"/>
              <w:right w:val="single" w:sz="12" w:space="0" w:color="808080" w:themeColor="background1" w:themeShade="80"/>
            </w:tcBorders>
          </w:tcPr>
          <w:p w:rsidR="0011102F" w:rsidRPr="00D85410" w:rsidRDefault="0011102F" w:rsidP="0011102F">
            <w:pPr>
              <w:spacing w:before="60"/>
              <w:jc w:val="center"/>
              <w:rPr>
                <w:rFonts w:ascii="Arial" w:hAnsi="Arial" w:cs="Arial"/>
                <w:b/>
                <w:sz w:val="18"/>
                <w:szCs w:val="18"/>
              </w:rPr>
            </w:pPr>
            <w:r w:rsidRPr="00D85410">
              <w:rPr>
                <w:rFonts w:ascii="Arial" w:hAnsi="Arial" w:cs="Arial"/>
                <w:b/>
                <w:sz w:val="18"/>
                <w:szCs w:val="18"/>
              </w:rPr>
              <w:t>Area</w:t>
            </w:r>
            <w:r w:rsidR="004908A4" w:rsidRPr="00D85410">
              <w:rPr>
                <w:rFonts w:ascii="Arial" w:hAnsi="Arial" w:cs="Arial"/>
                <w:b/>
                <w:sz w:val="18"/>
                <w:szCs w:val="18"/>
              </w:rPr>
              <w:t xml:space="preserve"> of infest-</w:t>
            </w:r>
            <w:proofErr w:type="spellStart"/>
            <w:r w:rsidR="004908A4" w:rsidRPr="00D85410">
              <w:rPr>
                <w:rFonts w:ascii="Arial" w:hAnsi="Arial" w:cs="Arial"/>
                <w:b/>
                <w:sz w:val="18"/>
                <w:szCs w:val="18"/>
              </w:rPr>
              <w:t>ation</w:t>
            </w:r>
            <w:proofErr w:type="spellEnd"/>
          </w:p>
          <w:p w:rsidR="00A702E0" w:rsidRPr="00D85410" w:rsidRDefault="00A702E0" w:rsidP="0011102F">
            <w:pPr>
              <w:spacing w:before="60"/>
              <w:jc w:val="center"/>
              <w:rPr>
                <w:rFonts w:ascii="Arial" w:hAnsi="Arial" w:cs="Arial"/>
                <w:b/>
                <w:sz w:val="18"/>
                <w:szCs w:val="18"/>
              </w:rPr>
            </w:pPr>
            <w:r w:rsidRPr="00D85410">
              <w:rPr>
                <w:rFonts w:ascii="Arial" w:hAnsi="Arial" w:cs="Arial"/>
                <w:color w:val="A6A6A6" w:themeColor="background1" w:themeShade="A6"/>
                <w:sz w:val="18"/>
                <w:szCs w:val="18"/>
              </w:rPr>
              <w:t>For point data</w:t>
            </w:r>
          </w:p>
        </w:tc>
        <w:tc>
          <w:tcPr>
            <w:tcW w:w="992" w:type="dxa"/>
            <w:tcBorders>
              <w:top w:val="single" w:sz="12" w:space="0" w:color="808080" w:themeColor="background1" w:themeShade="80"/>
              <w:left w:val="single" w:sz="12" w:space="0" w:color="808080" w:themeColor="background1" w:themeShade="80"/>
              <w:right w:val="single" w:sz="12" w:space="0" w:color="808080" w:themeColor="background1" w:themeShade="80"/>
            </w:tcBorders>
          </w:tcPr>
          <w:p w:rsidR="0011102F" w:rsidRPr="00D85410" w:rsidRDefault="0011102F" w:rsidP="0011102F">
            <w:pPr>
              <w:spacing w:before="60"/>
              <w:jc w:val="center"/>
              <w:rPr>
                <w:rFonts w:ascii="Arial" w:hAnsi="Arial" w:cs="Arial"/>
                <w:b/>
                <w:sz w:val="18"/>
                <w:szCs w:val="18"/>
              </w:rPr>
            </w:pPr>
            <w:r w:rsidRPr="00D85410">
              <w:rPr>
                <w:rFonts w:ascii="Arial" w:hAnsi="Arial" w:cs="Arial"/>
                <w:b/>
                <w:sz w:val="18"/>
                <w:szCs w:val="18"/>
              </w:rPr>
              <w:t>Count</w:t>
            </w:r>
          </w:p>
        </w:tc>
        <w:tc>
          <w:tcPr>
            <w:tcW w:w="1417" w:type="dxa"/>
            <w:tcBorders>
              <w:top w:val="single" w:sz="12" w:space="0" w:color="808080" w:themeColor="background1" w:themeShade="80"/>
              <w:left w:val="single" w:sz="12" w:space="0" w:color="808080" w:themeColor="background1" w:themeShade="80"/>
              <w:right w:val="single" w:sz="12" w:space="0" w:color="808080" w:themeColor="background1" w:themeShade="80"/>
            </w:tcBorders>
          </w:tcPr>
          <w:p w:rsidR="0011102F" w:rsidRPr="00D85410" w:rsidRDefault="0011102F" w:rsidP="0011102F">
            <w:pPr>
              <w:spacing w:before="60"/>
              <w:jc w:val="center"/>
              <w:rPr>
                <w:rFonts w:ascii="Arial" w:hAnsi="Arial" w:cs="Arial"/>
                <w:b/>
                <w:sz w:val="18"/>
                <w:szCs w:val="18"/>
              </w:rPr>
            </w:pPr>
            <w:r w:rsidRPr="00D85410">
              <w:rPr>
                <w:rFonts w:ascii="Arial" w:hAnsi="Arial" w:cs="Arial"/>
                <w:b/>
                <w:sz w:val="18"/>
                <w:szCs w:val="18"/>
              </w:rPr>
              <w:t xml:space="preserve">Age class </w:t>
            </w:r>
            <w:r w:rsidRPr="00D85410">
              <w:rPr>
                <w:rFonts w:ascii="Arial" w:hAnsi="Arial" w:cs="Arial"/>
                <w:color w:val="A6A6A6" w:themeColor="background1" w:themeShade="A6"/>
                <w:sz w:val="18"/>
                <w:szCs w:val="18"/>
              </w:rPr>
              <w:t>(</w:t>
            </w:r>
            <w:r w:rsidR="00A702E0" w:rsidRPr="00D85410">
              <w:rPr>
                <w:rFonts w:ascii="Arial" w:hAnsi="Arial" w:cs="Arial"/>
                <w:color w:val="A6A6A6" w:themeColor="background1" w:themeShade="A6"/>
                <w:sz w:val="18"/>
                <w:szCs w:val="18"/>
              </w:rPr>
              <w:t>e.g. s</w:t>
            </w:r>
            <w:r w:rsidRPr="00D85410">
              <w:rPr>
                <w:rFonts w:ascii="Arial" w:hAnsi="Arial" w:cs="Arial"/>
                <w:color w:val="A6A6A6" w:themeColor="background1" w:themeShade="A6"/>
                <w:sz w:val="18"/>
                <w:szCs w:val="18"/>
              </w:rPr>
              <w:t>eedling,</w:t>
            </w:r>
            <w:r w:rsidR="004908A4" w:rsidRPr="00D85410">
              <w:rPr>
                <w:rFonts w:ascii="Arial" w:hAnsi="Arial" w:cs="Arial"/>
                <w:color w:val="A6A6A6" w:themeColor="background1" w:themeShade="A6"/>
                <w:sz w:val="18"/>
                <w:szCs w:val="18"/>
              </w:rPr>
              <w:t xml:space="preserve"> juvenile,</w:t>
            </w:r>
            <w:r w:rsidRPr="00D85410">
              <w:rPr>
                <w:rFonts w:ascii="Arial" w:hAnsi="Arial" w:cs="Arial"/>
                <w:color w:val="A6A6A6" w:themeColor="background1" w:themeShade="A6"/>
                <w:sz w:val="18"/>
                <w:szCs w:val="18"/>
              </w:rPr>
              <w:t xml:space="preserve"> sapling, mature)</w:t>
            </w:r>
          </w:p>
        </w:tc>
        <w:tc>
          <w:tcPr>
            <w:tcW w:w="1276" w:type="dxa"/>
            <w:tcBorders>
              <w:top w:val="single" w:sz="12" w:space="0" w:color="808080" w:themeColor="background1" w:themeShade="80"/>
              <w:left w:val="single" w:sz="12" w:space="0" w:color="808080" w:themeColor="background1" w:themeShade="80"/>
              <w:right w:val="single" w:sz="12" w:space="0" w:color="808080" w:themeColor="background1" w:themeShade="80"/>
            </w:tcBorders>
            <w:shd w:val="clear" w:color="auto" w:fill="auto"/>
          </w:tcPr>
          <w:p w:rsidR="0011102F" w:rsidRPr="00D85410" w:rsidRDefault="0011102F" w:rsidP="0011102F">
            <w:pPr>
              <w:spacing w:before="60"/>
              <w:jc w:val="center"/>
              <w:rPr>
                <w:rFonts w:ascii="Arial" w:hAnsi="Arial" w:cs="Arial"/>
                <w:b/>
                <w:sz w:val="18"/>
                <w:szCs w:val="18"/>
              </w:rPr>
            </w:pPr>
            <w:r w:rsidRPr="00D85410">
              <w:rPr>
                <w:rFonts w:ascii="Arial" w:hAnsi="Arial" w:cs="Arial"/>
                <w:b/>
                <w:sz w:val="18"/>
                <w:szCs w:val="18"/>
              </w:rPr>
              <w:t>Eastings</w:t>
            </w:r>
          </w:p>
        </w:tc>
        <w:tc>
          <w:tcPr>
            <w:tcW w:w="1276" w:type="dxa"/>
            <w:tcBorders>
              <w:top w:val="single" w:sz="12" w:space="0" w:color="808080" w:themeColor="background1" w:themeShade="80"/>
              <w:left w:val="single" w:sz="12" w:space="0" w:color="808080" w:themeColor="background1" w:themeShade="80"/>
              <w:right w:val="single" w:sz="12" w:space="0" w:color="808080" w:themeColor="background1" w:themeShade="80"/>
            </w:tcBorders>
            <w:shd w:val="clear" w:color="auto" w:fill="auto"/>
          </w:tcPr>
          <w:p w:rsidR="0011102F" w:rsidRPr="00D85410" w:rsidRDefault="0011102F" w:rsidP="0011102F">
            <w:pPr>
              <w:spacing w:before="60"/>
              <w:jc w:val="center"/>
              <w:rPr>
                <w:rFonts w:ascii="Arial" w:hAnsi="Arial" w:cs="Arial"/>
                <w:b/>
                <w:sz w:val="18"/>
                <w:szCs w:val="18"/>
              </w:rPr>
            </w:pPr>
            <w:r w:rsidRPr="00D85410">
              <w:rPr>
                <w:rFonts w:ascii="Arial" w:hAnsi="Arial" w:cs="Arial"/>
                <w:b/>
                <w:sz w:val="18"/>
                <w:szCs w:val="18"/>
              </w:rPr>
              <w:t>Northings</w:t>
            </w:r>
          </w:p>
        </w:tc>
        <w:tc>
          <w:tcPr>
            <w:tcW w:w="3118" w:type="dxa"/>
            <w:tcBorders>
              <w:top w:val="single" w:sz="12" w:space="0" w:color="808080" w:themeColor="background1" w:themeShade="80"/>
              <w:left w:val="single" w:sz="12" w:space="0" w:color="808080" w:themeColor="background1" w:themeShade="80"/>
              <w:right w:val="single" w:sz="12" w:space="0" w:color="808080" w:themeColor="background1" w:themeShade="80"/>
            </w:tcBorders>
            <w:shd w:val="clear" w:color="auto" w:fill="auto"/>
          </w:tcPr>
          <w:p w:rsidR="0011102F" w:rsidRPr="00D85410" w:rsidRDefault="0011102F" w:rsidP="0011102F">
            <w:pPr>
              <w:spacing w:before="60"/>
              <w:jc w:val="center"/>
              <w:rPr>
                <w:rFonts w:ascii="Arial" w:hAnsi="Arial" w:cs="Arial"/>
                <w:b/>
                <w:sz w:val="18"/>
                <w:szCs w:val="18"/>
              </w:rPr>
            </w:pPr>
            <w:r w:rsidRPr="00D85410">
              <w:rPr>
                <w:rFonts w:ascii="Arial" w:hAnsi="Arial" w:cs="Arial"/>
                <w:b/>
                <w:sz w:val="18"/>
                <w:szCs w:val="18"/>
              </w:rPr>
              <w:t>Comments</w:t>
            </w:r>
          </w:p>
          <w:p w:rsidR="0011102F" w:rsidRPr="00D85410" w:rsidRDefault="0011102F" w:rsidP="0011102F">
            <w:pPr>
              <w:spacing w:before="60"/>
              <w:jc w:val="center"/>
              <w:rPr>
                <w:rFonts w:ascii="Arial" w:hAnsi="Arial" w:cs="Arial"/>
                <w:b/>
                <w:sz w:val="18"/>
                <w:szCs w:val="18"/>
              </w:rPr>
            </w:pPr>
            <w:r w:rsidRPr="00D85410">
              <w:rPr>
                <w:rFonts w:ascii="Arial" w:hAnsi="Arial" w:cs="Arial"/>
                <w:color w:val="A6A6A6" w:themeColor="background1" w:themeShade="A6"/>
                <w:sz w:val="18"/>
                <w:szCs w:val="18"/>
              </w:rPr>
              <w:t>(e.g. roadside, gully)</w:t>
            </w:r>
          </w:p>
        </w:tc>
      </w:tr>
      <w:tr w:rsidR="0011102F" w:rsidRPr="00D85410" w:rsidTr="0011102F">
        <w:trPr>
          <w:cantSplit/>
          <w:trHeight w:val="270"/>
        </w:trPr>
        <w:tc>
          <w:tcPr>
            <w:tcW w:w="675" w:type="dxa"/>
            <w:tcBorders>
              <w:top w:val="single" w:sz="12"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tcPr>
          <w:p w:rsidR="0011102F" w:rsidRPr="00D85410" w:rsidRDefault="0011102F" w:rsidP="0011102F">
            <w:pPr>
              <w:spacing w:line="480" w:lineRule="auto"/>
              <w:jc w:val="center"/>
              <w:rPr>
                <w:rFonts w:ascii="Arial" w:hAnsi="Arial" w:cs="Arial"/>
                <w:i/>
                <w:color w:val="808080" w:themeColor="background1" w:themeShade="80"/>
                <w:sz w:val="20"/>
                <w:szCs w:val="20"/>
              </w:rPr>
            </w:pPr>
            <w:r w:rsidRPr="00D85410">
              <w:rPr>
                <w:rFonts w:ascii="Arial" w:hAnsi="Arial" w:cs="Arial"/>
                <w:i/>
                <w:color w:val="808080" w:themeColor="background1" w:themeShade="80"/>
                <w:sz w:val="20"/>
                <w:szCs w:val="20"/>
              </w:rPr>
              <w:t>e.g. 1</w:t>
            </w:r>
          </w:p>
        </w:tc>
        <w:tc>
          <w:tcPr>
            <w:tcW w:w="1560" w:type="dxa"/>
            <w:tcBorders>
              <w:top w:val="single" w:sz="12"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shd w:val="clear" w:color="auto" w:fill="auto"/>
          </w:tcPr>
          <w:p w:rsidR="0011102F" w:rsidRPr="00D85410" w:rsidRDefault="0011102F" w:rsidP="0011102F">
            <w:pPr>
              <w:spacing w:line="480" w:lineRule="auto"/>
              <w:jc w:val="center"/>
              <w:rPr>
                <w:rFonts w:ascii="Arial" w:hAnsi="Arial" w:cs="Arial"/>
                <w:i/>
                <w:color w:val="808080" w:themeColor="background1" w:themeShade="80"/>
                <w:sz w:val="20"/>
                <w:szCs w:val="20"/>
              </w:rPr>
            </w:pPr>
            <w:proofErr w:type="spellStart"/>
            <w:r w:rsidRPr="00D85410">
              <w:rPr>
                <w:rFonts w:ascii="Arial" w:hAnsi="Arial" w:cs="Arial"/>
                <w:i/>
                <w:color w:val="808080" w:themeColor="background1" w:themeShade="80"/>
                <w:sz w:val="20"/>
                <w:szCs w:val="20"/>
              </w:rPr>
              <w:t>Cenchrus</w:t>
            </w:r>
            <w:proofErr w:type="spellEnd"/>
            <w:r w:rsidRPr="00D85410">
              <w:rPr>
                <w:rFonts w:ascii="Arial" w:hAnsi="Arial" w:cs="Arial"/>
                <w:i/>
                <w:color w:val="808080" w:themeColor="background1" w:themeShade="80"/>
                <w:sz w:val="20"/>
                <w:szCs w:val="20"/>
              </w:rPr>
              <w:t xml:space="preserve"> </w:t>
            </w:r>
            <w:proofErr w:type="spellStart"/>
            <w:r w:rsidRPr="00D85410">
              <w:rPr>
                <w:rFonts w:ascii="Arial" w:hAnsi="Arial" w:cs="Arial"/>
                <w:i/>
                <w:color w:val="808080" w:themeColor="background1" w:themeShade="80"/>
                <w:sz w:val="20"/>
                <w:szCs w:val="20"/>
              </w:rPr>
              <w:t>ciliaris</w:t>
            </w:r>
            <w:proofErr w:type="spellEnd"/>
          </w:p>
        </w:tc>
        <w:tc>
          <w:tcPr>
            <w:tcW w:w="1842" w:type="dxa"/>
            <w:tcBorders>
              <w:top w:val="single" w:sz="12"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tcPr>
          <w:p w:rsidR="0011102F" w:rsidRPr="00D85410" w:rsidRDefault="0011102F" w:rsidP="0011102F">
            <w:pPr>
              <w:spacing w:line="480" w:lineRule="auto"/>
              <w:jc w:val="center"/>
              <w:rPr>
                <w:rFonts w:ascii="Arial" w:hAnsi="Arial" w:cs="Arial"/>
                <w:i/>
                <w:color w:val="808080" w:themeColor="background1" w:themeShade="80"/>
                <w:sz w:val="20"/>
                <w:szCs w:val="20"/>
              </w:rPr>
            </w:pPr>
            <w:r w:rsidRPr="00D85410">
              <w:rPr>
                <w:rFonts w:ascii="Arial" w:hAnsi="Arial" w:cs="Arial"/>
                <w:i/>
                <w:color w:val="808080" w:themeColor="background1" w:themeShade="80"/>
                <w:sz w:val="20"/>
                <w:szCs w:val="20"/>
              </w:rPr>
              <w:t>Scattered</w:t>
            </w:r>
          </w:p>
        </w:tc>
        <w:tc>
          <w:tcPr>
            <w:tcW w:w="1418" w:type="dxa"/>
            <w:tcBorders>
              <w:top w:val="single" w:sz="12"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tcPr>
          <w:p w:rsidR="0011102F" w:rsidRPr="00D85410" w:rsidRDefault="0011102F" w:rsidP="0011102F">
            <w:pPr>
              <w:spacing w:line="480" w:lineRule="auto"/>
              <w:jc w:val="center"/>
              <w:rPr>
                <w:rFonts w:ascii="Arial" w:hAnsi="Arial" w:cs="Arial"/>
                <w:i/>
                <w:color w:val="808080" w:themeColor="background1" w:themeShade="80"/>
                <w:sz w:val="20"/>
                <w:szCs w:val="20"/>
              </w:rPr>
            </w:pPr>
            <w:r w:rsidRPr="00D85410">
              <w:rPr>
                <w:rFonts w:ascii="Arial" w:hAnsi="Arial" w:cs="Arial"/>
                <w:i/>
                <w:color w:val="808080" w:themeColor="background1" w:themeShade="80"/>
                <w:sz w:val="20"/>
                <w:szCs w:val="20"/>
              </w:rPr>
              <w:t>6-25%</w:t>
            </w:r>
          </w:p>
        </w:tc>
        <w:tc>
          <w:tcPr>
            <w:tcW w:w="709" w:type="dxa"/>
            <w:tcBorders>
              <w:top w:val="single" w:sz="12"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tcPr>
          <w:p w:rsidR="0011102F" w:rsidRPr="00D85410" w:rsidRDefault="0011102F" w:rsidP="0011102F">
            <w:pPr>
              <w:spacing w:line="480" w:lineRule="auto"/>
              <w:jc w:val="center"/>
              <w:rPr>
                <w:rFonts w:ascii="Arial" w:hAnsi="Arial" w:cs="Arial"/>
                <w:i/>
                <w:color w:val="808080" w:themeColor="background1" w:themeShade="80"/>
                <w:sz w:val="20"/>
                <w:szCs w:val="20"/>
              </w:rPr>
            </w:pPr>
            <w:r w:rsidRPr="00D85410">
              <w:rPr>
                <w:rFonts w:ascii="Arial" w:hAnsi="Arial" w:cs="Arial"/>
                <w:i/>
                <w:color w:val="808080" w:themeColor="background1" w:themeShade="80"/>
                <w:sz w:val="20"/>
                <w:szCs w:val="20"/>
              </w:rPr>
              <w:t>5x5m</w:t>
            </w:r>
          </w:p>
        </w:tc>
        <w:tc>
          <w:tcPr>
            <w:tcW w:w="992" w:type="dxa"/>
            <w:tcBorders>
              <w:top w:val="single" w:sz="12"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tcPr>
          <w:p w:rsidR="0011102F" w:rsidRPr="00D85410" w:rsidRDefault="0011102F" w:rsidP="0011102F">
            <w:pPr>
              <w:spacing w:line="480" w:lineRule="auto"/>
              <w:jc w:val="center"/>
              <w:rPr>
                <w:rFonts w:ascii="Arial" w:hAnsi="Arial" w:cs="Arial"/>
                <w:i/>
                <w:color w:val="808080" w:themeColor="background1" w:themeShade="80"/>
                <w:sz w:val="20"/>
                <w:szCs w:val="20"/>
              </w:rPr>
            </w:pPr>
            <w:r w:rsidRPr="00D85410">
              <w:rPr>
                <w:rFonts w:ascii="Arial" w:hAnsi="Arial" w:cs="Arial"/>
                <w:i/>
                <w:color w:val="808080" w:themeColor="background1" w:themeShade="80"/>
                <w:sz w:val="20"/>
                <w:szCs w:val="20"/>
              </w:rPr>
              <w:t>20</w:t>
            </w:r>
          </w:p>
        </w:tc>
        <w:tc>
          <w:tcPr>
            <w:tcW w:w="1417" w:type="dxa"/>
            <w:tcBorders>
              <w:top w:val="single" w:sz="12"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tcPr>
          <w:p w:rsidR="0011102F" w:rsidRPr="00D85410" w:rsidRDefault="0011102F" w:rsidP="0011102F">
            <w:pPr>
              <w:spacing w:line="480" w:lineRule="auto"/>
              <w:jc w:val="center"/>
              <w:rPr>
                <w:rFonts w:ascii="Arial" w:hAnsi="Arial" w:cs="Arial"/>
                <w:i/>
                <w:color w:val="808080" w:themeColor="background1" w:themeShade="80"/>
                <w:sz w:val="20"/>
                <w:szCs w:val="20"/>
              </w:rPr>
            </w:pPr>
            <w:r w:rsidRPr="00D85410">
              <w:rPr>
                <w:rFonts w:ascii="Arial" w:hAnsi="Arial" w:cs="Arial"/>
                <w:i/>
                <w:color w:val="808080" w:themeColor="background1" w:themeShade="80"/>
                <w:sz w:val="20"/>
                <w:szCs w:val="20"/>
              </w:rPr>
              <w:t>seedling</w:t>
            </w:r>
          </w:p>
        </w:tc>
        <w:tc>
          <w:tcPr>
            <w:tcW w:w="1276" w:type="dxa"/>
            <w:tcBorders>
              <w:top w:val="single" w:sz="12"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shd w:val="clear" w:color="auto" w:fill="auto"/>
          </w:tcPr>
          <w:p w:rsidR="0011102F" w:rsidRPr="00D85410" w:rsidRDefault="0011102F" w:rsidP="0011102F">
            <w:pPr>
              <w:spacing w:line="480" w:lineRule="auto"/>
              <w:jc w:val="center"/>
              <w:rPr>
                <w:rFonts w:ascii="Arial" w:hAnsi="Arial" w:cs="Arial"/>
                <w:i/>
                <w:color w:val="808080" w:themeColor="background1" w:themeShade="80"/>
                <w:sz w:val="20"/>
                <w:szCs w:val="20"/>
              </w:rPr>
            </w:pPr>
            <w:r w:rsidRPr="00D85410">
              <w:rPr>
                <w:rFonts w:ascii="Arial" w:hAnsi="Arial" w:cs="Arial"/>
                <w:i/>
                <w:color w:val="808080" w:themeColor="background1" w:themeShade="80"/>
                <w:sz w:val="20"/>
                <w:szCs w:val="20"/>
              </w:rPr>
              <w:t>548011</w:t>
            </w:r>
          </w:p>
        </w:tc>
        <w:tc>
          <w:tcPr>
            <w:tcW w:w="1276" w:type="dxa"/>
            <w:tcBorders>
              <w:top w:val="single" w:sz="12"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shd w:val="clear" w:color="auto" w:fill="auto"/>
          </w:tcPr>
          <w:p w:rsidR="0011102F" w:rsidRPr="00D85410" w:rsidRDefault="0011102F" w:rsidP="0011102F">
            <w:pPr>
              <w:spacing w:line="480" w:lineRule="auto"/>
              <w:jc w:val="center"/>
              <w:rPr>
                <w:rFonts w:ascii="Arial" w:hAnsi="Arial" w:cs="Arial"/>
                <w:i/>
                <w:color w:val="808080" w:themeColor="background1" w:themeShade="80"/>
                <w:sz w:val="20"/>
                <w:szCs w:val="20"/>
              </w:rPr>
            </w:pPr>
            <w:r w:rsidRPr="00D85410">
              <w:rPr>
                <w:rFonts w:ascii="Arial" w:hAnsi="Arial" w:cs="Arial"/>
                <w:i/>
                <w:color w:val="808080" w:themeColor="background1" w:themeShade="80"/>
                <w:sz w:val="20"/>
                <w:szCs w:val="20"/>
              </w:rPr>
              <w:t>6207117</w:t>
            </w:r>
          </w:p>
        </w:tc>
        <w:tc>
          <w:tcPr>
            <w:tcW w:w="3118" w:type="dxa"/>
            <w:tcBorders>
              <w:top w:val="single" w:sz="12"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shd w:val="clear" w:color="auto" w:fill="auto"/>
          </w:tcPr>
          <w:p w:rsidR="0011102F" w:rsidRPr="00D85410" w:rsidRDefault="0011102F" w:rsidP="0011102F">
            <w:pPr>
              <w:rPr>
                <w:rFonts w:ascii="Arial" w:hAnsi="Arial" w:cs="Arial"/>
                <w:i/>
                <w:color w:val="808080" w:themeColor="background1" w:themeShade="80"/>
                <w:sz w:val="20"/>
                <w:szCs w:val="20"/>
              </w:rPr>
            </w:pPr>
            <w:r w:rsidRPr="00D85410">
              <w:rPr>
                <w:rFonts w:ascii="Arial" w:hAnsi="Arial" w:cs="Arial"/>
                <w:i/>
                <w:color w:val="808080" w:themeColor="background1" w:themeShade="80"/>
                <w:sz w:val="20"/>
                <w:szCs w:val="20"/>
              </w:rPr>
              <w:t>2 m from road edge on north side</w:t>
            </w:r>
          </w:p>
        </w:tc>
      </w:tr>
      <w:tr w:rsidR="0011102F" w:rsidRPr="00D85410" w:rsidTr="0011102F">
        <w:trPr>
          <w:cantSplit/>
          <w:trHeight w:val="270"/>
        </w:trPr>
        <w:tc>
          <w:tcPr>
            <w:tcW w:w="675"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tcPr>
          <w:p w:rsidR="0011102F" w:rsidRPr="00D85410" w:rsidRDefault="0011102F" w:rsidP="0011102F">
            <w:pPr>
              <w:spacing w:line="480" w:lineRule="auto"/>
              <w:jc w:val="center"/>
              <w:rPr>
                <w:rFonts w:ascii="Arial" w:hAnsi="Arial" w:cs="Arial"/>
                <w:sz w:val="20"/>
                <w:szCs w:val="20"/>
              </w:rPr>
            </w:pPr>
          </w:p>
        </w:tc>
        <w:tc>
          <w:tcPr>
            <w:tcW w:w="1560"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shd w:val="clear" w:color="auto" w:fill="auto"/>
          </w:tcPr>
          <w:p w:rsidR="0011102F" w:rsidRPr="00D85410" w:rsidRDefault="0011102F" w:rsidP="0011102F">
            <w:pPr>
              <w:spacing w:line="480" w:lineRule="auto"/>
              <w:jc w:val="center"/>
              <w:rPr>
                <w:rFonts w:ascii="Arial" w:hAnsi="Arial" w:cs="Arial"/>
                <w:sz w:val="20"/>
                <w:szCs w:val="20"/>
              </w:rPr>
            </w:pPr>
          </w:p>
        </w:tc>
        <w:tc>
          <w:tcPr>
            <w:tcW w:w="1842"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tcPr>
          <w:p w:rsidR="0011102F" w:rsidRPr="00D85410" w:rsidRDefault="0011102F" w:rsidP="0011102F">
            <w:pPr>
              <w:spacing w:line="480" w:lineRule="auto"/>
              <w:jc w:val="center"/>
              <w:rPr>
                <w:rFonts w:ascii="Arial" w:hAnsi="Arial" w:cs="Arial"/>
                <w:sz w:val="20"/>
                <w:szCs w:val="20"/>
              </w:rPr>
            </w:pPr>
          </w:p>
        </w:tc>
        <w:tc>
          <w:tcPr>
            <w:tcW w:w="1418"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tcPr>
          <w:p w:rsidR="0011102F" w:rsidRPr="00D85410" w:rsidRDefault="0011102F" w:rsidP="0011102F">
            <w:pPr>
              <w:spacing w:line="480" w:lineRule="auto"/>
              <w:jc w:val="center"/>
              <w:rPr>
                <w:rFonts w:ascii="Arial" w:hAnsi="Arial" w:cs="Arial"/>
                <w:sz w:val="20"/>
                <w:szCs w:val="20"/>
              </w:rPr>
            </w:pPr>
          </w:p>
        </w:tc>
        <w:tc>
          <w:tcPr>
            <w:tcW w:w="709"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tcPr>
          <w:p w:rsidR="0011102F" w:rsidRPr="00D85410" w:rsidRDefault="0011102F" w:rsidP="0011102F">
            <w:pPr>
              <w:spacing w:line="480" w:lineRule="auto"/>
              <w:jc w:val="center"/>
              <w:rPr>
                <w:rFonts w:ascii="Arial" w:hAnsi="Arial" w:cs="Arial"/>
                <w:sz w:val="20"/>
                <w:szCs w:val="20"/>
              </w:rPr>
            </w:pPr>
          </w:p>
        </w:tc>
        <w:tc>
          <w:tcPr>
            <w:tcW w:w="992"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tcPr>
          <w:p w:rsidR="0011102F" w:rsidRPr="00D85410" w:rsidRDefault="0011102F" w:rsidP="0011102F">
            <w:pPr>
              <w:spacing w:line="480" w:lineRule="auto"/>
              <w:jc w:val="center"/>
              <w:rPr>
                <w:rFonts w:ascii="Arial" w:hAnsi="Arial" w:cs="Arial"/>
                <w:sz w:val="20"/>
                <w:szCs w:val="20"/>
              </w:rPr>
            </w:pPr>
          </w:p>
        </w:tc>
        <w:tc>
          <w:tcPr>
            <w:tcW w:w="141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tcPr>
          <w:p w:rsidR="0011102F" w:rsidRPr="00D85410" w:rsidRDefault="0011102F" w:rsidP="0011102F">
            <w:pPr>
              <w:spacing w:line="480" w:lineRule="auto"/>
              <w:jc w:val="center"/>
              <w:rPr>
                <w:rFonts w:ascii="Arial" w:hAnsi="Arial" w:cs="Arial"/>
                <w:sz w:val="20"/>
                <w:szCs w:val="20"/>
              </w:rPr>
            </w:pPr>
          </w:p>
        </w:tc>
        <w:tc>
          <w:tcPr>
            <w:tcW w:w="1276"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shd w:val="clear" w:color="auto" w:fill="auto"/>
          </w:tcPr>
          <w:p w:rsidR="0011102F" w:rsidRPr="00D85410" w:rsidRDefault="0011102F" w:rsidP="0011102F">
            <w:pPr>
              <w:spacing w:line="480" w:lineRule="auto"/>
              <w:jc w:val="center"/>
              <w:rPr>
                <w:rFonts w:ascii="Arial" w:hAnsi="Arial" w:cs="Arial"/>
                <w:sz w:val="20"/>
                <w:szCs w:val="20"/>
              </w:rPr>
            </w:pPr>
          </w:p>
        </w:tc>
        <w:tc>
          <w:tcPr>
            <w:tcW w:w="1276"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shd w:val="clear" w:color="auto" w:fill="auto"/>
          </w:tcPr>
          <w:p w:rsidR="0011102F" w:rsidRPr="00D85410" w:rsidRDefault="0011102F" w:rsidP="0011102F">
            <w:pPr>
              <w:spacing w:line="480" w:lineRule="auto"/>
              <w:jc w:val="center"/>
              <w:rPr>
                <w:rFonts w:ascii="Arial" w:hAnsi="Arial" w:cs="Arial"/>
                <w:sz w:val="20"/>
                <w:szCs w:val="20"/>
              </w:rPr>
            </w:pPr>
          </w:p>
        </w:tc>
        <w:tc>
          <w:tcPr>
            <w:tcW w:w="3118"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shd w:val="clear" w:color="auto" w:fill="auto"/>
          </w:tcPr>
          <w:p w:rsidR="0011102F" w:rsidRPr="00D85410" w:rsidRDefault="0011102F" w:rsidP="0011102F">
            <w:pPr>
              <w:rPr>
                <w:rFonts w:ascii="Arial" w:hAnsi="Arial" w:cs="Arial"/>
                <w:sz w:val="20"/>
                <w:szCs w:val="20"/>
              </w:rPr>
            </w:pPr>
          </w:p>
        </w:tc>
      </w:tr>
      <w:tr w:rsidR="0011102F" w:rsidRPr="00D85410" w:rsidTr="0011102F">
        <w:trPr>
          <w:cantSplit/>
          <w:trHeight w:val="270"/>
        </w:trPr>
        <w:tc>
          <w:tcPr>
            <w:tcW w:w="675"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tcPr>
          <w:p w:rsidR="0011102F" w:rsidRPr="00D85410" w:rsidRDefault="0011102F" w:rsidP="0011102F">
            <w:pPr>
              <w:spacing w:line="480" w:lineRule="auto"/>
              <w:jc w:val="center"/>
              <w:rPr>
                <w:rFonts w:ascii="Arial" w:hAnsi="Arial" w:cs="Arial"/>
                <w:sz w:val="20"/>
                <w:szCs w:val="20"/>
              </w:rPr>
            </w:pPr>
          </w:p>
        </w:tc>
        <w:tc>
          <w:tcPr>
            <w:tcW w:w="1560"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shd w:val="clear" w:color="auto" w:fill="auto"/>
          </w:tcPr>
          <w:p w:rsidR="0011102F" w:rsidRPr="00D85410" w:rsidRDefault="0011102F" w:rsidP="0011102F">
            <w:pPr>
              <w:spacing w:line="480" w:lineRule="auto"/>
              <w:jc w:val="center"/>
              <w:rPr>
                <w:rFonts w:ascii="Arial" w:hAnsi="Arial" w:cs="Arial"/>
                <w:sz w:val="20"/>
                <w:szCs w:val="20"/>
              </w:rPr>
            </w:pPr>
          </w:p>
        </w:tc>
        <w:tc>
          <w:tcPr>
            <w:tcW w:w="1842"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tcPr>
          <w:p w:rsidR="0011102F" w:rsidRPr="00D85410" w:rsidRDefault="0011102F" w:rsidP="0011102F">
            <w:pPr>
              <w:spacing w:line="480" w:lineRule="auto"/>
              <w:jc w:val="center"/>
              <w:rPr>
                <w:rFonts w:ascii="Arial" w:hAnsi="Arial" w:cs="Arial"/>
                <w:sz w:val="20"/>
                <w:szCs w:val="20"/>
              </w:rPr>
            </w:pPr>
          </w:p>
        </w:tc>
        <w:tc>
          <w:tcPr>
            <w:tcW w:w="1418"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tcPr>
          <w:p w:rsidR="0011102F" w:rsidRPr="00D85410" w:rsidRDefault="0011102F" w:rsidP="0011102F">
            <w:pPr>
              <w:spacing w:line="480" w:lineRule="auto"/>
              <w:jc w:val="center"/>
              <w:rPr>
                <w:rFonts w:ascii="Arial" w:hAnsi="Arial" w:cs="Arial"/>
                <w:sz w:val="20"/>
                <w:szCs w:val="20"/>
              </w:rPr>
            </w:pPr>
          </w:p>
        </w:tc>
        <w:tc>
          <w:tcPr>
            <w:tcW w:w="709"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tcPr>
          <w:p w:rsidR="0011102F" w:rsidRPr="00D85410" w:rsidRDefault="0011102F" w:rsidP="0011102F">
            <w:pPr>
              <w:spacing w:line="480" w:lineRule="auto"/>
              <w:jc w:val="center"/>
              <w:rPr>
                <w:rFonts w:ascii="Arial" w:hAnsi="Arial" w:cs="Arial"/>
                <w:sz w:val="20"/>
                <w:szCs w:val="20"/>
              </w:rPr>
            </w:pPr>
          </w:p>
        </w:tc>
        <w:tc>
          <w:tcPr>
            <w:tcW w:w="992"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tcPr>
          <w:p w:rsidR="0011102F" w:rsidRPr="00D85410" w:rsidRDefault="0011102F" w:rsidP="0011102F">
            <w:pPr>
              <w:spacing w:line="480" w:lineRule="auto"/>
              <w:jc w:val="center"/>
              <w:rPr>
                <w:rFonts w:ascii="Arial" w:hAnsi="Arial" w:cs="Arial"/>
                <w:sz w:val="20"/>
                <w:szCs w:val="20"/>
              </w:rPr>
            </w:pPr>
          </w:p>
        </w:tc>
        <w:tc>
          <w:tcPr>
            <w:tcW w:w="141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tcPr>
          <w:p w:rsidR="0011102F" w:rsidRPr="00D85410" w:rsidRDefault="0011102F" w:rsidP="0011102F">
            <w:pPr>
              <w:spacing w:line="480" w:lineRule="auto"/>
              <w:jc w:val="center"/>
              <w:rPr>
                <w:rFonts w:ascii="Arial" w:hAnsi="Arial" w:cs="Arial"/>
                <w:sz w:val="20"/>
                <w:szCs w:val="20"/>
              </w:rPr>
            </w:pPr>
          </w:p>
        </w:tc>
        <w:tc>
          <w:tcPr>
            <w:tcW w:w="1276"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shd w:val="clear" w:color="auto" w:fill="auto"/>
          </w:tcPr>
          <w:p w:rsidR="0011102F" w:rsidRPr="00D85410" w:rsidRDefault="0011102F" w:rsidP="0011102F">
            <w:pPr>
              <w:spacing w:line="480" w:lineRule="auto"/>
              <w:jc w:val="center"/>
              <w:rPr>
                <w:rFonts w:ascii="Arial" w:hAnsi="Arial" w:cs="Arial"/>
                <w:sz w:val="20"/>
                <w:szCs w:val="20"/>
              </w:rPr>
            </w:pPr>
          </w:p>
        </w:tc>
        <w:tc>
          <w:tcPr>
            <w:tcW w:w="1276"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shd w:val="clear" w:color="auto" w:fill="auto"/>
          </w:tcPr>
          <w:p w:rsidR="0011102F" w:rsidRPr="00D85410" w:rsidRDefault="0011102F" w:rsidP="0011102F">
            <w:pPr>
              <w:spacing w:line="480" w:lineRule="auto"/>
              <w:jc w:val="center"/>
              <w:rPr>
                <w:rFonts w:ascii="Arial" w:hAnsi="Arial" w:cs="Arial"/>
                <w:sz w:val="20"/>
                <w:szCs w:val="20"/>
              </w:rPr>
            </w:pPr>
          </w:p>
        </w:tc>
        <w:tc>
          <w:tcPr>
            <w:tcW w:w="3118"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shd w:val="clear" w:color="auto" w:fill="auto"/>
          </w:tcPr>
          <w:p w:rsidR="0011102F" w:rsidRPr="00D85410" w:rsidRDefault="0011102F" w:rsidP="0011102F">
            <w:pPr>
              <w:rPr>
                <w:rFonts w:ascii="Arial" w:hAnsi="Arial" w:cs="Arial"/>
                <w:sz w:val="20"/>
                <w:szCs w:val="20"/>
              </w:rPr>
            </w:pPr>
          </w:p>
        </w:tc>
      </w:tr>
      <w:tr w:rsidR="0011102F" w:rsidRPr="00D85410" w:rsidTr="0011102F">
        <w:trPr>
          <w:cantSplit/>
          <w:trHeight w:val="270"/>
        </w:trPr>
        <w:tc>
          <w:tcPr>
            <w:tcW w:w="675"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tcPr>
          <w:p w:rsidR="0011102F" w:rsidRPr="00D85410" w:rsidRDefault="0011102F" w:rsidP="0011102F">
            <w:pPr>
              <w:spacing w:line="480" w:lineRule="auto"/>
              <w:jc w:val="center"/>
              <w:rPr>
                <w:rFonts w:ascii="Arial" w:hAnsi="Arial" w:cs="Arial"/>
                <w:sz w:val="20"/>
                <w:szCs w:val="20"/>
              </w:rPr>
            </w:pPr>
          </w:p>
        </w:tc>
        <w:tc>
          <w:tcPr>
            <w:tcW w:w="1560"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shd w:val="clear" w:color="auto" w:fill="auto"/>
          </w:tcPr>
          <w:p w:rsidR="0011102F" w:rsidRPr="00D85410" w:rsidRDefault="0011102F" w:rsidP="0011102F">
            <w:pPr>
              <w:spacing w:line="480" w:lineRule="auto"/>
              <w:jc w:val="center"/>
              <w:rPr>
                <w:rFonts w:ascii="Arial" w:hAnsi="Arial" w:cs="Arial"/>
                <w:sz w:val="20"/>
                <w:szCs w:val="20"/>
              </w:rPr>
            </w:pPr>
          </w:p>
        </w:tc>
        <w:tc>
          <w:tcPr>
            <w:tcW w:w="1842"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tcPr>
          <w:p w:rsidR="0011102F" w:rsidRPr="00D85410" w:rsidRDefault="0011102F" w:rsidP="0011102F">
            <w:pPr>
              <w:spacing w:line="480" w:lineRule="auto"/>
              <w:jc w:val="center"/>
              <w:rPr>
                <w:rFonts w:ascii="Arial" w:hAnsi="Arial" w:cs="Arial"/>
                <w:sz w:val="20"/>
                <w:szCs w:val="20"/>
              </w:rPr>
            </w:pPr>
          </w:p>
        </w:tc>
        <w:tc>
          <w:tcPr>
            <w:tcW w:w="1418"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tcPr>
          <w:p w:rsidR="0011102F" w:rsidRPr="00D85410" w:rsidRDefault="0011102F" w:rsidP="0011102F">
            <w:pPr>
              <w:spacing w:line="480" w:lineRule="auto"/>
              <w:jc w:val="center"/>
              <w:rPr>
                <w:rFonts w:ascii="Arial" w:hAnsi="Arial" w:cs="Arial"/>
                <w:sz w:val="20"/>
                <w:szCs w:val="20"/>
              </w:rPr>
            </w:pPr>
          </w:p>
        </w:tc>
        <w:tc>
          <w:tcPr>
            <w:tcW w:w="709"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tcPr>
          <w:p w:rsidR="0011102F" w:rsidRPr="00D85410" w:rsidRDefault="0011102F" w:rsidP="0011102F">
            <w:pPr>
              <w:spacing w:line="480" w:lineRule="auto"/>
              <w:jc w:val="center"/>
              <w:rPr>
                <w:rFonts w:ascii="Arial" w:hAnsi="Arial" w:cs="Arial"/>
                <w:sz w:val="20"/>
                <w:szCs w:val="20"/>
              </w:rPr>
            </w:pPr>
          </w:p>
        </w:tc>
        <w:tc>
          <w:tcPr>
            <w:tcW w:w="992"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tcPr>
          <w:p w:rsidR="0011102F" w:rsidRPr="00D85410" w:rsidRDefault="0011102F" w:rsidP="0011102F">
            <w:pPr>
              <w:spacing w:line="480" w:lineRule="auto"/>
              <w:jc w:val="center"/>
              <w:rPr>
                <w:rFonts w:ascii="Arial" w:hAnsi="Arial" w:cs="Arial"/>
                <w:sz w:val="20"/>
                <w:szCs w:val="20"/>
              </w:rPr>
            </w:pPr>
          </w:p>
        </w:tc>
        <w:tc>
          <w:tcPr>
            <w:tcW w:w="141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tcPr>
          <w:p w:rsidR="0011102F" w:rsidRPr="00D85410" w:rsidRDefault="0011102F" w:rsidP="0011102F">
            <w:pPr>
              <w:spacing w:line="480" w:lineRule="auto"/>
              <w:jc w:val="center"/>
              <w:rPr>
                <w:rFonts w:ascii="Arial" w:hAnsi="Arial" w:cs="Arial"/>
                <w:sz w:val="20"/>
                <w:szCs w:val="20"/>
              </w:rPr>
            </w:pPr>
          </w:p>
        </w:tc>
        <w:tc>
          <w:tcPr>
            <w:tcW w:w="1276"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shd w:val="clear" w:color="auto" w:fill="auto"/>
          </w:tcPr>
          <w:p w:rsidR="0011102F" w:rsidRPr="00D85410" w:rsidRDefault="0011102F" w:rsidP="0011102F">
            <w:pPr>
              <w:spacing w:line="480" w:lineRule="auto"/>
              <w:jc w:val="center"/>
              <w:rPr>
                <w:rFonts w:ascii="Arial" w:hAnsi="Arial" w:cs="Arial"/>
                <w:sz w:val="20"/>
                <w:szCs w:val="20"/>
              </w:rPr>
            </w:pPr>
          </w:p>
        </w:tc>
        <w:tc>
          <w:tcPr>
            <w:tcW w:w="1276"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shd w:val="clear" w:color="auto" w:fill="auto"/>
          </w:tcPr>
          <w:p w:rsidR="0011102F" w:rsidRPr="00D85410" w:rsidRDefault="0011102F" w:rsidP="0011102F">
            <w:pPr>
              <w:spacing w:line="480" w:lineRule="auto"/>
              <w:jc w:val="center"/>
              <w:rPr>
                <w:rFonts w:ascii="Arial" w:hAnsi="Arial" w:cs="Arial"/>
                <w:sz w:val="20"/>
                <w:szCs w:val="20"/>
              </w:rPr>
            </w:pPr>
          </w:p>
        </w:tc>
        <w:tc>
          <w:tcPr>
            <w:tcW w:w="3118"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shd w:val="clear" w:color="auto" w:fill="auto"/>
          </w:tcPr>
          <w:p w:rsidR="0011102F" w:rsidRPr="00D85410" w:rsidRDefault="0011102F" w:rsidP="0011102F">
            <w:pPr>
              <w:rPr>
                <w:rFonts w:ascii="Arial" w:hAnsi="Arial" w:cs="Arial"/>
                <w:sz w:val="20"/>
                <w:szCs w:val="20"/>
              </w:rPr>
            </w:pPr>
          </w:p>
        </w:tc>
      </w:tr>
    </w:tbl>
    <w:p w:rsidR="0011102F" w:rsidRPr="00D85410" w:rsidRDefault="0011102F" w:rsidP="0011102F">
      <w:pPr>
        <w:pStyle w:val="Body2"/>
        <w:rPr>
          <w:rFonts w:ascii="Arial" w:hAnsi="Arial"/>
        </w:rPr>
      </w:pPr>
    </w:p>
    <w:p w:rsidR="0011102F" w:rsidRPr="00D85410" w:rsidRDefault="0011102F" w:rsidP="0011102F">
      <w:pPr>
        <w:pStyle w:val="Body2"/>
        <w:rPr>
          <w:rFonts w:ascii="Arial" w:hAnsi="Arial"/>
        </w:rPr>
        <w:sectPr w:rsidR="0011102F" w:rsidRPr="00D85410" w:rsidSect="007F0852">
          <w:pgSz w:w="16840" w:h="11907" w:orient="landscape" w:code="9"/>
          <w:pgMar w:top="1134" w:right="1134" w:bottom="1134" w:left="1134" w:header="709" w:footer="567" w:gutter="0"/>
          <w:cols w:space="708"/>
          <w:formProt w:val="0"/>
          <w:titlePg/>
          <w:docGrid w:linePitch="360"/>
        </w:sectPr>
      </w:pPr>
    </w:p>
    <w:p w:rsidR="00A91D10" w:rsidRPr="00D85410" w:rsidRDefault="00A91D10" w:rsidP="00A91D10">
      <w:pPr>
        <w:pStyle w:val="HA"/>
      </w:pPr>
      <w:bookmarkStart w:id="126" w:name="_Toc427596418"/>
      <w:bookmarkStart w:id="127" w:name="_Toc2154314"/>
      <w:r w:rsidRPr="00D85410">
        <w:lastRenderedPageBreak/>
        <w:t xml:space="preserve">Appendix 6 - Wellbeing, safety and hygiene </w:t>
      </w:r>
      <w:bookmarkEnd w:id="126"/>
      <w:r w:rsidRPr="00D85410">
        <w:t>for field work</w:t>
      </w:r>
      <w:bookmarkEnd w:id="127"/>
    </w:p>
    <w:p w:rsidR="00A91D10" w:rsidRPr="00D85410" w:rsidRDefault="00A91D10" w:rsidP="00A91D10">
      <w:pPr>
        <w:pStyle w:val="HB"/>
      </w:pPr>
      <w:bookmarkStart w:id="128" w:name="_Toc424133396"/>
      <w:bookmarkStart w:id="129" w:name="_Toc427596419"/>
      <w:bookmarkStart w:id="130" w:name="_Toc2154315"/>
      <w:bookmarkStart w:id="131" w:name="_Toc391567517"/>
      <w:r w:rsidRPr="00D85410">
        <w:t>Wellbeing</w:t>
      </w:r>
      <w:bookmarkEnd w:id="128"/>
      <w:bookmarkEnd w:id="129"/>
      <w:r w:rsidRPr="00D85410">
        <w:t xml:space="preserve"> and safety</w:t>
      </w:r>
      <w:bookmarkEnd w:id="130"/>
    </w:p>
    <w:p w:rsidR="00A91D10" w:rsidRPr="00D85410" w:rsidRDefault="00A91D10" w:rsidP="00A91D10">
      <w:pPr>
        <w:pStyle w:val="Body2"/>
        <w:rPr>
          <w:rFonts w:ascii="Arial" w:hAnsi="Arial"/>
        </w:rPr>
      </w:pPr>
      <w:r w:rsidRPr="00D85410">
        <w:rPr>
          <w:rFonts w:ascii="Arial" w:hAnsi="Arial"/>
        </w:rPr>
        <w:t>Refer to your agency’s Occupational Health and Safety (OH&amp;S) requirements for personal protective equipment and safety requirements. Items that should be considered include:</w:t>
      </w:r>
    </w:p>
    <w:p w:rsidR="00A91D10" w:rsidRPr="00D85410" w:rsidRDefault="00E107DE" w:rsidP="00514F08">
      <w:pPr>
        <w:pStyle w:val="Bullet"/>
        <w:numPr>
          <w:ilvl w:val="0"/>
          <w:numId w:val="17"/>
        </w:numPr>
        <w:tabs>
          <w:tab w:val="num" w:pos="360"/>
        </w:tabs>
        <w:ind w:left="170" w:hanging="170"/>
        <w:rPr>
          <w:rFonts w:ascii="Arial" w:hAnsi="Arial"/>
          <w:szCs w:val="22"/>
        </w:rPr>
      </w:pPr>
      <w:r w:rsidRPr="00D85410">
        <w:rPr>
          <w:rFonts w:ascii="Arial" w:hAnsi="Arial"/>
          <w:szCs w:val="22"/>
        </w:rPr>
        <w:t>first</w:t>
      </w:r>
      <w:r w:rsidR="00A91D10" w:rsidRPr="00D85410">
        <w:rPr>
          <w:rFonts w:ascii="Arial" w:hAnsi="Arial"/>
          <w:szCs w:val="22"/>
        </w:rPr>
        <w:t>-aid kit and snake bite kit</w:t>
      </w:r>
      <w:r w:rsidRPr="00D85410">
        <w:rPr>
          <w:rFonts w:ascii="Arial" w:hAnsi="Arial"/>
          <w:szCs w:val="22"/>
        </w:rPr>
        <w:t>;</w:t>
      </w:r>
    </w:p>
    <w:p w:rsidR="00A91D10" w:rsidRPr="00D85410" w:rsidRDefault="00E107DE"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personal </w:t>
      </w:r>
      <w:r w:rsidR="00A91D10" w:rsidRPr="00D85410">
        <w:rPr>
          <w:rFonts w:ascii="Arial" w:hAnsi="Arial"/>
          <w:szCs w:val="22"/>
        </w:rPr>
        <w:t>protective equipment</w:t>
      </w:r>
      <w:r w:rsidRPr="00D85410">
        <w:rPr>
          <w:rFonts w:ascii="Arial" w:hAnsi="Arial"/>
          <w:szCs w:val="22"/>
        </w:rPr>
        <w:t>; and</w:t>
      </w:r>
    </w:p>
    <w:p w:rsidR="00A91D10" w:rsidRPr="00D85410" w:rsidRDefault="00E107DE"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satellite </w:t>
      </w:r>
      <w:r w:rsidR="00A91D10" w:rsidRPr="00D85410">
        <w:rPr>
          <w:rFonts w:ascii="Arial" w:hAnsi="Arial"/>
          <w:szCs w:val="22"/>
        </w:rPr>
        <w:t>phone and emergency position-indicating radio beacon (EPIRB) if in remote locations.</w:t>
      </w:r>
    </w:p>
    <w:p w:rsidR="00A91D10" w:rsidRPr="00D85410" w:rsidRDefault="00A91D10" w:rsidP="00A91D10">
      <w:pPr>
        <w:pStyle w:val="Body2"/>
        <w:rPr>
          <w:rFonts w:ascii="Arial" w:hAnsi="Arial"/>
        </w:rPr>
      </w:pPr>
      <w:r w:rsidRPr="00D85410">
        <w:rPr>
          <w:rFonts w:ascii="Arial" w:hAnsi="Arial"/>
        </w:rPr>
        <w:t>Consider these points when you are planning and conducting field work:</w:t>
      </w:r>
    </w:p>
    <w:p w:rsidR="00A91D10" w:rsidRPr="00D85410" w:rsidRDefault="00A91D10" w:rsidP="00514F08">
      <w:pPr>
        <w:pStyle w:val="Bullet"/>
        <w:numPr>
          <w:ilvl w:val="0"/>
          <w:numId w:val="17"/>
        </w:numPr>
        <w:tabs>
          <w:tab w:val="num" w:pos="360"/>
        </w:tabs>
        <w:ind w:left="170" w:hanging="170"/>
        <w:rPr>
          <w:rFonts w:ascii="Arial" w:hAnsi="Arial"/>
          <w:szCs w:val="22"/>
        </w:rPr>
      </w:pPr>
      <w:r w:rsidRPr="00D85410">
        <w:rPr>
          <w:rFonts w:ascii="Arial" w:hAnsi="Arial"/>
          <w:szCs w:val="22"/>
        </w:rPr>
        <w:t>Avoid sun damage to skin – wear appropriate clothing, broad-</w:t>
      </w:r>
      <w:r w:rsidR="00B0722C" w:rsidRPr="00D85410">
        <w:rPr>
          <w:rFonts w:ascii="Arial" w:hAnsi="Arial"/>
          <w:szCs w:val="22"/>
        </w:rPr>
        <w:t>brimmed</w:t>
      </w:r>
      <w:r w:rsidRPr="00D85410">
        <w:rPr>
          <w:rFonts w:ascii="Arial" w:hAnsi="Arial"/>
          <w:szCs w:val="22"/>
        </w:rPr>
        <w:t xml:space="preserve"> hat, gloves, sunscreen, </w:t>
      </w:r>
      <w:r w:rsidR="00B0722C" w:rsidRPr="00D85410">
        <w:rPr>
          <w:rFonts w:ascii="Arial" w:hAnsi="Arial"/>
          <w:szCs w:val="22"/>
        </w:rPr>
        <w:t>and sunglasses</w:t>
      </w:r>
      <w:r w:rsidRPr="00D85410">
        <w:rPr>
          <w:rFonts w:ascii="Arial" w:hAnsi="Arial"/>
          <w:szCs w:val="22"/>
        </w:rPr>
        <w:t>.</w:t>
      </w:r>
    </w:p>
    <w:p w:rsidR="00A91D10" w:rsidRPr="00D85410" w:rsidRDefault="00A91D10" w:rsidP="00514F08">
      <w:pPr>
        <w:pStyle w:val="Bullet"/>
        <w:numPr>
          <w:ilvl w:val="0"/>
          <w:numId w:val="17"/>
        </w:numPr>
        <w:tabs>
          <w:tab w:val="num" w:pos="360"/>
        </w:tabs>
        <w:ind w:left="170" w:hanging="170"/>
        <w:rPr>
          <w:rFonts w:ascii="Arial" w:hAnsi="Arial"/>
          <w:szCs w:val="22"/>
        </w:rPr>
      </w:pPr>
      <w:r w:rsidRPr="00D85410">
        <w:rPr>
          <w:rFonts w:ascii="Arial" w:hAnsi="Arial"/>
          <w:szCs w:val="22"/>
        </w:rPr>
        <w:t>Avoid field work on days of extreme fire danger.</w:t>
      </w:r>
    </w:p>
    <w:p w:rsidR="00A91D10" w:rsidRPr="00D85410" w:rsidRDefault="00A91D10" w:rsidP="00514F08">
      <w:pPr>
        <w:pStyle w:val="Bullet"/>
        <w:numPr>
          <w:ilvl w:val="0"/>
          <w:numId w:val="17"/>
        </w:numPr>
        <w:tabs>
          <w:tab w:val="num" w:pos="360"/>
        </w:tabs>
        <w:ind w:left="170" w:hanging="170"/>
        <w:rPr>
          <w:rFonts w:ascii="Arial" w:hAnsi="Arial"/>
          <w:szCs w:val="22"/>
        </w:rPr>
      </w:pPr>
      <w:r w:rsidRPr="00D85410">
        <w:rPr>
          <w:rFonts w:ascii="Arial" w:hAnsi="Arial"/>
          <w:szCs w:val="22"/>
        </w:rPr>
        <w:t>Be aware of flood and other emergency and weather warnings for the area and take appropriate precautions.</w:t>
      </w:r>
    </w:p>
    <w:p w:rsidR="00A91D10" w:rsidRPr="00D85410" w:rsidRDefault="00A91D10" w:rsidP="00514F08">
      <w:pPr>
        <w:pStyle w:val="Bullet"/>
        <w:numPr>
          <w:ilvl w:val="0"/>
          <w:numId w:val="17"/>
        </w:numPr>
        <w:tabs>
          <w:tab w:val="num" w:pos="360"/>
        </w:tabs>
        <w:ind w:left="170" w:hanging="170"/>
        <w:rPr>
          <w:rFonts w:ascii="Arial" w:hAnsi="Arial"/>
          <w:szCs w:val="22"/>
        </w:rPr>
      </w:pPr>
      <w:r w:rsidRPr="00D85410">
        <w:rPr>
          <w:rFonts w:ascii="Arial" w:hAnsi="Arial"/>
          <w:szCs w:val="22"/>
        </w:rPr>
        <w:t>Have a safety plan and reporting procedure in place for working remotely (refer to your agency’s OH&amp;S guidelines).</w:t>
      </w:r>
    </w:p>
    <w:p w:rsidR="00A91D10" w:rsidRPr="00D85410" w:rsidRDefault="00A91D10" w:rsidP="00514F08">
      <w:pPr>
        <w:pStyle w:val="Bullet"/>
        <w:numPr>
          <w:ilvl w:val="0"/>
          <w:numId w:val="17"/>
        </w:numPr>
        <w:tabs>
          <w:tab w:val="num" w:pos="360"/>
        </w:tabs>
        <w:ind w:left="170" w:hanging="170"/>
        <w:rPr>
          <w:rFonts w:ascii="Arial" w:hAnsi="Arial"/>
          <w:szCs w:val="22"/>
        </w:rPr>
      </w:pPr>
      <w:r w:rsidRPr="00D85410">
        <w:rPr>
          <w:rFonts w:ascii="Arial" w:hAnsi="Arial"/>
          <w:szCs w:val="22"/>
        </w:rPr>
        <w:t>When working near roadsides, park safely and wear high visibility clothing such as a reflective vest.</w:t>
      </w:r>
    </w:p>
    <w:p w:rsidR="00A91D10" w:rsidRPr="00D85410" w:rsidRDefault="00A91D10"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Wear </w:t>
      </w:r>
      <w:r w:rsidR="00B0722C" w:rsidRPr="00D85410">
        <w:rPr>
          <w:rFonts w:ascii="Arial" w:hAnsi="Arial"/>
          <w:szCs w:val="22"/>
        </w:rPr>
        <w:t>gaiters</w:t>
      </w:r>
      <w:r w:rsidRPr="00D85410">
        <w:rPr>
          <w:rFonts w:ascii="Arial" w:hAnsi="Arial"/>
          <w:szCs w:val="22"/>
        </w:rPr>
        <w:t xml:space="preserve"> and carry a snake bite kit and know how to use it.</w:t>
      </w:r>
    </w:p>
    <w:p w:rsidR="00A91D10" w:rsidRPr="00D85410" w:rsidRDefault="00A91D10" w:rsidP="00514F08">
      <w:pPr>
        <w:pStyle w:val="Bullet"/>
        <w:numPr>
          <w:ilvl w:val="0"/>
          <w:numId w:val="17"/>
        </w:numPr>
        <w:tabs>
          <w:tab w:val="num" w:pos="360"/>
        </w:tabs>
        <w:ind w:left="170" w:hanging="170"/>
        <w:rPr>
          <w:rFonts w:ascii="Arial" w:hAnsi="Arial"/>
          <w:szCs w:val="22"/>
        </w:rPr>
      </w:pPr>
      <w:r w:rsidRPr="00D85410">
        <w:rPr>
          <w:rFonts w:ascii="Arial" w:hAnsi="Arial"/>
          <w:szCs w:val="22"/>
        </w:rPr>
        <w:t>Wear appropriate protective clothing when handling weeds. Be aware of plants which have:</w:t>
      </w:r>
    </w:p>
    <w:p w:rsidR="00A91D10" w:rsidRPr="00D85410" w:rsidRDefault="00A91D10" w:rsidP="00A91D10">
      <w:pPr>
        <w:pStyle w:val="Bullet"/>
        <w:numPr>
          <w:ilvl w:val="1"/>
          <w:numId w:val="14"/>
        </w:numPr>
        <w:tabs>
          <w:tab w:val="clear" w:pos="1780"/>
          <w:tab w:val="num" w:pos="1440"/>
        </w:tabs>
        <w:ind w:left="1440"/>
        <w:rPr>
          <w:rFonts w:ascii="Arial" w:hAnsi="Arial"/>
        </w:rPr>
      </w:pPr>
      <w:r w:rsidRPr="00D85410">
        <w:rPr>
          <w:rFonts w:ascii="Arial" w:hAnsi="Arial"/>
        </w:rPr>
        <w:t xml:space="preserve">spines or barbs that may have sheaths, toxins or irritants. Avoid stick injuries and treat punctures immediately. </w:t>
      </w:r>
    </w:p>
    <w:p w:rsidR="00A91D10" w:rsidRPr="00D85410" w:rsidRDefault="00A91D10" w:rsidP="00A91D10">
      <w:pPr>
        <w:pStyle w:val="Bullet"/>
        <w:numPr>
          <w:ilvl w:val="1"/>
          <w:numId w:val="14"/>
        </w:numPr>
        <w:tabs>
          <w:tab w:val="clear" w:pos="1780"/>
          <w:tab w:val="num" w:pos="1440"/>
        </w:tabs>
        <w:ind w:left="1440"/>
        <w:rPr>
          <w:rFonts w:ascii="Arial" w:hAnsi="Arial"/>
        </w:rPr>
      </w:pPr>
      <w:r w:rsidRPr="00D85410">
        <w:rPr>
          <w:rFonts w:ascii="Arial" w:hAnsi="Arial"/>
        </w:rPr>
        <w:t>sap that can cause skin irritation immediately or after exposure to sunlight.</w:t>
      </w:r>
    </w:p>
    <w:p w:rsidR="00A91D10" w:rsidRPr="00D85410" w:rsidRDefault="00A91D10" w:rsidP="00A91D10">
      <w:pPr>
        <w:pStyle w:val="Bullet"/>
        <w:numPr>
          <w:ilvl w:val="1"/>
          <w:numId w:val="14"/>
        </w:numPr>
        <w:tabs>
          <w:tab w:val="clear" w:pos="1780"/>
          <w:tab w:val="num" w:pos="1440"/>
        </w:tabs>
        <w:ind w:left="1440"/>
        <w:rPr>
          <w:rFonts w:ascii="Arial" w:hAnsi="Arial"/>
        </w:rPr>
      </w:pPr>
      <w:r w:rsidRPr="00D85410">
        <w:rPr>
          <w:rFonts w:ascii="Arial" w:hAnsi="Arial"/>
        </w:rPr>
        <w:t>fine hairs that can cause skin irritation and become lodged in clothing.</w:t>
      </w:r>
    </w:p>
    <w:p w:rsidR="00A91D10" w:rsidRPr="00D85410" w:rsidRDefault="00A91D10" w:rsidP="00A91D10">
      <w:pPr>
        <w:pStyle w:val="Bullet"/>
        <w:numPr>
          <w:ilvl w:val="1"/>
          <w:numId w:val="14"/>
        </w:numPr>
        <w:tabs>
          <w:tab w:val="clear" w:pos="1780"/>
          <w:tab w:val="num" w:pos="1440"/>
        </w:tabs>
        <w:ind w:left="1440"/>
        <w:rPr>
          <w:rFonts w:ascii="Arial" w:hAnsi="Arial"/>
        </w:rPr>
      </w:pPr>
      <w:r w:rsidRPr="00D85410">
        <w:rPr>
          <w:rFonts w:ascii="Arial" w:hAnsi="Arial"/>
        </w:rPr>
        <w:t xml:space="preserve">pollen and perfumes that can cause allergic reactions including respiratory irritation and </w:t>
      </w:r>
      <w:proofErr w:type="spellStart"/>
      <w:r w:rsidRPr="00D85410">
        <w:rPr>
          <w:rFonts w:ascii="Arial" w:hAnsi="Arial"/>
        </w:rPr>
        <w:t>hayfever</w:t>
      </w:r>
      <w:proofErr w:type="spellEnd"/>
      <w:r w:rsidRPr="00D85410">
        <w:rPr>
          <w:rFonts w:ascii="Arial" w:hAnsi="Arial"/>
        </w:rPr>
        <w:t>.</w:t>
      </w:r>
    </w:p>
    <w:p w:rsidR="00A91D10" w:rsidRPr="00D85410" w:rsidRDefault="00A91D10" w:rsidP="00514F08">
      <w:pPr>
        <w:pStyle w:val="Bullet"/>
        <w:numPr>
          <w:ilvl w:val="0"/>
          <w:numId w:val="17"/>
        </w:numPr>
        <w:tabs>
          <w:tab w:val="num" w:pos="360"/>
        </w:tabs>
        <w:ind w:left="170" w:hanging="170"/>
        <w:rPr>
          <w:rFonts w:ascii="Arial" w:hAnsi="Arial"/>
          <w:szCs w:val="22"/>
        </w:rPr>
      </w:pPr>
      <w:bookmarkStart w:id="132" w:name="_Hlk505780684"/>
      <w:r w:rsidRPr="00D85410">
        <w:rPr>
          <w:rFonts w:ascii="Arial" w:hAnsi="Arial"/>
          <w:szCs w:val="22"/>
        </w:rPr>
        <w:t>If working with cacti, carry pliers to remove cacti spines from footwear. Always check the back of boots before crouching down. Some cacti have spines with sheaths that remain in the body when the spine is removed.</w:t>
      </w:r>
      <w:r w:rsidR="00657199" w:rsidRPr="00D85410">
        <w:rPr>
          <w:rFonts w:ascii="Arial" w:hAnsi="Arial"/>
          <w:szCs w:val="22"/>
        </w:rPr>
        <w:t xml:space="preserve"> The “Managing </w:t>
      </w:r>
      <w:proofErr w:type="spellStart"/>
      <w:r w:rsidR="00657199" w:rsidRPr="00D85410">
        <w:rPr>
          <w:rFonts w:ascii="Arial" w:hAnsi="Arial"/>
          <w:szCs w:val="22"/>
        </w:rPr>
        <w:t>Opuntioid</w:t>
      </w:r>
      <w:proofErr w:type="spellEnd"/>
      <w:r w:rsidR="00657199" w:rsidRPr="00D85410">
        <w:rPr>
          <w:rFonts w:ascii="Arial" w:hAnsi="Arial"/>
          <w:szCs w:val="22"/>
        </w:rPr>
        <w:t xml:space="preserve"> cacti in Australia” manual has a chapter on safety and welfare (Sheehan and Potter 2017).</w:t>
      </w:r>
    </w:p>
    <w:bookmarkEnd w:id="132"/>
    <w:p w:rsidR="00A91D10" w:rsidRPr="00D85410" w:rsidRDefault="00A91D10" w:rsidP="00514F08">
      <w:pPr>
        <w:pStyle w:val="Bullet"/>
        <w:numPr>
          <w:ilvl w:val="0"/>
          <w:numId w:val="17"/>
        </w:numPr>
        <w:tabs>
          <w:tab w:val="num" w:pos="360"/>
        </w:tabs>
        <w:ind w:left="170" w:hanging="170"/>
        <w:rPr>
          <w:rFonts w:ascii="Arial" w:hAnsi="Arial"/>
          <w:szCs w:val="22"/>
        </w:rPr>
      </w:pPr>
      <w:r w:rsidRPr="00D85410">
        <w:rPr>
          <w:rFonts w:ascii="Arial" w:hAnsi="Arial"/>
          <w:szCs w:val="22"/>
        </w:rPr>
        <w:t>Seek prompt medical advice if reactions, injuries or infections occur.</w:t>
      </w:r>
    </w:p>
    <w:p w:rsidR="00A91D10" w:rsidRPr="00D85410" w:rsidRDefault="00A91D10" w:rsidP="00A91D10">
      <w:pPr>
        <w:pStyle w:val="HB"/>
        <w:rPr>
          <w:sz w:val="24"/>
        </w:rPr>
      </w:pPr>
      <w:bookmarkStart w:id="133" w:name="_Toc424133395"/>
      <w:bookmarkStart w:id="134" w:name="_Toc427596420"/>
      <w:bookmarkStart w:id="135" w:name="_Toc2154316"/>
      <w:r w:rsidRPr="00D85410">
        <w:t>Hygiene</w:t>
      </w:r>
      <w:bookmarkEnd w:id="133"/>
      <w:bookmarkEnd w:id="134"/>
      <w:bookmarkEnd w:id="135"/>
    </w:p>
    <w:p w:rsidR="00A91D10" w:rsidRPr="00D85410" w:rsidRDefault="00A91D10" w:rsidP="00A91D10">
      <w:pPr>
        <w:pStyle w:val="Body2"/>
        <w:rPr>
          <w:rFonts w:ascii="Arial" w:hAnsi="Arial"/>
        </w:rPr>
      </w:pPr>
      <w:r w:rsidRPr="00D85410">
        <w:rPr>
          <w:rFonts w:ascii="Arial" w:hAnsi="Arial"/>
        </w:rPr>
        <w:t xml:space="preserve">It is very important not to spread weeds, pests, wildlife diseases, soil-borne and plant-borne diseases between and within sites. Examples of things that may spread other than weeds include soil and plant-borne pathogens such as Phytophthora, </w:t>
      </w:r>
      <w:hyperlink r:id="rId94" w:history="1">
        <w:r w:rsidRPr="00D85410">
          <w:rPr>
            <w:rStyle w:val="Hyperlink"/>
            <w:rFonts w:ascii="Arial" w:hAnsi="Arial"/>
            <w:color w:val="auto"/>
            <w:u w:val="none"/>
          </w:rPr>
          <w:t>Myrtle Rust</w:t>
        </w:r>
      </w:hyperlink>
      <w:r w:rsidRPr="00D85410">
        <w:rPr>
          <w:rFonts w:ascii="Arial" w:hAnsi="Arial"/>
        </w:rPr>
        <w:t>, Chytrid fungus of frogs, and crazy ants. Consider these hygiene points when you are planning and conducting field work and check your agency’s hygiene protocols:</w:t>
      </w:r>
    </w:p>
    <w:p w:rsidR="00A91D10" w:rsidRPr="00D85410" w:rsidRDefault="00A91D10" w:rsidP="00514F08">
      <w:pPr>
        <w:pStyle w:val="Bullet"/>
        <w:numPr>
          <w:ilvl w:val="0"/>
          <w:numId w:val="17"/>
        </w:numPr>
        <w:tabs>
          <w:tab w:val="num" w:pos="360"/>
        </w:tabs>
        <w:ind w:left="170" w:hanging="170"/>
        <w:rPr>
          <w:rFonts w:ascii="Arial" w:hAnsi="Arial"/>
          <w:szCs w:val="22"/>
        </w:rPr>
      </w:pPr>
      <w:r w:rsidRPr="00D85410">
        <w:rPr>
          <w:rFonts w:ascii="Arial" w:hAnsi="Arial"/>
          <w:szCs w:val="22"/>
        </w:rPr>
        <w:t>Carry a hygiene cleaning kit with instructions in vehicles, and a sealable container (e.g. plastic bottle with screw-top lid) in which to place loose or seeds removed from clothing for later safe disposal.</w:t>
      </w:r>
    </w:p>
    <w:p w:rsidR="00A91D10" w:rsidRPr="00D85410" w:rsidRDefault="00A91D10" w:rsidP="00514F08">
      <w:pPr>
        <w:pStyle w:val="Bullet"/>
        <w:numPr>
          <w:ilvl w:val="0"/>
          <w:numId w:val="17"/>
        </w:numPr>
        <w:tabs>
          <w:tab w:val="num" w:pos="360"/>
        </w:tabs>
        <w:ind w:left="170" w:hanging="170"/>
        <w:rPr>
          <w:rFonts w:ascii="Arial" w:hAnsi="Arial"/>
          <w:szCs w:val="22"/>
        </w:rPr>
      </w:pPr>
      <w:r w:rsidRPr="00D85410">
        <w:rPr>
          <w:rFonts w:ascii="Arial" w:hAnsi="Arial"/>
          <w:szCs w:val="22"/>
        </w:rPr>
        <w:t>Wear cotton clothing that seeds do not readily adhere to and avoid cuffs on trousers and shorts.</w:t>
      </w:r>
    </w:p>
    <w:p w:rsidR="00A91D10" w:rsidRPr="00D85410" w:rsidRDefault="00A91D10" w:rsidP="00514F08">
      <w:pPr>
        <w:pStyle w:val="Bullet"/>
        <w:numPr>
          <w:ilvl w:val="0"/>
          <w:numId w:val="17"/>
        </w:numPr>
        <w:tabs>
          <w:tab w:val="num" w:pos="360"/>
        </w:tabs>
        <w:ind w:left="170" w:hanging="170"/>
        <w:rPr>
          <w:rFonts w:ascii="Arial" w:hAnsi="Arial"/>
          <w:szCs w:val="22"/>
        </w:rPr>
      </w:pPr>
      <w:r w:rsidRPr="00D85410">
        <w:rPr>
          <w:rFonts w:ascii="Arial" w:hAnsi="Arial"/>
          <w:szCs w:val="22"/>
        </w:rPr>
        <w:lastRenderedPageBreak/>
        <w:t xml:space="preserve">Wear </w:t>
      </w:r>
      <w:r w:rsidR="00B0722C" w:rsidRPr="00D85410">
        <w:rPr>
          <w:rFonts w:ascii="Arial" w:hAnsi="Arial"/>
          <w:szCs w:val="22"/>
        </w:rPr>
        <w:t>gaiters</w:t>
      </w:r>
      <w:r w:rsidRPr="00D85410">
        <w:rPr>
          <w:rFonts w:ascii="Arial" w:hAnsi="Arial"/>
          <w:szCs w:val="22"/>
        </w:rPr>
        <w:t xml:space="preserve"> over socks and boots.</w:t>
      </w:r>
    </w:p>
    <w:p w:rsidR="00A91D10" w:rsidRPr="00D85410" w:rsidRDefault="00A91D10" w:rsidP="00514F08">
      <w:pPr>
        <w:pStyle w:val="Bullet"/>
        <w:numPr>
          <w:ilvl w:val="0"/>
          <w:numId w:val="17"/>
        </w:numPr>
        <w:tabs>
          <w:tab w:val="num" w:pos="360"/>
        </w:tabs>
        <w:ind w:left="170" w:hanging="170"/>
        <w:rPr>
          <w:rFonts w:ascii="Arial" w:hAnsi="Arial"/>
          <w:szCs w:val="22"/>
        </w:rPr>
      </w:pPr>
      <w:r w:rsidRPr="00D85410">
        <w:rPr>
          <w:rFonts w:ascii="Arial" w:hAnsi="Arial"/>
          <w:szCs w:val="22"/>
        </w:rPr>
        <w:t>Clean footwear and clothing including seeds in laces and socks, and soil on soles before and immediately after a site visit.</w:t>
      </w:r>
    </w:p>
    <w:p w:rsidR="00A91D10" w:rsidRPr="00D85410" w:rsidRDefault="00A91D10" w:rsidP="00514F08">
      <w:pPr>
        <w:pStyle w:val="Bullet"/>
        <w:numPr>
          <w:ilvl w:val="0"/>
          <w:numId w:val="17"/>
        </w:numPr>
        <w:tabs>
          <w:tab w:val="num" w:pos="360"/>
        </w:tabs>
        <w:ind w:left="170" w:hanging="170"/>
        <w:rPr>
          <w:rFonts w:ascii="Arial" w:hAnsi="Arial"/>
          <w:szCs w:val="22"/>
        </w:rPr>
      </w:pPr>
      <w:r w:rsidRPr="00D85410">
        <w:rPr>
          <w:rFonts w:ascii="Arial" w:hAnsi="Arial"/>
          <w:szCs w:val="22"/>
        </w:rPr>
        <w:t>Avoid placing carry bags and packs on weeds that are in seed.</w:t>
      </w:r>
    </w:p>
    <w:p w:rsidR="00A91D10" w:rsidRPr="00D85410" w:rsidRDefault="00A91D10" w:rsidP="00514F08">
      <w:pPr>
        <w:pStyle w:val="Bullet"/>
        <w:numPr>
          <w:ilvl w:val="0"/>
          <w:numId w:val="17"/>
        </w:numPr>
        <w:tabs>
          <w:tab w:val="num" w:pos="360"/>
        </w:tabs>
        <w:ind w:left="170" w:hanging="170"/>
        <w:rPr>
          <w:rFonts w:ascii="Arial" w:hAnsi="Arial"/>
          <w:szCs w:val="22"/>
        </w:rPr>
      </w:pPr>
      <w:r w:rsidRPr="00D85410">
        <w:rPr>
          <w:rFonts w:ascii="Arial" w:hAnsi="Arial"/>
          <w:szCs w:val="22"/>
        </w:rPr>
        <w:t>Regularly check camera bags and clothing pockets for seeds.</w:t>
      </w:r>
    </w:p>
    <w:p w:rsidR="00A91D10" w:rsidRPr="00D85410" w:rsidRDefault="00A91D10" w:rsidP="00514F08">
      <w:pPr>
        <w:pStyle w:val="Bullet"/>
        <w:numPr>
          <w:ilvl w:val="0"/>
          <w:numId w:val="17"/>
        </w:numPr>
        <w:tabs>
          <w:tab w:val="num" w:pos="360"/>
        </w:tabs>
        <w:ind w:left="170" w:hanging="170"/>
        <w:rPr>
          <w:rFonts w:ascii="Arial" w:hAnsi="Arial"/>
          <w:szCs w:val="22"/>
        </w:rPr>
      </w:pPr>
      <w:r w:rsidRPr="00D85410">
        <w:rPr>
          <w:rFonts w:ascii="Arial" w:hAnsi="Arial"/>
          <w:szCs w:val="22"/>
        </w:rPr>
        <w:t>Plastic sample bags can build up static electricity to which weed seeds can readily adhere.</w:t>
      </w:r>
    </w:p>
    <w:p w:rsidR="00A91D10" w:rsidRPr="00D85410" w:rsidRDefault="00A91D10" w:rsidP="00514F08">
      <w:pPr>
        <w:pStyle w:val="Bullet"/>
        <w:numPr>
          <w:ilvl w:val="0"/>
          <w:numId w:val="17"/>
        </w:numPr>
        <w:tabs>
          <w:tab w:val="num" w:pos="360"/>
        </w:tabs>
        <w:ind w:left="170" w:hanging="170"/>
        <w:rPr>
          <w:rFonts w:ascii="Arial" w:hAnsi="Arial"/>
          <w:szCs w:val="22"/>
        </w:rPr>
      </w:pPr>
      <w:r w:rsidRPr="00D85410">
        <w:rPr>
          <w:rFonts w:ascii="Arial" w:hAnsi="Arial"/>
          <w:szCs w:val="22"/>
        </w:rPr>
        <w:t>Avoid driving vehicles into weed infestations and check and clean the vehicle regularly including within the cabin and boot or tray.</w:t>
      </w:r>
    </w:p>
    <w:p w:rsidR="00A91D10" w:rsidRPr="00D85410" w:rsidRDefault="00A91D10"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Consider undertaking </w:t>
      </w:r>
      <w:hyperlink r:id="rId95" w:history="1">
        <w:proofErr w:type="spellStart"/>
        <w:r w:rsidRPr="00D85410">
          <w:rPr>
            <w:rFonts w:ascii="Arial" w:hAnsi="Arial"/>
            <w:szCs w:val="22"/>
          </w:rPr>
          <w:t>WeedStop</w:t>
        </w:r>
        <w:proofErr w:type="spellEnd"/>
      </w:hyperlink>
      <w:r w:rsidRPr="00D85410">
        <w:rPr>
          <w:rFonts w:ascii="Arial" w:hAnsi="Arial"/>
          <w:szCs w:val="22"/>
        </w:rPr>
        <w:t xml:space="preserve"> training to maintain suitable vehicle hygiene standards.</w:t>
      </w:r>
    </w:p>
    <w:p w:rsidR="00A91D10" w:rsidRPr="00D85410" w:rsidRDefault="00A91D10" w:rsidP="00514F08">
      <w:pPr>
        <w:pStyle w:val="Bullet"/>
        <w:numPr>
          <w:ilvl w:val="0"/>
          <w:numId w:val="17"/>
        </w:numPr>
        <w:tabs>
          <w:tab w:val="num" w:pos="360"/>
        </w:tabs>
        <w:ind w:left="170" w:hanging="170"/>
        <w:rPr>
          <w:rFonts w:ascii="Arial" w:hAnsi="Arial"/>
          <w:szCs w:val="22"/>
        </w:rPr>
      </w:pPr>
      <w:r w:rsidRPr="00D85410">
        <w:rPr>
          <w:rFonts w:ascii="Arial" w:hAnsi="Arial"/>
          <w:szCs w:val="22"/>
        </w:rPr>
        <w:t>Ensure other staff and contractors conducting field work are following appropriate hygiene standards.</w:t>
      </w:r>
    </w:p>
    <w:p w:rsidR="00A91D10" w:rsidRPr="00D85410" w:rsidRDefault="00A91D10" w:rsidP="00514F08">
      <w:pPr>
        <w:pStyle w:val="Bullet"/>
        <w:numPr>
          <w:ilvl w:val="0"/>
          <w:numId w:val="17"/>
        </w:numPr>
        <w:tabs>
          <w:tab w:val="num" w:pos="360"/>
        </w:tabs>
        <w:ind w:left="170" w:hanging="170"/>
        <w:rPr>
          <w:rFonts w:ascii="Arial" w:hAnsi="Arial"/>
          <w:szCs w:val="22"/>
        </w:rPr>
      </w:pPr>
      <w:r w:rsidRPr="00D85410">
        <w:rPr>
          <w:rFonts w:ascii="Arial" w:hAnsi="Arial"/>
          <w:szCs w:val="22"/>
        </w:rPr>
        <w:t>Be aware</w:t>
      </w:r>
      <w:r w:rsidR="00E107DE" w:rsidRPr="00D85410">
        <w:rPr>
          <w:rFonts w:ascii="Arial" w:hAnsi="Arial"/>
          <w:szCs w:val="22"/>
        </w:rPr>
        <w:t xml:space="preserve"> that</w:t>
      </w:r>
      <w:r w:rsidRPr="00D85410">
        <w:rPr>
          <w:rFonts w:ascii="Arial" w:hAnsi="Arial"/>
          <w:szCs w:val="22"/>
        </w:rPr>
        <w:t xml:space="preserve"> the transportation of plant propagules of declared noxious weeds without a permit is prohibited. If collection of a sample or herbarium specimen is required for identification purposes, contact 136 186 for further advice.</w:t>
      </w:r>
    </w:p>
    <w:p w:rsidR="00A91D10" w:rsidRPr="00D85410" w:rsidRDefault="00A91D10" w:rsidP="00514F08">
      <w:pPr>
        <w:pStyle w:val="Bullet"/>
        <w:numPr>
          <w:ilvl w:val="0"/>
          <w:numId w:val="17"/>
        </w:numPr>
        <w:tabs>
          <w:tab w:val="num" w:pos="360"/>
        </w:tabs>
        <w:ind w:left="170" w:hanging="170"/>
        <w:rPr>
          <w:rFonts w:ascii="Arial" w:hAnsi="Arial"/>
          <w:szCs w:val="22"/>
        </w:rPr>
      </w:pPr>
      <w:bookmarkStart w:id="136" w:name="_Hlk505781177"/>
      <w:r w:rsidRPr="00D85410">
        <w:rPr>
          <w:rFonts w:ascii="Arial" w:hAnsi="Arial"/>
          <w:szCs w:val="22"/>
        </w:rPr>
        <w:t xml:space="preserve">Companion </w:t>
      </w:r>
      <w:r w:rsidR="00EE51D6" w:rsidRPr="00D85410">
        <w:rPr>
          <w:rFonts w:ascii="Arial" w:hAnsi="Arial"/>
          <w:szCs w:val="22"/>
        </w:rPr>
        <w:t xml:space="preserve">and conservation working </w:t>
      </w:r>
      <w:r w:rsidRPr="00D85410">
        <w:rPr>
          <w:rFonts w:ascii="Arial" w:hAnsi="Arial"/>
          <w:szCs w:val="22"/>
        </w:rPr>
        <w:t>dogs readily pick up and spread weed seeds on their coat and between their toes.</w:t>
      </w:r>
    </w:p>
    <w:bookmarkEnd w:id="136"/>
    <w:p w:rsidR="00A91D10" w:rsidRPr="00D85410" w:rsidRDefault="00A91D10" w:rsidP="00514F08">
      <w:pPr>
        <w:pStyle w:val="Bullet"/>
        <w:numPr>
          <w:ilvl w:val="0"/>
          <w:numId w:val="17"/>
        </w:numPr>
        <w:tabs>
          <w:tab w:val="num" w:pos="360"/>
        </w:tabs>
        <w:ind w:left="170" w:hanging="170"/>
        <w:rPr>
          <w:rFonts w:ascii="Arial" w:hAnsi="Arial"/>
          <w:szCs w:val="22"/>
        </w:rPr>
      </w:pPr>
      <w:r w:rsidRPr="00D85410">
        <w:rPr>
          <w:rFonts w:ascii="Arial" w:hAnsi="Arial"/>
          <w:szCs w:val="22"/>
        </w:rPr>
        <w:t>Consider using a footbath before entering and leaving wetland areas to reduce the risk of spreading Root Rot (</w:t>
      </w:r>
      <w:r w:rsidRPr="00D85410">
        <w:rPr>
          <w:rFonts w:ascii="Arial" w:hAnsi="Arial"/>
          <w:i/>
          <w:szCs w:val="22"/>
        </w:rPr>
        <w:t xml:space="preserve">Phytophthora </w:t>
      </w:r>
      <w:proofErr w:type="spellStart"/>
      <w:r w:rsidRPr="00D85410">
        <w:rPr>
          <w:rFonts w:ascii="Arial" w:hAnsi="Arial"/>
          <w:i/>
          <w:szCs w:val="22"/>
        </w:rPr>
        <w:t>cinnamomi</w:t>
      </w:r>
      <w:proofErr w:type="spellEnd"/>
      <w:r w:rsidRPr="00D85410">
        <w:rPr>
          <w:rFonts w:ascii="Arial" w:hAnsi="Arial"/>
          <w:szCs w:val="22"/>
        </w:rPr>
        <w:t>) or frog disease, Chytrid fungus (</w:t>
      </w:r>
      <w:proofErr w:type="spellStart"/>
      <w:r w:rsidRPr="00D85410">
        <w:rPr>
          <w:rFonts w:ascii="Arial" w:hAnsi="Arial"/>
          <w:i/>
          <w:szCs w:val="22"/>
        </w:rPr>
        <w:t>Batrachochytrium</w:t>
      </w:r>
      <w:proofErr w:type="spellEnd"/>
      <w:r w:rsidRPr="00D85410">
        <w:rPr>
          <w:rFonts w:ascii="Arial" w:hAnsi="Arial"/>
          <w:i/>
          <w:szCs w:val="22"/>
        </w:rPr>
        <w:t xml:space="preserve"> </w:t>
      </w:r>
      <w:proofErr w:type="spellStart"/>
      <w:r w:rsidRPr="00D85410">
        <w:rPr>
          <w:rFonts w:ascii="Arial" w:hAnsi="Arial"/>
          <w:i/>
          <w:szCs w:val="22"/>
        </w:rPr>
        <w:t>dendrobatidis</w:t>
      </w:r>
      <w:proofErr w:type="spellEnd"/>
      <w:r w:rsidRPr="00D85410">
        <w:rPr>
          <w:rFonts w:ascii="Arial" w:hAnsi="Arial"/>
          <w:szCs w:val="22"/>
        </w:rPr>
        <w:t>).</w:t>
      </w:r>
    </w:p>
    <w:p w:rsidR="00A91D10" w:rsidRPr="00D85410" w:rsidRDefault="00C9746A" w:rsidP="00C9746A">
      <w:pPr>
        <w:pStyle w:val="HB"/>
      </w:pPr>
      <w:bookmarkStart w:id="137" w:name="_Toc2154317"/>
      <w:bookmarkStart w:id="138" w:name="_Hlk506205117"/>
      <w:r w:rsidRPr="00D85410">
        <w:t>Support</w:t>
      </w:r>
      <w:bookmarkEnd w:id="137"/>
    </w:p>
    <w:p w:rsidR="00C9746A" w:rsidRPr="00D85410" w:rsidRDefault="00C9746A" w:rsidP="00A91D10">
      <w:pPr>
        <w:pStyle w:val="Body2"/>
        <w:rPr>
          <w:rFonts w:ascii="Arial" w:hAnsi="Arial"/>
        </w:rPr>
      </w:pPr>
      <w:r w:rsidRPr="00D85410">
        <w:rPr>
          <w:rFonts w:ascii="Arial" w:hAnsi="Arial"/>
        </w:rPr>
        <w:t>Working with invasive species can be overwhelming at times. Seek help if you are feeling down or overwhelmed. Check in with your local workplace peer support person, OH&amp;S person or contact:</w:t>
      </w:r>
    </w:p>
    <w:p w:rsidR="00C9746A" w:rsidRPr="00D85410" w:rsidRDefault="00C9746A" w:rsidP="00A91D10">
      <w:pPr>
        <w:pStyle w:val="Body2"/>
        <w:rPr>
          <w:rFonts w:ascii="Arial" w:hAnsi="Arial"/>
        </w:rPr>
      </w:pPr>
      <w:r w:rsidRPr="00D85410">
        <w:rPr>
          <w:rFonts w:ascii="Arial" w:hAnsi="Arial"/>
        </w:rPr>
        <w:t xml:space="preserve">Beyond Blue: www.beyondblue.org.au 1300 224 636 </w:t>
      </w:r>
    </w:p>
    <w:p w:rsidR="00A85BDB" w:rsidRPr="00D85410" w:rsidRDefault="00C9746A" w:rsidP="00A91D10">
      <w:pPr>
        <w:pStyle w:val="Body2"/>
        <w:rPr>
          <w:rFonts w:ascii="Arial" w:hAnsi="Arial"/>
          <w:highlight w:val="yellow"/>
        </w:rPr>
      </w:pPr>
      <w:r w:rsidRPr="00D85410">
        <w:rPr>
          <w:rFonts w:ascii="Arial" w:hAnsi="Arial"/>
        </w:rPr>
        <w:t>Lifeline Australia: www.lifeline.org.au 13 11 14</w:t>
      </w:r>
    </w:p>
    <w:bookmarkEnd w:id="131"/>
    <w:bookmarkEnd w:id="138"/>
    <w:p w:rsidR="0011102F" w:rsidRPr="00D85410" w:rsidRDefault="0011102F" w:rsidP="0011102F">
      <w:pPr>
        <w:pStyle w:val="Bullet"/>
        <w:ind w:left="170" w:hanging="170"/>
        <w:rPr>
          <w:rFonts w:ascii="Arial" w:hAnsi="Arial"/>
        </w:rPr>
      </w:pPr>
    </w:p>
    <w:p w:rsidR="0011102F" w:rsidRPr="00D85410" w:rsidRDefault="0011102F" w:rsidP="0011102F">
      <w:pPr>
        <w:rPr>
          <w:rFonts w:ascii="Arial" w:hAnsi="Arial" w:cs="Arial"/>
        </w:rPr>
      </w:pPr>
      <w:r w:rsidRPr="00D85410">
        <w:rPr>
          <w:rFonts w:ascii="Arial" w:hAnsi="Arial" w:cs="Arial"/>
        </w:rPr>
        <w:br w:type="page"/>
      </w:r>
    </w:p>
    <w:p w:rsidR="0011102F" w:rsidRPr="00D85410" w:rsidRDefault="0011102F" w:rsidP="0011102F">
      <w:pPr>
        <w:pStyle w:val="HA"/>
      </w:pPr>
      <w:bookmarkStart w:id="139" w:name="_Toc2154318"/>
      <w:r w:rsidRPr="00D85410">
        <w:lastRenderedPageBreak/>
        <w:t xml:space="preserve">Appendix 7 </w:t>
      </w:r>
      <w:r w:rsidR="00726288" w:rsidRPr="00D85410">
        <w:t xml:space="preserve">- </w:t>
      </w:r>
      <w:r w:rsidRPr="00D85410">
        <w:t xml:space="preserve">Field recording </w:t>
      </w:r>
      <w:r w:rsidR="002717B9" w:rsidRPr="00D85410">
        <w:t>template</w:t>
      </w:r>
      <w:r w:rsidRPr="00D85410">
        <w:t xml:space="preserve"> </w:t>
      </w:r>
      <w:r w:rsidR="002F4A73">
        <w:t>- single</w:t>
      </w:r>
      <w:bookmarkEnd w:id="139"/>
    </w:p>
    <w:p w:rsidR="0011102F" w:rsidRPr="00D85410" w:rsidRDefault="00912C0A" w:rsidP="005B0649">
      <w:pPr>
        <w:pStyle w:val="Body2"/>
        <w:rPr>
          <w:rFonts w:ascii="Arial" w:hAnsi="Arial"/>
          <w:sz w:val="28"/>
          <w:szCs w:val="28"/>
        </w:rPr>
      </w:pPr>
      <w:bookmarkStart w:id="140" w:name="_Hlk505784548"/>
      <w:r>
        <w:rPr>
          <w:noProof/>
          <w:lang w:eastAsia="en-AU"/>
        </w:rPr>
        <w:pict>
          <v:shape id="Text Box 2" o:spid="_x0000_s1085" type="#_x0000_t202" style="position:absolute;margin-left:411.6pt;margin-top:39.9pt;width:88pt;height:26pt;z-index:2516387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q7hAIAABc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GO&#10;kSIdUPTAB4+u9YDy0J3euAqc7g24+QF+A8uxUmfuNP3ikNI3LVEbfmWt7ltOGGSXhZPJydERxwWQ&#10;df9eMwhDtl5HoKGxXWgdNAMBOrD0eGQmpEJDyCybz1IwUbCdn6dAfQxBqsNpY51/y3WHwqLGFpiP&#10;6GR353zIhlQHlxDMaSnYSkgZN3azvpEW7QioZBWfPfoLN6mCs9Lh2Ig4/oEkIUawhXQj609llhfp&#10;dV5OVrPFfFKsiumknKeLSZqV1+UsLcridvU9JJgVVSsY4+pOKH5QYFb8HcP7WRi1EzWI+hqX03w6&#10;UvTHItP4/K7ITngYSCm6Gi+OTqQKxL5RDMomlSdCjuvkZfqxy9CDwzd2JcogMD9qwA/rIeptWobw&#10;QSNrzR5BGFYDb0Ax3CawaLX9hlEPk1lj93VLLMdIvlMgrjIrijDKcVNM5zls7KllfWohigJUjT1G&#10;4/LGj+O/NVZsWog0ylnpKxBkI6JWnrPayximLxa1vynCeJ/uo9fzfbb8AQAA//8DAFBLAwQUAAYA&#10;CAAAACEAVul22N4AAAALAQAADwAAAGRycy9kb3ducmV2LnhtbEyPzU7DMBCE70i8g7VIXBC1i0Ia&#10;0jgVIIG49ucBNrGbRI3XUew26duzPcFtdmc0+22xmV0vLnYMnScNy4UCYan2pqNGw2H/9ZyBCBHJ&#10;YO/JarjaAJvy/q7A3PiJtvayi43gEgo5amhjHHIpQ91ah2HhB0vsHf3oMPI4NtKMOHG56+WLUql0&#10;2BFfaHGwn62tT7uz03D8mZ5e36bqOx5W2yT9wG5V+avWjw/z+xpEtHP8C8MNn9GhZKbKn8kE0WvI&#10;EpVylEWWgLgF1DLlTcUqUQnIspD/fyh/AQAA//8DAFBLAQItABQABgAIAAAAIQC2gziS/gAAAOEB&#10;AAATAAAAAAAAAAAAAAAAAAAAAABbQ29udGVudF9UeXBlc10ueG1sUEsBAi0AFAAGAAgAAAAhADj9&#10;If/WAAAAlAEAAAsAAAAAAAAAAAAAAAAALwEAAF9yZWxzLy5yZWxzUEsBAi0AFAAGAAgAAAAhAA+R&#10;WruEAgAAFwUAAA4AAAAAAAAAAAAAAAAALgIAAGRycy9lMm9Eb2MueG1sUEsBAi0AFAAGAAgAAAAh&#10;AFbpdtjeAAAACwEAAA8AAAAAAAAAAAAAAAAA3gQAAGRycy9kb3ducmV2LnhtbFBLBQYAAAAABAAE&#10;APMAAADpBQAAAAA=&#10;" stroked="f">
            <v:textbox>
              <w:txbxContent>
                <w:p w:rsidR="00BE7570" w:rsidRPr="00DD28DD" w:rsidRDefault="00BE7570" w:rsidP="0011102F">
                  <w:pPr>
                    <w:pStyle w:val="Body"/>
                    <w:rPr>
                      <w:rFonts w:asciiTheme="minorHAnsi" w:hAnsiTheme="minorHAnsi"/>
                      <w:szCs w:val="18"/>
                    </w:rPr>
                  </w:pPr>
                  <w:r w:rsidRPr="00DD28DD">
                    <w:rPr>
                      <w:rFonts w:asciiTheme="minorHAnsi" w:hAnsiTheme="minorHAnsi"/>
                    </w:rPr>
                    <w:t>*Required fields</w:t>
                  </w:r>
                </w:p>
                <w:p w:rsidR="00BE7570" w:rsidRDefault="00BE7570" w:rsidP="0011102F">
                  <w:pPr>
                    <w:rPr>
                      <w:sz w:val="24"/>
                      <w:szCs w:val="22"/>
                    </w:rPr>
                  </w:pPr>
                </w:p>
              </w:txbxContent>
            </v:textbox>
          </v:shape>
        </w:pict>
      </w:r>
      <w:r w:rsidR="007E5D48" w:rsidRPr="00D85410">
        <w:rPr>
          <w:rFonts w:ascii="Arial" w:hAnsi="Arial"/>
          <w:lang w:val="en-US"/>
        </w:rPr>
        <w:t xml:space="preserve">Record opportunistic sightings in the Victorian Biodiversity Atlas (VBA). Use the </w:t>
      </w:r>
      <w:proofErr w:type="spellStart"/>
      <w:r w:rsidR="007E5D48" w:rsidRPr="00D85410">
        <w:rPr>
          <w:rFonts w:ascii="Arial" w:hAnsi="Arial"/>
          <w:lang w:val="en-US"/>
        </w:rPr>
        <w:t>VBAGo</w:t>
      </w:r>
      <w:proofErr w:type="spellEnd"/>
      <w:r w:rsidR="007E5D48" w:rsidRPr="00D85410">
        <w:rPr>
          <w:rFonts w:ascii="Arial" w:hAnsi="Arial"/>
          <w:lang w:val="en-US"/>
        </w:rPr>
        <w:t xml:space="preserve"> app in the field. </w:t>
      </w:r>
      <w:r w:rsidR="007402D9" w:rsidRPr="00D85410">
        <w:rPr>
          <w:rFonts w:ascii="Arial" w:hAnsi="Arial"/>
          <w:lang w:val="en-US"/>
        </w:rPr>
        <w:t>Use this sheet (one site or weed per sheet)</w:t>
      </w:r>
      <w:r w:rsidR="007E5D48" w:rsidRPr="00D85410">
        <w:rPr>
          <w:rFonts w:ascii="Arial" w:hAnsi="Arial"/>
          <w:lang w:val="en-US"/>
        </w:rPr>
        <w:t xml:space="preserve"> </w:t>
      </w:r>
      <w:r w:rsidR="007402D9" w:rsidRPr="00D85410">
        <w:rPr>
          <w:rFonts w:ascii="Arial" w:hAnsi="Arial"/>
          <w:lang w:val="en-US"/>
        </w:rPr>
        <w:t xml:space="preserve">to accompany specimens to the National Herbarium of Victoria. </w:t>
      </w:r>
      <w:r w:rsidR="007E5D48" w:rsidRPr="00D85410">
        <w:rPr>
          <w:rFonts w:ascii="Arial" w:hAnsi="Arial"/>
          <w:lang w:val="en-US"/>
        </w:rPr>
        <w:t>Attach the sheet</w:t>
      </w:r>
      <w:r w:rsidR="007402D9" w:rsidRPr="00D85410">
        <w:rPr>
          <w:rFonts w:ascii="Arial" w:hAnsi="Arial"/>
          <w:lang w:val="en-US"/>
        </w:rPr>
        <w:t xml:space="preserve"> </w:t>
      </w:r>
      <w:r w:rsidR="007E5D48" w:rsidRPr="00D85410">
        <w:rPr>
          <w:rFonts w:ascii="Arial" w:hAnsi="Arial"/>
          <w:lang w:val="en-US"/>
        </w:rPr>
        <w:t>to</w:t>
      </w:r>
      <w:r w:rsidR="00B47CE1" w:rsidRPr="00D85410">
        <w:rPr>
          <w:rFonts w:ascii="Arial" w:hAnsi="Arial"/>
          <w:lang w:val="en-US"/>
        </w:rPr>
        <w:t xml:space="preserve"> the appropriate project in</w:t>
      </w:r>
      <w:r w:rsidR="007402D9" w:rsidRPr="00D85410">
        <w:rPr>
          <w:rFonts w:ascii="Arial" w:hAnsi="Arial"/>
          <w:lang w:val="en-US"/>
        </w:rPr>
        <w:t xml:space="preserve"> </w:t>
      </w:r>
      <w:r w:rsidR="00036B81" w:rsidRPr="00D85410">
        <w:rPr>
          <w:rFonts w:ascii="Arial" w:hAnsi="Arial"/>
          <w:lang w:val="en-US"/>
        </w:rPr>
        <w:t>Spatial, Temporal, Activity Recorder (</w:t>
      </w:r>
      <w:r w:rsidR="007402D9" w:rsidRPr="00D85410">
        <w:rPr>
          <w:rFonts w:ascii="Arial" w:hAnsi="Arial"/>
          <w:lang w:val="en-US"/>
        </w:rPr>
        <w:t>STAR</w:t>
      </w:r>
      <w:r w:rsidR="00036B81" w:rsidRPr="00D85410">
        <w:rPr>
          <w:rFonts w:ascii="Arial" w:hAnsi="Arial"/>
          <w:lang w:val="en-US"/>
        </w:rPr>
        <w:t>)</w:t>
      </w:r>
      <w:r w:rsidR="007402D9" w:rsidRPr="00D85410">
        <w:rPr>
          <w:rFonts w:ascii="Arial" w:hAnsi="Arial"/>
          <w:lang w:val="en-US"/>
        </w:rPr>
        <w:t>.</w:t>
      </w:r>
    </w:p>
    <w:bookmarkEnd w:id="140"/>
    <w:p w:rsidR="0011102F" w:rsidRPr="00D85410" w:rsidRDefault="0011102F" w:rsidP="005B0649">
      <w:pPr>
        <w:pStyle w:val="Body2"/>
        <w:spacing w:before="120"/>
        <w:rPr>
          <w:rFonts w:ascii="Arial" w:hAnsi="Arial"/>
        </w:rPr>
      </w:pPr>
      <w:r w:rsidRPr="00D85410">
        <w:rPr>
          <w:rFonts w:ascii="Arial" w:hAnsi="Arial"/>
          <w:b/>
        </w:rPr>
        <w:t>OBSERVER</w:t>
      </w:r>
      <w:r w:rsidRPr="00D85410">
        <w:rPr>
          <w:rFonts w:ascii="Arial" w:hAnsi="Arial"/>
        </w:rPr>
        <w:t xml:space="preserve"> </w:t>
      </w:r>
      <w:r w:rsidRPr="00D85410">
        <w:rPr>
          <w:rFonts w:ascii="Arial" w:hAnsi="Arial"/>
          <w:b/>
        </w:rPr>
        <w:t>DETAILS</w:t>
      </w:r>
    </w:p>
    <w:tbl>
      <w:tblPr>
        <w:tblW w:w="0" w:type="auto"/>
        <w:tblLook w:val="04A0" w:firstRow="1" w:lastRow="0" w:firstColumn="1" w:lastColumn="0" w:noHBand="0" w:noVBand="1"/>
      </w:tblPr>
      <w:tblGrid>
        <w:gridCol w:w="2598"/>
        <w:gridCol w:w="2379"/>
        <w:gridCol w:w="828"/>
        <w:gridCol w:w="4050"/>
      </w:tblGrid>
      <w:tr w:rsidR="0011102F" w:rsidRPr="00D85410" w:rsidTr="0011102F">
        <w:tc>
          <w:tcPr>
            <w:tcW w:w="2649" w:type="dxa"/>
            <w:hideMark/>
          </w:tcPr>
          <w:p w:rsidR="0011102F" w:rsidRPr="00D85410" w:rsidRDefault="0011102F" w:rsidP="0011102F">
            <w:pPr>
              <w:pStyle w:val="TblBdy"/>
              <w:rPr>
                <w:rFonts w:ascii="Arial" w:hAnsi="Arial"/>
                <w:b/>
                <w:szCs w:val="22"/>
              </w:rPr>
            </w:pPr>
            <w:r w:rsidRPr="00D85410">
              <w:rPr>
                <w:rFonts w:ascii="Arial" w:hAnsi="Arial"/>
                <w:b/>
              </w:rPr>
              <w:t>*</w:t>
            </w:r>
            <w:r w:rsidRPr="00D85410">
              <w:rPr>
                <w:rFonts w:ascii="Arial" w:hAnsi="Arial"/>
              </w:rPr>
              <w:t>Person recording:</w:t>
            </w:r>
          </w:p>
        </w:tc>
        <w:tc>
          <w:tcPr>
            <w:tcW w:w="7665" w:type="dxa"/>
            <w:gridSpan w:val="3"/>
            <w:tcBorders>
              <w:top w:val="nil"/>
              <w:left w:val="nil"/>
              <w:bottom w:val="single" w:sz="4" w:space="0" w:color="auto"/>
              <w:right w:val="nil"/>
            </w:tcBorders>
          </w:tcPr>
          <w:p w:rsidR="0011102F" w:rsidRPr="00D85410" w:rsidRDefault="0011102F" w:rsidP="0011102F">
            <w:pPr>
              <w:pStyle w:val="TblBdy"/>
              <w:rPr>
                <w:rFonts w:ascii="Arial" w:hAnsi="Arial"/>
                <w:b/>
                <w:sz w:val="24"/>
                <w:szCs w:val="22"/>
              </w:rPr>
            </w:pPr>
          </w:p>
        </w:tc>
      </w:tr>
      <w:tr w:rsidR="0011102F" w:rsidRPr="00D85410" w:rsidTr="0011102F">
        <w:tc>
          <w:tcPr>
            <w:tcW w:w="2649" w:type="dxa"/>
            <w:hideMark/>
          </w:tcPr>
          <w:p w:rsidR="0011102F" w:rsidRPr="00D85410" w:rsidRDefault="0011102F" w:rsidP="001123A5">
            <w:pPr>
              <w:pStyle w:val="TblBdy"/>
              <w:rPr>
                <w:rFonts w:ascii="Arial" w:hAnsi="Arial"/>
                <w:b/>
                <w:szCs w:val="22"/>
              </w:rPr>
            </w:pPr>
            <w:r w:rsidRPr="00D85410">
              <w:rPr>
                <w:rFonts w:ascii="Arial" w:hAnsi="Arial"/>
                <w:b/>
              </w:rPr>
              <w:t>*</w:t>
            </w:r>
            <w:r w:rsidRPr="00D85410">
              <w:rPr>
                <w:rFonts w:ascii="Arial" w:hAnsi="Arial"/>
              </w:rPr>
              <w:t xml:space="preserve">Phone </w:t>
            </w:r>
            <w:r w:rsidR="001123A5" w:rsidRPr="00D85410">
              <w:rPr>
                <w:rFonts w:ascii="Arial" w:hAnsi="Arial"/>
              </w:rPr>
              <w:t>number:</w:t>
            </w:r>
          </w:p>
        </w:tc>
        <w:tc>
          <w:tcPr>
            <w:tcW w:w="2521" w:type="dxa"/>
            <w:tcBorders>
              <w:top w:val="single" w:sz="4" w:space="0" w:color="auto"/>
              <w:left w:val="nil"/>
              <w:bottom w:val="single" w:sz="4" w:space="0" w:color="auto"/>
              <w:right w:val="nil"/>
            </w:tcBorders>
          </w:tcPr>
          <w:p w:rsidR="0011102F" w:rsidRPr="00D85410" w:rsidRDefault="0011102F" w:rsidP="0011102F">
            <w:pPr>
              <w:pStyle w:val="TblBdy"/>
              <w:rPr>
                <w:rFonts w:ascii="Arial" w:hAnsi="Arial"/>
                <w:b/>
                <w:sz w:val="24"/>
                <w:szCs w:val="22"/>
              </w:rPr>
            </w:pPr>
          </w:p>
        </w:tc>
        <w:tc>
          <w:tcPr>
            <w:tcW w:w="828" w:type="dxa"/>
            <w:tcBorders>
              <w:top w:val="single" w:sz="4" w:space="0" w:color="auto"/>
              <w:left w:val="nil"/>
              <w:bottom w:val="nil"/>
              <w:right w:val="nil"/>
            </w:tcBorders>
            <w:hideMark/>
          </w:tcPr>
          <w:p w:rsidR="0011102F" w:rsidRPr="00D85410" w:rsidRDefault="0011102F" w:rsidP="0011102F">
            <w:pPr>
              <w:pStyle w:val="TblBdy"/>
              <w:rPr>
                <w:rFonts w:ascii="Arial" w:hAnsi="Arial"/>
                <w:b/>
                <w:sz w:val="24"/>
                <w:szCs w:val="22"/>
              </w:rPr>
            </w:pPr>
            <w:r w:rsidRPr="00D85410">
              <w:rPr>
                <w:rFonts w:ascii="Arial" w:hAnsi="Arial"/>
              </w:rPr>
              <w:t>Email:</w:t>
            </w:r>
          </w:p>
        </w:tc>
        <w:tc>
          <w:tcPr>
            <w:tcW w:w="4316" w:type="dxa"/>
            <w:tcBorders>
              <w:top w:val="single" w:sz="4" w:space="0" w:color="auto"/>
              <w:left w:val="nil"/>
              <w:bottom w:val="single" w:sz="4" w:space="0" w:color="auto"/>
              <w:right w:val="nil"/>
            </w:tcBorders>
          </w:tcPr>
          <w:p w:rsidR="0011102F" w:rsidRPr="00D85410" w:rsidRDefault="0011102F" w:rsidP="0011102F">
            <w:pPr>
              <w:pStyle w:val="TblBdy"/>
              <w:rPr>
                <w:rFonts w:ascii="Arial" w:hAnsi="Arial"/>
                <w:b/>
                <w:sz w:val="24"/>
                <w:szCs w:val="22"/>
              </w:rPr>
            </w:pPr>
          </w:p>
        </w:tc>
      </w:tr>
      <w:tr w:rsidR="0011102F" w:rsidRPr="00D85410" w:rsidTr="0011102F">
        <w:tc>
          <w:tcPr>
            <w:tcW w:w="2649" w:type="dxa"/>
            <w:hideMark/>
          </w:tcPr>
          <w:p w:rsidR="0011102F" w:rsidRPr="00D85410" w:rsidRDefault="0011102F" w:rsidP="0011102F">
            <w:pPr>
              <w:pStyle w:val="TblBdy"/>
              <w:rPr>
                <w:rFonts w:ascii="Arial" w:hAnsi="Arial"/>
                <w:b/>
                <w:szCs w:val="22"/>
              </w:rPr>
            </w:pPr>
            <w:r w:rsidRPr="00D85410">
              <w:rPr>
                <w:rFonts w:ascii="Arial" w:hAnsi="Arial"/>
                <w:b/>
              </w:rPr>
              <w:t>*</w:t>
            </w:r>
            <w:r w:rsidRPr="00D85410">
              <w:rPr>
                <w:rFonts w:ascii="Arial" w:hAnsi="Arial"/>
              </w:rPr>
              <w:t>Date sighted/collected:</w:t>
            </w:r>
            <w:r w:rsidRPr="00D85410">
              <w:rPr>
                <w:rFonts w:ascii="Arial" w:hAnsi="Arial"/>
                <w:b/>
              </w:rPr>
              <w:t xml:space="preserve">    </w:t>
            </w:r>
          </w:p>
        </w:tc>
        <w:tc>
          <w:tcPr>
            <w:tcW w:w="7665" w:type="dxa"/>
            <w:gridSpan w:val="3"/>
            <w:hideMark/>
          </w:tcPr>
          <w:p w:rsidR="0011102F" w:rsidRPr="00D85410" w:rsidRDefault="0011102F" w:rsidP="0011102F">
            <w:pPr>
              <w:pStyle w:val="TblBdy"/>
              <w:rPr>
                <w:rFonts w:ascii="Arial" w:hAnsi="Arial"/>
                <w:b/>
                <w:sz w:val="24"/>
                <w:szCs w:val="22"/>
              </w:rPr>
            </w:pPr>
            <w:r w:rsidRPr="00D85410">
              <w:rPr>
                <w:rFonts w:ascii="Arial" w:hAnsi="Arial"/>
                <w:b/>
              </w:rPr>
              <w:t>___/___/</w:t>
            </w:r>
            <w:r w:rsidRPr="00D85410">
              <w:rPr>
                <w:rFonts w:ascii="Arial" w:hAnsi="Arial"/>
              </w:rPr>
              <w:t>20</w:t>
            </w:r>
            <w:r w:rsidRPr="00D85410">
              <w:rPr>
                <w:rFonts w:ascii="Arial" w:hAnsi="Arial"/>
                <w:b/>
              </w:rPr>
              <w:t>____</w:t>
            </w:r>
          </w:p>
        </w:tc>
      </w:tr>
    </w:tbl>
    <w:p w:rsidR="0011102F" w:rsidRPr="00D85410" w:rsidRDefault="0011102F" w:rsidP="0011102F">
      <w:pPr>
        <w:pStyle w:val="Body2"/>
        <w:rPr>
          <w:rFonts w:ascii="Arial" w:hAnsi="Arial"/>
        </w:rPr>
      </w:pPr>
    </w:p>
    <w:p w:rsidR="0011102F" w:rsidRPr="00D85410" w:rsidRDefault="0011102F" w:rsidP="0011102F">
      <w:pPr>
        <w:pStyle w:val="Body2"/>
        <w:rPr>
          <w:rFonts w:ascii="Arial" w:hAnsi="Arial"/>
          <w:sz w:val="24"/>
        </w:rPr>
      </w:pPr>
      <w:r w:rsidRPr="00D85410">
        <w:rPr>
          <w:rFonts w:ascii="Arial" w:hAnsi="Arial"/>
          <w:b/>
        </w:rPr>
        <w:t>WEED</w:t>
      </w:r>
      <w:r w:rsidRPr="00D85410">
        <w:rPr>
          <w:rFonts w:ascii="Arial" w:hAnsi="Arial"/>
        </w:rPr>
        <w:t xml:space="preserve"> </w:t>
      </w:r>
      <w:r w:rsidRPr="00D85410">
        <w:rPr>
          <w:rFonts w:ascii="Arial" w:hAnsi="Arial"/>
          <w:b/>
        </w:rPr>
        <w:t>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8"/>
        <w:gridCol w:w="6350"/>
        <w:gridCol w:w="1316"/>
      </w:tblGrid>
      <w:tr w:rsidR="0011102F" w:rsidRPr="00D85410" w:rsidTr="0011102F">
        <w:tc>
          <w:tcPr>
            <w:tcW w:w="2648" w:type="dxa"/>
            <w:tcBorders>
              <w:top w:val="single" w:sz="4" w:space="0" w:color="auto"/>
              <w:left w:val="single" w:sz="4" w:space="0" w:color="auto"/>
              <w:bottom w:val="single" w:sz="4" w:space="0" w:color="auto"/>
              <w:right w:val="single" w:sz="4" w:space="0" w:color="auto"/>
            </w:tcBorders>
            <w:vAlign w:val="center"/>
            <w:hideMark/>
          </w:tcPr>
          <w:p w:rsidR="0011102F" w:rsidRPr="00D85410" w:rsidRDefault="0011102F" w:rsidP="0011102F">
            <w:pPr>
              <w:pStyle w:val="TblHd"/>
              <w:rPr>
                <w:rFonts w:ascii="Arial" w:hAnsi="Arial"/>
                <w:sz w:val="19"/>
              </w:rPr>
            </w:pPr>
            <w:r w:rsidRPr="00D85410">
              <w:rPr>
                <w:rFonts w:ascii="Arial" w:hAnsi="Arial"/>
              </w:rPr>
              <w:t>*Describe where it is</w:t>
            </w:r>
          </w:p>
          <w:p w:rsidR="0011102F" w:rsidRPr="00D85410" w:rsidRDefault="0011102F" w:rsidP="0011102F">
            <w:pPr>
              <w:pStyle w:val="TblHd"/>
              <w:rPr>
                <w:rFonts w:ascii="Arial" w:hAnsi="Arial"/>
                <w:i/>
                <w:sz w:val="16"/>
                <w:szCs w:val="16"/>
              </w:rPr>
            </w:pPr>
            <w:r w:rsidRPr="00D85410">
              <w:rPr>
                <w:rFonts w:ascii="Arial" w:hAnsi="Arial"/>
                <w:i/>
                <w:color w:val="808080" w:themeColor="background1" w:themeShade="80"/>
                <w:sz w:val="16"/>
                <w:szCs w:val="16"/>
              </w:rPr>
              <w:t>(Address; or distance &amp; direction from place; or attach mud map).</w:t>
            </w:r>
          </w:p>
        </w:tc>
        <w:tc>
          <w:tcPr>
            <w:tcW w:w="7666" w:type="dxa"/>
            <w:gridSpan w:val="2"/>
            <w:tcBorders>
              <w:top w:val="single" w:sz="4" w:space="0" w:color="auto"/>
              <w:left w:val="single" w:sz="4" w:space="0" w:color="auto"/>
              <w:bottom w:val="single" w:sz="4" w:space="0" w:color="auto"/>
              <w:right w:val="single" w:sz="4" w:space="0" w:color="auto"/>
            </w:tcBorders>
            <w:vAlign w:val="center"/>
          </w:tcPr>
          <w:p w:rsidR="0011102F" w:rsidRPr="00D85410" w:rsidRDefault="0011102F" w:rsidP="0011102F">
            <w:pPr>
              <w:pStyle w:val="TblBdy"/>
              <w:rPr>
                <w:rFonts w:ascii="Arial" w:hAnsi="Arial"/>
                <w:sz w:val="18"/>
              </w:rPr>
            </w:pPr>
          </w:p>
          <w:p w:rsidR="0011102F" w:rsidRPr="00D85410" w:rsidRDefault="0011102F" w:rsidP="0011102F">
            <w:pPr>
              <w:pStyle w:val="TblBdy"/>
              <w:rPr>
                <w:rFonts w:ascii="Arial" w:hAnsi="Arial"/>
                <w:szCs w:val="22"/>
              </w:rPr>
            </w:pPr>
          </w:p>
        </w:tc>
      </w:tr>
      <w:tr w:rsidR="0011102F" w:rsidRPr="00D85410" w:rsidTr="0011102F">
        <w:tc>
          <w:tcPr>
            <w:tcW w:w="2648" w:type="dxa"/>
            <w:tcBorders>
              <w:top w:val="single" w:sz="4" w:space="0" w:color="auto"/>
              <w:left w:val="single" w:sz="4" w:space="0" w:color="auto"/>
              <w:bottom w:val="single" w:sz="4" w:space="0" w:color="auto"/>
              <w:right w:val="single" w:sz="4" w:space="0" w:color="auto"/>
            </w:tcBorders>
            <w:vAlign w:val="center"/>
            <w:hideMark/>
          </w:tcPr>
          <w:p w:rsidR="0011102F" w:rsidRPr="00D85410" w:rsidRDefault="0011102F" w:rsidP="0011102F">
            <w:pPr>
              <w:pStyle w:val="TblHd"/>
              <w:rPr>
                <w:rFonts w:ascii="Arial" w:hAnsi="Arial"/>
                <w:sz w:val="19"/>
              </w:rPr>
            </w:pPr>
            <w:r w:rsidRPr="00D85410">
              <w:rPr>
                <w:rFonts w:ascii="Arial" w:hAnsi="Arial"/>
              </w:rPr>
              <w:t>*GPS reading</w:t>
            </w:r>
          </w:p>
          <w:p w:rsidR="0011102F" w:rsidRPr="00D85410" w:rsidRDefault="0011102F" w:rsidP="0011102F">
            <w:pPr>
              <w:pStyle w:val="TblHd"/>
              <w:rPr>
                <w:rFonts w:ascii="Arial" w:hAnsi="Arial"/>
                <w:sz w:val="24"/>
                <w:szCs w:val="22"/>
              </w:rPr>
            </w:pPr>
            <w:r w:rsidRPr="00D85410">
              <w:rPr>
                <w:rFonts w:ascii="Arial" w:hAnsi="Arial"/>
                <w:sz w:val="16"/>
              </w:rPr>
              <w:t>*Datum used with GPS</w:t>
            </w:r>
          </w:p>
        </w:tc>
        <w:tc>
          <w:tcPr>
            <w:tcW w:w="6350" w:type="dxa"/>
            <w:tcBorders>
              <w:top w:val="single" w:sz="4" w:space="0" w:color="auto"/>
              <w:left w:val="single" w:sz="4" w:space="0" w:color="auto"/>
              <w:bottom w:val="single" w:sz="4" w:space="0" w:color="auto"/>
              <w:right w:val="single" w:sz="4" w:space="0" w:color="auto"/>
            </w:tcBorders>
            <w:vAlign w:val="center"/>
            <w:hideMark/>
          </w:tcPr>
          <w:p w:rsidR="0011102F" w:rsidRPr="00D85410" w:rsidRDefault="0011102F" w:rsidP="0011102F">
            <w:pPr>
              <w:pStyle w:val="TblBdy"/>
              <w:rPr>
                <w:rFonts w:ascii="Arial" w:hAnsi="Arial"/>
                <w:sz w:val="18"/>
              </w:rPr>
            </w:pPr>
            <w:r w:rsidRPr="00D85410">
              <w:rPr>
                <w:rFonts w:ascii="Arial" w:hAnsi="Arial"/>
                <w:b/>
              </w:rPr>
              <w:t>Grid Ref</w:t>
            </w:r>
            <w:r w:rsidRPr="00D85410">
              <w:rPr>
                <w:rFonts w:ascii="Arial" w:hAnsi="Arial"/>
              </w:rPr>
              <w:t xml:space="preserve">:   </w:t>
            </w:r>
            <w:proofErr w:type="gramStart"/>
            <w:r w:rsidRPr="00D85410">
              <w:rPr>
                <w:rFonts w:ascii="Arial" w:hAnsi="Arial"/>
              </w:rPr>
              <w:t>E  _</w:t>
            </w:r>
            <w:proofErr w:type="gramEnd"/>
            <w:r w:rsidRPr="00D85410">
              <w:rPr>
                <w:rFonts w:ascii="Arial" w:hAnsi="Arial"/>
              </w:rPr>
              <w:t>_ __ __ __ __ __         N  __ __ __ __ __ __ __</w:t>
            </w:r>
          </w:p>
          <w:p w:rsidR="0011102F" w:rsidRPr="00D85410" w:rsidRDefault="0011102F" w:rsidP="0011102F">
            <w:pPr>
              <w:pStyle w:val="TblBdy"/>
              <w:rPr>
                <w:rFonts w:ascii="Arial" w:hAnsi="Arial"/>
                <w:b/>
                <w:szCs w:val="22"/>
              </w:rPr>
            </w:pPr>
            <w:r w:rsidRPr="00D85410">
              <w:rPr>
                <w:rFonts w:ascii="Arial" w:hAnsi="Arial"/>
                <w:b/>
              </w:rPr>
              <w:t>Lat.</w:t>
            </w:r>
            <w:r w:rsidRPr="00D85410">
              <w:rPr>
                <w:rFonts w:ascii="Arial" w:hAnsi="Arial"/>
              </w:rPr>
              <w:t xml:space="preserve">   __ __° __ __, __ __ S                 </w:t>
            </w:r>
            <w:r w:rsidRPr="00D85410">
              <w:rPr>
                <w:rFonts w:ascii="Arial" w:hAnsi="Arial"/>
                <w:b/>
              </w:rPr>
              <w:t>Long</w:t>
            </w:r>
            <w:r w:rsidRPr="00D85410">
              <w:rPr>
                <w:rFonts w:ascii="Arial" w:hAnsi="Arial"/>
              </w:rPr>
              <w:t>.  __ __ __ °__ __, __ __ E</w:t>
            </w:r>
          </w:p>
        </w:tc>
        <w:tc>
          <w:tcPr>
            <w:tcW w:w="1316" w:type="dxa"/>
            <w:tcBorders>
              <w:top w:val="single" w:sz="4" w:space="0" w:color="auto"/>
              <w:left w:val="single" w:sz="4" w:space="0" w:color="auto"/>
              <w:bottom w:val="single" w:sz="4" w:space="0" w:color="auto"/>
              <w:right w:val="single" w:sz="4" w:space="0" w:color="auto"/>
            </w:tcBorders>
            <w:vAlign w:val="center"/>
            <w:hideMark/>
          </w:tcPr>
          <w:p w:rsidR="0011102F" w:rsidRPr="00D85410" w:rsidRDefault="0011102F" w:rsidP="0011102F">
            <w:pPr>
              <w:pStyle w:val="TblBdy"/>
              <w:rPr>
                <w:rFonts w:ascii="Arial" w:hAnsi="Arial"/>
              </w:rPr>
            </w:pPr>
            <w:r w:rsidRPr="00D85410">
              <w:rPr>
                <w:rFonts w:ascii="Arial" w:hAnsi="Arial"/>
                <w:b/>
              </w:rPr>
              <w:sym w:font="Wingdings" w:char="F0A8"/>
            </w:r>
            <w:r w:rsidRPr="00D85410">
              <w:rPr>
                <w:rFonts w:ascii="Arial" w:hAnsi="Arial"/>
                <w:b/>
              </w:rPr>
              <w:t xml:space="preserve"> WGS84</w:t>
            </w:r>
          </w:p>
          <w:p w:rsidR="0011102F" w:rsidRPr="00D85410" w:rsidRDefault="0011102F" w:rsidP="0011102F">
            <w:pPr>
              <w:pStyle w:val="TblBdy"/>
              <w:rPr>
                <w:rFonts w:ascii="Arial" w:hAnsi="Arial"/>
                <w:b/>
                <w:sz w:val="18"/>
              </w:rPr>
            </w:pPr>
            <w:r w:rsidRPr="00D85410">
              <w:rPr>
                <w:rFonts w:ascii="Arial" w:hAnsi="Arial"/>
                <w:b/>
              </w:rPr>
              <w:sym w:font="Wingdings" w:char="F0A8"/>
            </w:r>
            <w:r w:rsidRPr="00D85410">
              <w:rPr>
                <w:rFonts w:ascii="Arial" w:hAnsi="Arial"/>
                <w:b/>
              </w:rPr>
              <w:t xml:space="preserve"> GDA94</w:t>
            </w:r>
          </w:p>
          <w:p w:rsidR="0011102F" w:rsidRPr="00D85410" w:rsidRDefault="0011102F" w:rsidP="0011102F">
            <w:pPr>
              <w:pStyle w:val="TblBdy"/>
              <w:rPr>
                <w:rFonts w:ascii="Arial" w:hAnsi="Arial"/>
              </w:rPr>
            </w:pPr>
            <w:r w:rsidRPr="00D85410">
              <w:rPr>
                <w:rFonts w:ascii="Arial" w:hAnsi="Arial"/>
                <w:b/>
              </w:rPr>
              <w:sym w:font="Wingdings" w:char="F0A8"/>
            </w:r>
            <w:r w:rsidRPr="00D85410">
              <w:rPr>
                <w:rFonts w:ascii="Arial" w:hAnsi="Arial"/>
                <w:b/>
              </w:rPr>
              <w:t xml:space="preserve"> Other</w:t>
            </w:r>
          </w:p>
        </w:tc>
      </w:tr>
      <w:tr w:rsidR="0011102F" w:rsidRPr="00D85410" w:rsidTr="0011102F">
        <w:tc>
          <w:tcPr>
            <w:tcW w:w="2648" w:type="dxa"/>
            <w:tcBorders>
              <w:top w:val="single" w:sz="4" w:space="0" w:color="auto"/>
              <w:left w:val="single" w:sz="4" w:space="0" w:color="auto"/>
              <w:bottom w:val="single" w:sz="4" w:space="0" w:color="auto"/>
              <w:right w:val="single" w:sz="4" w:space="0" w:color="auto"/>
            </w:tcBorders>
            <w:vAlign w:val="center"/>
            <w:hideMark/>
          </w:tcPr>
          <w:p w:rsidR="0011102F" w:rsidRPr="00D85410" w:rsidRDefault="0011102F" w:rsidP="0011102F">
            <w:pPr>
              <w:pStyle w:val="TblHd"/>
              <w:rPr>
                <w:rFonts w:ascii="Arial" w:hAnsi="Arial"/>
                <w:sz w:val="24"/>
                <w:szCs w:val="22"/>
              </w:rPr>
            </w:pPr>
            <w:r w:rsidRPr="00D85410">
              <w:rPr>
                <w:rFonts w:ascii="Arial" w:hAnsi="Arial"/>
              </w:rPr>
              <w:t xml:space="preserve">*Patch type </w:t>
            </w:r>
            <w:r w:rsidRPr="00D85410">
              <w:rPr>
                <w:rFonts w:ascii="Arial" w:hAnsi="Arial"/>
                <w:sz w:val="16"/>
              </w:rPr>
              <w:t>(check)</w:t>
            </w:r>
          </w:p>
        </w:tc>
        <w:tc>
          <w:tcPr>
            <w:tcW w:w="7666" w:type="dxa"/>
            <w:gridSpan w:val="2"/>
            <w:tcBorders>
              <w:top w:val="single" w:sz="4" w:space="0" w:color="auto"/>
              <w:left w:val="single" w:sz="4" w:space="0" w:color="auto"/>
              <w:bottom w:val="single" w:sz="4" w:space="0" w:color="auto"/>
              <w:right w:val="single" w:sz="4" w:space="0" w:color="auto"/>
            </w:tcBorders>
            <w:vAlign w:val="center"/>
            <w:hideMark/>
          </w:tcPr>
          <w:p w:rsidR="0011102F" w:rsidRPr="00D85410" w:rsidRDefault="0011102F" w:rsidP="0011102F">
            <w:pPr>
              <w:pStyle w:val="TblBdy"/>
              <w:rPr>
                <w:rFonts w:ascii="Arial" w:hAnsi="Arial"/>
                <w:szCs w:val="22"/>
              </w:rPr>
            </w:pPr>
            <w:r w:rsidRPr="00D85410">
              <w:rPr>
                <w:rFonts w:ascii="Arial" w:hAnsi="Arial"/>
                <w:sz w:val="20"/>
              </w:rPr>
              <w:sym w:font="Wingdings" w:char="F0A8"/>
            </w:r>
            <w:r w:rsidRPr="00D85410">
              <w:rPr>
                <w:rFonts w:ascii="Arial" w:hAnsi="Arial"/>
                <w:sz w:val="20"/>
              </w:rPr>
              <w:t xml:space="preserve"> </w:t>
            </w:r>
            <w:r w:rsidR="00D826C9" w:rsidRPr="00D85410">
              <w:rPr>
                <w:rFonts w:ascii="Arial" w:hAnsi="Arial"/>
                <w:sz w:val="20"/>
              </w:rPr>
              <w:t xml:space="preserve"> </w:t>
            </w:r>
            <w:r w:rsidRPr="00D85410">
              <w:rPr>
                <w:rFonts w:ascii="Arial" w:hAnsi="Arial"/>
                <w:sz w:val="20"/>
                <w:szCs w:val="18"/>
              </w:rPr>
              <w:t>Point</w:t>
            </w:r>
            <w:r w:rsidRPr="00D85410">
              <w:rPr>
                <w:rFonts w:ascii="Arial" w:hAnsi="Arial"/>
                <w:sz w:val="16"/>
                <w:szCs w:val="18"/>
              </w:rPr>
              <w:t xml:space="preserve"> (one or few </w:t>
            </w:r>
            <w:proofErr w:type="gramStart"/>
            <w:r w:rsidRPr="00D85410">
              <w:rPr>
                <w:rFonts w:ascii="Arial" w:hAnsi="Arial"/>
                <w:sz w:val="16"/>
                <w:szCs w:val="18"/>
              </w:rPr>
              <w:t xml:space="preserve">plants) </w:t>
            </w:r>
            <w:r w:rsidRPr="00D85410">
              <w:rPr>
                <w:rFonts w:ascii="Arial" w:hAnsi="Arial"/>
                <w:sz w:val="14"/>
                <w:szCs w:val="18"/>
              </w:rPr>
              <w:t xml:space="preserve">  </w:t>
            </w:r>
            <w:proofErr w:type="gramEnd"/>
            <w:r w:rsidRPr="00D85410">
              <w:rPr>
                <w:rFonts w:ascii="Arial" w:hAnsi="Arial"/>
                <w:sz w:val="14"/>
                <w:szCs w:val="18"/>
              </w:rPr>
              <w:t xml:space="preserve">    </w:t>
            </w:r>
            <w:r w:rsidRPr="00D85410">
              <w:rPr>
                <w:rFonts w:ascii="Arial" w:hAnsi="Arial"/>
                <w:sz w:val="20"/>
              </w:rPr>
              <w:sym w:font="Wingdings" w:char="F06F"/>
            </w:r>
            <w:r w:rsidRPr="00D85410">
              <w:rPr>
                <w:rFonts w:ascii="Arial" w:hAnsi="Arial"/>
                <w:sz w:val="20"/>
              </w:rPr>
              <w:t xml:space="preserve">  </w:t>
            </w:r>
            <w:r w:rsidRPr="00D85410">
              <w:rPr>
                <w:rFonts w:ascii="Arial" w:hAnsi="Arial"/>
                <w:sz w:val="20"/>
                <w:szCs w:val="18"/>
              </w:rPr>
              <w:t>Linear</w:t>
            </w:r>
            <w:r w:rsidRPr="00D85410">
              <w:rPr>
                <w:rFonts w:ascii="Arial" w:hAnsi="Arial"/>
                <w:sz w:val="16"/>
                <w:szCs w:val="18"/>
              </w:rPr>
              <w:t xml:space="preserve"> (e.g. roadside) </w:t>
            </w:r>
            <w:r w:rsidRPr="00D85410">
              <w:rPr>
                <w:rFonts w:ascii="Arial" w:hAnsi="Arial"/>
                <w:sz w:val="14"/>
                <w:szCs w:val="18"/>
              </w:rPr>
              <w:t xml:space="preserve">    </w:t>
            </w:r>
            <w:r w:rsidRPr="00D85410">
              <w:rPr>
                <w:rFonts w:ascii="Arial" w:hAnsi="Arial"/>
                <w:sz w:val="20"/>
              </w:rPr>
              <w:t xml:space="preserve"> </w:t>
            </w:r>
            <w:r w:rsidRPr="00D85410">
              <w:rPr>
                <w:rFonts w:ascii="Arial" w:hAnsi="Arial"/>
                <w:sz w:val="20"/>
              </w:rPr>
              <w:sym w:font="Wingdings" w:char="F06F"/>
            </w:r>
            <w:r w:rsidRPr="00D85410">
              <w:rPr>
                <w:rFonts w:ascii="Arial" w:hAnsi="Arial"/>
                <w:sz w:val="20"/>
              </w:rPr>
              <w:t xml:space="preserve"> </w:t>
            </w:r>
            <w:r w:rsidRPr="00D85410">
              <w:rPr>
                <w:rFonts w:ascii="Arial" w:hAnsi="Arial"/>
                <w:sz w:val="20"/>
                <w:szCs w:val="18"/>
              </w:rPr>
              <w:t xml:space="preserve"> Polygon</w:t>
            </w:r>
            <w:r w:rsidRPr="00D85410">
              <w:rPr>
                <w:rFonts w:ascii="Arial" w:hAnsi="Arial"/>
                <w:sz w:val="14"/>
                <w:szCs w:val="18"/>
              </w:rPr>
              <w:t xml:space="preserve"> </w:t>
            </w:r>
            <w:r w:rsidRPr="00D85410">
              <w:rPr>
                <w:rFonts w:ascii="Arial" w:hAnsi="Arial"/>
                <w:sz w:val="16"/>
                <w:szCs w:val="18"/>
              </w:rPr>
              <w:t>(non-linear shape)</w:t>
            </w:r>
          </w:p>
        </w:tc>
      </w:tr>
      <w:tr w:rsidR="0011102F" w:rsidRPr="00D85410" w:rsidTr="0011102F">
        <w:tc>
          <w:tcPr>
            <w:tcW w:w="2648" w:type="dxa"/>
            <w:tcBorders>
              <w:top w:val="single" w:sz="4" w:space="0" w:color="auto"/>
              <w:left w:val="single" w:sz="4" w:space="0" w:color="auto"/>
              <w:bottom w:val="single" w:sz="4" w:space="0" w:color="auto"/>
              <w:right w:val="single" w:sz="4" w:space="0" w:color="auto"/>
            </w:tcBorders>
            <w:vAlign w:val="center"/>
            <w:hideMark/>
          </w:tcPr>
          <w:p w:rsidR="0011102F" w:rsidRPr="00D85410" w:rsidRDefault="0011102F" w:rsidP="0011102F">
            <w:pPr>
              <w:pStyle w:val="TblHd"/>
              <w:rPr>
                <w:rFonts w:ascii="Arial" w:hAnsi="Arial"/>
                <w:sz w:val="24"/>
                <w:szCs w:val="22"/>
              </w:rPr>
            </w:pPr>
            <w:r w:rsidRPr="00D85410">
              <w:rPr>
                <w:rFonts w:ascii="Arial" w:hAnsi="Arial"/>
              </w:rPr>
              <w:t xml:space="preserve">Land tenure </w:t>
            </w:r>
            <w:r w:rsidRPr="00D85410">
              <w:rPr>
                <w:rFonts w:ascii="Arial" w:hAnsi="Arial"/>
                <w:sz w:val="16"/>
              </w:rPr>
              <w:t>(check)</w:t>
            </w:r>
          </w:p>
        </w:tc>
        <w:tc>
          <w:tcPr>
            <w:tcW w:w="7666" w:type="dxa"/>
            <w:gridSpan w:val="2"/>
            <w:tcBorders>
              <w:top w:val="single" w:sz="4" w:space="0" w:color="auto"/>
              <w:left w:val="single" w:sz="4" w:space="0" w:color="auto"/>
              <w:bottom w:val="single" w:sz="4" w:space="0" w:color="auto"/>
              <w:right w:val="single" w:sz="4" w:space="0" w:color="auto"/>
            </w:tcBorders>
            <w:vAlign w:val="center"/>
            <w:hideMark/>
          </w:tcPr>
          <w:p w:rsidR="0011102F" w:rsidRPr="00D85410" w:rsidRDefault="0011102F" w:rsidP="0011102F">
            <w:pPr>
              <w:pStyle w:val="TblBdy"/>
              <w:rPr>
                <w:rFonts w:ascii="Arial" w:hAnsi="Arial"/>
                <w:szCs w:val="22"/>
              </w:rPr>
            </w:pPr>
            <w:r w:rsidRPr="00D85410">
              <w:rPr>
                <w:rFonts w:ascii="Arial" w:hAnsi="Arial"/>
                <w:sz w:val="20"/>
              </w:rPr>
              <w:sym w:font="Wingdings" w:char="F0A8"/>
            </w:r>
            <w:r w:rsidRPr="00D85410">
              <w:rPr>
                <w:rFonts w:ascii="Arial" w:hAnsi="Arial"/>
                <w:sz w:val="20"/>
              </w:rPr>
              <w:t xml:space="preserve">  Private      </w:t>
            </w:r>
            <w:r w:rsidRPr="00D85410">
              <w:rPr>
                <w:rFonts w:ascii="Arial" w:hAnsi="Arial"/>
                <w:sz w:val="20"/>
              </w:rPr>
              <w:sym w:font="Wingdings" w:char="F0A8"/>
            </w:r>
            <w:r w:rsidRPr="00D85410">
              <w:rPr>
                <w:rFonts w:ascii="Arial" w:hAnsi="Arial"/>
                <w:sz w:val="20"/>
              </w:rPr>
              <w:t xml:space="preserve">  Public / govt.      </w:t>
            </w:r>
            <w:r w:rsidRPr="00D85410">
              <w:rPr>
                <w:rFonts w:ascii="Arial" w:hAnsi="Arial"/>
                <w:sz w:val="20"/>
              </w:rPr>
              <w:sym w:font="Wingdings" w:char="F0A8"/>
            </w:r>
            <w:r w:rsidRPr="00D85410">
              <w:rPr>
                <w:rFonts w:ascii="Arial" w:hAnsi="Arial"/>
                <w:sz w:val="20"/>
              </w:rPr>
              <w:t xml:space="preserve">  Roadside     </w:t>
            </w:r>
            <w:r w:rsidRPr="00D85410">
              <w:rPr>
                <w:rFonts w:ascii="Arial" w:hAnsi="Arial"/>
                <w:sz w:val="20"/>
              </w:rPr>
              <w:sym w:font="Wingdings" w:char="F0A8"/>
            </w:r>
            <w:r w:rsidRPr="00D85410">
              <w:rPr>
                <w:rFonts w:ascii="Arial" w:hAnsi="Arial"/>
                <w:sz w:val="20"/>
              </w:rPr>
              <w:t xml:space="preserve">  Unsure </w:t>
            </w:r>
          </w:p>
        </w:tc>
      </w:tr>
      <w:tr w:rsidR="0011102F" w:rsidRPr="00D85410" w:rsidTr="0011102F">
        <w:tc>
          <w:tcPr>
            <w:tcW w:w="2648" w:type="dxa"/>
            <w:tcBorders>
              <w:top w:val="single" w:sz="4" w:space="0" w:color="auto"/>
              <w:left w:val="single" w:sz="4" w:space="0" w:color="auto"/>
              <w:bottom w:val="single" w:sz="4" w:space="0" w:color="auto"/>
              <w:right w:val="single" w:sz="4" w:space="0" w:color="auto"/>
            </w:tcBorders>
            <w:vAlign w:val="center"/>
            <w:hideMark/>
          </w:tcPr>
          <w:p w:rsidR="0011102F" w:rsidRPr="00D85410" w:rsidRDefault="0011102F" w:rsidP="0011102F">
            <w:pPr>
              <w:pStyle w:val="TblHd"/>
              <w:rPr>
                <w:rFonts w:ascii="Arial" w:hAnsi="Arial"/>
                <w:sz w:val="24"/>
                <w:szCs w:val="22"/>
              </w:rPr>
            </w:pPr>
            <w:r w:rsidRPr="00D85410">
              <w:rPr>
                <w:rFonts w:ascii="Arial" w:hAnsi="Arial"/>
              </w:rPr>
              <w:t xml:space="preserve">*Land use </w:t>
            </w:r>
            <w:r w:rsidRPr="00D85410">
              <w:rPr>
                <w:rFonts w:ascii="Arial" w:hAnsi="Arial"/>
                <w:sz w:val="16"/>
              </w:rPr>
              <w:t>(</w:t>
            </w:r>
            <w:proofErr w:type="gramStart"/>
            <w:r w:rsidRPr="00D85410">
              <w:rPr>
                <w:rFonts w:ascii="Arial" w:hAnsi="Arial"/>
                <w:sz w:val="16"/>
              </w:rPr>
              <w:t>check)</w:t>
            </w:r>
            <w:r w:rsidRPr="00D85410">
              <w:rPr>
                <w:rFonts w:ascii="Arial" w:hAnsi="Arial"/>
              </w:rPr>
              <w:t xml:space="preserve">   </w:t>
            </w:r>
            <w:proofErr w:type="gramEnd"/>
            <w:r w:rsidRPr="00D85410">
              <w:rPr>
                <w:rFonts w:ascii="Arial" w:hAnsi="Arial"/>
              </w:rPr>
              <w:t xml:space="preserve">           </w:t>
            </w:r>
          </w:p>
        </w:tc>
        <w:tc>
          <w:tcPr>
            <w:tcW w:w="7666" w:type="dxa"/>
            <w:gridSpan w:val="2"/>
            <w:tcBorders>
              <w:top w:val="single" w:sz="4" w:space="0" w:color="auto"/>
              <w:left w:val="single" w:sz="4" w:space="0" w:color="auto"/>
              <w:bottom w:val="single" w:sz="4" w:space="0" w:color="auto"/>
              <w:right w:val="single" w:sz="4" w:space="0" w:color="auto"/>
            </w:tcBorders>
            <w:vAlign w:val="center"/>
            <w:hideMark/>
          </w:tcPr>
          <w:p w:rsidR="0011102F" w:rsidRPr="00D85410" w:rsidRDefault="0011102F" w:rsidP="0011102F">
            <w:pPr>
              <w:pStyle w:val="TblBdy"/>
              <w:rPr>
                <w:rFonts w:ascii="Arial" w:hAnsi="Arial"/>
                <w:sz w:val="20"/>
              </w:rPr>
            </w:pPr>
            <w:r w:rsidRPr="00D85410">
              <w:rPr>
                <w:rFonts w:ascii="Arial" w:hAnsi="Arial"/>
                <w:sz w:val="20"/>
              </w:rPr>
              <w:sym w:font="Wingdings" w:char="F0A8"/>
            </w:r>
            <w:r w:rsidRPr="00D85410">
              <w:rPr>
                <w:rFonts w:ascii="Arial" w:hAnsi="Arial"/>
                <w:sz w:val="20"/>
              </w:rPr>
              <w:t xml:space="preserve">  Agriculture    </w:t>
            </w:r>
            <w:r w:rsidRPr="00D85410">
              <w:rPr>
                <w:rFonts w:ascii="Arial" w:hAnsi="Arial"/>
                <w:sz w:val="20"/>
              </w:rPr>
              <w:sym w:font="Wingdings" w:char="F0A8"/>
            </w:r>
            <w:r w:rsidRPr="00D85410">
              <w:rPr>
                <w:rFonts w:ascii="Arial" w:hAnsi="Arial"/>
                <w:sz w:val="20"/>
              </w:rPr>
              <w:t xml:space="preserve"> </w:t>
            </w:r>
            <w:r w:rsidR="00D826C9" w:rsidRPr="00D85410">
              <w:rPr>
                <w:rFonts w:ascii="Arial" w:hAnsi="Arial"/>
                <w:sz w:val="20"/>
              </w:rPr>
              <w:t xml:space="preserve"> </w:t>
            </w:r>
            <w:r w:rsidRPr="00D85410">
              <w:rPr>
                <w:rFonts w:ascii="Arial" w:hAnsi="Arial"/>
                <w:sz w:val="20"/>
              </w:rPr>
              <w:t xml:space="preserve">Horticulture   </w:t>
            </w:r>
            <w:r w:rsidRPr="00D85410">
              <w:rPr>
                <w:rFonts w:ascii="Arial" w:hAnsi="Arial"/>
                <w:sz w:val="20"/>
              </w:rPr>
              <w:sym w:font="Wingdings" w:char="F0A8"/>
            </w:r>
            <w:r w:rsidRPr="00D85410">
              <w:rPr>
                <w:rFonts w:ascii="Arial" w:hAnsi="Arial"/>
                <w:sz w:val="20"/>
              </w:rPr>
              <w:t xml:space="preserve"> </w:t>
            </w:r>
            <w:r w:rsidR="00D826C9" w:rsidRPr="00D85410">
              <w:rPr>
                <w:rFonts w:ascii="Arial" w:hAnsi="Arial"/>
                <w:sz w:val="20"/>
              </w:rPr>
              <w:t xml:space="preserve"> </w:t>
            </w:r>
            <w:r w:rsidRPr="00D85410">
              <w:rPr>
                <w:rFonts w:ascii="Arial" w:hAnsi="Arial"/>
                <w:sz w:val="20"/>
              </w:rPr>
              <w:t xml:space="preserve">Forestry     </w:t>
            </w:r>
            <w:r w:rsidRPr="00D85410">
              <w:rPr>
                <w:rFonts w:ascii="Arial" w:hAnsi="Arial"/>
                <w:sz w:val="20"/>
              </w:rPr>
              <w:sym w:font="Wingdings" w:char="F0A8"/>
            </w:r>
            <w:r w:rsidRPr="00D85410">
              <w:rPr>
                <w:rFonts w:ascii="Arial" w:hAnsi="Arial"/>
                <w:sz w:val="20"/>
              </w:rPr>
              <w:t xml:space="preserve"> </w:t>
            </w:r>
            <w:r w:rsidR="00D826C9" w:rsidRPr="00D85410">
              <w:rPr>
                <w:rFonts w:ascii="Arial" w:hAnsi="Arial"/>
                <w:sz w:val="20"/>
              </w:rPr>
              <w:t xml:space="preserve"> </w:t>
            </w:r>
            <w:r w:rsidRPr="00D85410">
              <w:rPr>
                <w:rFonts w:ascii="Arial" w:hAnsi="Arial"/>
                <w:sz w:val="20"/>
              </w:rPr>
              <w:t xml:space="preserve">Garden    </w:t>
            </w:r>
            <w:r w:rsidRPr="00D85410">
              <w:rPr>
                <w:rFonts w:ascii="Arial" w:hAnsi="Arial"/>
                <w:sz w:val="20"/>
              </w:rPr>
              <w:sym w:font="Wingdings" w:char="F0A8"/>
            </w:r>
            <w:r w:rsidRPr="00D85410">
              <w:rPr>
                <w:rFonts w:ascii="Arial" w:hAnsi="Arial"/>
                <w:sz w:val="20"/>
              </w:rPr>
              <w:t xml:space="preserve"> </w:t>
            </w:r>
            <w:r w:rsidR="00D826C9" w:rsidRPr="00D85410">
              <w:rPr>
                <w:rFonts w:ascii="Arial" w:hAnsi="Arial"/>
                <w:sz w:val="20"/>
              </w:rPr>
              <w:t xml:space="preserve"> </w:t>
            </w:r>
            <w:r w:rsidRPr="00D85410">
              <w:rPr>
                <w:rFonts w:ascii="Arial" w:hAnsi="Arial"/>
                <w:sz w:val="20"/>
              </w:rPr>
              <w:t>Conservation</w:t>
            </w:r>
          </w:p>
          <w:p w:rsidR="0011102F" w:rsidRPr="00D85410" w:rsidRDefault="0011102F" w:rsidP="0011102F">
            <w:pPr>
              <w:pStyle w:val="TblBdy"/>
              <w:rPr>
                <w:rFonts w:ascii="Arial" w:hAnsi="Arial"/>
                <w:szCs w:val="22"/>
              </w:rPr>
            </w:pPr>
            <w:r w:rsidRPr="00D85410">
              <w:rPr>
                <w:rFonts w:ascii="Arial" w:hAnsi="Arial"/>
                <w:sz w:val="20"/>
              </w:rPr>
              <w:sym w:font="Wingdings" w:char="F0A8"/>
            </w:r>
            <w:r w:rsidRPr="00D85410">
              <w:rPr>
                <w:rFonts w:ascii="Arial" w:hAnsi="Arial"/>
                <w:sz w:val="20"/>
              </w:rPr>
              <w:t xml:space="preserve">  Roadside    </w:t>
            </w:r>
            <w:r w:rsidRPr="00D85410">
              <w:rPr>
                <w:rFonts w:ascii="Arial" w:hAnsi="Arial"/>
                <w:sz w:val="20"/>
              </w:rPr>
              <w:sym w:font="Wingdings" w:char="F0A8"/>
            </w:r>
            <w:r w:rsidRPr="00D85410">
              <w:rPr>
                <w:rFonts w:ascii="Arial" w:hAnsi="Arial"/>
                <w:sz w:val="20"/>
              </w:rPr>
              <w:t xml:space="preserve">  Urban   </w:t>
            </w:r>
            <w:r w:rsidRPr="00D85410">
              <w:rPr>
                <w:rFonts w:ascii="Arial" w:hAnsi="Arial"/>
                <w:sz w:val="20"/>
              </w:rPr>
              <w:sym w:font="Wingdings" w:char="F0A8"/>
            </w:r>
            <w:r w:rsidRPr="00D85410">
              <w:rPr>
                <w:rFonts w:ascii="Arial" w:hAnsi="Arial"/>
                <w:sz w:val="20"/>
              </w:rPr>
              <w:t xml:space="preserve">  Aquatic     </w:t>
            </w:r>
            <w:r w:rsidRPr="00D85410">
              <w:rPr>
                <w:rFonts w:ascii="Arial" w:hAnsi="Arial"/>
              </w:rPr>
              <w:sym w:font="Wingdings" w:char="F0A8"/>
            </w:r>
            <w:r w:rsidRPr="00D85410">
              <w:rPr>
                <w:rFonts w:ascii="Arial" w:hAnsi="Arial"/>
              </w:rPr>
              <w:t xml:space="preserve"> OTHER_______________________</w:t>
            </w:r>
          </w:p>
        </w:tc>
      </w:tr>
      <w:tr w:rsidR="0011102F" w:rsidRPr="00D85410" w:rsidTr="0011102F">
        <w:tc>
          <w:tcPr>
            <w:tcW w:w="2648" w:type="dxa"/>
            <w:tcBorders>
              <w:top w:val="single" w:sz="4" w:space="0" w:color="auto"/>
              <w:left w:val="single" w:sz="4" w:space="0" w:color="auto"/>
              <w:bottom w:val="single" w:sz="4" w:space="0" w:color="auto"/>
              <w:right w:val="single" w:sz="4" w:space="0" w:color="auto"/>
            </w:tcBorders>
            <w:vAlign w:val="center"/>
            <w:hideMark/>
          </w:tcPr>
          <w:p w:rsidR="0011102F" w:rsidRPr="00D85410" w:rsidRDefault="0011102F" w:rsidP="0011102F">
            <w:pPr>
              <w:pStyle w:val="TblHd"/>
              <w:rPr>
                <w:rFonts w:ascii="Arial" w:hAnsi="Arial"/>
                <w:sz w:val="24"/>
                <w:szCs w:val="22"/>
              </w:rPr>
            </w:pPr>
            <w:r w:rsidRPr="00D85410">
              <w:rPr>
                <w:rFonts w:ascii="Arial" w:hAnsi="Arial"/>
              </w:rPr>
              <w:t>Land owner (if known)</w:t>
            </w:r>
          </w:p>
        </w:tc>
        <w:tc>
          <w:tcPr>
            <w:tcW w:w="7666" w:type="dxa"/>
            <w:gridSpan w:val="2"/>
            <w:tcBorders>
              <w:top w:val="single" w:sz="4" w:space="0" w:color="auto"/>
              <w:left w:val="single" w:sz="4" w:space="0" w:color="auto"/>
              <w:bottom w:val="single" w:sz="4" w:space="0" w:color="auto"/>
              <w:right w:val="single" w:sz="4" w:space="0" w:color="auto"/>
            </w:tcBorders>
            <w:vAlign w:val="center"/>
          </w:tcPr>
          <w:p w:rsidR="0011102F" w:rsidRPr="00D85410" w:rsidRDefault="0011102F" w:rsidP="0011102F">
            <w:pPr>
              <w:pStyle w:val="TblBdy"/>
              <w:rPr>
                <w:rFonts w:ascii="Arial" w:hAnsi="Arial"/>
                <w:szCs w:val="22"/>
              </w:rPr>
            </w:pPr>
          </w:p>
        </w:tc>
      </w:tr>
    </w:tbl>
    <w:p w:rsidR="0011102F" w:rsidRPr="00D85410" w:rsidRDefault="0011102F" w:rsidP="005B0649">
      <w:pPr>
        <w:pStyle w:val="Body2"/>
        <w:spacing w:before="120"/>
        <w:rPr>
          <w:rFonts w:ascii="Arial" w:hAnsi="Arial"/>
          <w:sz w:val="24"/>
        </w:rPr>
      </w:pPr>
      <w:r w:rsidRPr="00D85410">
        <w:rPr>
          <w:rFonts w:ascii="Arial" w:hAnsi="Arial"/>
          <w:b/>
        </w:rPr>
        <w:t>WEED</w:t>
      </w:r>
      <w:r w:rsidRPr="00D85410">
        <w:rPr>
          <w:rFonts w:ascii="Arial" w:hAnsi="Arial"/>
        </w:rPr>
        <w:t xml:space="preserve"> </w:t>
      </w:r>
      <w:r w:rsidRPr="00D85410">
        <w:rPr>
          <w:rFonts w:ascii="Arial" w:hAnsi="Arial"/>
          <w:b/>
        </w:rPr>
        <w:t>CHARACTERISTICS</w:t>
      </w:r>
    </w:p>
    <w:tbl>
      <w:tblPr>
        <w:tblW w:w="523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610"/>
        <w:gridCol w:w="3397"/>
        <w:gridCol w:w="4307"/>
      </w:tblGrid>
      <w:tr w:rsidR="0011102F" w:rsidRPr="00D85410" w:rsidTr="0011102F">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1102F" w:rsidRPr="00D85410" w:rsidRDefault="0011102F" w:rsidP="0011102F">
            <w:pPr>
              <w:pStyle w:val="TblHd"/>
              <w:rPr>
                <w:rFonts w:ascii="Arial" w:hAnsi="Arial"/>
                <w:sz w:val="24"/>
                <w:szCs w:val="22"/>
                <w:lang w:val="en-US"/>
              </w:rPr>
            </w:pPr>
            <w:r w:rsidRPr="00D85410">
              <w:rPr>
                <w:rFonts w:ascii="Arial" w:hAnsi="Arial"/>
                <w:lang w:val="en-US"/>
              </w:rPr>
              <w:t>Plant name (if known)</w:t>
            </w:r>
          </w:p>
        </w:tc>
        <w:tc>
          <w:tcPr>
            <w:tcW w:w="3735" w:type="pct"/>
            <w:gridSpan w:val="2"/>
            <w:tcBorders>
              <w:top w:val="single" w:sz="6" w:space="0" w:color="auto"/>
              <w:left w:val="single" w:sz="6" w:space="0" w:color="auto"/>
              <w:bottom w:val="single" w:sz="6" w:space="0" w:color="auto"/>
              <w:right w:val="single" w:sz="6" w:space="0" w:color="auto"/>
            </w:tcBorders>
            <w:shd w:val="clear" w:color="auto" w:fill="FFFFFF"/>
            <w:hideMark/>
          </w:tcPr>
          <w:p w:rsidR="0011102F" w:rsidRPr="00D85410" w:rsidRDefault="0011102F" w:rsidP="0011102F">
            <w:pPr>
              <w:pStyle w:val="TblBdy"/>
              <w:rPr>
                <w:rFonts w:ascii="Arial" w:hAnsi="Arial"/>
                <w:i/>
                <w:lang w:val="en-US"/>
              </w:rPr>
            </w:pPr>
            <w:r w:rsidRPr="00D85410">
              <w:rPr>
                <w:rFonts w:ascii="Arial" w:hAnsi="Arial"/>
                <w:i/>
                <w:color w:val="808080" w:themeColor="background1" w:themeShade="80"/>
              </w:rPr>
              <w:t>Scientific preferable</w:t>
            </w:r>
          </w:p>
        </w:tc>
      </w:tr>
      <w:tr w:rsidR="0011102F" w:rsidRPr="00D85410" w:rsidTr="0011102F">
        <w:trPr>
          <w:trHeight w:val="632"/>
        </w:trPr>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1102F" w:rsidRPr="00D85410" w:rsidRDefault="0011102F" w:rsidP="0011102F">
            <w:pPr>
              <w:pStyle w:val="TblHd"/>
              <w:rPr>
                <w:rFonts w:ascii="Arial" w:hAnsi="Arial"/>
                <w:bCs/>
                <w:sz w:val="24"/>
                <w:szCs w:val="22"/>
                <w:lang w:val="en-US"/>
              </w:rPr>
            </w:pPr>
            <w:r w:rsidRPr="00D85410">
              <w:rPr>
                <w:rFonts w:ascii="Arial" w:hAnsi="Arial"/>
                <w:bCs/>
                <w:sz w:val="20"/>
                <w:lang w:val="en-US"/>
              </w:rPr>
              <w:t xml:space="preserve">*Number of plants </w:t>
            </w:r>
            <w:r w:rsidRPr="00D85410">
              <w:rPr>
                <w:rFonts w:ascii="Arial" w:hAnsi="Arial"/>
                <w:sz w:val="16"/>
                <w:lang w:val="en-US"/>
              </w:rPr>
              <w:t>(check)</w:t>
            </w:r>
          </w:p>
        </w:tc>
        <w:tc>
          <w:tcPr>
            <w:tcW w:w="3735"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11102F" w:rsidRPr="00341366" w:rsidRDefault="0011102F" w:rsidP="0011102F">
            <w:pPr>
              <w:pStyle w:val="TblBdy"/>
              <w:rPr>
                <w:rFonts w:ascii="Arial" w:hAnsi="Arial"/>
                <w:sz w:val="20"/>
                <w:szCs w:val="20"/>
                <w:lang w:val="en-US"/>
              </w:rPr>
            </w:pPr>
            <w:r w:rsidRPr="00341366">
              <w:rPr>
                <w:rFonts w:ascii="Arial" w:hAnsi="Arial"/>
                <w:sz w:val="20"/>
                <w:szCs w:val="20"/>
                <w:lang w:val="en-US"/>
              </w:rPr>
              <w:sym w:font="Wingdings" w:char="F0A8"/>
            </w:r>
            <w:r w:rsidR="00D826C9" w:rsidRPr="00341366">
              <w:rPr>
                <w:rFonts w:ascii="Arial" w:hAnsi="Arial"/>
                <w:sz w:val="20"/>
                <w:szCs w:val="20"/>
                <w:lang w:val="en-US"/>
              </w:rPr>
              <w:t xml:space="preserve"> </w:t>
            </w:r>
            <w:r w:rsidRPr="00341366">
              <w:rPr>
                <w:rFonts w:ascii="Arial" w:hAnsi="Arial"/>
                <w:sz w:val="20"/>
                <w:szCs w:val="20"/>
                <w:lang w:val="en-US"/>
              </w:rPr>
              <w:t xml:space="preserve"> 1 -10         </w:t>
            </w:r>
            <w:r w:rsidRPr="00341366">
              <w:rPr>
                <w:rFonts w:ascii="Arial" w:hAnsi="Arial"/>
                <w:sz w:val="20"/>
                <w:szCs w:val="20"/>
                <w:lang w:val="en-US"/>
              </w:rPr>
              <w:sym w:font="Wingdings" w:char="F0A8"/>
            </w:r>
            <w:r w:rsidRPr="00341366">
              <w:rPr>
                <w:rFonts w:ascii="Arial" w:hAnsi="Arial"/>
                <w:sz w:val="20"/>
                <w:szCs w:val="20"/>
                <w:lang w:val="en-US"/>
              </w:rPr>
              <w:t xml:space="preserve">  10 – 50       </w:t>
            </w:r>
            <w:r w:rsidRPr="00341366">
              <w:rPr>
                <w:rFonts w:ascii="Arial" w:hAnsi="Arial"/>
                <w:sz w:val="20"/>
                <w:szCs w:val="20"/>
                <w:lang w:val="en-US"/>
              </w:rPr>
              <w:sym w:font="Wingdings" w:char="F0A8"/>
            </w:r>
            <w:r w:rsidRPr="00341366">
              <w:rPr>
                <w:rFonts w:ascii="Arial" w:hAnsi="Arial"/>
                <w:sz w:val="20"/>
                <w:szCs w:val="20"/>
                <w:lang w:val="en-US"/>
              </w:rPr>
              <w:t xml:space="preserve">  50 +       OTHER:  _________</w:t>
            </w:r>
          </w:p>
        </w:tc>
      </w:tr>
      <w:tr w:rsidR="0011102F" w:rsidRPr="00D85410" w:rsidTr="0011102F">
        <w:trPr>
          <w:trHeight w:val="404"/>
        </w:trPr>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1102F" w:rsidRPr="00D85410" w:rsidRDefault="0011102F" w:rsidP="0011102F">
            <w:pPr>
              <w:pStyle w:val="TblHd"/>
              <w:rPr>
                <w:rFonts w:ascii="Arial" w:hAnsi="Arial"/>
                <w:bCs/>
                <w:sz w:val="24"/>
                <w:szCs w:val="22"/>
                <w:lang w:val="en-US"/>
              </w:rPr>
            </w:pPr>
            <w:r w:rsidRPr="00D85410">
              <w:rPr>
                <w:rFonts w:ascii="Arial" w:hAnsi="Arial"/>
                <w:sz w:val="20"/>
                <w:lang w:val="en-US"/>
              </w:rPr>
              <w:t xml:space="preserve">*Area of infestation </w:t>
            </w:r>
            <w:r w:rsidRPr="00D85410">
              <w:rPr>
                <w:rFonts w:ascii="Arial" w:hAnsi="Arial"/>
                <w:sz w:val="16"/>
                <w:lang w:val="en-US"/>
              </w:rPr>
              <w:t>(check)</w:t>
            </w:r>
          </w:p>
        </w:tc>
        <w:tc>
          <w:tcPr>
            <w:tcW w:w="3735"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11102F" w:rsidRPr="00341366" w:rsidRDefault="0011102F" w:rsidP="007B7CCF">
            <w:pPr>
              <w:pStyle w:val="TblBdy"/>
              <w:rPr>
                <w:rFonts w:ascii="Arial" w:hAnsi="Arial"/>
                <w:sz w:val="20"/>
                <w:szCs w:val="20"/>
                <w:lang w:val="en-US"/>
              </w:rPr>
            </w:pPr>
            <w:r w:rsidRPr="00341366">
              <w:rPr>
                <w:rFonts w:ascii="Arial" w:hAnsi="Arial"/>
                <w:sz w:val="20"/>
                <w:szCs w:val="20"/>
                <w:lang w:val="en-US"/>
              </w:rPr>
              <w:sym w:font="Wingdings" w:char="F0A8"/>
            </w:r>
            <w:r w:rsidR="00D826C9" w:rsidRPr="00341366">
              <w:rPr>
                <w:rFonts w:ascii="Arial" w:hAnsi="Arial"/>
                <w:sz w:val="20"/>
                <w:szCs w:val="20"/>
                <w:lang w:val="en-US"/>
              </w:rPr>
              <w:t xml:space="preserve"> </w:t>
            </w:r>
            <w:r w:rsidRPr="00341366">
              <w:rPr>
                <w:rFonts w:ascii="Arial" w:hAnsi="Arial"/>
                <w:sz w:val="20"/>
                <w:szCs w:val="20"/>
                <w:lang w:val="en-US"/>
              </w:rPr>
              <w:t xml:space="preserve"> under 1m</w:t>
            </w:r>
            <w:r w:rsidRPr="00341366">
              <w:rPr>
                <w:rFonts w:ascii="Arial" w:hAnsi="Arial"/>
                <w:sz w:val="20"/>
                <w:szCs w:val="20"/>
                <w:vertAlign w:val="superscript"/>
                <w:lang w:val="en-US"/>
              </w:rPr>
              <w:t>2</w:t>
            </w:r>
            <w:r w:rsidRPr="00341366">
              <w:rPr>
                <w:rFonts w:ascii="Arial" w:hAnsi="Arial"/>
                <w:sz w:val="20"/>
                <w:szCs w:val="20"/>
                <w:lang w:val="en-US"/>
              </w:rPr>
              <w:t xml:space="preserve">   </w:t>
            </w:r>
            <w:r w:rsidR="00341366">
              <w:rPr>
                <w:rFonts w:ascii="Arial" w:hAnsi="Arial"/>
                <w:sz w:val="20"/>
                <w:szCs w:val="20"/>
                <w:lang w:val="en-US"/>
              </w:rPr>
              <w:t xml:space="preserve"> </w:t>
            </w:r>
            <w:r w:rsidRPr="00341366">
              <w:rPr>
                <w:rFonts w:ascii="Arial" w:hAnsi="Arial"/>
                <w:sz w:val="20"/>
                <w:szCs w:val="20"/>
                <w:lang w:val="en-US"/>
              </w:rPr>
              <w:t xml:space="preserve"> </w:t>
            </w:r>
            <w:r w:rsidRPr="00341366">
              <w:rPr>
                <w:rFonts w:ascii="Arial" w:hAnsi="Arial"/>
                <w:sz w:val="20"/>
                <w:szCs w:val="20"/>
                <w:lang w:val="en-US"/>
              </w:rPr>
              <w:sym w:font="Wingdings" w:char="F0A8"/>
            </w:r>
            <w:r w:rsidRPr="00341366">
              <w:rPr>
                <w:rFonts w:ascii="Arial" w:hAnsi="Arial"/>
                <w:sz w:val="20"/>
                <w:szCs w:val="20"/>
                <w:lang w:val="en-US"/>
              </w:rPr>
              <w:t xml:space="preserve"> </w:t>
            </w:r>
            <w:r w:rsidR="00D826C9" w:rsidRPr="00341366">
              <w:rPr>
                <w:rFonts w:ascii="Arial" w:hAnsi="Arial"/>
                <w:sz w:val="20"/>
                <w:szCs w:val="20"/>
                <w:lang w:val="en-US"/>
              </w:rPr>
              <w:t xml:space="preserve"> </w:t>
            </w:r>
            <w:r w:rsidRPr="00341366">
              <w:rPr>
                <w:rFonts w:ascii="Arial" w:hAnsi="Arial"/>
                <w:sz w:val="20"/>
                <w:szCs w:val="20"/>
                <w:lang w:val="en-US"/>
              </w:rPr>
              <w:t>1-10m</w:t>
            </w:r>
            <w:r w:rsidRPr="00341366">
              <w:rPr>
                <w:rFonts w:ascii="Arial" w:hAnsi="Arial"/>
                <w:sz w:val="20"/>
                <w:szCs w:val="20"/>
                <w:vertAlign w:val="superscript"/>
                <w:lang w:val="en-US"/>
              </w:rPr>
              <w:t>2</w:t>
            </w:r>
            <w:r w:rsidRPr="00341366">
              <w:rPr>
                <w:rFonts w:ascii="Arial" w:hAnsi="Arial"/>
                <w:sz w:val="20"/>
                <w:szCs w:val="20"/>
                <w:lang w:val="en-US"/>
              </w:rPr>
              <w:t xml:space="preserve">      </w:t>
            </w:r>
            <w:r w:rsidRPr="00341366">
              <w:rPr>
                <w:rFonts w:ascii="Arial" w:hAnsi="Arial"/>
                <w:sz w:val="20"/>
                <w:szCs w:val="20"/>
                <w:lang w:val="en-US"/>
              </w:rPr>
              <w:sym w:font="Wingdings" w:char="F0A8"/>
            </w:r>
            <w:r w:rsidRPr="00341366">
              <w:rPr>
                <w:rFonts w:ascii="Arial" w:hAnsi="Arial"/>
                <w:sz w:val="20"/>
                <w:szCs w:val="20"/>
                <w:lang w:val="en-US"/>
              </w:rPr>
              <w:t xml:space="preserve"> </w:t>
            </w:r>
            <w:r w:rsidR="00D826C9" w:rsidRPr="00341366">
              <w:rPr>
                <w:rFonts w:ascii="Arial" w:hAnsi="Arial"/>
                <w:sz w:val="20"/>
                <w:szCs w:val="20"/>
                <w:lang w:val="en-US"/>
              </w:rPr>
              <w:t xml:space="preserve"> </w:t>
            </w:r>
            <w:r w:rsidRPr="00341366">
              <w:rPr>
                <w:rFonts w:ascii="Arial" w:hAnsi="Arial"/>
                <w:sz w:val="20"/>
                <w:szCs w:val="20"/>
                <w:lang w:val="en-US"/>
              </w:rPr>
              <w:t>10-100m</w:t>
            </w:r>
            <w:r w:rsidRPr="00341366">
              <w:rPr>
                <w:rFonts w:ascii="Arial" w:hAnsi="Arial"/>
                <w:sz w:val="20"/>
                <w:szCs w:val="20"/>
                <w:vertAlign w:val="superscript"/>
                <w:lang w:val="en-US"/>
              </w:rPr>
              <w:t>2</w:t>
            </w:r>
            <w:r w:rsidRPr="00341366">
              <w:rPr>
                <w:rFonts w:ascii="Arial" w:hAnsi="Arial"/>
                <w:sz w:val="20"/>
                <w:szCs w:val="20"/>
                <w:lang w:val="en-US"/>
              </w:rPr>
              <w:t xml:space="preserve">      </w:t>
            </w:r>
            <w:r w:rsidRPr="00341366">
              <w:rPr>
                <w:rFonts w:ascii="Arial" w:hAnsi="Arial"/>
                <w:sz w:val="20"/>
                <w:szCs w:val="20"/>
                <w:lang w:val="en-US"/>
              </w:rPr>
              <w:sym w:font="Wingdings" w:char="F0A8"/>
            </w:r>
            <w:r w:rsidRPr="00341366">
              <w:rPr>
                <w:rFonts w:ascii="Arial" w:hAnsi="Arial"/>
                <w:sz w:val="20"/>
                <w:szCs w:val="20"/>
                <w:lang w:val="en-US"/>
              </w:rPr>
              <w:t xml:space="preserve"> </w:t>
            </w:r>
            <w:r w:rsidR="00D826C9" w:rsidRPr="00341366">
              <w:rPr>
                <w:rFonts w:ascii="Arial" w:hAnsi="Arial"/>
                <w:sz w:val="20"/>
                <w:szCs w:val="20"/>
                <w:lang w:val="en-US"/>
              </w:rPr>
              <w:t xml:space="preserve"> </w:t>
            </w:r>
            <w:r w:rsidRPr="00341366">
              <w:rPr>
                <w:rFonts w:ascii="Arial" w:hAnsi="Arial"/>
                <w:sz w:val="20"/>
                <w:szCs w:val="20"/>
                <w:lang w:val="en-US"/>
              </w:rPr>
              <w:t>over 100m</w:t>
            </w:r>
            <w:r w:rsidRPr="00341366">
              <w:rPr>
                <w:rFonts w:ascii="Arial" w:hAnsi="Arial"/>
                <w:sz w:val="20"/>
                <w:szCs w:val="20"/>
                <w:vertAlign w:val="superscript"/>
                <w:lang w:val="en-US"/>
              </w:rPr>
              <w:t>2</w:t>
            </w:r>
            <w:r w:rsidRPr="00341366">
              <w:rPr>
                <w:rFonts w:ascii="Arial" w:hAnsi="Arial"/>
                <w:sz w:val="20"/>
                <w:szCs w:val="20"/>
                <w:lang w:val="en-US"/>
              </w:rPr>
              <w:t xml:space="preserve">    OTHER:  _______</w:t>
            </w:r>
          </w:p>
        </w:tc>
      </w:tr>
      <w:tr w:rsidR="0011102F" w:rsidRPr="00D85410" w:rsidTr="0011102F">
        <w:trPr>
          <w:trHeight w:val="438"/>
        </w:trPr>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1102F" w:rsidRPr="00D85410" w:rsidRDefault="0011102F" w:rsidP="0011102F">
            <w:pPr>
              <w:pStyle w:val="TblHd"/>
              <w:rPr>
                <w:rFonts w:ascii="Arial" w:hAnsi="Arial"/>
                <w:bCs/>
                <w:sz w:val="24"/>
                <w:szCs w:val="22"/>
                <w:lang w:val="en-US"/>
              </w:rPr>
            </w:pPr>
            <w:r w:rsidRPr="00D85410">
              <w:rPr>
                <w:rFonts w:ascii="Arial" w:hAnsi="Arial"/>
                <w:sz w:val="20"/>
                <w:szCs w:val="20"/>
                <w:lang w:val="en-US"/>
              </w:rPr>
              <w:t>*Plant form</w:t>
            </w:r>
            <w:r w:rsidRPr="00D85410">
              <w:rPr>
                <w:rFonts w:ascii="Arial" w:hAnsi="Arial"/>
                <w:lang w:val="en-US"/>
              </w:rPr>
              <w:t xml:space="preserve"> </w:t>
            </w:r>
            <w:r w:rsidRPr="00D85410">
              <w:rPr>
                <w:rFonts w:ascii="Arial" w:hAnsi="Arial"/>
                <w:sz w:val="16"/>
                <w:lang w:val="en-US"/>
              </w:rPr>
              <w:t>(check)</w:t>
            </w:r>
          </w:p>
        </w:tc>
        <w:tc>
          <w:tcPr>
            <w:tcW w:w="3735"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11102F" w:rsidRPr="00341366" w:rsidRDefault="0011102F" w:rsidP="0011102F">
            <w:pPr>
              <w:pStyle w:val="TblBdy"/>
              <w:rPr>
                <w:rFonts w:ascii="Arial" w:hAnsi="Arial"/>
                <w:sz w:val="20"/>
                <w:szCs w:val="20"/>
                <w:lang w:val="en-US"/>
              </w:rPr>
            </w:pPr>
            <w:r w:rsidRPr="00341366">
              <w:rPr>
                <w:rFonts w:ascii="Arial" w:hAnsi="Arial"/>
                <w:bCs/>
                <w:sz w:val="20"/>
                <w:szCs w:val="20"/>
                <w:lang w:val="en-US"/>
              </w:rPr>
              <w:sym w:font="Wingdings" w:char="F0A8"/>
            </w:r>
            <w:r w:rsidRPr="00341366">
              <w:rPr>
                <w:rFonts w:ascii="Arial" w:hAnsi="Arial"/>
                <w:bCs/>
                <w:sz w:val="20"/>
                <w:szCs w:val="20"/>
                <w:lang w:val="en-US"/>
              </w:rPr>
              <w:t xml:space="preserve"> </w:t>
            </w:r>
            <w:r w:rsidR="00D826C9" w:rsidRPr="00341366">
              <w:rPr>
                <w:rFonts w:ascii="Arial" w:hAnsi="Arial"/>
                <w:bCs/>
                <w:sz w:val="20"/>
                <w:szCs w:val="20"/>
                <w:lang w:val="en-US"/>
              </w:rPr>
              <w:t xml:space="preserve"> </w:t>
            </w:r>
            <w:r w:rsidRPr="00341366">
              <w:rPr>
                <w:rFonts w:ascii="Arial" w:hAnsi="Arial"/>
                <w:bCs/>
                <w:sz w:val="20"/>
                <w:szCs w:val="20"/>
                <w:lang w:val="en-US"/>
              </w:rPr>
              <w:t xml:space="preserve">Tree </w:t>
            </w:r>
            <w:r w:rsidR="00D826C9" w:rsidRPr="00341366">
              <w:rPr>
                <w:rFonts w:ascii="Arial" w:hAnsi="Arial"/>
                <w:bCs/>
                <w:sz w:val="20"/>
                <w:szCs w:val="20"/>
                <w:lang w:val="en-US"/>
              </w:rPr>
              <w:t xml:space="preserve"> </w:t>
            </w:r>
            <w:r w:rsidRPr="00341366">
              <w:rPr>
                <w:rFonts w:ascii="Arial" w:hAnsi="Arial"/>
                <w:bCs/>
                <w:sz w:val="20"/>
                <w:szCs w:val="20"/>
                <w:lang w:val="en-US"/>
              </w:rPr>
              <w:t xml:space="preserve"> </w:t>
            </w:r>
            <w:r w:rsidR="00D826C9" w:rsidRPr="00341366">
              <w:rPr>
                <w:rFonts w:ascii="Arial" w:hAnsi="Arial"/>
                <w:bCs/>
                <w:sz w:val="20"/>
                <w:szCs w:val="20"/>
                <w:lang w:val="en-US"/>
              </w:rPr>
              <w:t xml:space="preserve"> </w:t>
            </w:r>
            <w:r w:rsidRPr="00341366">
              <w:rPr>
                <w:rFonts w:ascii="Arial" w:hAnsi="Arial"/>
                <w:bCs/>
                <w:sz w:val="20"/>
                <w:szCs w:val="20"/>
                <w:lang w:val="en-US"/>
              </w:rPr>
              <w:t xml:space="preserve"> </w:t>
            </w:r>
            <w:r w:rsidRPr="00341366">
              <w:rPr>
                <w:rFonts w:ascii="Arial" w:hAnsi="Arial"/>
                <w:bCs/>
                <w:sz w:val="20"/>
                <w:szCs w:val="20"/>
                <w:lang w:val="en-US"/>
              </w:rPr>
              <w:sym w:font="Wingdings" w:char="F0A8"/>
            </w:r>
            <w:r w:rsidRPr="00341366">
              <w:rPr>
                <w:rFonts w:ascii="Arial" w:hAnsi="Arial"/>
                <w:bCs/>
                <w:sz w:val="20"/>
                <w:szCs w:val="20"/>
                <w:lang w:val="en-US"/>
              </w:rPr>
              <w:t xml:space="preserve"> </w:t>
            </w:r>
            <w:r w:rsidR="00D826C9" w:rsidRPr="00341366">
              <w:rPr>
                <w:rFonts w:ascii="Arial" w:hAnsi="Arial"/>
                <w:bCs/>
                <w:sz w:val="20"/>
                <w:szCs w:val="20"/>
                <w:lang w:val="en-US"/>
              </w:rPr>
              <w:t xml:space="preserve"> </w:t>
            </w:r>
            <w:r w:rsidRPr="00341366">
              <w:rPr>
                <w:rFonts w:ascii="Arial" w:hAnsi="Arial"/>
                <w:bCs/>
                <w:sz w:val="20"/>
                <w:szCs w:val="20"/>
                <w:lang w:val="en-US"/>
              </w:rPr>
              <w:t xml:space="preserve">Shrub   </w:t>
            </w:r>
            <w:r w:rsidR="00D826C9" w:rsidRPr="00341366">
              <w:rPr>
                <w:rFonts w:ascii="Arial" w:hAnsi="Arial"/>
                <w:bCs/>
                <w:sz w:val="20"/>
                <w:szCs w:val="20"/>
                <w:lang w:val="en-US"/>
              </w:rPr>
              <w:t xml:space="preserve"> </w:t>
            </w:r>
            <w:r w:rsidRPr="00341366">
              <w:rPr>
                <w:rFonts w:ascii="Arial" w:hAnsi="Arial"/>
                <w:bCs/>
                <w:sz w:val="20"/>
                <w:szCs w:val="20"/>
                <w:lang w:val="en-US"/>
              </w:rPr>
              <w:t xml:space="preserve"> </w:t>
            </w:r>
            <w:r w:rsidRPr="00341366">
              <w:rPr>
                <w:rFonts w:ascii="Arial" w:hAnsi="Arial"/>
                <w:bCs/>
                <w:sz w:val="20"/>
                <w:szCs w:val="20"/>
                <w:lang w:val="en-US"/>
              </w:rPr>
              <w:sym w:font="Wingdings" w:char="F0A8"/>
            </w:r>
            <w:r w:rsidRPr="00341366">
              <w:rPr>
                <w:rFonts w:ascii="Arial" w:hAnsi="Arial"/>
                <w:bCs/>
                <w:sz w:val="20"/>
                <w:szCs w:val="20"/>
                <w:lang w:val="en-US"/>
              </w:rPr>
              <w:t xml:space="preserve"> </w:t>
            </w:r>
            <w:r w:rsidR="00D826C9" w:rsidRPr="00341366">
              <w:rPr>
                <w:rFonts w:ascii="Arial" w:hAnsi="Arial"/>
                <w:bCs/>
                <w:sz w:val="20"/>
                <w:szCs w:val="20"/>
                <w:lang w:val="en-US"/>
              </w:rPr>
              <w:t xml:space="preserve"> </w:t>
            </w:r>
            <w:r w:rsidRPr="00341366">
              <w:rPr>
                <w:rFonts w:ascii="Arial" w:hAnsi="Arial"/>
                <w:bCs/>
                <w:sz w:val="20"/>
                <w:szCs w:val="20"/>
                <w:lang w:val="en-US"/>
              </w:rPr>
              <w:t xml:space="preserve">Herb  </w:t>
            </w:r>
            <w:r w:rsidR="00D826C9" w:rsidRPr="00341366">
              <w:rPr>
                <w:rFonts w:ascii="Arial" w:hAnsi="Arial"/>
                <w:bCs/>
                <w:sz w:val="20"/>
                <w:szCs w:val="20"/>
                <w:lang w:val="en-US"/>
              </w:rPr>
              <w:t xml:space="preserve">  </w:t>
            </w:r>
            <w:r w:rsidRPr="00341366">
              <w:rPr>
                <w:rFonts w:ascii="Arial" w:hAnsi="Arial"/>
                <w:bCs/>
                <w:sz w:val="20"/>
                <w:szCs w:val="20"/>
                <w:lang w:val="en-US"/>
              </w:rPr>
              <w:t xml:space="preserve"> </w:t>
            </w:r>
            <w:r w:rsidRPr="00341366">
              <w:rPr>
                <w:rFonts w:ascii="Arial" w:hAnsi="Arial"/>
                <w:bCs/>
                <w:sz w:val="20"/>
                <w:szCs w:val="20"/>
                <w:lang w:val="en-US"/>
              </w:rPr>
              <w:sym w:font="Wingdings" w:char="F0A8"/>
            </w:r>
            <w:r w:rsidRPr="00341366">
              <w:rPr>
                <w:rFonts w:ascii="Arial" w:hAnsi="Arial"/>
                <w:bCs/>
                <w:sz w:val="20"/>
                <w:szCs w:val="20"/>
                <w:lang w:val="en-US"/>
              </w:rPr>
              <w:t xml:space="preserve"> </w:t>
            </w:r>
            <w:r w:rsidR="00D826C9" w:rsidRPr="00341366">
              <w:rPr>
                <w:rFonts w:ascii="Arial" w:hAnsi="Arial"/>
                <w:bCs/>
                <w:sz w:val="20"/>
                <w:szCs w:val="20"/>
                <w:lang w:val="en-US"/>
              </w:rPr>
              <w:t xml:space="preserve"> </w:t>
            </w:r>
            <w:r w:rsidRPr="00341366">
              <w:rPr>
                <w:rFonts w:ascii="Arial" w:hAnsi="Arial"/>
                <w:bCs/>
                <w:sz w:val="20"/>
                <w:szCs w:val="20"/>
                <w:lang w:val="en-US"/>
              </w:rPr>
              <w:t xml:space="preserve">Vine </w:t>
            </w:r>
            <w:r w:rsidR="00D826C9" w:rsidRPr="00341366">
              <w:rPr>
                <w:rFonts w:ascii="Arial" w:hAnsi="Arial"/>
                <w:bCs/>
                <w:sz w:val="20"/>
                <w:szCs w:val="20"/>
                <w:lang w:val="en-US"/>
              </w:rPr>
              <w:t xml:space="preserve">  </w:t>
            </w:r>
            <w:r w:rsidRPr="00341366">
              <w:rPr>
                <w:rFonts w:ascii="Arial" w:hAnsi="Arial"/>
                <w:bCs/>
                <w:sz w:val="20"/>
                <w:szCs w:val="20"/>
                <w:lang w:val="en-US"/>
              </w:rPr>
              <w:t xml:space="preserve">  </w:t>
            </w:r>
            <w:r w:rsidRPr="00341366">
              <w:rPr>
                <w:rFonts w:ascii="Arial" w:hAnsi="Arial"/>
                <w:bCs/>
                <w:sz w:val="20"/>
                <w:szCs w:val="20"/>
                <w:lang w:val="en-US"/>
              </w:rPr>
              <w:sym w:font="Wingdings" w:char="F0A8"/>
            </w:r>
            <w:r w:rsidRPr="00341366">
              <w:rPr>
                <w:rFonts w:ascii="Arial" w:hAnsi="Arial"/>
                <w:bCs/>
                <w:sz w:val="20"/>
                <w:szCs w:val="20"/>
                <w:lang w:val="en-US"/>
              </w:rPr>
              <w:t xml:space="preserve"> </w:t>
            </w:r>
            <w:r w:rsidR="00D826C9" w:rsidRPr="00341366">
              <w:rPr>
                <w:rFonts w:ascii="Arial" w:hAnsi="Arial"/>
                <w:bCs/>
                <w:sz w:val="20"/>
                <w:szCs w:val="20"/>
                <w:lang w:val="en-US"/>
              </w:rPr>
              <w:t xml:space="preserve"> </w:t>
            </w:r>
            <w:r w:rsidRPr="00341366">
              <w:rPr>
                <w:rFonts w:ascii="Arial" w:hAnsi="Arial"/>
                <w:bCs/>
                <w:sz w:val="20"/>
                <w:szCs w:val="20"/>
                <w:lang w:val="en-US"/>
              </w:rPr>
              <w:t xml:space="preserve">Grass </w:t>
            </w:r>
            <w:r w:rsidR="00D826C9" w:rsidRPr="00341366">
              <w:rPr>
                <w:rFonts w:ascii="Arial" w:hAnsi="Arial"/>
                <w:bCs/>
                <w:sz w:val="20"/>
                <w:szCs w:val="20"/>
                <w:lang w:val="en-US"/>
              </w:rPr>
              <w:t xml:space="preserve">  </w:t>
            </w:r>
            <w:r w:rsidRPr="00341366">
              <w:rPr>
                <w:rFonts w:ascii="Arial" w:hAnsi="Arial"/>
                <w:bCs/>
                <w:sz w:val="20"/>
                <w:szCs w:val="20"/>
                <w:lang w:val="en-US"/>
              </w:rPr>
              <w:t xml:space="preserve">  </w:t>
            </w:r>
            <w:r w:rsidRPr="00341366">
              <w:rPr>
                <w:rFonts w:ascii="Arial" w:hAnsi="Arial"/>
                <w:bCs/>
                <w:sz w:val="20"/>
                <w:szCs w:val="20"/>
                <w:lang w:val="en-US"/>
              </w:rPr>
              <w:sym w:font="Wingdings" w:char="F0A8"/>
            </w:r>
            <w:r w:rsidR="00D826C9" w:rsidRPr="00341366">
              <w:rPr>
                <w:rFonts w:ascii="Arial" w:hAnsi="Arial"/>
                <w:bCs/>
                <w:sz w:val="20"/>
                <w:szCs w:val="20"/>
                <w:lang w:val="en-US"/>
              </w:rPr>
              <w:t xml:space="preserve"> </w:t>
            </w:r>
            <w:r w:rsidRPr="00341366">
              <w:rPr>
                <w:rFonts w:ascii="Arial" w:hAnsi="Arial"/>
                <w:bCs/>
                <w:sz w:val="20"/>
                <w:szCs w:val="20"/>
                <w:lang w:val="en-US"/>
              </w:rPr>
              <w:t xml:space="preserve"> Aquatic  </w:t>
            </w:r>
            <w:r w:rsidR="00D826C9" w:rsidRPr="00341366">
              <w:rPr>
                <w:rFonts w:ascii="Arial" w:hAnsi="Arial"/>
                <w:bCs/>
                <w:sz w:val="20"/>
                <w:szCs w:val="20"/>
                <w:lang w:val="en-US"/>
              </w:rPr>
              <w:t xml:space="preserve">  </w:t>
            </w:r>
            <w:r w:rsidRPr="00341366">
              <w:rPr>
                <w:rFonts w:ascii="Arial" w:hAnsi="Arial"/>
                <w:bCs/>
                <w:sz w:val="20"/>
                <w:szCs w:val="20"/>
                <w:lang w:val="en-US"/>
              </w:rPr>
              <w:t xml:space="preserve"> </w:t>
            </w:r>
            <w:r w:rsidRPr="00341366">
              <w:rPr>
                <w:rFonts w:ascii="Arial" w:hAnsi="Arial"/>
                <w:bCs/>
                <w:sz w:val="20"/>
                <w:szCs w:val="20"/>
                <w:lang w:val="en-US"/>
              </w:rPr>
              <w:sym w:font="Wingdings" w:char="F0A8"/>
            </w:r>
            <w:r w:rsidRPr="00341366">
              <w:rPr>
                <w:rFonts w:ascii="Arial" w:hAnsi="Arial"/>
                <w:bCs/>
                <w:sz w:val="20"/>
                <w:szCs w:val="20"/>
                <w:lang w:val="en-US"/>
              </w:rPr>
              <w:t xml:space="preserve"> </w:t>
            </w:r>
            <w:r w:rsidR="00D826C9" w:rsidRPr="00341366">
              <w:rPr>
                <w:rFonts w:ascii="Arial" w:hAnsi="Arial"/>
                <w:bCs/>
                <w:sz w:val="20"/>
                <w:szCs w:val="20"/>
                <w:lang w:val="en-US"/>
              </w:rPr>
              <w:t xml:space="preserve"> </w:t>
            </w:r>
            <w:r w:rsidRPr="00341366">
              <w:rPr>
                <w:rFonts w:ascii="Arial" w:hAnsi="Arial"/>
                <w:sz w:val="20"/>
                <w:szCs w:val="20"/>
                <w:lang w:val="en-US"/>
              </w:rPr>
              <w:t>Seedling</w:t>
            </w:r>
          </w:p>
        </w:tc>
      </w:tr>
      <w:tr w:rsidR="0011102F" w:rsidRPr="00D85410" w:rsidTr="0011102F">
        <w:trPr>
          <w:trHeight w:val="478"/>
        </w:trPr>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1102F" w:rsidRPr="00D85410" w:rsidRDefault="0011102F" w:rsidP="0011102F">
            <w:pPr>
              <w:pStyle w:val="TblHd"/>
              <w:rPr>
                <w:rFonts w:ascii="Arial" w:hAnsi="Arial"/>
                <w:sz w:val="24"/>
                <w:szCs w:val="22"/>
                <w:lang w:val="en-US"/>
              </w:rPr>
            </w:pPr>
            <w:r w:rsidRPr="00D85410">
              <w:rPr>
                <w:rFonts w:ascii="Arial" w:hAnsi="Arial"/>
                <w:sz w:val="20"/>
                <w:szCs w:val="20"/>
                <w:lang w:val="en-US"/>
              </w:rPr>
              <w:t>Reproductive state</w:t>
            </w:r>
            <w:r w:rsidRPr="00D85410">
              <w:rPr>
                <w:rFonts w:ascii="Arial" w:hAnsi="Arial"/>
                <w:lang w:val="en-US"/>
              </w:rPr>
              <w:t xml:space="preserve"> </w:t>
            </w:r>
            <w:r w:rsidRPr="00D85410">
              <w:rPr>
                <w:rFonts w:ascii="Arial" w:hAnsi="Arial"/>
                <w:sz w:val="16"/>
                <w:lang w:val="en-US"/>
              </w:rPr>
              <w:t>(check)</w:t>
            </w:r>
          </w:p>
        </w:tc>
        <w:tc>
          <w:tcPr>
            <w:tcW w:w="3735"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11102F" w:rsidRPr="00341366" w:rsidRDefault="0011102F" w:rsidP="0011102F">
            <w:pPr>
              <w:pStyle w:val="TblBdy"/>
              <w:rPr>
                <w:rFonts w:ascii="Arial" w:hAnsi="Arial"/>
                <w:sz w:val="20"/>
                <w:szCs w:val="20"/>
                <w:lang w:val="en-US"/>
              </w:rPr>
            </w:pPr>
            <w:r w:rsidRPr="00341366">
              <w:rPr>
                <w:rFonts w:ascii="Arial" w:hAnsi="Arial"/>
                <w:sz w:val="20"/>
                <w:szCs w:val="20"/>
                <w:lang w:val="en-US"/>
              </w:rPr>
              <w:sym w:font="Wingdings" w:char="F0A8"/>
            </w:r>
            <w:r w:rsidRPr="00341366">
              <w:rPr>
                <w:rFonts w:ascii="Arial" w:hAnsi="Arial"/>
                <w:bCs/>
                <w:sz w:val="20"/>
                <w:szCs w:val="20"/>
                <w:lang w:val="en-US"/>
              </w:rPr>
              <w:t xml:space="preserve">  No flowers    </w:t>
            </w:r>
            <w:r w:rsidR="00D826C9" w:rsidRPr="00341366">
              <w:rPr>
                <w:rFonts w:ascii="Arial" w:hAnsi="Arial"/>
                <w:bCs/>
                <w:sz w:val="20"/>
                <w:szCs w:val="20"/>
                <w:lang w:val="en-US"/>
              </w:rPr>
              <w:t xml:space="preserve"> </w:t>
            </w:r>
            <w:r w:rsidRPr="00341366">
              <w:rPr>
                <w:rFonts w:ascii="Arial" w:hAnsi="Arial"/>
                <w:bCs/>
                <w:sz w:val="20"/>
                <w:szCs w:val="20"/>
                <w:lang w:val="en-US"/>
              </w:rPr>
              <w:t xml:space="preserve"> </w:t>
            </w:r>
            <w:r w:rsidRPr="00341366">
              <w:rPr>
                <w:rFonts w:ascii="Arial" w:hAnsi="Arial"/>
                <w:sz w:val="20"/>
                <w:szCs w:val="20"/>
                <w:lang w:val="en-US"/>
              </w:rPr>
              <w:sym w:font="Wingdings" w:char="F0A8"/>
            </w:r>
            <w:r w:rsidRPr="00341366">
              <w:rPr>
                <w:rFonts w:ascii="Arial" w:hAnsi="Arial"/>
                <w:bCs/>
                <w:sz w:val="20"/>
                <w:szCs w:val="20"/>
                <w:lang w:val="en-US"/>
              </w:rPr>
              <w:t xml:space="preserve">  Flower or bud   </w:t>
            </w:r>
            <w:r w:rsidR="00D826C9" w:rsidRPr="00341366">
              <w:rPr>
                <w:rFonts w:ascii="Arial" w:hAnsi="Arial"/>
                <w:bCs/>
                <w:sz w:val="20"/>
                <w:szCs w:val="20"/>
                <w:lang w:val="en-US"/>
              </w:rPr>
              <w:t xml:space="preserve"> </w:t>
            </w:r>
            <w:r w:rsidRPr="00341366">
              <w:rPr>
                <w:rFonts w:ascii="Arial" w:hAnsi="Arial"/>
                <w:bCs/>
                <w:sz w:val="20"/>
                <w:szCs w:val="20"/>
                <w:lang w:val="en-US"/>
              </w:rPr>
              <w:t xml:space="preserve">   </w:t>
            </w:r>
            <w:r w:rsidRPr="00341366">
              <w:rPr>
                <w:rFonts w:ascii="Arial" w:hAnsi="Arial"/>
                <w:sz w:val="20"/>
                <w:szCs w:val="20"/>
                <w:lang w:val="en-US"/>
              </w:rPr>
              <w:sym w:font="Wingdings" w:char="F0A8"/>
            </w:r>
            <w:r w:rsidRPr="00341366">
              <w:rPr>
                <w:rFonts w:ascii="Arial" w:hAnsi="Arial"/>
                <w:bCs/>
                <w:sz w:val="20"/>
                <w:szCs w:val="20"/>
                <w:lang w:val="en-US"/>
              </w:rPr>
              <w:t xml:space="preserve">  Fruiting   </w:t>
            </w:r>
            <w:r w:rsidR="00D826C9" w:rsidRPr="00341366">
              <w:rPr>
                <w:rFonts w:ascii="Arial" w:hAnsi="Arial"/>
                <w:bCs/>
                <w:sz w:val="20"/>
                <w:szCs w:val="20"/>
                <w:lang w:val="en-US"/>
              </w:rPr>
              <w:t xml:space="preserve"> </w:t>
            </w:r>
            <w:r w:rsidRPr="00341366">
              <w:rPr>
                <w:rFonts w:ascii="Arial" w:hAnsi="Arial"/>
                <w:bCs/>
                <w:sz w:val="20"/>
                <w:szCs w:val="20"/>
                <w:lang w:val="en-US"/>
              </w:rPr>
              <w:t xml:space="preserve">  </w:t>
            </w:r>
            <w:r w:rsidRPr="00341366">
              <w:rPr>
                <w:rFonts w:ascii="Arial" w:hAnsi="Arial"/>
                <w:sz w:val="20"/>
                <w:szCs w:val="20"/>
                <w:lang w:val="en-US"/>
              </w:rPr>
              <w:sym w:font="Wingdings" w:char="F0A8"/>
            </w:r>
            <w:r w:rsidRPr="00341366">
              <w:rPr>
                <w:rFonts w:ascii="Arial" w:hAnsi="Arial"/>
                <w:bCs/>
                <w:sz w:val="20"/>
                <w:szCs w:val="20"/>
                <w:lang w:val="en-US"/>
              </w:rPr>
              <w:t xml:space="preserve"> </w:t>
            </w:r>
            <w:r w:rsidR="00D826C9" w:rsidRPr="00341366">
              <w:rPr>
                <w:rFonts w:ascii="Arial" w:hAnsi="Arial"/>
                <w:bCs/>
                <w:sz w:val="20"/>
                <w:szCs w:val="20"/>
                <w:lang w:val="en-US"/>
              </w:rPr>
              <w:t xml:space="preserve"> </w:t>
            </w:r>
            <w:r w:rsidRPr="00341366">
              <w:rPr>
                <w:rFonts w:ascii="Arial" w:hAnsi="Arial"/>
                <w:bCs/>
                <w:sz w:val="20"/>
                <w:szCs w:val="20"/>
                <w:lang w:val="en-US"/>
              </w:rPr>
              <w:t>Seeding</w:t>
            </w:r>
          </w:p>
        </w:tc>
      </w:tr>
      <w:tr w:rsidR="0011102F" w:rsidRPr="00D85410" w:rsidTr="0011102F">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1102F" w:rsidRPr="00D85410" w:rsidRDefault="0011102F" w:rsidP="0011102F">
            <w:pPr>
              <w:pStyle w:val="TblHd"/>
              <w:rPr>
                <w:rFonts w:ascii="Arial" w:hAnsi="Arial"/>
                <w:bCs/>
                <w:sz w:val="24"/>
                <w:szCs w:val="22"/>
                <w:lang w:val="en-US"/>
              </w:rPr>
            </w:pPr>
            <w:r w:rsidRPr="00D85410">
              <w:rPr>
                <w:rFonts w:ascii="Arial" w:hAnsi="Arial"/>
                <w:sz w:val="20"/>
                <w:lang w:val="en-US"/>
              </w:rPr>
              <w:t>Comments</w:t>
            </w:r>
          </w:p>
        </w:tc>
        <w:tc>
          <w:tcPr>
            <w:tcW w:w="3735"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11102F" w:rsidRPr="00341366" w:rsidRDefault="0011102F" w:rsidP="0011102F">
            <w:pPr>
              <w:pStyle w:val="TblBdy"/>
              <w:rPr>
                <w:rFonts w:ascii="Arial" w:hAnsi="Arial"/>
                <w:sz w:val="20"/>
                <w:szCs w:val="20"/>
                <w:lang w:val="en-US"/>
              </w:rPr>
            </w:pPr>
            <w:r w:rsidRPr="00341366">
              <w:rPr>
                <w:rFonts w:ascii="Arial" w:hAnsi="Arial"/>
                <w:sz w:val="20"/>
                <w:szCs w:val="20"/>
                <w:lang w:val="en-US"/>
              </w:rPr>
              <w:t xml:space="preserve"> </w:t>
            </w:r>
          </w:p>
        </w:tc>
      </w:tr>
      <w:tr w:rsidR="0011102F" w:rsidRPr="00D85410" w:rsidTr="00644700">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1102F" w:rsidRPr="00D85410" w:rsidRDefault="0011102F" w:rsidP="0011102F">
            <w:pPr>
              <w:pStyle w:val="TblHd"/>
              <w:rPr>
                <w:rFonts w:ascii="Arial" w:hAnsi="Arial"/>
                <w:sz w:val="24"/>
                <w:szCs w:val="22"/>
                <w:lang w:val="en-US"/>
              </w:rPr>
            </w:pPr>
            <w:r w:rsidRPr="00D85410">
              <w:rPr>
                <w:rFonts w:ascii="Arial" w:hAnsi="Arial"/>
                <w:sz w:val="20"/>
                <w:lang w:val="en-US"/>
              </w:rPr>
              <w:t>Photos</w:t>
            </w:r>
          </w:p>
        </w:tc>
        <w:tc>
          <w:tcPr>
            <w:tcW w:w="164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1102F" w:rsidRPr="00D85410" w:rsidRDefault="0011102F" w:rsidP="0011102F">
            <w:pPr>
              <w:pStyle w:val="TblBdy"/>
              <w:rPr>
                <w:rFonts w:ascii="Arial" w:hAnsi="Arial"/>
                <w:sz w:val="16"/>
                <w:szCs w:val="16"/>
                <w:lang w:val="en-US"/>
              </w:rPr>
            </w:pPr>
            <w:r w:rsidRPr="00D85410">
              <w:rPr>
                <w:rFonts w:ascii="Arial" w:hAnsi="Arial"/>
                <w:sz w:val="16"/>
                <w:szCs w:val="16"/>
                <w:lang w:val="en-US"/>
              </w:rPr>
              <w:t>Close-up (file name</w:t>
            </w:r>
            <w:r w:rsidR="00D826C9" w:rsidRPr="00D85410">
              <w:rPr>
                <w:rFonts w:ascii="Arial" w:hAnsi="Arial"/>
                <w:sz w:val="16"/>
                <w:szCs w:val="16"/>
                <w:lang w:val="en-US"/>
              </w:rPr>
              <w:t>s</w:t>
            </w:r>
            <w:r w:rsidRPr="00D85410">
              <w:rPr>
                <w:rFonts w:ascii="Arial" w:hAnsi="Arial"/>
                <w:sz w:val="16"/>
                <w:szCs w:val="16"/>
                <w:lang w:val="en-US"/>
              </w:rPr>
              <w:t>):</w:t>
            </w:r>
          </w:p>
        </w:tc>
        <w:tc>
          <w:tcPr>
            <w:tcW w:w="2088" w:type="pct"/>
            <w:tcBorders>
              <w:top w:val="single" w:sz="6" w:space="0" w:color="auto"/>
              <w:left w:val="single" w:sz="6" w:space="0" w:color="auto"/>
              <w:bottom w:val="single" w:sz="6" w:space="0" w:color="auto"/>
              <w:right w:val="single" w:sz="6" w:space="0" w:color="auto"/>
            </w:tcBorders>
            <w:shd w:val="clear" w:color="auto" w:fill="FFFFFF"/>
            <w:hideMark/>
          </w:tcPr>
          <w:p w:rsidR="0011102F" w:rsidRPr="00D85410" w:rsidRDefault="0011102F" w:rsidP="0011102F">
            <w:pPr>
              <w:pStyle w:val="TblBdy"/>
              <w:rPr>
                <w:rFonts w:ascii="Arial" w:hAnsi="Arial"/>
                <w:sz w:val="16"/>
                <w:szCs w:val="16"/>
                <w:lang w:val="en-US"/>
              </w:rPr>
            </w:pPr>
            <w:r w:rsidRPr="00D85410">
              <w:rPr>
                <w:rFonts w:ascii="Arial" w:hAnsi="Arial"/>
                <w:sz w:val="16"/>
                <w:szCs w:val="16"/>
                <w:lang w:val="en-US"/>
              </w:rPr>
              <w:t>Habitat (file name</w:t>
            </w:r>
            <w:r w:rsidR="00D826C9" w:rsidRPr="00D85410">
              <w:rPr>
                <w:rFonts w:ascii="Arial" w:hAnsi="Arial"/>
                <w:sz w:val="16"/>
                <w:szCs w:val="16"/>
                <w:lang w:val="en-US"/>
              </w:rPr>
              <w:t>s</w:t>
            </w:r>
            <w:r w:rsidRPr="00D85410">
              <w:rPr>
                <w:rFonts w:ascii="Arial" w:hAnsi="Arial"/>
                <w:sz w:val="16"/>
                <w:szCs w:val="16"/>
                <w:lang w:val="en-US"/>
              </w:rPr>
              <w:t>):</w:t>
            </w:r>
          </w:p>
        </w:tc>
      </w:tr>
      <w:tr w:rsidR="0011102F" w:rsidRPr="00D85410" w:rsidTr="0011102F">
        <w:tc>
          <w:tcPr>
            <w:tcW w:w="12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1102F" w:rsidRPr="00D85410" w:rsidRDefault="0011102F" w:rsidP="0011102F">
            <w:pPr>
              <w:pStyle w:val="TblHd"/>
              <w:rPr>
                <w:rFonts w:ascii="Arial" w:hAnsi="Arial"/>
                <w:sz w:val="20"/>
                <w:lang w:val="en-US"/>
              </w:rPr>
            </w:pPr>
            <w:r w:rsidRPr="00D85410">
              <w:rPr>
                <w:rFonts w:ascii="Arial" w:hAnsi="Arial"/>
                <w:sz w:val="20"/>
                <w:lang w:val="en-US"/>
              </w:rPr>
              <w:t>Plant specimen details</w:t>
            </w:r>
          </w:p>
          <w:p w:rsidR="0011102F" w:rsidRPr="00D85410" w:rsidRDefault="0011102F" w:rsidP="0011102F">
            <w:pPr>
              <w:pStyle w:val="TblHd"/>
              <w:rPr>
                <w:rFonts w:ascii="Arial" w:hAnsi="Arial"/>
                <w:sz w:val="24"/>
                <w:szCs w:val="22"/>
                <w:lang w:val="en-US"/>
              </w:rPr>
            </w:pPr>
            <w:r w:rsidRPr="00D85410">
              <w:rPr>
                <w:rFonts w:ascii="Arial" w:hAnsi="Arial"/>
                <w:sz w:val="16"/>
                <w:lang w:val="en-US"/>
              </w:rPr>
              <w:t>(if applicable)</w:t>
            </w:r>
            <w:r w:rsidRPr="00D85410">
              <w:rPr>
                <w:rFonts w:ascii="Arial" w:hAnsi="Arial"/>
                <w:lang w:val="en-US"/>
              </w:rPr>
              <w:t xml:space="preserve"> </w:t>
            </w:r>
          </w:p>
        </w:tc>
        <w:tc>
          <w:tcPr>
            <w:tcW w:w="373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1102F" w:rsidRPr="00D85410" w:rsidRDefault="0011102F" w:rsidP="0011102F">
            <w:pPr>
              <w:pStyle w:val="TblBdy"/>
              <w:rPr>
                <w:rFonts w:ascii="Arial" w:hAnsi="Arial"/>
                <w:sz w:val="24"/>
                <w:lang w:val="en-US"/>
              </w:rPr>
            </w:pPr>
          </w:p>
        </w:tc>
      </w:tr>
    </w:tbl>
    <w:p w:rsidR="0011102F" w:rsidRPr="000712D6" w:rsidRDefault="00644700">
      <w:pPr>
        <w:rPr>
          <w:rFonts w:ascii="Arial" w:hAnsi="Arial" w:cs="Arial"/>
          <w:sz w:val="18"/>
          <w:szCs w:val="18"/>
          <w:lang w:val="en-US"/>
        </w:rPr>
      </w:pPr>
      <w:r w:rsidRPr="000712D6">
        <w:rPr>
          <w:rFonts w:ascii="Arial" w:hAnsi="Arial" w:cs="Arial"/>
          <w:sz w:val="18"/>
          <w:szCs w:val="18"/>
          <w:lang w:val="en-US"/>
        </w:rPr>
        <w:t xml:space="preserve">Post or deliver specimens and information to: Identifications and Information Service, Royal Botanic Gardens Victoria, Private Bag 2000, South </w:t>
      </w:r>
      <w:proofErr w:type="spellStart"/>
      <w:r w:rsidRPr="000712D6">
        <w:rPr>
          <w:rFonts w:ascii="Arial" w:hAnsi="Arial" w:cs="Arial"/>
          <w:sz w:val="18"/>
          <w:szCs w:val="18"/>
          <w:lang w:val="en-US"/>
        </w:rPr>
        <w:t>Yarra</w:t>
      </w:r>
      <w:proofErr w:type="spellEnd"/>
      <w:r w:rsidRPr="000712D6">
        <w:rPr>
          <w:rFonts w:ascii="Arial" w:hAnsi="Arial" w:cs="Arial"/>
          <w:sz w:val="18"/>
          <w:szCs w:val="18"/>
          <w:lang w:val="en-US"/>
        </w:rPr>
        <w:t>, Victoria 3141. Fees may apply. More information at https://www.rbg.vic.gov.au/science/herbarium-and-resources/identification-and-information-services</w:t>
      </w:r>
      <w:r w:rsidR="0011102F" w:rsidRPr="000712D6">
        <w:rPr>
          <w:rFonts w:ascii="Arial" w:hAnsi="Arial" w:cs="Arial"/>
          <w:sz w:val="18"/>
          <w:szCs w:val="18"/>
          <w:lang w:val="en-US"/>
        </w:rPr>
        <w:br w:type="page"/>
      </w:r>
    </w:p>
    <w:p w:rsidR="0011102F" w:rsidRPr="00D85410" w:rsidRDefault="0011102F" w:rsidP="0011102F">
      <w:pPr>
        <w:pStyle w:val="HA"/>
        <w:rPr>
          <w:rFonts w:eastAsia="MinionPro-Regular"/>
        </w:rPr>
      </w:pPr>
      <w:bookmarkStart w:id="141" w:name="_Toc2154319"/>
      <w:r w:rsidRPr="00D85410">
        <w:rPr>
          <w:rFonts w:eastAsia="MinionPro-Regular"/>
        </w:rPr>
        <w:lastRenderedPageBreak/>
        <w:t xml:space="preserve">Appendix 8 </w:t>
      </w:r>
      <w:r w:rsidR="00726288" w:rsidRPr="00D85410">
        <w:rPr>
          <w:rFonts w:eastAsia="MinionPro-Regular"/>
        </w:rPr>
        <w:t xml:space="preserve">- </w:t>
      </w:r>
      <w:r w:rsidRPr="00D85410">
        <w:rPr>
          <w:rFonts w:eastAsia="MinionPro-Regular"/>
        </w:rPr>
        <w:t>Methods for data recording</w:t>
      </w:r>
      <w:bookmarkEnd w:id="141"/>
    </w:p>
    <w:p w:rsidR="0011102F" w:rsidRPr="00D85410" w:rsidRDefault="0011102F" w:rsidP="0011102F">
      <w:pPr>
        <w:pStyle w:val="HC"/>
        <w:rPr>
          <w:rFonts w:ascii="Arial" w:eastAsia="MinionPro-Regular" w:hAnsi="Arial"/>
        </w:rPr>
      </w:pPr>
      <w:r w:rsidRPr="00D85410">
        <w:rPr>
          <w:rFonts w:ascii="Arial" w:eastAsia="MinionPro-Regular" w:hAnsi="Arial"/>
        </w:rPr>
        <w:t>Paper-based recording</w:t>
      </w:r>
    </w:p>
    <w:p w:rsidR="0011102F" w:rsidRPr="00D85410" w:rsidRDefault="0011102F" w:rsidP="0011102F">
      <w:pPr>
        <w:pStyle w:val="Body2"/>
        <w:rPr>
          <w:rFonts w:ascii="Arial" w:eastAsia="MinionPro-Regular" w:hAnsi="Arial"/>
        </w:rPr>
      </w:pPr>
      <w:r w:rsidRPr="00D85410">
        <w:rPr>
          <w:rFonts w:ascii="Arial" w:eastAsia="MinionPro-Regular" w:hAnsi="Arial"/>
        </w:rPr>
        <w:t>Use a field notebook with tabulated worksheets and fields that correspond to those of the spreadsheet or database that the data will be stored in. Care must be taken to ensure that data entry errors are avoided when transferring hand written raw data into electronic databases. An incorrect number in the coordinates could prevent the weed being located</w:t>
      </w:r>
      <w:r w:rsidR="001123A5" w:rsidRPr="00D85410">
        <w:rPr>
          <w:rFonts w:ascii="Arial" w:eastAsia="MinionPro-Regular" w:hAnsi="Arial"/>
        </w:rPr>
        <w:t xml:space="preserve"> at future site visits</w:t>
      </w:r>
      <w:r w:rsidRPr="00D85410">
        <w:rPr>
          <w:rFonts w:ascii="Arial" w:eastAsia="MinionPro-Regular" w:hAnsi="Arial"/>
        </w:rPr>
        <w:t xml:space="preserve">. Scanning the original </w:t>
      </w:r>
      <w:r w:rsidR="00657199" w:rsidRPr="00D85410">
        <w:rPr>
          <w:rFonts w:ascii="Arial" w:eastAsia="MinionPro-Regular" w:hAnsi="Arial"/>
        </w:rPr>
        <w:t>hand-written</w:t>
      </w:r>
      <w:r w:rsidRPr="00D85410">
        <w:rPr>
          <w:rFonts w:ascii="Arial" w:eastAsia="MinionPro-Regular" w:hAnsi="Arial"/>
        </w:rPr>
        <w:t xml:space="preserve"> sheets and storing them electronically can provide a source of information that can be checked if there may be errors in the data entry. Consider using the recording sheet in Appendix </w:t>
      </w:r>
      <w:r w:rsidR="00D97723" w:rsidRPr="00D85410">
        <w:rPr>
          <w:rFonts w:ascii="Arial" w:eastAsia="MinionPro-Regular" w:hAnsi="Arial"/>
        </w:rPr>
        <w:t>5 or 7</w:t>
      </w:r>
      <w:r w:rsidRPr="00D85410">
        <w:rPr>
          <w:rFonts w:ascii="Arial" w:eastAsia="MinionPro-Regular" w:hAnsi="Arial"/>
        </w:rPr>
        <w:t>.</w:t>
      </w:r>
    </w:p>
    <w:p w:rsidR="0011102F" w:rsidRPr="00D85410" w:rsidRDefault="0011102F" w:rsidP="0011102F">
      <w:pPr>
        <w:pStyle w:val="HC"/>
        <w:rPr>
          <w:rFonts w:ascii="Arial" w:eastAsia="MinionPro-Regular" w:hAnsi="Arial"/>
        </w:rPr>
      </w:pPr>
      <w:r w:rsidRPr="00D85410">
        <w:rPr>
          <w:rFonts w:ascii="Arial" w:eastAsia="MinionPro-Regular" w:hAnsi="Arial"/>
        </w:rPr>
        <w:t>Smart phones</w:t>
      </w:r>
    </w:p>
    <w:p w:rsidR="0011102F" w:rsidRPr="00D85410" w:rsidRDefault="0011102F" w:rsidP="0011102F">
      <w:pPr>
        <w:pStyle w:val="Body2"/>
        <w:rPr>
          <w:rFonts w:ascii="Arial" w:eastAsia="MinionPro-Regular" w:hAnsi="Arial"/>
        </w:rPr>
      </w:pPr>
      <w:r w:rsidRPr="00D85410">
        <w:rPr>
          <w:rFonts w:ascii="Arial" w:eastAsia="MinionPro-Regular" w:hAnsi="Arial"/>
        </w:rPr>
        <w:t xml:space="preserve">There are many GPS equipped, map-based smart phone applications (apps) </w:t>
      </w:r>
      <w:r w:rsidR="0092564B" w:rsidRPr="00D85410">
        <w:rPr>
          <w:rFonts w:ascii="Arial" w:eastAsia="MinionPro-Regular" w:hAnsi="Arial"/>
        </w:rPr>
        <w:t xml:space="preserve">(Figure 15) </w:t>
      </w:r>
      <w:r w:rsidRPr="00D85410">
        <w:rPr>
          <w:rFonts w:ascii="Arial" w:eastAsia="MinionPro-Regular" w:hAnsi="Arial"/>
        </w:rPr>
        <w:t xml:space="preserve">that allow you to work off-line, record data directly and later export or email the data. These are particularly useful for remote locations and reduce data entry errors. </w:t>
      </w:r>
      <w:r w:rsidR="00C8259A" w:rsidRPr="00D85410">
        <w:rPr>
          <w:rFonts w:ascii="Arial" w:eastAsia="MinionPro-Regular" w:hAnsi="Arial"/>
        </w:rPr>
        <w:t xml:space="preserve">Use the STAR and VBA field data capture apps when </w:t>
      </w:r>
      <w:r w:rsidR="00E67C29" w:rsidRPr="00D85410">
        <w:rPr>
          <w:rFonts w:ascii="Arial" w:eastAsia="MinionPro-Regular" w:hAnsi="Arial"/>
        </w:rPr>
        <w:t>available</w:t>
      </w:r>
      <w:r w:rsidR="00C8259A" w:rsidRPr="00D85410">
        <w:rPr>
          <w:rFonts w:ascii="Arial" w:eastAsia="MinionPro-Regular" w:hAnsi="Arial"/>
        </w:rPr>
        <w:t>. In the meantime, a</w:t>
      </w:r>
      <w:r w:rsidRPr="00D85410">
        <w:rPr>
          <w:rFonts w:ascii="Arial" w:eastAsia="MinionPro-Regular" w:hAnsi="Arial"/>
        </w:rPr>
        <w:t>n example of a useful app is Memory Map: www.memory-map.com.au</w:t>
      </w:r>
    </w:p>
    <w:p w:rsidR="005A63F3" w:rsidRDefault="005A63F3" w:rsidP="00514F08">
      <w:pPr>
        <w:pStyle w:val="Caption"/>
        <w:jc w:val="right"/>
        <w:rPr>
          <w:rFonts w:ascii="Arial" w:eastAsia="MinionPro-Regular" w:hAnsi="Arial"/>
        </w:rPr>
      </w:pPr>
      <w:r>
        <w:rPr>
          <w:rFonts w:ascii="Arial" w:eastAsia="MinionPro-Regular" w:hAnsi="Arial"/>
        </w:rPr>
        <w:t>[photo of mobile phone]</w:t>
      </w:r>
    </w:p>
    <w:p w:rsidR="00D97723" w:rsidRPr="00D85410" w:rsidRDefault="00D97723" w:rsidP="00514F08">
      <w:pPr>
        <w:pStyle w:val="Caption"/>
        <w:jc w:val="right"/>
        <w:rPr>
          <w:rFonts w:ascii="Arial" w:eastAsia="MinionPro-Regular" w:hAnsi="Arial"/>
        </w:rPr>
      </w:pPr>
      <w:r w:rsidRPr="00D85410">
        <w:rPr>
          <w:rFonts w:ascii="Arial" w:eastAsia="MinionPro-Regular" w:hAnsi="Arial"/>
        </w:rPr>
        <w:t>Figure 1</w:t>
      </w:r>
      <w:r w:rsidR="0092564B" w:rsidRPr="00D85410">
        <w:rPr>
          <w:rFonts w:ascii="Arial" w:eastAsia="MinionPro-Regular" w:hAnsi="Arial"/>
        </w:rPr>
        <w:t>5</w:t>
      </w:r>
      <w:r w:rsidR="00E22AA0" w:rsidRPr="00D85410">
        <w:rPr>
          <w:rFonts w:ascii="Arial" w:eastAsia="MinionPro-Regular" w:hAnsi="Arial"/>
        </w:rPr>
        <w:t xml:space="preserve"> -</w:t>
      </w:r>
      <w:r w:rsidRPr="00D85410">
        <w:rPr>
          <w:rFonts w:ascii="Arial" w:eastAsia="MinionPro-Regular" w:hAnsi="Arial"/>
        </w:rPr>
        <w:t xml:space="preserve"> Smart phone applications can help with navigation in the field.</w:t>
      </w:r>
      <w:r w:rsidR="003A326A" w:rsidRPr="00D85410">
        <w:rPr>
          <w:rFonts w:ascii="Arial" w:eastAsia="MinionPro-Regular" w:hAnsi="Arial"/>
        </w:rPr>
        <w:t xml:space="preserve"> Image by Matt Sheehan, Wild Matters.</w:t>
      </w:r>
    </w:p>
    <w:p w:rsidR="0011102F" w:rsidRPr="00D85410" w:rsidRDefault="007F1B7E" w:rsidP="0011102F">
      <w:pPr>
        <w:pStyle w:val="HC"/>
        <w:rPr>
          <w:rFonts w:ascii="Arial" w:eastAsia="MinionPro-Regular" w:hAnsi="Arial"/>
        </w:rPr>
      </w:pPr>
      <w:r w:rsidRPr="00D85410">
        <w:rPr>
          <w:rFonts w:ascii="Arial" w:eastAsia="MinionPro-Regular" w:hAnsi="Arial"/>
        </w:rPr>
        <w:t xml:space="preserve">Tablets, </w:t>
      </w:r>
      <w:r w:rsidR="0011102F" w:rsidRPr="00D85410">
        <w:rPr>
          <w:rFonts w:ascii="Arial" w:eastAsia="MinionPro-Regular" w:hAnsi="Arial"/>
        </w:rPr>
        <w:t>Personal Digital Assistants (PDA) and hand-held computers</w:t>
      </w:r>
    </w:p>
    <w:p w:rsidR="0011102F" w:rsidRPr="00D85410" w:rsidRDefault="0011102F" w:rsidP="0011102F">
      <w:pPr>
        <w:pStyle w:val="Body2"/>
        <w:rPr>
          <w:rFonts w:ascii="Arial" w:eastAsia="MinionPro-Regular" w:hAnsi="Arial"/>
        </w:rPr>
      </w:pPr>
      <w:r w:rsidRPr="00D85410">
        <w:rPr>
          <w:rFonts w:ascii="Arial" w:eastAsia="MinionPro-Regular" w:hAnsi="Arial"/>
        </w:rPr>
        <w:t xml:space="preserve">A </w:t>
      </w:r>
      <w:r w:rsidR="007F1B7E" w:rsidRPr="00D85410">
        <w:rPr>
          <w:rFonts w:ascii="Arial" w:eastAsia="MinionPro-Regular" w:hAnsi="Arial"/>
        </w:rPr>
        <w:t xml:space="preserve">tablet, </w:t>
      </w:r>
      <w:r w:rsidRPr="00D85410">
        <w:rPr>
          <w:rFonts w:ascii="Arial" w:eastAsia="MinionPro-Regular" w:hAnsi="Arial"/>
        </w:rPr>
        <w:t xml:space="preserve">PDA or hand-held computer equipped with GPS can be programmed to function as an electronic form. Pre-programmed fields capture all the information </w:t>
      </w:r>
      <w:r w:rsidR="0086035D" w:rsidRPr="00D85410">
        <w:rPr>
          <w:rFonts w:ascii="Arial" w:eastAsia="MinionPro-Regular" w:hAnsi="Arial"/>
        </w:rPr>
        <w:t>needed</w:t>
      </w:r>
      <w:r w:rsidRPr="00D85410">
        <w:rPr>
          <w:rFonts w:ascii="Arial" w:eastAsia="MinionPro-Regular" w:hAnsi="Arial"/>
        </w:rPr>
        <w:t xml:space="preserve"> in relation to each field observation and any samples collected. The information can then be uploaded to a database in a computer upon return from the search. </w:t>
      </w:r>
      <w:r w:rsidR="003945B9" w:rsidRPr="00D85410">
        <w:rPr>
          <w:rFonts w:ascii="Arial" w:eastAsia="MinionPro-Regular" w:hAnsi="Arial"/>
        </w:rPr>
        <w:t>WESI</w:t>
      </w:r>
      <w:r w:rsidRPr="00D85410">
        <w:rPr>
          <w:rFonts w:ascii="Arial" w:eastAsia="MinionPro-Regular" w:hAnsi="Arial"/>
        </w:rPr>
        <w:t xml:space="preserve"> has developed such an electronic form that can be used on iPad</w:t>
      </w:r>
      <w:r w:rsidR="0092564B" w:rsidRPr="00D85410">
        <w:rPr>
          <w:rFonts w:ascii="Arial" w:eastAsia="MinionPro-Regular" w:hAnsi="Arial"/>
        </w:rPr>
        <w:t xml:space="preserve"> (Figure 16)</w:t>
      </w:r>
      <w:r w:rsidRPr="00D85410">
        <w:rPr>
          <w:rFonts w:ascii="Arial" w:eastAsia="MinionPro-Regular" w:hAnsi="Arial"/>
        </w:rPr>
        <w:t>.</w:t>
      </w:r>
    </w:p>
    <w:p w:rsidR="00CF1445" w:rsidRPr="00D85410" w:rsidRDefault="00CF1445" w:rsidP="0011102F">
      <w:pPr>
        <w:pStyle w:val="Body2"/>
        <w:rPr>
          <w:rFonts w:ascii="Arial" w:eastAsia="MinionPro-Regular" w:hAnsi="Arial"/>
        </w:rPr>
      </w:pPr>
    </w:p>
    <w:p w:rsidR="00CF1445" w:rsidRPr="00D85410" w:rsidRDefault="00CF1445" w:rsidP="0011102F">
      <w:pPr>
        <w:pStyle w:val="Body2"/>
        <w:rPr>
          <w:rFonts w:ascii="Arial" w:eastAsia="MinionPro-Regular" w:hAnsi="Arial"/>
        </w:rPr>
      </w:pPr>
    </w:p>
    <w:p w:rsidR="00CF1445" w:rsidRPr="00D85410" w:rsidRDefault="00CF1445" w:rsidP="0011102F">
      <w:pPr>
        <w:pStyle w:val="Body2"/>
        <w:rPr>
          <w:rFonts w:ascii="Arial" w:eastAsia="MinionPro-Regular" w:hAnsi="Arial"/>
        </w:rPr>
      </w:pPr>
    </w:p>
    <w:p w:rsidR="00F454AD" w:rsidRPr="00D85410" w:rsidRDefault="00F454AD" w:rsidP="0011102F">
      <w:pPr>
        <w:pStyle w:val="Body2"/>
        <w:rPr>
          <w:rFonts w:ascii="Arial" w:eastAsia="MinionPro-Regular" w:hAnsi="Arial"/>
        </w:rPr>
      </w:pPr>
    </w:p>
    <w:p w:rsidR="00CF1445" w:rsidRPr="00D85410" w:rsidRDefault="00CF1445" w:rsidP="0011102F">
      <w:pPr>
        <w:pStyle w:val="Body2"/>
        <w:rPr>
          <w:rFonts w:ascii="Arial" w:eastAsia="MinionPro-Regular" w:hAnsi="Arial"/>
        </w:rPr>
      </w:pPr>
    </w:p>
    <w:p w:rsidR="00CF1445" w:rsidRPr="00D85410" w:rsidRDefault="00CF1445" w:rsidP="0011102F">
      <w:pPr>
        <w:pStyle w:val="Body2"/>
        <w:rPr>
          <w:rFonts w:ascii="Arial" w:eastAsia="MinionPro-Regular" w:hAnsi="Arial"/>
        </w:rPr>
      </w:pPr>
    </w:p>
    <w:p w:rsidR="00CF1445" w:rsidRPr="00D85410" w:rsidRDefault="00CF1445" w:rsidP="0011102F">
      <w:pPr>
        <w:pStyle w:val="Body2"/>
        <w:rPr>
          <w:rFonts w:ascii="Arial" w:eastAsia="MinionPro-Regular" w:hAnsi="Arial"/>
        </w:rPr>
      </w:pPr>
    </w:p>
    <w:p w:rsidR="00CF1445" w:rsidRPr="00D85410" w:rsidRDefault="00CF1445" w:rsidP="0011102F">
      <w:pPr>
        <w:pStyle w:val="Body2"/>
        <w:rPr>
          <w:rFonts w:ascii="Arial" w:eastAsia="MinionPro-Regular" w:hAnsi="Arial"/>
        </w:rPr>
      </w:pPr>
    </w:p>
    <w:p w:rsidR="00CF1445" w:rsidRPr="00D85410" w:rsidRDefault="00CF1445" w:rsidP="0011102F">
      <w:pPr>
        <w:pStyle w:val="Body2"/>
        <w:rPr>
          <w:rFonts w:ascii="Arial" w:eastAsia="MinionPro-Regular" w:hAnsi="Arial"/>
        </w:rPr>
      </w:pPr>
    </w:p>
    <w:p w:rsidR="00CF1445" w:rsidRPr="00D85410" w:rsidRDefault="00CF1445" w:rsidP="0011102F">
      <w:pPr>
        <w:pStyle w:val="Body2"/>
        <w:rPr>
          <w:rFonts w:ascii="Arial" w:eastAsia="MinionPro-Regular" w:hAnsi="Arial"/>
        </w:rPr>
      </w:pPr>
    </w:p>
    <w:p w:rsidR="00CF1445" w:rsidRPr="00D85410" w:rsidRDefault="00CF1445" w:rsidP="0011102F">
      <w:pPr>
        <w:pStyle w:val="Body2"/>
        <w:rPr>
          <w:rFonts w:ascii="Arial" w:eastAsia="MinionPro-Regular" w:hAnsi="Arial"/>
        </w:rPr>
      </w:pPr>
    </w:p>
    <w:p w:rsidR="00CF1445" w:rsidRPr="00D85410" w:rsidRDefault="005A63F3" w:rsidP="0011102F">
      <w:pPr>
        <w:pStyle w:val="Body2"/>
        <w:rPr>
          <w:rFonts w:ascii="Arial" w:eastAsia="MinionPro-Regular" w:hAnsi="Arial"/>
        </w:rPr>
      </w:pPr>
      <w:r>
        <w:rPr>
          <w:rFonts w:ascii="Arial" w:eastAsia="MinionPro-Regular" w:hAnsi="Arial"/>
        </w:rPr>
        <w:t>[photo of tablet]</w:t>
      </w:r>
    </w:p>
    <w:p w:rsidR="00CF1445" w:rsidRPr="00D85410" w:rsidRDefault="00CF1445" w:rsidP="0011102F">
      <w:pPr>
        <w:pStyle w:val="Body2"/>
        <w:rPr>
          <w:rFonts w:ascii="Arial" w:eastAsia="MinionPro-Regular" w:hAnsi="Arial"/>
        </w:rPr>
      </w:pPr>
    </w:p>
    <w:p w:rsidR="00D97723" w:rsidRPr="00D85410" w:rsidRDefault="00D97723" w:rsidP="00514F08">
      <w:pPr>
        <w:pStyle w:val="Caption"/>
        <w:rPr>
          <w:rFonts w:ascii="Arial" w:eastAsia="MinionPro-Regular" w:hAnsi="Arial"/>
        </w:rPr>
      </w:pPr>
      <w:r w:rsidRPr="00D85410">
        <w:rPr>
          <w:rFonts w:ascii="Arial" w:eastAsia="MinionPro-Regular" w:hAnsi="Arial"/>
        </w:rPr>
        <w:t>Figure 1</w:t>
      </w:r>
      <w:r w:rsidR="0092564B" w:rsidRPr="00D85410">
        <w:rPr>
          <w:rFonts w:ascii="Arial" w:eastAsia="MinionPro-Regular" w:hAnsi="Arial"/>
        </w:rPr>
        <w:t>6</w:t>
      </w:r>
      <w:r w:rsidR="00E22AA0" w:rsidRPr="00D85410">
        <w:rPr>
          <w:rFonts w:ascii="Arial" w:eastAsia="MinionPro-Regular" w:hAnsi="Arial"/>
        </w:rPr>
        <w:t xml:space="preserve"> -</w:t>
      </w:r>
      <w:r w:rsidRPr="00D85410">
        <w:rPr>
          <w:rFonts w:ascii="Arial" w:eastAsia="MinionPro-Regular" w:hAnsi="Arial"/>
        </w:rPr>
        <w:t xml:space="preserve"> Mobile devices are very useful for recording data and mapping in the field.</w:t>
      </w:r>
      <w:r w:rsidR="003A326A" w:rsidRPr="00D85410">
        <w:rPr>
          <w:rFonts w:ascii="Arial" w:eastAsia="MinionPro-Regular" w:hAnsi="Arial"/>
        </w:rPr>
        <w:t xml:space="preserve"> Image by Kate Blood, DELWP.</w:t>
      </w:r>
    </w:p>
    <w:p w:rsidR="0011102F" w:rsidRPr="00D85410" w:rsidRDefault="0011102F" w:rsidP="0011102F">
      <w:pPr>
        <w:pStyle w:val="Body2"/>
        <w:rPr>
          <w:rFonts w:ascii="Arial" w:eastAsia="MinionPro-Regular" w:hAnsi="Arial"/>
        </w:rPr>
      </w:pPr>
      <w:r w:rsidRPr="00D85410">
        <w:rPr>
          <w:rFonts w:ascii="Arial" w:eastAsia="MinionPro-Regular" w:hAnsi="Arial"/>
        </w:rPr>
        <w:br w:type="page"/>
      </w:r>
    </w:p>
    <w:p w:rsidR="00AC790A" w:rsidRPr="00D85410" w:rsidRDefault="00AC790A" w:rsidP="00AC790A">
      <w:pPr>
        <w:pStyle w:val="HA"/>
      </w:pPr>
      <w:bookmarkStart w:id="142" w:name="_Toc2154320"/>
      <w:bookmarkStart w:id="143" w:name="_Toc427674020"/>
      <w:bookmarkStart w:id="144" w:name="_Toc391567550"/>
      <w:bookmarkStart w:id="145" w:name="_Toc412207874"/>
      <w:r w:rsidRPr="00D85410">
        <w:rPr>
          <w:rFonts w:eastAsia="MinionPro-Regular"/>
        </w:rPr>
        <w:lastRenderedPageBreak/>
        <w:t xml:space="preserve">Appendix 9 </w:t>
      </w:r>
      <w:r w:rsidR="00726288" w:rsidRPr="00D85410">
        <w:rPr>
          <w:rFonts w:eastAsia="MinionPro-Regular"/>
        </w:rPr>
        <w:t>-</w:t>
      </w:r>
      <w:r w:rsidRPr="00D85410">
        <w:rPr>
          <w:rFonts w:eastAsia="MinionPro-Regular"/>
        </w:rPr>
        <w:t xml:space="preserve"> </w:t>
      </w:r>
      <w:r w:rsidRPr="00D85410">
        <w:t>Equipment for a field search</w:t>
      </w:r>
      <w:r w:rsidR="002F4A73">
        <w:t>/survey</w:t>
      </w:r>
      <w:bookmarkEnd w:id="142"/>
    </w:p>
    <w:p w:rsidR="00AC790A" w:rsidRPr="00D85410" w:rsidRDefault="00AC790A" w:rsidP="00AC790A">
      <w:pPr>
        <w:pStyle w:val="Body2"/>
        <w:rPr>
          <w:rFonts w:ascii="Arial" w:hAnsi="Arial"/>
          <w:lang w:val="en-US"/>
        </w:rPr>
      </w:pPr>
      <w:r w:rsidRPr="00D85410">
        <w:rPr>
          <w:rFonts w:ascii="Arial" w:hAnsi="Arial"/>
        </w:rPr>
        <w:t xml:space="preserve">These are the items that could be carried in your </w:t>
      </w:r>
      <w:proofErr w:type="gramStart"/>
      <w:r w:rsidRPr="00D85410">
        <w:rPr>
          <w:rFonts w:ascii="Arial" w:hAnsi="Arial"/>
        </w:rPr>
        <w:t>vehicle</w:t>
      </w:r>
      <w:proofErr w:type="gramEnd"/>
      <w:r w:rsidRPr="00D85410">
        <w:rPr>
          <w:rFonts w:ascii="Arial" w:hAnsi="Arial"/>
        </w:rPr>
        <w:t xml:space="preserve"> so you can collect the information and material you need if you find a potential weed at the early stage of invasion. </w:t>
      </w:r>
      <w:r w:rsidRPr="00D85410">
        <w:rPr>
          <w:rFonts w:ascii="Arial" w:hAnsi="Arial"/>
          <w:lang w:val="en-US"/>
        </w:rPr>
        <w:t>Keep a field kit in an easy-to-lift plastic box(</w:t>
      </w:r>
      <w:proofErr w:type="spellStart"/>
      <w:r w:rsidRPr="00D85410">
        <w:rPr>
          <w:rFonts w:ascii="Arial" w:hAnsi="Arial"/>
          <w:lang w:val="en-US"/>
        </w:rPr>
        <w:t>es</w:t>
      </w:r>
      <w:proofErr w:type="spellEnd"/>
      <w:r w:rsidRPr="00D85410">
        <w:rPr>
          <w:rFonts w:ascii="Arial" w:hAnsi="Arial"/>
          <w:lang w:val="en-US"/>
        </w:rPr>
        <w:t>) ready for quick deployment.</w:t>
      </w:r>
      <w:r w:rsidR="007402D9" w:rsidRPr="00D85410">
        <w:rPr>
          <w:rFonts w:ascii="Arial" w:hAnsi="Arial"/>
          <w:lang w:val="en-US"/>
        </w:rPr>
        <w:t xml:space="preserve"> </w:t>
      </w:r>
      <w:r w:rsidRPr="00D85410">
        <w:rPr>
          <w:rFonts w:ascii="Arial" w:hAnsi="Arial"/>
        </w:rPr>
        <w:t>Adapt for your own purposes.</w:t>
      </w:r>
    </w:p>
    <w:p w:rsidR="00AC790A" w:rsidRPr="00D85410" w:rsidRDefault="00AC790A" w:rsidP="00B2526C">
      <w:pPr>
        <w:pStyle w:val="Bullet"/>
        <w:numPr>
          <w:ilvl w:val="0"/>
          <w:numId w:val="18"/>
        </w:numPr>
        <w:rPr>
          <w:rFonts w:ascii="Arial" w:hAnsi="Arial"/>
        </w:rPr>
      </w:pPr>
      <w:r w:rsidRPr="00D85410">
        <w:rPr>
          <w:rFonts w:ascii="Arial" w:hAnsi="Arial"/>
        </w:rPr>
        <w:t>Hand-held GPS and spare batteries or charger</w:t>
      </w:r>
    </w:p>
    <w:p w:rsidR="00AC790A" w:rsidRPr="00D85410" w:rsidRDefault="00AC790A" w:rsidP="00B2526C">
      <w:pPr>
        <w:pStyle w:val="Bullet"/>
        <w:numPr>
          <w:ilvl w:val="0"/>
          <w:numId w:val="18"/>
        </w:numPr>
        <w:rPr>
          <w:rFonts w:ascii="Arial" w:hAnsi="Arial"/>
        </w:rPr>
      </w:pPr>
      <w:r w:rsidRPr="00D85410">
        <w:rPr>
          <w:rFonts w:ascii="Arial" w:hAnsi="Arial"/>
        </w:rPr>
        <w:t>Maps or pre-loaded maps &amp; search polygons on the GPS</w:t>
      </w:r>
      <w:r w:rsidR="0086035D" w:rsidRPr="00D85410">
        <w:rPr>
          <w:rFonts w:ascii="Arial" w:hAnsi="Arial"/>
        </w:rPr>
        <w:t xml:space="preserve"> or device</w:t>
      </w:r>
    </w:p>
    <w:p w:rsidR="00AC790A" w:rsidRPr="00D85410" w:rsidRDefault="00AC790A" w:rsidP="00B2526C">
      <w:pPr>
        <w:pStyle w:val="Bullet"/>
        <w:numPr>
          <w:ilvl w:val="0"/>
          <w:numId w:val="18"/>
        </w:numPr>
        <w:rPr>
          <w:rFonts w:ascii="Arial" w:hAnsi="Arial"/>
        </w:rPr>
      </w:pPr>
      <w:r w:rsidRPr="00D85410">
        <w:rPr>
          <w:rFonts w:ascii="Arial" w:hAnsi="Arial"/>
        </w:rPr>
        <w:t>Native plant and weed identification books/pamphlets/mobile device applications (apps) etc.</w:t>
      </w:r>
    </w:p>
    <w:p w:rsidR="00AC790A" w:rsidRPr="00D85410" w:rsidRDefault="00AC790A" w:rsidP="00B2526C">
      <w:pPr>
        <w:pStyle w:val="Bullet"/>
        <w:numPr>
          <w:ilvl w:val="0"/>
          <w:numId w:val="18"/>
        </w:numPr>
        <w:rPr>
          <w:rFonts w:ascii="Arial" w:hAnsi="Arial"/>
        </w:rPr>
      </w:pPr>
      <w:r w:rsidRPr="00D85410">
        <w:rPr>
          <w:rFonts w:ascii="Arial" w:hAnsi="Arial"/>
        </w:rPr>
        <w:t>Recording equipment such as clipboard, notebook, datasheets, pen, pencil or electronic device</w:t>
      </w:r>
    </w:p>
    <w:p w:rsidR="00AC790A" w:rsidRPr="00D85410" w:rsidRDefault="00AC790A" w:rsidP="00B2526C">
      <w:pPr>
        <w:pStyle w:val="Bullet"/>
        <w:numPr>
          <w:ilvl w:val="0"/>
          <w:numId w:val="18"/>
        </w:numPr>
        <w:rPr>
          <w:rFonts w:ascii="Arial" w:hAnsi="Arial"/>
        </w:rPr>
      </w:pPr>
      <w:r w:rsidRPr="00D85410">
        <w:rPr>
          <w:rFonts w:ascii="Arial" w:hAnsi="Arial"/>
        </w:rPr>
        <w:t>Camera</w:t>
      </w:r>
      <w:r w:rsidR="00215B3F" w:rsidRPr="00D85410">
        <w:rPr>
          <w:rFonts w:ascii="Arial" w:hAnsi="Arial"/>
        </w:rPr>
        <w:t>/devices</w:t>
      </w:r>
      <w:r w:rsidRPr="00D85410">
        <w:rPr>
          <w:rFonts w:ascii="Arial" w:hAnsi="Arial"/>
        </w:rPr>
        <w:t xml:space="preserve"> with spare batteries and capacity</w:t>
      </w:r>
    </w:p>
    <w:p w:rsidR="00AC790A" w:rsidRPr="00D85410" w:rsidRDefault="00AC790A" w:rsidP="00B2526C">
      <w:pPr>
        <w:pStyle w:val="Bullet"/>
        <w:numPr>
          <w:ilvl w:val="0"/>
          <w:numId w:val="18"/>
        </w:numPr>
        <w:rPr>
          <w:rFonts w:ascii="Arial" w:hAnsi="Arial"/>
        </w:rPr>
      </w:pPr>
      <w:r w:rsidRPr="00D85410">
        <w:rPr>
          <w:rFonts w:ascii="Arial" w:hAnsi="Arial"/>
        </w:rPr>
        <w:t>Materials for marking infestations (i.e. bright coloured survey ribbon)</w:t>
      </w:r>
    </w:p>
    <w:p w:rsidR="00AC790A" w:rsidRPr="00D85410" w:rsidRDefault="00AC790A" w:rsidP="00B2526C">
      <w:pPr>
        <w:pStyle w:val="Bullet"/>
        <w:numPr>
          <w:ilvl w:val="0"/>
          <w:numId w:val="18"/>
        </w:numPr>
        <w:rPr>
          <w:rFonts w:ascii="Arial" w:hAnsi="Arial"/>
        </w:rPr>
      </w:pPr>
      <w:r w:rsidRPr="00D85410">
        <w:rPr>
          <w:rFonts w:ascii="Arial" w:hAnsi="Arial"/>
        </w:rPr>
        <w:t>Recording sheets (see Appendices 5 &amp; 7)</w:t>
      </w:r>
    </w:p>
    <w:p w:rsidR="00AC790A" w:rsidRPr="00D85410" w:rsidRDefault="00AC790A" w:rsidP="00B2526C">
      <w:pPr>
        <w:pStyle w:val="Bullet"/>
        <w:numPr>
          <w:ilvl w:val="0"/>
          <w:numId w:val="18"/>
        </w:numPr>
        <w:rPr>
          <w:rFonts w:ascii="Arial" w:hAnsi="Arial"/>
        </w:rPr>
      </w:pPr>
      <w:r w:rsidRPr="00D85410">
        <w:rPr>
          <w:rFonts w:ascii="Arial" w:hAnsi="Arial"/>
        </w:rPr>
        <w:t>Hygiene equipment to reduce weed and soil-borne disease spread</w:t>
      </w:r>
    </w:p>
    <w:p w:rsidR="00AC790A" w:rsidRPr="00D85410" w:rsidRDefault="00AC790A" w:rsidP="00B2526C">
      <w:pPr>
        <w:pStyle w:val="Bullet"/>
        <w:numPr>
          <w:ilvl w:val="0"/>
          <w:numId w:val="18"/>
        </w:numPr>
        <w:rPr>
          <w:rFonts w:ascii="Arial" w:hAnsi="Arial"/>
        </w:rPr>
      </w:pPr>
      <w:r w:rsidRPr="00D85410">
        <w:rPr>
          <w:rFonts w:ascii="Arial" w:hAnsi="Arial"/>
        </w:rPr>
        <w:t>Plastic bags, secateurs</w:t>
      </w:r>
    </w:p>
    <w:p w:rsidR="00AC790A" w:rsidRPr="00D85410" w:rsidRDefault="00AC790A" w:rsidP="00B2526C">
      <w:pPr>
        <w:pStyle w:val="Bullet"/>
        <w:numPr>
          <w:ilvl w:val="0"/>
          <w:numId w:val="18"/>
        </w:numPr>
        <w:rPr>
          <w:rFonts w:ascii="Arial" w:hAnsi="Arial"/>
        </w:rPr>
      </w:pPr>
      <w:r w:rsidRPr="00D85410">
        <w:rPr>
          <w:rFonts w:ascii="Arial" w:hAnsi="Arial"/>
        </w:rPr>
        <w:t>Gloves</w:t>
      </w:r>
      <w:r w:rsidR="00E67C29" w:rsidRPr="00D85410">
        <w:rPr>
          <w:rFonts w:ascii="Arial" w:hAnsi="Arial"/>
        </w:rPr>
        <w:t>, pliers</w:t>
      </w:r>
      <w:r w:rsidRPr="00D85410">
        <w:rPr>
          <w:rFonts w:ascii="Arial" w:hAnsi="Arial"/>
        </w:rPr>
        <w:t xml:space="preserve"> and BBQ tongs for handling prickly plants</w:t>
      </w:r>
    </w:p>
    <w:p w:rsidR="00AC790A" w:rsidRPr="00D85410" w:rsidRDefault="00AC790A" w:rsidP="00B2526C">
      <w:pPr>
        <w:pStyle w:val="Bullet"/>
        <w:numPr>
          <w:ilvl w:val="0"/>
          <w:numId w:val="18"/>
        </w:numPr>
        <w:rPr>
          <w:rFonts w:ascii="Arial" w:hAnsi="Arial"/>
        </w:rPr>
      </w:pPr>
      <w:r w:rsidRPr="00D85410">
        <w:rPr>
          <w:rFonts w:ascii="Arial" w:hAnsi="Arial"/>
        </w:rPr>
        <w:t>Plant press – if you are trained and competent in collecting plant specimens, including a plant press might be appropriate</w:t>
      </w:r>
    </w:p>
    <w:p w:rsidR="00AC790A" w:rsidRPr="00D85410" w:rsidRDefault="00AC790A" w:rsidP="00B2526C">
      <w:pPr>
        <w:pStyle w:val="Bullet"/>
        <w:numPr>
          <w:ilvl w:val="0"/>
          <w:numId w:val="18"/>
        </w:numPr>
        <w:rPr>
          <w:rFonts w:ascii="Arial" w:hAnsi="Arial"/>
        </w:rPr>
      </w:pPr>
      <w:r w:rsidRPr="00D85410">
        <w:rPr>
          <w:rFonts w:ascii="Arial" w:hAnsi="Arial"/>
        </w:rPr>
        <w:t>Hand lens</w:t>
      </w:r>
    </w:p>
    <w:p w:rsidR="00AC790A" w:rsidRPr="00D85410" w:rsidRDefault="00AC790A" w:rsidP="00B2526C">
      <w:pPr>
        <w:pStyle w:val="Bullet"/>
        <w:numPr>
          <w:ilvl w:val="0"/>
          <w:numId w:val="18"/>
        </w:numPr>
        <w:rPr>
          <w:rFonts w:ascii="Arial" w:hAnsi="Arial"/>
        </w:rPr>
      </w:pPr>
      <w:r w:rsidRPr="00D85410">
        <w:rPr>
          <w:rFonts w:ascii="Arial" w:hAnsi="Arial"/>
        </w:rPr>
        <w:t>Relevant permits and access permission documentation</w:t>
      </w:r>
    </w:p>
    <w:p w:rsidR="00DB47F8" w:rsidRPr="00D85410" w:rsidRDefault="00DB47F8" w:rsidP="00DB47F8">
      <w:pPr>
        <w:pStyle w:val="Body2"/>
        <w:rPr>
          <w:rFonts w:ascii="Arial" w:hAnsi="Arial"/>
        </w:rPr>
      </w:pPr>
      <w:r w:rsidRPr="00D85410">
        <w:rPr>
          <w:rFonts w:ascii="Arial" w:hAnsi="Arial"/>
        </w:rPr>
        <w:t>Refer to your agency’s Occupational Health and Safety requirements for personal protective equipment and safety requirements. Items that should be considered include:</w:t>
      </w:r>
    </w:p>
    <w:p w:rsidR="00DB47F8" w:rsidRPr="00D85410" w:rsidRDefault="00DB47F8" w:rsidP="00B2526C">
      <w:pPr>
        <w:pStyle w:val="Bullet"/>
        <w:numPr>
          <w:ilvl w:val="0"/>
          <w:numId w:val="20"/>
        </w:numPr>
        <w:rPr>
          <w:rFonts w:ascii="Arial" w:hAnsi="Arial"/>
          <w:szCs w:val="22"/>
        </w:rPr>
      </w:pPr>
      <w:r w:rsidRPr="00D85410">
        <w:rPr>
          <w:rFonts w:ascii="Arial" w:hAnsi="Arial"/>
          <w:szCs w:val="22"/>
        </w:rPr>
        <w:t>First-aid kit and snake bite kit</w:t>
      </w:r>
      <w:r w:rsidR="00045A63" w:rsidRPr="00D85410">
        <w:rPr>
          <w:rFonts w:ascii="Arial" w:hAnsi="Arial"/>
          <w:szCs w:val="22"/>
        </w:rPr>
        <w:t>;</w:t>
      </w:r>
    </w:p>
    <w:p w:rsidR="00DB47F8" w:rsidRPr="00D85410" w:rsidRDefault="00DB47F8" w:rsidP="00B2526C">
      <w:pPr>
        <w:pStyle w:val="Bullet"/>
        <w:numPr>
          <w:ilvl w:val="0"/>
          <w:numId w:val="20"/>
        </w:numPr>
        <w:rPr>
          <w:rFonts w:ascii="Arial" w:hAnsi="Arial"/>
          <w:szCs w:val="22"/>
        </w:rPr>
      </w:pPr>
      <w:r w:rsidRPr="00D85410">
        <w:rPr>
          <w:rFonts w:ascii="Arial" w:hAnsi="Arial"/>
          <w:szCs w:val="22"/>
        </w:rPr>
        <w:t>Personal protective equipment</w:t>
      </w:r>
      <w:r w:rsidR="00045A63" w:rsidRPr="00D85410">
        <w:rPr>
          <w:rFonts w:ascii="Arial" w:hAnsi="Arial"/>
          <w:szCs w:val="22"/>
        </w:rPr>
        <w:t>; and</w:t>
      </w:r>
    </w:p>
    <w:p w:rsidR="00DB47F8" w:rsidRPr="00D85410" w:rsidRDefault="00DB47F8" w:rsidP="00B2526C">
      <w:pPr>
        <w:pStyle w:val="Bullet"/>
        <w:numPr>
          <w:ilvl w:val="0"/>
          <w:numId w:val="20"/>
        </w:numPr>
        <w:rPr>
          <w:rFonts w:ascii="Arial" w:hAnsi="Arial"/>
          <w:szCs w:val="22"/>
        </w:rPr>
      </w:pPr>
      <w:r w:rsidRPr="00D85410">
        <w:rPr>
          <w:rFonts w:ascii="Arial" w:hAnsi="Arial"/>
          <w:szCs w:val="22"/>
        </w:rPr>
        <w:t>Satellite phone and emergency position-indicating radio beacon (EPIRB) if in remote locations</w:t>
      </w:r>
      <w:r w:rsidR="00CF1445" w:rsidRPr="00D85410">
        <w:rPr>
          <w:rFonts w:ascii="Arial" w:hAnsi="Arial"/>
          <w:szCs w:val="22"/>
        </w:rPr>
        <w:t>.</w:t>
      </w:r>
    </w:p>
    <w:p w:rsidR="00AC790A" w:rsidRPr="00D85410" w:rsidRDefault="00AC790A" w:rsidP="00AC790A">
      <w:pPr>
        <w:pStyle w:val="Body2"/>
        <w:rPr>
          <w:rFonts w:ascii="Arial" w:hAnsi="Arial"/>
        </w:rPr>
      </w:pPr>
    </w:p>
    <w:p w:rsidR="00AC790A" w:rsidRPr="00D85410" w:rsidRDefault="00AC790A" w:rsidP="00AC790A">
      <w:pPr>
        <w:pStyle w:val="Body2"/>
        <w:rPr>
          <w:rFonts w:ascii="Arial" w:hAnsi="Arial"/>
        </w:rPr>
      </w:pPr>
      <w:r w:rsidRPr="00D85410">
        <w:rPr>
          <w:rFonts w:ascii="Arial" w:hAnsi="Arial"/>
        </w:rPr>
        <w:br w:type="page"/>
      </w:r>
    </w:p>
    <w:p w:rsidR="00A02153" w:rsidRPr="00D85410" w:rsidRDefault="00A02153" w:rsidP="00A02153">
      <w:pPr>
        <w:pStyle w:val="HA"/>
      </w:pPr>
      <w:bookmarkStart w:id="146" w:name="_Toc2154321"/>
      <w:r w:rsidRPr="00D85410">
        <w:lastRenderedPageBreak/>
        <w:t xml:space="preserve">Appendix </w:t>
      </w:r>
      <w:r w:rsidR="00AC790A" w:rsidRPr="00D85410">
        <w:t>10</w:t>
      </w:r>
      <w:r w:rsidRPr="00D85410">
        <w:t xml:space="preserve"> </w:t>
      </w:r>
      <w:r w:rsidR="00726288" w:rsidRPr="00D85410">
        <w:t>-</w:t>
      </w:r>
      <w:r w:rsidRPr="00D85410">
        <w:t xml:space="preserve"> </w:t>
      </w:r>
      <w:bookmarkEnd w:id="143"/>
      <w:r w:rsidR="00934967" w:rsidRPr="00D85410">
        <w:t>Further contacts</w:t>
      </w:r>
      <w:bookmarkEnd w:id="146"/>
    </w:p>
    <w:p w:rsidR="00934967" w:rsidRPr="00D85410" w:rsidRDefault="00934967" w:rsidP="00514F08">
      <w:pPr>
        <w:pStyle w:val="HB"/>
      </w:pPr>
      <w:bookmarkStart w:id="147" w:name="_Toc2154322"/>
      <w:r w:rsidRPr="00D85410">
        <w:t>Contact the WESI project team</w:t>
      </w:r>
      <w:bookmarkEnd w:id="147"/>
    </w:p>
    <w:p w:rsidR="00A02153" w:rsidRPr="00D85410" w:rsidRDefault="00A02153" w:rsidP="00A02153">
      <w:pPr>
        <w:pStyle w:val="Body2"/>
        <w:rPr>
          <w:rFonts w:ascii="Arial" w:hAnsi="Arial"/>
        </w:rPr>
      </w:pPr>
      <w:r w:rsidRPr="00D85410">
        <w:rPr>
          <w:rFonts w:ascii="Arial" w:hAnsi="Arial"/>
        </w:rPr>
        <w:t>Contact the WESI project team for assistance with planning and conducting searches. The team can also assist with advice on new weed detections and working out what to do next.</w:t>
      </w:r>
    </w:p>
    <w:p w:rsidR="00A02153" w:rsidRPr="00D85410" w:rsidRDefault="00A02153" w:rsidP="00A02153">
      <w:pPr>
        <w:pStyle w:val="Body2"/>
        <w:rPr>
          <w:rFonts w:ascii="Arial" w:hAnsi="Arial"/>
        </w:rPr>
      </w:pPr>
      <w:r w:rsidRPr="00D85410">
        <w:rPr>
          <w:rFonts w:ascii="Arial" w:hAnsi="Arial"/>
        </w:rPr>
        <w:t>Having some information ready when making contact will make it easier for the WESI project team to help you:</w:t>
      </w:r>
    </w:p>
    <w:p w:rsidR="00A02153" w:rsidRPr="00D85410" w:rsidRDefault="00A02153"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Your name and contact details (email, mobile phone </w:t>
      </w:r>
      <w:r w:rsidR="00B0722C" w:rsidRPr="00D85410">
        <w:rPr>
          <w:rFonts w:ascii="Arial" w:hAnsi="Arial"/>
          <w:szCs w:val="22"/>
        </w:rPr>
        <w:t>etc.</w:t>
      </w:r>
      <w:r w:rsidRPr="00D85410">
        <w:rPr>
          <w:rFonts w:ascii="Arial" w:hAnsi="Arial"/>
          <w:szCs w:val="22"/>
        </w:rPr>
        <w:t>)</w:t>
      </w:r>
    </w:p>
    <w:p w:rsidR="00A02153" w:rsidRPr="00D85410" w:rsidRDefault="00A02153" w:rsidP="00514F08">
      <w:pPr>
        <w:pStyle w:val="Bullet"/>
        <w:numPr>
          <w:ilvl w:val="0"/>
          <w:numId w:val="17"/>
        </w:numPr>
        <w:tabs>
          <w:tab w:val="num" w:pos="360"/>
        </w:tabs>
        <w:ind w:left="170" w:hanging="170"/>
        <w:rPr>
          <w:rFonts w:ascii="Arial" w:hAnsi="Arial"/>
          <w:szCs w:val="22"/>
        </w:rPr>
      </w:pPr>
      <w:r w:rsidRPr="00D85410">
        <w:rPr>
          <w:rFonts w:ascii="Arial" w:hAnsi="Arial"/>
          <w:szCs w:val="22"/>
        </w:rPr>
        <w:t>The purpose of the search you are conducting</w:t>
      </w:r>
    </w:p>
    <w:p w:rsidR="00A02153" w:rsidRPr="00D85410" w:rsidRDefault="00A02153" w:rsidP="00514F08">
      <w:pPr>
        <w:pStyle w:val="Bullet"/>
        <w:numPr>
          <w:ilvl w:val="0"/>
          <w:numId w:val="17"/>
        </w:numPr>
        <w:tabs>
          <w:tab w:val="num" w:pos="360"/>
        </w:tabs>
        <w:ind w:left="170" w:hanging="170"/>
        <w:rPr>
          <w:rFonts w:ascii="Arial" w:hAnsi="Arial"/>
          <w:szCs w:val="22"/>
        </w:rPr>
      </w:pPr>
      <w:r w:rsidRPr="00D85410">
        <w:rPr>
          <w:rFonts w:ascii="Arial" w:hAnsi="Arial"/>
          <w:szCs w:val="22"/>
        </w:rPr>
        <w:t>Where and when the weed was detected (location name, land tenure, directions, and GPS reading)</w:t>
      </w:r>
    </w:p>
    <w:p w:rsidR="00A02153" w:rsidRPr="00D85410" w:rsidRDefault="00A02153" w:rsidP="00514F08">
      <w:pPr>
        <w:pStyle w:val="Bullet"/>
        <w:numPr>
          <w:ilvl w:val="0"/>
          <w:numId w:val="17"/>
        </w:numPr>
        <w:tabs>
          <w:tab w:val="num" w:pos="360"/>
        </w:tabs>
        <w:ind w:left="170" w:hanging="170"/>
        <w:rPr>
          <w:rFonts w:ascii="Arial" w:hAnsi="Arial"/>
          <w:szCs w:val="22"/>
        </w:rPr>
      </w:pPr>
      <w:r w:rsidRPr="00D85410">
        <w:rPr>
          <w:rFonts w:ascii="Arial" w:hAnsi="Arial"/>
          <w:szCs w:val="22"/>
        </w:rPr>
        <w:t>Any notes on what it looks like and the situation it is growing in e.g. growing in sand or clay or in a water body</w:t>
      </w:r>
    </w:p>
    <w:p w:rsidR="00A02153" w:rsidRPr="00D85410" w:rsidRDefault="00A02153" w:rsidP="00514F08">
      <w:pPr>
        <w:pStyle w:val="Bullet"/>
        <w:numPr>
          <w:ilvl w:val="0"/>
          <w:numId w:val="17"/>
        </w:numPr>
        <w:tabs>
          <w:tab w:val="num" w:pos="360"/>
        </w:tabs>
        <w:ind w:left="170" w:hanging="170"/>
        <w:rPr>
          <w:rFonts w:ascii="Arial" w:hAnsi="Arial"/>
          <w:szCs w:val="22"/>
        </w:rPr>
      </w:pPr>
      <w:r w:rsidRPr="00D85410">
        <w:rPr>
          <w:rFonts w:ascii="Arial" w:hAnsi="Arial"/>
          <w:szCs w:val="22"/>
        </w:rPr>
        <w:t xml:space="preserve">Observations about how the weed may have got there, what is spreading it and how far it has spread. An estimate of how many plants there </w:t>
      </w:r>
      <w:proofErr w:type="gramStart"/>
      <w:r w:rsidRPr="00D85410">
        <w:rPr>
          <w:rFonts w:ascii="Arial" w:hAnsi="Arial"/>
          <w:szCs w:val="22"/>
        </w:rPr>
        <w:t>are</w:t>
      </w:r>
      <w:proofErr w:type="gramEnd"/>
      <w:r w:rsidRPr="00D85410">
        <w:rPr>
          <w:rFonts w:ascii="Arial" w:hAnsi="Arial"/>
          <w:szCs w:val="22"/>
        </w:rPr>
        <w:t xml:space="preserve"> and the area covered</w:t>
      </w:r>
    </w:p>
    <w:p w:rsidR="00A02153" w:rsidRPr="00D85410" w:rsidRDefault="00A02153" w:rsidP="00514F08">
      <w:pPr>
        <w:pStyle w:val="Bullet"/>
        <w:numPr>
          <w:ilvl w:val="0"/>
          <w:numId w:val="17"/>
        </w:numPr>
        <w:tabs>
          <w:tab w:val="num" w:pos="360"/>
        </w:tabs>
        <w:ind w:left="170" w:hanging="170"/>
        <w:rPr>
          <w:rFonts w:ascii="Arial" w:hAnsi="Arial"/>
          <w:szCs w:val="22"/>
        </w:rPr>
      </w:pPr>
      <w:r w:rsidRPr="00D85410">
        <w:rPr>
          <w:rFonts w:ascii="Arial" w:hAnsi="Arial"/>
          <w:szCs w:val="22"/>
        </w:rPr>
        <w:t>What are its impacts and what are the biodiversity values under threat?</w:t>
      </w:r>
    </w:p>
    <w:p w:rsidR="00E67C29" w:rsidRPr="00D85410" w:rsidRDefault="00A02153" w:rsidP="00A02153">
      <w:pPr>
        <w:pStyle w:val="Body2"/>
        <w:rPr>
          <w:rFonts w:ascii="Arial" w:hAnsi="Arial"/>
        </w:rPr>
      </w:pPr>
      <w:bookmarkStart w:id="148" w:name="_Hlk506201426"/>
      <w:r w:rsidRPr="00D85410">
        <w:rPr>
          <w:rFonts w:ascii="Arial" w:hAnsi="Arial"/>
        </w:rPr>
        <w:t>Have you taken photographs of plant features and landscape that can be emailed? Electronic images can be emailed to the WESI project team to assist with identification (if images are large, only one image should be attached to each email). Alternatively, let WESI know that you have placed images in the WESI folder on the DELWP corporate drive</w:t>
      </w:r>
      <w:r w:rsidR="00E67C29" w:rsidRPr="00D85410">
        <w:rPr>
          <w:rFonts w:ascii="Arial" w:hAnsi="Arial"/>
        </w:rPr>
        <w:t xml:space="preserve"> </w:t>
      </w:r>
      <w:proofErr w:type="spellStart"/>
      <w:r w:rsidR="00E67C29" w:rsidRPr="00D85410">
        <w:rPr>
          <w:rFonts w:ascii="Arial" w:hAnsi="Arial"/>
        </w:rPr>
        <w:t>statewide</w:t>
      </w:r>
      <w:proofErr w:type="spellEnd"/>
      <w:r w:rsidR="00E67C29" w:rsidRPr="00D85410">
        <w:rPr>
          <w:rFonts w:ascii="Arial" w:hAnsi="Arial"/>
        </w:rPr>
        <w:t>: L:\Department Business Share\WESI early invaders</w:t>
      </w:r>
    </w:p>
    <w:p w:rsidR="00A02153" w:rsidRPr="00D85410" w:rsidRDefault="005A7641" w:rsidP="00A02153">
      <w:pPr>
        <w:pStyle w:val="Body2"/>
        <w:rPr>
          <w:rFonts w:ascii="Arial" w:hAnsi="Arial"/>
        </w:rPr>
      </w:pPr>
      <w:bookmarkStart w:id="149" w:name="_Hlk525211756"/>
      <w:r w:rsidRPr="00D85410">
        <w:rPr>
          <w:rFonts w:ascii="Arial" w:hAnsi="Arial"/>
        </w:rPr>
        <w:t>For assistance with</w:t>
      </w:r>
      <w:r w:rsidR="00A02153" w:rsidRPr="00D85410">
        <w:rPr>
          <w:rFonts w:ascii="Arial" w:hAnsi="Arial"/>
        </w:rPr>
        <w:t xml:space="preserve"> a possible weed at the early stage of invasion </w:t>
      </w:r>
      <w:r w:rsidR="00215B3F" w:rsidRPr="00D85410">
        <w:rPr>
          <w:rFonts w:ascii="Arial" w:hAnsi="Arial"/>
        </w:rPr>
        <w:t>contact</w:t>
      </w:r>
      <w:r w:rsidR="00A02153" w:rsidRPr="00D85410">
        <w:rPr>
          <w:rFonts w:ascii="Arial" w:hAnsi="Arial"/>
        </w:rPr>
        <w:t xml:space="preserve"> the WESI</w:t>
      </w:r>
      <w:r w:rsidR="00215B3F" w:rsidRPr="00D85410">
        <w:rPr>
          <w:rFonts w:ascii="Arial" w:hAnsi="Arial"/>
        </w:rPr>
        <w:t xml:space="preserve"> project team</w:t>
      </w:r>
      <w:r w:rsidR="00A02153" w:rsidRPr="00D85410">
        <w:rPr>
          <w:rFonts w:ascii="Arial" w:hAnsi="Arial"/>
        </w:rPr>
        <w:t>.</w:t>
      </w:r>
    </w:p>
    <w:tbl>
      <w:tblPr>
        <w:tblW w:w="0" w:type="auto"/>
        <w:jc w:val="center"/>
        <w:tblLook w:val="04A0" w:firstRow="1" w:lastRow="0" w:firstColumn="1" w:lastColumn="0" w:noHBand="0" w:noVBand="1"/>
      </w:tblPr>
      <w:tblGrid>
        <w:gridCol w:w="4927"/>
        <w:gridCol w:w="4928"/>
      </w:tblGrid>
      <w:tr w:rsidR="00A02153" w:rsidRPr="00D85410" w:rsidTr="00481483">
        <w:trPr>
          <w:jc w:val="center"/>
        </w:trPr>
        <w:tc>
          <w:tcPr>
            <w:tcW w:w="4927" w:type="dxa"/>
            <w:shd w:val="clear" w:color="auto" w:fill="auto"/>
          </w:tcPr>
          <w:p w:rsidR="00F91CB6" w:rsidRPr="00D85410" w:rsidRDefault="00F91CB6" w:rsidP="00F91CB6">
            <w:pPr>
              <w:pStyle w:val="Body2"/>
              <w:rPr>
                <w:rFonts w:ascii="Arial" w:hAnsi="Arial"/>
              </w:rPr>
            </w:pPr>
            <w:r w:rsidRPr="00D85410">
              <w:rPr>
                <w:rFonts w:ascii="Arial" w:hAnsi="Arial"/>
              </w:rPr>
              <w:t>Bianca Gold</w:t>
            </w:r>
          </w:p>
          <w:p w:rsidR="00F91CB6" w:rsidRPr="00D85410" w:rsidRDefault="00912C0A" w:rsidP="00F91CB6">
            <w:pPr>
              <w:pStyle w:val="Body2"/>
              <w:rPr>
                <w:rFonts w:ascii="Arial" w:hAnsi="Arial"/>
              </w:rPr>
            </w:pPr>
            <w:hyperlink r:id="rId96" w:history="1">
              <w:r w:rsidR="00F91CB6" w:rsidRPr="00D85410">
                <w:rPr>
                  <w:rStyle w:val="Hyperlink"/>
                  <w:rFonts w:ascii="Arial" w:hAnsi="Arial"/>
                </w:rPr>
                <w:t>bianca.gold@delwp.vic.gov.au</w:t>
              </w:r>
            </w:hyperlink>
          </w:p>
          <w:p w:rsidR="00A02153" w:rsidRPr="00D85410" w:rsidRDefault="005A7641" w:rsidP="00F91CB6">
            <w:pPr>
              <w:pStyle w:val="Body2"/>
              <w:rPr>
                <w:rFonts w:ascii="Arial" w:hAnsi="Arial"/>
              </w:rPr>
            </w:pPr>
            <w:r w:rsidRPr="00D85410">
              <w:rPr>
                <w:rFonts w:ascii="Arial" w:hAnsi="Arial"/>
              </w:rPr>
              <w:t xml:space="preserve">Phone </w:t>
            </w:r>
            <w:r w:rsidR="00F91CB6" w:rsidRPr="00D85410">
              <w:rPr>
                <w:rFonts w:ascii="Arial" w:hAnsi="Arial"/>
              </w:rPr>
              <w:t>via the Customer Service Centre 136 186</w:t>
            </w:r>
            <w:r w:rsidRPr="00D85410">
              <w:rPr>
                <w:rFonts w:ascii="Arial" w:hAnsi="Arial"/>
              </w:rPr>
              <w:t>.</w:t>
            </w:r>
          </w:p>
        </w:tc>
        <w:tc>
          <w:tcPr>
            <w:tcW w:w="4928" w:type="dxa"/>
            <w:shd w:val="clear" w:color="auto" w:fill="auto"/>
          </w:tcPr>
          <w:p w:rsidR="00F91CB6" w:rsidRPr="00D85410" w:rsidRDefault="00F91CB6" w:rsidP="00F91CB6">
            <w:pPr>
              <w:pStyle w:val="Body2"/>
              <w:rPr>
                <w:rFonts w:ascii="Arial" w:hAnsi="Arial"/>
              </w:rPr>
            </w:pPr>
            <w:r w:rsidRPr="00D85410">
              <w:rPr>
                <w:rFonts w:ascii="Arial" w:hAnsi="Arial"/>
              </w:rPr>
              <w:t>Kate Blood</w:t>
            </w:r>
          </w:p>
          <w:p w:rsidR="00F91CB6" w:rsidRPr="00D85410" w:rsidRDefault="00912C0A" w:rsidP="00F91CB6">
            <w:pPr>
              <w:pStyle w:val="Body2"/>
              <w:rPr>
                <w:rFonts w:ascii="Arial" w:hAnsi="Arial"/>
              </w:rPr>
            </w:pPr>
            <w:hyperlink r:id="rId97" w:history="1">
              <w:r w:rsidR="00F91CB6" w:rsidRPr="00D85410">
                <w:rPr>
                  <w:rStyle w:val="Hyperlink"/>
                  <w:rFonts w:ascii="Arial" w:hAnsi="Arial"/>
                </w:rPr>
                <w:t>kate.blood@delwp.vic.gov.au</w:t>
              </w:r>
            </w:hyperlink>
          </w:p>
          <w:p w:rsidR="00A02153" w:rsidRPr="00D85410" w:rsidRDefault="00A02153" w:rsidP="00F91CB6">
            <w:pPr>
              <w:pStyle w:val="Body2"/>
              <w:rPr>
                <w:rFonts w:ascii="Arial" w:hAnsi="Arial"/>
              </w:rPr>
            </w:pPr>
          </w:p>
        </w:tc>
      </w:tr>
    </w:tbl>
    <w:p w:rsidR="00F91CB6" w:rsidRPr="00D85410" w:rsidRDefault="00F91CB6" w:rsidP="005A7641">
      <w:pPr>
        <w:spacing w:before="120" w:after="120"/>
        <w:rPr>
          <w:rFonts w:ascii="Arial" w:eastAsiaTheme="minorHAnsi" w:hAnsi="Arial" w:cs="Arial"/>
          <w:sz w:val="16"/>
          <w:szCs w:val="16"/>
        </w:rPr>
      </w:pPr>
      <w:r w:rsidRPr="00D85410">
        <w:rPr>
          <w:rFonts w:ascii="Arial" w:hAnsi="Arial" w:cs="Arial"/>
        </w:rPr>
        <w:t>The WESI project has a seasonal newsletter “Early invader update” that you can receive for free. Contact us to subscribe.</w:t>
      </w:r>
    </w:p>
    <w:p w:rsidR="00F91CB6" w:rsidRPr="00D85410" w:rsidRDefault="00F91CB6" w:rsidP="00F91CB6">
      <w:pPr>
        <w:pStyle w:val="Body2"/>
        <w:rPr>
          <w:rFonts w:ascii="Arial" w:hAnsi="Arial"/>
        </w:rPr>
      </w:pPr>
      <w:r w:rsidRPr="00D85410">
        <w:rPr>
          <w:rFonts w:ascii="Arial" w:hAnsi="Arial"/>
        </w:rPr>
        <w:t>The project team is active on social media. Search for handle @weedyk8 and hashtags #</w:t>
      </w:r>
      <w:proofErr w:type="spellStart"/>
      <w:r w:rsidRPr="00D85410">
        <w:rPr>
          <w:rFonts w:ascii="Arial" w:hAnsi="Arial"/>
        </w:rPr>
        <w:t>WESIProj</w:t>
      </w:r>
      <w:proofErr w:type="spellEnd"/>
      <w:r w:rsidRPr="00D85410">
        <w:rPr>
          <w:rFonts w:ascii="Arial" w:hAnsi="Arial"/>
        </w:rPr>
        <w:t xml:space="preserve"> #</w:t>
      </w:r>
      <w:proofErr w:type="spellStart"/>
      <w:r w:rsidRPr="00D85410">
        <w:rPr>
          <w:rFonts w:ascii="Arial" w:hAnsi="Arial"/>
        </w:rPr>
        <w:t>weedID</w:t>
      </w:r>
      <w:proofErr w:type="spellEnd"/>
      <w:r w:rsidRPr="00D85410">
        <w:rPr>
          <w:rFonts w:ascii="Arial" w:hAnsi="Arial"/>
        </w:rPr>
        <w:t xml:space="preserve"> #</w:t>
      </w:r>
      <w:proofErr w:type="spellStart"/>
      <w:r w:rsidRPr="00D85410">
        <w:rPr>
          <w:rFonts w:ascii="Arial" w:hAnsi="Arial"/>
        </w:rPr>
        <w:t>invasivespecies</w:t>
      </w:r>
      <w:proofErr w:type="spellEnd"/>
    </w:p>
    <w:p w:rsidR="00A02153" w:rsidRPr="00D85410" w:rsidRDefault="00934967" w:rsidP="00514F08">
      <w:pPr>
        <w:pStyle w:val="HB"/>
      </w:pPr>
      <w:bookmarkStart w:id="150" w:name="_Toc2154323"/>
      <w:bookmarkEnd w:id="149"/>
      <w:r w:rsidRPr="00D85410">
        <w:t>Agency contacts</w:t>
      </w:r>
      <w:bookmarkEnd w:id="150"/>
    </w:p>
    <w:p w:rsidR="00E65A16" w:rsidRPr="00D85410" w:rsidRDefault="00934967" w:rsidP="00A02153">
      <w:pPr>
        <w:pStyle w:val="Body2"/>
        <w:rPr>
          <w:rFonts w:ascii="Arial" w:hAnsi="Arial"/>
        </w:rPr>
      </w:pPr>
      <w:bookmarkStart w:id="151" w:name="_Hlk526330784"/>
      <w:r w:rsidRPr="00D85410">
        <w:rPr>
          <w:rFonts w:ascii="Arial" w:hAnsi="Arial"/>
        </w:rPr>
        <w:t>Victorian Government Customer Service Centre: 136 186 (for DELWP</w:t>
      </w:r>
      <w:r w:rsidR="00E72D88">
        <w:rPr>
          <w:rFonts w:ascii="Arial" w:hAnsi="Arial"/>
        </w:rPr>
        <w:t>;</w:t>
      </w:r>
      <w:r w:rsidRPr="00D85410">
        <w:rPr>
          <w:rFonts w:ascii="Arial" w:hAnsi="Arial"/>
        </w:rPr>
        <w:t xml:space="preserve"> and </w:t>
      </w:r>
      <w:r w:rsidR="00E65A16" w:rsidRPr="00E72D88">
        <w:rPr>
          <w:rFonts w:ascii="Arial" w:hAnsi="Arial"/>
        </w:rPr>
        <w:t>Agriculture Victoria biosecurity staff at Department of Economic Development, Jobs, Transport and Resources (DEDJTR) (to be replaced by Department of Jobs, Precincts and Regions (DJPR) on 1 January 2019).</w:t>
      </w:r>
    </w:p>
    <w:bookmarkEnd w:id="151"/>
    <w:p w:rsidR="00E1352A" w:rsidRPr="00D85410" w:rsidRDefault="00E1352A" w:rsidP="00A02153">
      <w:pPr>
        <w:pStyle w:val="Body2"/>
        <w:rPr>
          <w:rFonts w:ascii="Arial" w:hAnsi="Arial"/>
        </w:rPr>
      </w:pPr>
      <w:r w:rsidRPr="00D85410">
        <w:rPr>
          <w:rFonts w:ascii="Arial" w:hAnsi="Arial"/>
        </w:rPr>
        <w:fldChar w:fldCharType="begin"/>
      </w:r>
      <w:r w:rsidRPr="00D85410">
        <w:rPr>
          <w:rFonts w:ascii="Arial" w:hAnsi="Arial"/>
        </w:rPr>
        <w:instrText xml:space="preserve"> HYPERLINK "https://www.environment.vic.gov.au/" </w:instrText>
      </w:r>
      <w:r w:rsidRPr="00D85410">
        <w:rPr>
          <w:rFonts w:ascii="Arial" w:hAnsi="Arial"/>
        </w:rPr>
        <w:fldChar w:fldCharType="separate"/>
      </w:r>
      <w:r w:rsidRPr="00D85410">
        <w:rPr>
          <w:rStyle w:val="Hyperlink"/>
          <w:rFonts w:ascii="Arial" w:hAnsi="Arial"/>
        </w:rPr>
        <w:t>https://www.environment.vic.gov.au/</w:t>
      </w:r>
      <w:r w:rsidRPr="00D85410">
        <w:rPr>
          <w:rFonts w:ascii="Arial" w:hAnsi="Arial"/>
        </w:rPr>
        <w:fldChar w:fldCharType="end"/>
      </w:r>
    </w:p>
    <w:p w:rsidR="00934967" w:rsidRPr="00D85410" w:rsidRDefault="00912C0A" w:rsidP="00A02153">
      <w:pPr>
        <w:pStyle w:val="Body2"/>
        <w:rPr>
          <w:rFonts w:ascii="Arial" w:hAnsi="Arial"/>
        </w:rPr>
      </w:pPr>
      <w:hyperlink r:id="rId98" w:history="1">
        <w:r w:rsidR="00017A94" w:rsidRPr="00D85410">
          <w:rPr>
            <w:rStyle w:val="Hyperlink"/>
            <w:rFonts w:ascii="Arial" w:hAnsi="Arial"/>
          </w:rPr>
          <w:t>https://economicdevelopment.vic.gov.au/</w:t>
        </w:r>
      </w:hyperlink>
    </w:p>
    <w:p w:rsidR="00934967" w:rsidRPr="00D85410" w:rsidRDefault="00934967" w:rsidP="00A02153">
      <w:pPr>
        <w:pStyle w:val="Body2"/>
        <w:rPr>
          <w:rFonts w:ascii="Arial" w:hAnsi="Arial"/>
        </w:rPr>
      </w:pPr>
      <w:r w:rsidRPr="00D85410">
        <w:rPr>
          <w:rFonts w:ascii="Arial" w:hAnsi="Arial"/>
        </w:rPr>
        <w:t>Parks Victoria: 13 1963</w:t>
      </w:r>
    </w:p>
    <w:p w:rsidR="00934967" w:rsidRPr="00D85410" w:rsidRDefault="00912C0A" w:rsidP="00A02153">
      <w:pPr>
        <w:pStyle w:val="Body2"/>
        <w:rPr>
          <w:rFonts w:ascii="Arial" w:hAnsi="Arial"/>
        </w:rPr>
      </w:pPr>
      <w:hyperlink r:id="rId99" w:history="1">
        <w:r w:rsidR="00017A94" w:rsidRPr="00D85410">
          <w:rPr>
            <w:rStyle w:val="Hyperlink"/>
            <w:rFonts w:ascii="Arial" w:hAnsi="Arial"/>
          </w:rPr>
          <w:t>http://parkweb.vic.gov.au/</w:t>
        </w:r>
      </w:hyperlink>
      <w:r w:rsidR="00017A94" w:rsidRPr="00D85410">
        <w:rPr>
          <w:rFonts w:ascii="Arial" w:hAnsi="Arial"/>
        </w:rPr>
        <w:t xml:space="preserve"> </w:t>
      </w:r>
    </w:p>
    <w:bookmarkEnd w:id="148"/>
    <w:p w:rsidR="00A02153" w:rsidRPr="00D85410" w:rsidRDefault="00A02153" w:rsidP="00A02153">
      <w:pPr>
        <w:rPr>
          <w:rFonts w:ascii="Arial" w:hAnsi="Arial" w:cs="Arial"/>
          <w:szCs w:val="22"/>
        </w:rPr>
      </w:pPr>
      <w:r w:rsidRPr="00D85410">
        <w:rPr>
          <w:rFonts w:ascii="Arial" w:hAnsi="Arial" w:cs="Arial"/>
        </w:rPr>
        <w:br w:type="page"/>
      </w:r>
    </w:p>
    <w:p w:rsidR="00F30D17" w:rsidRPr="00D85410" w:rsidRDefault="00F30D17" w:rsidP="00F30D17">
      <w:pPr>
        <w:pStyle w:val="HA"/>
      </w:pPr>
      <w:bookmarkStart w:id="152" w:name="_Toc412207880"/>
      <w:bookmarkStart w:id="153" w:name="_Toc2154324"/>
      <w:bookmarkEnd w:id="144"/>
      <w:bookmarkEnd w:id="145"/>
      <w:r w:rsidRPr="00D85410">
        <w:lastRenderedPageBreak/>
        <w:t>Glossary and abbreviations</w:t>
      </w:r>
      <w:bookmarkEnd w:id="152"/>
      <w:bookmarkEnd w:id="153"/>
    </w:p>
    <w:p w:rsidR="00F30D17" w:rsidRPr="00D85410" w:rsidRDefault="00F30D17" w:rsidP="00F30D17">
      <w:pPr>
        <w:pStyle w:val="HB"/>
      </w:pPr>
      <w:bookmarkStart w:id="154" w:name="_Toc412207881"/>
      <w:bookmarkStart w:id="155" w:name="_Toc416708253"/>
      <w:bookmarkStart w:id="156" w:name="_Toc2154325"/>
      <w:r w:rsidRPr="00D85410">
        <w:t>Glossary</w:t>
      </w:r>
      <w:bookmarkEnd w:id="154"/>
      <w:bookmarkEnd w:id="155"/>
      <w:bookmarkEnd w:id="156"/>
    </w:p>
    <w:p w:rsidR="00341DF1" w:rsidRPr="00D85410" w:rsidRDefault="00341DF1" w:rsidP="00341DF1">
      <w:pPr>
        <w:pStyle w:val="Body2"/>
        <w:rPr>
          <w:rFonts w:ascii="Arial" w:hAnsi="Arial"/>
        </w:rPr>
      </w:pPr>
      <w:r w:rsidRPr="00D85410">
        <w:rPr>
          <w:rFonts w:ascii="Arial" w:hAnsi="Arial"/>
          <w:b/>
        </w:rPr>
        <w:t>Absent, absence data</w:t>
      </w:r>
      <w:r w:rsidRPr="00D85410">
        <w:rPr>
          <w:rFonts w:ascii="Arial" w:hAnsi="Arial"/>
        </w:rPr>
        <w:t xml:space="preserve"> - Locations searched where the weed was not observed. These data provide a record of effort expended on searching, help in the planning of future searches, and are useful in quantifying the spread of an infestation over time (</w:t>
      </w:r>
      <w:proofErr w:type="spellStart"/>
      <w:r w:rsidRPr="00D85410">
        <w:rPr>
          <w:rFonts w:ascii="Arial" w:hAnsi="Arial"/>
        </w:rPr>
        <w:t>MacKenzie</w:t>
      </w:r>
      <w:proofErr w:type="spellEnd"/>
      <w:r w:rsidRPr="00D85410">
        <w:rPr>
          <w:rFonts w:ascii="Arial" w:hAnsi="Arial"/>
        </w:rPr>
        <w:t xml:space="preserve"> </w:t>
      </w:r>
      <w:r w:rsidRPr="00D85410">
        <w:rPr>
          <w:rFonts w:ascii="Arial" w:hAnsi="Arial"/>
          <w:i/>
        </w:rPr>
        <w:t>et al</w:t>
      </w:r>
      <w:r w:rsidRPr="00D85410">
        <w:rPr>
          <w:rFonts w:ascii="Arial" w:hAnsi="Arial"/>
        </w:rPr>
        <w:t>. 2002).</w:t>
      </w:r>
    </w:p>
    <w:p w:rsidR="00341DF1" w:rsidRPr="00D85410" w:rsidRDefault="00341DF1" w:rsidP="00341DF1">
      <w:pPr>
        <w:pStyle w:val="Body2"/>
        <w:rPr>
          <w:rFonts w:ascii="Arial" w:hAnsi="Arial"/>
        </w:rPr>
      </w:pPr>
      <w:r w:rsidRPr="00D85410">
        <w:rPr>
          <w:rFonts w:ascii="Arial" w:hAnsi="Arial"/>
          <w:b/>
        </w:rPr>
        <w:t>Asset-based approach</w:t>
      </w:r>
      <w:r w:rsidRPr="00D85410">
        <w:rPr>
          <w:rFonts w:ascii="Arial" w:hAnsi="Arial"/>
        </w:rPr>
        <w:t xml:space="preserve"> - Involves prioritising control actions for </w:t>
      </w:r>
      <w:proofErr w:type="gramStart"/>
      <w:r w:rsidRPr="00D85410">
        <w:rPr>
          <w:rFonts w:ascii="Arial" w:hAnsi="Arial"/>
        </w:rPr>
        <w:t>a number of</w:t>
      </w:r>
      <w:proofErr w:type="gramEnd"/>
      <w:r w:rsidRPr="00D85410">
        <w:rPr>
          <w:rFonts w:ascii="Arial" w:hAnsi="Arial"/>
        </w:rPr>
        <w:t xml:space="preserve"> threats, based on the relative value of identified assets that will be protected by the actions. The aim of prioritisation is to maintain the viability of important environmental assets and optimise outcomes for asset protection and management (Victorian Government 2010).</w:t>
      </w:r>
    </w:p>
    <w:p w:rsidR="00341DF1" w:rsidRPr="00D85410" w:rsidRDefault="00341DF1" w:rsidP="00341DF1">
      <w:pPr>
        <w:pStyle w:val="Body2"/>
        <w:rPr>
          <w:rFonts w:ascii="Arial" w:hAnsi="Arial"/>
        </w:rPr>
      </w:pPr>
      <w:r w:rsidRPr="00D85410">
        <w:rPr>
          <w:rFonts w:ascii="Arial" w:hAnsi="Arial"/>
          <w:b/>
        </w:rPr>
        <w:t>Biodiversity</w:t>
      </w:r>
      <w:r w:rsidRPr="00D85410">
        <w:rPr>
          <w:rFonts w:ascii="Arial" w:hAnsi="Arial"/>
        </w:rPr>
        <w:t xml:space="preserve"> - The variety of life forms: the different plants, animals and microorganisms, the genes they contain and the ecosystems they form (Victorian Government 2010).</w:t>
      </w:r>
    </w:p>
    <w:p w:rsidR="00341DF1" w:rsidRPr="00D85410" w:rsidRDefault="00341DF1" w:rsidP="00341DF1">
      <w:pPr>
        <w:pStyle w:val="Body2"/>
        <w:rPr>
          <w:rFonts w:ascii="Arial" w:hAnsi="Arial"/>
        </w:rPr>
      </w:pPr>
      <w:r w:rsidRPr="00D85410">
        <w:rPr>
          <w:rFonts w:ascii="Arial" w:hAnsi="Arial"/>
          <w:b/>
        </w:rPr>
        <w:t>Biodiversity asset</w:t>
      </w:r>
      <w:r w:rsidRPr="00D85410">
        <w:rPr>
          <w:rFonts w:ascii="Arial" w:hAnsi="Arial"/>
        </w:rPr>
        <w:t xml:space="preserve"> - The area (e.g. nature reserve or park) that is being managed to preserve biodiversity values (Panetta 2016). </w:t>
      </w:r>
    </w:p>
    <w:p w:rsidR="00341DF1" w:rsidRPr="00D85410" w:rsidRDefault="00341DF1" w:rsidP="00341DF1">
      <w:pPr>
        <w:pStyle w:val="Body2"/>
        <w:rPr>
          <w:rFonts w:ascii="Arial" w:hAnsi="Arial"/>
        </w:rPr>
      </w:pPr>
      <w:r w:rsidRPr="00D85410">
        <w:rPr>
          <w:rFonts w:ascii="Arial" w:hAnsi="Arial"/>
          <w:b/>
        </w:rPr>
        <w:t>Biosecurity</w:t>
      </w:r>
      <w:r w:rsidRPr="00D85410">
        <w:rPr>
          <w:rFonts w:ascii="Arial" w:hAnsi="Arial"/>
        </w:rPr>
        <w:t xml:space="preserve"> - A process designed to mitigate the risks and impacts to the economy, the environment, social amenity or human health associated with pests and diseases (Victorian Government 2010).</w:t>
      </w:r>
    </w:p>
    <w:p w:rsidR="00341DF1" w:rsidRPr="00D85410" w:rsidRDefault="00341DF1" w:rsidP="00341DF1">
      <w:pPr>
        <w:pStyle w:val="Body2"/>
        <w:rPr>
          <w:rFonts w:ascii="Arial" w:hAnsi="Arial"/>
        </w:rPr>
      </w:pPr>
      <w:r w:rsidRPr="00D85410">
        <w:rPr>
          <w:rFonts w:ascii="Arial" w:hAnsi="Arial"/>
          <w:b/>
        </w:rPr>
        <w:t>Buffer</w:t>
      </w:r>
      <w:r w:rsidRPr="00D85410">
        <w:rPr>
          <w:rFonts w:ascii="Arial" w:hAnsi="Arial"/>
        </w:rPr>
        <w:t xml:space="preserve"> - An area around, in this case, public land in which weeds are searched for and treated to prevent them reaching the public land. The radius of the buffer could be hundreds of metres to 5, 10 or 20 km depending on the situation.</w:t>
      </w:r>
    </w:p>
    <w:p w:rsidR="00341DF1" w:rsidRPr="00D85410" w:rsidRDefault="00341DF1" w:rsidP="00341DF1">
      <w:pPr>
        <w:pStyle w:val="Body2"/>
        <w:rPr>
          <w:rFonts w:ascii="Arial" w:hAnsi="Arial"/>
        </w:rPr>
      </w:pPr>
      <w:r w:rsidRPr="00D85410">
        <w:rPr>
          <w:rFonts w:ascii="Arial" w:hAnsi="Arial"/>
          <w:b/>
        </w:rPr>
        <w:t>Containment</w:t>
      </w:r>
      <w:r w:rsidRPr="00D85410">
        <w:rPr>
          <w:rFonts w:ascii="Arial" w:hAnsi="Arial"/>
        </w:rPr>
        <w:t xml:space="preserve"> - The aim of preventing or reducing the spread of invasive species, e.g. by preventing invasions into new areas and eradicating any species that are found outside a defined area or beyond a defined line (Panetta 2016).</w:t>
      </w:r>
    </w:p>
    <w:p w:rsidR="00341DF1" w:rsidRPr="00D85410" w:rsidRDefault="00341DF1" w:rsidP="00341DF1">
      <w:pPr>
        <w:pStyle w:val="Body2"/>
        <w:rPr>
          <w:rFonts w:ascii="Arial" w:hAnsi="Arial"/>
        </w:rPr>
      </w:pPr>
      <w:r w:rsidRPr="00D85410">
        <w:rPr>
          <w:rFonts w:ascii="Arial" w:hAnsi="Arial"/>
          <w:b/>
        </w:rPr>
        <w:t>Decision making framework</w:t>
      </w:r>
      <w:r w:rsidRPr="00D85410">
        <w:rPr>
          <w:rFonts w:ascii="Arial" w:hAnsi="Arial"/>
        </w:rPr>
        <w:t xml:space="preserve"> - Information organised in such a way to lead the user through a logical step-by-step process to make decisions (Blood and James 2016).</w:t>
      </w:r>
    </w:p>
    <w:p w:rsidR="00341DF1" w:rsidRPr="00D85410" w:rsidRDefault="00341DF1" w:rsidP="00341DF1">
      <w:pPr>
        <w:pStyle w:val="Body2"/>
        <w:rPr>
          <w:rFonts w:ascii="Arial" w:hAnsi="Arial"/>
        </w:rPr>
      </w:pPr>
      <w:r w:rsidRPr="00D85410">
        <w:rPr>
          <w:rFonts w:ascii="Arial" w:hAnsi="Arial"/>
          <w:b/>
        </w:rPr>
        <w:t>Delimit, delimiting survey, delimitation</w:t>
      </w:r>
      <w:r w:rsidRPr="00D85410">
        <w:rPr>
          <w:rFonts w:ascii="Arial" w:hAnsi="Arial"/>
        </w:rPr>
        <w:t xml:space="preserve"> - The process of determining the full extent of an invasion. This usually involves intensive surveys of areas in which the species is considered likely to be present (Panetta 2016).</w:t>
      </w:r>
    </w:p>
    <w:p w:rsidR="00341DF1" w:rsidRPr="00D85410" w:rsidRDefault="00341DF1" w:rsidP="00341DF1">
      <w:pPr>
        <w:pStyle w:val="Body2"/>
        <w:rPr>
          <w:rFonts w:ascii="Arial" w:hAnsi="Arial"/>
        </w:rPr>
      </w:pPr>
      <w:r w:rsidRPr="00D85410">
        <w:rPr>
          <w:rFonts w:ascii="Arial" w:hAnsi="Arial"/>
          <w:b/>
        </w:rPr>
        <w:t>Desk-top search</w:t>
      </w:r>
      <w:r w:rsidRPr="00D85410">
        <w:rPr>
          <w:rFonts w:ascii="Arial" w:hAnsi="Arial"/>
        </w:rPr>
        <w:t xml:space="preserve"> - A search that focuses on data sources such as weed databases, publications and spatial or mapping systems, </w:t>
      </w:r>
      <w:r w:rsidR="00657199" w:rsidRPr="00D85410">
        <w:rPr>
          <w:rFonts w:ascii="Arial" w:hAnsi="Arial"/>
        </w:rPr>
        <w:t>to</w:t>
      </w:r>
      <w:r w:rsidRPr="00D85410">
        <w:rPr>
          <w:rFonts w:ascii="Arial" w:hAnsi="Arial"/>
        </w:rPr>
        <w:t xml:space="preserve"> compile distribution records or observations of a weed or list of weeds in an area. They typically are carried out on computer or through publications while at a desk, and increasingly anywhere with mobile technology. The desk-top search is a component of structured (active) searching.</w:t>
      </w:r>
    </w:p>
    <w:p w:rsidR="00341DF1" w:rsidRPr="00D85410" w:rsidRDefault="00341DF1" w:rsidP="00341DF1">
      <w:pPr>
        <w:pStyle w:val="Body2"/>
        <w:rPr>
          <w:rFonts w:ascii="Arial" w:hAnsi="Arial"/>
        </w:rPr>
      </w:pPr>
      <w:r w:rsidRPr="00D85410">
        <w:rPr>
          <w:rFonts w:ascii="Arial" w:hAnsi="Arial"/>
          <w:b/>
        </w:rPr>
        <w:t>Detectability</w:t>
      </w:r>
      <w:r w:rsidRPr="00D85410">
        <w:rPr>
          <w:rFonts w:ascii="Arial" w:hAnsi="Arial"/>
        </w:rPr>
        <w:t xml:space="preserve"> - The probability of a </w:t>
      </w:r>
      <w:proofErr w:type="gramStart"/>
      <w:r w:rsidRPr="00D85410">
        <w:rPr>
          <w:rFonts w:ascii="Arial" w:hAnsi="Arial"/>
        </w:rPr>
        <w:t>particular target</w:t>
      </w:r>
      <w:proofErr w:type="gramEnd"/>
      <w:r w:rsidRPr="00D85410">
        <w:rPr>
          <w:rFonts w:ascii="Arial" w:hAnsi="Arial"/>
        </w:rPr>
        <w:t xml:space="preserve"> individual being detected using a particular sampling technique (Hester </w:t>
      </w:r>
      <w:r w:rsidRPr="00D85410">
        <w:rPr>
          <w:rFonts w:ascii="Arial" w:hAnsi="Arial"/>
          <w:i/>
        </w:rPr>
        <w:t>et al</w:t>
      </w:r>
      <w:r w:rsidRPr="00D85410">
        <w:rPr>
          <w:rFonts w:ascii="Arial" w:hAnsi="Arial"/>
        </w:rPr>
        <w:t>. 2010).</w:t>
      </w:r>
    </w:p>
    <w:p w:rsidR="00341DF1" w:rsidRPr="00D85410" w:rsidRDefault="00341DF1" w:rsidP="00341DF1">
      <w:pPr>
        <w:pStyle w:val="Body2"/>
        <w:rPr>
          <w:rFonts w:ascii="Arial" w:hAnsi="Arial"/>
        </w:rPr>
      </w:pPr>
      <w:r w:rsidRPr="00D85410">
        <w:rPr>
          <w:rFonts w:ascii="Arial" w:hAnsi="Arial"/>
          <w:b/>
        </w:rPr>
        <w:t>Drone</w:t>
      </w:r>
      <w:r w:rsidRPr="00D85410">
        <w:rPr>
          <w:rFonts w:ascii="Arial" w:hAnsi="Arial"/>
        </w:rPr>
        <w:t xml:space="preserve"> - </w:t>
      </w:r>
      <w:r w:rsidR="002316E3" w:rsidRPr="00D85410">
        <w:rPr>
          <w:rFonts w:ascii="Arial" w:hAnsi="Arial"/>
        </w:rPr>
        <w:t>S</w:t>
      </w:r>
      <w:r w:rsidRPr="00D85410">
        <w:rPr>
          <w:rFonts w:ascii="Arial" w:hAnsi="Arial"/>
        </w:rPr>
        <w:t>ee ‘unmanned aerial aircraft’.</w:t>
      </w:r>
    </w:p>
    <w:p w:rsidR="00341DF1" w:rsidRPr="00D85410" w:rsidRDefault="00341DF1" w:rsidP="00341DF1">
      <w:pPr>
        <w:pStyle w:val="Body2"/>
        <w:rPr>
          <w:rFonts w:ascii="Arial" w:hAnsi="Arial"/>
        </w:rPr>
      </w:pPr>
      <w:r w:rsidRPr="00D85410">
        <w:rPr>
          <w:rFonts w:ascii="Arial" w:hAnsi="Arial"/>
          <w:b/>
        </w:rPr>
        <w:t>Early intervention</w:t>
      </w:r>
      <w:r w:rsidRPr="00D85410">
        <w:rPr>
          <w:rFonts w:ascii="Arial" w:hAnsi="Arial"/>
        </w:rPr>
        <w:t xml:space="preserve"> - The timely action to prevent a small problem becoming a large one.</w:t>
      </w:r>
    </w:p>
    <w:p w:rsidR="00341DF1" w:rsidRPr="00D85410" w:rsidRDefault="00341DF1" w:rsidP="00341DF1">
      <w:pPr>
        <w:pStyle w:val="Body2"/>
        <w:rPr>
          <w:rFonts w:ascii="Arial" w:hAnsi="Arial"/>
        </w:rPr>
      </w:pPr>
      <w:r w:rsidRPr="00D85410">
        <w:rPr>
          <w:rFonts w:ascii="Arial" w:hAnsi="Arial"/>
          <w:b/>
        </w:rPr>
        <w:t>Early invaders, early weed invaders</w:t>
      </w:r>
      <w:r w:rsidRPr="00D85410">
        <w:rPr>
          <w:rFonts w:ascii="Arial" w:hAnsi="Arial"/>
        </w:rPr>
        <w:t xml:space="preserve"> - These are plants that have naturalised and that have started to spread. Since spread has just begun, such plants are not at all widespread and are generally encountered only by chance, unless specifically targeted by search efforts. Co-ordinated management intervention, i.e. eradication or containment, is at its most feasible for plants at this stage of invasion, owing to their highly restricted distributions (Panetta 2016).</w:t>
      </w:r>
    </w:p>
    <w:p w:rsidR="00341DF1" w:rsidRPr="00D85410" w:rsidRDefault="00341DF1" w:rsidP="00341DF1">
      <w:pPr>
        <w:pStyle w:val="Body2"/>
        <w:rPr>
          <w:rFonts w:ascii="Arial" w:hAnsi="Arial"/>
        </w:rPr>
      </w:pPr>
      <w:r w:rsidRPr="00D85410">
        <w:rPr>
          <w:rFonts w:ascii="Arial" w:hAnsi="Arial"/>
          <w:b/>
        </w:rPr>
        <w:t>Early stage of invasion</w:t>
      </w:r>
      <w:r w:rsidRPr="00D85410">
        <w:rPr>
          <w:rFonts w:ascii="Arial" w:hAnsi="Arial"/>
        </w:rPr>
        <w:t xml:space="preserve"> - </w:t>
      </w:r>
      <w:r w:rsidR="002316E3" w:rsidRPr="00D85410">
        <w:rPr>
          <w:rFonts w:ascii="Arial" w:hAnsi="Arial"/>
        </w:rPr>
        <w:t>S</w:t>
      </w:r>
      <w:r w:rsidRPr="00D85410">
        <w:rPr>
          <w:rFonts w:ascii="Arial" w:hAnsi="Arial"/>
        </w:rPr>
        <w:t>ee ‘early invader’.</w:t>
      </w:r>
    </w:p>
    <w:p w:rsidR="00341DF1" w:rsidRPr="00D85410" w:rsidRDefault="00341DF1" w:rsidP="00341DF1">
      <w:pPr>
        <w:pStyle w:val="Body2"/>
        <w:rPr>
          <w:rFonts w:ascii="Arial" w:hAnsi="Arial"/>
        </w:rPr>
      </w:pPr>
      <w:r w:rsidRPr="00D85410">
        <w:rPr>
          <w:rFonts w:ascii="Arial" w:hAnsi="Arial"/>
          <w:b/>
        </w:rPr>
        <w:t>Environmental weed</w:t>
      </w:r>
      <w:r w:rsidRPr="00D85410">
        <w:rPr>
          <w:rFonts w:ascii="Arial" w:hAnsi="Arial"/>
        </w:rPr>
        <w:t xml:space="preserve"> - Exotic or Australian native plant growing beyond its natural range that has, or has the potential to cause, a detrimental effect on natural values (DSE 2009).</w:t>
      </w:r>
    </w:p>
    <w:p w:rsidR="00341DF1" w:rsidRPr="00D85410" w:rsidRDefault="00341DF1" w:rsidP="00341DF1">
      <w:pPr>
        <w:pStyle w:val="Body2"/>
        <w:rPr>
          <w:rFonts w:ascii="Arial" w:hAnsi="Arial"/>
        </w:rPr>
      </w:pPr>
      <w:r w:rsidRPr="00D85410">
        <w:rPr>
          <w:rFonts w:ascii="Arial" w:hAnsi="Arial"/>
          <w:b/>
        </w:rPr>
        <w:t>Eradication</w:t>
      </w:r>
      <w:r w:rsidRPr="00D85410">
        <w:rPr>
          <w:rFonts w:ascii="Arial" w:hAnsi="Arial"/>
        </w:rPr>
        <w:t xml:space="preserve"> - The elimination of every single individual (including propagules) of a species from a defined area in which </w:t>
      </w:r>
      <w:proofErr w:type="spellStart"/>
      <w:r w:rsidRPr="00D85410">
        <w:rPr>
          <w:rFonts w:ascii="Arial" w:hAnsi="Arial"/>
        </w:rPr>
        <w:t>recolonisation</w:t>
      </w:r>
      <w:proofErr w:type="spellEnd"/>
      <w:r w:rsidRPr="00D85410">
        <w:rPr>
          <w:rFonts w:ascii="Arial" w:hAnsi="Arial"/>
        </w:rPr>
        <w:t xml:space="preserve"> is unlikely to occur (Panetta 2016).</w:t>
      </w:r>
    </w:p>
    <w:p w:rsidR="00341DF1" w:rsidRPr="00D85410" w:rsidRDefault="00341DF1" w:rsidP="00341DF1">
      <w:pPr>
        <w:pStyle w:val="Body2"/>
        <w:rPr>
          <w:rFonts w:ascii="Arial" w:hAnsi="Arial"/>
        </w:rPr>
      </w:pPr>
      <w:r w:rsidRPr="00D85410">
        <w:rPr>
          <w:rFonts w:ascii="Arial" w:hAnsi="Arial"/>
          <w:b/>
        </w:rPr>
        <w:lastRenderedPageBreak/>
        <w:t>Established</w:t>
      </w:r>
      <w:r w:rsidRPr="00D85410">
        <w:rPr>
          <w:rFonts w:ascii="Arial" w:hAnsi="Arial"/>
        </w:rPr>
        <w:t xml:space="preserve"> - A species that, for the foreseeable future, will perpetuate within an area after entry (Victorian Government 2010).</w:t>
      </w:r>
    </w:p>
    <w:p w:rsidR="00341DF1" w:rsidRPr="00D85410" w:rsidRDefault="00341DF1" w:rsidP="00341DF1">
      <w:pPr>
        <w:pStyle w:val="Body2"/>
        <w:rPr>
          <w:rFonts w:ascii="Arial" w:hAnsi="Arial"/>
        </w:rPr>
      </w:pPr>
      <w:r w:rsidRPr="00D85410">
        <w:rPr>
          <w:rFonts w:ascii="Arial" w:hAnsi="Arial"/>
          <w:b/>
        </w:rPr>
        <w:t>Extirpation</w:t>
      </w:r>
      <w:r w:rsidRPr="00D85410">
        <w:rPr>
          <w:rFonts w:ascii="Arial" w:hAnsi="Arial"/>
        </w:rPr>
        <w:t xml:space="preserve"> - Denotes local, as opposed to global, elimination of a species (Panetta 2007). For this guide series 'park-scale eradication' is used instead.</w:t>
      </w:r>
    </w:p>
    <w:p w:rsidR="00341DF1" w:rsidRPr="00D85410" w:rsidRDefault="00341DF1" w:rsidP="00341DF1">
      <w:pPr>
        <w:pStyle w:val="Body2"/>
        <w:rPr>
          <w:rFonts w:ascii="Arial" w:hAnsi="Arial"/>
        </w:rPr>
      </w:pPr>
      <w:r w:rsidRPr="00D85410">
        <w:rPr>
          <w:rFonts w:ascii="Arial" w:hAnsi="Arial"/>
          <w:b/>
        </w:rPr>
        <w:t>Habitat</w:t>
      </w:r>
      <w:r w:rsidRPr="00D85410">
        <w:rPr>
          <w:rFonts w:ascii="Arial" w:hAnsi="Arial"/>
        </w:rPr>
        <w:t xml:space="preserve"> - The kind of place in which a plant grows (</w:t>
      </w:r>
      <w:proofErr w:type="spellStart"/>
      <w:r w:rsidRPr="00D85410">
        <w:rPr>
          <w:rFonts w:ascii="Arial" w:hAnsi="Arial"/>
        </w:rPr>
        <w:t>FloraOnline</w:t>
      </w:r>
      <w:proofErr w:type="spellEnd"/>
      <w:r w:rsidRPr="00D85410">
        <w:rPr>
          <w:rFonts w:ascii="Arial" w:hAnsi="Arial"/>
        </w:rPr>
        <w:t xml:space="preserve"> 2010).</w:t>
      </w:r>
    </w:p>
    <w:p w:rsidR="00341DF1" w:rsidRPr="00D85410" w:rsidRDefault="00341DF1" w:rsidP="00341DF1">
      <w:pPr>
        <w:pStyle w:val="Body2"/>
        <w:rPr>
          <w:rFonts w:ascii="Arial" w:hAnsi="Arial"/>
        </w:rPr>
      </w:pPr>
      <w:r w:rsidRPr="00D85410">
        <w:rPr>
          <w:rFonts w:ascii="Arial" w:hAnsi="Arial"/>
          <w:b/>
        </w:rPr>
        <w:t>Hygiene</w:t>
      </w:r>
      <w:r w:rsidRPr="00D85410">
        <w:rPr>
          <w:rFonts w:ascii="Arial" w:hAnsi="Arial"/>
        </w:rPr>
        <w:t xml:space="preserve"> - For weed practitioners, hygiene relates to the cleaning of equipment, machinery, vehicles, personal clothing and footwear etc. to avoid spreading weed propagules, pests, wildlife diseases, soil-borne and plant-borne diseases within and between sites (Blood and James 2016).</w:t>
      </w:r>
    </w:p>
    <w:p w:rsidR="00341DF1" w:rsidRPr="00D85410" w:rsidRDefault="00341DF1" w:rsidP="00341DF1">
      <w:pPr>
        <w:pStyle w:val="Body2"/>
        <w:rPr>
          <w:rFonts w:ascii="Arial" w:hAnsi="Arial"/>
        </w:rPr>
      </w:pPr>
      <w:r w:rsidRPr="00D85410">
        <w:rPr>
          <w:rFonts w:ascii="Arial" w:hAnsi="Arial"/>
          <w:b/>
        </w:rPr>
        <w:t>Identification</w:t>
      </w:r>
      <w:r w:rsidRPr="00D85410">
        <w:rPr>
          <w:rFonts w:ascii="Arial" w:hAnsi="Arial"/>
        </w:rPr>
        <w:t xml:space="preserve"> - The process of naming a plant, if not instantly from your knowledge, then through a more structured process, either by using a botanical key or other reference. Until a plant identification has been verified through the collection and submission of a specimen to the National Herbarium of Victoria (Herbarium), a proposed or preliminary name can be called a ‘provisional’ identification (Blood and James 2016).</w:t>
      </w:r>
    </w:p>
    <w:p w:rsidR="00341DF1" w:rsidRPr="00D85410" w:rsidRDefault="00341DF1" w:rsidP="00341DF1">
      <w:pPr>
        <w:pStyle w:val="Body2"/>
        <w:rPr>
          <w:rFonts w:ascii="Arial" w:hAnsi="Arial"/>
        </w:rPr>
      </w:pPr>
      <w:r w:rsidRPr="00D85410">
        <w:rPr>
          <w:rFonts w:ascii="Arial" w:hAnsi="Arial"/>
          <w:b/>
        </w:rPr>
        <w:t>Indigenous</w:t>
      </w:r>
      <w:r w:rsidRPr="00D85410">
        <w:rPr>
          <w:rFonts w:ascii="Arial" w:hAnsi="Arial"/>
        </w:rPr>
        <w:t xml:space="preserve"> - Native to the area; not introduced (</w:t>
      </w:r>
      <w:proofErr w:type="spellStart"/>
      <w:r w:rsidRPr="00D85410">
        <w:rPr>
          <w:rFonts w:ascii="Arial" w:hAnsi="Arial"/>
        </w:rPr>
        <w:t>FloraOnline</w:t>
      </w:r>
      <w:proofErr w:type="spellEnd"/>
      <w:r w:rsidRPr="00D85410">
        <w:rPr>
          <w:rFonts w:ascii="Arial" w:hAnsi="Arial"/>
        </w:rPr>
        <w:t xml:space="preserve"> 2010).</w:t>
      </w:r>
    </w:p>
    <w:p w:rsidR="00341DF1" w:rsidRPr="00D85410" w:rsidRDefault="00341DF1" w:rsidP="00341DF1">
      <w:pPr>
        <w:pStyle w:val="Body2"/>
        <w:rPr>
          <w:rFonts w:ascii="Arial" w:hAnsi="Arial"/>
        </w:rPr>
      </w:pPr>
      <w:r w:rsidRPr="00D85410">
        <w:rPr>
          <w:rFonts w:ascii="Arial" w:hAnsi="Arial"/>
          <w:b/>
        </w:rPr>
        <w:t>Introductory pathways</w:t>
      </w:r>
      <w:r w:rsidRPr="00D85410">
        <w:rPr>
          <w:rFonts w:ascii="Arial" w:hAnsi="Arial"/>
        </w:rPr>
        <w:t xml:space="preserve"> - </w:t>
      </w:r>
      <w:r w:rsidR="002316E3" w:rsidRPr="00D85410">
        <w:rPr>
          <w:rFonts w:ascii="Arial" w:hAnsi="Arial"/>
        </w:rPr>
        <w:t>S</w:t>
      </w:r>
      <w:r w:rsidRPr="00D85410">
        <w:rPr>
          <w:rFonts w:ascii="Arial" w:hAnsi="Arial"/>
        </w:rPr>
        <w:t>ee 'pathways'.</w:t>
      </w:r>
    </w:p>
    <w:p w:rsidR="00341DF1" w:rsidRPr="00D85410" w:rsidRDefault="00341DF1" w:rsidP="00341DF1">
      <w:pPr>
        <w:pStyle w:val="Body2"/>
        <w:rPr>
          <w:rFonts w:ascii="Arial" w:hAnsi="Arial"/>
        </w:rPr>
      </w:pPr>
      <w:r w:rsidRPr="00D85410">
        <w:rPr>
          <w:rFonts w:ascii="Arial" w:hAnsi="Arial"/>
          <w:b/>
        </w:rPr>
        <w:t>Invasion</w:t>
      </w:r>
      <w:r w:rsidRPr="00D85410">
        <w:rPr>
          <w:rFonts w:ascii="Arial" w:hAnsi="Arial"/>
        </w:rPr>
        <w:t xml:space="preserve"> - The process of spread (see </w:t>
      </w:r>
      <w:r w:rsidR="00CF1445" w:rsidRPr="00D85410">
        <w:rPr>
          <w:rFonts w:ascii="Arial" w:hAnsi="Arial"/>
        </w:rPr>
        <w:t>‘i</w:t>
      </w:r>
      <w:r w:rsidRPr="00D85410">
        <w:rPr>
          <w:rFonts w:ascii="Arial" w:hAnsi="Arial"/>
        </w:rPr>
        <w:t>nvasive plants</w:t>
      </w:r>
      <w:r w:rsidR="00CF1445" w:rsidRPr="00D85410">
        <w:rPr>
          <w:rFonts w:ascii="Arial" w:hAnsi="Arial"/>
        </w:rPr>
        <w:t>’</w:t>
      </w:r>
      <w:r w:rsidRPr="00D85410">
        <w:rPr>
          <w:rFonts w:ascii="Arial" w:hAnsi="Arial"/>
        </w:rPr>
        <w:t>). The propensity to spread (invasiveness) is one of the two components of weed risk assessment, the other being impact. It is important not to confuse these two components (Panetta 2016).</w:t>
      </w:r>
    </w:p>
    <w:p w:rsidR="00341DF1" w:rsidRPr="00D85410" w:rsidRDefault="00341DF1" w:rsidP="00341DF1">
      <w:pPr>
        <w:pStyle w:val="Body2"/>
        <w:rPr>
          <w:rFonts w:ascii="Arial" w:hAnsi="Arial"/>
        </w:rPr>
      </w:pPr>
      <w:r w:rsidRPr="00D85410">
        <w:rPr>
          <w:rFonts w:ascii="Arial" w:hAnsi="Arial"/>
          <w:b/>
        </w:rPr>
        <w:t>Invasive plants</w:t>
      </w:r>
      <w:r w:rsidRPr="00D85410">
        <w:rPr>
          <w:rFonts w:ascii="Arial" w:hAnsi="Arial"/>
        </w:rPr>
        <w:t xml:space="preserve"> - Naturalised plants that produce reproductive offspring, often in very large numbers, at considerable distances from parent plants (approximate scales: greater than 100 m; under 50 years for plants spreading by seeds and other propagules; greater than 6 m in 3 years for plants spreading by roots, rhizomes, stolons, or creeping stems), and thus have the potential to spread over a considerable area (Richardson </w:t>
      </w:r>
      <w:r w:rsidRPr="00D85410">
        <w:rPr>
          <w:rFonts w:ascii="Arial" w:hAnsi="Arial"/>
          <w:i/>
        </w:rPr>
        <w:t>et al</w:t>
      </w:r>
      <w:r w:rsidRPr="00D85410">
        <w:rPr>
          <w:rFonts w:ascii="Arial" w:hAnsi="Arial"/>
        </w:rPr>
        <w:t xml:space="preserve">. 2000). </w:t>
      </w:r>
    </w:p>
    <w:p w:rsidR="00341DF1" w:rsidRPr="00D85410" w:rsidRDefault="00341DF1" w:rsidP="00341DF1">
      <w:pPr>
        <w:pStyle w:val="Body2"/>
        <w:rPr>
          <w:rFonts w:ascii="Arial" w:hAnsi="Arial"/>
        </w:rPr>
      </w:pPr>
      <w:r w:rsidRPr="00D85410">
        <w:rPr>
          <w:rFonts w:ascii="Arial" w:hAnsi="Arial"/>
          <w:b/>
        </w:rPr>
        <w:t>Invasive species</w:t>
      </w:r>
      <w:r w:rsidRPr="00D85410">
        <w:rPr>
          <w:rFonts w:ascii="Arial" w:hAnsi="Arial"/>
        </w:rPr>
        <w:t xml:space="preserve"> - A species occurring, </w:t>
      </w:r>
      <w:proofErr w:type="gramStart"/>
      <w:r w:rsidRPr="00D85410">
        <w:rPr>
          <w:rFonts w:ascii="Arial" w:hAnsi="Arial"/>
        </w:rPr>
        <w:t>as a result of</w:t>
      </w:r>
      <w:proofErr w:type="gramEnd"/>
      <w:r w:rsidRPr="00D85410">
        <w:rPr>
          <w:rFonts w:ascii="Arial" w:hAnsi="Arial"/>
        </w:rPr>
        <w:t xml:space="preserve"> human activities, beyond its accepted normal distribution and which threatens valued environmental, agricultural or other social resources by the damage it causes (Victorian Government 2010).</w:t>
      </w:r>
    </w:p>
    <w:p w:rsidR="00341DF1" w:rsidRPr="00D85410" w:rsidRDefault="00341DF1" w:rsidP="00341DF1">
      <w:pPr>
        <w:pStyle w:val="Body2"/>
        <w:rPr>
          <w:rFonts w:ascii="Arial" w:hAnsi="Arial"/>
        </w:rPr>
      </w:pPr>
      <w:r w:rsidRPr="00D85410">
        <w:rPr>
          <w:rFonts w:ascii="Arial" w:hAnsi="Arial"/>
          <w:b/>
        </w:rPr>
        <w:t>Line survey</w:t>
      </w:r>
      <w:r w:rsidRPr="00D85410">
        <w:rPr>
          <w:rFonts w:ascii="Arial" w:hAnsi="Arial"/>
        </w:rPr>
        <w:t xml:space="preserve"> - A survey often along a linear feature such as a </w:t>
      </w:r>
      <w:proofErr w:type="gramStart"/>
      <w:r w:rsidRPr="00D85410">
        <w:rPr>
          <w:rFonts w:ascii="Arial" w:hAnsi="Arial"/>
        </w:rPr>
        <w:t>roadside, and</w:t>
      </w:r>
      <w:proofErr w:type="gramEnd"/>
      <w:r w:rsidRPr="00D85410">
        <w:rPr>
          <w:rFonts w:ascii="Arial" w:hAnsi="Arial"/>
        </w:rPr>
        <w:t xml:space="preserve"> defined by start and end coordinates.</w:t>
      </w:r>
    </w:p>
    <w:p w:rsidR="00341DF1" w:rsidRPr="00D85410" w:rsidRDefault="00341DF1" w:rsidP="00341DF1">
      <w:pPr>
        <w:pStyle w:val="Body2"/>
        <w:rPr>
          <w:rFonts w:ascii="Arial" w:hAnsi="Arial"/>
        </w:rPr>
      </w:pPr>
      <w:r w:rsidRPr="00D85410">
        <w:rPr>
          <w:rFonts w:ascii="Arial" w:hAnsi="Arial"/>
          <w:b/>
        </w:rPr>
        <w:t>Look-alikes</w:t>
      </w:r>
      <w:r w:rsidRPr="00D85410">
        <w:rPr>
          <w:rFonts w:ascii="Arial" w:hAnsi="Arial"/>
        </w:rPr>
        <w:t xml:space="preserve"> - Plants that look similar and can be confused with another species of plant (Blood and James 2016).</w:t>
      </w:r>
    </w:p>
    <w:p w:rsidR="00341DF1" w:rsidRPr="00D85410" w:rsidRDefault="00341DF1" w:rsidP="00341DF1">
      <w:pPr>
        <w:pStyle w:val="Body2"/>
        <w:rPr>
          <w:rFonts w:ascii="Arial" w:hAnsi="Arial"/>
        </w:rPr>
      </w:pPr>
      <w:r w:rsidRPr="00D85410">
        <w:rPr>
          <w:rFonts w:ascii="Arial" w:hAnsi="Arial"/>
          <w:b/>
        </w:rPr>
        <w:t>Monitor</w:t>
      </w:r>
      <w:r w:rsidRPr="00D85410">
        <w:rPr>
          <w:rFonts w:ascii="Arial" w:hAnsi="Arial"/>
        </w:rPr>
        <w:t xml:space="preserve"> - To observe and check the local performance of a plant species over </w:t>
      </w:r>
      <w:proofErr w:type="gramStart"/>
      <w:r w:rsidRPr="00D85410">
        <w:rPr>
          <w:rFonts w:ascii="Arial" w:hAnsi="Arial"/>
        </w:rPr>
        <w:t>a period of time</w:t>
      </w:r>
      <w:proofErr w:type="gramEnd"/>
      <w:r w:rsidRPr="00D85410">
        <w:rPr>
          <w:rFonts w:ascii="Arial" w:hAnsi="Arial"/>
        </w:rPr>
        <w:t>, in order to detect increases in invasiveness and impact should these occur. If practicable, monitoring at yearly intervals is recommended (Panetta 2016).</w:t>
      </w:r>
    </w:p>
    <w:p w:rsidR="00341DF1" w:rsidRPr="00D85410" w:rsidRDefault="00341DF1" w:rsidP="00341DF1">
      <w:pPr>
        <w:pStyle w:val="Body2"/>
        <w:rPr>
          <w:rFonts w:ascii="Arial" w:hAnsi="Arial"/>
        </w:rPr>
      </w:pPr>
      <w:r w:rsidRPr="00D85410">
        <w:rPr>
          <w:rFonts w:ascii="Arial" w:hAnsi="Arial"/>
          <w:b/>
        </w:rPr>
        <w:t>Naturalised plants</w:t>
      </w:r>
      <w:r w:rsidRPr="00D85410">
        <w:rPr>
          <w:rFonts w:ascii="Arial" w:hAnsi="Arial"/>
        </w:rPr>
        <w:t xml:space="preserve"> - Non-indigenous species that sustain self-replacing populations for several life cycles without direct intervention by people, or despite human intervention.  Naturalised species are not necessarily invasive, that is they have not (yet) spread any significant distance (Panetta 2016).</w:t>
      </w:r>
    </w:p>
    <w:p w:rsidR="00341DF1" w:rsidRPr="00D85410" w:rsidRDefault="00341DF1" w:rsidP="00341DF1">
      <w:pPr>
        <w:pStyle w:val="Body2"/>
        <w:rPr>
          <w:rFonts w:ascii="Arial" w:hAnsi="Arial"/>
        </w:rPr>
      </w:pPr>
      <w:r w:rsidRPr="00D85410">
        <w:rPr>
          <w:rFonts w:ascii="Arial" w:hAnsi="Arial"/>
          <w:b/>
        </w:rPr>
        <w:t>Noxious weed</w:t>
      </w:r>
      <w:r w:rsidRPr="00D85410">
        <w:rPr>
          <w:rFonts w:ascii="Arial" w:hAnsi="Arial"/>
        </w:rPr>
        <w:t xml:space="preserve"> - In Victoria, a weed declared under the </w:t>
      </w:r>
      <w:r w:rsidRPr="00D85410">
        <w:rPr>
          <w:rFonts w:ascii="Arial" w:hAnsi="Arial"/>
          <w:i/>
        </w:rPr>
        <w:t>Catchment and Land Protection Act 1994</w:t>
      </w:r>
      <w:r w:rsidRPr="00D85410">
        <w:rPr>
          <w:rFonts w:ascii="Arial" w:hAnsi="Arial"/>
        </w:rPr>
        <w:t>, and there are four categories of noxious weed.</w:t>
      </w:r>
    </w:p>
    <w:p w:rsidR="00341DF1" w:rsidRPr="00D85410" w:rsidRDefault="00341DF1" w:rsidP="00341DF1">
      <w:pPr>
        <w:pStyle w:val="Body2"/>
        <w:rPr>
          <w:rFonts w:ascii="Arial" w:hAnsi="Arial"/>
        </w:rPr>
      </w:pPr>
      <w:r w:rsidRPr="00D85410">
        <w:rPr>
          <w:rFonts w:ascii="Arial" w:hAnsi="Arial"/>
          <w:b/>
        </w:rPr>
        <w:t>Opportunistic search or detection</w:t>
      </w:r>
      <w:r w:rsidRPr="00D85410">
        <w:rPr>
          <w:rFonts w:ascii="Arial" w:hAnsi="Arial"/>
        </w:rPr>
        <w:t xml:space="preserve"> - Casual, chance observation, where searching is not planned or carried out </w:t>
      </w:r>
      <w:proofErr w:type="gramStart"/>
      <w:r w:rsidRPr="00D85410">
        <w:rPr>
          <w:rFonts w:ascii="Arial" w:hAnsi="Arial"/>
        </w:rPr>
        <w:t>deliberately</w:t>
      </w:r>
      <w:proofErr w:type="gramEnd"/>
      <w:r w:rsidRPr="00D85410">
        <w:rPr>
          <w:rFonts w:ascii="Arial" w:hAnsi="Arial"/>
        </w:rPr>
        <w:t xml:space="preserve"> but detection of a weed occurs incidentally while undertaking another, unrelated activity. Also known as passive, casual, incidental or ad-hoc search or detection.</w:t>
      </w:r>
    </w:p>
    <w:p w:rsidR="00341DF1" w:rsidRPr="00D85410" w:rsidRDefault="00341DF1" w:rsidP="00341DF1">
      <w:pPr>
        <w:pStyle w:val="Body2"/>
        <w:rPr>
          <w:rFonts w:ascii="Arial" w:hAnsi="Arial"/>
        </w:rPr>
      </w:pPr>
      <w:r w:rsidRPr="00D85410">
        <w:rPr>
          <w:rFonts w:ascii="Arial" w:hAnsi="Arial"/>
          <w:b/>
        </w:rPr>
        <w:t>Pathogen</w:t>
      </w:r>
      <w:r w:rsidRPr="00D85410">
        <w:rPr>
          <w:rFonts w:ascii="Arial" w:hAnsi="Arial"/>
        </w:rPr>
        <w:t xml:space="preserve"> - An infectious agent such as a virus, bacterium, prion, fungus, viroid, or parasite that causes disease in its host (Reference viewed online 3/9/2015: https://en.wikipedia.org/wiki/Pathogen).</w:t>
      </w:r>
    </w:p>
    <w:p w:rsidR="00341DF1" w:rsidRPr="00D85410" w:rsidRDefault="00341DF1" w:rsidP="00341DF1">
      <w:pPr>
        <w:pStyle w:val="Body2"/>
        <w:rPr>
          <w:rFonts w:ascii="Arial" w:hAnsi="Arial"/>
        </w:rPr>
      </w:pPr>
      <w:r w:rsidRPr="00D85410">
        <w:rPr>
          <w:rFonts w:ascii="Arial" w:hAnsi="Arial"/>
          <w:b/>
        </w:rPr>
        <w:t>Pathway</w:t>
      </w:r>
      <w:r w:rsidRPr="00D85410">
        <w:rPr>
          <w:rFonts w:ascii="Arial" w:hAnsi="Arial"/>
        </w:rPr>
        <w:t xml:space="preserve"> - The combined processes that result in, or drive, the introduction of non-indigenous species from one geographical location to another (Panetta 2016).</w:t>
      </w:r>
    </w:p>
    <w:p w:rsidR="00341DF1" w:rsidRPr="00D85410" w:rsidRDefault="00341DF1" w:rsidP="00341DF1">
      <w:pPr>
        <w:pStyle w:val="Body2"/>
        <w:rPr>
          <w:rFonts w:ascii="Arial" w:hAnsi="Arial"/>
        </w:rPr>
      </w:pPr>
      <w:r w:rsidRPr="00D85410">
        <w:rPr>
          <w:rFonts w:ascii="Arial" w:hAnsi="Arial"/>
          <w:b/>
        </w:rPr>
        <w:t>Pathway analysis</w:t>
      </w:r>
      <w:r w:rsidRPr="00D85410">
        <w:rPr>
          <w:rFonts w:ascii="Arial" w:hAnsi="Arial"/>
        </w:rPr>
        <w:t xml:space="preserve"> - Identifies the invasion pathways (for both deliberate and accidental introductions), assesses the degree of risk associated with each and the management options </w:t>
      </w:r>
      <w:r w:rsidRPr="00D85410">
        <w:rPr>
          <w:rFonts w:ascii="Arial" w:hAnsi="Arial"/>
        </w:rPr>
        <w:lastRenderedPageBreak/>
        <w:t xml:space="preserve">needed for high risk pathways. Pathway analysis also identifies weak links in the invasion pathways and the species which use high risk pathways (Downey </w:t>
      </w:r>
      <w:r w:rsidRPr="00D85410">
        <w:rPr>
          <w:rFonts w:ascii="Arial" w:hAnsi="Arial"/>
          <w:i/>
        </w:rPr>
        <w:t>et al</w:t>
      </w:r>
      <w:r w:rsidRPr="00D85410">
        <w:rPr>
          <w:rFonts w:ascii="Arial" w:hAnsi="Arial"/>
        </w:rPr>
        <w:t>. 2010</w:t>
      </w:r>
      <w:r w:rsidR="00CF1445" w:rsidRPr="00D85410">
        <w:rPr>
          <w:rFonts w:ascii="Arial" w:hAnsi="Arial"/>
        </w:rPr>
        <w:t>a</w:t>
      </w:r>
      <w:r w:rsidRPr="00D85410">
        <w:rPr>
          <w:rFonts w:ascii="Arial" w:hAnsi="Arial"/>
        </w:rPr>
        <w:t>).</w:t>
      </w:r>
    </w:p>
    <w:p w:rsidR="00341DF1" w:rsidRPr="00D85410" w:rsidRDefault="00341DF1" w:rsidP="00341DF1">
      <w:pPr>
        <w:pStyle w:val="Body2"/>
        <w:rPr>
          <w:rFonts w:ascii="Arial" w:hAnsi="Arial"/>
        </w:rPr>
      </w:pPr>
      <w:r w:rsidRPr="00D85410">
        <w:rPr>
          <w:rFonts w:ascii="Arial" w:hAnsi="Arial"/>
          <w:b/>
        </w:rPr>
        <w:t>Pathway focus</w:t>
      </w:r>
      <w:r w:rsidRPr="00D85410">
        <w:rPr>
          <w:rFonts w:ascii="Arial" w:hAnsi="Arial"/>
        </w:rPr>
        <w:t xml:space="preserve"> - A search that concentrates on pathways of introduction and spread for a suite of weeds.</w:t>
      </w:r>
    </w:p>
    <w:p w:rsidR="00341DF1" w:rsidRPr="00D85410" w:rsidRDefault="00341DF1" w:rsidP="00341DF1">
      <w:pPr>
        <w:pStyle w:val="Body2"/>
        <w:rPr>
          <w:rFonts w:ascii="Arial" w:hAnsi="Arial"/>
        </w:rPr>
      </w:pPr>
      <w:r w:rsidRPr="00D85410">
        <w:rPr>
          <w:rFonts w:ascii="Arial" w:hAnsi="Arial"/>
          <w:b/>
        </w:rPr>
        <w:t>Point location</w:t>
      </w:r>
      <w:r w:rsidRPr="00D85410">
        <w:rPr>
          <w:rFonts w:ascii="Arial" w:hAnsi="Arial"/>
        </w:rPr>
        <w:t xml:space="preserve"> - A pair of coordinates used to pinpoint a location.</w:t>
      </w:r>
    </w:p>
    <w:p w:rsidR="00341DF1" w:rsidRPr="00D85410" w:rsidRDefault="00341DF1" w:rsidP="00341DF1">
      <w:pPr>
        <w:pStyle w:val="Body2"/>
        <w:rPr>
          <w:rFonts w:ascii="Arial" w:hAnsi="Arial"/>
        </w:rPr>
      </w:pPr>
      <w:r w:rsidRPr="00D85410">
        <w:rPr>
          <w:rFonts w:ascii="Arial" w:hAnsi="Arial"/>
          <w:b/>
        </w:rPr>
        <w:t>Polygon</w:t>
      </w:r>
      <w:r w:rsidRPr="00D85410">
        <w:rPr>
          <w:rFonts w:ascii="Arial" w:hAnsi="Arial"/>
        </w:rPr>
        <w:t xml:space="preserve"> - </w:t>
      </w:r>
      <w:proofErr w:type="gramStart"/>
      <w:r w:rsidRPr="00D85410">
        <w:rPr>
          <w:rFonts w:ascii="Arial" w:hAnsi="Arial"/>
        </w:rPr>
        <w:t>A number of</w:t>
      </w:r>
      <w:proofErr w:type="gramEnd"/>
      <w:r w:rsidRPr="00D85410">
        <w:rPr>
          <w:rFonts w:ascii="Arial" w:hAnsi="Arial"/>
        </w:rPr>
        <w:t xml:space="preserve"> joined spatial points representing an area when the first point is joined to the last.</w:t>
      </w:r>
    </w:p>
    <w:p w:rsidR="00341DF1" w:rsidRPr="00D85410" w:rsidRDefault="00341DF1" w:rsidP="00341DF1">
      <w:pPr>
        <w:pStyle w:val="Body2"/>
        <w:rPr>
          <w:rFonts w:ascii="Arial" w:hAnsi="Arial"/>
        </w:rPr>
      </w:pPr>
      <w:r w:rsidRPr="00D85410">
        <w:rPr>
          <w:rFonts w:ascii="Arial" w:hAnsi="Arial"/>
          <w:b/>
        </w:rPr>
        <w:t>Present, presence data</w:t>
      </w:r>
      <w:r w:rsidRPr="00D85410">
        <w:rPr>
          <w:rFonts w:ascii="Arial" w:hAnsi="Arial"/>
        </w:rPr>
        <w:t xml:space="preserve"> - Information collected to indicate that, in this case, a weed exists at a location.</w:t>
      </w:r>
    </w:p>
    <w:p w:rsidR="00341DF1" w:rsidRPr="00D85410" w:rsidRDefault="00341DF1" w:rsidP="00341DF1">
      <w:pPr>
        <w:pStyle w:val="Body2"/>
        <w:rPr>
          <w:rFonts w:ascii="Arial" w:hAnsi="Arial"/>
        </w:rPr>
      </w:pPr>
      <w:r w:rsidRPr="00D85410">
        <w:rPr>
          <w:rFonts w:ascii="Arial" w:hAnsi="Arial"/>
          <w:b/>
        </w:rPr>
        <w:t>Prevention</w:t>
      </w:r>
      <w:r w:rsidRPr="00D85410">
        <w:rPr>
          <w:rFonts w:ascii="Arial" w:hAnsi="Arial"/>
        </w:rPr>
        <w:t xml:space="preserve"> - Is the act of preventing, to keep from occurring (</w:t>
      </w:r>
      <w:proofErr w:type="spellStart"/>
      <w:r w:rsidRPr="00D85410">
        <w:rPr>
          <w:rFonts w:ascii="Arial" w:hAnsi="Arial"/>
        </w:rPr>
        <w:t>Delbridge</w:t>
      </w:r>
      <w:proofErr w:type="spellEnd"/>
      <w:r w:rsidRPr="00D85410">
        <w:rPr>
          <w:rFonts w:ascii="Arial" w:hAnsi="Arial"/>
        </w:rPr>
        <w:t xml:space="preserve"> </w:t>
      </w:r>
      <w:r w:rsidRPr="00D85410">
        <w:rPr>
          <w:rFonts w:ascii="Arial" w:hAnsi="Arial"/>
          <w:i/>
        </w:rPr>
        <w:t>et al</w:t>
      </w:r>
      <w:r w:rsidRPr="00D85410">
        <w:rPr>
          <w:rFonts w:ascii="Arial" w:hAnsi="Arial"/>
        </w:rPr>
        <w:t>. 1998).</w:t>
      </w:r>
    </w:p>
    <w:p w:rsidR="00341DF1" w:rsidRPr="00D85410" w:rsidRDefault="00341DF1" w:rsidP="00341DF1">
      <w:pPr>
        <w:pStyle w:val="Body2"/>
        <w:rPr>
          <w:rFonts w:ascii="Arial" w:hAnsi="Arial"/>
        </w:rPr>
      </w:pPr>
      <w:r w:rsidRPr="00D85410">
        <w:rPr>
          <w:rFonts w:ascii="Arial" w:hAnsi="Arial"/>
          <w:b/>
        </w:rPr>
        <w:t>Propagule</w:t>
      </w:r>
      <w:r w:rsidRPr="00D85410">
        <w:rPr>
          <w:rFonts w:ascii="Arial" w:hAnsi="Arial"/>
        </w:rPr>
        <w:t xml:space="preserve"> - An independent part of a plant (i.e. a seed or other vegetative structure) that is capable of being dispersed and growing into a new plant (Panetta 2016). </w:t>
      </w:r>
    </w:p>
    <w:p w:rsidR="00341DF1" w:rsidRPr="00D85410" w:rsidRDefault="00341DF1" w:rsidP="00341DF1">
      <w:pPr>
        <w:pStyle w:val="Body2"/>
        <w:rPr>
          <w:rFonts w:ascii="Arial" w:hAnsi="Arial"/>
        </w:rPr>
      </w:pPr>
      <w:r w:rsidRPr="00D85410">
        <w:rPr>
          <w:rFonts w:ascii="Arial" w:hAnsi="Arial"/>
          <w:b/>
        </w:rPr>
        <w:t>Public land</w:t>
      </w:r>
      <w:r w:rsidRPr="00D85410">
        <w:rPr>
          <w:rFonts w:ascii="Arial" w:hAnsi="Arial"/>
        </w:rPr>
        <w:t xml:space="preserve"> - Land set aside for the use and benefit of the community/public e.g. State forest, national park, public park.</w:t>
      </w:r>
    </w:p>
    <w:p w:rsidR="00341DF1" w:rsidRPr="00D85410" w:rsidRDefault="00341DF1" w:rsidP="00341DF1">
      <w:pPr>
        <w:pStyle w:val="Body2"/>
        <w:rPr>
          <w:rFonts w:ascii="Arial" w:hAnsi="Arial"/>
        </w:rPr>
      </w:pPr>
      <w:r w:rsidRPr="00D85410">
        <w:rPr>
          <w:rFonts w:ascii="Arial" w:hAnsi="Arial"/>
          <w:b/>
        </w:rPr>
        <w:t>Regionally Prohibited weeds</w:t>
      </w:r>
      <w:r w:rsidRPr="00D85410">
        <w:rPr>
          <w:rFonts w:ascii="Arial" w:hAnsi="Arial"/>
        </w:rPr>
        <w:t xml:space="preserve"> - Are not widely distributed in a Region but </w:t>
      </w:r>
      <w:proofErr w:type="gramStart"/>
      <w:r w:rsidRPr="00D85410">
        <w:rPr>
          <w:rFonts w:ascii="Arial" w:hAnsi="Arial"/>
        </w:rPr>
        <w:t>are capable of spreading</w:t>
      </w:r>
      <w:proofErr w:type="gramEnd"/>
      <w:r w:rsidRPr="00D85410">
        <w:rPr>
          <w:rFonts w:ascii="Arial" w:hAnsi="Arial"/>
        </w:rPr>
        <w:t xml:space="preserve"> further. It is reasonable to expect that they can be eradicated from a Region and they must be managed with that goal. Land owners, including public authorities responsible for Crown land management, must take all reasonable steps to eradicate Regionally Prohibited weeds on their land (Melville 2008). Regionally prohibited weeds are a category of noxious weed declared under the </w:t>
      </w:r>
      <w:r w:rsidRPr="00D85410">
        <w:rPr>
          <w:rFonts w:ascii="Arial" w:hAnsi="Arial"/>
          <w:i/>
        </w:rPr>
        <w:t>Catchment and Land Protection Act 1994</w:t>
      </w:r>
      <w:r w:rsidRPr="00D85410">
        <w:rPr>
          <w:rFonts w:ascii="Arial" w:hAnsi="Arial"/>
        </w:rPr>
        <w:t xml:space="preserve">. </w:t>
      </w:r>
    </w:p>
    <w:p w:rsidR="00341DF1" w:rsidRPr="00D85410" w:rsidRDefault="00341DF1" w:rsidP="00341DF1">
      <w:pPr>
        <w:pStyle w:val="Body2"/>
        <w:rPr>
          <w:rFonts w:ascii="Arial" w:hAnsi="Arial"/>
        </w:rPr>
      </w:pPr>
      <w:r w:rsidRPr="00D85410">
        <w:rPr>
          <w:rFonts w:ascii="Arial" w:hAnsi="Arial"/>
          <w:b/>
        </w:rPr>
        <w:t>Remote sensing</w:t>
      </w:r>
      <w:r w:rsidRPr="00D85410">
        <w:rPr>
          <w:rFonts w:ascii="Arial" w:hAnsi="Arial"/>
        </w:rPr>
        <w:t xml:space="preserve"> - The process of using </w:t>
      </w:r>
      <w:proofErr w:type="gramStart"/>
      <w:r w:rsidRPr="00D85410">
        <w:rPr>
          <w:rFonts w:ascii="Arial" w:hAnsi="Arial"/>
        </w:rPr>
        <w:t>non ground</w:t>
      </w:r>
      <w:proofErr w:type="gramEnd"/>
      <w:r w:rsidRPr="00D85410">
        <w:rPr>
          <w:rFonts w:ascii="Arial" w:hAnsi="Arial"/>
        </w:rPr>
        <w:t xml:space="preserve">-based techniques such as aerial photography, multispectral airborne sensors; satellite imagery for surveillance (Hester </w:t>
      </w:r>
      <w:r w:rsidRPr="00D85410">
        <w:rPr>
          <w:rFonts w:ascii="Arial" w:hAnsi="Arial"/>
          <w:i/>
        </w:rPr>
        <w:t>et al</w:t>
      </w:r>
      <w:r w:rsidRPr="00D85410">
        <w:rPr>
          <w:rFonts w:ascii="Arial" w:hAnsi="Arial"/>
        </w:rPr>
        <w:t xml:space="preserve">. 2010). </w:t>
      </w:r>
    </w:p>
    <w:p w:rsidR="00341DF1" w:rsidRPr="00D85410" w:rsidRDefault="00341DF1" w:rsidP="00341DF1">
      <w:pPr>
        <w:pStyle w:val="Body2"/>
        <w:rPr>
          <w:rFonts w:ascii="Arial" w:hAnsi="Arial"/>
        </w:rPr>
      </w:pPr>
      <w:r w:rsidRPr="00D85410">
        <w:rPr>
          <w:rFonts w:ascii="Arial" w:hAnsi="Arial"/>
          <w:b/>
        </w:rPr>
        <w:t>Risk</w:t>
      </w:r>
      <w:r w:rsidRPr="00D85410">
        <w:rPr>
          <w:rFonts w:ascii="Arial" w:hAnsi="Arial"/>
        </w:rPr>
        <w:t xml:space="preserve"> - The chance of something happening that will have an impact on objectives. NOTE: The level of risk (e.g. high, medium or low) is defined by the </w:t>
      </w:r>
      <w:proofErr w:type="gramStart"/>
      <w:r w:rsidRPr="00D85410">
        <w:rPr>
          <w:rFonts w:ascii="Arial" w:hAnsi="Arial"/>
        </w:rPr>
        <w:t>particular method</w:t>
      </w:r>
      <w:proofErr w:type="gramEnd"/>
      <w:r w:rsidRPr="00D85410">
        <w:rPr>
          <w:rFonts w:ascii="Arial" w:hAnsi="Arial"/>
        </w:rPr>
        <w:t xml:space="preserve"> being used. Estimating the level of risk requires an objective, evidence-based consideration of the likelihood and consequences of a </w:t>
      </w:r>
      <w:proofErr w:type="gramStart"/>
      <w:r w:rsidRPr="00D85410">
        <w:rPr>
          <w:rFonts w:ascii="Arial" w:hAnsi="Arial"/>
        </w:rPr>
        <w:t>particular set</w:t>
      </w:r>
      <w:proofErr w:type="gramEnd"/>
      <w:r w:rsidRPr="00D85410">
        <w:rPr>
          <w:rFonts w:ascii="Arial" w:hAnsi="Arial"/>
        </w:rPr>
        <w:t xml:space="preserve"> of circumstances (Victorian Government 2010). </w:t>
      </w:r>
    </w:p>
    <w:p w:rsidR="00341DF1" w:rsidRPr="00D85410" w:rsidRDefault="00341DF1" w:rsidP="00341DF1">
      <w:pPr>
        <w:pStyle w:val="Body2"/>
        <w:rPr>
          <w:rFonts w:ascii="Arial" w:hAnsi="Arial"/>
        </w:rPr>
      </w:pPr>
      <w:r w:rsidRPr="00D85410">
        <w:rPr>
          <w:rFonts w:ascii="Arial" w:hAnsi="Arial"/>
          <w:b/>
        </w:rPr>
        <w:t>Search areas</w:t>
      </w:r>
      <w:r w:rsidRPr="00D85410">
        <w:rPr>
          <w:rFonts w:ascii="Arial" w:hAnsi="Arial"/>
        </w:rPr>
        <w:t xml:space="preserve"> - The specific area(s) within the site that will be actively searched during the survey for the target weed. These may be vegetation communities, or </w:t>
      </w:r>
      <w:proofErr w:type="gramStart"/>
      <w:r w:rsidRPr="00D85410">
        <w:rPr>
          <w:rFonts w:ascii="Arial" w:hAnsi="Arial"/>
        </w:rPr>
        <w:t>high risk</w:t>
      </w:r>
      <w:proofErr w:type="gramEnd"/>
      <w:r w:rsidRPr="00D85410">
        <w:rPr>
          <w:rFonts w:ascii="Arial" w:hAnsi="Arial"/>
        </w:rPr>
        <w:t xml:space="preserve"> locations such as roadsides (James and Blood 2016).</w:t>
      </w:r>
    </w:p>
    <w:p w:rsidR="00341DF1" w:rsidRPr="00D85410" w:rsidRDefault="00341DF1" w:rsidP="00341DF1">
      <w:pPr>
        <w:pStyle w:val="Body2"/>
        <w:rPr>
          <w:rFonts w:ascii="Arial" w:hAnsi="Arial"/>
        </w:rPr>
      </w:pPr>
      <w:r w:rsidRPr="00D85410">
        <w:rPr>
          <w:rFonts w:ascii="Arial" w:hAnsi="Arial"/>
          <w:b/>
        </w:rPr>
        <w:t>Search frequency</w:t>
      </w:r>
      <w:r w:rsidRPr="00D85410">
        <w:rPr>
          <w:rFonts w:ascii="Arial" w:hAnsi="Arial"/>
        </w:rPr>
        <w:t xml:space="preserve"> - How often an area or site is searched. This should be designed to have the best chance of detection before the weed has a chance to reproduce.</w:t>
      </w:r>
    </w:p>
    <w:p w:rsidR="00341DF1" w:rsidRPr="00D85410" w:rsidRDefault="00341DF1" w:rsidP="00341DF1">
      <w:pPr>
        <w:pStyle w:val="Body2"/>
        <w:rPr>
          <w:rFonts w:ascii="Arial" w:hAnsi="Arial"/>
        </w:rPr>
      </w:pPr>
      <w:r w:rsidRPr="00D85410">
        <w:rPr>
          <w:rFonts w:ascii="Arial" w:hAnsi="Arial"/>
          <w:b/>
        </w:rPr>
        <w:t>Search intervals</w:t>
      </w:r>
      <w:r w:rsidRPr="00D85410">
        <w:rPr>
          <w:rFonts w:ascii="Arial" w:hAnsi="Arial"/>
        </w:rPr>
        <w:t xml:space="preserve"> - Time between subsequent searches; should ideally be short enough to ensure weeds are detected before they have a chance to reproduce.</w:t>
      </w:r>
    </w:p>
    <w:p w:rsidR="00341DF1" w:rsidRPr="00D85410" w:rsidRDefault="00341DF1" w:rsidP="00341DF1">
      <w:pPr>
        <w:pStyle w:val="Body2"/>
        <w:rPr>
          <w:rFonts w:ascii="Arial" w:hAnsi="Arial"/>
        </w:rPr>
      </w:pPr>
      <w:r w:rsidRPr="00D85410">
        <w:rPr>
          <w:rFonts w:ascii="Arial" w:hAnsi="Arial"/>
          <w:b/>
        </w:rPr>
        <w:t>Search, searching</w:t>
      </w:r>
      <w:r w:rsidRPr="00D85410">
        <w:rPr>
          <w:rFonts w:ascii="Arial" w:hAnsi="Arial"/>
        </w:rPr>
        <w:t xml:space="preserve"> - The act of looking for something.</w:t>
      </w:r>
    </w:p>
    <w:p w:rsidR="00341DF1" w:rsidRPr="00D85410" w:rsidRDefault="00341DF1" w:rsidP="00341DF1">
      <w:pPr>
        <w:pStyle w:val="Body2"/>
        <w:rPr>
          <w:rFonts w:ascii="Arial" w:hAnsi="Arial"/>
        </w:rPr>
      </w:pPr>
      <w:r w:rsidRPr="00D85410">
        <w:rPr>
          <w:rFonts w:ascii="Arial" w:hAnsi="Arial"/>
          <w:b/>
        </w:rPr>
        <w:t>Site</w:t>
      </w:r>
      <w:r w:rsidRPr="00D85410">
        <w:rPr>
          <w:rFonts w:ascii="Arial" w:hAnsi="Arial"/>
        </w:rPr>
        <w:t xml:space="preserve"> - The boundary of the area of interest for the search, survey or treatment within the broader reserve, State forest, or national park etc. It may be defined by vegetation communities, land type most susceptible to invasion, roads or river boundaries that divide the land par</w:t>
      </w:r>
      <w:r w:rsidR="00CF1445" w:rsidRPr="00D85410">
        <w:rPr>
          <w:rFonts w:ascii="Arial" w:hAnsi="Arial"/>
        </w:rPr>
        <w:t>cel into more manageable areas</w:t>
      </w:r>
      <w:r w:rsidRPr="00D85410">
        <w:rPr>
          <w:rFonts w:ascii="Arial" w:hAnsi="Arial"/>
        </w:rPr>
        <w:t>.</w:t>
      </w:r>
    </w:p>
    <w:p w:rsidR="00341DF1" w:rsidRPr="00D85410" w:rsidRDefault="00341DF1" w:rsidP="00341DF1">
      <w:pPr>
        <w:pStyle w:val="Body2"/>
        <w:rPr>
          <w:rFonts w:ascii="Arial" w:hAnsi="Arial"/>
        </w:rPr>
      </w:pPr>
      <w:r w:rsidRPr="00D85410">
        <w:rPr>
          <w:rFonts w:ascii="Arial" w:hAnsi="Arial"/>
          <w:b/>
        </w:rPr>
        <w:t>Site focus</w:t>
      </w:r>
      <w:r w:rsidRPr="00D85410">
        <w:rPr>
          <w:rFonts w:ascii="Arial" w:hAnsi="Arial"/>
        </w:rPr>
        <w:t xml:space="preserve"> - Consider all the weeds on an area of public land to work out the highest priority for eradication.</w:t>
      </w:r>
    </w:p>
    <w:p w:rsidR="00341DF1" w:rsidRPr="00D85410" w:rsidRDefault="00341DF1" w:rsidP="00341DF1">
      <w:pPr>
        <w:pStyle w:val="Body2"/>
        <w:rPr>
          <w:rFonts w:ascii="Arial" w:hAnsi="Arial"/>
        </w:rPr>
      </w:pPr>
      <w:r w:rsidRPr="00D85410">
        <w:rPr>
          <w:rFonts w:ascii="Arial" w:hAnsi="Arial"/>
          <w:b/>
        </w:rPr>
        <w:t>State prohibited weeds</w:t>
      </w:r>
      <w:r w:rsidRPr="00D85410">
        <w:rPr>
          <w:rFonts w:ascii="Arial" w:hAnsi="Arial"/>
        </w:rPr>
        <w:t xml:space="preserve"> - Either do not occur in </w:t>
      </w:r>
      <w:proofErr w:type="gramStart"/>
      <w:r w:rsidRPr="00D85410">
        <w:rPr>
          <w:rFonts w:ascii="Arial" w:hAnsi="Arial"/>
        </w:rPr>
        <w:t>Victoria, or</w:t>
      </w:r>
      <w:proofErr w:type="gramEnd"/>
      <w:r w:rsidRPr="00D85410">
        <w:rPr>
          <w:rFonts w:ascii="Arial" w:hAnsi="Arial"/>
        </w:rPr>
        <w:t xml:space="preserve"> are present and can reasonably be expected to be eradicated. State Prohibited Weeds are the highest category of noxious weeds under the </w:t>
      </w:r>
      <w:r w:rsidRPr="00D85410">
        <w:rPr>
          <w:rFonts w:ascii="Arial" w:hAnsi="Arial"/>
          <w:i/>
        </w:rPr>
        <w:t>Catchment and Land Protection Act 1994</w:t>
      </w:r>
      <w:r w:rsidRPr="00D85410">
        <w:rPr>
          <w:rFonts w:ascii="Arial" w:hAnsi="Arial"/>
        </w:rPr>
        <w:t>.</w:t>
      </w:r>
    </w:p>
    <w:p w:rsidR="00341DF1" w:rsidRPr="00D85410" w:rsidRDefault="00341DF1" w:rsidP="00341DF1">
      <w:pPr>
        <w:pStyle w:val="Body2"/>
        <w:rPr>
          <w:rFonts w:ascii="Arial" w:hAnsi="Arial"/>
        </w:rPr>
      </w:pPr>
      <w:r w:rsidRPr="00D85410">
        <w:rPr>
          <w:rFonts w:ascii="Arial" w:hAnsi="Arial"/>
          <w:b/>
        </w:rPr>
        <w:t>Structured search</w:t>
      </w:r>
      <w:r w:rsidRPr="00D85410">
        <w:rPr>
          <w:rFonts w:ascii="Arial" w:hAnsi="Arial"/>
        </w:rPr>
        <w:t xml:space="preserve"> - A deliberate and systematic search for a weed within a defined area (Harris </w:t>
      </w:r>
      <w:r w:rsidRPr="00D85410">
        <w:rPr>
          <w:rFonts w:ascii="Arial" w:hAnsi="Arial"/>
          <w:i/>
        </w:rPr>
        <w:t>et al</w:t>
      </w:r>
      <w:r w:rsidRPr="00D85410">
        <w:rPr>
          <w:rFonts w:ascii="Arial" w:hAnsi="Arial"/>
        </w:rPr>
        <w:t xml:space="preserve">. 2001). This approach is usually targeted at a </w:t>
      </w:r>
      <w:proofErr w:type="gramStart"/>
      <w:r w:rsidRPr="00D85410">
        <w:rPr>
          <w:rFonts w:ascii="Arial" w:hAnsi="Arial"/>
        </w:rPr>
        <w:t>particular species</w:t>
      </w:r>
      <w:proofErr w:type="gramEnd"/>
      <w:r w:rsidRPr="00D85410">
        <w:rPr>
          <w:rFonts w:ascii="Arial" w:hAnsi="Arial"/>
        </w:rPr>
        <w:t xml:space="preserve"> or a group of weeds that are likely to occur within a geographic location and can consist of a formal, repeatable method. The search may be conducted in the field or when looking through information about the area. Also known as an active, strate</w:t>
      </w:r>
      <w:r w:rsidR="00CF1445" w:rsidRPr="00D85410">
        <w:rPr>
          <w:rFonts w:ascii="Arial" w:hAnsi="Arial"/>
        </w:rPr>
        <w:t>gic, formal or targeted search</w:t>
      </w:r>
      <w:r w:rsidRPr="00D85410">
        <w:rPr>
          <w:rFonts w:ascii="Arial" w:hAnsi="Arial"/>
        </w:rPr>
        <w:t>.</w:t>
      </w:r>
    </w:p>
    <w:p w:rsidR="00341DF1" w:rsidRPr="00D85410" w:rsidRDefault="00341DF1" w:rsidP="00341DF1">
      <w:pPr>
        <w:pStyle w:val="Body2"/>
        <w:rPr>
          <w:rFonts w:ascii="Arial" w:hAnsi="Arial"/>
        </w:rPr>
      </w:pPr>
      <w:r w:rsidRPr="00D85410">
        <w:rPr>
          <w:rFonts w:ascii="Arial" w:hAnsi="Arial"/>
          <w:b/>
        </w:rPr>
        <w:lastRenderedPageBreak/>
        <w:t>Surveillance</w:t>
      </w:r>
      <w:r w:rsidRPr="00D85410">
        <w:rPr>
          <w:rFonts w:ascii="Arial" w:hAnsi="Arial"/>
        </w:rPr>
        <w:t xml:space="preserve"> - The collection, collation, analysis, interpretation and timely dissemination of information on the presence, distribution or prevalence of pests or diseases and the plants or animals that they affect (Hester </w:t>
      </w:r>
      <w:r w:rsidRPr="00D85410">
        <w:rPr>
          <w:rFonts w:ascii="Arial" w:hAnsi="Arial"/>
          <w:i/>
        </w:rPr>
        <w:t>et al</w:t>
      </w:r>
      <w:r w:rsidRPr="00D85410">
        <w:rPr>
          <w:rFonts w:ascii="Arial" w:hAnsi="Arial"/>
        </w:rPr>
        <w:t>. 2010).</w:t>
      </w:r>
    </w:p>
    <w:p w:rsidR="00341DF1" w:rsidRPr="00D85410" w:rsidRDefault="00341DF1" w:rsidP="00341DF1">
      <w:pPr>
        <w:pStyle w:val="Body2"/>
        <w:rPr>
          <w:rFonts w:ascii="Arial" w:hAnsi="Arial"/>
        </w:rPr>
      </w:pPr>
      <w:r w:rsidRPr="00D85410">
        <w:rPr>
          <w:rFonts w:ascii="Arial" w:hAnsi="Arial"/>
          <w:b/>
        </w:rPr>
        <w:t>Target survey area</w:t>
      </w:r>
      <w:r w:rsidRPr="00D85410">
        <w:rPr>
          <w:rFonts w:ascii="Arial" w:hAnsi="Arial"/>
        </w:rPr>
        <w:t xml:space="preserve"> - An area within the search area that is intensively surveyed (detailed </w:t>
      </w:r>
      <w:proofErr w:type="gramStart"/>
      <w:r w:rsidRPr="00D85410">
        <w:rPr>
          <w:rFonts w:ascii="Arial" w:hAnsi="Arial"/>
        </w:rPr>
        <w:t>small scale</w:t>
      </w:r>
      <w:proofErr w:type="gramEnd"/>
      <w:r w:rsidRPr="00D85410">
        <w:rPr>
          <w:rFonts w:ascii="Arial" w:hAnsi="Arial"/>
        </w:rPr>
        <w:t xml:space="preserve"> survey), especi</w:t>
      </w:r>
      <w:r w:rsidR="00CF1445" w:rsidRPr="00D85410">
        <w:rPr>
          <w:rFonts w:ascii="Arial" w:hAnsi="Arial"/>
        </w:rPr>
        <w:t>ally during delimiting surveys</w:t>
      </w:r>
      <w:r w:rsidRPr="00D85410">
        <w:rPr>
          <w:rFonts w:ascii="Arial" w:hAnsi="Arial"/>
        </w:rPr>
        <w:t>.</w:t>
      </w:r>
    </w:p>
    <w:p w:rsidR="00341DF1" w:rsidRPr="00D85410" w:rsidRDefault="00341DF1" w:rsidP="00341DF1">
      <w:pPr>
        <w:pStyle w:val="Body2"/>
        <w:rPr>
          <w:rFonts w:ascii="Arial" w:hAnsi="Arial"/>
        </w:rPr>
      </w:pPr>
      <w:r w:rsidRPr="00D85410">
        <w:rPr>
          <w:rFonts w:ascii="Arial" w:hAnsi="Arial"/>
          <w:b/>
        </w:rPr>
        <w:t>Threat</w:t>
      </w:r>
      <w:r w:rsidRPr="00D85410">
        <w:rPr>
          <w:rFonts w:ascii="Arial" w:hAnsi="Arial"/>
        </w:rPr>
        <w:t xml:space="preserve"> - Describes a possible danger (or exposure to harm), combined with the likelihood of that harm occurring to the native species present, without describing the nature of the threat (Downey </w:t>
      </w:r>
      <w:r w:rsidRPr="00D85410">
        <w:rPr>
          <w:rFonts w:ascii="Arial" w:hAnsi="Arial"/>
          <w:i/>
        </w:rPr>
        <w:t>et al</w:t>
      </w:r>
      <w:r w:rsidRPr="00D85410">
        <w:rPr>
          <w:rFonts w:ascii="Arial" w:hAnsi="Arial"/>
        </w:rPr>
        <w:t xml:space="preserve">. 2010b), i.e. anything that could conceivably cause damage to something we value is a threat. Threat identification is broader and more all-encompassing than risk assessment. </w:t>
      </w:r>
    </w:p>
    <w:p w:rsidR="00341DF1" w:rsidRPr="00D85410" w:rsidRDefault="00341DF1" w:rsidP="00341DF1">
      <w:pPr>
        <w:pStyle w:val="Body2"/>
        <w:rPr>
          <w:rFonts w:ascii="Arial" w:hAnsi="Arial"/>
        </w:rPr>
      </w:pPr>
      <w:r w:rsidRPr="00D85410">
        <w:rPr>
          <w:rFonts w:ascii="Arial" w:hAnsi="Arial"/>
          <w:b/>
        </w:rPr>
        <w:t>Transect</w:t>
      </w:r>
      <w:r w:rsidRPr="00D85410">
        <w:rPr>
          <w:rFonts w:ascii="Arial" w:hAnsi="Arial"/>
        </w:rPr>
        <w:t xml:space="preserve"> - A straight line used during surveys.</w:t>
      </w:r>
    </w:p>
    <w:p w:rsidR="00341DF1" w:rsidRPr="00D85410" w:rsidRDefault="00341DF1" w:rsidP="00341DF1">
      <w:pPr>
        <w:pStyle w:val="Body2"/>
        <w:rPr>
          <w:rFonts w:ascii="Arial" w:hAnsi="Arial"/>
        </w:rPr>
      </w:pPr>
      <w:r w:rsidRPr="00D85410">
        <w:rPr>
          <w:rFonts w:ascii="Arial" w:hAnsi="Arial"/>
          <w:b/>
        </w:rPr>
        <w:t>Treatment</w:t>
      </w:r>
      <w:r w:rsidRPr="00D85410">
        <w:rPr>
          <w:rFonts w:ascii="Arial" w:hAnsi="Arial"/>
        </w:rPr>
        <w:t xml:space="preserve"> - Is a technique applied to a weed to kill or reduce the vigour of the weed and/or its propagules.</w:t>
      </w:r>
    </w:p>
    <w:p w:rsidR="00341DF1" w:rsidRPr="00D85410" w:rsidRDefault="00341DF1" w:rsidP="00341DF1">
      <w:pPr>
        <w:pStyle w:val="Body2"/>
        <w:rPr>
          <w:rFonts w:ascii="Arial" w:hAnsi="Arial"/>
        </w:rPr>
      </w:pPr>
      <w:r w:rsidRPr="00D85410">
        <w:rPr>
          <w:rFonts w:ascii="Arial" w:hAnsi="Arial"/>
          <w:b/>
        </w:rPr>
        <w:t>Unmanned aerial vehicle</w:t>
      </w:r>
      <w:r w:rsidRPr="00D85410">
        <w:rPr>
          <w:rFonts w:ascii="Arial" w:hAnsi="Arial"/>
        </w:rPr>
        <w:t xml:space="preserve"> - An aircraft without a human pilot onboard. Its flight is controlled remotely by a person or autonomously by onboard computers. Also known as drones or remotely piloted aircraft (Reference viewed online 3/9/2015: https://en.wikipedia.org/wiki/Unmanned_aerial_vehicle).</w:t>
      </w:r>
    </w:p>
    <w:p w:rsidR="00341DF1" w:rsidRPr="00D85410" w:rsidRDefault="00341DF1" w:rsidP="00341DF1">
      <w:pPr>
        <w:pStyle w:val="Body2"/>
        <w:rPr>
          <w:rFonts w:ascii="Arial" w:hAnsi="Arial"/>
        </w:rPr>
      </w:pPr>
      <w:r w:rsidRPr="00D85410">
        <w:rPr>
          <w:rFonts w:ascii="Arial" w:hAnsi="Arial"/>
          <w:b/>
        </w:rPr>
        <w:t>Vector</w:t>
      </w:r>
      <w:r w:rsidRPr="00D85410">
        <w:rPr>
          <w:rFonts w:ascii="Arial" w:hAnsi="Arial"/>
        </w:rPr>
        <w:t xml:space="preserve"> - Something that carries, in this case, weed propagules.</w:t>
      </w:r>
    </w:p>
    <w:p w:rsidR="00341DF1" w:rsidRPr="00D85410" w:rsidRDefault="00341DF1" w:rsidP="00341DF1">
      <w:pPr>
        <w:pStyle w:val="Body2"/>
        <w:rPr>
          <w:rFonts w:ascii="Arial" w:hAnsi="Arial"/>
        </w:rPr>
      </w:pPr>
      <w:r w:rsidRPr="00D85410">
        <w:rPr>
          <w:rFonts w:ascii="Arial" w:hAnsi="Arial"/>
          <w:b/>
        </w:rPr>
        <w:t>Victorian environmental weed risk database</w:t>
      </w:r>
      <w:r w:rsidRPr="00D85410">
        <w:rPr>
          <w:rFonts w:ascii="Arial" w:hAnsi="Arial"/>
        </w:rPr>
        <w:t xml:space="preserve"> - </w:t>
      </w:r>
      <w:r w:rsidR="005919C8" w:rsidRPr="00D85410">
        <w:rPr>
          <w:rFonts w:ascii="Arial" w:hAnsi="Arial"/>
        </w:rPr>
        <w:t xml:space="preserve">The Victorian environmental weed risk database is an </w:t>
      </w:r>
      <w:r w:rsidR="005919C8" w:rsidRPr="00D85410">
        <w:rPr>
          <w:rFonts w:ascii="Arial" w:hAnsi="Arial"/>
          <w:i/>
        </w:rPr>
        <w:t>Excel</w:t>
      </w:r>
      <w:r w:rsidR="005919C8" w:rsidRPr="00D85410">
        <w:rPr>
          <w:rFonts w:ascii="Arial" w:hAnsi="Arial"/>
        </w:rPr>
        <w:t xml:space="preserve"> spreadsheet that contains a summary of the scores from the Victorian Weed Risk Assessments</w:t>
      </w:r>
      <w:r w:rsidRPr="00D85410">
        <w:rPr>
          <w:rFonts w:ascii="Arial" w:hAnsi="Arial"/>
        </w:rPr>
        <w:t>.</w:t>
      </w:r>
    </w:p>
    <w:p w:rsidR="00341DF1" w:rsidRPr="00D85410" w:rsidRDefault="00341DF1" w:rsidP="00341DF1">
      <w:pPr>
        <w:pStyle w:val="Body2"/>
        <w:rPr>
          <w:rFonts w:ascii="Arial" w:hAnsi="Arial"/>
        </w:rPr>
      </w:pPr>
      <w:r w:rsidRPr="00D85410">
        <w:rPr>
          <w:rFonts w:ascii="Arial" w:hAnsi="Arial"/>
          <w:b/>
        </w:rPr>
        <w:t>Weed</w:t>
      </w:r>
      <w:r w:rsidRPr="00D85410">
        <w:rPr>
          <w:rFonts w:ascii="Arial" w:hAnsi="Arial"/>
        </w:rPr>
        <w:t xml:space="preserve"> - Plants (not necessarily alien) that grow in sites where they are not </w:t>
      </w:r>
      <w:proofErr w:type="gramStart"/>
      <w:r w:rsidRPr="00D85410">
        <w:rPr>
          <w:rFonts w:ascii="Arial" w:hAnsi="Arial"/>
        </w:rPr>
        <w:t>wanted</w:t>
      </w:r>
      <w:proofErr w:type="gramEnd"/>
      <w:r w:rsidRPr="00D85410">
        <w:rPr>
          <w:rFonts w:ascii="Arial" w:hAnsi="Arial"/>
        </w:rPr>
        <w:t xml:space="preserve"> and which usually have detectable economic or environmental effects (synonyms: plant pests, harmful species, problem plants) (Richardson </w:t>
      </w:r>
      <w:r w:rsidRPr="00D85410">
        <w:rPr>
          <w:rFonts w:ascii="Arial" w:hAnsi="Arial"/>
          <w:i/>
        </w:rPr>
        <w:t>et al</w:t>
      </w:r>
      <w:r w:rsidRPr="00D85410">
        <w:rPr>
          <w:rFonts w:ascii="Arial" w:hAnsi="Arial"/>
        </w:rPr>
        <w:t>. 2000).</w:t>
      </w:r>
    </w:p>
    <w:p w:rsidR="00341DF1" w:rsidRPr="00D85410" w:rsidRDefault="00341DF1" w:rsidP="00341DF1">
      <w:pPr>
        <w:pStyle w:val="Body2"/>
        <w:rPr>
          <w:rFonts w:ascii="Arial" w:hAnsi="Arial"/>
        </w:rPr>
      </w:pPr>
      <w:r w:rsidRPr="00D85410">
        <w:rPr>
          <w:rFonts w:ascii="Arial" w:hAnsi="Arial"/>
          <w:b/>
        </w:rPr>
        <w:t>Weed</w:t>
      </w:r>
      <w:r w:rsidR="00CF1445" w:rsidRPr="00D85410">
        <w:rPr>
          <w:rFonts w:ascii="Arial" w:hAnsi="Arial"/>
          <w:b/>
        </w:rPr>
        <w:t xml:space="preserve"> </w:t>
      </w:r>
      <w:r w:rsidRPr="00D85410">
        <w:rPr>
          <w:rFonts w:ascii="Arial" w:hAnsi="Arial"/>
          <w:b/>
        </w:rPr>
        <w:t>focus</w:t>
      </w:r>
      <w:r w:rsidRPr="00D85410">
        <w:rPr>
          <w:rFonts w:ascii="Arial" w:hAnsi="Arial"/>
        </w:rPr>
        <w:t xml:space="preserve"> - A search t</w:t>
      </w:r>
      <w:r w:rsidR="00CF1445" w:rsidRPr="00D85410">
        <w:rPr>
          <w:rFonts w:ascii="Arial" w:hAnsi="Arial"/>
        </w:rPr>
        <w:t>hat focuses on a specific weed</w:t>
      </w:r>
      <w:r w:rsidRPr="00D85410">
        <w:rPr>
          <w:rFonts w:ascii="Arial" w:hAnsi="Arial"/>
        </w:rPr>
        <w:t>.</w:t>
      </w:r>
    </w:p>
    <w:p w:rsidR="00341DF1" w:rsidRPr="00D85410" w:rsidRDefault="00341DF1" w:rsidP="00341DF1">
      <w:pPr>
        <w:pStyle w:val="Body2"/>
        <w:rPr>
          <w:rFonts w:ascii="Arial" w:hAnsi="Arial"/>
        </w:rPr>
      </w:pPr>
      <w:r w:rsidRPr="00D85410">
        <w:rPr>
          <w:rFonts w:ascii="Arial" w:hAnsi="Arial"/>
          <w:b/>
        </w:rPr>
        <w:t>Weed Risk Assessment</w:t>
      </w:r>
      <w:r w:rsidRPr="00D85410">
        <w:rPr>
          <w:rFonts w:ascii="Arial" w:hAnsi="Arial"/>
        </w:rPr>
        <w:t xml:space="preserve"> - An evidence-based process estimating the relative weed risk of plant species, based on their biological characteristics, impacts on agriculture, the environment and human health, and the ratio of the species’ present and potential distribution (Victorian Government 2010).</w:t>
      </w:r>
    </w:p>
    <w:p w:rsidR="00341DF1" w:rsidRPr="00D85410" w:rsidRDefault="00341DF1" w:rsidP="00341DF1">
      <w:pPr>
        <w:pStyle w:val="Body2"/>
        <w:rPr>
          <w:rFonts w:ascii="Arial" w:hAnsi="Arial"/>
        </w:rPr>
      </w:pPr>
      <w:r w:rsidRPr="00D85410">
        <w:rPr>
          <w:rFonts w:ascii="Arial" w:hAnsi="Arial"/>
          <w:b/>
        </w:rPr>
        <w:t>Weeds at the early stage of invasion</w:t>
      </w:r>
      <w:r w:rsidRPr="00D85410">
        <w:rPr>
          <w:rFonts w:ascii="Arial" w:hAnsi="Arial"/>
        </w:rPr>
        <w:t xml:space="preserve"> - See ‘early invaders’.</w:t>
      </w:r>
    </w:p>
    <w:p w:rsidR="00F6550D" w:rsidRPr="00D85410" w:rsidRDefault="00F6550D" w:rsidP="00514F08">
      <w:pPr>
        <w:pStyle w:val="Body2"/>
        <w:rPr>
          <w:rFonts w:ascii="Arial" w:eastAsiaTheme="minorHAnsi" w:hAnsi="Arial"/>
        </w:rPr>
      </w:pPr>
    </w:p>
    <w:p w:rsidR="005B0649" w:rsidRDefault="005B0649" w:rsidP="00F30D17">
      <w:pPr>
        <w:pStyle w:val="HB"/>
      </w:pPr>
      <w:bookmarkStart w:id="157" w:name="_Toc412207882"/>
      <w:bookmarkStart w:id="158" w:name="_Toc416708254"/>
      <w:r>
        <w:br w:type="page"/>
      </w:r>
    </w:p>
    <w:p w:rsidR="00F30D17" w:rsidRPr="00D85410" w:rsidRDefault="00F30D17" w:rsidP="00F30D17">
      <w:pPr>
        <w:pStyle w:val="HB"/>
      </w:pPr>
      <w:bookmarkStart w:id="159" w:name="_Toc2154326"/>
      <w:r w:rsidRPr="00D85410">
        <w:lastRenderedPageBreak/>
        <w:t>Abbreviations</w:t>
      </w:r>
      <w:bookmarkEnd w:id="157"/>
      <w:bookmarkEnd w:id="158"/>
      <w:bookmarkEnd w:id="159"/>
    </w:p>
    <w:p w:rsidR="00F6550D" w:rsidRPr="00D85410" w:rsidRDefault="00F6550D" w:rsidP="00514F08">
      <w:pPr>
        <w:pStyle w:val="Body2"/>
        <w:tabs>
          <w:tab w:val="left" w:pos="1701"/>
        </w:tabs>
        <w:spacing w:after="60"/>
        <w:rPr>
          <w:rFonts w:ascii="Arial" w:hAnsi="Arial"/>
        </w:rPr>
      </w:pPr>
      <w:r w:rsidRPr="00D85410">
        <w:rPr>
          <w:rFonts w:ascii="Arial" w:hAnsi="Arial"/>
        </w:rPr>
        <w:t>ALA</w:t>
      </w:r>
      <w:r w:rsidRPr="00D85410">
        <w:rPr>
          <w:rFonts w:ascii="Arial" w:hAnsi="Arial"/>
        </w:rPr>
        <w:tab/>
        <w:t>Atlas of Living Australia</w:t>
      </w:r>
    </w:p>
    <w:p w:rsidR="00F6550D" w:rsidRPr="00D85410" w:rsidRDefault="00F6550D" w:rsidP="00514F08">
      <w:pPr>
        <w:pStyle w:val="Body2"/>
        <w:tabs>
          <w:tab w:val="left" w:pos="1701"/>
        </w:tabs>
        <w:spacing w:after="60"/>
        <w:rPr>
          <w:rFonts w:ascii="Arial" w:hAnsi="Arial"/>
        </w:rPr>
      </w:pPr>
      <w:r w:rsidRPr="00D85410">
        <w:rPr>
          <w:rFonts w:ascii="Arial" w:hAnsi="Arial"/>
        </w:rPr>
        <w:t>APC</w:t>
      </w:r>
      <w:r w:rsidRPr="00D85410">
        <w:rPr>
          <w:rFonts w:ascii="Arial" w:hAnsi="Arial"/>
        </w:rPr>
        <w:tab/>
        <w:t>Australian Plant Census</w:t>
      </w:r>
    </w:p>
    <w:p w:rsidR="00F6550D" w:rsidRPr="00D85410" w:rsidRDefault="00F6550D" w:rsidP="00514F08">
      <w:pPr>
        <w:pStyle w:val="Body2"/>
        <w:tabs>
          <w:tab w:val="left" w:pos="1701"/>
        </w:tabs>
        <w:spacing w:after="60"/>
        <w:rPr>
          <w:rFonts w:ascii="Arial" w:hAnsi="Arial"/>
        </w:rPr>
      </w:pPr>
      <w:r w:rsidRPr="00D85410">
        <w:rPr>
          <w:rFonts w:ascii="Arial" w:hAnsi="Arial"/>
        </w:rPr>
        <w:t>APNI</w:t>
      </w:r>
      <w:r w:rsidRPr="00D85410">
        <w:rPr>
          <w:rFonts w:ascii="Arial" w:hAnsi="Arial"/>
        </w:rPr>
        <w:tab/>
        <w:t>Australian Plant Names Index</w:t>
      </w:r>
    </w:p>
    <w:p w:rsidR="00F6550D" w:rsidRPr="00D85410" w:rsidRDefault="00F6550D" w:rsidP="00514F08">
      <w:pPr>
        <w:pStyle w:val="Body2"/>
        <w:tabs>
          <w:tab w:val="left" w:pos="1701"/>
        </w:tabs>
        <w:spacing w:after="60"/>
        <w:rPr>
          <w:rFonts w:ascii="Arial" w:hAnsi="Arial"/>
        </w:rPr>
      </w:pPr>
      <w:r w:rsidRPr="00D85410">
        <w:rPr>
          <w:rFonts w:ascii="Arial" w:hAnsi="Arial"/>
        </w:rPr>
        <w:t>app</w:t>
      </w:r>
      <w:r w:rsidRPr="00D85410">
        <w:rPr>
          <w:rFonts w:ascii="Arial" w:hAnsi="Arial"/>
        </w:rPr>
        <w:tab/>
        <w:t>application</w:t>
      </w:r>
    </w:p>
    <w:p w:rsidR="00F6550D" w:rsidRPr="00D85410" w:rsidRDefault="00F6550D" w:rsidP="00514F08">
      <w:pPr>
        <w:pStyle w:val="Body2"/>
        <w:tabs>
          <w:tab w:val="left" w:pos="1701"/>
        </w:tabs>
        <w:spacing w:after="60"/>
        <w:rPr>
          <w:rFonts w:ascii="Arial" w:hAnsi="Arial"/>
        </w:rPr>
      </w:pPr>
      <w:r w:rsidRPr="00D85410">
        <w:rPr>
          <w:rFonts w:ascii="Arial" w:hAnsi="Arial"/>
        </w:rPr>
        <w:t xml:space="preserve">AVH </w:t>
      </w:r>
      <w:r w:rsidRPr="00D85410">
        <w:rPr>
          <w:rFonts w:ascii="Arial" w:hAnsi="Arial"/>
        </w:rPr>
        <w:tab/>
        <w:t>Australia's Virtual Herbarium</w:t>
      </w:r>
    </w:p>
    <w:p w:rsidR="00F6550D" w:rsidRPr="00D85410" w:rsidRDefault="00F6550D" w:rsidP="00514F08">
      <w:pPr>
        <w:pStyle w:val="Body2"/>
        <w:tabs>
          <w:tab w:val="left" w:pos="1701"/>
        </w:tabs>
        <w:spacing w:after="60"/>
        <w:rPr>
          <w:rFonts w:ascii="Arial" w:hAnsi="Arial"/>
        </w:rPr>
      </w:pPr>
      <w:proofErr w:type="spellStart"/>
      <w:r w:rsidRPr="00D85410">
        <w:rPr>
          <w:rFonts w:ascii="Arial" w:hAnsi="Arial"/>
        </w:rPr>
        <w:t>CaLP</w:t>
      </w:r>
      <w:proofErr w:type="spellEnd"/>
      <w:r w:rsidRPr="00D85410">
        <w:rPr>
          <w:rFonts w:ascii="Arial" w:hAnsi="Arial"/>
        </w:rPr>
        <w:t xml:space="preserve"> </w:t>
      </w:r>
      <w:r w:rsidRPr="00D85410">
        <w:rPr>
          <w:rFonts w:ascii="Arial" w:hAnsi="Arial"/>
        </w:rPr>
        <w:tab/>
        <w:t>Catchment and Land Protection</w:t>
      </w:r>
    </w:p>
    <w:p w:rsidR="00F6550D" w:rsidRPr="00D85410" w:rsidRDefault="00F6550D" w:rsidP="00514F08">
      <w:pPr>
        <w:pStyle w:val="Body2"/>
        <w:tabs>
          <w:tab w:val="left" w:pos="1701"/>
        </w:tabs>
        <w:spacing w:after="60"/>
        <w:rPr>
          <w:rFonts w:ascii="Arial" w:hAnsi="Arial"/>
        </w:rPr>
      </w:pPr>
      <w:r w:rsidRPr="00D85410">
        <w:rPr>
          <w:rFonts w:ascii="Arial" w:hAnsi="Arial"/>
        </w:rPr>
        <w:t>CLM</w:t>
      </w:r>
      <w:r w:rsidRPr="00D85410">
        <w:rPr>
          <w:rFonts w:ascii="Arial" w:hAnsi="Arial"/>
        </w:rPr>
        <w:tab/>
        <w:t>Crown Land Manager</w:t>
      </w:r>
    </w:p>
    <w:p w:rsidR="00F6550D" w:rsidRPr="00D85410" w:rsidRDefault="00F6550D" w:rsidP="00514F08">
      <w:pPr>
        <w:pStyle w:val="Body2"/>
        <w:tabs>
          <w:tab w:val="left" w:pos="1701"/>
        </w:tabs>
        <w:spacing w:after="60"/>
        <w:rPr>
          <w:rFonts w:ascii="Arial" w:hAnsi="Arial"/>
        </w:rPr>
      </w:pPr>
      <w:r w:rsidRPr="00D85410">
        <w:rPr>
          <w:rFonts w:ascii="Arial" w:hAnsi="Arial"/>
        </w:rPr>
        <w:t xml:space="preserve">CSC </w:t>
      </w:r>
      <w:r w:rsidRPr="00D85410">
        <w:rPr>
          <w:rFonts w:ascii="Arial" w:hAnsi="Arial"/>
        </w:rPr>
        <w:tab/>
        <w:t>Customer Service Centre</w:t>
      </w:r>
    </w:p>
    <w:p w:rsidR="00A5663C" w:rsidRPr="00D85410" w:rsidRDefault="00A5663C" w:rsidP="00A5663C">
      <w:pPr>
        <w:pStyle w:val="Body2"/>
        <w:tabs>
          <w:tab w:val="left" w:pos="1701"/>
        </w:tabs>
        <w:spacing w:after="60"/>
        <w:ind w:left="1701" w:hanging="1701"/>
        <w:rPr>
          <w:rFonts w:ascii="Arial" w:hAnsi="Arial"/>
        </w:rPr>
      </w:pPr>
      <w:bookmarkStart w:id="160" w:name="_Hlk261319"/>
      <w:r>
        <w:rPr>
          <w:rFonts w:ascii="Arial" w:hAnsi="Arial"/>
        </w:rPr>
        <w:t>DEDJTR</w:t>
      </w:r>
      <w:r w:rsidR="00F6550D" w:rsidRPr="00D85410">
        <w:rPr>
          <w:rFonts w:ascii="Arial" w:hAnsi="Arial"/>
        </w:rPr>
        <w:tab/>
        <w:t>Department of Economic Development, Jobs, Transport and Resources</w:t>
      </w:r>
      <w:r>
        <w:rPr>
          <w:rFonts w:ascii="Arial" w:hAnsi="Arial"/>
        </w:rPr>
        <w:t xml:space="preserve"> </w:t>
      </w:r>
      <w:r w:rsidRPr="00E72D88">
        <w:rPr>
          <w:rFonts w:ascii="Arial" w:hAnsi="Arial"/>
        </w:rPr>
        <w:t>(to be replaced by DJPR on 1 January 2019)</w:t>
      </w:r>
    </w:p>
    <w:p w:rsidR="00F6550D" w:rsidRDefault="00F6550D" w:rsidP="00514F08">
      <w:pPr>
        <w:pStyle w:val="Body2"/>
        <w:tabs>
          <w:tab w:val="left" w:pos="1701"/>
        </w:tabs>
        <w:spacing w:after="60"/>
        <w:rPr>
          <w:rFonts w:ascii="Arial" w:hAnsi="Arial"/>
        </w:rPr>
      </w:pPr>
      <w:r w:rsidRPr="00D85410">
        <w:rPr>
          <w:rFonts w:ascii="Arial" w:hAnsi="Arial"/>
        </w:rPr>
        <w:t>DELWP</w:t>
      </w:r>
      <w:r w:rsidRPr="00D85410">
        <w:rPr>
          <w:rFonts w:ascii="Arial" w:hAnsi="Arial"/>
        </w:rPr>
        <w:tab/>
        <w:t>Department of Environment, Land, Water and Planning</w:t>
      </w:r>
    </w:p>
    <w:p w:rsidR="00A5663C" w:rsidRPr="00D85410" w:rsidRDefault="00A5663C" w:rsidP="00514F08">
      <w:pPr>
        <w:pStyle w:val="Body2"/>
        <w:tabs>
          <w:tab w:val="left" w:pos="1701"/>
        </w:tabs>
        <w:spacing w:after="60"/>
        <w:rPr>
          <w:rFonts w:ascii="Arial" w:hAnsi="Arial"/>
        </w:rPr>
      </w:pPr>
      <w:r>
        <w:rPr>
          <w:rFonts w:ascii="Arial" w:hAnsi="Arial"/>
        </w:rPr>
        <w:t>DJPR</w:t>
      </w:r>
      <w:r>
        <w:rPr>
          <w:rFonts w:ascii="Arial" w:hAnsi="Arial"/>
        </w:rPr>
        <w:tab/>
        <w:t>Department of Jobs, Precincts and Regions (to replace DEDJTR 1 January 2019)</w:t>
      </w:r>
    </w:p>
    <w:bookmarkEnd w:id="160"/>
    <w:p w:rsidR="00F6550D" w:rsidRPr="00D85410" w:rsidRDefault="00F6550D" w:rsidP="00514F08">
      <w:pPr>
        <w:pStyle w:val="Body2"/>
        <w:tabs>
          <w:tab w:val="left" w:pos="1701"/>
        </w:tabs>
        <w:spacing w:after="60"/>
        <w:rPr>
          <w:rFonts w:ascii="Arial" w:hAnsi="Arial"/>
        </w:rPr>
      </w:pPr>
      <w:r w:rsidRPr="00D85410">
        <w:rPr>
          <w:rFonts w:ascii="Arial" w:hAnsi="Arial"/>
        </w:rPr>
        <w:t>DMF</w:t>
      </w:r>
      <w:r w:rsidRPr="00D85410">
        <w:rPr>
          <w:rFonts w:ascii="Arial" w:hAnsi="Arial"/>
        </w:rPr>
        <w:tab/>
        <w:t>decision making framework</w:t>
      </w:r>
    </w:p>
    <w:p w:rsidR="00A5663C" w:rsidRPr="00D85410" w:rsidRDefault="00A5663C" w:rsidP="00A5663C">
      <w:pPr>
        <w:pStyle w:val="Body2"/>
        <w:tabs>
          <w:tab w:val="left" w:pos="1701"/>
        </w:tabs>
        <w:spacing w:after="60"/>
        <w:rPr>
          <w:rFonts w:ascii="Arial" w:hAnsi="Arial"/>
        </w:rPr>
      </w:pPr>
      <w:proofErr w:type="spellStart"/>
      <w:r w:rsidRPr="00D85410">
        <w:rPr>
          <w:rFonts w:ascii="Arial" w:hAnsi="Arial"/>
        </w:rPr>
        <w:t>Ecodev</w:t>
      </w:r>
      <w:proofErr w:type="spellEnd"/>
      <w:r>
        <w:rPr>
          <w:rFonts w:ascii="Arial" w:hAnsi="Arial"/>
        </w:rPr>
        <w:tab/>
        <w:t>URL abbreviation for DEDJTR</w:t>
      </w:r>
    </w:p>
    <w:p w:rsidR="00F6550D" w:rsidRPr="00D85410" w:rsidRDefault="00F6550D" w:rsidP="00514F08">
      <w:pPr>
        <w:pStyle w:val="Body2"/>
        <w:tabs>
          <w:tab w:val="left" w:pos="1701"/>
        </w:tabs>
        <w:spacing w:after="60"/>
        <w:rPr>
          <w:rFonts w:ascii="Arial" w:hAnsi="Arial"/>
        </w:rPr>
      </w:pPr>
      <w:r w:rsidRPr="00D85410">
        <w:rPr>
          <w:rFonts w:ascii="Arial" w:hAnsi="Arial"/>
        </w:rPr>
        <w:t xml:space="preserve">ED </w:t>
      </w:r>
      <w:r w:rsidRPr="00D85410">
        <w:rPr>
          <w:rFonts w:ascii="Arial" w:hAnsi="Arial"/>
        </w:rPr>
        <w:tab/>
        <w:t xml:space="preserve">Early Detection </w:t>
      </w:r>
    </w:p>
    <w:p w:rsidR="00F6550D" w:rsidRPr="00D85410" w:rsidRDefault="00F6550D" w:rsidP="00514F08">
      <w:pPr>
        <w:pStyle w:val="Body2"/>
        <w:tabs>
          <w:tab w:val="left" w:pos="1701"/>
        </w:tabs>
        <w:spacing w:after="60"/>
        <w:rPr>
          <w:rFonts w:ascii="Arial" w:hAnsi="Arial"/>
        </w:rPr>
      </w:pPr>
      <w:r w:rsidRPr="00D85410">
        <w:rPr>
          <w:rFonts w:ascii="Arial" w:hAnsi="Arial"/>
        </w:rPr>
        <w:t xml:space="preserve">EIS </w:t>
      </w:r>
      <w:r w:rsidRPr="00D85410">
        <w:rPr>
          <w:rFonts w:ascii="Arial" w:hAnsi="Arial"/>
        </w:rPr>
        <w:tab/>
        <w:t>Environmental Information System</w:t>
      </w:r>
    </w:p>
    <w:p w:rsidR="00F6550D" w:rsidRPr="00D85410" w:rsidRDefault="00F6550D" w:rsidP="00514F08">
      <w:pPr>
        <w:pStyle w:val="Body2"/>
        <w:tabs>
          <w:tab w:val="left" w:pos="1701"/>
        </w:tabs>
        <w:spacing w:after="60"/>
        <w:rPr>
          <w:rFonts w:ascii="Arial" w:hAnsi="Arial"/>
        </w:rPr>
      </w:pPr>
      <w:r w:rsidRPr="00D85410">
        <w:rPr>
          <w:rFonts w:ascii="Arial" w:hAnsi="Arial"/>
        </w:rPr>
        <w:t>EPIRB</w:t>
      </w:r>
      <w:r w:rsidRPr="00D85410">
        <w:rPr>
          <w:rFonts w:ascii="Arial" w:hAnsi="Arial"/>
        </w:rPr>
        <w:tab/>
        <w:t>Emergency Position Indicating Radio Beacon</w:t>
      </w:r>
    </w:p>
    <w:p w:rsidR="00F6550D" w:rsidRPr="00D85410" w:rsidRDefault="00F6550D" w:rsidP="00514F08">
      <w:pPr>
        <w:pStyle w:val="Body2"/>
        <w:tabs>
          <w:tab w:val="left" w:pos="1701"/>
        </w:tabs>
        <w:spacing w:after="60"/>
        <w:rPr>
          <w:rFonts w:ascii="Arial" w:hAnsi="Arial"/>
        </w:rPr>
      </w:pPr>
      <w:r w:rsidRPr="00D85410">
        <w:rPr>
          <w:rFonts w:ascii="Arial" w:hAnsi="Arial"/>
          <w:i/>
        </w:rPr>
        <w:t>et al</w:t>
      </w:r>
      <w:r w:rsidRPr="00D85410">
        <w:rPr>
          <w:rFonts w:ascii="Arial" w:hAnsi="Arial"/>
        </w:rPr>
        <w:t>.</w:t>
      </w:r>
      <w:r w:rsidRPr="00D85410">
        <w:rPr>
          <w:rFonts w:ascii="Arial" w:hAnsi="Arial"/>
        </w:rPr>
        <w:tab/>
        <w:t>et alia</w:t>
      </w:r>
    </w:p>
    <w:p w:rsidR="00F6550D" w:rsidRPr="00D85410" w:rsidRDefault="00F6550D" w:rsidP="00514F08">
      <w:pPr>
        <w:pStyle w:val="Body2"/>
        <w:tabs>
          <w:tab w:val="left" w:pos="1701"/>
        </w:tabs>
        <w:spacing w:after="60"/>
        <w:rPr>
          <w:rFonts w:ascii="Arial" w:hAnsi="Arial"/>
        </w:rPr>
      </w:pPr>
      <w:r w:rsidRPr="00D85410">
        <w:rPr>
          <w:rFonts w:ascii="Arial" w:hAnsi="Arial"/>
        </w:rPr>
        <w:t>FFG Act</w:t>
      </w:r>
      <w:r w:rsidRPr="00D85410">
        <w:rPr>
          <w:rFonts w:ascii="Arial" w:hAnsi="Arial"/>
        </w:rPr>
        <w:tab/>
      </w:r>
      <w:r w:rsidRPr="00D85410">
        <w:rPr>
          <w:rFonts w:ascii="Arial" w:hAnsi="Arial"/>
          <w:i/>
        </w:rPr>
        <w:t>Flora and Fauna Guarantee Act 1988</w:t>
      </w:r>
    </w:p>
    <w:p w:rsidR="00F6550D" w:rsidRPr="00D85410" w:rsidRDefault="00F6550D" w:rsidP="00514F08">
      <w:pPr>
        <w:pStyle w:val="Body2"/>
        <w:tabs>
          <w:tab w:val="left" w:pos="1701"/>
        </w:tabs>
        <w:spacing w:after="60"/>
        <w:rPr>
          <w:rFonts w:ascii="Arial" w:hAnsi="Arial"/>
        </w:rPr>
      </w:pPr>
      <w:r w:rsidRPr="00D85410">
        <w:rPr>
          <w:rFonts w:ascii="Arial" w:hAnsi="Arial"/>
        </w:rPr>
        <w:t xml:space="preserve">FIS </w:t>
      </w:r>
      <w:r w:rsidRPr="00D85410">
        <w:rPr>
          <w:rFonts w:ascii="Arial" w:hAnsi="Arial"/>
        </w:rPr>
        <w:tab/>
        <w:t>Flora Information System</w:t>
      </w:r>
    </w:p>
    <w:p w:rsidR="00F6550D" w:rsidRPr="00D85410" w:rsidRDefault="00F6550D" w:rsidP="00514F08">
      <w:pPr>
        <w:pStyle w:val="Body2"/>
        <w:tabs>
          <w:tab w:val="left" w:pos="1701"/>
        </w:tabs>
        <w:spacing w:after="60"/>
        <w:rPr>
          <w:rFonts w:ascii="Arial" w:hAnsi="Arial"/>
        </w:rPr>
      </w:pPr>
      <w:r w:rsidRPr="00D85410">
        <w:rPr>
          <w:rFonts w:ascii="Arial" w:hAnsi="Arial"/>
        </w:rPr>
        <w:t>GBIF</w:t>
      </w:r>
      <w:r w:rsidRPr="00D85410">
        <w:rPr>
          <w:rFonts w:ascii="Arial" w:hAnsi="Arial"/>
        </w:rPr>
        <w:tab/>
        <w:t>Global Biodiversity Information Facility</w:t>
      </w:r>
    </w:p>
    <w:p w:rsidR="00F6550D" w:rsidRPr="00D85410" w:rsidRDefault="00F6550D" w:rsidP="00514F08">
      <w:pPr>
        <w:pStyle w:val="Body2"/>
        <w:tabs>
          <w:tab w:val="left" w:pos="1701"/>
        </w:tabs>
        <w:spacing w:after="60"/>
        <w:rPr>
          <w:rFonts w:ascii="Arial" w:hAnsi="Arial"/>
        </w:rPr>
      </w:pPr>
      <w:r w:rsidRPr="00D85410">
        <w:rPr>
          <w:rFonts w:ascii="Arial" w:hAnsi="Arial"/>
        </w:rPr>
        <w:t xml:space="preserve">GIS </w:t>
      </w:r>
      <w:r w:rsidRPr="00D85410">
        <w:rPr>
          <w:rFonts w:ascii="Arial" w:hAnsi="Arial"/>
        </w:rPr>
        <w:tab/>
        <w:t>Geographic Information System</w:t>
      </w:r>
    </w:p>
    <w:p w:rsidR="00F6550D" w:rsidRPr="00D85410" w:rsidRDefault="00F6550D" w:rsidP="00514F08">
      <w:pPr>
        <w:pStyle w:val="Body2"/>
        <w:tabs>
          <w:tab w:val="left" w:pos="1701"/>
        </w:tabs>
        <w:spacing w:after="60"/>
        <w:rPr>
          <w:rFonts w:ascii="Arial" w:hAnsi="Arial"/>
        </w:rPr>
      </w:pPr>
      <w:r w:rsidRPr="00D85410">
        <w:rPr>
          <w:rFonts w:ascii="Arial" w:hAnsi="Arial"/>
        </w:rPr>
        <w:t>GPS</w:t>
      </w:r>
      <w:r w:rsidRPr="00D85410">
        <w:rPr>
          <w:rFonts w:ascii="Arial" w:hAnsi="Arial"/>
        </w:rPr>
        <w:tab/>
        <w:t>Global Positioning System</w:t>
      </w:r>
    </w:p>
    <w:p w:rsidR="00F6550D" w:rsidRPr="00D85410" w:rsidRDefault="00F6550D" w:rsidP="00514F08">
      <w:pPr>
        <w:pStyle w:val="Body2"/>
        <w:tabs>
          <w:tab w:val="left" w:pos="1701"/>
        </w:tabs>
        <w:spacing w:after="60"/>
        <w:rPr>
          <w:rFonts w:ascii="Arial" w:hAnsi="Arial"/>
        </w:rPr>
      </w:pPr>
      <w:r w:rsidRPr="00D85410">
        <w:rPr>
          <w:rFonts w:ascii="Arial" w:hAnsi="Arial"/>
        </w:rPr>
        <w:t>id, ID</w:t>
      </w:r>
      <w:r w:rsidRPr="00D85410">
        <w:rPr>
          <w:rFonts w:ascii="Arial" w:hAnsi="Arial"/>
        </w:rPr>
        <w:tab/>
        <w:t>identification</w:t>
      </w:r>
    </w:p>
    <w:p w:rsidR="00F6550D" w:rsidRPr="00D85410" w:rsidRDefault="00F6550D" w:rsidP="00514F08">
      <w:pPr>
        <w:pStyle w:val="Body2"/>
        <w:tabs>
          <w:tab w:val="left" w:pos="1701"/>
        </w:tabs>
        <w:spacing w:after="60"/>
        <w:rPr>
          <w:rFonts w:ascii="Arial" w:hAnsi="Arial"/>
        </w:rPr>
      </w:pPr>
      <w:r w:rsidRPr="00D85410">
        <w:rPr>
          <w:rFonts w:ascii="Arial" w:hAnsi="Arial"/>
        </w:rPr>
        <w:t>IPNI</w:t>
      </w:r>
      <w:r w:rsidRPr="00D85410">
        <w:rPr>
          <w:rFonts w:ascii="Arial" w:hAnsi="Arial"/>
        </w:rPr>
        <w:tab/>
        <w:t>International Plant Names Index</w:t>
      </w:r>
    </w:p>
    <w:p w:rsidR="00F6550D" w:rsidRPr="00D85410" w:rsidRDefault="00F6550D" w:rsidP="00514F08">
      <w:pPr>
        <w:pStyle w:val="Body2"/>
        <w:tabs>
          <w:tab w:val="left" w:pos="1701"/>
        </w:tabs>
        <w:spacing w:after="60"/>
        <w:rPr>
          <w:rFonts w:ascii="Arial" w:hAnsi="Arial"/>
        </w:rPr>
      </w:pPr>
      <w:r w:rsidRPr="00D85410">
        <w:rPr>
          <w:rFonts w:ascii="Arial" w:hAnsi="Arial"/>
        </w:rPr>
        <w:t>I-SPEI</w:t>
      </w:r>
      <w:r w:rsidRPr="00D85410">
        <w:rPr>
          <w:rFonts w:ascii="Arial" w:hAnsi="Arial"/>
        </w:rPr>
        <w:tab/>
        <w:t xml:space="preserve">Invasive Species Prevention and Early Intervention </w:t>
      </w:r>
    </w:p>
    <w:p w:rsidR="00F6550D" w:rsidRPr="00D85410" w:rsidRDefault="00F6550D" w:rsidP="00514F08">
      <w:pPr>
        <w:pStyle w:val="Body2"/>
        <w:tabs>
          <w:tab w:val="left" w:pos="1701"/>
        </w:tabs>
        <w:spacing w:after="60"/>
        <w:rPr>
          <w:rFonts w:ascii="Arial" w:hAnsi="Arial"/>
        </w:rPr>
      </w:pPr>
      <w:r w:rsidRPr="00D85410">
        <w:rPr>
          <w:rFonts w:ascii="Arial" w:hAnsi="Arial"/>
        </w:rPr>
        <w:t>ISSG</w:t>
      </w:r>
      <w:r w:rsidRPr="00D85410">
        <w:rPr>
          <w:rFonts w:ascii="Arial" w:hAnsi="Arial"/>
        </w:rPr>
        <w:tab/>
        <w:t>Invasive Species Specialist Group</w:t>
      </w:r>
    </w:p>
    <w:p w:rsidR="00F6550D" w:rsidRPr="00D85410" w:rsidRDefault="00F6550D" w:rsidP="00514F08">
      <w:pPr>
        <w:pStyle w:val="Body2"/>
        <w:tabs>
          <w:tab w:val="left" w:pos="1701"/>
        </w:tabs>
        <w:spacing w:after="60"/>
        <w:rPr>
          <w:rFonts w:ascii="Arial" w:hAnsi="Arial"/>
        </w:rPr>
      </w:pPr>
      <w:r w:rsidRPr="00D85410">
        <w:rPr>
          <w:rFonts w:ascii="Arial" w:hAnsi="Arial"/>
        </w:rPr>
        <w:t xml:space="preserve">IUCN </w:t>
      </w:r>
      <w:r w:rsidRPr="00D85410">
        <w:rPr>
          <w:rFonts w:ascii="Arial" w:hAnsi="Arial"/>
        </w:rPr>
        <w:tab/>
        <w:t>International Union for Conservation of Nature</w:t>
      </w:r>
    </w:p>
    <w:p w:rsidR="00F6550D" w:rsidRPr="00D85410" w:rsidRDefault="00F6550D" w:rsidP="00514F08">
      <w:pPr>
        <w:pStyle w:val="Body2"/>
        <w:tabs>
          <w:tab w:val="left" w:pos="1701"/>
        </w:tabs>
        <w:spacing w:after="60"/>
        <w:rPr>
          <w:rFonts w:ascii="Arial" w:hAnsi="Arial"/>
        </w:rPr>
      </w:pPr>
      <w:r w:rsidRPr="00D85410">
        <w:rPr>
          <w:rFonts w:ascii="Arial" w:hAnsi="Arial"/>
        </w:rPr>
        <w:t>OH&amp;S, OHS</w:t>
      </w:r>
      <w:r w:rsidRPr="00D85410">
        <w:rPr>
          <w:rFonts w:ascii="Arial" w:hAnsi="Arial"/>
        </w:rPr>
        <w:tab/>
        <w:t>Occupational Health and Safety</w:t>
      </w:r>
    </w:p>
    <w:p w:rsidR="00F6550D" w:rsidRPr="00D85410" w:rsidRDefault="00F6550D" w:rsidP="00514F08">
      <w:pPr>
        <w:pStyle w:val="Body2"/>
        <w:tabs>
          <w:tab w:val="left" w:pos="1701"/>
        </w:tabs>
        <w:spacing w:after="60"/>
        <w:rPr>
          <w:rFonts w:ascii="Arial" w:hAnsi="Arial"/>
        </w:rPr>
      </w:pPr>
      <w:r w:rsidRPr="00D85410">
        <w:rPr>
          <w:rFonts w:ascii="Arial" w:hAnsi="Arial"/>
        </w:rPr>
        <w:t>PDA</w:t>
      </w:r>
      <w:r w:rsidRPr="00D85410">
        <w:rPr>
          <w:rFonts w:ascii="Arial" w:hAnsi="Arial"/>
        </w:rPr>
        <w:tab/>
        <w:t>personal digital assistants</w:t>
      </w:r>
    </w:p>
    <w:p w:rsidR="00F6550D" w:rsidRPr="00D85410" w:rsidRDefault="00F6550D" w:rsidP="00514F08">
      <w:pPr>
        <w:pStyle w:val="Body2"/>
        <w:tabs>
          <w:tab w:val="left" w:pos="1701"/>
        </w:tabs>
        <w:spacing w:after="60"/>
        <w:rPr>
          <w:rFonts w:ascii="Arial" w:hAnsi="Arial"/>
        </w:rPr>
      </w:pPr>
      <w:r w:rsidRPr="00D85410">
        <w:rPr>
          <w:rFonts w:ascii="Arial" w:hAnsi="Arial"/>
        </w:rPr>
        <w:t>SPW</w:t>
      </w:r>
      <w:r w:rsidRPr="00D85410">
        <w:rPr>
          <w:rFonts w:ascii="Arial" w:hAnsi="Arial"/>
        </w:rPr>
        <w:tab/>
        <w:t>State prohibited weeds</w:t>
      </w:r>
    </w:p>
    <w:p w:rsidR="00F6550D" w:rsidRPr="00D85410" w:rsidRDefault="00F6550D" w:rsidP="00514F08">
      <w:pPr>
        <w:pStyle w:val="Body2"/>
        <w:tabs>
          <w:tab w:val="left" w:pos="1701"/>
        </w:tabs>
        <w:spacing w:after="60"/>
        <w:rPr>
          <w:rFonts w:ascii="Arial" w:hAnsi="Arial"/>
        </w:rPr>
      </w:pPr>
      <w:r w:rsidRPr="00D85410">
        <w:rPr>
          <w:rFonts w:ascii="Arial" w:hAnsi="Arial"/>
        </w:rPr>
        <w:t>STAR</w:t>
      </w:r>
      <w:r w:rsidRPr="00D85410">
        <w:rPr>
          <w:rFonts w:ascii="Arial" w:hAnsi="Arial"/>
        </w:rPr>
        <w:tab/>
        <w:t>Spatial, Temporal, Activity Recorder</w:t>
      </w:r>
    </w:p>
    <w:p w:rsidR="00F6550D" w:rsidRPr="00D85410" w:rsidRDefault="00F6550D" w:rsidP="00514F08">
      <w:pPr>
        <w:pStyle w:val="Body2"/>
        <w:tabs>
          <w:tab w:val="left" w:pos="1701"/>
        </w:tabs>
        <w:spacing w:after="60"/>
        <w:rPr>
          <w:rFonts w:ascii="Arial" w:hAnsi="Arial"/>
        </w:rPr>
      </w:pPr>
      <w:r w:rsidRPr="00D85410">
        <w:rPr>
          <w:rFonts w:ascii="Arial" w:hAnsi="Arial"/>
        </w:rPr>
        <w:t>UAV</w:t>
      </w:r>
      <w:r w:rsidRPr="00D85410">
        <w:rPr>
          <w:rFonts w:ascii="Arial" w:hAnsi="Arial"/>
        </w:rPr>
        <w:tab/>
        <w:t>unmanned aerial vehicle</w:t>
      </w:r>
    </w:p>
    <w:p w:rsidR="00F6550D" w:rsidRPr="00D85410" w:rsidRDefault="00F6550D" w:rsidP="00514F08">
      <w:pPr>
        <w:pStyle w:val="Body2"/>
        <w:tabs>
          <w:tab w:val="left" w:pos="1701"/>
        </w:tabs>
        <w:spacing w:after="60"/>
        <w:rPr>
          <w:rFonts w:ascii="Arial" w:hAnsi="Arial"/>
        </w:rPr>
      </w:pPr>
      <w:r w:rsidRPr="00D85410">
        <w:rPr>
          <w:rFonts w:ascii="Arial" w:hAnsi="Arial"/>
        </w:rPr>
        <w:t>URL</w:t>
      </w:r>
      <w:r w:rsidRPr="00D85410">
        <w:rPr>
          <w:rFonts w:ascii="Arial" w:hAnsi="Arial"/>
        </w:rPr>
        <w:tab/>
        <w:t>Uniform Resource Locator</w:t>
      </w:r>
    </w:p>
    <w:p w:rsidR="00F6550D" w:rsidRPr="00D85410" w:rsidRDefault="00F6550D" w:rsidP="00514F08">
      <w:pPr>
        <w:pStyle w:val="Body2"/>
        <w:tabs>
          <w:tab w:val="left" w:pos="1701"/>
        </w:tabs>
        <w:spacing w:after="60"/>
        <w:rPr>
          <w:rFonts w:ascii="Arial" w:hAnsi="Arial"/>
        </w:rPr>
      </w:pPr>
      <w:r w:rsidRPr="00D85410">
        <w:rPr>
          <w:rFonts w:ascii="Arial" w:hAnsi="Arial"/>
        </w:rPr>
        <w:t>VBA</w:t>
      </w:r>
      <w:r w:rsidRPr="00D85410">
        <w:rPr>
          <w:rFonts w:ascii="Arial" w:hAnsi="Arial"/>
        </w:rPr>
        <w:tab/>
        <w:t>Victorian Biodiversity Atlas</w:t>
      </w:r>
    </w:p>
    <w:p w:rsidR="00F6550D" w:rsidRPr="00D85410" w:rsidRDefault="00F6550D" w:rsidP="00514F08">
      <w:pPr>
        <w:pStyle w:val="Body2"/>
        <w:tabs>
          <w:tab w:val="left" w:pos="1701"/>
        </w:tabs>
        <w:spacing w:after="60"/>
        <w:rPr>
          <w:rFonts w:ascii="Arial" w:hAnsi="Arial"/>
        </w:rPr>
      </w:pPr>
      <w:r w:rsidRPr="00D85410">
        <w:rPr>
          <w:rFonts w:ascii="Arial" w:hAnsi="Arial"/>
        </w:rPr>
        <w:t>VRO</w:t>
      </w:r>
      <w:r w:rsidRPr="00D85410">
        <w:rPr>
          <w:rFonts w:ascii="Arial" w:hAnsi="Arial"/>
        </w:rPr>
        <w:tab/>
        <w:t>Victorian Resources Online</w:t>
      </w:r>
    </w:p>
    <w:p w:rsidR="00F6550D" w:rsidRPr="00D85410" w:rsidRDefault="00F6550D" w:rsidP="00514F08">
      <w:pPr>
        <w:pStyle w:val="Body2"/>
        <w:tabs>
          <w:tab w:val="left" w:pos="1701"/>
        </w:tabs>
        <w:spacing w:after="60"/>
        <w:rPr>
          <w:rFonts w:ascii="Arial" w:hAnsi="Arial"/>
        </w:rPr>
      </w:pPr>
      <w:r w:rsidRPr="00D85410">
        <w:rPr>
          <w:rFonts w:ascii="Arial" w:hAnsi="Arial"/>
        </w:rPr>
        <w:t>VWRA</w:t>
      </w:r>
      <w:r w:rsidRPr="00D85410">
        <w:rPr>
          <w:rFonts w:ascii="Arial" w:hAnsi="Arial"/>
        </w:rPr>
        <w:tab/>
        <w:t>Victorian weed risk assessment</w:t>
      </w:r>
    </w:p>
    <w:p w:rsidR="00F6550D" w:rsidRPr="00D85410" w:rsidRDefault="00F6550D" w:rsidP="00514F08">
      <w:pPr>
        <w:pStyle w:val="Body2"/>
        <w:tabs>
          <w:tab w:val="left" w:pos="1701"/>
        </w:tabs>
        <w:spacing w:after="60"/>
        <w:rPr>
          <w:rFonts w:ascii="Arial" w:hAnsi="Arial"/>
        </w:rPr>
      </w:pPr>
      <w:r w:rsidRPr="00D85410">
        <w:rPr>
          <w:rFonts w:ascii="Arial" w:hAnsi="Arial"/>
        </w:rPr>
        <w:t xml:space="preserve">Weeds CRC </w:t>
      </w:r>
      <w:r w:rsidRPr="00D85410">
        <w:rPr>
          <w:rFonts w:ascii="Arial" w:hAnsi="Arial"/>
        </w:rPr>
        <w:tab/>
        <w:t>Cooperative Research Centre for Australian Weed Management</w:t>
      </w:r>
    </w:p>
    <w:p w:rsidR="00F6550D" w:rsidRPr="00D85410" w:rsidRDefault="00F6550D" w:rsidP="00514F08">
      <w:pPr>
        <w:pStyle w:val="Body2"/>
        <w:tabs>
          <w:tab w:val="left" w:pos="1701"/>
        </w:tabs>
        <w:spacing w:after="60"/>
        <w:rPr>
          <w:rFonts w:ascii="Arial" w:hAnsi="Arial"/>
        </w:rPr>
      </w:pPr>
      <w:r w:rsidRPr="00D85410">
        <w:rPr>
          <w:rFonts w:ascii="Arial" w:hAnsi="Arial"/>
        </w:rPr>
        <w:t>WESI Project</w:t>
      </w:r>
      <w:r w:rsidRPr="00D85410">
        <w:rPr>
          <w:rFonts w:ascii="Arial" w:hAnsi="Arial"/>
        </w:rPr>
        <w:tab/>
        <w:t>Weeds at the Early Stage of Invasion Project</w:t>
      </w:r>
    </w:p>
    <w:p w:rsidR="00F6550D" w:rsidRPr="00D85410" w:rsidRDefault="00F6550D" w:rsidP="00514F08">
      <w:pPr>
        <w:pStyle w:val="Body2"/>
        <w:tabs>
          <w:tab w:val="left" w:pos="1701"/>
        </w:tabs>
        <w:spacing w:after="60"/>
        <w:rPr>
          <w:rFonts w:ascii="Arial" w:hAnsi="Arial"/>
        </w:rPr>
      </w:pPr>
      <w:r w:rsidRPr="00D85410">
        <w:rPr>
          <w:rFonts w:ascii="Arial" w:hAnsi="Arial"/>
        </w:rPr>
        <w:t xml:space="preserve">WONS </w:t>
      </w:r>
      <w:r w:rsidRPr="00D85410">
        <w:rPr>
          <w:rFonts w:ascii="Arial" w:hAnsi="Arial"/>
        </w:rPr>
        <w:tab/>
        <w:t>Weed of National Significance</w:t>
      </w:r>
    </w:p>
    <w:p w:rsidR="008A7E20" w:rsidRPr="00D85410" w:rsidRDefault="008A7E20">
      <w:pPr>
        <w:pStyle w:val="Body2"/>
        <w:rPr>
          <w:rFonts w:ascii="Arial" w:hAnsi="Arial"/>
        </w:rPr>
      </w:pPr>
    </w:p>
    <w:p w:rsidR="00A26FE8" w:rsidRPr="00D85410" w:rsidRDefault="00A26FE8">
      <w:pPr>
        <w:rPr>
          <w:rFonts w:ascii="Arial" w:hAnsi="Arial" w:cs="Arial"/>
          <w:color w:val="228591"/>
          <w:sz w:val="40"/>
          <w:lang w:val="en-US"/>
        </w:rPr>
      </w:pPr>
      <w:r w:rsidRPr="00D85410">
        <w:rPr>
          <w:rFonts w:ascii="Arial" w:hAnsi="Arial" w:cs="Arial"/>
        </w:rPr>
        <w:br w:type="page"/>
      </w:r>
    </w:p>
    <w:p w:rsidR="0035092A" w:rsidRPr="00D85410" w:rsidRDefault="0035092A" w:rsidP="0035092A">
      <w:pPr>
        <w:pStyle w:val="HA"/>
      </w:pPr>
      <w:bookmarkStart w:id="161" w:name="_Toc2154327"/>
      <w:r w:rsidRPr="00D85410">
        <w:lastRenderedPageBreak/>
        <w:t>List of Figures and Tables</w:t>
      </w:r>
      <w:bookmarkEnd w:id="161"/>
    </w:p>
    <w:p w:rsidR="0096697F" w:rsidRPr="00D85410" w:rsidRDefault="0096697F" w:rsidP="00514F08">
      <w:pPr>
        <w:pStyle w:val="Body2"/>
        <w:rPr>
          <w:rFonts w:ascii="Arial" w:hAnsi="Arial"/>
        </w:rPr>
      </w:pPr>
      <w:r w:rsidRPr="00D85410">
        <w:rPr>
          <w:rFonts w:ascii="Arial" w:hAnsi="Arial"/>
        </w:rPr>
        <w:t>Figure 1</w:t>
      </w:r>
      <w:r w:rsidR="00E22AA0" w:rsidRPr="00D85410">
        <w:rPr>
          <w:rFonts w:ascii="Arial" w:hAnsi="Arial"/>
        </w:rPr>
        <w:t xml:space="preserve"> -</w:t>
      </w:r>
      <w:r w:rsidRPr="00D85410">
        <w:rPr>
          <w:rFonts w:ascii="Arial" w:hAnsi="Arial"/>
        </w:rPr>
        <w:t xml:space="preserve"> This is the WESI decision making framework that guides the process for dealing with weeds at the early stage of invasion. There is an enlargement of the framework with scenarios in Appendix 1.</w:t>
      </w:r>
    </w:p>
    <w:p w:rsidR="0096697F" w:rsidRPr="00D85410" w:rsidRDefault="0096697F" w:rsidP="00514F08">
      <w:pPr>
        <w:pStyle w:val="Body2"/>
        <w:rPr>
          <w:rFonts w:ascii="Arial" w:hAnsi="Arial"/>
        </w:rPr>
      </w:pPr>
      <w:r w:rsidRPr="00D85410">
        <w:rPr>
          <w:rFonts w:ascii="Arial" w:hAnsi="Arial"/>
        </w:rPr>
        <w:t>Figure 2</w:t>
      </w:r>
      <w:r w:rsidR="00E22AA0" w:rsidRPr="00D85410">
        <w:rPr>
          <w:rFonts w:ascii="Arial" w:hAnsi="Arial"/>
        </w:rPr>
        <w:t xml:space="preserve"> -</w:t>
      </w:r>
      <w:r w:rsidRPr="00D85410">
        <w:rPr>
          <w:rFonts w:ascii="Arial" w:hAnsi="Arial"/>
        </w:rPr>
        <w:t xml:space="preserve"> How to use this guide.</w:t>
      </w:r>
    </w:p>
    <w:p w:rsidR="0096697F" w:rsidRPr="00D85410" w:rsidRDefault="0096697F" w:rsidP="00514F08">
      <w:pPr>
        <w:pStyle w:val="Body2"/>
        <w:rPr>
          <w:rFonts w:ascii="Arial" w:hAnsi="Arial"/>
        </w:rPr>
      </w:pPr>
      <w:r w:rsidRPr="00D85410">
        <w:rPr>
          <w:rFonts w:ascii="Arial" w:hAnsi="Arial"/>
        </w:rPr>
        <w:t>Figure 3</w:t>
      </w:r>
      <w:r w:rsidR="00E22AA0" w:rsidRPr="00D85410">
        <w:rPr>
          <w:rFonts w:ascii="Arial" w:hAnsi="Arial"/>
        </w:rPr>
        <w:t xml:space="preserve"> -</w:t>
      </w:r>
      <w:r w:rsidRPr="00D85410">
        <w:rPr>
          <w:rFonts w:ascii="Arial" w:hAnsi="Arial"/>
        </w:rPr>
        <w:t xml:space="preserve"> Steps to planning and performing a structured search.</w:t>
      </w:r>
    </w:p>
    <w:p w:rsidR="0096697F" w:rsidRPr="00D85410" w:rsidRDefault="0096697F" w:rsidP="00514F08">
      <w:pPr>
        <w:pStyle w:val="Body2"/>
        <w:rPr>
          <w:rFonts w:ascii="Arial" w:hAnsi="Arial"/>
        </w:rPr>
      </w:pPr>
      <w:r w:rsidRPr="00D85410">
        <w:rPr>
          <w:rFonts w:ascii="Arial" w:hAnsi="Arial"/>
        </w:rPr>
        <w:t>Figure 4</w:t>
      </w:r>
      <w:r w:rsidR="00E22AA0" w:rsidRPr="00D85410">
        <w:rPr>
          <w:rFonts w:ascii="Arial" w:hAnsi="Arial"/>
        </w:rPr>
        <w:t xml:space="preserve"> -</w:t>
      </w:r>
      <w:r w:rsidRPr="00D85410">
        <w:rPr>
          <w:rFonts w:ascii="Arial" w:hAnsi="Arial"/>
        </w:rPr>
        <w:t xml:space="preserve"> Examples of common weed spread pathways that can be the target of pathway focused weed searches on or near public land.</w:t>
      </w:r>
    </w:p>
    <w:p w:rsidR="0096697F" w:rsidRPr="00D85410" w:rsidRDefault="0096697F" w:rsidP="00514F08">
      <w:pPr>
        <w:pStyle w:val="Body2"/>
        <w:rPr>
          <w:rFonts w:ascii="Arial" w:hAnsi="Arial"/>
        </w:rPr>
      </w:pPr>
      <w:r w:rsidRPr="00D85410">
        <w:rPr>
          <w:rFonts w:ascii="Arial" w:hAnsi="Arial"/>
        </w:rPr>
        <w:t>Figure 5</w:t>
      </w:r>
      <w:r w:rsidR="00E22AA0" w:rsidRPr="00D85410">
        <w:rPr>
          <w:rFonts w:ascii="Arial" w:hAnsi="Arial"/>
        </w:rPr>
        <w:t xml:space="preserve"> -</w:t>
      </w:r>
      <w:r w:rsidRPr="00D85410">
        <w:rPr>
          <w:rFonts w:ascii="Arial" w:hAnsi="Arial"/>
        </w:rPr>
        <w:t xml:space="preserve"> </w:t>
      </w:r>
      <w:r w:rsidR="00361DE3" w:rsidRPr="00D85410">
        <w:rPr>
          <w:rFonts w:ascii="Arial" w:hAnsi="Arial"/>
        </w:rPr>
        <w:t>An illustration of the different scales of site and the terminology assigned to them - the concept of public land, site, search area and targeted survey area.</w:t>
      </w:r>
    </w:p>
    <w:p w:rsidR="0096697F" w:rsidRPr="00D85410" w:rsidRDefault="0096697F" w:rsidP="00514F08">
      <w:pPr>
        <w:pStyle w:val="Body2"/>
        <w:rPr>
          <w:rFonts w:ascii="Arial" w:hAnsi="Arial"/>
        </w:rPr>
      </w:pPr>
      <w:r w:rsidRPr="00D85410">
        <w:rPr>
          <w:rFonts w:ascii="Arial" w:hAnsi="Arial"/>
        </w:rPr>
        <w:t>Figure 6</w:t>
      </w:r>
      <w:r w:rsidR="00E22AA0" w:rsidRPr="00D85410">
        <w:rPr>
          <w:rFonts w:ascii="Arial" w:hAnsi="Arial"/>
        </w:rPr>
        <w:t xml:space="preserve"> -</w:t>
      </w:r>
      <w:r w:rsidRPr="00D85410">
        <w:rPr>
          <w:rFonts w:ascii="Arial" w:hAnsi="Arial"/>
        </w:rPr>
        <w:t xml:space="preserve"> Example of how to annotate a map to assist with selecting targeted sites.</w:t>
      </w:r>
    </w:p>
    <w:p w:rsidR="0096697F" w:rsidRPr="00D85410" w:rsidRDefault="0096697F" w:rsidP="00514F08">
      <w:pPr>
        <w:pStyle w:val="Body2"/>
        <w:rPr>
          <w:rFonts w:ascii="Arial" w:hAnsi="Arial"/>
        </w:rPr>
      </w:pPr>
      <w:r w:rsidRPr="00D85410">
        <w:rPr>
          <w:rFonts w:ascii="Arial" w:hAnsi="Arial"/>
        </w:rPr>
        <w:t>Figure 7</w:t>
      </w:r>
      <w:r w:rsidR="00E22AA0" w:rsidRPr="00D85410">
        <w:rPr>
          <w:rFonts w:ascii="Arial" w:hAnsi="Arial"/>
        </w:rPr>
        <w:t xml:space="preserve"> -</w:t>
      </w:r>
      <w:r w:rsidRPr="00D85410">
        <w:rPr>
          <w:rFonts w:ascii="Arial" w:hAnsi="Arial"/>
        </w:rPr>
        <w:t xml:space="preserve"> A vehicle-based search.</w:t>
      </w:r>
      <w:r w:rsidR="00A346AB" w:rsidRPr="00D85410">
        <w:rPr>
          <w:rFonts w:ascii="Arial" w:hAnsi="Arial"/>
        </w:rPr>
        <w:t xml:space="preserve"> Image by </w:t>
      </w:r>
      <w:proofErr w:type="spellStart"/>
      <w:r w:rsidR="00A346AB" w:rsidRPr="00D85410">
        <w:rPr>
          <w:rFonts w:ascii="Arial" w:hAnsi="Arial"/>
        </w:rPr>
        <w:t>Bec</w:t>
      </w:r>
      <w:proofErr w:type="spellEnd"/>
      <w:r w:rsidR="00A346AB" w:rsidRPr="00D85410">
        <w:rPr>
          <w:rFonts w:ascii="Arial" w:hAnsi="Arial"/>
        </w:rPr>
        <w:t xml:space="preserve"> James, DELWP.</w:t>
      </w:r>
    </w:p>
    <w:p w:rsidR="0096697F" w:rsidRPr="00D85410" w:rsidRDefault="0096697F" w:rsidP="00514F08">
      <w:pPr>
        <w:pStyle w:val="Body2"/>
        <w:rPr>
          <w:rFonts w:ascii="Arial" w:hAnsi="Arial"/>
        </w:rPr>
      </w:pPr>
      <w:r w:rsidRPr="00D85410">
        <w:rPr>
          <w:rFonts w:ascii="Arial" w:hAnsi="Arial"/>
        </w:rPr>
        <w:t>Figure 8</w:t>
      </w:r>
      <w:r w:rsidR="00E22AA0" w:rsidRPr="00D85410">
        <w:rPr>
          <w:rFonts w:ascii="Arial" w:hAnsi="Arial"/>
        </w:rPr>
        <w:t xml:space="preserve"> -</w:t>
      </w:r>
      <w:r w:rsidRPr="00D85410">
        <w:rPr>
          <w:rFonts w:ascii="Arial" w:hAnsi="Arial"/>
        </w:rPr>
        <w:t xml:space="preserve"> Sketch of a vehicle-based search.</w:t>
      </w:r>
    </w:p>
    <w:p w:rsidR="00CF1445" w:rsidRPr="00D85410" w:rsidRDefault="00CF1445" w:rsidP="00514F08">
      <w:pPr>
        <w:pStyle w:val="Body2"/>
        <w:rPr>
          <w:rFonts w:ascii="Arial" w:hAnsi="Arial"/>
        </w:rPr>
      </w:pPr>
      <w:r w:rsidRPr="00D85410">
        <w:rPr>
          <w:rFonts w:ascii="Arial" w:hAnsi="Arial"/>
        </w:rPr>
        <w:t xml:space="preserve">Figure 9 a) - Walking a transect undertaking a targeted survey for </w:t>
      </w:r>
      <w:proofErr w:type="spellStart"/>
      <w:r w:rsidRPr="00D85410">
        <w:rPr>
          <w:rFonts w:ascii="Arial" w:hAnsi="Arial"/>
          <w:i/>
        </w:rPr>
        <w:t>Cylindropuntia</w:t>
      </w:r>
      <w:proofErr w:type="spellEnd"/>
      <w:r w:rsidRPr="00D85410">
        <w:rPr>
          <w:rFonts w:ascii="Arial" w:hAnsi="Arial"/>
          <w:i/>
        </w:rPr>
        <w:t xml:space="preserve"> pallida</w:t>
      </w:r>
      <w:r w:rsidRPr="00D85410">
        <w:rPr>
          <w:rFonts w:ascii="Arial" w:hAnsi="Arial"/>
        </w:rPr>
        <w:t xml:space="preserve"> (formally </w:t>
      </w:r>
      <w:r w:rsidRPr="00D85410">
        <w:rPr>
          <w:rFonts w:ascii="Arial" w:hAnsi="Arial"/>
          <w:i/>
        </w:rPr>
        <w:t xml:space="preserve">C. </w:t>
      </w:r>
      <w:proofErr w:type="spellStart"/>
      <w:r w:rsidRPr="00D85410">
        <w:rPr>
          <w:rFonts w:ascii="Arial" w:hAnsi="Arial"/>
          <w:i/>
        </w:rPr>
        <w:t>rosea</w:t>
      </w:r>
      <w:proofErr w:type="spellEnd"/>
      <w:r w:rsidRPr="00D85410">
        <w:rPr>
          <w:rFonts w:ascii="Arial" w:hAnsi="Arial"/>
          <w:i/>
        </w:rPr>
        <w:t xml:space="preserve"> as </w:t>
      </w:r>
      <w:r w:rsidRPr="00D85410">
        <w:rPr>
          <w:rFonts w:ascii="Arial" w:hAnsi="Arial"/>
        </w:rPr>
        <w:t>stated in the map legend) in Ouyen State Forest. b) Aerial photograph of the survey area showing GPS track logs of the transects that were walked (grey lines) and located infestations (yellow triangles).</w:t>
      </w:r>
      <w:r w:rsidR="00A346AB" w:rsidRPr="00D85410">
        <w:rPr>
          <w:rFonts w:ascii="Arial" w:hAnsi="Arial"/>
        </w:rPr>
        <w:t xml:space="preserve"> Image (a) by Sally Lambourne, DELWP. Digital mapping compilation (b) by </w:t>
      </w:r>
      <w:proofErr w:type="spellStart"/>
      <w:r w:rsidR="00A346AB" w:rsidRPr="00D85410">
        <w:rPr>
          <w:rFonts w:ascii="Arial" w:hAnsi="Arial"/>
        </w:rPr>
        <w:t>Bec</w:t>
      </w:r>
      <w:proofErr w:type="spellEnd"/>
      <w:r w:rsidR="00A346AB" w:rsidRPr="00D85410">
        <w:rPr>
          <w:rFonts w:ascii="Arial" w:hAnsi="Arial"/>
        </w:rPr>
        <w:t xml:space="preserve"> James, DELWP.</w:t>
      </w:r>
    </w:p>
    <w:p w:rsidR="0096697F" w:rsidRPr="00D85410" w:rsidRDefault="0096697F" w:rsidP="00514F08">
      <w:pPr>
        <w:pStyle w:val="Body2"/>
        <w:rPr>
          <w:rFonts w:ascii="Arial" w:hAnsi="Arial"/>
        </w:rPr>
      </w:pPr>
      <w:r w:rsidRPr="00D85410">
        <w:rPr>
          <w:rFonts w:ascii="Arial" w:hAnsi="Arial"/>
        </w:rPr>
        <w:t>Figure 10</w:t>
      </w:r>
      <w:r w:rsidR="00E22AA0" w:rsidRPr="00D85410">
        <w:rPr>
          <w:rFonts w:ascii="Arial" w:hAnsi="Arial"/>
        </w:rPr>
        <w:t xml:space="preserve"> -</w:t>
      </w:r>
      <w:r w:rsidRPr="00D85410">
        <w:rPr>
          <w:rFonts w:ascii="Arial" w:hAnsi="Arial"/>
        </w:rPr>
        <w:t xml:space="preserve"> Missy the Springer Spaniel detector dog currently deployed in Victoria to search for Hawkweed. </w:t>
      </w:r>
      <w:r w:rsidR="00A346AB" w:rsidRPr="00D85410">
        <w:rPr>
          <w:rFonts w:ascii="Arial" w:hAnsi="Arial"/>
        </w:rPr>
        <w:t>Image</w:t>
      </w:r>
      <w:r w:rsidRPr="00D85410">
        <w:rPr>
          <w:rFonts w:ascii="Arial" w:hAnsi="Arial"/>
        </w:rPr>
        <w:t>: OEH, NSW.</w:t>
      </w:r>
    </w:p>
    <w:p w:rsidR="0096697F" w:rsidRPr="00D85410" w:rsidRDefault="0096697F" w:rsidP="00514F08">
      <w:pPr>
        <w:pStyle w:val="Body2"/>
        <w:rPr>
          <w:rFonts w:ascii="Arial" w:hAnsi="Arial"/>
        </w:rPr>
      </w:pPr>
      <w:r w:rsidRPr="00D85410">
        <w:rPr>
          <w:rFonts w:ascii="Arial" w:hAnsi="Arial"/>
        </w:rPr>
        <w:t>Figure 11</w:t>
      </w:r>
      <w:r w:rsidR="00E22AA0" w:rsidRPr="00D85410">
        <w:rPr>
          <w:rFonts w:ascii="Arial" w:hAnsi="Arial"/>
        </w:rPr>
        <w:t xml:space="preserve"> -</w:t>
      </w:r>
      <w:r w:rsidRPr="00D85410">
        <w:rPr>
          <w:rFonts w:ascii="Arial" w:hAnsi="Arial"/>
        </w:rPr>
        <w:t xml:space="preserve"> </w:t>
      </w:r>
      <w:r w:rsidR="00256105" w:rsidRPr="00D85410">
        <w:rPr>
          <w:rFonts w:ascii="Arial" w:hAnsi="Arial"/>
        </w:rPr>
        <w:t>Planning what to do next</w:t>
      </w:r>
      <w:r w:rsidRPr="00D85410">
        <w:rPr>
          <w:rFonts w:ascii="Arial" w:hAnsi="Arial"/>
        </w:rPr>
        <w:t>.</w:t>
      </w:r>
    </w:p>
    <w:p w:rsidR="0096697F" w:rsidRPr="00D85410" w:rsidRDefault="0096697F" w:rsidP="00514F08">
      <w:pPr>
        <w:pStyle w:val="Body2"/>
        <w:rPr>
          <w:rFonts w:ascii="Arial" w:hAnsi="Arial"/>
        </w:rPr>
      </w:pPr>
      <w:r w:rsidRPr="00D85410">
        <w:rPr>
          <w:rFonts w:ascii="Arial" w:hAnsi="Arial"/>
        </w:rPr>
        <w:t>Figure 12</w:t>
      </w:r>
      <w:r w:rsidR="00E22AA0" w:rsidRPr="00D85410">
        <w:rPr>
          <w:rFonts w:ascii="Arial" w:hAnsi="Arial"/>
        </w:rPr>
        <w:t xml:space="preserve"> -</w:t>
      </w:r>
      <w:r w:rsidRPr="00D85410">
        <w:rPr>
          <w:rFonts w:ascii="Arial" w:hAnsi="Arial"/>
        </w:rPr>
        <w:t xml:space="preserve"> This is the WESI decision making framework that guides the process for dealing with weeds at the early stage of invasion. This version illustrates three typical scenarios faced by public land managers.</w:t>
      </w:r>
    </w:p>
    <w:p w:rsidR="0096697F" w:rsidRPr="00D85410" w:rsidRDefault="0096697F" w:rsidP="00514F08">
      <w:pPr>
        <w:pStyle w:val="Body2"/>
        <w:rPr>
          <w:rFonts w:ascii="Arial" w:hAnsi="Arial"/>
        </w:rPr>
      </w:pPr>
      <w:r w:rsidRPr="00D85410">
        <w:rPr>
          <w:rFonts w:ascii="Arial" w:hAnsi="Arial"/>
        </w:rPr>
        <w:t>Figure 13 (left)</w:t>
      </w:r>
      <w:r w:rsidR="00E22AA0" w:rsidRPr="00D85410">
        <w:rPr>
          <w:rFonts w:ascii="Arial" w:hAnsi="Arial"/>
        </w:rPr>
        <w:t xml:space="preserve"> -</w:t>
      </w:r>
      <w:r w:rsidRPr="00D85410">
        <w:rPr>
          <w:rFonts w:ascii="Arial" w:hAnsi="Arial"/>
        </w:rPr>
        <w:t xml:space="preserve"> Orange Hawkweed. Figure 13 (right)</w:t>
      </w:r>
      <w:r w:rsidR="00E22AA0" w:rsidRPr="00D85410">
        <w:rPr>
          <w:rFonts w:ascii="Arial" w:hAnsi="Arial"/>
        </w:rPr>
        <w:t xml:space="preserve"> -</w:t>
      </w:r>
      <w:r w:rsidRPr="00D85410">
        <w:rPr>
          <w:rFonts w:ascii="Arial" w:hAnsi="Arial"/>
        </w:rPr>
        <w:t xml:space="preserve"> King Devil are State prohibited weeds in Victoria. Source: DEDJTR.</w:t>
      </w:r>
    </w:p>
    <w:p w:rsidR="0096697F" w:rsidRPr="00D85410" w:rsidRDefault="0096697F" w:rsidP="00514F08">
      <w:pPr>
        <w:pStyle w:val="Body2"/>
        <w:rPr>
          <w:rFonts w:ascii="Arial" w:hAnsi="Arial"/>
        </w:rPr>
      </w:pPr>
      <w:r w:rsidRPr="00D85410">
        <w:rPr>
          <w:rFonts w:ascii="Arial" w:hAnsi="Arial"/>
        </w:rPr>
        <w:t>Figure 14</w:t>
      </w:r>
      <w:r w:rsidR="00E22AA0" w:rsidRPr="00D85410">
        <w:rPr>
          <w:rFonts w:ascii="Arial" w:hAnsi="Arial"/>
        </w:rPr>
        <w:t xml:space="preserve"> -</w:t>
      </w:r>
      <w:r w:rsidRPr="00D85410">
        <w:rPr>
          <w:rFonts w:ascii="Arial" w:hAnsi="Arial"/>
        </w:rPr>
        <w:t xml:space="preserve"> </w:t>
      </w:r>
      <w:proofErr w:type="spellStart"/>
      <w:r w:rsidRPr="00D85410">
        <w:rPr>
          <w:rFonts w:ascii="Arial" w:hAnsi="Arial"/>
        </w:rPr>
        <w:t>Bitou</w:t>
      </w:r>
      <w:proofErr w:type="spellEnd"/>
      <w:r w:rsidRPr="00D85410">
        <w:rPr>
          <w:rFonts w:ascii="Arial" w:hAnsi="Arial"/>
        </w:rPr>
        <w:t xml:space="preserve"> Bush, </w:t>
      </w:r>
      <w:proofErr w:type="gramStart"/>
      <w:r w:rsidRPr="00D85410">
        <w:rPr>
          <w:rFonts w:ascii="Arial" w:hAnsi="Arial"/>
        </w:rPr>
        <w:t>Regionally</w:t>
      </w:r>
      <w:proofErr w:type="gramEnd"/>
      <w:r w:rsidRPr="00D85410">
        <w:rPr>
          <w:rFonts w:ascii="Arial" w:hAnsi="Arial"/>
        </w:rPr>
        <w:t xml:space="preserve"> prohibited in North Central, North East &amp; Gippsland catchments. </w:t>
      </w:r>
      <w:r w:rsidR="00A346AB" w:rsidRPr="00D85410">
        <w:rPr>
          <w:rFonts w:ascii="Arial" w:hAnsi="Arial"/>
        </w:rPr>
        <w:t>Image: Hillary</w:t>
      </w:r>
      <w:r w:rsidRPr="00D85410">
        <w:rPr>
          <w:rFonts w:ascii="Arial" w:hAnsi="Arial"/>
        </w:rPr>
        <w:t xml:space="preserve"> Cherry.</w:t>
      </w:r>
    </w:p>
    <w:p w:rsidR="0096697F" w:rsidRPr="00D85410" w:rsidRDefault="0096697F" w:rsidP="00514F08">
      <w:pPr>
        <w:pStyle w:val="Body2"/>
        <w:rPr>
          <w:rFonts w:ascii="Arial" w:hAnsi="Arial"/>
        </w:rPr>
      </w:pPr>
      <w:r w:rsidRPr="00D85410">
        <w:rPr>
          <w:rFonts w:ascii="Arial" w:hAnsi="Arial"/>
        </w:rPr>
        <w:t>Figure 15</w:t>
      </w:r>
      <w:r w:rsidR="00E22AA0" w:rsidRPr="00D85410">
        <w:rPr>
          <w:rFonts w:ascii="Arial" w:hAnsi="Arial"/>
        </w:rPr>
        <w:t xml:space="preserve"> -</w:t>
      </w:r>
      <w:r w:rsidRPr="00D85410">
        <w:rPr>
          <w:rFonts w:ascii="Arial" w:hAnsi="Arial"/>
        </w:rPr>
        <w:t xml:space="preserve"> Smart phone applications can help with navigation in the field.</w:t>
      </w:r>
      <w:r w:rsidR="00A346AB" w:rsidRPr="00D85410">
        <w:rPr>
          <w:rFonts w:ascii="Arial" w:hAnsi="Arial"/>
        </w:rPr>
        <w:t xml:space="preserve"> Image by Matt Sheehan, Wild Matters.</w:t>
      </w:r>
    </w:p>
    <w:p w:rsidR="0096697F" w:rsidRPr="00D85410" w:rsidRDefault="0096697F" w:rsidP="00514F08">
      <w:pPr>
        <w:pStyle w:val="Body2"/>
        <w:rPr>
          <w:rFonts w:ascii="Arial" w:hAnsi="Arial"/>
        </w:rPr>
      </w:pPr>
      <w:r w:rsidRPr="00D85410">
        <w:rPr>
          <w:rFonts w:ascii="Arial" w:hAnsi="Arial"/>
        </w:rPr>
        <w:t>Figure 16</w:t>
      </w:r>
      <w:r w:rsidR="00E22AA0" w:rsidRPr="00D85410">
        <w:rPr>
          <w:rFonts w:ascii="Arial" w:hAnsi="Arial"/>
        </w:rPr>
        <w:t xml:space="preserve"> -</w:t>
      </w:r>
      <w:r w:rsidRPr="00D85410">
        <w:rPr>
          <w:rFonts w:ascii="Arial" w:hAnsi="Arial"/>
        </w:rPr>
        <w:t xml:space="preserve"> Mobile devices are very useful for recording data and mapping in the field.</w:t>
      </w:r>
      <w:r w:rsidR="00A346AB" w:rsidRPr="00D85410">
        <w:rPr>
          <w:rFonts w:ascii="Arial" w:hAnsi="Arial"/>
        </w:rPr>
        <w:t xml:space="preserve"> Image by Kate Blood, DELWP.</w:t>
      </w:r>
    </w:p>
    <w:p w:rsidR="0096697F" w:rsidRPr="00D85410" w:rsidRDefault="0096697F" w:rsidP="00514F08">
      <w:pPr>
        <w:pStyle w:val="Body2"/>
        <w:rPr>
          <w:rFonts w:ascii="Arial" w:hAnsi="Arial"/>
        </w:rPr>
      </w:pPr>
    </w:p>
    <w:p w:rsidR="0096697F" w:rsidRPr="00D85410" w:rsidRDefault="0096697F" w:rsidP="00514F08">
      <w:pPr>
        <w:pStyle w:val="Body2"/>
        <w:rPr>
          <w:rFonts w:ascii="Arial" w:hAnsi="Arial"/>
        </w:rPr>
      </w:pPr>
      <w:r w:rsidRPr="00D85410">
        <w:rPr>
          <w:rFonts w:ascii="Arial" w:hAnsi="Arial"/>
        </w:rPr>
        <w:t>Table 1</w:t>
      </w:r>
      <w:r w:rsidR="00E22AA0" w:rsidRPr="00D85410">
        <w:rPr>
          <w:rFonts w:ascii="Arial" w:hAnsi="Arial"/>
        </w:rPr>
        <w:t xml:space="preserve"> -</w:t>
      </w:r>
      <w:r w:rsidRPr="00D85410">
        <w:rPr>
          <w:rFonts w:ascii="Arial" w:hAnsi="Arial"/>
        </w:rPr>
        <w:t xml:space="preserve"> Advantages and disadvantages of opportunistic searching.</w:t>
      </w:r>
    </w:p>
    <w:p w:rsidR="0096697F" w:rsidRPr="00D85410" w:rsidRDefault="0096697F" w:rsidP="00514F08">
      <w:pPr>
        <w:pStyle w:val="Body2"/>
        <w:rPr>
          <w:rFonts w:ascii="Arial" w:hAnsi="Arial"/>
        </w:rPr>
      </w:pPr>
      <w:r w:rsidRPr="00D85410">
        <w:rPr>
          <w:rFonts w:ascii="Arial" w:hAnsi="Arial"/>
        </w:rPr>
        <w:t>Table 2</w:t>
      </w:r>
      <w:r w:rsidR="00E22AA0" w:rsidRPr="00D85410">
        <w:rPr>
          <w:rFonts w:ascii="Arial" w:hAnsi="Arial"/>
        </w:rPr>
        <w:t xml:space="preserve"> -</w:t>
      </w:r>
      <w:r w:rsidRPr="00D85410">
        <w:rPr>
          <w:rFonts w:ascii="Arial" w:hAnsi="Arial"/>
        </w:rPr>
        <w:t xml:space="preserve"> Advantages and disadvantages of structured searching.</w:t>
      </w:r>
    </w:p>
    <w:p w:rsidR="0096697F" w:rsidRPr="00D85410" w:rsidRDefault="0096697F" w:rsidP="00514F08">
      <w:pPr>
        <w:pStyle w:val="Body2"/>
        <w:rPr>
          <w:rFonts w:ascii="Arial" w:hAnsi="Arial"/>
        </w:rPr>
      </w:pPr>
      <w:r w:rsidRPr="00D85410">
        <w:rPr>
          <w:rFonts w:ascii="Arial" w:hAnsi="Arial"/>
        </w:rPr>
        <w:t>Table 3</w:t>
      </w:r>
      <w:r w:rsidR="00E22AA0" w:rsidRPr="00D85410">
        <w:rPr>
          <w:rFonts w:ascii="Arial" w:hAnsi="Arial"/>
        </w:rPr>
        <w:t xml:space="preserve"> -</w:t>
      </w:r>
      <w:r w:rsidRPr="00D85410">
        <w:rPr>
          <w:rFonts w:ascii="Arial" w:hAnsi="Arial"/>
        </w:rPr>
        <w:t xml:space="preserve"> Types of search focus.</w:t>
      </w:r>
    </w:p>
    <w:p w:rsidR="0096697F" w:rsidRPr="00D85410" w:rsidRDefault="0096697F" w:rsidP="00514F08">
      <w:pPr>
        <w:pStyle w:val="Body2"/>
        <w:rPr>
          <w:rFonts w:ascii="Arial" w:hAnsi="Arial"/>
        </w:rPr>
      </w:pPr>
      <w:r w:rsidRPr="00D85410">
        <w:rPr>
          <w:rFonts w:ascii="Arial" w:hAnsi="Arial"/>
        </w:rPr>
        <w:t>Table 4</w:t>
      </w:r>
      <w:r w:rsidR="00E22AA0" w:rsidRPr="00D85410">
        <w:rPr>
          <w:rFonts w:ascii="Arial" w:hAnsi="Arial"/>
        </w:rPr>
        <w:t xml:space="preserve"> -</w:t>
      </w:r>
      <w:r w:rsidRPr="00D85410">
        <w:rPr>
          <w:rFonts w:ascii="Arial" w:hAnsi="Arial"/>
        </w:rPr>
        <w:t xml:space="preserve"> Accidental and natural pathways for weed spread in Australia, adapted from </w:t>
      </w:r>
      <w:proofErr w:type="spellStart"/>
      <w:r w:rsidRPr="00D85410">
        <w:rPr>
          <w:rFonts w:ascii="Arial" w:hAnsi="Arial"/>
        </w:rPr>
        <w:t>Sindel</w:t>
      </w:r>
      <w:proofErr w:type="spellEnd"/>
      <w:r w:rsidRPr="00D85410">
        <w:rPr>
          <w:rFonts w:ascii="Arial" w:hAnsi="Arial"/>
        </w:rPr>
        <w:t xml:space="preserve"> </w:t>
      </w:r>
      <w:r w:rsidRPr="00D85410">
        <w:rPr>
          <w:rFonts w:ascii="Arial" w:hAnsi="Arial"/>
          <w:i/>
        </w:rPr>
        <w:t>et al</w:t>
      </w:r>
      <w:r w:rsidRPr="00D85410">
        <w:rPr>
          <w:rFonts w:ascii="Arial" w:hAnsi="Arial"/>
        </w:rPr>
        <w:t>. 2008. Pathways are grouped according to accidental spread by humans, and natural spread.</w:t>
      </w:r>
    </w:p>
    <w:p w:rsidR="0096697F" w:rsidRPr="00D85410" w:rsidRDefault="0096697F" w:rsidP="00514F08">
      <w:pPr>
        <w:pStyle w:val="Body2"/>
        <w:rPr>
          <w:rFonts w:ascii="Arial" w:hAnsi="Arial"/>
        </w:rPr>
      </w:pPr>
      <w:r w:rsidRPr="00D85410">
        <w:rPr>
          <w:rFonts w:ascii="Arial" w:hAnsi="Arial"/>
        </w:rPr>
        <w:t>Table 5</w:t>
      </w:r>
      <w:r w:rsidR="00E22AA0" w:rsidRPr="00D85410">
        <w:rPr>
          <w:rFonts w:ascii="Arial" w:hAnsi="Arial"/>
        </w:rPr>
        <w:t xml:space="preserve"> -</w:t>
      </w:r>
      <w:r w:rsidRPr="00D85410">
        <w:rPr>
          <w:rFonts w:ascii="Arial" w:hAnsi="Arial"/>
        </w:rPr>
        <w:t xml:space="preserve"> Weed sources in Australia based on a survey of scientific experts. Weed sources are listed in decreasing order of importance (after Table 5.2 in </w:t>
      </w:r>
      <w:proofErr w:type="spellStart"/>
      <w:r w:rsidRPr="00D85410">
        <w:rPr>
          <w:rFonts w:ascii="Arial" w:hAnsi="Arial"/>
        </w:rPr>
        <w:t>Sindel</w:t>
      </w:r>
      <w:proofErr w:type="spellEnd"/>
      <w:r w:rsidRPr="00D85410">
        <w:rPr>
          <w:rFonts w:ascii="Arial" w:hAnsi="Arial"/>
        </w:rPr>
        <w:t xml:space="preserve"> </w:t>
      </w:r>
      <w:r w:rsidRPr="00D85410">
        <w:rPr>
          <w:rFonts w:ascii="Arial" w:hAnsi="Arial"/>
          <w:i/>
        </w:rPr>
        <w:t>et al</w:t>
      </w:r>
      <w:r w:rsidRPr="00D85410">
        <w:rPr>
          <w:rFonts w:ascii="Arial" w:hAnsi="Arial"/>
        </w:rPr>
        <w:t xml:space="preserve">. 2008). In terms of the survey, a weed source was defined as a site or area of land where weeds are actively growing and from which new invasions may </w:t>
      </w:r>
      <w:r w:rsidR="00CF1445" w:rsidRPr="00D85410">
        <w:rPr>
          <w:rFonts w:ascii="Arial" w:hAnsi="Arial"/>
        </w:rPr>
        <w:t>occur</w:t>
      </w:r>
      <w:r w:rsidRPr="00D85410">
        <w:rPr>
          <w:rFonts w:ascii="Arial" w:hAnsi="Arial"/>
        </w:rPr>
        <w:t>.</w:t>
      </w:r>
    </w:p>
    <w:p w:rsidR="0096697F" w:rsidRPr="00D85410" w:rsidRDefault="0096697F" w:rsidP="00514F08">
      <w:pPr>
        <w:pStyle w:val="Body2"/>
        <w:rPr>
          <w:rFonts w:ascii="Arial" w:hAnsi="Arial"/>
        </w:rPr>
      </w:pPr>
      <w:r w:rsidRPr="00D85410">
        <w:rPr>
          <w:rFonts w:ascii="Arial" w:hAnsi="Arial"/>
        </w:rPr>
        <w:t>Table 6</w:t>
      </w:r>
      <w:r w:rsidR="00E22AA0" w:rsidRPr="00D85410">
        <w:rPr>
          <w:rFonts w:ascii="Arial" w:hAnsi="Arial"/>
        </w:rPr>
        <w:t xml:space="preserve"> - </w:t>
      </w:r>
      <w:r w:rsidRPr="00D85410">
        <w:rPr>
          <w:rFonts w:ascii="Arial" w:hAnsi="Arial"/>
        </w:rPr>
        <w:t xml:space="preserve">Other weed sources in Australia, and their importance, based on a survey of scientific experts (after Table 5.4 in </w:t>
      </w:r>
      <w:proofErr w:type="spellStart"/>
      <w:r w:rsidRPr="00D85410">
        <w:rPr>
          <w:rFonts w:ascii="Arial" w:hAnsi="Arial"/>
        </w:rPr>
        <w:t>Sindel</w:t>
      </w:r>
      <w:proofErr w:type="spellEnd"/>
      <w:r w:rsidRPr="00D85410">
        <w:rPr>
          <w:rFonts w:ascii="Arial" w:hAnsi="Arial"/>
        </w:rPr>
        <w:t xml:space="preserve"> </w:t>
      </w:r>
      <w:r w:rsidRPr="00D85410">
        <w:rPr>
          <w:rFonts w:ascii="Arial" w:hAnsi="Arial"/>
          <w:i/>
        </w:rPr>
        <w:t>et al</w:t>
      </w:r>
      <w:r w:rsidRPr="00D85410">
        <w:rPr>
          <w:rFonts w:ascii="Arial" w:hAnsi="Arial"/>
        </w:rPr>
        <w:t>. 2008).</w:t>
      </w:r>
    </w:p>
    <w:p w:rsidR="0096697F" w:rsidRPr="00D85410" w:rsidRDefault="0096697F" w:rsidP="00514F08">
      <w:pPr>
        <w:pStyle w:val="Body2"/>
        <w:rPr>
          <w:rFonts w:ascii="Arial" w:hAnsi="Arial"/>
        </w:rPr>
      </w:pPr>
      <w:r w:rsidRPr="00D85410">
        <w:rPr>
          <w:rFonts w:ascii="Arial" w:hAnsi="Arial"/>
        </w:rPr>
        <w:lastRenderedPageBreak/>
        <w:t>Table 7</w:t>
      </w:r>
      <w:r w:rsidR="00E22AA0" w:rsidRPr="00D85410">
        <w:rPr>
          <w:rFonts w:ascii="Arial" w:hAnsi="Arial"/>
        </w:rPr>
        <w:t xml:space="preserve"> -</w:t>
      </w:r>
      <w:r w:rsidRPr="00D85410">
        <w:rPr>
          <w:rFonts w:ascii="Arial" w:hAnsi="Arial"/>
        </w:rPr>
        <w:t xml:space="preserve"> Pathways for weed spread in Australia. Pathways identified for weed spread in Australia through a review of the literature (from Table 6.1 in </w:t>
      </w:r>
      <w:proofErr w:type="spellStart"/>
      <w:r w:rsidRPr="00D85410">
        <w:rPr>
          <w:rFonts w:ascii="Arial" w:hAnsi="Arial"/>
        </w:rPr>
        <w:t>Sindel</w:t>
      </w:r>
      <w:proofErr w:type="spellEnd"/>
      <w:r w:rsidRPr="00D85410">
        <w:rPr>
          <w:rFonts w:ascii="Arial" w:hAnsi="Arial"/>
        </w:rPr>
        <w:t xml:space="preserve"> </w:t>
      </w:r>
      <w:r w:rsidRPr="00D85410">
        <w:rPr>
          <w:rFonts w:ascii="Arial" w:hAnsi="Arial"/>
          <w:i/>
        </w:rPr>
        <w:t>et al</w:t>
      </w:r>
      <w:r w:rsidRPr="00D85410">
        <w:rPr>
          <w:rFonts w:ascii="Arial" w:hAnsi="Arial"/>
        </w:rPr>
        <w:t xml:space="preserve">. 2008) - the 17 pathways are grouped according to deliberate spread by humans, accidental spread by humans, and natural spread. Pathways were defined as </w:t>
      </w:r>
      <w:proofErr w:type="gramStart"/>
      <w:r w:rsidRPr="00D85410">
        <w:rPr>
          <w:rFonts w:ascii="Arial" w:hAnsi="Arial"/>
        </w:rPr>
        <w:t xml:space="preserve">the </w:t>
      </w:r>
      <w:r w:rsidRPr="00D85410">
        <w:rPr>
          <w:rFonts w:ascii="Arial" w:hAnsi="Arial"/>
          <w:i/>
        </w:rPr>
        <w:t>means</w:t>
      </w:r>
      <w:r w:rsidRPr="00D85410">
        <w:rPr>
          <w:rFonts w:ascii="Arial" w:hAnsi="Arial"/>
        </w:rPr>
        <w:t xml:space="preserve"> by which</w:t>
      </w:r>
      <w:proofErr w:type="gramEnd"/>
      <w:r w:rsidRPr="00D85410">
        <w:rPr>
          <w:rFonts w:ascii="Arial" w:hAnsi="Arial"/>
        </w:rPr>
        <w:t xml:space="preserve"> weed propagules are moved.</w:t>
      </w:r>
    </w:p>
    <w:p w:rsidR="0096697F" w:rsidRPr="00D85410" w:rsidRDefault="0096697F" w:rsidP="00514F08">
      <w:pPr>
        <w:pStyle w:val="Body2"/>
        <w:rPr>
          <w:rFonts w:ascii="Arial" w:hAnsi="Arial"/>
        </w:rPr>
      </w:pPr>
      <w:r w:rsidRPr="00D85410">
        <w:rPr>
          <w:rFonts w:ascii="Arial" w:hAnsi="Arial"/>
        </w:rPr>
        <w:t>Table 8</w:t>
      </w:r>
      <w:r w:rsidR="00E22AA0" w:rsidRPr="00D85410">
        <w:rPr>
          <w:rFonts w:ascii="Arial" w:hAnsi="Arial"/>
        </w:rPr>
        <w:t xml:space="preserve"> -</w:t>
      </w:r>
      <w:r w:rsidRPr="00D85410">
        <w:rPr>
          <w:rFonts w:ascii="Arial" w:hAnsi="Arial"/>
        </w:rPr>
        <w:t xml:space="preserve"> Example of search frequency based on habitat type and weed growth form for New Zealand, modified from Harris </w:t>
      </w:r>
      <w:r w:rsidRPr="00D85410">
        <w:rPr>
          <w:rFonts w:ascii="Arial" w:hAnsi="Arial"/>
          <w:i/>
        </w:rPr>
        <w:t>et al</w:t>
      </w:r>
      <w:r w:rsidRPr="00D85410">
        <w:rPr>
          <w:rFonts w:ascii="Arial" w:hAnsi="Arial"/>
        </w:rPr>
        <w:t>. (2001). Intervals shown give a 95 percent certainty of finding a new weed infestation if it is present, while eradication is still considered feasible.</w:t>
      </w:r>
    </w:p>
    <w:p w:rsidR="0035092A" w:rsidRPr="00D85410" w:rsidRDefault="0035092A" w:rsidP="0035092A">
      <w:pPr>
        <w:pStyle w:val="Body2"/>
        <w:rPr>
          <w:rFonts w:ascii="Arial" w:hAnsi="Arial"/>
        </w:rPr>
      </w:pPr>
    </w:p>
    <w:p w:rsidR="00CD0190" w:rsidRDefault="00CD0190" w:rsidP="003917F9">
      <w:pPr>
        <w:rPr>
          <w:rFonts w:ascii="Arial" w:hAnsi="Arial" w:cs="Arial"/>
        </w:rPr>
        <w:sectPr w:rsidR="00CD0190" w:rsidSect="00C74546">
          <w:pgSz w:w="11907" w:h="16840" w:code="9"/>
          <w:pgMar w:top="1134" w:right="1134" w:bottom="1134" w:left="1134" w:header="709" w:footer="567" w:gutter="0"/>
          <w:cols w:space="708"/>
          <w:formProt w:val="0"/>
          <w:docGrid w:linePitch="360"/>
        </w:sectPr>
      </w:pPr>
    </w:p>
    <w:p w:rsidR="00CD0190" w:rsidRPr="00B817BA" w:rsidRDefault="00CD0190" w:rsidP="00CD0190">
      <w:pPr>
        <w:tabs>
          <w:tab w:val="left" w:leader="underscore" w:pos="9639"/>
        </w:tabs>
        <w:spacing w:line="720" w:lineRule="auto"/>
        <w:rPr>
          <w:rFonts w:asciiTheme="minorHAnsi" w:hAnsiTheme="minorHAnsi" w:cstheme="minorHAnsi"/>
        </w:rPr>
      </w:pPr>
    </w:p>
    <w:p w:rsidR="009F61FE" w:rsidRPr="00D85410" w:rsidRDefault="009F61FE" w:rsidP="003917F9">
      <w:pPr>
        <w:rPr>
          <w:rFonts w:ascii="Arial" w:hAnsi="Arial" w:cs="Arial"/>
        </w:rPr>
        <w:sectPr w:rsidR="009F61FE" w:rsidRPr="00D85410" w:rsidSect="00C74546">
          <w:pgSz w:w="11907" w:h="16840" w:code="9"/>
          <w:pgMar w:top="1134" w:right="1134" w:bottom="1134" w:left="1134" w:header="709" w:footer="567" w:gutter="0"/>
          <w:cols w:space="708"/>
          <w:formProt w:val="0"/>
          <w:docGrid w:linePitch="360"/>
        </w:sectPr>
      </w:pPr>
    </w:p>
    <w:p w:rsidR="006C2C00" w:rsidRPr="00D85410" w:rsidRDefault="006C2C00" w:rsidP="003917F9">
      <w:pPr>
        <w:rPr>
          <w:rFonts w:ascii="Arial" w:hAnsi="Arial" w:cs="Arial"/>
        </w:rPr>
      </w:pPr>
    </w:p>
    <w:p w:rsidR="006C2C00" w:rsidRPr="00D85410" w:rsidRDefault="006C2C00" w:rsidP="003917F9">
      <w:pPr>
        <w:rPr>
          <w:rFonts w:ascii="Arial" w:hAnsi="Arial" w:cs="Arial"/>
        </w:rPr>
      </w:pPr>
    </w:p>
    <w:p w:rsidR="006C2C00" w:rsidRPr="00D85410" w:rsidRDefault="006C2C00" w:rsidP="003917F9">
      <w:pPr>
        <w:rPr>
          <w:rFonts w:ascii="Arial" w:hAnsi="Arial" w:cs="Arial"/>
        </w:rPr>
        <w:sectPr w:rsidR="006C2C00" w:rsidRPr="00D85410" w:rsidSect="00A73C72">
          <w:headerReference w:type="first" r:id="rId100"/>
          <w:footerReference w:type="first" r:id="rId101"/>
          <w:pgSz w:w="11907" w:h="16840" w:code="9"/>
          <w:pgMar w:top="1134" w:right="1134" w:bottom="1134" w:left="1134" w:header="709" w:footer="567" w:gutter="0"/>
          <w:pgNumType w:start="1"/>
          <w:cols w:space="708"/>
          <w:formProt w:val="0"/>
          <w:titlePg/>
          <w:docGrid w:linePitch="360"/>
        </w:sectPr>
      </w:pPr>
    </w:p>
    <w:p w:rsidR="00E1352A" w:rsidRPr="00D85410" w:rsidRDefault="00E1352A" w:rsidP="003917F9">
      <w:pPr>
        <w:rPr>
          <w:rFonts w:ascii="Arial" w:hAnsi="Arial" w:cs="Arial"/>
        </w:rPr>
      </w:pPr>
    </w:p>
    <w:p w:rsidR="00E1352A" w:rsidRPr="00D85410" w:rsidRDefault="00E1352A" w:rsidP="00E1352A">
      <w:pPr>
        <w:rPr>
          <w:rFonts w:ascii="Arial" w:hAnsi="Arial" w:cs="Arial"/>
        </w:rPr>
      </w:pPr>
    </w:p>
    <w:p w:rsidR="00E1352A" w:rsidRPr="00D85410" w:rsidRDefault="00E1352A" w:rsidP="00E1352A">
      <w:pPr>
        <w:rPr>
          <w:rFonts w:ascii="Arial" w:hAnsi="Arial" w:cs="Arial"/>
        </w:rPr>
      </w:pPr>
    </w:p>
    <w:p w:rsidR="00E1352A" w:rsidRPr="00D85410" w:rsidRDefault="00E1352A" w:rsidP="00E1352A">
      <w:pPr>
        <w:rPr>
          <w:rFonts w:ascii="Arial" w:hAnsi="Arial" w:cs="Arial"/>
        </w:rPr>
      </w:pPr>
    </w:p>
    <w:p w:rsidR="00E1352A" w:rsidRPr="00D85410" w:rsidRDefault="00E1352A" w:rsidP="00E1352A">
      <w:pPr>
        <w:rPr>
          <w:rFonts w:ascii="Arial" w:hAnsi="Arial" w:cs="Arial"/>
        </w:rPr>
      </w:pPr>
    </w:p>
    <w:p w:rsidR="00E1352A" w:rsidRPr="00D85410" w:rsidRDefault="00E1352A" w:rsidP="00E1352A">
      <w:pPr>
        <w:rPr>
          <w:rFonts w:ascii="Arial" w:hAnsi="Arial" w:cs="Arial"/>
        </w:rPr>
      </w:pPr>
    </w:p>
    <w:p w:rsidR="00E1352A" w:rsidRPr="00D85410" w:rsidRDefault="00E1352A" w:rsidP="00E1352A">
      <w:pPr>
        <w:rPr>
          <w:rFonts w:ascii="Arial" w:hAnsi="Arial" w:cs="Arial"/>
        </w:rPr>
      </w:pPr>
    </w:p>
    <w:p w:rsidR="00E1352A" w:rsidRPr="00D85410" w:rsidRDefault="00E1352A" w:rsidP="00E1352A">
      <w:pPr>
        <w:rPr>
          <w:rFonts w:ascii="Arial" w:hAnsi="Arial" w:cs="Arial"/>
        </w:rPr>
      </w:pPr>
    </w:p>
    <w:p w:rsidR="00E1352A" w:rsidRPr="00D85410" w:rsidRDefault="00E1352A" w:rsidP="00E1352A">
      <w:pPr>
        <w:rPr>
          <w:rFonts w:ascii="Arial" w:hAnsi="Arial" w:cs="Arial"/>
        </w:rPr>
      </w:pPr>
    </w:p>
    <w:p w:rsidR="00E1352A" w:rsidRPr="00D85410" w:rsidRDefault="00E1352A" w:rsidP="00E1352A">
      <w:pPr>
        <w:rPr>
          <w:rFonts w:ascii="Arial" w:hAnsi="Arial" w:cs="Arial"/>
        </w:rPr>
      </w:pPr>
    </w:p>
    <w:p w:rsidR="00E1352A" w:rsidRPr="00D85410" w:rsidRDefault="00E1352A" w:rsidP="00E1352A">
      <w:pPr>
        <w:rPr>
          <w:rFonts w:ascii="Arial" w:hAnsi="Arial" w:cs="Arial"/>
        </w:rPr>
      </w:pPr>
    </w:p>
    <w:p w:rsidR="00E1352A" w:rsidRPr="00D85410" w:rsidRDefault="00E1352A" w:rsidP="00E1352A">
      <w:pPr>
        <w:rPr>
          <w:rFonts w:ascii="Arial" w:hAnsi="Arial" w:cs="Arial"/>
        </w:rPr>
      </w:pPr>
    </w:p>
    <w:p w:rsidR="00E1352A" w:rsidRPr="00D85410" w:rsidRDefault="00E1352A" w:rsidP="00E1352A">
      <w:pPr>
        <w:rPr>
          <w:rFonts w:ascii="Arial" w:hAnsi="Arial" w:cs="Arial"/>
        </w:rPr>
      </w:pPr>
    </w:p>
    <w:p w:rsidR="00E1352A" w:rsidRPr="00D85410" w:rsidRDefault="00E1352A" w:rsidP="00E1352A">
      <w:pPr>
        <w:rPr>
          <w:rFonts w:ascii="Arial" w:hAnsi="Arial" w:cs="Arial"/>
        </w:rPr>
      </w:pPr>
    </w:p>
    <w:p w:rsidR="00E1352A" w:rsidRPr="00D85410" w:rsidRDefault="00E1352A" w:rsidP="00E1352A">
      <w:pPr>
        <w:rPr>
          <w:rFonts w:ascii="Arial" w:hAnsi="Arial" w:cs="Arial"/>
        </w:rPr>
      </w:pPr>
    </w:p>
    <w:p w:rsidR="00E1352A" w:rsidRPr="00D85410" w:rsidRDefault="00E1352A" w:rsidP="00E1352A">
      <w:pPr>
        <w:rPr>
          <w:rFonts w:ascii="Arial" w:hAnsi="Arial" w:cs="Arial"/>
        </w:rPr>
      </w:pPr>
    </w:p>
    <w:p w:rsidR="00E1352A" w:rsidRPr="00D85410" w:rsidRDefault="00E1352A" w:rsidP="00E1352A">
      <w:pPr>
        <w:rPr>
          <w:rFonts w:ascii="Arial" w:hAnsi="Arial" w:cs="Arial"/>
        </w:rPr>
      </w:pPr>
    </w:p>
    <w:p w:rsidR="00E1352A" w:rsidRPr="00D85410" w:rsidRDefault="00E1352A" w:rsidP="00E1352A">
      <w:pPr>
        <w:rPr>
          <w:rFonts w:ascii="Arial" w:hAnsi="Arial" w:cs="Arial"/>
        </w:rPr>
      </w:pPr>
    </w:p>
    <w:p w:rsidR="00E1352A" w:rsidRPr="00D85410" w:rsidRDefault="00E1352A" w:rsidP="00E1352A">
      <w:pPr>
        <w:rPr>
          <w:rFonts w:ascii="Arial" w:hAnsi="Arial" w:cs="Arial"/>
        </w:rPr>
      </w:pPr>
    </w:p>
    <w:p w:rsidR="00E1352A" w:rsidRPr="00D85410" w:rsidRDefault="00E1352A" w:rsidP="00E1352A">
      <w:pPr>
        <w:rPr>
          <w:rFonts w:ascii="Arial" w:hAnsi="Arial" w:cs="Arial"/>
        </w:rPr>
      </w:pPr>
    </w:p>
    <w:p w:rsidR="00E1352A" w:rsidRPr="00D85410" w:rsidRDefault="00E1352A" w:rsidP="00E1352A">
      <w:pPr>
        <w:rPr>
          <w:rFonts w:ascii="Arial" w:hAnsi="Arial" w:cs="Arial"/>
        </w:rPr>
      </w:pPr>
    </w:p>
    <w:p w:rsidR="00E1352A" w:rsidRPr="00D85410" w:rsidRDefault="00E1352A" w:rsidP="00E1352A">
      <w:pPr>
        <w:rPr>
          <w:rFonts w:ascii="Arial" w:hAnsi="Arial" w:cs="Arial"/>
        </w:rPr>
      </w:pPr>
    </w:p>
    <w:p w:rsidR="00E1352A" w:rsidRPr="00D85410" w:rsidRDefault="00E1352A" w:rsidP="00E1352A">
      <w:pPr>
        <w:rPr>
          <w:rFonts w:ascii="Arial" w:hAnsi="Arial" w:cs="Arial"/>
        </w:rPr>
      </w:pPr>
    </w:p>
    <w:p w:rsidR="00E1352A" w:rsidRPr="00D85410" w:rsidRDefault="00E1352A" w:rsidP="00E1352A">
      <w:pPr>
        <w:rPr>
          <w:rFonts w:ascii="Arial" w:hAnsi="Arial" w:cs="Arial"/>
        </w:rPr>
      </w:pPr>
    </w:p>
    <w:p w:rsidR="00E1352A" w:rsidRPr="00D85410" w:rsidRDefault="00E1352A" w:rsidP="00E1352A">
      <w:pPr>
        <w:rPr>
          <w:rFonts w:ascii="Arial" w:hAnsi="Arial" w:cs="Arial"/>
        </w:rPr>
      </w:pPr>
    </w:p>
    <w:p w:rsidR="00E1352A" w:rsidRPr="00D85410" w:rsidRDefault="00E1352A" w:rsidP="00E1352A">
      <w:pPr>
        <w:rPr>
          <w:rFonts w:ascii="Arial" w:hAnsi="Arial" w:cs="Arial"/>
        </w:rPr>
      </w:pPr>
    </w:p>
    <w:p w:rsidR="00E1352A" w:rsidRPr="00D85410" w:rsidRDefault="00E1352A" w:rsidP="00E1352A">
      <w:pPr>
        <w:rPr>
          <w:rFonts w:ascii="Arial" w:hAnsi="Arial" w:cs="Arial"/>
        </w:rPr>
      </w:pPr>
    </w:p>
    <w:p w:rsidR="00E1352A" w:rsidRPr="00D85410" w:rsidRDefault="00E1352A" w:rsidP="00E1352A">
      <w:pPr>
        <w:rPr>
          <w:rFonts w:ascii="Arial" w:hAnsi="Arial" w:cs="Arial"/>
        </w:rPr>
      </w:pPr>
    </w:p>
    <w:p w:rsidR="00E1352A" w:rsidRPr="00D85410" w:rsidRDefault="00E1352A" w:rsidP="00E1352A">
      <w:pPr>
        <w:rPr>
          <w:rFonts w:ascii="Arial" w:hAnsi="Arial" w:cs="Arial"/>
        </w:rPr>
      </w:pPr>
    </w:p>
    <w:p w:rsidR="00E1352A" w:rsidRPr="00D85410" w:rsidRDefault="00E1352A" w:rsidP="00E1352A">
      <w:pPr>
        <w:rPr>
          <w:rFonts w:ascii="Arial" w:hAnsi="Arial" w:cs="Arial"/>
        </w:rPr>
      </w:pPr>
    </w:p>
    <w:p w:rsidR="00E1352A" w:rsidRPr="00D85410" w:rsidRDefault="00E1352A" w:rsidP="00E1352A">
      <w:pPr>
        <w:rPr>
          <w:rFonts w:ascii="Arial" w:hAnsi="Arial" w:cs="Arial"/>
        </w:rPr>
      </w:pPr>
    </w:p>
    <w:p w:rsidR="00E1352A" w:rsidRPr="00D85410" w:rsidRDefault="00E1352A" w:rsidP="00E1352A">
      <w:pPr>
        <w:rPr>
          <w:rFonts w:ascii="Arial" w:hAnsi="Arial" w:cs="Arial"/>
        </w:rPr>
      </w:pPr>
    </w:p>
    <w:p w:rsidR="00E1352A" w:rsidRPr="00D85410" w:rsidRDefault="00E1352A" w:rsidP="00E1352A">
      <w:pPr>
        <w:rPr>
          <w:rFonts w:ascii="Arial" w:hAnsi="Arial" w:cs="Arial"/>
        </w:rPr>
      </w:pPr>
    </w:p>
    <w:p w:rsidR="00E1352A" w:rsidRPr="00D85410" w:rsidRDefault="00E1352A" w:rsidP="00E1352A">
      <w:pPr>
        <w:rPr>
          <w:rFonts w:ascii="Arial" w:hAnsi="Arial" w:cs="Arial"/>
        </w:rPr>
      </w:pPr>
    </w:p>
    <w:p w:rsidR="00E1352A" w:rsidRPr="00D85410" w:rsidRDefault="00E1352A" w:rsidP="00E1352A">
      <w:pPr>
        <w:rPr>
          <w:rFonts w:ascii="Arial" w:hAnsi="Arial" w:cs="Arial"/>
        </w:rPr>
      </w:pPr>
    </w:p>
    <w:p w:rsidR="00E1352A" w:rsidRPr="00D85410" w:rsidRDefault="00E1352A" w:rsidP="00E1352A">
      <w:pPr>
        <w:rPr>
          <w:rFonts w:ascii="Arial" w:hAnsi="Arial" w:cs="Arial"/>
        </w:rPr>
      </w:pPr>
    </w:p>
    <w:p w:rsidR="00E1352A" w:rsidRPr="00D85410" w:rsidRDefault="00E1352A" w:rsidP="00E1352A">
      <w:pPr>
        <w:rPr>
          <w:rFonts w:ascii="Arial" w:hAnsi="Arial" w:cs="Arial"/>
        </w:rPr>
      </w:pPr>
    </w:p>
    <w:p w:rsidR="00E1352A" w:rsidRPr="00D85410" w:rsidRDefault="00E1352A" w:rsidP="00E1352A">
      <w:pPr>
        <w:rPr>
          <w:rFonts w:ascii="Arial" w:hAnsi="Arial" w:cs="Arial"/>
        </w:rPr>
      </w:pPr>
    </w:p>
    <w:p w:rsidR="00E1352A" w:rsidRPr="00D85410" w:rsidRDefault="00E1352A" w:rsidP="00E1352A">
      <w:pPr>
        <w:rPr>
          <w:rFonts w:ascii="Arial" w:hAnsi="Arial" w:cs="Arial"/>
        </w:rPr>
      </w:pPr>
    </w:p>
    <w:p w:rsidR="00E1352A" w:rsidRPr="00D85410" w:rsidRDefault="00E1352A" w:rsidP="00E1352A">
      <w:pPr>
        <w:rPr>
          <w:rFonts w:ascii="Arial" w:hAnsi="Arial" w:cs="Arial"/>
        </w:rPr>
      </w:pPr>
    </w:p>
    <w:p w:rsidR="00E1352A" w:rsidRPr="00D85410" w:rsidRDefault="00E1352A" w:rsidP="00E1352A">
      <w:pPr>
        <w:rPr>
          <w:rFonts w:ascii="Arial" w:hAnsi="Arial" w:cs="Arial"/>
        </w:rPr>
      </w:pPr>
    </w:p>
    <w:p w:rsidR="00E1352A" w:rsidRPr="00D85410" w:rsidRDefault="00E1352A" w:rsidP="00E1352A">
      <w:pPr>
        <w:rPr>
          <w:rFonts w:ascii="Arial" w:hAnsi="Arial" w:cs="Arial"/>
        </w:rPr>
      </w:pPr>
    </w:p>
    <w:p w:rsidR="00E1352A" w:rsidRPr="00D85410" w:rsidRDefault="00E1352A" w:rsidP="00E1352A">
      <w:pPr>
        <w:rPr>
          <w:rFonts w:ascii="Arial" w:hAnsi="Arial" w:cs="Arial"/>
        </w:rPr>
      </w:pPr>
    </w:p>
    <w:p w:rsidR="00E1352A" w:rsidRPr="00D85410" w:rsidRDefault="00E1352A" w:rsidP="00E1352A">
      <w:pPr>
        <w:rPr>
          <w:rFonts w:ascii="Arial" w:hAnsi="Arial" w:cs="Arial"/>
        </w:rPr>
      </w:pPr>
    </w:p>
    <w:p w:rsidR="00E1352A" w:rsidRPr="00D85410" w:rsidRDefault="00E1352A" w:rsidP="00E1352A">
      <w:pPr>
        <w:rPr>
          <w:rFonts w:ascii="Arial" w:hAnsi="Arial" w:cs="Arial"/>
        </w:rPr>
      </w:pPr>
    </w:p>
    <w:p w:rsidR="00E1352A" w:rsidRPr="00D85410" w:rsidRDefault="00E1352A" w:rsidP="00E1352A">
      <w:pPr>
        <w:rPr>
          <w:rFonts w:ascii="Arial" w:hAnsi="Arial" w:cs="Arial"/>
        </w:rPr>
      </w:pPr>
    </w:p>
    <w:p w:rsidR="009F61FE" w:rsidRPr="00D85410" w:rsidRDefault="009F61FE" w:rsidP="00E1352A">
      <w:pPr>
        <w:ind w:firstLine="720"/>
        <w:rPr>
          <w:rFonts w:ascii="Arial" w:hAnsi="Arial" w:cs="Arial"/>
        </w:rPr>
      </w:pPr>
    </w:p>
    <w:sectPr w:rsidR="009F61FE" w:rsidRPr="00D85410" w:rsidSect="00A9619C">
      <w:type w:val="continuous"/>
      <w:pgSz w:w="11907" w:h="16840" w:code="9"/>
      <w:pgMar w:top="1134" w:right="1134" w:bottom="1134" w:left="1134" w:header="709" w:footer="567"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C0A" w:rsidRDefault="00912C0A">
      <w:r>
        <w:separator/>
      </w:r>
    </w:p>
  </w:endnote>
  <w:endnote w:type="continuationSeparator" w:id="0">
    <w:p w:rsidR="00912C0A" w:rsidRDefault="00912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angal"/>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BE7570" w:rsidTr="00E756BA">
      <w:trPr>
        <w:trHeight w:val="397"/>
      </w:trPr>
      <w:tc>
        <w:tcPr>
          <w:tcW w:w="340" w:type="dxa"/>
        </w:tcPr>
        <w:p w:rsidR="00BE7570" w:rsidRPr="00D55628" w:rsidRDefault="00BE7570" w:rsidP="00B2526C">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rsidR="00BE7570" w:rsidRPr="00810C40" w:rsidRDefault="00BE7570" w:rsidP="00B2526C">
          <w:pPr>
            <w:pStyle w:val="FooterEven"/>
          </w:pPr>
          <w:r>
            <w:rPr>
              <w:rStyle w:val="Bold"/>
            </w:rPr>
            <w:t xml:space="preserve">Looking for weeds: </w:t>
          </w:r>
          <w:r w:rsidRPr="002721DD">
            <w:rPr>
              <w:rStyle w:val="Bold"/>
              <w:b w:val="0"/>
            </w:rPr>
            <w:t>search and detect guide (2</w:t>
          </w:r>
          <w:r w:rsidRPr="002721DD">
            <w:rPr>
              <w:rStyle w:val="Bold"/>
              <w:b w:val="0"/>
              <w:vertAlign w:val="superscript"/>
            </w:rPr>
            <w:t>nd</w:t>
          </w:r>
          <w:r w:rsidRPr="002721DD">
            <w:rPr>
              <w:rStyle w:val="Bold"/>
              <w:b w:val="0"/>
            </w:rPr>
            <w:t xml:space="preserve"> </w:t>
          </w:r>
          <w:r>
            <w:rPr>
              <w:rStyle w:val="Bold"/>
              <w:b w:val="0"/>
            </w:rPr>
            <w:t>E</w:t>
          </w:r>
          <w:r w:rsidRPr="002721DD">
            <w:rPr>
              <w:rStyle w:val="Bold"/>
              <w:b w:val="0"/>
            </w:rPr>
            <w:t>d</w:t>
          </w:r>
          <w:r>
            <w:rPr>
              <w:rStyle w:val="Bold"/>
              <w:b w:val="0"/>
            </w:rPr>
            <w:t>ition</w:t>
          </w:r>
          <w:r w:rsidRPr="002721DD">
            <w:rPr>
              <w:rStyle w:val="Bold"/>
              <w:b w:val="0"/>
            </w:rPr>
            <w:t>)</w:t>
          </w:r>
        </w:p>
      </w:tc>
    </w:tr>
  </w:tbl>
  <w:p w:rsidR="00BE7570" w:rsidRPr="008B6D45" w:rsidRDefault="00BE7570" w:rsidP="00E756BA">
    <w:pPr>
      <w:pStyle w:val="FooterEven"/>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570" w:rsidRPr="009F61FE" w:rsidRDefault="00912C0A" w:rsidP="009F61FE">
    <w:pPr>
      <w:pStyle w:val="Footer"/>
      <w:rPr>
        <w:rStyle w:val="zRptPgNum"/>
        <w:color w:val="auto"/>
      </w:rPr>
    </w:pPr>
    <w:r>
      <w:rPr>
        <w:noProof/>
      </w:rPr>
      <w:pict>
        <v:shapetype id="_x0000_t202" coordsize="21600,21600" o:spt="202" path="m,l,21600r21600,l21600,xe">
          <v:stroke joinstyle="miter"/>
          <v:path gradientshapeok="t" o:connecttype="rect"/>
        </v:shapetype>
        <v:shape id="Text Box 46" o:spid="_x0000_s2058" type="#_x0000_t202" style="position:absolute;margin-left:-.55pt;margin-top:-36.55pt;width:473.3pt;height:45.35pt;z-index:25166131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txTdgIAAFsFAAAOAAAAZHJzL2Uyb0RvYy54bWysVFtP2zAUfp+0/2D5faSFwUZFijoQ0yQE&#10;aDDx7Do2jeb4eLbbpPv1fHaSFrG9MO3FOTnnO/fL2XnXGLZRPtRkSz49mHCmrKSqtk8l//Fw9eEz&#10;ZyEKWwlDVpV8qwI/n79/d9a6mTqkFZlKeQYjNsxaV/JVjG5WFEGuVCPCATllIdTkGxHx65+KyosW&#10;1htTHE4mJ0VLvnKepAoB3MteyOfZvtZKxlutg4rMlByxxfz6/C7TW8zPxOzJC7eq5RCG+IcoGlFb&#10;ON2ZuhRRsLWv/zDV1NJTIB0PJDUFaV1LlXNANtPJq2zuV8KpnAuKE9yuTOH/mZU3mzvP6qrkH084&#10;s6JBjx5UF9kX6hhYqE/rwgywewdg7MBHn0d+ADOl3WnfpC8SYpCj0ttddZM1CebJZDqdHsGLhOz4&#10;0/HpaTZf7LWdD/GrooYlouQe3ctFFZvrEBEJoCMkObN0VRuTO2gsa+Hh6HiSFXYSaBibsCrPwmAm&#10;ZdRHnqm4NSphjP2uNGqRE0iMPIXqwni2EZgfIaWyMeee7QKdUBpBvEVxwO+jeotyn8fomWzcKTe1&#10;JZ+zfxV29XMMWfd4FPJF3omM3bLLQ3A4NnZJ1Rb99tRvTHDyqkZTrkWId8JjRdBirH28xaMNofg0&#10;UJytyP/+Gz/hMbmQctZi5Uoefq2FV5yZbxYznfZzJPxILEfCrpsLQhemOChOZhIKPpqR1J6aR1yD&#10;RfICkbASvkoeR/Ii9ouPayLVYpFB2EIn4rW9dzKZTk1JI/bQPQrvhjmMmOAbGpdRzF6NY49NmpYW&#10;60i6zrOa6tpXcag3NjiP8HBt0ol4+Z9R+5s4fwYAAP//AwBQSwMEFAAGAAgAAAAhAAzMNIDgAAAA&#10;DgEAAA8AAABkcnMvZG93bnJldi54bWxMj8lOxDAQRO9I/IPVSNwYOxMIKMQZIZYb6wAS3Jy4SSK8&#10;RLaTCX9PzwluVeqn6qpqs1jDZgxx8E5CthLA0LVeD66T8PZ6d3IBLCbltDLeoYQfjLCpDw8qVWq/&#10;cy84b1PHKMTFUknoUxpLzmPbo1Vx5Ud0dPvywapENnRcB7WjcGv4WoiCWzU4+tCrEa97bL+3k5Vg&#10;PmK4b0T6nG+6h/T8xKf32+xRyuOj5eoSWMIl/cGwr0/VoaZOjZ+cjsyQz/JTQkmc5UUBbI+IQtC+&#10;hlSxPs+B1xX/P6P+BQAA//8DAFBLAQItABQABgAIAAAAIQC2gziS/gAAAOEBAAATAAAAAAAAAAAA&#10;AAAAAAAAAABbQ29udGVudF9UeXBlc10ueG1sUEsBAi0AFAAGAAgAAAAhADj9If/WAAAAlAEAAAsA&#10;AAAAAAAAAAAAAAAALwEAAF9yZWxzLy5yZWxzUEsBAi0AFAAGAAgAAAAhAMTO3FN2AgAAWwUAAA4A&#10;AAAAAAAAAAAAAAAALgIAAGRycy9lMm9Eb2MueG1sUEsBAi0AFAAGAAgAAAAhAAzMNIDgAAAADgEA&#10;AA8AAAAAAAAAAAAAAAAA0AQAAGRycy9kb3ducmV2LnhtbFBLBQYAAAAABAAEAPMAAADdBQAAAAA=&#10;" filled="f" stroked="f" strokeweight=".5pt">
          <v:textbox style="mso-next-textbox:#Text Box 46" inset="0,0,0,0">
            <w:txbxContent>
              <w:p w:rsidR="00BE7570" w:rsidRPr="00B2526C" w:rsidRDefault="00BE7570" w:rsidP="00B2526C">
                <w:pPr>
                  <w:rPr>
                    <w:rFonts w:ascii="Arial" w:hAnsi="Arial" w:cs="Arial"/>
                    <w:b/>
                    <w:color w:val="FFFFFF" w:themeColor="background1"/>
                    <w:sz w:val="24"/>
                  </w:rPr>
                </w:pPr>
                <w:r w:rsidRPr="00B2526C">
                  <w:rPr>
                    <w:rFonts w:ascii="Arial" w:hAnsi="Arial" w:cs="Arial"/>
                    <w:b/>
                    <w:color w:val="FFFFFF" w:themeColor="background1"/>
                    <w:sz w:val="24"/>
                  </w:rPr>
                  <w:t>www.environment.vic.gov.au/invasive-plants-and-animals/early-invaders</w:t>
                </w:r>
              </w:p>
            </w:txbxContent>
          </v:textbox>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570" w:rsidRDefault="00912C0A">
    <w:pPr>
      <w:pStyle w:val="Footer"/>
    </w:pPr>
    <w:r>
      <w:rPr>
        <w:noProof/>
      </w:rPr>
      <w:pict>
        <v:shapetype id="_x0000_t202" coordsize="21600,21600" o:spt="202" path="m,l,21600r21600,l21600,xe">
          <v:stroke joinstyle="miter"/>
          <v:path gradientshapeok="t" o:connecttype="rect"/>
        </v:shapetype>
        <v:shape id="Text Box 224" o:spid="_x0000_s2057" type="#_x0000_t202" alt="Title: Background Watermark Image" style="position:absolute;margin-left:0;margin-top:0;width:595.3pt;height:141.4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lPA1AIAAOcFAAAOAAAAZHJzL2Uyb0RvYy54bWysVNtu2zAMfR+wfxD07vpS5WKjTtHE8VCg&#10;uwDtsGfFlm2htuRJSpxu2L+PkpM07TBg2OYHQ6KkQx7ykFfX+65FO6Y0lyLF4UWAEROFLLmoU/z5&#10;IffmGGlDRUlbKViKn5jG14u3b66GPmGRbGRbMoUAROhk6FPcGNMnvq+LhnVUX8ieCTispOqoga2q&#10;/VLRAdC71o+CYOoPUpW9kgXTGqzZeIgXDr+qWGE+VpVmBrUphtiM+yv339i/v7iiSa1o3/DiEAb9&#10;iyg6ygU4PUFl1FC0VfwXqI4XSmpZmYtCdr6sKl4wxwHYhMErNvcN7ZnjAsnR/SlN+v/BFh92nxTi&#10;ZYojgpGgHdToge0NWso9iqzNcNOCcUmLx1rJrSjRF2oY1EM9otuO1szmcOh1AlD3PYCZPbwFLbh8&#10;6P5OFo8aCblqqKjZjVJyaBgtgUNoX/pnT0ccbUE2w3tZglu6NdIB7SvV2QRDyhCgQy2fTvWz8RZg&#10;nE2mAXwYFXAWzuIpgY31QZPj815p847JDtlFihUIxMHT3Z0249XjFetNyJy3Ldhp0ooXBsAcLeAc&#10;ntozG4ar+fc4iNfz9Zx4JJquPRJkmXeTr4g3zcPZJLvMVqss/GH9hiRpeFkyYd0c9ReSP6vvoRNG&#10;5ZwUqGXLSwtnQ9Kq3qxahXYU9J+775CQs2v+yzBcvoDLK0phRIJlFHv5dD7zSE4mXjwL5l4Qxst4&#10;GpCYZPlLSndcsH+nhIYUx5NoMqrpt9xs3U/FPuNGk46DWlHLuxTPT5doYjW4FqUrraG8HddnqbDh&#10;P6cCyn0stFOsFekoV7Pf7F0DXR4bYSPLJ5CwkiAwECNMR1g0Un3DaIBJk2L9dUsVw6i9FdAGcUiI&#10;HU1uQyazCDbq/GRzfkJFAVApNhiNy5UZx9m2V7xuwNPYeELeQOtU3Ina9tgY1aHhYJo4bofJZ8fV&#10;+d7dep7Pi58A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PSpTwNQCAADnBQAADgAAAAAAAAAAAAAAAAAuAgAAZHJzL2Uyb0Rv&#10;Yy54bWxQSwECLQAUAAYACAAAACEANMVEztsAAAAGAQAADwAAAAAAAAAAAAAAAAAuBQAAZHJzL2Rv&#10;d25yZXYueG1sUEsFBgAAAAAEAAQA8wAAADYGAAAAAA==&#10;" filled="f" stroked="f">
          <v:textbox style="mso-next-textbox:#Text Box 224">
            <w:txbxContent>
              <w:p w:rsidR="00BE7570" w:rsidRPr="0001226A" w:rsidRDefault="00BE7570" w:rsidP="00E756BA">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separate"/>
                </w:r>
                <w:r w:rsidR="00A31E05">
                  <w:rPr>
                    <w:b/>
                    <w:bCs/>
                    <w:lang w:val="en-US"/>
                  </w:rPr>
                  <w:t>Error! Unknown document property name.</w:t>
                </w:r>
                <w:r w:rsidRPr="0001226A">
                  <w:fldChar w:fldCharType="end"/>
                </w:r>
              </w:p>
            </w:txbxContent>
          </v:textbox>
          <w10:wrap anchorx="page" anchory="page"/>
          <w10:anchorlock/>
        </v:shape>
      </w:pict>
    </w:r>
  </w:p>
  <w:p w:rsidR="00BE7570" w:rsidRDefault="00BE75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570" w:rsidRDefault="00BE7570">
    <w:pPr>
      <w:pStyle w:val="Footer"/>
    </w:pPr>
    <w:r>
      <w:rPr>
        <w:noProof/>
      </w:rPr>
      <w:drawing>
        <wp:anchor distT="0" distB="0" distL="114300" distR="114300" simplePos="0" relativeHeight="251656192" behindDoc="1" locked="1" layoutInCell="1" allowOverlap="1" wp14:anchorId="0799F887" wp14:editId="38E00A44">
          <wp:simplePos x="0" y="0"/>
          <wp:positionH relativeFrom="page">
            <wp:align>right</wp:align>
          </wp:positionH>
          <wp:positionV relativeFrom="page">
            <wp:align>bottom</wp:align>
          </wp:positionV>
          <wp:extent cx="2525576" cy="1057275"/>
          <wp:effectExtent l="0" t="0" r="0" b="0"/>
          <wp:wrapNone/>
          <wp:docPr id="8"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15043" b="-16667"/>
                  <a:stretch>
                    <a:fillRect/>
                  </a:stretch>
                </pic:blipFill>
                <pic:spPr bwMode="auto">
                  <a:xfrm>
                    <a:off x="0" y="0"/>
                    <a:ext cx="2525576" cy="1057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5628">
      <w:rPr>
        <w:noProof/>
      </w:rPr>
      <w:drawing>
        <wp:anchor distT="0" distB="0" distL="114300" distR="114300" simplePos="0" relativeHeight="251655168" behindDoc="1" locked="1" layoutInCell="1" allowOverlap="1" wp14:anchorId="05F6A787" wp14:editId="62858AD5">
          <wp:simplePos x="0" y="0"/>
          <wp:positionH relativeFrom="page">
            <wp:align>right</wp:align>
          </wp:positionH>
          <wp:positionV relativeFrom="page">
            <wp:align>bottom</wp:align>
          </wp:positionV>
          <wp:extent cx="2520000" cy="1062000"/>
          <wp:effectExtent l="0" t="0" r="0" b="0"/>
          <wp:wrapNone/>
          <wp:docPr id="9"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2">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570" w:rsidRDefault="00BE7570" w:rsidP="0034152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570" w:rsidRDefault="00BE7570">
    <w:pPr>
      <w:pStyle w:val="Footer"/>
    </w:pPr>
    <w:r>
      <w:rPr>
        <w:noProof/>
      </w:rPr>
      <w:drawing>
        <wp:anchor distT="0" distB="0" distL="114300" distR="114300" simplePos="0" relativeHeight="251654144" behindDoc="1" locked="1" layoutInCell="1" allowOverlap="1" wp14:anchorId="3FAEB14F" wp14:editId="2BD50ACD">
          <wp:simplePos x="0" y="0"/>
          <wp:positionH relativeFrom="page">
            <wp:align>right</wp:align>
          </wp:positionH>
          <wp:positionV relativeFrom="page">
            <wp:align>bottom</wp:align>
          </wp:positionV>
          <wp:extent cx="2525576" cy="1057275"/>
          <wp:effectExtent l="0" t="0" r="0" b="0"/>
          <wp:wrapNone/>
          <wp:docPr id="28"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15043" b="-16667"/>
                  <a:stretch>
                    <a:fillRect/>
                  </a:stretch>
                </pic:blipFill>
                <pic:spPr bwMode="auto">
                  <a:xfrm>
                    <a:off x="0" y="0"/>
                    <a:ext cx="2525576" cy="1057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BE7570" w:rsidTr="00E756BA">
      <w:trPr>
        <w:trHeight w:val="397"/>
      </w:trPr>
      <w:tc>
        <w:tcPr>
          <w:tcW w:w="9071" w:type="dxa"/>
        </w:tcPr>
        <w:p w:rsidR="00BE7570" w:rsidRPr="00CB1FB7" w:rsidRDefault="00BE7570" w:rsidP="002721DD">
          <w:pPr>
            <w:pStyle w:val="FooterOdd"/>
            <w:rPr>
              <w:b/>
            </w:rPr>
          </w:pPr>
          <w:r>
            <w:rPr>
              <w:rStyle w:val="Bold"/>
            </w:rPr>
            <w:t xml:space="preserve">Looking for weeds: </w:t>
          </w:r>
          <w:r w:rsidRPr="002721DD">
            <w:rPr>
              <w:rStyle w:val="Bold"/>
              <w:b w:val="0"/>
            </w:rPr>
            <w:t>search and detect guide (2</w:t>
          </w:r>
          <w:r w:rsidRPr="002721DD">
            <w:rPr>
              <w:rStyle w:val="Bold"/>
              <w:b w:val="0"/>
              <w:vertAlign w:val="superscript"/>
            </w:rPr>
            <w:t>nd</w:t>
          </w:r>
          <w:r w:rsidRPr="002721DD">
            <w:rPr>
              <w:rStyle w:val="Bold"/>
              <w:b w:val="0"/>
            </w:rPr>
            <w:t xml:space="preserve"> </w:t>
          </w:r>
          <w:r>
            <w:rPr>
              <w:rStyle w:val="Bold"/>
              <w:b w:val="0"/>
            </w:rPr>
            <w:t>E</w:t>
          </w:r>
          <w:r w:rsidRPr="002721DD">
            <w:rPr>
              <w:rStyle w:val="Bold"/>
              <w:b w:val="0"/>
            </w:rPr>
            <w:t>d</w:t>
          </w:r>
          <w:r>
            <w:rPr>
              <w:rStyle w:val="Bold"/>
              <w:b w:val="0"/>
            </w:rPr>
            <w:t>ition</w:t>
          </w:r>
          <w:r w:rsidRPr="002721DD">
            <w:rPr>
              <w:rStyle w:val="Bold"/>
              <w:b w:val="0"/>
            </w:rPr>
            <w:t>)</w:t>
          </w:r>
        </w:p>
      </w:tc>
      <w:tc>
        <w:tcPr>
          <w:tcW w:w="340" w:type="dxa"/>
        </w:tcPr>
        <w:p w:rsidR="00BE7570" w:rsidRPr="00D55628" w:rsidRDefault="00BE7570" w:rsidP="00B2526C">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rsidR="00BE7570" w:rsidRPr="00283F7B" w:rsidRDefault="00BE7570" w:rsidP="00283F7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570" w:rsidRDefault="00BE7570" w:rsidP="006C2C00">
    <w:pPr>
      <w:pStyle w:val="zFooter"/>
      <w:rPr>
        <w:rStyle w:val="zRptPgNum"/>
        <w:color w:val="auto"/>
      </w:rPr>
    </w:pPr>
    <w:r>
      <w:rPr>
        <w:rStyle w:val="zRptPgNum"/>
        <w:b/>
        <w:color w:val="auto"/>
      </w:rPr>
      <w:t xml:space="preserve">Looking for weeds: </w:t>
    </w:r>
    <w:r>
      <w:rPr>
        <w:rStyle w:val="zRptPgNum"/>
        <w:color w:val="auto"/>
      </w:rPr>
      <w:t>search and detect guide (2</w:t>
    </w:r>
    <w:r w:rsidRPr="009F0AE9">
      <w:rPr>
        <w:rStyle w:val="zRptPgNum"/>
        <w:color w:val="auto"/>
        <w:vertAlign w:val="superscript"/>
      </w:rPr>
      <w:t>nd</w:t>
    </w:r>
    <w:r>
      <w:rPr>
        <w:rStyle w:val="zRptPgNum"/>
        <w:color w:val="auto"/>
      </w:rPr>
      <w:t xml:space="preserve"> Edition)</w:t>
    </w:r>
  </w:p>
  <w:p w:rsidR="00BE7570" w:rsidRPr="00040071" w:rsidRDefault="00BE7570" w:rsidP="006C2C00">
    <w:pPr>
      <w:pStyle w:val="zFooter"/>
      <w:rPr>
        <w:rStyle w:val="zRptPgNum"/>
      </w:rPr>
    </w:pPr>
    <w:r>
      <w:rPr>
        <w:rStyle w:val="zRptPgNum"/>
        <w:color w:val="auto"/>
      </w:rPr>
      <w:t xml:space="preserve"> </w:t>
    </w:r>
    <w:r w:rsidRPr="00040071">
      <w:rPr>
        <w:rStyle w:val="zRptPgNum"/>
      </w:rPr>
      <w:fldChar w:fldCharType="begin"/>
    </w:r>
    <w:r w:rsidRPr="00040071">
      <w:rPr>
        <w:rStyle w:val="zRptPgNum"/>
      </w:rPr>
      <w:instrText xml:space="preserve"> PAGE  \* Arabic  \* MERGEFORMAT </w:instrText>
    </w:r>
    <w:r w:rsidRPr="00040071">
      <w:rPr>
        <w:rStyle w:val="zRptPgNum"/>
      </w:rPr>
      <w:fldChar w:fldCharType="separate"/>
    </w:r>
    <w:r>
      <w:rPr>
        <w:rStyle w:val="zRptPgNum"/>
        <w:noProof/>
      </w:rPr>
      <w:t>1</w:t>
    </w:r>
    <w:r w:rsidRPr="00040071">
      <w:rPr>
        <w:rStyle w:val="zRptPgNum"/>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BE7570" w:rsidTr="00E756BA">
      <w:trPr>
        <w:trHeight w:val="397"/>
      </w:trPr>
      <w:tc>
        <w:tcPr>
          <w:tcW w:w="9071" w:type="dxa"/>
        </w:tcPr>
        <w:p w:rsidR="00BE7570" w:rsidRPr="00CB1FB7" w:rsidRDefault="00BE7570" w:rsidP="00C74546">
          <w:pPr>
            <w:pStyle w:val="FooterOdd"/>
            <w:rPr>
              <w:b/>
            </w:rPr>
          </w:pPr>
          <w:r>
            <w:rPr>
              <w:rStyle w:val="Bold"/>
            </w:rPr>
            <w:t xml:space="preserve">Looking for weeds: </w:t>
          </w:r>
          <w:r w:rsidRPr="002721DD">
            <w:rPr>
              <w:rStyle w:val="Bold"/>
              <w:b w:val="0"/>
            </w:rPr>
            <w:t>search and detect guide (2</w:t>
          </w:r>
          <w:r w:rsidRPr="002721DD">
            <w:rPr>
              <w:rStyle w:val="Bold"/>
              <w:b w:val="0"/>
              <w:vertAlign w:val="superscript"/>
            </w:rPr>
            <w:t>nd</w:t>
          </w:r>
          <w:r w:rsidRPr="002721DD">
            <w:rPr>
              <w:rStyle w:val="Bold"/>
              <w:b w:val="0"/>
            </w:rPr>
            <w:t xml:space="preserve"> </w:t>
          </w:r>
          <w:r>
            <w:rPr>
              <w:rStyle w:val="Bold"/>
              <w:b w:val="0"/>
            </w:rPr>
            <w:t>E</w:t>
          </w:r>
          <w:r w:rsidRPr="002721DD">
            <w:rPr>
              <w:rStyle w:val="Bold"/>
              <w:b w:val="0"/>
            </w:rPr>
            <w:t>d</w:t>
          </w:r>
          <w:r>
            <w:rPr>
              <w:rStyle w:val="Bold"/>
              <w:b w:val="0"/>
            </w:rPr>
            <w:t>ition</w:t>
          </w:r>
          <w:r w:rsidRPr="002721DD">
            <w:rPr>
              <w:rStyle w:val="Bold"/>
              <w:b w:val="0"/>
            </w:rPr>
            <w:t>)</w:t>
          </w:r>
        </w:p>
      </w:tc>
      <w:tc>
        <w:tcPr>
          <w:tcW w:w="340" w:type="dxa"/>
        </w:tcPr>
        <w:p w:rsidR="00BE7570" w:rsidRPr="00D55628" w:rsidRDefault="00BE7570" w:rsidP="00C74546">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rsidR="00BE7570" w:rsidRPr="00C74546" w:rsidRDefault="00BE7570" w:rsidP="00C7454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BE7570" w:rsidTr="00E756BA">
      <w:trPr>
        <w:trHeight w:val="397"/>
      </w:trPr>
      <w:tc>
        <w:tcPr>
          <w:tcW w:w="340" w:type="dxa"/>
        </w:tcPr>
        <w:p w:rsidR="00BE7570" w:rsidRPr="00D55628" w:rsidRDefault="00BE7570" w:rsidP="00C74546">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rsidR="00BE7570" w:rsidRPr="00810C40" w:rsidRDefault="00BE7570" w:rsidP="00C74546">
          <w:pPr>
            <w:pStyle w:val="FooterEven"/>
          </w:pPr>
          <w:r>
            <w:rPr>
              <w:rStyle w:val="Bold"/>
            </w:rPr>
            <w:t xml:space="preserve">Looking for weeds: </w:t>
          </w:r>
          <w:r w:rsidRPr="002721DD">
            <w:rPr>
              <w:rStyle w:val="Bold"/>
              <w:b w:val="0"/>
            </w:rPr>
            <w:t>search and detect guide (2</w:t>
          </w:r>
          <w:r w:rsidRPr="002721DD">
            <w:rPr>
              <w:rStyle w:val="Bold"/>
              <w:b w:val="0"/>
              <w:vertAlign w:val="superscript"/>
            </w:rPr>
            <w:t>nd</w:t>
          </w:r>
          <w:r w:rsidRPr="002721DD">
            <w:rPr>
              <w:rStyle w:val="Bold"/>
              <w:b w:val="0"/>
            </w:rPr>
            <w:t xml:space="preserve"> </w:t>
          </w:r>
          <w:r>
            <w:rPr>
              <w:rStyle w:val="Bold"/>
              <w:b w:val="0"/>
            </w:rPr>
            <w:t>E</w:t>
          </w:r>
          <w:r w:rsidRPr="002721DD">
            <w:rPr>
              <w:rStyle w:val="Bold"/>
              <w:b w:val="0"/>
            </w:rPr>
            <w:t>d</w:t>
          </w:r>
          <w:r>
            <w:rPr>
              <w:rStyle w:val="Bold"/>
              <w:b w:val="0"/>
            </w:rPr>
            <w:t>ition</w:t>
          </w:r>
          <w:r w:rsidRPr="002721DD">
            <w:rPr>
              <w:rStyle w:val="Bold"/>
              <w:b w:val="0"/>
            </w:rPr>
            <w:t>)</w:t>
          </w:r>
        </w:p>
      </w:tc>
    </w:tr>
  </w:tbl>
  <w:p w:rsidR="00BE7570" w:rsidRPr="00C74546" w:rsidRDefault="00BE7570" w:rsidP="00C745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C0A" w:rsidRPr="00D07E53" w:rsidRDefault="00912C0A">
      <w:pPr>
        <w:rPr>
          <w:color w:val="FFFFFF"/>
        </w:rPr>
      </w:pPr>
      <w:r w:rsidRPr="00D07E53">
        <w:rPr>
          <w:color w:val="FFFFFF"/>
        </w:rPr>
        <w:separator/>
      </w:r>
    </w:p>
  </w:footnote>
  <w:footnote w:type="continuationSeparator" w:id="0">
    <w:p w:rsidR="00912C0A" w:rsidRDefault="00912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570" w:rsidRDefault="00BE7570" w:rsidP="00E756BA">
    <w:pPr>
      <w:pStyle w:val="Header"/>
    </w:pPr>
  </w:p>
  <w:p w:rsidR="00BE7570" w:rsidRPr="00393205" w:rsidRDefault="00BE7570" w:rsidP="00E756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570" w:rsidRDefault="00912C0A">
    <w:pPr>
      <w:pStyle w:val="Header"/>
    </w:pPr>
    <w:r>
      <w:rPr>
        <w:noProof/>
        <w:lang w:eastAsia="en-AU"/>
      </w:rPr>
      <w:pict>
        <v:group id="Group 196" o:spid="_x0000_s2051" style="position:absolute;margin-left:0;margin-top:0;width:580.4pt;height:41.75pt;z-index:251657216;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zcLtQMAAC4NAAAOAAAAZHJzL2Uyb0RvYy54bWzsV9ty2zYQfe9M/wHDd5rgReJlTGccSfR0&#10;xmkzSfoBEAlepiTAApApJ9N/7wKkrvbEqd06eageKEILLHfP7tlDXb7Zdi26o0I2nKWWe4EtRFnO&#10;i4ZVqfX7p8yOLCQVYQVpOaOpdU+l9ebq558uhz6hHq95W1CBwAmTydCnVq1UnziOzGvaEXnBe8rA&#10;WHLREQVLUTmFIAN471rHw3juDFwUveA5lRJ+XY5G68r4L0uaq9/KUlKF2tSC2JS5CnNd66tzdUmS&#10;SpC+bvIpDPKMKDrSMHjo3tWSKII2onngqmtywSUv1UXOO4eXZZNTkwNk4+KzbG4E3/QmlyoZqn4P&#10;E0B7htOz3ea/3r0XqClSy/NjCzHSQZHMc5EbzzU8Q18lsOtG9B/792LMEW5vef6HBLNzbtfratyM&#10;1sM7XoBDslHcwLMtRaddQOJoa6pwv68C3SqUw4+hH7o4gmLlYJv52PNmY5nyGmqpj/k+WMHo42hn&#10;WU2HXXcWzcejkW/OOSQZn2oinSLTaUHDyQOm8mWYfqxJT02ppEZrh2kAgY6YfoBWJKxqKeAajria&#10;nTtQ5YgoYnxRwz56LQQfakoKCMzV+yH8owN6IaEeT0Lsh+GI1Xxq9h3MsR9MQIWeMe2BIkkvpLqh&#10;vEP6JrUExG7KR+5updKxHLboakreNkXWtK1ZiGq9aAW6I0C5DD545/1kG4QBvvQBHZChypfY9QL8&#10;1ovtbB6FdpAFMzsOcWRjN34bz3EQB8vsLx2IGyR1UxSU3TaM7mjrBt9WwmmAjIQzxEUDYBzjGTZJ&#10;noQpz7PJMlOMs6S7RsEYa5sutSKsP2Nf6vqtWAGIkUSRph3vndP4DZwAwu7bwGKqrQs8dqrarrfg&#10;RVd9zYt7qLvgUBjoLpi9cFNz8dlCA8yx1JJ/boigFmp/YdA7sRvoJlRmEcx0rZE4tqyPLYTl4Cq1&#10;ciUsNC4WahyXm140VQ3Pcg1KjF8DqcvGtMMhrqlPgVmvRjH3MYqZwXDCGKjYf0SxOJz7j3PMc7E3&#10;DqN/mWNaHumeZSTPKVP+Y435o9HMmwVADjMnvjo0vh/NjBiaiXvo6v/Zthc06OeHghbr1nsltj0Q&#10;f60f+r3hK9J/kKtvVDTGtZyZud0yIw9e+GTfmsH/qNj9Q3lIWjYJ40OJxPEqWkWBHXjzlR3g5dK+&#10;zhaBPc/ccLb0l4vF0j2VSJ3IyyXyeYw9Urrx9QBeHJ5QuleRN/VycTNvk/BSblR7+gOh3/qP10YM&#10;D39zrv4GAAD//wMAUEsDBBQABgAIAAAAIQCs/m4E2gAAAAUBAAAPAAAAZHJzL2Rvd25yZXYueG1s&#10;TI9PS8QwEMXvgt8hjODNTVexLLXpIoKeZNG6yB6zzdgGk0lt0j9+e2e96OXB8Ib3fq/cLt6JCYdo&#10;AylYrzIQSE0wlloF+7fHqw2ImDQZ7QKhgm+MsK3Oz0pdmDDTK051agWHUCy0gi6lvpAyNh16HVeh&#10;R2LvIwxeJz6HVppBzxzunbzOslx6bYkbOt3jQ4fNZz16BW73/DTV+dfhfXcgO877+GLHRqnLi+X+&#10;DkTCJf09wwmf0aFipmMYyUThFPCQ9Ksnb51nvOOoYHNzC7Iq5X/66gcAAP//AwBQSwECLQAUAAYA&#10;CAAAACEAtoM4kv4AAADhAQAAEwAAAAAAAAAAAAAAAAAAAAAAW0NvbnRlbnRfVHlwZXNdLnhtbFBL&#10;AQItABQABgAIAAAAIQA4/SH/1gAAAJQBAAALAAAAAAAAAAAAAAAAAC8BAABfcmVscy8ucmVsc1BL&#10;AQItABQABgAIAAAAIQDerzcLtQMAAC4NAAAOAAAAAAAAAAAAAAAAAC4CAABkcnMvZTJvRG9jLnht&#10;bFBLAQItABQABgAIAAAAIQCs/m4E2gAAAAUBAAAPAAAAAAAAAAAAAAAAAA8GAABkcnMvZG93bnJl&#10;di54bWxQSwUGAAAAAAQABADzAAAAFgcAAAAA&#10;" o:allowincell="f">
          <v:rect id="Rectangle 197" o:spid="_x0000_s2054" style="position:absolute;left:377;top:360;width:9346;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kCxMAA&#10;AADcAAAADwAAAGRycy9kb3ducmV2LnhtbERPTWvCQBC9F/wPywje6qYioaSuUgTBa9KW0NuQnSah&#10;2dkku2rMr3cOhR4f73t3mFynrjSG1rOBl3UCirjytuXawOfH6fkVVIjIFjvPZOBOAQ77xdMOM+tv&#10;nNO1iLWSEA4ZGmhi7DOtQ9WQw7D2PbFwP350GAWOtbYj3iTcdXqTJKl22LI0NNjTsaHqt7g4A5vB&#10;Hr/mFEtOLkM5t99pTjwYs1pO72+gIk3xX/znPlvxbWW+nJEjoP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QkCxMAAAADcAAAADwAAAAAAAAAAAAAAAACYAgAAZHJzL2Rvd25y&#10;ZXYueG1sUEsFBgAAAAAEAAQA9QAAAIUDAAAAAA==&#10;" fillcolor="yellow" stroked="f" strokecolor="white" strokeweight="1.5pt">
            <v:textbox>
              <w:txbxContent>
                <w:p w:rsidR="00BE7570" w:rsidRPr="00C06A73" w:rsidRDefault="00BE7570">
                  <w:pPr>
                    <w:pStyle w:val="Header"/>
                    <w:rPr>
                      <w:color w:val="363534" w:themeColor="text1"/>
                      <w:sz w:val="28"/>
                      <w:szCs w:val="28"/>
                    </w:rPr>
                  </w:pPr>
                </w:p>
              </w:txbxContent>
            </v:textbox>
          </v:rect>
          <v:rect id="Rectangle 198" o:spid="_x0000_s2053" style="position:absolute;left:9763;top:360;width:2102;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qf5cYA&#10;AADcAAAADwAAAGRycy9kb3ducmV2LnhtbESPQWvCQBSE70L/w/IKvYhuDLba1FWkIIgexFTU4yP7&#10;mqRm34bsqvHfu0LB4zAz3zCTWWsqcaHGlZYVDPoRCOLM6pJzBbufRW8MwnlkjZVlUnAjB7PpS2eC&#10;ibZX3tIl9bkIEHYJKii8rxMpXVaQQde3NXHwfm1j0AfZ5FI3eA1wU8k4ij6kwZLDQoE1fReUndKz&#10;UZAuRvHGfr53s/1fd3U4yjXtlmul3l7b+RcIT61/hv/bS60gHg7gcSYc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qf5cYAAADcAAAADwAAAAAAAAAAAAAAAACYAgAAZHJz&#10;L2Rvd25yZXYueG1sUEsFBgAAAAAEAAQA9QAAAIsDAAAAAA==&#10;" fillcolor="#99e0dd [3206]" stroked="f" strokecolor="white" strokeweight="2pt">
            <v:textbox>
              <w:txbxContent>
                <w:sdt>
                  <w:sdtPr>
                    <w:rPr>
                      <w:color w:val="FFFFFF" w:themeColor="background1"/>
                      <w:sz w:val="36"/>
                      <w:szCs w:val="36"/>
                    </w:rPr>
                    <w:alias w:val="Year"/>
                    <w:id w:val="1530756236"/>
                    <w:placeholder>
                      <w:docPart w:val="4F49D58A85064F18A4C4FED52F692D09"/>
                    </w:placeholder>
                    <w:showingPlcHdr/>
                    <w:dataBinding w:prefixMappings="xmlns:ns0='http://schemas.microsoft.com/office/2006/coverPageProps'" w:xpath="/ns0:CoverPageProperties[1]/ns0:PublishDate[1]" w:storeItemID="{55AF091B-3C7A-41E3-B477-F2FDAA23CFDA}"/>
                    <w:date w:fullDate="2006-06-15T00:00:00Z">
                      <w:dateFormat w:val="yyyy"/>
                      <w:lid w:val="en-US"/>
                      <w:storeMappedDataAs w:val="dateTime"/>
                      <w:calendar w:val="gregorian"/>
                    </w:date>
                  </w:sdtPr>
                  <w:sdtEndPr/>
                  <w:sdtContent>
                    <w:p w:rsidR="00BE7570" w:rsidRDefault="00BE7570">
                      <w:pPr>
                        <w:pStyle w:val="Header"/>
                        <w:rPr>
                          <w:color w:val="FFFFFF" w:themeColor="background1"/>
                          <w:sz w:val="36"/>
                          <w:szCs w:val="36"/>
                        </w:rPr>
                      </w:pPr>
                      <w:r>
                        <w:rPr>
                          <w:color w:val="FFFFFF" w:themeColor="background1"/>
                          <w:sz w:val="36"/>
                          <w:szCs w:val="36"/>
                        </w:rPr>
                        <w:t>[Year]</w:t>
                      </w:r>
                    </w:p>
                  </w:sdtContent>
                </w:sdt>
              </w:txbxContent>
            </v:textbox>
          </v:rect>
          <v:rect id="_x0000_s2052" style="position:absolute;left:330;top:308;width:11586;height:8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KQM8YA&#10;AADcAAAADwAAAGRycy9kb3ducmV2LnhtbESPQWvCQBSE70L/w/IKvUjdJFWxqauUQqF4EEyK9PjI&#10;vibB7Nuwu9H033cFweMwM98w6+1oOnEm51vLCtJZAoK4srrlWsF3+fm8AuEDssbOMin4Iw/bzcNk&#10;jbm2Fz7QuQi1iBD2OSpoQuhzKX3VkEE/sz1x9H6tMxiidLXUDi8RbjqZJclSGmw5LjTY00dD1akY&#10;jILdfJH8hGNqy9Xp5XXvuulxuRuUenoc399ABBrDPXxrf2kF2TyD65l4BOTm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RKQM8YAAADcAAAADwAAAAAAAAAAAAAAAACYAgAAZHJz&#10;L2Rvd25yZXYueG1sUEsFBgAAAAAEAAQA9QAAAIsDAAAAAA==&#10;" filled="f" strokeweight="1pt"/>
          <w10:wrap anchorx="page" anchory="margin"/>
        </v:group>
      </w:pict>
    </w:r>
  </w:p>
  <w:p w:rsidR="00BE7570" w:rsidRDefault="00BE7570" w:rsidP="003424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570" w:rsidRDefault="00BE75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570" w:rsidRDefault="00BE7570" w:rsidP="003424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570" w:rsidRDefault="00BE7570" w:rsidP="009046B1">
    <w:pPr>
      <w:pStyle w:val="z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570" w:rsidRDefault="00912C0A" w:rsidP="003424E6">
    <w:pPr>
      <w:pStyle w:val="Header"/>
    </w:pPr>
    <w:r>
      <w:rPr>
        <w:noProof/>
        <w:lang w:eastAsia="en-AU"/>
      </w:rPr>
      <w:pict>
        <v:rect id="Rectangle 199" o:spid="_x0000_s2050" style="position:absolute;margin-left:-41.65pt;margin-top:-25.8pt;width:580.4pt;height:41.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F2kcgIAANcEAAAOAAAAZHJzL2Uyb0RvYy54bWysVNuO2yAQfa/Uf0C8Z31ZZ5NY66xWcVJV&#10;6mXVbT+AAI5RMVAgcbZV/70DdtLs9qWq6gcMnuHMmTkzvr07dhIduHVCqwpnVylGXFHNhNpV+Mvn&#10;zWSOkfNEMSK14hV+4g7fLV+/uu1NyXPdasm4RQCiXNmbCrfemzJJHG15R9yVNlyBsdG2Ix6Odpcw&#10;S3pA72SSp+lN0mvLjNWUOwdf68GIlxG/aTj1H5vGcY9khYGbj6uN6zasyfKWlDtLTCvoSIP8A4uO&#10;CAVBz1A18QTtrfgDqhPUaqcbf0V1l+imEZTHHCCbLH2RzWNLDI+5QHGcOZfJ/T9Y+uHwYJFgFc6n&#10;M4wU6UCkT1A2onaSo2yxCCXqjSvB89E82JCkM+80/eqQ0qsW/Pi9tbpvOWFALAv+ybML4eDgKtr2&#10;7zUDfLL3Olbr2NguAEId0DGK8nQWhR89ovBxdj3L0jloR8E2zRegegxBytNtY51/w3WHwqbCFthH&#10;dHJ453xgQ8qTSwim9EZIGYWXCvVAOZ8B5gtTJzw0phRdhedpeIZWCVmuFYu3PRFy2EMEqQIAkIaY&#10;425ogB+LdLGer+fFpMhv1pMirevJ/WZVTG422WxaX9erVZ39DOGzomwFY1wFfqdmzIq/E3sci6GN&#10;zu3otBQswAVKzu62K2nRgcAwbOIzVvLCLXlOI1YPsjq9Y3ZR3qDo0BlbzZ5AXauH6YK/AWxabb9j&#10;1MNkVdh92xPLMZJvFXTIIiuKMIrxUExnORzspWV7aSGKAlSFPUbDduWH8d0bK3YtRMpG6e6hqxoR&#10;BQ8dN7AaexGmJ2YwTnoYz8tz9Pr9P1r+AgAA//8DAFBLAwQUAAYACAAAACEAVP0qU+AAAAALAQAA&#10;DwAAAGRycy9kb3ducmV2LnhtbEyPwU7DMAyG70i8Q2QkbltSytpRmk4TiBMMiQ1x9hrTVjRO1WRb&#10;9/ZkJ7jZ8qff31+uJtuLI42+c6whmSsQxLUzHTcaPncvsyUIH5AN9o5Jw5k8rKrrqxIL4078Qcdt&#10;aEQMYV+ghjaEoZDS1y1Z9HM3EMfbtxsthriOjTQjnmK47eWdUpm02HH80OJATy3VP9uD1fCwGb/e&#10;1t25zjLv7l/N+3NQuNP69mZaP4IINIU/GC76UR2q6LR3BzZe9BpmyzSNaBwWSQbiQqg8X4DYa0iT&#10;HGRVyv8dql8AAAD//wMAUEsBAi0AFAAGAAgAAAAhALaDOJL+AAAA4QEAABMAAAAAAAAAAAAAAAAA&#10;AAAAAFtDb250ZW50X1R5cGVzXS54bWxQSwECLQAUAAYACAAAACEAOP0h/9YAAACUAQAACwAAAAAA&#10;AAAAAAAAAAAvAQAAX3JlbHMvLnJlbHNQSwECLQAUAAYACAAAACEA78BdpHICAADXBAAADgAAAAAA&#10;AAAAAAAAAAAuAgAAZHJzL2Uyb0RvYy54bWxQSwECLQAUAAYACAAAACEAVP0qU+AAAAALAQAADwAA&#10;AAAAAAAAAAAAAADMBAAAZHJzL2Rvd25yZXYueG1sUEsFBgAAAAAEAAQA8wAAANkFAAAAAA==&#10;" filled="f" stroked="f" strokeweight="1pt"/>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570" w:rsidRDefault="00BE7570" w:rsidP="003424E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570" w:rsidRDefault="00912C0A" w:rsidP="009046B1">
    <w:pPr>
      <w:pStyle w:val="zHeader"/>
    </w:pPr>
    <w:r>
      <w:rPr>
        <w:noProof/>
      </w:rPr>
      <w:pict>
        <v:rect id="DELWPRectangle" o:spid="_x0000_s2059" style="position:absolute;margin-left:-29pt;margin-top:-8.05pt;width:538.55pt;height:785.2pt;z-index:251660288;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ZaBAIAAOADAAAOAAAAZHJzL2Uyb0RvYy54bWysU02P0zAQvSPxHyzfaZrSdpuo6WrVsgip&#10;QMWCOLuO8yEcjxm7TcuvZ+x0S4Eb4mJ5POM37z2Pl/enTrOjQteCKXg6GnOmjISyNXXBv3x+fLXg&#10;zHlhSqHBqIKfleP3q5cvlr3N1QQa0KVCRiDG5b0teOO9zZPEyUZ1wo3AKkPJCrATnkKskxJFT+id&#10;Tibj8TzpAUuLIJVzdLoZknwV8atKSf+xqpzyTBecuPm4Ylz3YU1WS5HXKGzTygsN8Q8sOtEaanqF&#10;2ggv2AHbv6C6ViI4qPxIQpdAVbVSRQ2kJh3/oeapEVZFLWSOs1eb3P+DlR+OO2RtWfDpjDMjOnqj&#10;zZvt190nsk6YWqtgUW9dTpVPdodBpLNbkN8cM7BuqEY9IELfKFESsTTUJ79dCIGjq2zfv4eSGoiD&#10;h+jWqcIuAJIP7BQf5Xx9FHXyTNLhfPE6W2RzziTlsuwuzSaz2EPkz9ctOv9WQcfCpuBI1CO8OG6d&#10;D3RE/lwS6YNuy8dW6xhgvV9rZEdBE0JvMJveXdDdbZk2odhAuDYghpOoM0gbLNpDeSaZCMOY0beg&#10;TQP4g7OeRqzg7vtBoOJMvzNkVZZOp2EmYzCd3U0owNvM/jYjjCSognvOhu3aD3N8sNjWDXVKo2gD&#10;D2Rv1UbhwfqB1YUsjVH04zLyYU5v41j162OufgIAAP//AwBQSwMEFAAGAAgAAAAhABW6bYDeAAAA&#10;CwEAAA8AAABkcnMvZG93bnJldi54bWxMj8FOwzAQRO9I/IO1SNyok5QmKMSpEIITcKDwAZt4m0TE&#10;68h225SvxznR0+5qRrNvqu1sRnEk5wfLCtJVAoK4tXrgTsH31+vdAwgfkDWOlknBmTxs6+urCktt&#10;T/xJx13oRAxhX6KCPoSplNK3PRn0KzsRR21vncEQT9dJ7fAUw80osyTJpcGB44ceJ3ruqf3ZHYyC&#10;j3OTveHv+337MppislayS/dK3d7MT48gAs3h3wwLfkSHOjI19sDai1HBJt9E5zILEIuertc5iCZu&#10;eVakIOtKXnao/wAAAP//AwBQSwECLQAUAAYACAAAACEAtoM4kv4AAADhAQAAEwAAAAAAAAAAAAAA&#10;AAAAAAAAW0NvbnRlbnRfVHlwZXNdLnhtbFBLAQItABQABgAIAAAAIQA4/SH/1gAAAJQBAAALAAAA&#10;AAAAAAAAAAAAAC8BAABfcmVscy8ucmVsc1BLAQItABQABgAIAAAAIQCbXeZaBAIAAOADAAAOAAAA&#10;AAAAAAAAAAAAAC4CAABkcnMvZTJvRG9jLnhtbFBLAQItABQABgAIAAAAIQAVum2A3gAAAAsBAAAP&#10;AAAAAAAAAAAAAAAAAF4EAABkcnMvZG93bnJldi54bWxQSwUGAAAAAAQABADzAAAAaQUAAAAA&#10;" fillcolor="#201547"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FB428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B6ADD6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0B4BCE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D70D66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A30ECF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36262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8EAC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700E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A231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46F1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9550C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81956F9"/>
    <w:multiLevelType w:val="hybridMultilevel"/>
    <w:tmpl w:val="DBB2C87A"/>
    <w:lvl w:ilvl="0" w:tplc="D11EF60A">
      <w:start w:val="1"/>
      <w:numFmt w:val="bullet"/>
      <w:lvlText w:val=""/>
      <w:lvlJc w:val="left"/>
      <w:pPr>
        <w:tabs>
          <w:tab w:val="num" w:pos="1060"/>
        </w:tabs>
        <w:ind w:left="1060" w:hanging="360"/>
      </w:pPr>
      <w:rPr>
        <w:rFonts w:ascii="Symbol" w:hAnsi="Symbol" w:hint="default"/>
      </w:rPr>
    </w:lvl>
    <w:lvl w:ilvl="1" w:tplc="CDBA1164">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3" w15:restartNumberingAfterBreak="0">
    <w:nsid w:val="0F817EB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5" w15:restartNumberingAfterBreak="0">
    <w:nsid w:val="2C183DD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B063CF8"/>
    <w:multiLevelType w:val="hybridMultilevel"/>
    <w:tmpl w:val="8C3A3892"/>
    <w:lvl w:ilvl="0" w:tplc="C76C07C0">
      <w:start w:val="1"/>
      <w:numFmt w:val="bullet"/>
      <w:lvlText w:val=""/>
      <w:lvlJc w:val="left"/>
      <w:pPr>
        <w:tabs>
          <w:tab w:val="num" w:pos="360"/>
        </w:tabs>
        <w:ind w:left="360" w:hanging="360"/>
      </w:pPr>
      <w:rPr>
        <w:rFonts w:ascii="Wingdings" w:hAnsi="Wingdings" w:hint="default"/>
      </w:rPr>
    </w:lvl>
    <w:lvl w:ilvl="1" w:tplc="CDBA1164">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E890086"/>
    <w:multiLevelType w:val="multilevel"/>
    <w:tmpl w:val="0C09001F"/>
    <w:lvl w:ilvl="0">
      <w:start w:val="1"/>
      <w:numFmt w:val="decimal"/>
      <w:lvlText w:val="%1."/>
      <w:lvlJc w:val="left"/>
      <w:pPr>
        <w:ind w:left="2629" w:hanging="360"/>
      </w:pPr>
    </w:lvl>
    <w:lvl w:ilvl="1">
      <w:start w:val="1"/>
      <w:numFmt w:val="decimal"/>
      <w:lvlText w:val="%1.%2."/>
      <w:lvlJc w:val="left"/>
      <w:pPr>
        <w:ind w:left="3061" w:hanging="432"/>
      </w:pPr>
    </w:lvl>
    <w:lvl w:ilvl="2">
      <w:start w:val="1"/>
      <w:numFmt w:val="decimal"/>
      <w:lvlText w:val="%1.%2.%3."/>
      <w:lvlJc w:val="left"/>
      <w:pPr>
        <w:ind w:left="3493" w:hanging="504"/>
      </w:pPr>
    </w:lvl>
    <w:lvl w:ilvl="3">
      <w:start w:val="1"/>
      <w:numFmt w:val="decimal"/>
      <w:lvlText w:val="%1.%2.%3.%4."/>
      <w:lvlJc w:val="left"/>
      <w:pPr>
        <w:ind w:left="3997" w:hanging="648"/>
      </w:pPr>
    </w:lvl>
    <w:lvl w:ilvl="4">
      <w:start w:val="1"/>
      <w:numFmt w:val="decimal"/>
      <w:lvlText w:val="%1.%2.%3.%4.%5."/>
      <w:lvlJc w:val="left"/>
      <w:pPr>
        <w:ind w:left="4501" w:hanging="792"/>
      </w:pPr>
    </w:lvl>
    <w:lvl w:ilvl="5">
      <w:start w:val="1"/>
      <w:numFmt w:val="decimal"/>
      <w:lvlText w:val="%1.%2.%3.%4.%5.%6."/>
      <w:lvlJc w:val="left"/>
      <w:pPr>
        <w:ind w:left="5005" w:hanging="936"/>
      </w:pPr>
    </w:lvl>
    <w:lvl w:ilvl="6">
      <w:start w:val="1"/>
      <w:numFmt w:val="decimal"/>
      <w:lvlText w:val="%1.%2.%3.%4.%5.%6.%7."/>
      <w:lvlJc w:val="left"/>
      <w:pPr>
        <w:ind w:left="5509" w:hanging="1080"/>
      </w:pPr>
    </w:lvl>
    <w:lvl w:ilvl="7">
      <w:start w:val="1"/>
      <w:numFmt w:val="decimal"/>
      <w:lvlText w:val="%1.%2.%3.%4.%5.%6.%7.%8."/>
      <w:lvlJc w:val="left"/>
      <w:pPr>
        <w:ind w:left="6013" w:hanging="1224"/>
      </w:pPr>
    </w:lvl>
    <w:lvl w:ilvl="8">
      <w:start w:val="1"/>
      <w:numFmt w:val="decimal"/>
      <w:lvlText w:val="%1.%2.%3.%4.%5.%6.%7.%8.%9."/>
      <w:lvlJc w:val="left"/>
      <w:pPr>
        <w:ind w:left="6589" w:hanging="1440"/>
      </w:pPr>
    </w:lvl>
  </w:abstractNum>
  <w:abstractNum w:abstractNumId="18" w15:restartNumberingAfterBreak="0">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4858CD2E">
      <w:start w:val="1"/>
      <w:numFmt w:val="bullet"/>
      <w:pStyle w:val="Bullet2"/>
      <w:lvlText w:val="–"/>
      <w:lvlJc w:val="left"/>
      <w:pPr>
        <w:tabs>
          <w:tab w:val="num" w:pos="1080"/>
        </w:tabs>
        <w:ind w:left="1080" w:hanging="360"/>
      </w:pPr>
      <w:rPr>
        <w:rFonts w:ascii="Courier New" w:hAnsi="Courier New" w:hint="default"/>
      </w:rPr>
    </w:lvl>
    <w:lvl w:ilvl="2" w:tplc="B4B8798A">
      <w:start w:val="1"/>
      <w:numFmt w:val="decimal"/>
      <w:lvlText w:val="%3."/>
      <w:lvlJc w:val="left"/>
      <w:pPr>
        <w:tabs>
          <w:tab w:val="num" w:pos="1800"/>
        </w:tabs>
        <w:ind w:left="1800" w:hanging="360"/>
      </w:pPr>
      <w:rPr>
        <w:rFonts w:hint="default"/>
      </w:rPr>
    </w:lvl>
    <w:lvl w:ilvl="3" w:tplc="10CA7108">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FFB4B03"/>
    <w:multiLevelType w:val="hybridMultilevel"/>
    <w:tmpl w:val="0E38D844"/>
    <w:lvl w:ilvl="0" w:tplc="C76C07C0">
      <w:start w:val="1"/>
      <w:numFmt w:val="bullet"/>
      <w:lvlText w:val=""/>
      <w:lvlJc w:val="left"/>
      <w:pPr>
        <w:tabs>
          <w:tab w:val="num" w:pos="360"/>
        </w:tabs>
        <w:ind w:left="360" w:hanging="360"/>
      </w:pPr>
      <w:rPr>
        <w:rFonts w:ascii="Wingdings" w:hAnsi="Wingdings" w:hint="default"/>
      </w:rPr>
    </w:lvl>
    <w:lvl w:ilvl="1" w:tplc="CDBA1164">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8"/>
  </w:num>
  <w:num w:numId="16">
    <w:abstractNumId w:val="10"/>
  </w:num>
  <w:num w:numId="17">
    <w:abstractNumId w:val="12"/>
  </w:num>
  <w:num w:numId="18">
    <w:abstractNumId w:val="16"/>
  </w:num>
  <w:num w:numId="19">
    <w:abstractNumId w:val="17"/>
  </w:num>
  <w:num w:numId="20">
    <w:abstractNumId w:val="19"/>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removePersonalInformation/>
  <w:removeDateAndTime/>
  <w:hideSpellingErrors/>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attachedTemplate r:id="rId1"/>
  <w:documentProtection w:edit="forms" w:enforcement="0"/>
  <w:defaultTabStop w:val="720"/>
  <w:defaultTableStyle w:val="DELWPTable"/>
  <w:evenAndOddHeaders/>
  <w:drawingGridHorizontalSpacing w:val="1134"/>
  <w:drawingGridVerticalSpacing w:val="1134"/>
  <w:displayHorizontalDrawingGridEvery w:val="2"/>
  <w:displayVerticalDrawingGridEvery w:val="2"/>
  <w:doNotUseMarginsForDrawingGridOrigin/>
  <w:drawingGridHorizontalOrigin w:val="0"/>
  <w:drawingGridVerticalOrigin w:val="0"/>
  <w:characterSpacingControl w:val="doNotCompress"/>
  <w:hdrShapeDefaults>
    <o:shapedefaults v:ext="edit" spidmax="2060">
      <o:colormru v:ext="edit" colors="#39f,#c6f,#9c0,#f9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C7C"/>
    <w:rsid w:val="00003CB6"/>
    <w:rsid w:val="00003D66"/>
    <w:rsid w:val="0000616C"/>
    <w:rsid w:val="000064AF"/>
    <w:rsid w:val="00012793"/>
    <w:rsid w:val="00012A2D"/>
    <w:rsid w:val="000138CF"/>
    <w:rsid w:val="0001395D"/>
    <w:rsid w:val="00014002"/>
    <w:rsid w:val="00016A10"/>
    <w:rsid w:val="00017A94"/>
    <w:rsid w:val="00017C34"/>
    <w:rsid w:val="00021DD1"/>
    <w:rsid w:val="00030129"/>
    <w:rsid w:val="000305D7"/>
    <w:rsid w:val="000330C6"/>
    <w:rsid w:val="00033DF0"/>
    <w:rsid w:val="00036B81"/>
    <w:rsid w:val="00037A67"/>
    <w:rsid w:val="00040071"/>
    <w:rsid w:val="000410AE"/>
    <w:rsid w:val="00041156"/>
    <w:rsid w:val="00044345"/>
    <w:rsid w:val="000443F8"/>
    <w:rsid w:val="00045A63"/>
    <w:rsid w:val="00046F22"/>
    <w:rsid w:val="00055406"/>
    <w:rsid w:val="00055FB4"/>
    <w:rsid w:val="00056D62"/>
    <w:rsid w:val="00060A68"/>
    <w:rsid w:val="00061DE5"/>
    <w:rsid w:val="00066EEA"/>
    <w:rsid w:val="000709E9"/>
    <w:rsid w:val="00070C29"/>
    <w:rsid w:val="000712D6"/>
    <w:rsid w:val="00073528"/>
    <w:rsid w:val="00073C28"/>
    <w:rsid w:val="000757C7"/>
    <w:rsid w:val="00076886"/>
    <w:rsid w:val="000779A3"/>
    <w:rsid w:val="00077EA1"/>
    <w:rsid w:val="00080C5C"/>
    <w:rsid w:val="00083128"/>
    <w:rsid w:val="0008754B"/>
    <w:rsid w:val="00091E5B"/>
    <w:rsid w:val="000924F6"/>
    <w:rsid w:val="00092A62"/>
    <w:rsid w:val="00095C0A"/>
    <w:rsid w:val="00096683"/>
    <w:rsid w:val="0009699E"/>
    <w:rsid w:val="00097F2E"/>
    <w:rsid w:val="000A3389"/>
    <w:rsid w:val="000A4789"/>
    <w:rsid w:val="000A5E54"/>
    <w:rsid w:val="000A6520"/>
    <w:rsid w:val="000B0CD2"/>
    <w:rsid w:val="000B1DB5"/>
    <w:rsid w:val="000B7C09"/>
    <w:rsid w:val="000C3259"/>
    <w:rsid w:val="000C5C48"/>
    <w:rsid w:val="000D009F"/>
    <w:rsid w:val="000D21D9"/>
    <w:rsid w:val="000D320A"/>
    <w:rsid w:val="000D39DE"/>
    <w:rsid w:val="000D5C8A"/>
    <w:rsid w:val="000D7B22"/>
    <w:rsid w:val="000E02A3"/>
    <w:rsid w:val="000E0643"/>
    <w:rsid w:val="000E3720"/>
    <w:rsid w:val="000E6594"/>
    <w:rsid w:val="000E6BF2"/>
    <w:rsid w:val="000F2AFA"/>
    <w:rsid w:val="000F61B4"/>
    <w:rsid w:val="000F64DD"/>
    <w:rsid w:val="00100BAC"/>
    <w:rsid w:val="00100C5C"/>
    <w:rsid w:val="00103890"/>
    <w:rsid w:val="0010567A"/>
    <w:rsid w:val="00106C18"/>
    <w:rsid w:val="0011102F"/>
    <w:rsid w:val="001123A5"/>
    <w:rsid w:val="00120C40"/>
    <w:rsid w:val="001211FA"/>
    <w:rsid w:val="00122A06"/>
    <w:rsid w:val="00125205"/>
    <w:rsid w:val="00131E60"/>
    <w:rsid w:val="0013393E"/>
    <w:rsid w:val="00135004"/>
    <w:rsid w:val="0013651B"/>
    <w:rsid w:val="0014041A"/>
    <w:rsid w:val="00143D14"/>
    <w:rsid w:val="00151F60"/>
    <w:rsid w:val="00152CB4"/>
    <w:rsid w:val="0016331C"/>
    <w:rsid w:val="0016643F"/>
    <w:rsid w:val="00166EEE"/>
    <w:rsid w:val="00177115"/>
    <w:rsid w:val="001776BB"/>
    <w:rsid w:val="001837B1"/>
    <w:rsid w:val="001854B8"/>
    <w:rsid w:val="00187A8F"/>
    <w:rsid w:val="00191FA3"/>
    <w:rsid w:val="00193CAC"/>
    <w:rsid w:val="001943B9"/>
    <w:rsid w:val="00196283"/>
    <w:rsid w:val="001A243B"/>
    <w:rsid w:val="001B2C4F"/>
    <w:rsid w:val="001B2EC4"/>
    <w:rsid w:val="001B4343"/>
    <w:rsid w:val="001B4DFA"/>
    <w:rsid w:val="001B742C"/>
    <w:rsid w:val="001C26C3"/>
    <w:rsid w:val="001C459C"/>
    <w:rsid w:val="001C5E77"/>
    <w:rsid w:val="001E01A3"/>
    <w:rsid w:val="001E0B68"/>
    <w:rsid w:val="001E2024"/>
    <w:rsid w:val="001E5CCD"/>
    <w:rsid w:val="001E76E5"/>
    <w:rsid w:val="001E7978"/>
    <w:rsid w:val="001F0158"/>
    <w:rsid w:val="001F0934"/>
    <w:rsid w:val="001F119F"/>
    <w:rsid w:val="001F3B6E"/>
    <w:rsid w:val="001F50D5"/>
    <w:rsid w:val="00202896"/>
    <w:rsid w:val="00205AD4"/>
    <w:rsid w:val="00207A7C"/>
    <w:rsid w:val="00212907"/>
    <w:rsid w:val="00214259"/>
    <w:rsid w:val="00215B3F"/>
    <w:rsid w:val="00222C20"/>
    <w:rsid w:val="0022356F"/>
    <w:rsid w:val="002275AB"/>
    <w:rsid w:val="002316E3"/>
    <w:rsid w:val="00231768"/>
    <w:rsid w:val="00235C7F"/>
    <w:rsid w:val="00236B80"/>
    <w:rsid w:val="0023729A"/>
    <w:rsid w:val="002411FD"/>
    <w:rsid w:val="0024367A"/>
    <w:rsid w:val="00243E17"/>
    <w:rsid w:val="002442CC"/>
    <w:rsid w:val="00245CEB"/>
    <w:rsid w:val="00250BAD"/>
    <w:rsid w:val="0025127D"/>
    <w:rsid w:val="002526EA"/>
    <w:rsid w:val="00254761"/>
    <w:rsid w:val="00256105"/>
    <w:rsid w:val="00257BF1"/>
    <w:rsid w:val="002627AD"/>
    <w:rsid w:val="00263B66"/>
    <w:rsid w:val="0026474F"/>
    <w:rsid w:val="00265D59"/>
    <w:rsid w:val="00267311"/>
    <w:rsid w:val="00270F95"/>
    <w:rsid w:val="002717B9"/>
    <w:rsid w:val="002721DD"/>
    <w:rsid w:val="00272B89"/>
    <w:rsid w:val="00274B0E"/>
    <w:rsid w:val="00274E8B"/>
    <w:rsid w:val="002751EE"/>
    <w:rsid w:val="00281713"/>
    <w:rsid w:val="00283141"/>
    <w:rsid w:val="00283F7B"/>
    <w:rsid w:val="00285925"/>
    <w:rsid w:val="00285FC1"/>
    <w:rsid w:val="002907D6"/>
    <w:rsid w:val="002921BA"/>
    <w:rsid w:val="0029597C"/>
    <w:rsid w:val="00296FEB"/>
    <w:rsid w:val="002A0D3A"/>
    <w:rsid w:val="002A3CB5"/>
    <w:rsid w:val="002A40F6"/>
    <w:rsid w:val="002A5E57"/>
    <w:rsid w:val="002A60E6"/>
    <w:rsid w:val="002A7300"/>
    <w:rsid w:val="002B71FE"/>
    <w:rsid w:val="002C314F"/>
    <w:rsid w:val="002C3428"/>
    <w:rsid w:val="002C5BA2"/>
    <w:rsid w:val="002D33CE"/>
    <w:rsid w:val="002D48B8"/>
    <w:rsid w:val="002D4E15"/>
    <w:rsid w:val="002D4F1D"/>
    <w:rsid w:val="002E0D58"/>
    <w:rsid w:val="002E0F63"/>
    <w:rsid w:val="002E248C"/>
    <w:rsid w:val="002F042B"/>
    <w:rsid w:val="002F2200"/>
    <w:rsid w:val="002F2791"/>
    <w:rsid w:val="002F3748"/>
    <w:rsid w:val="002F4A73"/>
    <w:rsid w:val="002F5482"/>
    <w:rsid w:val="00300DF4"/>
    <w:rsid w:val="00303E49"/>
    <w:rsid w:val="0030487A"/>
    <w:rsid w:val="00305B8E"/>
    <w:rsid w:val="003161CA"/>
    <w:rsid w:val="003231A1"/>
    <w:rsid w:val="00324793"/>
    <w:rsid w:val="0033002F"/>
    <w:rsid w:val="00330568"/>
    <w:rsid w:val="00330679"/>
    <w:rsid w:val="00334A36"/>
    <w:rsid w:val="00341366"/>
    <w:rsid w:val="00341520"/>
    <w:rsid w:val="00341DF1"/>
    <w:rsid w:val="00342235"/>
    <w:rsid w:val="003423CB"/>
    <w:rsid w:val="003424E6"/>
    <w:rsid w:val="003442F7"/>
    <w:rsid w:val="0034458C"/>
    <w:rsid w:val="003458FC"/>
    <w:rsid w:val="00347EE1"/>
    <w:rsid w:val="0035092A"/>
    <w:rsid w:val="00351656"/>
    <w:rsid w:val="003516DD"/>
    <w:rsid w:val="003523DD"/>
    <w:rsid w:val="00352990"/>
    <w:rsid w:val="0035415B"/>
    <w:rsid w:val="00354EE3"/>
    <w:rsid w:val="00357D4A"/>
    <w:rsid w:val="00361DE3"/>
    <w:rsid w:val="0036305A"/>
    <w:rsid w:val="00366B35"/>
    <w:rsid w:val="00371E21"/>
    <w:rsid w:val="00373AA5"/>
    <w:rsid w:val="003760E7"/>
    <w:rsid w:val="003773C1"/>
    <w:rsid w:val="003778E8"/>
    <w:rsid w:val="00381540"/>
    <w:rsid w:val="00382993"/>
    <w:rsid w:val="00383CF2"/>
    <w:rsid w:val="00385EE4"/>
    <w:rsid w:val="00390622"/>
    <w:rsid w:val="003917F9"/>
    <w:rsid w:val="00392E2A"/>
    <w:rsid w:val="003943FB"/>
    <w:rsid w:val="003945B9"/>
    <w:rsid w:val="00396A82"/>
    <w:rsid w:val="003A29C8"/>
    <w:rsid w:val="003A326A"/>
    <w:rsid w:val="003A4F68"/>
    <w:rsid w:val="003A6A40"/>
    <w:rsid w:val="003B1144"/>
    <w:rsid w:val="003B50B8"/>
    <w:rsid w:val="003C053D"/>
    <w:rsid w:val="003C3177"/>
    <w:rsid w:val="003C3A1A"/>
    <w:rsid w:val="003D0094"/>
    <w:rsid w:val="003D281A"/>
    <w:rsid w:val="003D36D3"/>
    <w:rsid w:val="003E191E"/>
    <w:rsid w:val="003E1C93"/>
    <w:rsid w:val="003E293E"/>
    <w:rsid w:val="003E2A92"/>
    <w:rsid w:val="003E7D0F"/>
    <w:rsid w:val="003F29D9"/>
    <w:rsid w:val="003F347D"/>
    <w:rsid w:val="003F3E13"/>
    <w:rsid w:val="003F5344"/>
    <w:rsid w:val="003F7936"/>
    <w:rsid w:val="00402B41"/>
    <w:rsid w:val="00405E3E"/>
    <w:rsid w:val="004125C1"/>
    <w:rsid w:val="004141B6"/>
    <w:rsid w:val="004148AD"/>
    <w:rsid w:val="004203D8"/>
    <w:rsid w:val="00422EA7"/>
    <w:rsid w:val="004271DB"/>
    <w:rsid w:val="004318BA"/>
    <w:rsid w:val="00431C87"/>
    <w:rsid w:val="00435407"/>
    <w:rsid w:val="00437824"/>
    <w:rsid w:val="00441B2F"/>
    <w:rsid w:val="0044267B"/>
    <w:rsid w:val="004442EA"/>
    <w:rsid w:val="00444D9F"/>
    <w:rsid w:val="00452FC3"/>
    <w:rsid w:val="00453263"/>
    <w:rsid w:val="004536DF"/>
    <w:rsid w:val="00455AC0"/>
    <w:rsid w:val="004566B7"/>
    <w:rsid w:val="00456DD0"/>
    <w:rsid w:val="004578FA"/>
    <w:rsid w:val="00457CC2"/>
    <w:rsid w:val="00464564"/>
    <w:rsid w:val="00470ACC"/>
    <w:rsid w:val="00472687"/>
    <w:rsid w:val="00472F3A"/>
    <w:rsid w:val="00473D81"/>
    <w:rsid w:val="00477853"/>
    <w:rsid w:val="00481483"/>
    <w:rsid w:val="00484B16"/>
    <w:rsid w:val="004908A4"/>
    <w:rsid w:val="00491CDD"/>
    <w:rsid w:val="004940E8"/>
    <w:rsid w:val="004A1E00"/>
    <w:rsid w:val="004A79D2"/>
    <w:rsid w:val="004A7EB4"/>
    <w:rsid w:val="004B07AB"/>
    <w:rsid w:val="004C17C8"/>
    <w:rsid w:val="004C2609"/>
    <w:rsid w:val="004C6407"/>
    <w:rsid w:val="004D037E"/>
    <w:rsid w:val="004D21CD"/>
    <w:rsid w:val="004D5834"/>
    <w:rsid w:val="004D7EB9"/>
    <w:rsid w:val="004E22D9"/>
    <w:rsid w:val="004E236D"/>
    <w:rsid w:val="004E3762"/>
    <w:rsid w:val="004E5194"/>
    <w:rsid w:val="004E5254"/>
    <w:rsid w:val="004E5B1D"/>
    <w:rsid w:val="004E6888"/>
    <w:rsid w:val="004F0DDF"/>
    <w:rsid w:val="004F572C"/>
    <w:rsid w:val="004F5BFE"/>
    <w:rsid w:val="004F69D8"/>
    <w:rsid w:val="004F7C34"/>
    <w:rsid w:val="005020AA"/>
    <w:rsid w:val="00502D65"/>
    <w:rsid w:val="00503FB8"/>
    <w:rsid w:val="0050769F"/>
    <w:rsid w:val="00507F90"/>
    <w:rsid w:val="00510999"/>
    <w:rsid w:val="00511518"/>
    <w:rsid w:val="00513E41"/>
    <w:rsid w:val="00514F08"/>
    <w:rsid w:val="005164BB"/>
    <w:rsid w:val="00516983"/>
    <w:rsid w:val="005211F6"/>
    <w:rsid w:val="00523A7B"/>
    <w:rsid w:val="00533C54"/>
    <w:rsid w:val="005356D9"/>
    <w:rsid w:val="005367D5"/>
    <w:rsid w:val="00537136"/>
    <w:rsid w:val="005378E2"/>
    <w:rsid w:val="00540465"/>
    <w:rsid w:val="00540762"/>
    <w:rsid w:val="00543898"/>
    <w:rsid w:val="00546F3D"/>
    <w:rsid w:val="00550F27"/>
    <w:rsid w:val="005536C2"/>
    <w:rsid w:val="00554C48"/>
    <w:rsid w:val="00554EAE"/>
    <w:rsid w:val="00557B67"/>
    <w:rsid w:val="00560AB5"/>
    <w:rsid w:val="00561093"/>
    <w:rsid w:val="00565AE6"/>
    <w:rsid w:val="00565E0D"/>
    <w:rsid w:val="00566FE3"/>
    <w:rsid w:val="005702DE"/>
    <w:rsid w:val="0057171E"/>
    <w:rsid w:val="00575E5D"/>
    <w:rsid w:val="00575F73"/>
    <w:rsid w:val="00577832"/>
    <w:rsid w:val="0058033F"/>
    <w:rsid w:val="0058114D"/>
    <w:rsid w:val="00585903"/>
    <w:rsid w:val="005866A2"/>
    <w:rsid w:val="00587910"/>
    <w:rsid w:val="00590EF3"/>
    <w:rsid w:val="005919C8"/>
    <w:rsid w:val="00595EA2"/>
    <w:rsid w:val="00596308"/>
    <w:rsid w:val="00596AA5"/>
    <w:rsid w:val="005A214F"/>
    <w:rsid w:val="005A2157"/>
    <w:rsid w:val="005A63F3"/>
    <w:rsid w:val="005A7641"/>
    <w:rsid w:val="005B0649"/>
    <w:rsid w:val="005B7DE9"/>
    <w:rsid w:val="005C0997"/>
    <w:rsid w:val="005C0C61"/>
    <w:rsid w:val="005C14FC"/>
    <w:rsid w:val="005C36EF"/>
    <w:rsid w:val="005C5B86"/>
    <w:rsid w:val="005C66AF"/>
    <w:rsid w:val="005D52CF"/>
    <w:rsid w:val="005D6DE0"/>
    <w:rsid w:val="005E2C8F"/>
    <w:rsid w:val="005E4116"/>
    <w:rsid w:val="005F307C"/>
    <w:rsid w:val="005F4AB2"/>
    <w:rsid w:val="005F4D00"/>
    <w:rsid w:val="005F5388"/>
    <w:rsid w:val="00600340"/>
    <w:rsid w:val="00601875"/>
    <w:rsid w:val="006046A3"/>
    <w:rsid w:val="00604918"/>
    <w:rsid w:val="00606451"/>
    <w:rsid w:val="00606BFD"/>
    <w:rsid w:val="00607A4C"/>
    <w:rsid w:val="00615FFE"/>
    <w:rsid w:val="006177E1"/>
    <w:rsid w:val="00622852"/>
    <w:rsid w:val="006240A7"/>
    <w:rsid w:val="00624862"/>
    <w:rsid w:val="00624EAC"/>
    <w:rsid w:val="006308E7"/>
    <w:rsid w:val="0063189D"/>
    <w:rsid w:val="00631F0C"/>
    <w:rsid w:val="006334C7"/>
    <w:rsid w:val="00637546"/>
    <w:rsid w:val="00642596"/>
    <w:rsid w:val="0064370E"/>
    <w:rsid w:val="00644700"/>
    <w:rsid w:val="00645194"/>
    <w:rsid w:val="0064781E"/>
    <w:rsid w:val="0065086D"/>
    <w:rsid w:val="00654FED"/>
    <w:rsid w:val="00657199"/>
    <w:rsid w:val="0066197F"/>
    <w:rsid w:val="00662E34"/>
    <w:rsid w:val="006635FD"/>
    <w:rsid w:val="00663774"/>
    <w:rsid w:val="00671F73"/>
    <w:rsid w:val="00672D32"/>
    <w:rsid w:val="0067421F"/>
    <w:rsid w:val="00674FD6"/>
    <w:rsid w:val="00675636"/>
    <w:rsid w:val="00677847"/>
    <w:rsid w:val="00680549"/>
    <w:rsid w:val="00681E45"/>
    <w:rsid w:val="006858F7"/>
    <w:rsid w:val="00686810"/>
    <w:rsid w:val="00690928"/>
    <w:rsid w:val="0069175C"/>
    <w:rsid w:val="006924C1"/>
    <w:rsid w:val="00697428"/>
    <w:rsid w:val="00697F7F"/>
    <w:rsid w:val="006A26BE"/>
    <w:rsid w:val="006B1022"/>
    <w:rsid w:val="006B3519"/>
    <w:rsid w:val="006B5BFD"/>
    <w:rsid w:val="006B6644"/>
    <w:rsid w:val="006C2C00"/>
    <w:rsid w:val="006C3115"/>
    <w:rsid w:val="006C3999"/>
    <w:rsid w:val="006C4B1B"/>
    <w:rsid w:val="006C59ED"/>
    <w:rsid w:val="006C5DE4"/>
    <w:rsid w:val="006C5EED"/>
    <w:rsid w:val="006C78D5"/>
    <w:rsid w:val="006D2553"/>
    <w:rsid w:val="006D3690"/>
    <w:rsid w:val="006D3D06"/>
    <w:rsid w:val="006D5071"/>
    <w:rsid w:val="006D7AAB"/>
    <w:rsid w:val="006E0EBD"/>
    <w:rsid w:val="006E171D"/>
    <w:rsid w:val="006E415B"/>
    <w:rsid w:val="006E575A"/>
    <w:rsid w:val="006F07A0"/>
    <w:rsid w:val="006F25EC"/>
    <w:rsid w:val="006F6DD5"/>
    <w:rsid w:val="006F707D"/>
    <w:rsid w:val="00702013"/>
    <w:rsid w:val="0070389F"/>
    <w:rsid w:val="00704C88"/>
    <w:rsid w:val="00706E7C"/>
    <w:rsid w:val="0071051B"/>
    <w:rsid w:val="00716E7A"/>
    <w:rsid w:val="007241BE"/>
    <w:rsid w:val="007257C0"/>
    <w:rsid w:val="0072590B"/>
    <w:rsid w:val="00726288"/>
    <w:rsid w:val="007267BF"/>
    <w:rsid w:val="00732358"/>
    <w:rsid w:val="00733C34"/>
    <w:rsid w:val="00736395"/>
    <w:rsid w:val="007402D9"/>
    <w:rsid w:val="00741AC4"/>
    <w:rsid w:val="00746A0F"/>
    <w:rsid w:val="007511B1"/>
    <w:rsid w:val="00752FC9"/>
    <w:rsid w:val="00754149"/>
    <w:rsid w:val="00754ECE"/>
    <w:rsid w:val="00755B41"/>
    <w:rsid w:val="00756071"/>
    <w:rsid w:val="0076326E"/>
    <w:rsid w:val="007644DC"/>
    <w:rsid w:val="00765538"/>
    <w:rsid w:val="00767565"/>
    <w:rsid w:val="00767F2D"/>
    <w:rsid w:val="00771083"/>
    <w:rsid w:val="00771923"/>
    <w:rsid w:val="00772202"/>
    <w:rsid w:val="00772986"/>
    <w:rsid w:val="00772DA0"/>
    <w:rsid w:val="0078094B"/>
    <w:rsid w:val="0078624E"/>
    <w:rsid w:val="00787030"/>
    <w:rsid w:val="00792159"/>
    <w:rsid w:val="007923D0"/>
    <w:rsid w:val="007930B6"/>
    <w:rsid w:val="00796D92"/>
    <w:rsid w:val="007A3224"/>
    <w:rsid w:val="007A3725"/>
    <w:rsid w:val="007A3996"/>
    <w:rsid w:val="007A4DDF"/>
    <w:rsid w:val="007A5690"/>
    <w:rsid w:val="007B1518"/>
    <w:rsid w:val="007B7CCF"/>
    <w:rsid w:val="007C53FB"/>
    <w:rsid w:val="007D642E"/>
    <w:rsid w:val="007D7C74"/>
    <w:rsid w:val="007E2CC1"/>
    <w:rsid w:val="007E31E4"/>
    <w:rsid w:val="007E4CCB"/>
    <w:rsid w:val="007E598D"/>
    <w:rsid w:val="007E5D09"/>
    <w:rsid w:val="007E5D48"/>
    <w:rsid w:val="007E78D9"/>
    <w:rsid w:val="007F0852"/>
    <w:rsid w:val="007F1B7E"/>
    <w:rsid w:val="007F6FA2"/>
    <w:rsid w:val="00801A56"/>
    <w:rsid w:val="00802C27"/>
    <w:rsid w:val="00805556"/>
    <w:rsid w:val="00807014"/>
    <w:rsid w:val="00807E7F"/>
    <w:rsid w:val="008102D8"/>
    <w:rsid w:val="0081040B"/>
    <w:rsid w:val="00814493"/>
    <w:rsid w:val="00815DD4"/>
    <w:rsid w:val="008165FD"/>
    <w:rsid w:val="008173C3"/>
    <w:rsid w:val="00821040"/>
    <w:rsid w:val="008212AC"/>
    <w:rsid w:val="008231E7"/>
    <w:rsid w:val="00823E6F"/>
    <w:rsid w:val="00832806"/>
    <w:rsid w:val="00834BD7"/>
    <w:rsid w:val="00834D38"/>
    <w:rsid w:val="0083541B"/>
    <w:rsid w:val="008355FA"/>
    <w:rsid w:val="00837CD6"/>
    <w:rsid w:val="00837ECD"/>
    <w:rsid w:val="00842339"/>
    <w:rsid w:val="0084337E"/>
    <w:rsid w:val="00843AD5"/>
    <w:rsid w:val="00844C4C"/>
    <w:rsid w:val="00845E57"/>
    <w:rsid w:val="00847202"/>
    <w:rsid w:val="00852A30"/>
    <w:rsid w:val="00855DE8"/>
    <w:rsid w:val="00856CED"/>
    <w:rsid w:val="00857755"/>
    <w:rsid w:val="00857AF6"/>
    <w:rsid w:val="0086035D"/>
    <w:rsid w:val="008631B4"/>
    <w:rsid w:val="0086333A"/>
    <w:rsid w:val="00865778"/>
    <w:rsid w:val="008720B7"/>
    <w:rsid w:val="0087375C"/>
    <w:rsid w:val="00874C28"/>
    <w:rsid w:val="00876F38"/>
    <w:rsid w:val="00877B22"/>
    <w:rsid w:val="008803FE"/>
    <w:rsid w:val="00880723"/>
    <w:rsid w:val="00881643"/>
    <w:rsid w:val="008821B7"/>
    <w:rsid w:val="00883E7E"/>
    <w:rsid w:val="00883EF3"/>
    <w:rsid w:val="00887EF7"/>
    <w:rsid w:val="00890A43"/>
    <w:rsid w:val="00893BF7"/>
    <w:rsid w:val="00894C76"/>
    <w:rsid w:val="008A1DF2"/>
    <w:rsid w:val="008A6BBA"/>
    <w:rsid w:val="008A7E20"/>
    <w:rsid w:val="008B022A"/>
    <w:rsid w:val="008B18E4"/>
    <w:rsid w:val="008B5249"/>
    <w:rsid w:val="008B61B5"/>
    <w:rsid w:val="008B6C4A"/>
    <w:rsid w:val="008C345D"/>
    <w:rsid w:val="008C62CA"/>
    <w:rsid w:val="008C6D59"/>
    <w:rsid w:val="008D09F0"/>
    <w:rsid w:val="008D0BC8"/>
    <w:rsid w:val="008D0C6D"/>
    <w:rsid w:val="008D2A21"/>
    <w:rsid w:val="008D5452"/>
    <w:rsid w:val="008D5ABD"/>
    <w:rsid w:val="008D63B0"/>
    <w:rsid w:val="008E4BE0"/>
    <w:rsid w:val="008F4372"/>
    <w:rsid w:val="008F4932"/>
    <w:rsid w:val="0090091C"/>
    <w:rsid w:val="0090189E"/>
    <w:rsid w:val="0090230C"/>
    <w:rsid w:val="009023F5"/>
    <w:rsid w:val="009046B1"/>
    <w:rsid w:val="00904F3A"/>
    <w:rsid w:val="0090787A"/>
    <w:rsid w:val="00912B75"/>
    <w:rsid w:val="00912C0A"/>
    <w:rsid w:val="00915F7E"/>
    <w:rsid w:val="009162E9"/>
    <w:rsid w:val="009164CC"/>
    <w:rsid w:val="009178F1"/>
    <w:rsid w:val="00921E37"/>
    <w:rsid w:val="00924547"/>
    <w:rsid w:val="0092564B"/>
    <w:rsid w:val="00925D4F"/>
    <w:rsid w:val="00926BDE"/>
    <w:rsid w:val="00930B24"/>
    <w:rsid w:val="00930ECB"/>
    <w:rsid w:val="00934967"/>
    <w:rsid w:val="009354F3"/>
    <w:rsid w:val="00935DDD"/>
    <w:rsid w:val="00941673"/>
    <w:rsid w:val="00941A72"/>
    <w:rsid w:val="009469D5"/>
    <w:rsid w:val="00951623"/>
    <w:rsid w:val="009571E5"/>
    <w:rsid w:val="009575FF"/>
    <w:rsid w:val="0096251A"/>
    <w:rsid w:val="00962D3B"/>
    <w:rsid w:val="00963A50"/>
    <w:rsid w:val="00966639"/>
    <w:rsid w:val="0096697F"/>
    <w:rsid w:val="009730D5"/>
    <w:rsid w:val="00981EA2"/>
    <w:rsid w:val="00982B80"/>
    <w:rsid w:val="00985269"/>
    <w:rsid w:val="00987C82"/>
    <w:rsid w:val="00987D61"/>
    <w:rsid w:val="00991C27"/>
    <w:rsid w:val="00992BDA"/>
    <w:rsid w:val="00994439"/>
    <w:rsid w:val="00995AD5"/>
    <w:rsid w:val="0099762D"/>
    <w:rsid w:val="009A0D08"/>
    <w:rsid w:val="009A2E98"/>
    <w:rsid w:val="009A4157"/>
    <w:rsid w:val="009A55E4"/>
    <w:rsid w:val="009B773E"/>
    <w:rsid w:val="009C325F"/>
    <w:rsid w:val="009C3727"/>
    <w:rsid w:val="009C4216"/>
    <w:rsid w:val="009C7646"/>
    <w:rsid w:val="009D0D89"/>
    <w:rsid w:val="009D61CA"/>
    <w:rsid w:val="009E390F"/>
    <w:rsid w:val="009E4C6E"/>
    <w:rsid w:val="009E7F79"/>
    <w:rsid w:val="009F0AE9"/>
    <w:rsid w:val="009F1061"/>
    <w:rsid w:val="009F3D4B"/>
    <w:rsid w:val="009F4E32"/>
    <w:rsid w:val="009F61FE"/>
    <w:rsid w:val="00A0021E"/>
    <w:rsid w:val="00A016C0"/>
    <w:rsid w:val="00A02153"/>
    <w:rsid w:val="00A0244D"/>
    <w:rsid w:val="00A03F1F"/>
    <w:rsid w:val="00A04614"/>
    <w:rsid w:val="00A068E6"/>
    <w:rsid w:val="00A109E5"/>
    <w:rsid w:val="00A11530"/>
    <w:rsid w:val="00A12830"/>
    <w:rsid w:val="00A1529A"/>
    <w:rsid w:val="00A15796"/>
    <w:rsid w:val="00A2186F"/>
    <w:rsid w:val="00A22AE9"/>
    <w:rsid w:val="00A24B5E"/>
    <w:rsid w:val="00A2505E"/>
    <w:rsid w:val="00A250E9"/>
    <w:rsid w:val="00A26070"/>
    <w:rsid w:val="00A26B0C"/>
    <w:rsid w:val="00A26FE8"/>
    <w:rsid w:val="00A30E7A"/>
    <w:rsid w:val="00A31E05"/>
    <w:rsid w:val="00A3268D"/>
    <w:rsid w:val="00A346AB"/>
    <w:rsid w:val="00A3481D"/>
    <w:rsid w:val="00A36328"/>
    <w:rsid w:val="00A37395"/>
    <w:rsid w:val="00A378C9"/>
    <w:rsid w:val="00A37BFA"/>
    <w:rsid w:val="00A420AB"/>
    <w:rsid w:val="00A43966"/>
    <w:rsid w:val="00A44130"/>
    <w:rsid w:val="00A47B4D"/>
    <w:rsid w:val="00A553EB"/>
    <w:rsid w:val="00A55B7E"/>
    <w:rsid w:val="00A5663C"/>
    <w:rsid w:val="00A56A80"/>
    <w:rsid w:val="00A60CCB"/>
    <w:rsid w:val="00A626A5"/>
    <w:rsid w:val="00A649FF"/>
    <w:rsid w:val="00A66C73"/>
    <w:rsid w:val="00A67D11"/>
    <w:rsid w:val="00A702E0"/>
    <w:rsid w:val="00A730A4"/>
    <w:rsid w:val="00A735F0"/>
    <w:rsid w:val="00A73C72"/>
    <w:rsid w:val="00A740F0"/>
    <w:rsid w:val="00A74996"/>
    <w:rsid w:val="00A74AEE"/>
    <w:rsid w:val="00A75160"/>
    <w:rsid w:val="00A76A39"/>
    <w:rsid w:val="00A77C59"/>
    <w:rsid w:val="00A80D92"/>
    <w:rsid w:val="00A81200"/>
    <w:rsid w:val="00A83B49"/>
    <w:rsid w:val="00A84DFA"/>
    <w:rsid w:val="00A85081"/>
    <w:rsid w:val="00A85977"/>
    <w:rsid w:val="00A85BDB"/>
    <w:rsid w:val="00A91D10"/>
    <w:rsid w:val="00A9251E"/>
    <w:rsid w:val="00A94AB2"/>
    <w:rsid w:val="00A94EC1"/>
    <w:rsid w:val="00A95088"/>
    <w:rsid w:val="00A9619C"/>
    <w:rsid w:val="00AA1E74"/>
    <w:rsid w:val="00AA289E"/>
    <w:rsid w:val="00AA2F80"/>
    <w:rsid w:val="00AA5C4A"/>
    <w:rsid w:val="00AB0BF9"/>
    <w:rsid w:val="00AB6D4C"/>
    <w:rsid w:val="00AB7602"/>
    <w:rsid w:val="00AC0E8B"/>
    <w:rsid w:val="00AC1F35"/>
    <w:rsid w:val="00AC790A"/>
    <w:rsid w:val="00AD0D75"/>
    <w:rsid w:val="00AD229D"/>
    <w:rsid w:val="00AD79D7"/>
    <w:rsid w:val="00AE02B8"/>
    <w:rsid w:val="00AE1092"/>
    <w:rsid w:val="00AE37B5"/>
    <w:rsid w:val="00AE7B03"/>
    <w:rsid w:val="00AF292E"/>
    <w:rsid w:val="00AF4389"/>
    <w:rsid w:val="00AF445A"/>
    <w:rsid w:val="00AF4DB4"/>
    <w:rsid w:val="00AF5128"/>
    <w:rsid w:val="00AF7962"/>
    <w:rsid w:val="00B025B6"/>
    <w:rsid w:val="00B04420"/>
    <w:rsid w:val="00B05952"/>
    <w:rsid w:val="00B06452"/>
    <w:rsid w:val="00B0722C"/>
    <w:rsid w:val="00B106DA"/>
    <w:rsid w:val="00B14A79"/>
    <w:rsid w:val="00B20119"/>
    <w:rsid w:val="00B21B1A"/>
    <w:rsid w:val="00B24DD5"/>
    <w:rsid w:val="00B2526C"/>
    <w:rsid w:val="00B26B9C"/>
    <w:rsid w:val="00B279A8"/>
    <w:rsid w:val="00B27FAD"/>
    <w:rsid w:val="00B302AF"/>
    <w:rsid w:val="00B3061B"/>
    <w:rsid w:val="00B30A21"/>
    <w:rsid w:val="00B32165"/>
    <w:rsid w:val="00B33849"/>
    <w:rsid w:val="00B372EF"/>
    <w:rsid w:val="00B4092E"/>
    <w:rsid w:val="00B41005"/>
    <w:rsid w:val="00B424C5"/>
    <w:rsid w:val="00B47CE1"/>
    <w:rsid w:val="00B508B8"/>
    <w:rsid w:val="00B508D5"/>
    <w:rsid w:val="00B5151F"/>
    <w:rsid w:val="00B52E7C"/>
    <w:rsid w:val="00B55FDF"/>
    <w:rsid w:val="00B5600F"/>
    <w:rsid w:val="00B633D6"/>
    <w:rsid w:val="00B655D3"/>
    <w:rsid w:val="00B656E7"/>
    <w:rsid w:val="00B731F1"/>
    <w:rsid w:val="00B74477"/>
    <w:rsid w:val="00B7535E"/>
    <w:rsid w:val="00B82AE5"/>
    <w:rsid w:val="00B83868"/>
    <w:rsid w:val="00B85CB2"/>
    <w:rsid w:val="00B87545"/>
    <w:rsid w:val="00B92C65"/>
    <w:rsid w:val="00B95DA1"/>
    <w:rsid w:val="00BA16F2"/>
    <w:rsid w:val="00BA4F03"/>
    <w:rsid w:val="00BA59C8"/>
    <w:rsid w:val="00BA6C0A"/>
    <w:rsid w:val="00BB2BF2"/>
    <w:rsid w:val="00BB3327"/>
    <w:rsid w:val="00BB3608"/>
    <w:rsid w:val="00BB37E4"/>
    <w:rsid w:val="00BB6A87"/>
    <w:rsid w:val="00BC3D21"/>
    <w:rsid w:val="00BC3DC6"/>
    <w:rsid w:val="00BD2D1B"/>
    <w:rsid w:val="00BD3A27"/>
    <w:rsid w:val="00BD55D8"/>
    <w:rsid w:val="00BD581E"/>
    <w:rsid w:val="00BD60B6"/>
    <w:rsid w:val="00BE190C"/>
    <w:rsid w:val="00BE2EB0"/>
    <w:rsid w:val="00BE7570"/>
    <w:rsid w:val="00BF02DB"/>
    <w:rsid w:val="00BF2CE6"/>
    <w:rsid w:val="00C005CE"/>
    <w:rsid w:val="00C03942"/>
    <w:rsid w:val="00C060F2"/>
    <w:rsid w:val="00C06A73"/>
    <w:rsid w:val="00C078A8"/>
    <w:rsid w:val="00C07AB2"/>
    <w:rsid w:val="00C10F7E"/>
    <w:rsid w:val="00C11190"/>
    <w:rsid w:val="00C114F8"/>
    <w:rsid w:val="00C1159A"/>
    <w:rsid w:val="00C132A2"/>
    <w:rsid w:val="00C151DE"/>
    <w:rsid w:val="00C1607E"/>
    <w:rsid w:val="00C16DF2"/>
    <w:rsid w:val="00C22130"/>
    <w:rsid w:val="00C254E6"/>
    <w:rsid w:val="00C259CA"/>
    <w:rsid w:val="00C26CE7"/>
    <w:rsid w:val="00C27EDA"/>
    <w:rsid w:val="00C31C02"/>
    <w:rsid w:val="00C40D68"/>
    <w:rsid w:val="00C42627"/>
    <w:rsid w:val="00C427A8"/>
    <w:rsid w:val="00C46B5E"/>
    <w:rsid w:val="00C5117F"/>
    <w:rsid w:val="00C53CDA"/>
    <w:rsid w:val="00C61DA8"/>
    <w:rsid w:val="00C644EC"/>
    <w:rsid w:val="00C67658"/>
    <w:rsid w:val="00C7315F"/>
    <w:rsid w:val="00C74364"/>
    <w:rsid w:val="00C74546"/>
    <w:rsid w:val="00C76A89"/>
    <w:rsid w:val="00C76B7A"/>
    <w:rsid w:val="00C772CA"/>
    <w:rsid w:val="00C779AB"/>
    <w:rsid w:val="00C806E3"/>
    <w:rsid w:val="00C80CD5"/>
    <w:rsid w:val="00C81EB5"/>
    <w:rsid w:val="00C8259A"/>
    <w:rsid w:val="00C82D73"/>
    <w:rsid w:val="00C84CD9"/>
    <w:rsid w:val="00C85A8C"/>
    <w:rsid w:val="00C92FB7"/>
    <w:rsid w:val="00C94DA4"/>
    <w:rsid w:val="00C9746A"/>
    <w:rsid w:val="00CA19B7"/>
    <w:rsid w:val="00CA3E45"/>
    <w:rsid w:val="00CA5869"/>
    <w:rsid w:val="00CA5BBE"/>
    <w:rsid w:val="00CA77CB"/>
    <w:rsid w:val="00CB2060"/>
    <w:rsid w:val="00CB33BB"/>
    <w:rsid w:val="00CB4AA8"/>
    <w:rsid w:val="00CC1B6C"/>
    <w:rsid w:val="00CC4DEE"/>
    <w:rsid w:val="00CD0190"/>
    <w:rsid w:val="00CD3A25"/>
    <w:rsid w:val="00CD761E"/>
    <w:rsid w:val="00CE390D"/>
    <w:rsid w:val="00CE6306"/>
    <w:rsid w:val="00CE656A"/>
    <w:rsid w:val="00CF1445"/>
    <w:rsid w:val="00CF34D9"/>
    <w:rsid w:val="00CF3749"/>
    <w:rsid w:val="00CF3B6C"/>
    <w:rsid w:val="00CF61D3"/>
    <w:rsid w:val="00CF623C"/>
    <w:rsid w:val="00D0203C"/>
    <w:rsid w:val="00D06AAF"/>
    <w:rsid w:val="00D07E53"/>
    <w:rsid w:val="00D10837"/>
    <w:rsid w:val="00D123B4"/>
    <w:rsid w:val="00D1327F"/>
    <w:rsid w:val="00D14196"/>
    <w:rsid w:val="00D14A18"/>
    <w:rsid w:val="00D15BB3"/>
    <w:rsid w:val="00D17F55"/>
    <w:rsid w:val="00D21D7E"/>
    <w:rsid w:val="00D26DC2"/>
    <w:rsid w:val="00D2757B"/>
    <w:rsid w:val="00D34194"/>
    <w:rsid w:val="00D424BF"/>
    <w:rsid w:val="00D463A6"/>
    <w:rsid w:val="00D46DF4"/>
    <w:rsid w:val="00D472D9"/>
    <w:rsid w:val="00D503D4"/>
    <w:rsid w:val="00D52A6C"/>
    <w:rsid w:val="00D52B69"/>
    <w:rsid w:val="00D5520C"/>
    <w:rsid w:val="00D559EB"/>
    <w:rsid w:val="00D55A48"/>
    <w:rsid w:val="00D57FF0"/>
    <w:rsid w:val="00D62CAE"/>
    <w:rsid w:val="00D63B5F"/>
    <w:rsid w:val="00D63FB6"/>
    <w:rsid w:val="00D66D88"/>
    <w:rsid w:val="00D678A5"/>
    <w:rsid w:val="00D67E1E"/>
    <w:rsid w:val="00D703C7"/>
    <w:rsid w:val="00D70724"/>
    <w:rsid w:val="00D73482"/>
    <w:rsid w:val="00D77C14"/>
    <w:rsid w:val="00D800BA"/>
    <w:rsid w:val="00D826C9"/>
    <w:rsid w:val="00D82C08"/>
    <w:rsid w:val="00D852F5"/>
    <w:rsid w:val="00D85410"/>
    <w:rsid w:val="00D87674"/>
    <w:rsid w:val="00D9071C"/>
    <w:rsid w:val="00D923BD"/>
    <w:rsid w:val="00D95343"/>
    <w:rsid w:val="00D9706E"/>
    <w:rsid w:val="00D97723"/>
    <w:rsid w:val="00DA0042"/>
    <w:rsid w:val="00DA23E3"/>
    <w:rsid w:val="00DA626C"/>
    <w:rsid w:val="00DB2372"/>
    <w:rsid w:val="00DB47F8"/>
    <w:rsid w:val="00DB5F36"/>
    <w:rsid w:val="00DB743C"/>
    <w:rsid w:val="00DC1725"/>
    <w:rsid w:val="00DC36CA"/>
    <w:rsid w:val="00DC7F99"/>
    <w:rsid w:val="00DD1182"/>
    <w:rsid w:val="00DD2677"/>
    <w:rsid w:val="00DD28DD"/>
    <w:rsid w:val="00DD34DE"/>
    <w:rsid w:val="00DD4D27"/>
    <w:rsid w:val="00DE01BF"/>
    <w:rsid w:val="00DE32E3"/>
    <w:rsid w:val="00DF0074"/>
    <w:rsid w:val="00DF217F"/>
    <w:rsid w:val="00DF3196"/>
    <w:rsid w:val="00DF3D4A"/>
    <w:rsid w:val="00DF5890"/>
    <w:rsid w:val="00DF5BB9"/>
    <w:rsid w:val="00E06A4C"/>
    <w:rsid w:val="00E107DE"/>
    <w:rsid w:val="00E1352A"/>
    <w:rsid w:val="00E22AA0"/>
    <w:rsid w:val="00E305D7"/>
    <w:rsid w:val="00E34118"/>
    <w:rsid w:val="00E3428D"/>
    <w:rsid w:val="00E35A63"/>
    <w:rsid w:val="00E401DA"/>
    <w:rsid w:val="00E44745"/>
    <w:rsid w:val="00E45808"/>
    <w:rsid w:val="00E4785C"/>
    <w:rsid w:val="00E51072"/>
    <w:rsid w:val="00E51FFA"/>
    <w:rsid w:val="00E52FF3"/>
    <w:rsid w:val="00E531CC"/>
    <w:rsid w:val="00E56D27"/>
    <w:rsid w:val="00E6278D"/>
    <w:rsid w:val="00E62F7A"/>
    <w:rsid w:val="00E62FCB"/>
    <w:rsid w:val="00E64022"/>
    <w:rsid w:val="00E65A16"/>
    <w:rsid w:val="00E673C4"/>
    <w:rsid w:val="00E67543"/>
    <w:rsid w:val="00E67C29"/>
    <w:rsid w:val="00E71C65"/>
    <w:rsid w:val="00E72D88"/>
    <w:rsid w:val="00E7361C"/>
    <w:rsid w:val="00E73D09"/>
    <w:rsid w:val="00E756BA"/>
    <w:rsid w:val="00E76190"/>
    <w:rsid w:val="00E761BA"/>
    <w:rsid w:val="00E7724F"/>
    <w:rsid w:val="00E7759F"/>
    <w:rsid w:val="00E82D2D"/>
    <w:rsid w:val="00E83113"/>
    <w:rsid w:val="00E8448C"/>
    <w:rsid w:val="00E84C56"/>
    <w:rsid w:val="00E87576"/>
    <w:rsid w:val="00E92329"/>
    <w:rsid w:val="00E935A0"/>
    <w:rsid w:val="00E96650"/>
    <w:rsid w:val="00E97162"/>
    <w:rsid w:val="00E979AC"/>
    <w:rsid w:val="00EA31C2"/>
    <w:rsid w:val="00EA3DE8"/>
    <w:rsid w:val="00EA4AEF"/>
    <w:rsid w:val="00EA55BF"/>
    <w:rsid w:val="00EA6173"/>
    <w:rsid w:val="00EB08D9"/>
    <w:rsid w:val="00EB75EA"/>
    <w:rsid w:val="00EC21B9"/>
    <w:rsid w:val="00EC5F04"/>
    <w:rsid w:val="00EC66D0"/>
    <w:rsid w:val="00EC6F19"/>
    <w:rsid w:val="00ED0577"/>
    <w:rsid w:val="00EE3B11"/>
    <w:rsid w:val="00EE51D6"/>
    <w:rsid w:val="00EE51F6"/>
    <w:rsid w:val="00EF0FF7"/>
    <w:rsid w:val="00EF1770"/>
    <w:rsid w:val="00EF55A2"/>
    <w:rsid w:val="00EF6205"/>
    <w:rsid w:val="00EF7573"/>
    <w:rsid w:val="00F00131"/>
    <w:rsid w:val="00F061BC"/>
    <w:rsid w:val="00F101D6"/>
    <w:rsid w:val="00F1081B"/>
    <w:rsid w:val="00F17F45"/>
    <w:rsid w:val="00F221DA"/>
    <w:rsid w:val="00F24327"/>
    <w:rsid w:val="00F26893"/>
    <w:rsid w:val="00F3080E"/>
    <w:rsid w:val="00F30D17"/>
    <w:rsid w:val="00F33658"/>
    <w:rsid w:val="00F36509"/>
    <w:rsid w:val="00F44BA3"/>
    <w:rsid w:val="00F454AD"/>
    <w:rsid w:val="00F46148"/>
    <w:rsid w:val="00F50943"/>
    <w:rsid w:val="00F50A70"/>
    <w:rsid w:val="00F5683B"/>
    <w:rsid w:val="00F61347"/>
    <w:rsid w:val="00F649B6"/>
    <w:rsid w:val="00F6500F"/>
    <w:rsid w:val="00F6550D"/>
    <w:rsid w:val="00F66A2D"/>
    <w:rsid w:val="00F670DD"/>
    <w:rsid w:val="00F71EDE"/>
    <w:rsid w:val="00F7586E"/>
    <w:rsid w:val="00F765D8"/>
    <w:rsid w:val="00F7663C"/>
    <w:rsid w:val="00F80F68"/>
    <w:rsid w:val="00F86AE8"/>
    <w:rsid w:val="00F90092"/>
    <w:rsid w:val="00F915E5"/>
    <w:rsid w:val="00F91CB6"/>
    <w:rsid w:val="00F93DA0"/>
    <w:rsid w:val="00F94540"/>
    <w:rsid w:val="00F957B6"/>
    <w:rsid w:val="00F95C7C"/>
    <w:rsid w:val="00F96C98"/>
    <w:rsid w:val="00FA1933"/>
    <w:rsid w:val="00FA267C"/>
    <w:rsid w:val="00FA2CDF"/>
    <w:rsid w:val="00FA78B2"/>
    <w:rsid w:val="00FB2ECD"/>
    <w:rsid w:val="00FB3F22"/>
    <w:rsid w:val="00FC02F4"/>
    <w:rsid w:val="00FC719C"/>
    <w:rsid w:val="00FD05EE"/>
    <w:rsid w:val="00FD0EF3"/>
    <w:rsid w:val="00FD1C6D"/>
    <w:rsid w:val="00FD3053"/>
    <w:rsid w:val="00FE229F"/>
    <w:rsid w:val="00FE297D"/>
    <w:rsid w:val="00FE3F3C"/>
    <w:rsid w:val="00FE7FBD"/>
    <w:rsid w:val="00FF088E"/>
    <w:rsid w:val="00FF3F4F"/>
    <w:rsid w:val="00FF4B46"/>
    <w:rsid w:val="00FF7A89"/>
    <w:rsid w:val="00FF7E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colormru v:ext="edit" colors="#39f,#c6f,#9c0,#f93"/>
    </o:shapedefaults>
    <o:shapelayout v:ext="edit">
      <o:idmap v:ext="edit" data="1"/>
    </o:shapelayout>
  </w:shapeDefaults>
  <w:decimalSymbol w:val="."/>
  <w:listSeparator w:val=","/>
  <w14:docId w14:val="34DE7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iPriority="99" w:unhideWhenUsed="1"/>
    <w:lsdException w:name="List Bullet" w:uiPriority="99"/>
    <w:lsdException w:name="List Number" w:uiPriority="99"/>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uiPriority="99"/>
    <w:lsdException w:name="List Continue 4" w:uiPriority="99"/>
    <w:lsdException w:name="List Continue 5" w:uiPriority="99"/>
    <w:lsdException w:name="Message Header" w:uiPriority="99"/>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9"/>
    <w:qFormat/>
    <w:rsid w:val="00DC7F99"/>
    <w:rPr>
      <w:rFonts w:ascii="Calibri" w:hAnsi="Calibri"/>
      <w:sz w:val="22"/>
      <w:szCs w:val="24"/>
      <w:lang w:eastAsia="en-US"/>
    </w:rPr>
  </w:style>
  <w:style w:type="paragraph" w:styleId="Heading1">
    <w:name w:val="heading 1"/>
    <w:basedOn w:val="Normal"/>
    <w:next w:val="Normal"/>
    <w:link w:val="Heading1Char"/>
    <w:qFormat/>
    <w:rsid w:val="004578F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578F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578F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578FA"/>
    <w:pPr>
      <w:keepNext/>
      <w:spacing w:before="240" w:after="60"/>
      <w:outlineLvl w:val="3"/>
    </w:pPr>
    <w:rPr>
      <w:b/>
      <w:bCs/>
      <w:sz w:val="28"/>
      <w:szCs w:val="28"/>
    </w:rPr>
  </w:style>
  <w:style w:type="paragraph" w:styleId="Heading5">
    <w:name w:val="heading 5"/>
    <w:basedOn w:val="Normal"/>
    <w:next w:val="Normal"/>
    <w:link w:val="Heading5Char"/>
    <w:qFormat/>
    <w:rsid w:val="004578FA"/>
    <w:pPr>
      <w:spacing w:before="240" w:after="60"/>
      <w:outlineLvl w:val="4"/>
    </w:pPr>
    <w:rPr>
      <w:b/>
      <w:bCs/>
      <w:i/>
      <w:iCs/>
      <w:sz w:val="26"/>
      <w:szCs w:val="26"/>
    </w:rPr>
  </w:style>
  <w:style w:type="paragraph" w:styleId="Heading6">
    <w:name w:val="heading 6"/>
    <w:basedOn w:val="Normal"/>
    <w:next w:val="Normal"/>
    <w:link w:val="Heading6Char"/>
    <w:qFormat/>
    <w:rsid w:val="004578FA"/>
    <w:pPr>
      <w:spacing w:before="240" w:after="60"/>
      <w:outlineLvl w:val="5"/>
    </w:pPr>
    <w:rPr>
      <w:b/>
      <w:bCs/>
      <w:szCs w:val="22"/>
    </w:rPr>
  </w:style>
  <w:style w:type="paragraph" w:styleId="Heading7">
    <w:name w:val="heading 7"/>
    <w:basedOn w:val="Normal"/>
    <w:next w:val="Normal"/>
    <w:link w:val="Heading7Char"/>
    <w:uiPriority w:val="99"/>
    <w:qFormat/>
    <w:rsid w:val="004578FA"/>
    <w:pPr>
      <w:spacing w:before="240" w:after="60"/>
      <w:outlineLvl w:val="6"/>
    </w:pPr>
  </w:style>
  <w:style w:type="paragraph" w:styleId="Heading8">
    <w:name w:val="heading 8"/>
    <w:basedOn w:val="Normal"/>
    <w:next w:val="Normal"/>
    <w:link w:val="Heading8Char"/>
    <w:uiPriority w:val="99"/>
    <w:qFormat/>
    <w:rsid w:val="004578FA"/>
    <w:pPr>
      <w:spacing w:before="240" w:after="60"/>
      <w:outlineLvl w:val="7"/>
    </w:pPr>
    <w:rPr>
      <w:i/>
      <w:iCs/>
    </w:rPr>
  </w:style>
  <w:style w:type="paragraph" w:styleId="Heading9">
    <w:name w:val="heading 9"/>
    <w:basedOn w:val="Normal"/>
    <w:next w:val="Normal"/>
    <w:link w:val="Heading9Char"/>
    <w:uiPriority w:val="99"/>
    <w:qFormat/>
    <w:rsid w:val="004578F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rtHFWhite">
    <w:name w:val="_CertHFWhite"/>
    <w:uiPriority w:val="99"/>
    <w:semiHidden/>
    <w:rsid w:val="005211F6"/>
    <w:pPr>
      <w:spacing w:line="400" w:lineRule="atLeast"/>
    </w:pPr>
    <w:rPr>
      <w:rFonts w:ascii="Arial" w:hAnsi="Arial" w:cs="Arial"/>
      <w:color w:val="FFFFFF"/>
      <w:sz w:val="28"/>
      <w:szCs w:val="24"/>
      <w:lang w:eastAsia="en-US"/>
    </w:rPr>
  </w:style>
  <w:style w:type="paragraph" w:customStyle="1" w:styleId="Bullet2">
    <w:name w:val="_Bullet2"/>
    <w:basedOn w:val="Bullet"/>
    <w:uiPriority w:val="99"/>
    <w:qFormat/>
    <w:rsid w:val="00561093"/>
    <w:pPr>
      <w:numPr>
        <w:ilvl w:val="1"/>
        <w:numId w:val="15"/>
      </w:numPr>
      <w:tabs>
        <w:tab w:val="clear" w:pos="170"/>
        <w:tab w:val="left" w:pos="340"/>
      </w:tabs>
      <w:ind w:left="340" w:hanging="170"/>
    </w:pPr>
  </w:style>
  <w:style w:type="paragraph" w:styleId="Header">
    <w:name w:val="header"/>
    <w:basedOn w:val="Normal"/>
    <w:link w:val="HeaderChar"/>
    <w:uiPriority w:val="99"/>
    <w:rsid w:val="00CA77CB"/>
    <w:pPr>
      <w:tabs>
        <w:tab w:val="center" w:pos="4320"/>
        <w:tab w:val="right" w:pos="8640"/>
      </w:tabs>
    </w:pPr>
  </w:style>
  <w:style w:type="paragraph" w:styleId="Footer">
    <w:name w:val="footer"/>
    <w:basedOn w:val="Normal"/>
    <w:link w:val="FooterChar"/>
    <w:rsid w:val="00CA77CB"/>
    <w:pPr>
      <w:tabs>
        <w:tab w:val="center" w:pos="4320"/>
        <w:tab w:val="right" w:pos="8640"/>
      </w:tabs>
    </w:pPr>
  </w:style>
  <w:style w:type="paragraph" w:customStyle="1" w:styleId="Bullet">
    <w:name w:val="_Bullet"/>
    <w:link w:val="BulletChar"/>
    <w:uiPriority w:val="99"/>
    <w:qFormat/>
    <w:rsid w:val="00DC7F99"/>
    <w:p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uiPriority w:val="99"/>
    <w:rsid w:val="00DC7F99"/>
    <w:rPr>
      <w:rFonts w:ascii="Calibri" w:hAnsi="Calibri" w:cs="Arial"/>
      <w:sz w:val="22"/>
      <w:szCs w:val="24"/>
      <w:lang w:eastAsia="en-US"/>
    </w:rPr>
  </w:style>
  <w:style w:type="paragraph" w:customStyle="1" w:styleId="Caption">
    <w:name w:val="_Caption"/>
    <w:uiPriority w:val="99"/>
    <w:qFormat/>
    <w:rsid w:val="00DC7F99"/>
    <w:pPr>
      <w:spacing w:before="120" w:after="120" w:line="170" w:lineRule="atLeast"/>
    </w:pPr>
    <w:rPr>
      <w:rFonts w:ascii="Calibri" w:hAnsi="Calibri" w:cs="Arial"/>
      <w:b/>
      <w:color w:val="404040"/>
      <w:szCs w:val="14"/>
      <w:lang w:eastAsia="en-US"/>
    </w:rPr>
  </w:style>
  <w:style w:type="paragraph" w:customStyle="1" w:styleId="CertHA">
    <w:name w:val="_CertHA"/>
    <w:uiPriority w:val="99"/>
    <w:semiHidden/>
    <w:rsid w:val="00801A56"/>
    <w:pPr>
      <w:spacing w:line="1172" w:lineRule="atLeast"/>
    </w:pPr>
    <w:rPr>
      <w:rFonts w:ascii="Arial" w:hAnsi="Arial" w:cs="Arial"/>
      <w:color w:val="F58426"/>
      <w:sz w:val="96"/>
      <w:szCs w:val="24"/>
      <w:lang w:eastAsia="en-US"/>
    </w:rPr>
  </w:style>
  <w:style w:type="paragraph" w:customStyle="1" w:styleId="CertHAWhite">
    <w:name w:val="_CertHAWhite"/>
    <w:uiPriority w:val="99"/>
    <w:semiHidden/>
    <w:rsid w:val="004578FA"/>
    <w:pPr>
      <w:spacing w:line="1172" w:lineRule="exact"/>
    </w:pPr>
    <w:rPr>
      <w:rFonts w:ascii="Arial" w:hAnsi="Arial" w:cs="Arial"/>
      <w:color w:val="FFFFFF"/>
      <w:sz w:val="96"/>
      <w:szCs w:val="24"/>
      <w:lang w:eastAsia="en-US"/>
    </w:rPr>
  </w:style>
  <w:style w:type="paragraph" w:customStyle="1" w:styleId="CertHB">
    <w:name w:val="_CertHB"/>
    <w:uiPriority w:val="99"/>
    <w:semiHidden/>
    <w:rsid w:val="00801A56"/>
    <w:pPr>
      <w:spacing w:line="720" w:lineRule="atLeast"/>
    </w:pPr>
    <w:rPr>
      <w:rFonts w:ascii="Arial" w:hAnsi="Arial" w:cs="Arial"/>
      <w:color w:val="F58426"/>
      <w:sz w:val="72"/>
      <w:szCs w:val="24"/>
      <w:lang w:eastAsia="en-US"/>
    </w:rPr>
  </w:style>
  <w:style w:type="paragraph" w:customStyle="1" w:styleId="CertHBWhite">
    <w:name w:val="_CertHBWhite"/>
    <w:uiPriority w:val="99"/>
    <w:semiHidden/>
    <w:rsid w:val="00F101D6"/>
    <w:pPr>
      <w:spacing w:line="720" w:lineRule="atLeast"/>
    </w:pPr>
    <w:rPr>
      <w:rFonts w:ascii="Arial" w:hAnsi="Arial" w:cs="Arial"/>
      <w:color w:val="FFFFFF"/>
      <w:sz w:val="72"/>
      <w:szCs w:val="24"/>
      <w:lang w:eastAsia="en-US"/>
    </w:rPr>
  </w:style>
  <w:style w:type="paragraph" w:customStyle="1" w:styleId="CertHC">
    <w:name w:val="_CertHC"/>
    <w:link w:val="CertHCChar"/>
    <w:semiHidden/>
    <w:rsid w:val="00801A5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801A56"/>
    <w:rPr>
      <w:rFonts w:ascii="Arial" w:hAnsi="Arial" w:cs="Arial"/>
      <w:color w:val="F58426"/>
      <w:sz w:val="52"/>
      <w:szCs w:val="24"/>
      <w:lang w:eastAsia="en-US"/>
    </w:rPr>
  </w:style>
  <w:style w:type="paragraph" w:customStyle="1" w:styleId="CertHCWhite">
    <w:name w:val="_CertHCWhite"/>
    <w:uiPriority w:val="99"/>
    <w:semiHidden/>
    <w:rsid w:val="004578FA"/>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801A5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801A56"/>
    <w:rPr>
      <w:rFonts w:ascii="Arial" w:hAnsi="Arial" w:cs="Arial"/>
      <w:color w:val="F58426"/>
      <w:sz w:val="36"/>
      <w:szCs w:val="24"/>
      <w:lang w:eastAsia="en-US"/>
    </w:rPr>
  </w:style>
  <w:style w:type="paragraph" w:customStyle="1" w:styleId="CertHDWhite">
    <w:name w:val="_CertHDWhite"/>
    <w:uiPriority w:val="99"/>
    <w:semiHidden/>
    <w:rsid w:val="004578FA"/>
    <w:pPr>
      <w:spacing w:line="440" w:lineRule="atLeast"/>
    </w:pPr>
    <w:rPr>
      <w:rFonts w:ascii="Arial" w:hAnsi="Arial" w:cs="Arial"/>
      <w:color w:val="FFFFFF"/>
      <w:sz w:val="36"/>
      <w:szCs w:val="24"/>
      <w:lang w:eastAsia="en-US"/>
    </w:rPr>
  </w:style>
  <w:style w:type="paragraph" w:customStyle="1" w:styleId="CertHE">
    <w:name w:val="_CertHE"/>
    <w:link w:val="CertHEChar"/>
    <w:semiHidden/>
    <w:rsid w:val="00801A5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801A56"/>
    <w:rPr>
      <w:rFonts w:ascii="Arial" w:hAnsi="Arial" w:cs="Arial"/>
      <w:color w:val="F58426"/>
      <w:sz w:val="32"/>
      <w:szCs w:val="24"/>
      <w:lang w:eastAsia="en-US"/>
    </w:rPr>
  </w:style>
  <w:style w:type="paragraph" w:customStyle="1" w:styleId="CertHEWhite">
    <w:name w:val="_CertHEWhite"/>
    <w:uiPriority w:val="99"/>
    <w:semiHidden/>
    <w:rsid w:val="004578FA"/>
    <w:pPr>
      <w:spacing w:line="520" w:lineRule="atLeast"/>
    </w:pPr>
    <w:rPr>
      <w:rFonts w:ascii="Arial" w:hAnsi="Arial" w:cs="Arial"/>
      <w:color w:val="FFFFFF"/>
      <w:sz w:val="32"/>
      <w:szCs w:val="24"/>
      <w:lang w:eastAsia="en-US"/>
    </w:rPr>
  </w:style>
  <w:style w:type="paragraph" w:customStyle="1" w:styleId="CertYr">
    <w:name w:val="_CertYr"/>
    <w:uiPriority w:val="99"/>
    <w:semiHidden/>
    <w:rsid w:val="00801A56"/>
    <w:pPr>
      <w:spacing w:line="1440" w:lineRule="atLeast"/>
    </w:pPr>
    <w:rPr>
      <w:rFonts w:ascii="Arial" w:hAnsi="Arial" w:cs="Arial"/>
      <w:b/>
      <w:color w:val="F58426"/>
      <w:sz w:val="124"/>
      <w:szCs w:val="24"/>
      <w:lang w:eastAsia="en-US"/>
    </w:rPr>
  </w:style>
  <w:style w:type="paragraph" w:styleId="BalloonText">
    <w:name w:val="Balloon Text"/>
    <w:basedOn w:val="Normal"/>
    <w:link w:val="BalloonTextChar"/>
    <w:uiPriority w:val="99"/>
    <w:semiHidden/>
    <w:rsid w:val="00FB2ECD"/>
    <w:rPr>
      <w:rFonts w:ascii="Tahoma" w:hAnsi="Tahoma" w:cs="Tahoma"/>
      <w:sz w:val="16"/>
      <w:szCs w:val="16"/>
    </w:rPr>
  </w:style>
  <w:style w:type="paragraph" w:customStyle="1" w:styleId="HA">
    <w:name w:val="_HA"/>
    <w:next w:val="Normal"/>
    <w:uiPriority w:val="2"/>
    <w:qFormat/>
    <w:rsid w:val="00B2526C"/>
    <w:pPr>
      <w:spacing w:after="600" w:line="460" w:lineRule="atLeast"/>
      <w:outlineLvl w:val="0"/>
    </w:pPr>
    <w:rPr>
      <w:rFonts w:ascii="Arial" w:hAnsi="Arial" w:cs="Arial"/>
      <w:color w:val="00B2A9" w:themeColor="text2"/>
      <w:sz w:val="40"/>
      <w:szCs w:val="24"/>
      <w:lang w:val="en-US" w:eastAsia="en-US"/>
    </w:rPr>
  </w:style>
  <w:style w:type="paragraph" w:customStyle="1" w:styleId="HB">
    <w:name w:val="_HB"/>
    <w:next w:val="Normal"/>
    <w:uiPriority w:val="2"/>
    <w:qFormat/>
    <w:rsid w:val="00B2526C"/>
    <w:pPr>
      <w:spacing w:before="180" w:after="113" w:line="300" w:lineRule="atLeast"/>
      <w:outlineLvl w:val="0"/>
    </w:pPr>
    <w:rPr>
      <w:rFonts w:ascii="Arial" w:hAnsi="Arial" w:cs="Arial"/>
      <w:b/>
      <w:color w:val="00B2A9" w:themeColor="text2"/>
      <w:sz w:val="28"/>
      <w:szCs w:val="24"/>
      <w:lang w:eastAsia="en-US"/>
    </w:rPr>
  </w:style>
  <w:style w:type="paragraph" w:customStyle="1" w:styleId="HC">
    <w:name w:val="_HC"/>
    <w:next w:val="Normal"/>
    <w:uiPriority w:val="2"/>
    <w:qFormat/>
    <w:rsid w:val="00DC7F99"/>
    <w:pPr>
      <w:spacing w:before="140" w:after="57" w:line="220" w:lineRule="atLeast"/>
    </w:pPr>
    <w:rPr>
      <w:rFonts w:ascii="Calibri" w:hAnsi="Calibri" w:cs="Arial"/>
      <w:b/>
      <w:sz w:val="24"/>
      <w:szCs w:val="24"/>
      <w:lang w:eastAsia="en-US"/>
    </w:rPr>
  </w:style>
  <w:style w:type="paragraph" w:customStyle="1" w:styleId="HD">
    <w:name w:val="_HD"/>
    <w:next w:val="Normal"/>
    <w:uiPriority w:val="2"/>
    <w:qFormat/>
    <w:rsid w:val="00DC7F99"/>
    <w:pPr>
      <w:spacing w:before="57" w:after="57" w:line="220" w:lineRule="atLeast"/>
    </w:pPr>
    <w:rPr>
      <w:rFonts w:ascii="Calibri" w:hAnsi="Calibri" w:cs="Arial"/>
      <w:b/>
      <w:i/>
      <w:sz w:val="22"/>
      <w:szCs w:val="24"/>
      <w:lang w:eastAsia="en-US"/>
    </w:rPr>
  </w:style>
  <w:style w:type="paragraph" w:customStyle="1" w:styleId="Pullout">
    <w:name w:val="_Pullout"/>
    <w:uiPriority w:val="99"/>
    <w:rsid w:val="00B2526C"/>
    <w:pPr>
      <w:spacing w:before="85" w:after="170" w:line="300" w:lineRule="atLeast"/>
    </w:pPr>
    <w:rPr>
      <w:rFonts w:ascii="Arial" w:hAnsi="Arial" w:cs="Arial"/>
      <w:color w:val="00B2A9" w:themeColor="text2"/>
      <w:sz w:val="24"/>
      <w:szCs w:val="24"/>
      <w:lang w:eastAsia="en-US"/>
    </w:rPr>
  </w:style>
  <w:style w:type="paragraph" w:customStyle="1" w:styleId="TblBllt">
    <w:name w:val="_TblBllt"/>
    <w:basedOn w:val="TblBdy"/>
    <w:uiPriority w:val="1"/>
    <w:qFormat/>
    <w:rsid w:val="00DC1725"/>
    <w:pPr>
      <w:numPr>
        <w:numId w:val="16"/>
      </w:numPr>
      <w:ind w:left="142" w:hanging="142"/>
    </w:pPr>
  </w:style>
  <w:style w:type="paragraph" w:customStyle="1" w:styleId="TblBdy">
    <w:name w:val="_TblBdy"/>
    <w:uiPriority w:val="1"/>
    <w:qFormat/>
    <w:rsid w:val="00DC7F99"/>
    <w:pPr>
      <w:spacing w:before="80" w:after="60"/>
    </w:pPr>
    <w:rPr>
      <w:rFonts w:ascii="Calibri" w:hAnsi="Calibri" w:cs="Arial"/>
      <w:sz w:val="22"/>
      <w:szCs w:val="24"/>
      <w:lang w:eastAsia="en-US"/>
    </w:rPr>
  </w:style>
  <w:style w:type="paragraph" w:customStyle="1" w:styleId="TblHd">
    <w:name w:val="_TblHd"/>
    <w:qFormat/>
    <w:rsid w:val="00DC7F99"/>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4578FA"/>
    <w:pPr>
      <w:numPr>
        <w:numId w:val="1"/>
      </w:numPr>
    </w:pPr>
  </w:style>
  <w:style w:type="numbering" w:styleId="1ai">
    <w:name w:val="Outline List 1"/>
    <w:basedOn w:val="NoList"/>
    <w:semiHidden/>
    <w:rsid w:val="004578FA"/>
    <w:pPr>
      <w:numPr>
        <w:numId w:val="2"/>
      </w:numPr>
    </w:pPr>
  </w:style>
  <w:style w:type="numbering" w:styleId="ArticleSection">
    <w:name w:val="Outline List 3"/>
    <w:basedOn w:val="NoList"/>
    <w:semiHidden/>
    <w:rsid w:val="004578FA"/>
    <w:pPr>
      <w:numPr>
        <w:numId w:val="3"/>
      </w:numPr>
    </w:pPr>
  </w:style>
  <w:style w:type="paragraph" w:styleId="BlockText">
    <w:name w:val="Block Text"/>
    <w:basedOn w:val="Normal"/>
    <w:uiPriority w:val="99"/>
    <w:semiHidden/>
    <w:rsid w:val="004578FA"/>
    <w:pPr>
      <w:spacing w:after="120"/>
      <w:ind w:left="1440" w:right="1440"/>
    </w:pPr>
  </w:style>
  <w:style w:type="paragraph" w:styleId="BodyText">
    <w:name w:val="Body Text"/>
    <w:basedOn w:val="Normal"/>
    <w:link w:val="BodyTextChar"/>
    <w:uiPriority w:val="99"/>
    <w:semiHidden/>
    <w:rsid w:val="004578FA"/>
    <w:pPr>
      <w:spacing w:after="120"/>
    </w:pPr>
  </w:style>
  <w:style w:type="paragraph" w:styleId="BodyText2">
    <w:name w:val="Body Text 2"/>
    <w:basedOn w:val="Normal"/>
    <w:link w:val="BodyText2Char"/>
    <w:uiPriority w:val="99"/>
    <w:semiHidden/>
    <w:rsid w:val="004578FA"/>
    <w:pPr>
      <w:spacing w:after="120" w:line="480" w:lineRule="auto"/>
    </w:pPr>
  </w:style>
  <w:style w:type="paragraph" w:styleId="BodyText3">
    <w:name w:val="Body Text 3"/>
    <w:basedOn w:val="Normal"/>
    <w:link w:val="BodyText3Char"/>
    <w:uiPriority w:val="99"/>
    <w:semiHidden/>
    <w:rsid w:val="004578FA"/>
    <w:pPr>
      <w:spacing w:after="120"/>
    </w:pPr>
    <w:rPr>
      <w:sz w:val="16"/>
      <w:szCs w:val="16"/>
    </w:rPr>
  </w:style>
  <w:style w:type="paragraph" w:styleId="BodyTextFirstIndent">
    <w:name w:val="Body Text First Indent"/>
    <w:basedOn w:val="BodyText"/>
    <w:link w:val="BodyTextFirstIndentChar"/>
    <w:uiPriority w:val="99"/>
    <w:semiHidden/>
    <w:rsid w:val="004578FA"/>
    <w:pPr>
      <w:ind w:firstLine="210"/>
    </w:pPr>
  </w:style>
  <w:style w:type="paragraph" w:styleId="BodyTextIndent">
    <w:name w:val="Body Text Indent"/>
    <w:basedOn w:val="Normal"/>
    <w:link w:val="BodyTextIndentChar"/>
    <w:uiPriority w:val="99"/>
    <w:semiHidden/>
    <w:rsid w:val="004578FA"/>
    <w:pPr>
      <w:spacing w:after="120"/>
      <w:ind w:left="283"/>
    </w:pPr>
  </w:style>
  <w:style w:type="paragraph" w:styleId="BodyTextFirstIndent2">
    <w:name w:val="Body Text First Indent 2"/>
    <w:basedOn w:val="BodyTextIndent"/>
    <w:link w:val="BodyTextFirstIndent2Char"/>
    <w:uiPriority w:val="99"/>
    <w:semiHidden/>
    <w:rsid w:val="004578FA"/>
    <w:pPr>
      <w:ind w:firstLine="210"/>
    </w:pPr>
  </w:style>
  <w:style w:type="paragraph" w:styleId="BodyTextIndent2">
    <w:name w:val="Body Text Indent 2"/>
    <w:basedOn w:val="Normal"/>
    <w:link w:val="BodyTextIndent2Char"/>
    <w:uiPriority w:val="99"/>
    <w:semiHidden/>
    <w:rsid w:val="004578FA"/>
    <w:pPr>
      <w:spacing w:after="120" w:line="480" w:lineRule="auto"/>
      <w:ind w:left="283"/>
    </w:pPr>
  </w:style>
  <w:style w:type="paragraph" w:styleId="BodyTextIndent3">
    <w:name w:val="Body Text Indent 3"/>
    <w:basedOn w:val="Normal"/>
    <w:link w:val="BodyTextIndent3Char"/>
    <w:uiPriority w:val="99"/>
    <w:semiHidden/>
    <w:rsid w:val="004578FA"/>
    <w:pPr>
      <w:spacing w:after="120"/>
      <w:ind w:left="283"/>
    </w:pPr>
    <w:rPr>
      <w:sz w:val="16"/>
      <w:szCs w:val="16"/>
    </w:rPr>
  </w:style>
  <w:style w:type="paragraph" w:styleId="Closing">
    <w:name w:val="Closing"/>
    <w:basedOn w:val="Normal"/>
    <w:link w:val="ClosingChar"/>
    <w:uiPriority w:val="99"/>
    <w:semiHidden/>
    <w:rsid w:val="004578FA"/>
    <w:pPr>
      <w:ind w:left="4252"/>
    </w:pPr>
  </w:style>
  <w:style w:type="paragraph" w:styleId="Date">
    <w:name w:val="Date"/>
    <w:basedOn w:val="Normal"/>
    <w:next w:val="Normal"/>
    <w:link w:val="DateChar"/>
    <w:uiPriority w:val="99"/>
    <w:semiHidden/>
    <w:rsid w:val="004578FA"/>
  </w:style>
  <w:style w:type="paragraph" w:styleId="E-mailSignature">
    <w:name w:val="E-mail Signature"/>
    <w:basedOn w:val="Normal"/>
    <w:link w:val="E-mailSignatureChar"/>
    <w:uiPriority w:val="99"/>
    <w:semiHidden/>
    <w:rsid w:val="004578FA"/>
  </w:style>
  <w:style w:type="character" w:styleId="Emphasis">
    <w:name w:val="Emphasis"/>
    <w:uiPriority w:val="20"/>
    <w:qFormat/>
    <w:rsid w:val="004578FA"/>
    <w:rPr>
      <w:i/>
      <w:iCs/>
    </w:rPr>
  </w:style>
  <w:style w:type="paragraph" w:styleId="EnvelopeAddress">
    <w:name w:val="envelope address"/>
    <w:basedOn w:val="Normal"/>
    <w:uiPriority w:val="99"/>
    <w:semiHidden/>
    <w:rsid w:val="004578FA"/>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rsid w:val="004578FA"/>
    <w:rPr>
      <w:rFonts w:ascii="Arial" w:hAnsi="Arial" w:cs="Arial"/>
      <w:szCs w:val="20"/>
    </w:rPr>
  </w:style>
  <w:style w:type="character" w:styleId="FollowedHyperlink">
    <w:name w:val="FollowedHyperlink"/>
    <w:semiHidden/>
    <w:rsid w:val="004578FA"/>
    <w:rPr>
      <w:color w:val="800080"/>
      <w:u w:val="single"/>
    </w:rPr>
  </w:style>
  <w:style w:type="character" w:styleId="HTMLAcronym">
    <w:name w:val="HTML Acronym"/>
    <w:basedOn w:val="DefaultParagraphFont"/>
    <w:semiHidden/>
    <w:rsid w:val="004578FA"/>
  </w:style>
  <w:style w:type="paragraph" w:styleId="HTMLAddress">
    <w:name w:val="HTML Address"/>
    <w:basedOn w:val="Normal"/>
    <w:link w:val="HTMLAddressChar"/>
    <w:semiHidden/>
    <w:rsid w:val="004578FA"/>
    <w:rPr>
      <w:i/>
      <w:iCs/>
    </w:rPr>
  </w:style>
  <w:style w:type="character" w:styleId="HTMLCite">
    <w:name w:val="HTML Cite"/>
    <w:semiHidden/>
    <w:rsid w:val="004578FA"/>
    <w:rPr>
      <w:i/>
      <w:iCs/>
    </w:rPr>
  </w:style>
  <w:style w:type="character" w:styleId="HTMLCode">
    <w:name w:val="HTML Code"/>
    <w:semiHidden/>
    <w:rsid w:val="004578FA"/>
    <w:rPr>
      <w:rFonts w:ascii="Courier New" w:hAnsi="Courier New" w:cs="Courier New"/>
      <w:sz w:val="20"/>
      <w:szCs w:val="20"/>
    </w:rPr>
  </w:style>
  <w:style w:type="character" w:styleId="HTMLDefinition">
    <w:name w:val="HTML Definition"/>
    <w:semiHidden/>
    <w:rsid w:val="004578FA"/>
    <w:rPr>
      <w:i/>
      <w:iCs/>
    </w:rPr>
  </w:style>
  <w:style w:type="character" w:styleId="HTMLKeyboard">
    <w:name w:val="HTML Keyboard"/>
    <w:semiHidden/>
    <w:rsid w:val="004578FA"/>
    <w:rPr>
      <w:rFonts w:ascii="Courier New" w:hAnsi="Courier New" w:cs="Courier New"/>
      <w:sz w:val="20"/>
      <w:szCs w:val="20"/>
    </w:rPr>
  </w:style>
  <w:style w:type="paragraph" w:styleId="HTMLPreformatted">
    <w:name w:val="HTML Preformatted"/>
    <w:basedOn w:val="Normal"/>
    <w:link w:val="HTMLPreformattedChar"/>
    <w:semiHidden/>
    <w:rsid w:val="004578FA"/>
    <w:rPr>
      <w:rFonts w:ascii="Courier New" w:hAnsi="Courier New" w:cs="Courier New"/>
      <w:szCs w:val="20"/>
    </w:rPr>
  </w:style>
  <w:style w:type="character" w:styleId="HTMLSample">
    <w:name w:val="HTML Sample"/>
    <w:semiHidden/>
    <w:rsid w:val="004578FA"/>
    <w:rPr>
      <w:rFonts w:ascii="Courier New" w:hAnsi="Courier New" w:cs="Courier New"/>
    </w:rPr>
  </w:style>
  <w:style w:type="character" w:styleId="HTMLTypewriter">
    <w:name w:val="HTML Typewriter"/>
    <w:semiHidden/>
    <w:rsid w:val="004578FA"/>
    <w:rPr>
      <w:rFonts w:ascii="Courier New" w:hAnsi="Courier New" w:cs="Courier New"/>
      <w:sz w:val="20"/>
      <w:szCs w:val="20"/>
    </w:rPr>
  </w:style>
  <w:style w:type="character" w:styleId="HTMLVariable">
    <w:name w:val="HTML Variable"/>
    <w:semiHidden/>
    <w:rsid w:val="004578FA"/>
    <w:rPr>
      <w:i/>
      <w:iCs/>
    </w:rPr>
  </w:style>
  <w:style w:type="character" w:styleId="Hyperlink">
    <w:name w:val="Hyperlink"/>
    <w:uiPriority w:val="99"/>
    <w:rsid w:val="00CB33BB"/>
    <w:rPr>
      <w:rFonts w:ascii="Calibri" w:hAnsi="Calibri"/>
      <w:color w:val="0000FF"/>
      <w:u w:val="single"/>
    </w:rPr>
  </w:style>
  <w:style w:type="character" w:styleId="LineNumber">
    <w:name w:val="line number"/>
    <w:basedOn w:val="DefaultParagraphFont"/>
    <w:semiHidden/>
    <w:rsid w:val="004578FA"/>
  </w:style>
  <w:style w:type="paragraph" w:styleId="List">
    <w:name w:val="List"/>
    <w:basedOn w:val="Normal"/>
    <w:uiPriority w:val="99"/>
    <w:semiHidden/>
    <w:rsid w:val="004578FA"/>
    <w:pPr>
      <w:ind w:left="283" w:hanging="283"/>
    </w:pPr>
  </w:style>
  <w:style w:type="paragraph" w:styleId="List2">
    <w:name w:val="List 2"/>
    <w:basedOn w:val="Normal"/>
    <w:uiPriority w:val="99"/>
    <w:semiHidden/>
    <w:rsid w:val="004578FA"/>
    <w:pPr>
      <w:ind w:left="566" w:hanging="283"/>
    </w:pPr>
  </w:style>
  <w:style w:type="paragraph" w:styleId="List3">
    <w:name w:val="List 3"/>
    <w:basedOn w:val="Normal"/>
    <w:uiPriority w:val="99"/>
    <w:semiHidden/>
    <w:rsid w:val="004578FA"/>
    <w:pPr>
      <w:ind w:left="849" w:hanging="283"/>
    </w:pPr>
  </w:style>
  <w:style w:type="paragraph" w:styleId="List4">
    <w:name w:val="List 4"/>
    <w:basedOn w:val="Normal"/>
    <w:uiPriority w:val="99"/>
    <w:semiHidden/>
    <w:rsid w:val="004578FA"/>
    <w:pPr>
      <w:ind w:left="1132" w:hanging="283"/>
    </w:pPr>
  </w:style>
  <w:style w:type="paragraph" w:styleId="List5">
    <w:name w:val="List 5"/>
    <w:basedOn w:val="Normal"/>
    <w:uiPriority w:val="99"/>
    <w:semiHidden/>
    <w:rsid w:val="004578FA"/>
    <w:pPr>
      <w:ind w:left="1415" w:hanging="283"/>
    </w:pPr>
  </w:style>
  <w:style w:type="paragraph" w:styleId="ListBullet">
    <w:name w:val="List Bullet"/>
    <w:basedOn w:val="Normal"/>
    <w:uiPriority w:val="99"/>
    <w:semiHidden/>
    <w:rsid w:val="004578FA"/>
    <w:pPr>
      <w:numPr>
        <w:numId w:val="4"/>
      </w:numPr>
    </w:pPr>
  </w:style>
  <w:style w:type="paragraph" w:styleId="ListBullet2">
    <w:name w:val="List Bullet 2"/>
    <w:basedOn w:val="Normal"/>
    <w:uiPriority w:val="99"/>
    <w:semiHidden/>
    <w:rsid w:val="004578FA"/>
    <w:pPr>
      <w:numPr>
        <w:numId w:val="5"/>
      </w:numPr>
    </w:pPr>
  </w:style>
  <w:style w:type="paragraph" w:styleId="ListBullet3">
    <w:name w:val="List Bullet 3"/>
    <w:basedOn w:val="Normal"/>
    <w:uiPriority w:val="99"/>
    <w:semiHidden/>
    <w:rsid w:val="004578FA"/>
    <w:pPr>
      <w:numPr>
        <w:numId w:val="6"/>
      </w:numPr>
    </w:pPr>
  </w:style>
  <w:style w:type="paragraph" w:styleId="ListBullet4">
    <w:name w:val="List Bullet 4"/>
    <w:basedOn w:val="Normal"/>
    <w:uiPriority w:val="99"/>
    <w:semiHidden/>
    <w:rsid w:val="004578FA"/>
    <w:pPr>
      <w:numPr>
        <w:numId w:val="7"/>
      </w:numPr>
    </w:pPr>
  </w:style>
  <w:style w:type="paragraph" w:styleId="ListBullet5">
    <w:name w:val="List Bullet 5"/>
    <w:basedOn w:val="Normal"/>
    <w:uiPriority w:val="99"/>
    <w:semiHidden/>
    <w:rsid w:val="004578FA"/>
    <w:pPr>
      <w:numPr>
        <w:numId w:val="8"/>
      </w:numPr>
    </w:pPr>
  </w:style>
  <w:style w:type="paragraph" w:styleId="ListContinue">
    <w:name w:val="List Continue"/>
    <w:basedOn w:val="Normal"/>
    <w:uiPriority w:val="99"/>
    <w:semiHidden/>
    <w:rsid w:val="004578FA"/>
    <w:pPr>
      <w:spacing w:after="120"/>
      <w:ind w:left="283"/>
    </w:pPr>
  </w:style>
  <w:style w:type="paragraph" w:styleId="ListContinue2">
    <w:name w:val="List Continue 2"/>
    <w:basedOn w:val="Normal"/>
    <w:uiPriority w:val="99"/>
    <w:semiHidden/>
    <w:rsid w:val="004578FA"/>
    <w:pPr>
      <w:spacing w:after="120"/>
      <w:ind w:left="566"/>
    </w:pPr>
  </w:style>
  <w:style w:type="paragraph" w:styleId="ListContinue3">
    <w:name w:val="List Continue 3"/>
    <w:basedOn w:val="Normal"/>
    <w:uiPriority w:val="99"/>
    <w:semiHidden/>
    <w:rsid w:val="004578FA"/>
    <w:pPr>
      <w:spacing w:after="120"/>
      <w:ind w:left="849"/>
    </w:pPr>
  </w:style>
  <w:style w:type="paragraph" w:styleId="ListContinue4">
    <w:name w:val="List Continue 4"/>
    <w:basedOn w:val="Normal"/>
    <w:uiPriority w:val="99"/>
    <w:semiHidden/>
    <w:rsid w:val="004578FA"/>
    <w:pPr>
      <w:spacing w:after="120"/>
      <w:ind w:left="1132"/>
    </w:pPr>
  </w:style>
  <w:style w:type="paragraph" w:styleId="ListContinue5">
    <w:name w:val="List Continue 5"/>
    <w:basedOn w:val="Normal"/>
    <w:uiPriority w:val="99"/>
    <w:semiHidden/>
    <w:rsid w:val="004578FA"/>
    <w:pPr>
      <w:spacing w:after="120"/>
      <w:ind w:left="1415"/>
    </w:pPr>
  </w:style>
  <w:style w:type="paragraph" w:styleId="ListNumber">
    <w:name w:val="List Number"/>
    <w:basedOn w:val="Normal"/>
    <w:uiPriority w:val="99"/>
    <w:semiHidden/>
    <w:rsid w:val="004578FA"/>
    <w:pPr>
      <w:numPr>
        <w:numId w:val="9"/>
      </w:numPr>
    </w:pPr>
  </w:style>
  <w:style w:type="paragraph" w:styleId="ListNumber2">
    <w:name w:val="List Number 2"/>
    <w:basedOn w:val="Normal"/>
    <w:uiPriority w:val="99"/>
    <w:semiHidden/>
    <w:rsid w:val="004578FA"/>
    <w:pPr>
      <w:numPr>
        <w:numId w:val="10"/>
      </w:numPr>
    </w:pPr>
  </w:style>
  <w:style w:type="paragraph" w:styleId="ListNumber3">
    <w:name w:val="List Number 3"/>
    <w:basedOn w:val="Normal"/>
    <w:uiPriority w:val="99"/>
    <w:semiHidden/>
    <w:rsid w:val="004578FA"/>
    <w:pPr>
      <w:numPr>
        <w:numId w:val="11"/>
      </w:numPr>
    </w:pPr>
  </w:style>
  <w:style w:type="paragraph" w:styleId="ListNumber4">
    <w:name w:val="List Number 4"/>
    <w:basedOn w:val="Normal"/>
    <w:uiPriority w:val="99"/>
    <w:semiHidden/>
    <w:rsid w:val="004578FA"/>
    <w:pPr>
      <w:numPr>
        <w:numId w:val="12"/>
      </w:numPr>
    </w:pPr>
  </w:style>
  <w:style w:type="paragraph" w:styleId="ListNumber5">
    <w:name w:val="List Number 5"/>
    <w:basedOn w:val="Normal"/>
    <w:uiPriority w:val="99"/>
    <w:semiHidden/>
    <w:rsid w:val="004578FA"/>
    <w:pPr>
      <w:numPr>
        <w:numId w:val="13"/>
      </w:numPr>
    </w:pPr>
  </w:style>
  <w:style w:type="paragraph" w:styleId="MessageHeader">
    <w:name w:val="Message Header"/>
    <w:basedOn w:val="Normal"/>
    <w:link w:val="MessageHeaderChar"/>
    <w:uiPriority w:val="99"/>
    <w:semiHidden/>
    <w:rsid w:val="004578F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semiHidden/>
    <w:rsid w:val="004578FA"/>
  </w:style>
  <w:style w:type="paragraph" w:styleId="NormalIndent">
    <w:name w:val="Normal Indent"/>
    <w:basedOn w:val="Normal"/>
    <w:uiPriority w:val="99"/>
    <w:semiHidden/>
    <w:rsid w:val="004578FA"/>
    <w:pPr>
      <w:ind w:left="720"/>
    </w:pPr>
  </w:style>
  <w:style w:type="paragraph" w:styleId="NoteHeading">
    <w:name w:val="Note Heading"/>
    <w:basedOn w:val="Normal"/>
    <w:next w:val="Normal"/>
    <w:link w:val="NoteHeadingChar"/>
    <w:uiPriority w:val="99"/>
    <w:semiHidden/>
    <w:rsid w:val="004578FA"/>
  </w:style>
  <w:style w:type="character" w:styleId="PageNumber">
    <w:name w:val="page number"/>
    <w:basedOn w:val="DefaultParagraphFont"/>
    <w:semiHidden/>
    <w:rsid w:val="004578FA"/>
  </w:style>
  <w:style w:type="paragraph" w:styleId="PlainText">
    <w:name w:val="Plain Text"/>
    <w:basedOn w:val="Normal"/>
    <w:link w:val="PlainTextChar"/>
    <w:uiPriority w:val="99"/>
    <w:semiHidden/>
    <w:rsid w:val="004578FA"/>
    <w:rPr>
      <w:rFonts w:ascii="Courier New" w:hAnsi="Courier New" w:cs="Courier New"/>
      <w:szCs w:val="20"/>
    </w:rPr>
  </w:style>
  <w:style w:type="paragraph" w:styleId="Salutation">
    <w:name w:val="Salutation"/>
    <w:basedOn w:val="Normal"/>
    <w:next w:val="Normal"/>
    <w:link w:val="SalutationChar"/>
    <w:uiPriority w:val="99"/>
    <w:semiHidden/>
    <w:rsid w:val="004578FA"/>
  </w:style>
  <w:style w:type="paragraph" w:styleId="Signature">
    <w:name w:val="Signature"/>
    <w:basedOn w:val="Normal"/>
    <w:link w:val="SignatureChar"/>
    <w:uiPriority w:val="99"/>
    <w:semiHidden/>
    <w:rsid w:val="004578FA"/>
    <w:pPr>
      <w:ind w:left="4252"/>
    </w:pPr>
  </w:style>
  <w:style w:type="character" w:styleId="Strong">
    <w:name w:val="Strong"/>
    <w:uiPriority w:val="22"/>
    <w:qFormat/>
    <w:rsid w:val="004578FA"/>
    <w:rPr>
      <w:b/>
      <w:bCs/>
    </w:rPr>
  </w:style>
  <w:style w:type="paragraph" w:styleId="Subtitle">
    <w:name w:val="Subtitle"/>
    <w:basedOn w:val="Normal"/>
    <w:link w:val="SubtitleChar"/>
    <w:uiPriority w:val="99"/>
    <w:qFormat/>
    <w:rsid w:val="00F5683B"/>
    <w:pPr>
      <w:spacing w:after="60"/>
      <w:jc w:val="center"/>
      <w:outlineLvl w:val="1"/>
    </w:pPr>
    <w:rPr>
      <w:rFonts w:cs="Arial"/>
    </w:rPr>
  </w:style>
  <w:style w:type="table" w:styleId="Table3Deffects1">
    <w:name w:val="Table 3D effects 1"/>
    <w:basedOn w:val="TableNormal"/>
    <w:semiHidden/>
    <w:rsid w:val="004578F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78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78F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578F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578F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578F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578F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578F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578F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578F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578F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578F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578F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578F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578F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578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578F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57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4578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578F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578F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578F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578F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578F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578F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578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578F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578F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578F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578F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578F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578F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578F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578F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578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578F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578F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578F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578F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578F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57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578F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578F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578F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DC7F99"/>
    <w:pPr>
      <w:spacing w:before="240" w:after="60"/>
      <w:outlineLvl w:val="0"/>
    </w:pPr>
    <w:rPr>
      <w:rFonts w:cs="Arial"/>
      <w:bCs/>
      <w:color w:val="FFFFFF" w:themeColor="background1"/>
      <w:kern w:val="28"/>
      <w:sz w:val="72"/>
      <w:szCs w:val="32"/>
    </w:rPr>
  </w:style>
  <w:style w:type="paragraph" w:customStyle="1" w:styleId="zFooter">
    <w:name w:val="_zFooter"/>
    <w:uiPriority w:val="99"/>
    <w:rsid w:val="00DC7F99"/>
    <w:pPr>
      <w:tabs>
        <w:tab w:val="right" w:pos="9639"/>
      </w:tabs>
      <w:jc w:val="center"/>
    </w:pPr>
    <w:rPr>
      <w:rFonts w:ascii="Calibri" w:hAnsi="Calibri"/>
      <w:szCs w:val="24"/>
      <w:lang w:eastAsia="en-US"/>
    </w:rPr>
  </w:style>
  <w:style w:type="paragraph" w:customStyle="1" w:styleId="zHeader">
    <w:name w:val="_zHeader"/>
    <w:uiPriority w:val="99"/>
    <w:semiHidden/>
    <w:rsid w:val="0025127D"/>
    <w:rPr>
      <w:sz w:val="24"/>
      <w:szCs w:val="24"/>
      <w:lang w:eastAsia="en-US"/>
    </w:rPr>
  </w:style>
  <w:style w:type="character" w:customStyle="1" w:styleId="zRptPgNum">
    <w:name w:val="_zRptPgNum"/>
    <w:uiPriority w:val="99"/>
    <w:rsid w:val="0090189E"/>
    <w:rPr>
      <w:rFonts w:ascii="Calibri" w:hAnsi="Calibri"/>
      <w:color w:val="228591"/>
      <w:sz w:val="16"/>
    </w:rPr>
  </w:style>
  <w:style w:type="paragraph" w:styleId="FootnoteText">
    <w:name w:val="footnote text"/>
    <w:basedOn w:val="Normal"/>
    <w:link w:val="FootnoteTextChar"/>
    <w:uiPriority w:val="99"/>
    <w:semiHidden/>
    <w:rsid w:val="001E7978"/>
    <w:pPr>
      <w:tabs>
        <w:tab w:val="left" w:pos="142"/>
      </w:tabs>
      <w:spacing w:after="85" w:line="170" w:lineRule="atLeast"/>
      <w:ind w:left="142" w:hanging="142"/>
    </w:pPr>
    <w:rPr>
      <w:rFonts w:ascii="Arial" w:hAnsi="Arial"/>
      <w:sz w:val="14"/>
      <w:szCs w:val="20"/>
    </w:rPr>
  </w:style>
  <w:style w:type="character" w:styleId="FootnoteReference">
    <w:name w:val="footnote reference"/>
    <w:uiPriority w:val="99"/>
    <w:semiHidden/>
    <w:rsid w:val="00A15796"/>
    <w:rPr>
      <w:rFonts w:ascii="Arial" w:hAnsi="Arial"/>
      <w:vertAlign w:val="superscript"/>
    </w:rPr>
  </w:style>
  <w:style w:type="paragraph" w:styleId="DocumentMap">
    <w:name w:val="Document Map"/>
    <w:basedOn w:val="Normal"/>
    <w:link w:val="DocumentMapChar"/>
    <w:uiPriority w:val="99"/>
    <w:semiHidden/>
    <w:rsid w:val="00A15796"/>
    <w:pPr>
      <w:shd w:val="clear" w:color="auto" w:fill="000080"/>
    </w:pPr>
    <w:rPr>
      <w:rFonts w:ascii="Tahoma" w:hAnsi="Tahoma" w:cs="Tahoma"/>
      <w:szCs w:val="20"/>
    </w:rPr>
  </w:style>
  <w:style w:type="paragraph" w:styleId="TOC2">
    <w:name w:val="toc 2"/>
    <w:basedOn w:val="Normal"/>
    <w:next w:val="Normal"/>
    <w:autoRedefine/>
    <w:uiPriority w:val="39"/>
    <w:rsid w:val="00DC7F99"/>
    <w:pPr>
      <w:tabs>
        <w:tab w:val="right" w:pos="9629"/>
      </w:tabs>
      <w:spacing w:after="60"/>
    </w:pPr>
    <w:rPr>
      <w:noProof/>
      <w:szCs w:val="18"/>
    </w:rPr>
  </w:style>
  <w:style w:type="paragraph" w:styleId="TOC1">
    <w:name w:val="toc 1"/>
    <w:basedOn w:val="Normal"/>
    <w:next w:val="Normal"/>
    <w:autoRedefine/>
    <w:uiPriority w:val="39"/>
    <w:rsid w:val="00B2526C"/>
    <w:pPr>
      <w:pBdr>
        <w:bottom w:val="dotted" w:sz="12" w:space="3" w:color="228591"/>
        <w:between w:val="dotted" w:sz="12" w:space="1" w:color="228591"/>
      </w:pBdr>
      <w:tabs>
        <w:tab w:val="right" w:pos="9629"/>
      </w:tabs>
      <w:spacing w:before="320" w:after="120"/>
    </w:pPr>
    <w:rPr>
      <w:rFonts w:ascii="Arial" w:hAnsi="Arial" w:cs="Arial"/>
      <w:b/>
      <w:noProof/>
      <w:color w:val="00B2A9" w:themeColor="text2"/>
      <w:lang w:val="en-US"/>
    </w:rPr>
  </w:style>
  <w:style w:type="paragraph" w:styleId="TOC3">
    <w:name w:val="toc 3"/>
    <w:basedOn w:val="Normal"/>
    <w:next w:val="Normal"/>
    <w:autoRedefine/>
    <w:uiPriority w:val="99"/>
    <w:semiHidden/>
    <w:rsid w:val="00A15796"/>
    <w:pPr>
      <w:ind w:left="480"/>
    </w:pPr>
    <w:rPr>
      <w:rFonts w:ascii="Arial" w:hAnsi="Arial"/>
    </w:rPr>
  </w:style>
  <w:style w:type="paragraph" w:customStyle="1" w:styleId="TOCTitle">
    <w:name w:val="_TOCTitle"/>
    <w:basedOn w:val="HA"/>
    <w:next w:val="Normal"/>
    <w:uiPriority w:val="99"/>
    <w:rsid w:val="00CB33BB"/>
  </w:style>
  <w:style w:type="paragraph" w:customStyle="1" w:styleId="TableTitle">
    <w:name w:val="_TableTitle"/>
    <w:uiPriority w:val="99"/>
    <w:qFormat/>
    <w:rsid w:val="00DC7F99"/>
    <w:pPr>
      <w:spacing w:after="120" w:line="220" w:lineRule="atLeast"/>
    </w:pPr>
    <w:rPr>
      <w:rFonts w:ascii="Calibri" w:hAnsi="Calibri" w:cs="Arial"/>
      <w:b/>
      <w:color w:val="404040"/>
      <w:sz w:val="22"/>
      <w:szCs w:val="18"/>
      <w:lang w:eastAsia="en-US"/>
    </w:rPr>
  </w:style>
  <w:style w:type="table" w:customStyle="1" w:styleId="DSETable">
    <w:name w:val="DSE_Table"/>
    <w:basedOn w:val="TableGrid"/>
    <w:rsid w:val="001E5CCD"/>
    <w:tblPr>
      <w:tblStyleRowBandSize w:val="1"/>
      <w:tblStyleColBandSize w:val="1"/>
      <w:tblInd w:w="108" w:type="dxa"/>
    </w:tblPr>
    <w:tblStylePr w:type="firstRow">
      <w:rPr>
        <w:rFonts w:ascii="Arial" w:hAnsi="Arial"/>
      </w:rPr>
      <w:tblPr/>
      <w:tcPr>
        <w:shd w:val="clear" w:color="auto" w:fill="A5DBD6"/>
      </w:tcPr>
    </w:tblStylePr>
    <w:tblStylePr w:type="lastRow">
      <w:tblPr/>
      <w:tcPr>
        <w:tcBorders>
          <w:bottom w:val="single" w:sz="4" w:space="0" w:color="3BBEB4"/>
        </w:tcBorders>
      </w:tcPr>
    </w:tblStylePr>
    <w:tblStylePr w:type="firstCol">
      <w:tblPr/>
      <w:tcPr>
        <w:shd w:val="clear" w:color="auto" w:fill="ECF7F6"/>
      </w:tcPr>
    </w:tblStylePr>
    <w:tblStylePr w:type="band2Vert">
      <w:tblPr/>
      <w:tcPr>
        <w:shd w:val="clear" w:color="auto" w:fill="ECF7F6"/>
      </w:tcPr>
    </w:tblStylePr>
    <w:tblStylePr w:type="band1Horz">
      <w:tblPr/>
      <w:tcPr>
        <w:tcBorders>
          <w:bottom w:val="single" w:sz="4" w:space="0" w:color="3BBEB4"/>
          <w:insideH w:val="nil"/>
        </w:tcBorders>
      </w:tcPr>
    </w:tblStylePr>
    <w:tblStylePr w:type="band2Horz">
      <w:tblPr/>
      <w:tcPr>
        <w:tcBorders>
          <w:bottom w:val="single" w:sz="4" w:space="0" w:color="3BBEB4"/>
          <w:insideH w:val="nil"/>
        </w:tcBorders>
      </w:tcPr>
    </w:tblStylePr>
  </w:style>
  <w:style w:type="character" w:customStyle="1" w:styleId="zFtrBold">
    <w:name w:val="_zFtrBold"/>
    <w:uiPriority w:val="99"/>
    <w:rsid w:val="00DC7F99"/>
    <w:rPr>
      <w:rFonts w:ascii="Calibri" w:hAnsi="Calibri"/>
      <w:b/>
      <w:sz w:val="20"/>
    </w:rPr>
  </w:style>
  <w:style w:type="character" w:customStyle="1" w:styleId="BalloonTextChar">
    <w:name w:val="Balloon Text Char"/>
    <w:link w:val="BalloonText"/>
    <w:uiPriority w:val="99"/>
    <w:semiHidden/>
    <w:rsid w:val="00DC1725"/>
    <w:rPr>
      <w:rFonts w:ascii="Tahoma" w:hAnsi="Tahoma" w:cs="Tahoma"/>
      <w:sz w:val="16"/>
      <w:szCs w:val="16"/>
      <w:lang w:eastAsia="en-US"/>
    </w:rPr>
  </w:style>
  <w:style w:type="character" w:styleId="CommentReference">
    <w:name w:val="annotation reference"/>
    <w:semiHidden/>
    <w:rsid w:val="008F4372"/>
    <w:rPr>
      <w:sz w:val="16"/>
      <w:szCs w:val="16"/>
    </w:rPr>
  </w:style>
  <w:style w:type="paragraph" w:styleId="CommentText">
    <w:name w:val="annotation text"/>
    <w:basedOn w:val="Normal"/>
    <w:link w:val="CommentTextChar"/>
    <w:uiPriority w:val="99"/>
    <w:semiHidden/>
    <w:rsid w:val="008F4372"/>
    <w:rPr>
      <w:szCs w:val="20"/>
    </w:rPr>
  </w:style>
  <w:style w:type="character" w:customStyle="1" w:styleId="CommentTextChar">
    <w:name w:val="Comment Text Char"/>
    <w:link w:val="CommentText"/>
    <w:uiPriority w:val="99"/>
    <w:semiHidden/>
    <w:rsid w:val="00DC1725"/>
    <w:rPr>
      <w:lang w:eastAsia="en-US"/>
    </w:rPr>
  </w:style>
  <w:style w:type="paragraph" w:styleId="CommentSubject">
    <w:name w:val="annotation subject"/>
    <w:basedOn w:val="CommentText"/>
    <w:next w:val="CommentText"/>
    <w:link w:val="CommentSubjectChar"/>
    <w:uiPriority w:val="99"/>
    <w:semiHidden/>
    <w:rsid w:val="008F4372"/>
    <w:rPr>
      <w:b/>
      <w:bCs/>
    </w:rPr>
  </w:style>
  <w:style w:type="character" w:customStyle="1" w:styleId="CommentSubjectChar">
    <w:name w:val="Comment Subject Char"/>
    <w:link w:val="CommentSubject"/>
    <w:uiPriority w:val="99"/>
    <w:semiHidden/>
    <w:rsid w:val="00DC1725"/>
    <w:rPr>
      <w:b/>
      <w:bCs/>
      <w:lang w:eastAsia="en-US"/>
    </w:rPr>
  </w:style>
  <w:style w:type="table" w:customStyle="1" w:styleId="DELWPTable">
    <w:name w:val="DELWP_Table"/>
    <w:basedOn w:val="TableNormal"/>
    <w:uiPriority w:val="99"/>
    <w:rsid w:val="00B508D5"/>
    <w:tblPr>
      <w:tblInd w:w="108" w:type="dxa"/>
      <w:tblBorders>
        <w:bottom w:val="single" w:sz="4" w:space="0" w:color="228591"/>
        <w:insideH w:val="single" w:sz="4" w:space="0" w:color="228591"/>
      </w:tblBorders>
    </w:tblPr>
    <w:tblStylePr w:type="firstRow">
      <w:tblPr/>
      <w:tcPr>
        <w:shd w:val="clear" w:color="auto" w:fill="228591"/>
      </w:tcPr>
    </w:tblStylePr>
  </w:style>
  <w:style w:type="paragraph" w:customStyle="1" w:styleId="ImprintText">
    <w:name w:val="_ImprintText"/>
    <w:uiPriority w:val="9"/>
    <w:rsid w:val="00DC7F99"/>
    <w:pPr>
      <w:spacing w:after="85" w:line="170" w:lineRule="atLeast"/>
    </w:pPr>
    <w:rPr>
      <w:rFonts w:ascii="Calibri" w:hAnsi="Calibri" w:cs="Arial"/>
      <w:sz w:val="16"/>
      <w:szCs w:val="14"/>
      <w:lang w:eastAsia="en-US"/>
    </w:rPr>
  </w:style>
  <w:style w:type="character" w:styleId="SubtleEmphasis">
    <w:name w:val="Subtle Emphasis"/>
    <w:basedOn w:val="DefaultParagraphFont"/>
    <w:uiPriority w:val="19"/>
    <w:qFormat/>
    <w:rsid w:val="00DC7F99"/>
    <w:rPr>
      <w:rFonts w:ascii="Calibri" w:hAnsi="Calibri"/>
      <w:i/>
      <w:iCs/>
      <w:color w:val="9C9A98" w:themeColor="text1" w:themeTint="7F"/>
    </w:rPr>
  </w:style>
  <w:style w:type="character" w:styleId="IntenseEmphasis">
    <w:name w:val="Intense Emphasis"/>
    <w:basedOn w:val="DefaultParagraphFont"/>
    <w:uiPriority w:val="21"/>
    <w:qFormat/>
    <w:rsid w:val="00B2526C"/>
    <w:rPr>
      <w:rFonts w:ascii="Arial" w:hAnsi="Arial"/>
      <w:b/>
      <w:bCs/>
      <w:i/>
      <w:iCs/>
      <w:color w:val="00B2A9" w:themeColor="text2"/>
    </w:rPr>
  </w:style>
  <w:style w:type="character" w:styleId="BookTitle">
    <w:name w:val="Book Title"/>
    <w:basedOn w:val="DefaultParagraphFont"/>
    <w:uiPriority w:val="33"/>
    <w:qFormat/>
    <w:rsid w:val="00DC7F99"/>
    <w:rPr>
      <w:rFonts w:ascii="Calibri" w:hAnsi="Calibri"/>
      <w:b/>
      <w:bCs/>
      <w:smallCaps/>
      <w:spacing w:val="5"/>
    </w:rPr>
  </w:style>
  <w:style w:type="paragraph" w:customStyle="1" w:styleId="Body2">
    <w:name w:val="_Body2"/>
    <w:basedOn w:val="Normal"/>
    <w:link w:val="Body2Char"/>
    <w:uiPriority w:val="9"/>
    <w:qFormat/>
    <w:rsid w:val="0090189E"/>
    <w:pPr>
      <w:spacing w:after="113" w:line="240" w:lineRule="atLeast"/>
    </w:pPr>
    <w:rPr>
      <w:rFonts w:cs="Arial"/>
      <w:szCs w:val="22"/>
    </w:rPr>
  </w:style>
  <w:style w:type="character" w:customStyle="1" w:styleId="Body2Char">
    <w:name w:val="_Body2 Char"/>
    <w:basedOn w:val="DefaultParagraphFont"/>
    <w:link w:val="Body2"/>
    <w:uiPriority w:val="9"/>
    <w:rsid w:val="0090189E"/>
    <w:rPr>
      <w:rFonts w:ascii="Calibri" w:hAnsi="Calibri" w:cs="Arial"/>
      <w:sz w:val="22"/>
      <w:szCs w:val="22"/>
      <w:lang w:eastAsia="en-US"/>
    </w:rPr>
  </w:style>
  <w:style w:type="paragraph" w:customStyle="1" w:styleId="Body">
    <w:name w:val="_Body"/>
    <w:uiPriority w:val="99"/>
    <w:qFormat/>
    <w:rsid w:val="00097F2E"/>
    <w:pPr>
      <w:spacing w:after="113" w:line="240" w:lineRule="atLeast"/>
    </w:pPr>
    <w:rPr>
      <w:rFonts w:ascii="Arial" w:hAnsi="Arial" w:cs="Arial"/>
      <w:sz w:val="18"/>
      <w:szCs w:val="24"/>
      <w:lang w:eastAsia="en-US"/>
    </w:rPr>
  </w:style>
  <w:style w:type="paragraph" w:styleId="ListParagraph">
    <w:name w:val="List Paragraph"/>
    <w:basedOn w:val="Normal"/>
    <w:uiPriority w:val="99"/>
    <w:qFormat/>
    <w:rsid w:val="00771083"/>
    <w:pPr>
      <w:ind w:left="720"/>
      <w:contextualSpacing/>
    </w:pPr>
  </w:style>
  <w:style w:type="character" w:customStyle="1" w:styleId="Heading1Char">
    <w:name w:val="Heading 1 Char"/>
    <w:basedOn w:val="DefaultParagraphFont"/>
    <w:link w:val="Heading1"/>
    <w:rsid w:val="00F30D17"/>
    <w:rPr>
      <w:rFonts w:ascii="Arial" w:hAnsi="Arial" w:cs="Arial"/>
      <w:b/>
      <w:bCs/>
      <w:kern w:val="32"/>
      <w:sz w:val="32"/>
      <w:szCs w:val="32"/>
      <w:lang w:eastAsia="en-US"/>
    </w:rPr>
  </w:style>
  <w:style w:type="character" w:customStyle="1" w:styleId="Heading2Char">
    <w:name w:val="Heading 2 Char"/>
    <w:basedOn w:val="DefaultParagraphFont"/>
    <w:link w:val="Heading2"/>
    <w:rsid w:val="00F30D17"/>
    <w:rPr>
      <w:rFonts w:ascii="Arial" w:hAnsi="Arial" w:cs="Arial"/>
      <w:b/>
      <w:bCs/>
      <w:i/>
      <w:iCs/>
      <w:sz w:val="28"/>
      <w:szCs w:val="28"/>
      <w:lang w:eastAsia="en-US"/>
    </w:rPr>
  </w:style>
  <w:style w:type="character" w:customStyle="1" w:styleId="Heading3Char">
    <w:name w:val="Heading 3 Char"/>
    <w:basedOn w:val="DefaultParagraphFont"/>
    <w:link w:val="Heading3"/>
    <w:rsid w:val="00F30D17"/>
    <w:rPr>
      <w:rFonts w:ascii="Arial" w:hAnsi="Arial" w:cs="Arial"/>
      <w:b/>
      <w:bCs/>
      <w:sz w:val="26"/>
      <w:szCs w:val="26"/>
      <w:lang w:eastAsia="en-US"/>
    </w:rPr>
  </w:style>
  <w:style w:type="character" w:customStyle="1" w:styleId="Heading4Char">
    <w:name w:val="Heading 4 Char"/>
    <w:basedOn w:val="DefaultParagraphFont"/>
    <w:link w:val="Heading4"/>
    <w:rsid w:val="00F30D17"/>
    <w:rPr>
      <w:rFonts w:ascii="Calibri" w:hAnsi="Calibri"/>
      <w:b/>
      <w:bCs/>
      <w:sz w:val="28"/>
      <w:szCs w:val="28"/>
      <w:lang w:eastAsia="en-US"/>
    </w:rPr>
  </w:style>
  <w:style w:type="character" w:customStyle="1" w:styleId="Heading5Char">
    <w:name w:val="Heading 5 Char"/>
    <w:basedOn w:val="DefaultParagraphFont"/>
    <w:link w:val="Heading5"/>
    <w:rsid w:val="00F30D17"/>
    <w:rPr>
      <w:rFonts w:ascii="Calibri" w:hAnsi="Calibri"/>
      <w:b/>
      <w:bCs/>
      <w:i/>
      <w:iCs/>
      <w:sz w:val="26"/>
      <w:szCs w:val="26"/>
      <w:lang w:eastAsia="en-US"/>
    </w:rPr>
  </w:style>
  <w:style w:type="character" w:customStyle="1" w:styleId="Heading6Char">
    <w:name w:val="Heading 6 Char"/>
    <w:basedOn w:val="DefaultParagraphFont"/>
    <w:link w:val="Heading6"/>
    <w:rsid w:val="00F30D17"/>
    <w:rPr>
      <w:rFonts w:ascii="Calibri" w:hAnsi="Calibri"/>
      <w:b/>
      <w:bCs/>
      <w:sz w:val="22"/>
      <w:szCs w:val="22"/>
      <w:lang w:eastAsia="en-US"/>
    </w:rPr>
  </w:style>
  <w:style w:type="character" w:customStyle="1" w:styleId="Heading7Char">
    <w:name w:val="Heading 7 Char"/>
    <w:basedOn w:val="DefaultParagraphFont"/>
    <w:link w:val="Heading7"/>
    <w:uiPriority w:val="99"/>
    <w:rsid w:val="00F30D17"/>
    <w:rPr>
      <w:rFonts w:ascii="Calibri" w:hAnsi="Calibri"/>
      <w:sz w:val="22"/>
      <w:szCs w:val="24"/>
      <w:lang w:eastAsia="en-US"/>
    </w:rPr>
  </w:style>
  <w:style w:type="character" w:customStyle="1" w:styleId="Heading8Char">
    <w:name w:val="Heading 8 Char"/>
    <w:basedOn w:val="DefaultParagraphFont"/>
    <w:link w:val="Heading8"/>
    <w:uiPriority w:val="99"/>
    <w:rsid w:val="00F30D17"/>
    <w:rPr>
      <w:rFonts w:ascii="Calibri" w:hAnsi="Calibri"/>
      <w:i/>
      <w:iCs/>
      <w:sz w:val="22"/>
      <w:szCs w:val="24"/>
      <w:lang w:eastAsia="en-US"/>
    </w:rPr>
  </w:style>
  <w:style w:type="character" w:customStyle="1" w:styleId="Heading9Char">
    <w:name w:val="Heading 9 Char"/>
    <w:basedOn w:val="DefaultParagraphFont"/>
    <w:link w:val="Heading9"/>
    <w:uiPriority w:val="99"/>
    <w:rsid w:val="00F30D17"/>
    <w:rPr>
      <w:rFonts w:ascii="Arial" w:hAnsi="Arial" w:cs="Arial"/>
      <w:sz w:val="22"/>
      <w:szCs w:val="22"/>
      <w:lang w:eastAsia="en-US"/>
    </w:rPr>
  </w:style>
  <w:style w:type="character" w:customStyle="1" w:styleId="HTMLAddressChar">
    <w:name w:val="HTML Address Char"/>
    <w:basedOn w:val="DefaultParagraphFont"/>
    <w:link w:val="HTMLAddress"/>
    <w:semiHidden/>
    <w:rsid w:val="00F30D17"/>
    <w:rPr>
      <w:rFonts w:ascii="Calibri" w:hAnsi="Calibri"/>
      <w:i/>
      <w:iCs/>
      <w:sz w:val="22"/>
      <w:szCs w:val="24"/>
      <w:lang w:eastAsia="en-US"/>
    </w:rPr>
  </w:style>
  <w:style w:type="character" w:customStyle="1" w:styleId="HTMLPreformattedChar">
    <w:name w:val="HTML Preformatted Char"/>
    <w:basedOn w:val="DefaultParagraphFont"/>
    <w:link w:val="HTMLPreformatted"/>
    <w:semiHidden/>
    <w:rsid w:val="00F30D17"/>
    <w:rPr>
      <w:rFonts w:ascii="Courier New" w:hAnsi="Courier New" w:cs="Courier New"/>
      <w:sz w:val="22"/>
      <w:lang w:eastAsia="en-US"/>
    </w:rPr>
  </w:style>
  <w:style w:type="character" w:customStyle="1" w:styleId="FootnoteTextChar">
    <w:name w:val="Footnote Text Char"/>
    <w:basedOn w:val="DefaultParagraphFont"/>
    <w:link w:val="FootnoteText"/>
    <w:uiPriority w:val="99"/>
    <w:semiHidden/>
    <w:rsid w:val="00F30D17"/>
    <w:rPr>
      <w:rFonts w:ascii="Arial" w:hAnsi="Arial"/>
      <w:sz w:val="14"/>
      <w:lang w:eastAsia="en-US"/>
    </w:rPr>
  </w:style>
  <w:style w:type="character" w:customStyle="1" w:styleId="HeaderChar">
    <w:name w:val="Header Char"/>
    <w:basedOn w:val="DefaultParagraphFont"/>
    <w:link w:val="Header"/>
    <w:uiPriority w:val="99"/>
    <w:rsid w:val="00F30D17"/>
    <w:rPr>
      <w:rFonts w:ascii="Calibri" w:hAnsi="Calibri"/>
      <w:sz w:val="22"/>
      <w:szCs w:val="24"/>
      <w:lang w:eastAsia="en-US"/>
    </w:rPr>
  </w:style>
  <w:style w:type="character" w:customStyle="1" w:styleId="FooterChar">
    <w:name w:val="Footer Char"/>
    <w:basedOn w:val="DefaultParagraphFont"/>
    <w:link w:val="Footer"/>
    <w:rsid w:val="00F30D17"/>
    <w:rPr>
      <w:rFonts w:ascii="Calibri" w:hAnsi="Calibri"/>
      <w:sz w:val="22"/>
      <w:szCs w:val="24"/>
      <w:lang w:eastAsia="en-US"/>
    </w:rPr>
  </w:style>
  <w:style w:type="character" w:customStyle="1" w:styleId="TitleChar">
    <w:name w:val="Title Char"/>
    <w:basedOn w:val="DefaultParagraphFont"/>
    <w:link w:val="Title"/>
    <w:uiPriority w:val="99"/>
    <w:rsid w:val="00F30D17"/>
    <w:rPr>
      <w:rFonts w:ascii="Calibri" w:hAnsi="Calibri" w:cs="Arial"/>
      <w:bCs/>
      <w:color w:val="FFFFFF" w:themeColor="background1"/>
      <w:kern w:val="28"/>
      <w:sz w:val="72"/>
      <w:szCs w:val="32"/>
      <w:lang w:eastAsia="en-US"/>
    </w:rPr>
  </w:style>
  <w:style w:type="character" w:customStyle="1" w:styleId="ClosingChar">
    <w:name w:val="Closing Char"/>
    <w:basedOn w:val="DefaultParagraphFont"/>
    <w:link w:val="Closing"/>
    <w:uiPriority w:val="99"/>
    <w:semiHidden/>
    <w:rsid w:val="00F30D17"/>
    <w:rPr>
      <w:rFonts w:ascii="Calibri" w:hAnsi="Calibri"/>
      <w:sz w:val="22"/>
      <w:szCs w:val="24"/>
      <w:lang w:eastAsia="en-US"/>
    </w:rPr>
  </w:style>
  <w:style w:type="character" w:customStyle="1" w:styleId="SignatureChar">
    <w:name w:val="Signature Char"/>
    <w:basedOn w:val="DefaultParagraphFont"/>
    <w:link w:val="Signature"/>
    <w:uiPriority w:val="99"/>
    <w:semiHidden/>
    <w:rsid w:val="00F30D17"/>
    <w:rPr>
      <w:rFonts w:ascii="Calibri" w:hAnsi="Calibri"/>
      <w:sz w:val="22"/>
      <w:szCs w:val="24"/>
      <w:lang w:eastAsia="en-US"/>
    </w:rPr>
  </w:style>
  <w:style w:type="character" w:customStyle="1" w:styleId="BodyTextChar">
    <w:name w:val="Body Text Char"/>
    <w:basedOn w:val="DefaultParagraphFont"/>
    <w:link w:val="BodyText"/>
    <w:uiPriority w:val="99"/>
    <w:semiHidden/>
    <w:rsid w:val="00F30D17"/>
    <w:rPr>
      <w:rFonts w:ascii="Calibri" w:hAnsi="Calibri"/>
      <w:sz w:val="22"/>
      <w:szCs w:val="24"/>
      <w:lang w:eastAsia="en-US"/>
    </w:rPr>
  </w:style>
  <w:style w:type="character" w:customStyle="1" w:styleId="BodyTextIndentChar">
    <w:name w:val="Body Text Indent Char"/>
    <w:basedOn w:val="DefaultParagraphFont"/>
    <w:link w:val="BodyTextIndent"/>
    <w:uiPriority w:val="99"/>
    <w:semiHidden/>
    <w:rsid w:val="00F30D17"/>
    <w:rPr>
      <w:rFonts w:ascii="Calibri" w:hAnsi="Calibri"/>
      <w:sz w:val="22"/>
      <w:szCs w:val="24"/>
      <w:lang w:eastAsia="en-US"/>
    </w:rPr>
  </w:style>
  <w:style w:type="character" w:customStyle="1" w:styleId="MessageHeaderChar">
    <w:name w:val="Message Header Char"/>
    <w:basedOn w:val="DefaultParagraphFont"/>
    <w:link w:val="MessageHeader"/>
    <w:uiPriority w:val="99"/>
    <w:semiHidden/>
    <w:rsid w:val="00F30D17"/>
    <w:rPr>
      <w:rFonts w:ascii="Arial" w:hAnsi="Arial" w:cs="Arial"/>
      <w:sz w:val="22"/>
      <w:szCs w:val="24"/>
      <w:shd w:val="pct20" w:color="auto" w:fill="auto"/>
      <w:lang w:eastAsia="en-US"/>
    </w:rPr>
  </w:style>
  <w:style w:type="character" w:customStyle="1" w:styleId="SubtitleChar">
    <w:name w:val="Subtitle Char"/>
    <w:basedOn w:val="DefaultParagraphFont"/>
    <w:link w:val="Subtitle"/>
    <w:uiPriority w:val="99"/>
    <w:rsid w:val="00F30D17"/>
    <w:rPr>
      <w:rFonts w:ascii="Calibri" w:hAnsi="Calibri" w:cs="Arial"/>
      <w:sz w:val="22"/>
      <w:szCs w:val="24"/>
      <w:lang w:eastAsia="en-US"/>
    </w:rPr>
  </w:style>
  <w:style w:type="character" w:customStyle="1" w:styleId="SalutationChar">
    <w:name w:val="Salutation Char"/>
    <w:basedOn w:val="DefaultParagraphFont"/>
    <w:link w:val="Salutation"/>
    <w:uiPriority w:val="99"/>
    <w:semiHidden/>
    <w:rsid w:val="00F30D17"/>
    <w:rPr>
      <w:rFonts w:ascii="Calibri" w:hAnsi="Calibri"/>
      <w:sz w:val="22"/>
      <w:szCs w:val="24"/>
      <w:lang w:eastAsia="en-US"/>
    </w:rPr>
  </w:style>
  <w:style w:type="character" w:customStyle="1" w:styleId="DateChar">
    <w:name w:val="Date Char"/>
    <w:basedOn w:val="DefaultParagraphFont"/>
    <w:link w:val="Date"/>
    <w:uiPriority w:val="99"/>
    <w:semiHidden/>
    <w:rsid w:val="00F30D17"/>
    <w:rPr>
      <w:rFonts w:ascii="Calibri" w:hAnsi="Calibri"/>
      <w:sz w:val="22"/>
      <w:szCs w:val="24"/>
      <w:lang w:eastAsia="en-US"/>
    </w:rPr>
  </w:style>
  <w:style w:type="character" w:customStyle="1" w:styleId="BodyTextFirstIndentChar">
    <w:name w:val="Body Text First Indent Char"/>
    <w:basedOn w:val="BodyTextChar"/>
    <w:link w:val="BodyTextFirstIndent"/>
    <w:uiPriority w:val="99"/>
    <w:semiHidden/>
    <w:rsid w:val="00F30D17"/>
    <w:rPr>
      <w:rFonts w:ascii="Calibri" w:hAnsi="Calibri"/>
      <w:sz w:val="22"/>
      <w:szCs w:val="24"/>
      <w:lang w:eastAsia="en-US"/>
    </w:rPr>
  </w:style>
  <w:style w:type="character" w:customStyle="1" w:styleId="BodyTextFirstIndent2Char">
    <w:name w:val="Body Text First Indent 2 Char"/>
    <w:basedOn w:val="BodyTextIndentChar"/>
    <w:link w:val="BodyTextFirstIndent2"/>
    <w:uiPriority w:val="99"/>
    <w:semiHidden/>
    <w:rsid w:val="00F30D17"/>
    <w:rPr>
      <w:rFonts w:ascii="Calibri" w:hAnsi="Calibri"/>
      <w:sz w:val="22"/>
      <w:szCs w:val="24"/>
      <w:lang w:eastAsia="en-US"/>
    </w:rPr>
  </w:style>
  <w:style w:type="character" w:customStyle="1" w:styleId="NoteHeadingChar">
    <w:name w:val="Note Heading Char"/>
    <w:basedOn w:val="DefaultParagraphFont"/>
    <w:link w:val="NoteHeading"/>
    <w:uiPriority w:val="99"/>
    <w:semiHidden/>
    <w:rsid w:val="00F30D17"/>
    <w:rPr>
      <w:rFonts w:ascii="Calibri" w:hAnsi="Calibri"/>
      <w:sz w:val="22"/>
      <w:szCs w:val="24"/>
      <w:lang w:eastAsia="en-US"/>
    </w:rPr>
  </w:style>
  <w:style w:type="character" w:customStyle="1" w:styleId="BodyText2Char">
    <w:name w:val="Body Text 2 Char"/>
    <w:basedOn w:val="DefaultParagraphFont"/>
    <w:link w:val="BodyText2"/>
    <w:uiPriority w:val="99"/>
    <w:semiHidden/>
    <w:rsid w:val="00F30D17"/>
    <w:rPr>
      <w:rFonts w:ascii="Calibri" w:hAnsi="Calibri"/>
      <w:sz w:val="22"/>
      <w:szCs w:val="24"/>
      <w:lang w:eastAsia="en-US"/>
    </w:rPr>
  </w:style>
  <w:style w:type="character" w:customStyle="1" w:styleId="BodyText3Char">
    <w:name w:val="Body Text 3 Char"/>
    <w:basedOn w:val="DefaultParagraphFont"/>
    <w:link w:val="BodyText3"/>
    <w:uiPriority w:val="99"/>
    <w:semiHidden/>
    <w:rsid w:val="00F30D17"/>
    <w:rPr>
      <w:rFonts w:ascii="Calibri" w:hAnsi="Calibri"/>
      <w:sz w:val="16"/>
      <w:szCs w:val="16"/>
      <w:lang w:eastAsia="en-US"/>
    </w:rPr>
  </w:style>
  <w:style w:type="character" w:customStyle="1" w:styleId="BodyTextIndent2Char">
    <w:name w:val="Body Text Indent 2 Char"/>
    <w:basedOn w:val="DefaultParagraphFont"/>
    <w:link w:val="BodyTextIndent2"/>
    <w:uiPriority w:val="99"/>
    <w:semiHidden/>
    <w:rsid w:val="00F30D17"/>
    <w:rPr>
      <w:rFonts w:ascii="Calibri" w:hAnsi="Calibri"/>
      <w:sz w:val="22"/>
      <w:szCs w:val="24"/>
      <w:lang w:eastAsia="en-US"/>
    </w:rPr>
  </w:style>
  <w:style w:type="character" w:customStyle="1" w:styleId="BodyTextIndent3Char">
    <w:name w:val="Body Text Indent 3 Char"/>
    <w:basedOn w:val="DefaultParagraphFont"/>
    <w:link w:val="BodyTextIndent3"/>
    <w:uiPriority w:val="99"/>
    <w:semiHidden/>
    <w:rsid w:val="00F30D17"/>
    <w:rPr>
      <w:rFonts w:ascii="Calibri" w:hAnsi="Calibri"/>
      <w:sz w:val="16"/>
      <w:szCs w:val="16"/>
      <w:lang w:eastAsia="en-US"/>
    </w:rPr>
  </w:style>
  <w:style w:type="character" w:customStyle="1" w:styleId="DocumentMapChar">
    <w:name w:val="Document Map Char"/>
    <w:basedOn w:val="DefaultParagraphFont"/>
    <w:link w:val="DocumentMap"/>
    <w:uiPriority w:val="99"/>
    <w:semiHidden/>
    <w:rsid w:val="00F30D17"/>
    <w:rPr>
      <w:rFonts w:ascii="Tahoma" w:hAnsi="Tahoma" w:cs="Tahoma"/>
      <w:sz w:val="22"/>
      <w:shd w:val="clear" w:color="auto" w:fill="000080"/>
      <w:lang w:eastAsia="en-US"/>
    </w:rPr>
  </w:style>
  <w:style w:type="character" w:customStyle="1" w:styleId="PlainTextChar">
    <w:name w:val="Plain Text Char"/>
    <w:basedOn w:val="DefaultParagraphFont"/>
    <w:link w:val="PlainText"/>
    <w:uiPriority w:val="99"/>
    <w:semiHidden/>
    <w:rsid w:val="00F30D17"/>
    <w:rPr>
      <w:rFonts w:ascii="Courier New" w:hAnsi="Courier New" w:cs="Courier New"/>
      <w:sz w:val="22"/>
      <w:lang w:eastAsia="en-US"/>
    </w:rPr>
  </w:style>
  <w:style w:type="character" w:customStyle="1" w:styleId="E-mailSignatureChar">
    <w:name w:val="E-mail Signature Char"/>
    <w:basedOn w:val="DefaultParagraphFont"/>
    <w:link w:val="E-mailSignature"/>
    <w:uiPriority w:val="99"/>
    <w:semiHidden/>
    <w:rsid w:val="00F30D17"/>
    <w:rPr>
      <w:rFonts w:ascii="Calibri" w:hAnsi="Calibri"/>
      <w:sz w:val="22"/>
      <w:szCs w:val="24"/>
      <w:lang w:eastAsia="en-US"/>
    </w:rPr>
  </w:style>
  <w:style w:type="paragraph" w:styleId="Revision">
    <w:name w:val="Revision"/>
    <w:uiPriority w:val="99"/>
    <w:semiHidden/>
    <w:rsid w:val="00F30D17"/>
    <w:rPr>
      <w:sz w:val="24"/>
      <w:szCs w:val="24"/>
      <w:lang w:eastAsia="en-US"/>
    </w:rPr>
  </w:style>
  <w:style w:type="paragraph" w:customStyle="1" w:styleId="Default">
    <w:name w:val="Default"/>
    <w:uiPriority w:val="99"/>
    <w:rsid w:val="00F30D17"/>
    <w:pPr>
      <w:autoSpaceDE w:val="0"/>
      <w:autoSpaceDN w:val="0"/>
      <w:adjustRightInd w:val="0"/>
    </w:pPr>
    <w:rPr>
      <w:rFonts w:ascii="Arial" w:eastAsia="Calibri" w:hAnsi="Arial" w:cs="Arial"/>
      <w:color w:val="000000"/>
      <w:sz w:val="24"/>
      <w:szCs w:val="24"/>
      <w:lang w:eastAsia="en-US"/>
    </w:rPr>
  </w:style>
  <w:style w:type="paragraph" w:customStyle="1" w:styleId="References">
    <w:name w:val="References"/>
    <w:basedOn w:val="Normal"/>
    <w:autoRedefine/>
    <w:uiPriority w:val="99"/>
    <w:rsid w:val="00F30D17"/>
    <w:pPr>
      <w:autoSpaceDE w:val="0"/>
      <w:autoSpaceDN w:val="0"/>
      <w:adjustRightInd w:val="0"/>
    </w:pPr>
    <w:rPr>
      <w:rFonts w:cs="Arial"/>
      <w:sz w:val="18"/>
      <w:szCs w:val="18"/>
      <w:vertAlign w:val="superscript"/>
      <w:lang w:eastAsia="en-AU"/>
    </w:rPr>
  </w:style>
  <w:style w:type="character" w:customStyle="1" w:styleId="apple-converted-space">
    <w:name w:val="apple-converted-space"/>
    <w:rsid w:val="00F30D17"/>
  </w:style>
  <w:style w:type="table" w:customStyle="1" w:styleId="DEPITable">
    <w:name w:val="DEPI_Table"/>
    <w:basedOn w:val="TableNormal"/>
    <w:uiPriority w:val="99"/>
    <w:rsid w:val="00F30D17"/>
    <w:tblPr>
      <w:tblBorders>
        <w:bottom w:val="single" w:sz="8" w:space="0" w:color="F58426"/>
        <w:insideH w:val="single" w:sz="4" w:space="0" w:color="FCBD8A"/>
      </w:tblBorders>
    </w:tblPr>
    <w:tblStylePr w:type="firstRow">
      <w:tblPr/>
      <w:tcPr>
        <w:shd w:val="clear" w:color="auto" w:fill="FCBD8A"/>
      </w:tcPr>
    </w:tblStylePr>
  </w:style>
  <w:style w:type="table" w:styleId="MediumShading1-Accent5">
    <w:name w:val="Medium Shading 1 Accent 5"/>
    <w:basedOn w:val="TableNormal"/>
    <w:uiPriority w:val="63"/>
    <w:rsid w:val="00893BF7"/>
    <w:tblPr>
      <w:tblStyleRowBandSize w:val="1"/>
      <w:tblStyleColBandSize w:val="1"/>
      <w:tblBorders>
        <w:top w:val="single" w:sz="8" w:space="0" w:color="72659E" w:themeColor="accent5" w:themeTint="BF"/>
        <w:left w:val="single" w:sz="8" w:space="0" w:color="72659E" w:themeColor="accent5" w:themeTint="BF"/>
        <w:bottom w:val="single" w:sz="8" w:space="0" w:color="72659E" w:themeColor="accent5" w:themeTint="BF"/>
        <w:right w:val="single" w:sz="8" w:space="0" w:color="72659E" w:themeColor="accent5" w:themeTint="BF"/>
        <w:insideH w:val="single" w:sz="8" w:space="0" w:color="72659E" w:themeColor="accent5" w:themeTint="BF"/>
      </w:tblBorders>
    </w:tblPr>
    <w:tblStylePr w:type="firstRow">
      <w:pPr>
        <w:spacing w:before="0" w:after="0" w:line="240" w:lineRule="auto"/>
      </w:pPr>
      <w:rPr>
        <w:b/>
        <w:bCs/>
        <w:color w:val="FFFFFF" w:themeColor="background1"/>
      </w:rPr>
      <w:tblPr/>
      <w:tcPr>
        <w:tcBorders>
          <w:top w:val="single" w:sz="8" w:space="0" w:color="72659E" w:themeColor="accent5" w:themeTint="BF"/>
          <w:left w:val="single" w:sz="8" w:space="0" w:color="72659E" w:themeColor="accent5" w:themeTint="BF"/>
          <w:bottom w:val="single" w:sz="8" w:space="0" w:color="72659E" w:themeColor="accent5" w:themeTint="BF"/>
          <w:right w:val="single" w:sz="8" w:space="0" w:color="72659E" w:themeColor="accent5" w:themeTint="BF"/>
          <w:insideH w:val="nil"/>
          <w:insideV w:val="nil"/>
        </w:tcBorders>
        <w:shd w:val="clear" w:color="auto" w:fill="4D446C" w:themeFill="accent5"/>
      </w:tcPr>
    </w:tblStylePr>
    <w:tblStylePr w:type="lastRow">
      <w:pPr>
        <w:spacing w:before="0" w:after="0" w:line="240" w:lineRule="auto"/>
      </w:pPr>
      <w:rPr>
        <w:b/>
        <w:bCs/>
      </w:rPr>
      <w:tblPr/>
      <w:tcPr>
        <w:tcBorders>
          <w:top w:val="double" w:sz="6" w:space="0" w:color="72659E" w:themeColor="accent5" w:themeTint="BF"/>
          <w:left w:val="single" w:sz="8" w:space="0" w:color="72659E" w:themeColor="accent5" w:themeTint="BF"/>
          <w:bottom w:val="single" w:sz="8" w:space="0" w:color="72659E" w:themeColor="accent5" w:themeTint="BF"/>
          <w:right w:val="single" w:sz="8" w:space="0" w:color="7265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CCDF" w:themeFill="accent5" w:themeFillTint="3F"/>
      </w:tcPr>
    </w:tblStylePr>
    <w:tblStylePr w:type="band1Horz">
      <w:tblPr/>
      <w:tcPr>
        <w:tcBorders>
          <w:insideH w:val="nil"/>
          <w:insideV w:val="nil"/>
        </w:tcBorders>
        <w:shd w:val="clear" w:color="auto" w:fill="D0CCDF" w:themeFill="accent5" w:themeFillTint="3F"/>
      </w:tcPr>
    </w:tblStylePr>
    <w:tblStylePr w:type="band2Horz">
      <w:tblPr/>
      <w:tcPr>
        <w:tcBorders>
          <w:insideH w:val="nil"/>
          <w:insideV w:val="nil"/>
        </w:tcBorders>
      </w:tcPr>
    </w:tblStylePr>
  </w:style>
  <w:style w:type="numbering" w:customStyle="1" w:styleId="1111111">
    <w:name w:val="1 / 1.1 / 1.1.11"/>
    <w:basedOn w:val="NoList"/>
    <w:next w:val="111111"/>
    <w:semiHidden/>
    <w:rsid w:val="00DB47F8"/>
  </w:style>
  <w:style w:type="character" w:styleId="UnresolvedMention">
    <w:name w:val="Unresolved Mention"/>
    <w:basedOn w:val="DefaultParagraphFont"/>
    <w:uiPriority w:val="99"/>
    <w:semiHidden/>
    <w:unhideWhenUsed/>
    <w:rsid w:val="00554C48"/>
    <w:rPr>
      <w:color w:val="808080"/>
      <w:shd w:val="clear" w:color="auto" w:fill="E6E6E6"/>
    </w:rPr>
  </w:style>
  <w:style w:type="character" w:customStyle="1" w:styleId="tco-ellipsis">
    <w:name w:val="tco-ellipsis"/>
    <w:basedOn w:val="DefaultParagraphFont"/>
    <w:rsid w:val="00697F7F"/>
  </w:style>
  <w:style w:type="character" w:customStyle="1" w:styleId="invisible">
    <w:name w:val="invisible"/>
    <w:basedOn w:val="DefaultParagraphFont"/>
    <w:rsid w:val="00697F7F"/>
  </w:style>
  <w:style w:type="character" w:customStyle="1" w:styleId="js-display-url">
    <w:name w:val="js-display-url"/>
    <w:basedOn w:val="DefaultParagraphFont"/>
    <w:rsid w:val="00697F7F"/>
  </w:style>
  <w:style w:type="table" w:customStyle="1" w:styleId="TableAsPlaceholder">
    <w:name w:val="Table As Placeholder"/>
    <w:basedOn w:val="TableNormal"/>
    <w:uiPriority w:val="99"/>
    <w:qFormat/>
    <w:rsid w:val="00D85410"/>
    <w:pPr>
      <w:spacing w:line="240" w:lineRule="atLeast"/>
    </w:pPr>
    <w:rPr>
      <w:rFonts w:asciiTheme="minorHAnsi" w:hAnsiTheme="minorHAnsi" w:cs="Arial"/>
      <w:color w:val="363534" w:themeColor="text1"/>
    </w:rPr>
    <w:tblPr>
      <w:tblCellMar>
        <w:left w:w="0" w:type="dxa"/>
        <w:right w:w="0" w:type="dxa"/>
      </w:tblCellMar>
    </w:tblPr>
  </w:style>
  <w:style w:type="table" w:customStyle="1" w:styleId="LogoPlaceholder">
    <w:name w:val="Logo Placeholder"/>
    <w:basedOn w:val="TableNormal"/>
    <w:uiPriority w:val="99"/>
    <w:rsid w:val="00D85410"/>
    <w:rPr>
      <w:rFonts w:asciiTheme="minorHAnsi" w:hAnsiTheme="minorHAnsi" w:cs="Arial"/>
      <w:color w:val="363534" w:themeColor="text1"/>
    </w:rPr>
    <w:tblPr>
      <w:tblCellSpacing w:w="142" w:type="dxa"/>
      <w:tblCellMar>
        <w:left w:w="0" w:type="dxa"/>
        <w:right w:w="0" w:type="dxa"/>
      </w:tblCellMar>
    </w:tblPr>
    <w:trPr>
      <w:tblCellSpacing w:w="142" w:type="dxa"/>
    </w:trPr>
  </w:style>
  <w:style w:type="paragraph" w:customStyle="1" w:styleId="TitleBarText">
    <w:name w:val="Title Bar Text"/>
    <w:basedOn w:val="Normal"/>
    <w:uiPriority w:val="99"/>
    <w:qFormat/>
    <w:rsid w:val="00D85410"/>
    <w:pPr>
      <w:spacing w:line="360" w:lineRule="exact"/>
      <w:jc w:val="right"/>
    </w:pPr>
    <w:rPr>
      <w:rFonts w:asciiTheme="minorHAnsi" w:hAnsiTheme="minorHAnsi" w:cs="Arial"/>
      <w:color w:val="FFFFFF"/>
      <w:spacing w:val="-2"/>
      <w:sz w:val="28"/>
      <w:szCs w:val="28"/>
      <w:lang w:eastAsia="en-AU"/>
    </w:rPr>
  </w:style>
  <w:style w:type="paragraph" w:customStyle="1" w:styleId="xCoverStatus">
    <w:name w:val="xCoverStatus"/>
    <w:basedOn w:val="Normal"/>
    <w:semiHidden/>
    <w:rsid w:val="00D85410"/>
    <w:pPr>
      <w:spacing w:line="240" w:lineRule="atLeast"/>
    </w:pPr>
    <w:rPr>
      <w:rFonts w:asciiTheme="minorHAnsi" w:hAnsiTheme="minorHAnsi" w:cs="Arial"/>
      <w:b/>
      <w:caps/>
      <w:color w:val="FF0000"/>
      <w:sz w:val="48"/>
      <w:szCs w:val="52"/>
      <w:lang w:eastAsia="en-AU"/>
    </w:rPr>
  </w:style>
  <w:style w:type="paragraph" w:customStyle="1" w:styleId="xWebCoverPage">
    <w:name w:val="xWebCoverPage"/>
    <w:basedOn w:val="Normal"/>
    <w:semiHidden/>
    <w:qFormat/>
    <w:rsid w:val="00D85410"/>
    <w:rPr>
      <w:rFonts w:asciiTheme="minorHAnsi" w:hAnsiTheme="minorHAnsi" w:cs="Arial"/>
      <w:b/>
      <w:color w:val="00B2A9"/>
      <w:spacing w:val="-4"/>
      <w:sz w:val="25"/>
      <w:szCs w:val="42"/>
      <w:lang w:eastAsia="en-AU"/>
    </w:rPr>
  </w:style>
  <w:style w:type="paragraph" w:customStyle="1" w:styleId="xDisclaimertext3">
    <w:name w:val="xDisclaimer text 3"/>
    <w:basedOn w:val="xDisclaimerText"/>
    <w:rsid w:val="00283F7B"/>
    <w:pPr>
      <w:spacing w:before="60" w:after="60"/>
    </w:pPr>
  </w:style>
  <w:style w:type="paragraph" w:customStyle="1" w:styleId="xDisclaimerHeading">
    <w:name w:val="xDisclaimer Heading"/>
    <w:basedOn w:val="Normal"/>
    <w:rsid w:val="00283F7B"/>
    <w:pPr>
      <w:spacing w:before="170" w:after="20" w:line="170" w:lineRule="atLeast"/>
    </w:pPr>
    <w:rPr>
      <w:rFonts w:asciiTheme="minorHAnsi" w:hAnsiTheme="minorHAnsi" w:cs="Arial"/>
      <w:b/>
      <w:color w:val="363534" w:themeColor="text1"/>
      <w:sz w:val="16"/>
      <w:szCs w:val="20"/>
      <w:lang w:eastAsia="en-AU"/>
    </w:rPr>
  </w:style>
  <w:style w:type="paragraph" w:customStyle="1" w:styleId="xDisclaimerText">
    <w:name w:val="xDisclaimer Text"/>
    <w:basedOn w:val="Normal"/>
    <w:rsid w:val="00283F7B"/>
    <w:pPr>
      <w:spacing w:line="175" w:lineRule="atLeast"/>
    </w:pPr>
    <w:rPr>
      <w:rFonts w:asciiTheme="minorHAnsi" w:hAnsiTheme="minorHAnsi" w:cs="Arial"/>
      <w:color w:val="363534" w:themeColor="text1"/>
      <w:sz w:val="16"/>
      <w:szCs w:val="20"/>
      <w:lang w:eastAsia="en-AU"/>
    </w:rPr>
  </w:style>
  <w:style w:type="paragraph" w:customStyle="1" w:styleId="SmallBodyText">
    <w:name w:val="Small Body Text"/>
    <w:basedOn w:val="xDisclaimerText"/>
    <w:qFormat/>
    <w:rsid w:val="00283F7B"/>
    <w:pPr>
      <w:spacing w:before="40" w:after="40" w:line="220" w:lineRule="atLeast"/>
    </w:pPr>
    <w:rPr>
      <w:sz w:val="18"/>
    </w:rPr>
  </w:style>
  <w:style w:type="paragraph" w:customStyle="1" w:styleId="SmallHeading">
    <w:name w:val="Small Heading"/>
    <w:basedOn w:val="xDisclaimerHeading"/>
    <w:next w:val="SmallBodyText"/>
    <w:qFormat/>
    <w:rsid w:val="00283F7B"/>
    <w:pPr>
      <w:spacing w:after="40" w:line="220" w:lineRule="atLeast"/>
    </w:pPr>
    <w:rPr>
      <w:sz w:val="18"/>
    </w:rPr>
  </w:style>
  <w:style w:type="paragraph" w:customStyle="1" w:styleId="xAccessibilityText">
    <w:name w:val="xAccessibility Text"/>
    <w:basedOn w:val="Normal"/>
    <w:semiHidden/>
    <w:qFormat/>
    <w:rsid w:val="00283F7B"/>
    <w:pPr>
      <w:spacing w:line="300" w:lineRule="exact"/>
    </w:pPr>
    <w:rPr>
      <w:rFonts w:asciiTheme="minorHAnsi" w:hAnsiTheme="minorHAnsi" w:cs="Arial"/>
      <w:color w:val="363534" w:themeColor="text1"/>
      <w:sz w:val="24"/>
      <w:szCs w:val="20"/>
      <w:lang w:eastAsia="en-AU"/>
    </w:rPr>
  </w:style>
  <w:style w:type="paragraph" w:customStyle="1" w:styleId="xAccessibilityHeading">
    <w:name w:val="xAccessibility Heading"/>
    <w:basedOn w:val="Normal"/>
    <w:semiHidden/>
    <w:qFormat/>
    <w:rsid w:val="00283F7B"/>
    <w:pPr>
      <w:spacing w:before="170" w:after="20" w:line="300" w:lineRule="exact"/>
    </w:pPr>
    <w:rPr>
      <w:rFonts w:asciiTheme="minorHAnsi" w:hAnsiTheme="minorHAnsi" w:cs="Arial"/>
      <w:b/>
      <w:color w:val="363534" w:themeColor="text1"/>
      <w:sz w:val="24"/>
      <w:szCs w:val="20"/>
      <w:lang w:eastAsia="en-AU"/>
    </w:rPr>
  </w:style>
  <w:style w:type="paragraph" w:customStyle="1" w:styleId="FooterEven">
    <w:name w:val="Footer Even"/>
    <w:next w:val="Footer"/>
    <w:rsid w:val="00283F7B"/>
    <w:pPr>
      <w:spacing w:line="200" w:lineRule="atLeast"/>
    </w:pPr>
    <w:rPr>
      <w:rFonts w:asciiTheme="minorHAnsi" w:hAnsiTheme="minorHAnsi" w:cs="Arial"/>
      <w:color w:val="363534" w:themeColor="text1"/>
      <w:sz w:val="16"/>
    </w:rPr>
  </w:style>
  <w:style w:type="paragraph" w:customStyle="1" w:styleId="Footnotes">
    <w:name w:val="Footnotes"/>
    <w:basedOn w:val="Normal"/>
    <w:rsid w:val="00283F7B"/>
    <w:pPr>
      <w:keepLines/>
      <w:numPr>
        <w:numId w:val="21"/>
      </w:numPr>
      <w:spacing w:before="60" w:after="100" w:afterAutospacing="1" w:line="180" w:lineRule="exact"/>
    </w:pPr>
    <w:rPr>
      <w:rFonts w:asciiTheme="minorHAnsi" w:hAnsiTheme="minorHAnsi" w:cs="Arial"/>
      <w:color w:val="363534" w:themeColor="text1"/>
      <w:sz w:val="14"/>
      <w:szCs w:val="20"/>
      <w:lang w:eastAsia="en-AU"/>
    </w:rPr>
  </w:style>
  <w:style w:type="character" w:customStyle="1" w:styleId="Bold">
    <w:name w:val="Bold"/>
    <w:rsid w:val="00283F7B"/>
    <w:rPr>
      <w:b/>
    </w:rPr>
  </w:style>
  <w:style w:type="paragraph" w:customStyle="1" w:styleId="xStatus">
    <w:name w:val="xStatus"/>
    <w:basedOn w:val="Normal"/>
    <w:uiPriority w:val="3"/>
    <w:semiHidden/>
    <w:rsid w:val="00283F7B"/>
    <w:pPr>
      <w:tabs>
        <w:tab w:val="left" w:pos="1134"/>
        <w:tab w:val="left" w:pos="2268"/>
        <w:tab w:val="left" w:pos="3402"/>
        <w:tab w:val="left" w:pos="4536"/>
        <w:tab w:val="left" w:pos="5103"/>
      </w:tabs>
      <w:jc w:val="center"/>
    </w:pPr>
    <w:rPr>
      <w:rFonts w:asciiTheme="minorHAnsi" w:hAnsiTheme="minorHAnsi" w:cs="Arial"/>
      <w:caps/>
      <w:color w:val="EAEAEA"/>
      <w:spacing w:val="40"/>
      <w:sz w:val="120"/>
      <w:lang w:eastAsia="en-AU"/>
    </w:rPr>
  </w:style>
  <w:style w:type="paragraph" w:customStyle="1" w:styleId="Footnotes2">
    <w:name w:val="Footnotes 2"/>
    <w:basedOn w:val="Normal"/>
    <w:rsid w:val="00283F7B"/>
    <w:pPr>
      <w:numPr>
        <w:ilvl w:val="1"/>
        <w:numId w:val="21"/>
      </w:numPr>
      <w:spacing w:after="100" w:afterAutospacing="1" w:line="180" w:lineRule="atLeast"/>
      <w:ind w:left="568" w:hanging="284"/>
      <w:contextualSpacing/>
    </w:pPr>
    <w:rPr>
      <w:rFonts w:asciiTheme="minorHAnsi" w:hAnsiTheme="minorHAnsi" w:cs="Arial"/>
      <w:color w:val="363534" w:themeColor="text1"/>
      <w:sz w:val="14"/>
      <w:szCs w:val="20"/>
      <w:lang w:eastAsia="en-AU"/>
    </w:rPr>
  </w:style>
  <w:style w:type="paragraph" w:customStyle="1" w:styleId="FooterOdd">
    <w:name w:val="Footer Odd"/>
    <w:next w:val="Footer"/>
    <w:rsid w:val="00B2526C"/>
    <w:pPr>
      <w:spacing w:line="200" w:lineRule="atLeast"/>
      <w:jc w:val="right"/>
    </w:pPr>
    <w:rPr>
      <w:rFonts w:asciiTheme="minorHAnsi" w:hAnsiTheme="minorHAnsi" w:cs="Arial"/>
      <w:color w:val="363534" w:themeColor="text1"/>
      <w:spacing w:val="2"/>
      <w:sz w:val="16"/>
    </w:rPr>
  </w:style>
  <w:style w:type="paragraph" w:customStyle="1" w:styleId="FooterOddPageNumber">
    <w:name w:val="Footer Odd Page Number"/>
    <w:basedOn w:val="FooterOdd"/>
    <w:rsid w:val="00B2526C"/>
    <w:pPr>
      <w:ind w:right="28"/>
    </w:pPr>
    <w:rPr>
      <w:b/>
      <w:color w:val="00B2A9" w:themeColor="accent1"/>
    </w:rPr>
  </w:style>
  <w:style w:type="paragraph" w:customStyle="1" w:styleId="FooterEvenPageNumber">
    <w:name w:val="Footer Even Page Number"/>
    <w:basedOn w:val="FooterEven"/>
    <w:rsid w:val="00B2526C"/>
    <w:pPr>
      <w:framePr w:wrap="around" w:vAnchor="page" w:hAnchor="margin" w:yAlign="bottom"/>
    </w:pPr>
    <w:rPr>
      <w:b/>
      <w:color w:val="00B2A9"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58222">
      <w:bodyDiv w:val="1"/>
      <w:marLeft w:val="0"/>
      <w:marRight w:val="0"/>
      <w:marTop w:val="0"/>
      <w:marBottom w:val="0"/>
      <w:divBdr>
        <w:top w:val="none" w:sz="0" w:space="0" w:color="auto"/>
        <w:left w:val="none" w:sz="0" w:space="0" w:color="auto"/>
        <w:bottom w:val="none" w:sz="0" w:space="0" w:color="auto"/>
        <w:right w:val="none" w:sz="0" w:space="0" w:color="auto"/>
      </w:divBdr>
      <w:divsChild>
        <w:div w:id="1981184776">
          <w:marLeft w:val="0"/>
          <w:marRight w:val="0"/>
          <w:marTop w:val="0"/>
          <w:marBottom w:val="0"/>
          <w:divBdr>
            <w:top w:val="none" w:sz="0" w:space="0" w:color="auto"/>
            <w:left w:val="none" w:sz="0" w:space="0" w:color="auto"/>
            <w:bottom w:val="none" w:sz="0" w:space="0" w:color="auto"/>
            <w:right w:val="none" w:sz="0" w:space="0" w:color="auto"/>
          </w:divBdr>
          <w:divsChild>
            <w:div w:id="1927961601">
              <w:marLeft w:val="0"/>
              <w:marRight w:val="0"/>
              <w:marTop w:val="0"/>
              <w:marBottom w:val="0"/>
              <w:divBdr>
                <w:top w:val="none" w:sz="0" w:space="0" w:color="auto"/>
                <w:left w:val="none" w:sz="0" w:space="0" w:color="auto"/>
                <w:bottom w:val="none" w:sz="0" w:space="0" w:color="auto"/>
                <w:right w:val="none" w:sz="0" w:space="0" w:color="auto"/>
              </w:divBdr>
            </w:div>
            <w:div w:id="978462263">
              <w:marLeft w:val="0"/>
              <w:marRight w:val="0"/>
              <w:marTop w:val="0"/>
              <w:marBottom w:val="0"/>
              <w:divBdr>
                <w:top w:val="none" w:sz="0" w:space="0" w:color="auto"/>
                <w:left w:val="none" w:sz="0" w:space="0" w:color="auto"/>
                <w:bottom w:val="none" w:sz="0" w:space="0" w:color="auto"/>
                <w:right w:val="none" w:sz="0" w:space="0" w:color="auto"/>
              </w:divBdr>
            </w:div>
            <w:div w:id="521553362">
              <w:marLeft w:val="0"/>
              <w:marRight w:val="0"/>
              <w:marTop w:val="0"/>
              <w:marBottom w:val="0"/>
              <w:divBdr>
                <w:top w:val="none" w:sz="0" w:space="0" w:color="auto"/>
                <w:left w:val="none" w:sz="0" w:space="0" w:color="auto"/>
                <w:bottom w:val="none" w:sz="0" w:space="0" w:color="auto"/>
                <w:right w:val="none" w:sz="0" w:space="0" w:color="auto"/>
              </w:divBdr>
            </w:div>
            <w:div w:id="472989083">
              <w:marLeft w:val="0"/>
              <w:marRight w:val="0"/>
              <w:marTop w:val="0"/>
              <w:marBottom w:val="0"/>
              <w:divBdr>
                <w:top w:val="none" w:sz="0" w:space="0" w:color="auto"/>
                <w:left w:val="none" w:sz="0" w:space="0" w:color="auto"/>
                <w:bottom w:val="none" w:sz="0" w:space="0" w:color="auto"/>
                <w:right w:val="none" w:sz="0" w:space="0" w:color="auto"/>
              </w:divBdr>
            </w:div>
            <w:div w:id="725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920">
      <w:bodyDiv w:val="1"/>
      <w:marLeft w:val="0"/>
      <w:marRight w:val="0"/>
      <w:marTop w:val="0"/>
      <w:marBottom w:val="0"/>
      <w:divBdr>
        <w:top w:val="none" w:sz="0" w:space="0" w:color="auto"/>
        <w:left w:val="none" w:sz="0" w:space="0" w:color="auto"/>
        <w:bottom w:val="none" w:sz="0" w:space="0" w:color="auto"/>
        <w:right w:val="none" w:sz="0" w:space="0" w:color="auto"/>
      </w:divBdr>
    </w:div>
    <w:div w:id="115758872">
      <w:bodyDiv w:val="1"/>
      <w:marLeft w:val="0"/>
      <w:marRight w:val="0"/>
      <w:marTop w:val="0"/>
      <w:marBottom w:val="0"/>
      <w:divBdr>
        <w:top w:val="none" w:sz="0" w:space="0" w:color="auto"/>
        <w:left w:val="none" w:sz="0" w:space="0" w:color="auto"/>
        <w:bottom w:val="none" w:sz="0" w:space="0" w:color="auto"/>
        <w:right w:val="none" w:sz="0" w:space="0" w:color="auto"/>
      </w:divBdr>
    </w:div>
    <w:div w:id="228926320">
      <w:bodyDiv w:val="1"/>
      <w:marLeft w:val="0"/>
      <w:marRight w:val="0"/>
      <w:marTop w:val="0"/>
      <w:marBottom w:val="0"/>
      <w:divBdr>
        <w:top w:val="none" w:sz="0" w:space="0" w:color="auto"/>
        <w:left w:val="none" w:sz="0" w:space="0" w:color="auto"/>
        <w:bottom w:val="none" w:sz="0" w:space="0" w:color="auto"/>
        <w:right w:val="none" w:sz="0" w:space="0" w:color="auto"/>
      </w:divBdr>
    </w:div>
    <w:div w:id="460655669">
      <w:bodyDiv w:val="1"/>
      <w:marLeft w:val="0"/>
      <w:marRight w:val="0"/>
      <w:marTop w:val="0"/>
      <w:marBottom w:val="0"/>
      <w:divBdr>
        <w:top w:val="none" w:sz="0" w:space="0" w:color="auto"/>
        <w:left w:val="none" w:sz="0" w:space="0" w:color="auto"/>
        <w:bottom w:val="none" w:sz="0" w:space="0" w:color="auto"/>
        <w:right w:val="none" w:sz="0" w:space="0" w:color="auto"/>
      </w:divBdr>
    </w:div>
    <w:div w:id="564418717">
      <w:bodyDiv w:val="1"/>
      <w:marLeft w:val="0"/>
      <w:marRight w:val="0"/>
      <w:marTop w:val="0"/>
      <w:marBottom w:val="0"/>
      <w:divBdr>
        <w:top w:val="none" w:sz="0" w:space="0" w:color="auto"/>
        <w:left w:val="none" w:sz="0" w:space="0" w:color="auto"/>
        <w:bottom w:val="none" w:sz="0" w:space="0" w:color="auto"/>
        <w:right w:val="none" w:sz="0" w:space="0" w:color="auto"/>
      </w:divBdr>
    </w:div>
    <w:div w:id="663628673">
      <w:bodyDiv w:val="1"/>
      <w:marLeft w:val="0"/>
      <w:marRight w:val="0"/>
      <w:marTop w:val="0"/>
      <w:marBottom w:val="0"/>
      <w:divBdr>
        <w:top w:val="none" w:sz="0" w:space="0" w:color="auto"/>
        <w:left w:val="none" w:sz="0" w:space="0" w:color="auto"/>
        <w:bottom w:val="none" w:sz="0" w:space="0" w:color="auto"/>
        <w:right w:val="none" w:sz="0" w:space="0" w:color="auto"/>
      </w:divBdr>
    </w:div>
    <w:div w:id="743375559">
      <w:bodyDiv w:val="1"/>
      <w:marLeft w:val="0"/>
      <w:marRight w:val="0"/>
      <w:marTop w:val="0"/>
      <w:marBottom w:val="0"/>
      <w:divBdr>
        <w:top w:val="none" w:sz="0" w:space="0" w:color="auto"/>
        <w:left w:val="none" w:sz="0" w:space="0" w:color="auto"/>
        <w:bottom w:val="none" w:sz="0" w:space="0" w:color="auto"/>
        <w:right w:val="none" w:sz="0" w:space="0" w:color="auto"/>
      </w:divBdr>
    </w:div>
    <w:div w:id="942760587">
      <w:bodyDiv w:val="1"/>
      <w:marLeft w:val="0"/>
      <w:marRight w:val="0"/>
      <w:marTop w:val="0"/>
      <w:marBottom w:val="0"/>
      <w:divBdr>
        <w:top w:val="none" w:sz="0" w:space="0" w:color="auto"/>
        <w:left w:val="none" w:sz="0" w:space="0" w:color="auto"/>
        <w:bottom w:val="none" w:sz="0" w:space="0" w:color="auto"/>
        <w:right w:val="none" w:sz="0" w:space="0" w:color="auto"/>
      </w:divBdr>
    </w:div>
    <w:div w:id="967736755">
      <w:bodyDiv w:val="1"/>
      <w:marLeft w:val="0"/>
      <w:marRight w:val="0"/>
      <w:marTop w:val="0"/>
      <w:marBottom w:val="0"/>
      <w:divBdr>
        <w:top w:val="none" w:sz="0" w:space="0" w:color="auto"/>
        <w:left w:val="none" w:sz="0" w:space="0" w:color="auto"/>
        <w:bottom w:val="none" w:sz="0" w:space="0" w:color="auto"/>
        <w:right w:val="none" w:sz="0" w:space="0" w:color="auto"/>
      </w:divBdr>
    </w:div>
    <w:div w:id="1026441983">
      <w:bodyDiv w:val="1"/>
      <w:marLeft w:val="0"/>
      <w:marRight w:val="0"/>
      <w:marTop w:val="0"/>
      <w:marBottom w:val="0"/>
      <w:divBdr>
        <w:top w:val="none" w:sz="0" w:space="0" w:color="auto"/>
        <w:left w:val="none" w:sz="0" w:space="0" w:color="auto"/>
        <w:bottom w:val="none" w:sz="0" w:space="0" w:color="auto"/>
        <w:right w:val="none" w:sz="0" w:space="0" w:color="auto"/>
      </w:divBdr>
    </w:div>
    <w:div w:id="1079406837">
      <w:bodyDiv w:val="1"/>
      <w:marLeft w:val="0"/>
      <w:marRight w:val="0"/>
      <w:marTop w:val="0"/>
      <w:marBottom w:val="0"/>
      <w:divBdr>
        <w:top w:val="none" w:sz="0" w:space="0" w:color="auto"/>
        <w:left w:val="none" w:sz="0" w:space="0" w:color="auto"/>
        <w:bottom w:val="none" w:sz="0" w:space="0" w:color="auto"/>
        <w:right w:val="none" w:sz="0" w:space="0" w:color="auto"/>
      </w:divBdr>
    </w:div>
    <w:div w:id="1097479112">
      <w:bodyDiv w:val="1"/>
      <w:marLeft w:val="0"/>
      <w:marRight w:val="0"/>
      <w:marTop w:val="0"/>
      <w:marBottom w:val="0"/>
      <w:divBdr>
        <w:top w:val="none" w:sz="0" w:space="0" w:color="auto"/>
        <w:left w:val="none" w:sz="0" w:space="0" w:color="auto"/>
        <w:bottom w:val="none" w:sz="0" w:space="0" w:color="auto"/>
        <w:right w:val="none" w:sz="0" w:space="0" w:color="auto"/>
      </w:divBdr>
    </w:div>
    <w:div w:id="1105072772">
      <w:bodyDiv w:val="1"/>
      <w:marLeft w:val="0"/>
      <w:marRight w:val="0"/>
      <w:marTop w:val="0"/>
      <w:marBottom w:val="0"/>
      <w:divBdr>
        <w:top w:val="none" w:sz="0" w:space="0" w:color="auto"/>
        <w:left w:val="none" w:sz="0" w:space="0" w:color="auto"/>
        <w:bottom w:val="none" w:sz="0" w:space="0" w:color="auto"/>
        <w:right w:val="none" w:sz="0" w:space="0" w:color="auto"/>
      </w:divBdr>
    </w:div>
    <w:div w:id="1222205379">
      <w:bodyDiv w:val="1"/>
      <w:marLeft w:val="0"/>
      <w:marRight w:val="0"/>
      <w:marTop w:val="0"/>
      <w:marBottom w:val="0"/>
      <w:divBdr>
        <w:top w:val="none" w:sz="0" w:space="0" w:color="auto"/>
        <w:left w:val="none" w:sz="0" w:space="0" w:color="auto"/>
        <w:bottom w:val="none" w:sz="0" w:space="0" w:color="auto"/>
        <w:right w:val="none" w:sz="0" w:space="0" w:color="auto"/>
      </w:divBdr>
    </w:div>
    <w:div w:id="1274165021">
      <w:bodyDiv w:val="1"/>
      <w:marLeft w:val="0"/>
      <w:marRight w:val="0"/>
      <w:marTop w:val="0"/>
      <w:marBottom w:val="0"/>
      <w:divBdr>
        <w:top w:val="none" w:sz="0" w:space="0" w:color="auto"/>
        <w:left w:val="none" w:sz="0" w:space="0" w:color="auto"/>
        <w:bottom w:val="none" w:sz="0" w:space="0" w:color="auto"/>
        <w:right w:val="none" w:sz="0" w:space="0" w:color="auto"/>
      </w:divBdr>
    </w:div>
    <w:div w:id="1637756941">
      <w:bodyDiv w:val="1"/>
      <w:marLeft w:val="0"/>
      <w:marRight w:val="0"/>
      <w:marTop w:val="0"/>
      <w:marBottom w:val="0"/>
      <w:divBdr>
        <w:top w:val="none" w:sz="0" w:space="0" w:color="auto"/>
        <w:left w:val="none" w:sz="0" w:space="0" w:color="auto"/>
        <w:bottom w:val="none" w:sz="0" w:space="0" w:color="auto"/>
        <w:right w:val="none" w:sz="0" w:space="0" w:color="auto"/>
      </w:divBdr>
    </w:div>
    <w:div w:id="1679039943">
      <w:bodyDiv w:val="1"/>
      <w:marLeft w:val="0"/>
      <w:marRight w:val="0"/>
      <w:marTop w:val="0"/>
      <w:marBottom w:val="0"/>
      <w:divBdr>
        <w:top w:val="none" w:sz="0" w:space="0" w:color="auto"/>
        <w:left w:val="none" w:sz="0" w:space="0" w:color="auto"/>
        <w:bottom w:val="none" w:sz="0" w:space="0" w:color="auto"/>
        <w:right w:val="none" w:sz="0" w:space="0" w:color="auto"/>
      </w:divBdr>
    </w:div>
    <w:div w:id="1730689458">
      <w:bodyDiv w:val="1"/>
      <w:marLeft w:val="0"/>
      <w:marRight w:val="0"/>
      <w:marTop w:val="0"/>
      <w:marBottom w:val="0"/>
      <w:divBdr>
        <w:top w:val="none" w:sz="0" w:space="0" w:color="auto"/>
        <w:left w:val="none" w:sz="0" w:space="0" w:color="auto"/>
        <w:bottom w:val="none" w:sz="0" w:space="0" w:color="auto"/>
        <w:right w:val="none" w:sz="0" w:space="0" w:color="auto"/>
      </w:divBdr>
    </w:div>
    <w:div w:id="1759986535">
      <w:bodyDiv w:val="1"/>
      <w:marLeft w:val="0"/>
      <w:marRight w:val="0"/>
      <w:marTop w:val="0"/>
      <w:marBottom w:val="0"/>
      <w:divBdr>
        <w:top w:val="none" w:sz="0" w:space="0" w:color="auto"/>
        <w:left w:val="none" w:sz="0" w:space="0" w:color="auto"/>
        <w:bottom w:val="none" w:sz="0" w:space="0" w:color="auto"/>
        <w:right w:val="none" w:sz="0" w:space="0" w:color="auto"/>
      </w:divBdr>
    </w:div>
    <w:div w:id="1795050962">
      <w:bodyDiv w:val="1"/>
      <w:marLeft w:val="0"/>
      <w:marRight w:val="0"/>
      <w:marTop w:val="0"/>
      <w:marBottom w:val="0"/>
      <w:divBdr>
        <w:top w:val="none" w:sz="0" w:space="0" w:color="auto"/>
        <w:left w:val="none" w:sz="0" w:space="0" w:color="auto"/>
        <w:bottom w:val="none" w:sz="0" w:space="0" w:color="auto"/>
        <w:right w:val="none" w:sz="0" w:space="0" w:color="auto"/>
      </w:divBdr>
    </w:div>
    <w:div w:id="2094812651">
      <w:bodyDiv w:val="1"/>
      <w:marLeft w:val="0"/>
      <w:marRight w:val="0"/>
      <w:marTop w:val="0"/>
      <w:marBottom w:val="0"/>
      <w:divBdr>
        <w:top w:val="none" w:sz="0" w:space="0" w:color="auto"/>
        <w:left w:val="none" w:sz="0" w:space="0" w:color="auto"/>
        <w:bottom w:val="none" w:sz="0" w:space="0" w:color="auto"/>
        <w:right w:val="none" w:sz="0" w:space="0" w:color="auto"/>
      </w:divBdr>
    </w:div>
    <w:div w:id="214541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ustomer.service@delwp.vic.gov.au" TargetMode="External"/><Relationship Id="rId21" Type="http://schemas.openxmlformats.org/officeDocument/2006/relationships/footer" Target="footer1.xml"/><Relationship Id="rId42" Type="http://schemas.openxmlformats.org/officeDocument/2006/relationships/header" Target="header7.xml"/><Relationship Id="rId47" Type="http://schemas.openxmlformats.org/officeDocument/2006/relationships/hyperlink" Target="https://mail.une.edu.au/lists/cgi-bin/listinfo/enviroweeds" TargetMode="External"/><Relationship Id="rId63" Type="http://schemas.openxmlformats.org/officeDocument/2006/relationships/hyperlink" Target="http://economicdevelopment.vic.gov.au/" TargetMode="External"/><Relationship Id="rId68" Type="http://schemas.openxmlformats.org/officeDocument/2006/relationships/hyperlink" Target="https://vicflora.rbg.vic.gov.au/" TargetMode="External"/><Relationship Id="rId84" Type="http://schemas.openxmlformats.org/officeDocument/2006/relationships/hyperlink" Target="http://weeds.ala.org.au/WoNS/opuntioidcacti/" TargetMode="External"/><Relationship Id="rId89" Type="http://schemas.openxmlformats.org/officeDocument/2006/relationships/hyperlink" Target="https://urldefense.proofpoint.com/v2/url?u=https-3A__nla.gov.au_nla.obj-2D512788350_view&amp;d=DwMFAg&amp;c=JnBkUqWXzx2bz-3a05d47Q&amp;r=NDxw75gpiZkQdXp2niJQDXaJtZXBQVssKYo-SQli2A4&amp;m=lMAlP9VUhXDIExpwpqhe9ekxdhXEMIHVA5MozyMQFTg&amp;s=tKSLwtOqWB5cev-5En65DiZnfPDtr2G4lz7z-hz-GSg&amp;e=" TargetMode="External"/><Relationship Id="rId7" Type="http://schemas.openxmlformats.org/officeDocument/2006/relationships/customXml" Target="../customXml/item7.xml"/><Relationship Id="rId71" Type="http://schemas.openxmlformats.org/officeDocument/2006/relationships/hyperlink" Target="https://vba.dse.vic.gov.au/vba/" TargetMode="External"/><Relationship Id="rId92"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eader" Target="header2.xml"/><Relationship Id="rId11" Type="http://schemas.openxmlformats.org/officeDocument/2006/relationships/webSettings" Target="webSettings.xml"/><Relationship Id="rId24" Type="http://schemas.openxmlformats.org/officeDocument/2006/relationships/image" Target="media/image9.emf"/><Relationship Id="rId32" Type="http://schemas.openxmlformats.org/officeDocument/2006/relationships/footer" Target="footer5.xml"/><Relationship Id="rId37" Type="http://schemas.openxmlformats.org/officeDocument/2006/relationships/hyperlink" Target="http://www.ala.org.au/" TargetMode="External"/><Relationship Id="rId40" Type="http://schemas.openxmlformats.org/officeDocument/2006/relationships/hyperlink" Target="http://www.biosecurity.govt.nz/files/pests/surv-mgmt/surv/mafbnz-surv-strategy-current-state.pdf" TargetMode="External"/><Relationship Id="rId45" Type="http://schemas.openxmlformats.org/officeDocument/2006/relationships/hyperlink" Target="http://weeds.ala.org.au/WoNS/" TargetMode="External"/><Relationship Id="rId53" Type="http://schemas.openxmlformats.org/officeDocument/2006/relationships/hyperlink" Target="http://www.environment.gov.au/biodiversity/invasive/weeds/" TargetMode="External"/><Relationship Id="rId58" Type="http://schemas.openxmlformats.org/officeDocument/2006/relationships/hyperlink" Target="https://play.google.com/store/apps/details?id=org.lucidcentral.mobile.ewa&amp;hl=en" TargetMode="External"/><Relationship Id="rId66" Type="http://schemas.openxmlformats.org/officeDocument/2006/relationships/hyperlink" Target="http://weedfutures.net/" TargetMode="External"/><Relationship Id="rId74" Type="http://schemas.openxmlformats.org/officeDocument/2006/relationships/hyperlink" Target="http://www.gbif.org/" TargetMode="External"/><Relationship Id="rId79" Type="http://schemas.openxmlformats.org/officeDocument/2006/relationships/hyperlink" Target="http://www.ipni.org/ipni/plantnamesearchpage.do" TargetMode="External"/><Relationship Id="rId87" Type="http://schemas.openxmlformats.org/officeDocument/2006/relationships/hyperlink" Target="https://urldefense.proofpoint.com/v2/url?u=https-3A__www.cabi.org_isc_FullTextPDF_2017_20173071957.pdf&amp;d=DwMFAg&amp;c=JnBkUqWXzx2bz-3a05d47Q&amp;r=NDxw75gpiZkQdXp2niJQDXaJtZXBQVssKYo-SQli2A4&amp;m=lMAlP9VUhXDIExpwpqhe9ekxdhXEMIHVA5MozyMQFTg&amp;s=ZqxvuqNoRwvdHLjYKspAzPtHU4u6R-tiGZ1mo5JxZDg&amp;e=" TargetMode="External"/><Relationship Id="rId102"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rbg.vic.gov.au/science/herbarium-and-resources/identification-and-information-services" TargetMode="External"/><Relationship Id="rId82" Type="http://schemas.openxmlformats.org/officeDocument/2006/relationships/hyperlink" Target="http://ausgrass2.myspecies.info/" TargetMode="External"/><Relationship Id="rId90" Type="http://schemas.openxmlformats.org/officeDocument/2006/relationships/hyperlink" Target="http://www.vicveg.net.au/vvInfo.aspx" TargetMode="External"/><Relationship Id="rId95" Type="http://schemas.openxmlformats.org/officeDocument/2006/relationships/hyperlink" Target="http://www.depi.vic.gov.au/agriculture-and-food/pests-diseases-and-weeds/weeds/weedstop-vehicle-hygiene-program" TargetMode="External"/><Relationship Id="rId19" Type="http://schemas.openxmlformats.org/officeDocument/2006/relationships/image" Target="media/image6.jpg"/><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hyperlink" Target="http://www.relayservice.com.au" TargetMode="External"/><Relationship Id="rId30" Type="http://schemas.openxmlformats.org/officeDocument/2006/relationships/footer" Target="footer4.xml"/><Relationship Id="rId35" Type="http://schemas.openxmlformats.org/officeDocument/2006/relationships/header" Target="header5.xml"/><Relationship Id="rId43" Type="http://schemas.openxmlformats.org/officeDocument/2006/relationships/hyperlink" Target="http://economicdevelopment.vic.gov.au/" TargetMode="External"/><Relationship Id="rId48" Type="http://schemas.openxmlformats.org/officeDocument/2006/relationships/hyperlink" Target="https://list.auckland.ac.nz/sympa/info/aliens-l" TargetMode="External"/><Relationship Id="rId56" Type="http://schemas.openxmlformats.org/officeDocument/2006/relationships/hyperlink" Target="https://keyserver.lucidcentral.org/weeds/data/" TargetMode="External"/><Relationship Id="rId64" Type="http://schemas.openxmlformats.org/officeDocument/2006/relationships/hyperlink" Target="https://www.environment.vic.gov.au/invasive-plants-and-animals/weed-risk-ratings" TargetMode="External"/><Relationship Id="rId69" Type="http://schemas.openxmlformats.org/officeDocument/2006/relationships/hyperlink" Target="http://maps.biodiversity.vic.gov.au/viewer/?viewer=NatureKit" TargetMode="External"/><Relationship Id="rId77" Type="http://schemas.openxmlformats.org/officeDocument/2006/relationships/hyperlink" Target="http://www.anbg.gov.au/chah/apc/" TargetMode="External"/><Relationship Id="rId100" Type="http://schemas.openxmlformats.org/officeDocument/2006/relationships/header" Target="header8.xml"/><Relationship Id="rId8" Type="http://schemas.openxmlformats.org/officeDocument/2006/relationships/numbering" Target="numbering.xml"/><Relationship Id="rId51" Type="http://schemas.openxmlformats.org/officeDocument/2006/relationships/hyperlink" Target="https://www.environment.vic.gov.au/biodiversity/victorian-biodiversity-atlas" TargetMode="External"/><Relationship Id="rId72" Type="http://schemas.openxmlformats.org/officeDocument/2006/relationships/hyperlink" Target="http://avh.chah.org.au/" TargetMode="External"/><Relationship Id="rId80" Type="http://schemas.openxmlformats.org/officeDocument/2006/relationships/hyperlink" Target="https://www.anbg.gov.au/cpbr/databases/names.html" TargetMode="External"/><Relationship Id="rId85" Type="http://schemas.openxmlformats.org/officeDocument/2006/relationships/hyperlink" Target="http://www.aicn.org.au/" TargetMode="External"/><Relationship Id="rId93" Type="http://schemas.openxmlformats.org/officeDocument/2006/relationships/footer" Target="footer9.xml"/><Relationship Id="rId98" Type="http://schemas.openxmlformats.org/officeDocument/2006/relationships/hyperlink" Target="https://economicdevelopment.vic.gov.au/"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http://creativecommons.org/licenses/by/4.0/" TargetMode="External"/><Relationship Id="rId33" Type="http://schemas.openxmlformats.org/officeDocument/2006/relationships/header" Target="header4.xml"/><Relationship Id="rId38" Type="http://schemas.openxmlformats.org/officeDocument/2006/relationships/hyperlink" Target="http://plantnet.rbgsyd.nsw.gov.au/floraonline.htm" TargetMode="External"/><Relationship Id="rId46" Type="http://schemas.openxmlformats.org/officeDocument/2006/relationships/hyperlink" Target="http://www.environment.gov.au/biodiversity/invasive/weeds/weeds/lists/wons.html" TargetMode="External"/><Relationship Id="rId59" Type="http://schemas.openxmlformats.org/officeDocument/2006/relationships/hyperlink" Target="http://weeds.ala.org.au/WoNS/" TargetMode="External"/><Relationship Id="rId67" Type="http://schemas.openxmlformats.org/officeDocument/2006/relationships/hyperlink" Target="http://maps.biodiversity.vic.gov.au/viewer/?viewer=NatureKit" TargetMode="External"/><Relationship Id="rId103" Type="http://schemas.openxmlformats.org/officeDocument/2006/relationships/glossaryDocument" Target="glossary/document.xml"/><Relationship Id="rId20" Type="http://schemas.openxmlformats.org/officeDocument/2006/relationships/header" Target="header1.xml"/><Relationship Id="rId41" Type="http://schemas.openxmlformats.org/officeDocument/2006/relationships/header" Target="header6.xml"/><Relationship Id="rId54" Type="http://schemas.openxmlformats.org/officeDocument/2006/relationships/hyperlink" Target="http://agriculture.vic.gov.au/agriculture/pests-diseases-and-weeds/weeds/a-z-of-weeds" TargetMode="External"/><Relationship Id="rId62" Type="http://schemas.openxmlformats.org/officeDocument/2006/relationships/hyperlink" Target="https://vicflora.rbg.vic.gov.au/" TargetMode="External"/><Relationship Id="rId70" Type="http://schemas.openxmlformats.org/officeDocument/2006/relationships/hyperlink" Target="https://www.environment.vic.gov.au/biodiversity/victorian-biodiversity-atlas" TargetMode="External"/><Relationship Id="rId75" Type="http://schemas.openxmlformats.org/officeDocument/2006/relationships/hyperlink" Target="https://vicflora.rbg.vic.gov.au/" TargetMode="External"/><Relationship Id="rId83" Type="http://schemas.openxmlformats.org/officeDocument/2006/relationships/hyperlink" Target="https://www.agric.wa.gov.au/invasive-species/opuntioid-cacti-best-practice-control-manual" TargetMode="External"/><Relationship Id="rId88" Type="http://schemas.openxmlformats.org/officeDocument/2006/relationships/hyperlink" Target="https://urldefense.proofpoint.com/v2/url?u=https-3A__www.dpaw.wa.gov.au_images_documents_plants-2Danimals_plants_weeds_Compendium-5F3rd-5FEdition-5F2017.pdf&amp;d=DwMFAg&amp;c=JnBkUqWXzx2bz-3a05d47Q&amp;r=NDxw75gpiZkQdXp2niJQDXaJtZXBQVssKYo-SQli2A4&amp;m=lMAlP9VUhXDIExpwpqhe9ekxdhXEMIHVA5MozyMQFTg&amp;s=bAPh4Ik8it24-5VLYdGXO1rK72tcm7lgBHVCJR9BvSw&amp;e=" TargetMode="External"/><Relationship Id="rId91" Type="http://schemas.openxmlformats.org/officeDocument/2006/relationships/hyperlink" Target="https://biocollect.ala.org.au/biocontrolhub" TargetMode="External"/><Relationship Id="rId96" Type="http://schemas.openxmlformats.org/officeDocument/2006/relationships/hyperlink" Target="mailto:bianca.gold@delwp.vic.gov.au"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footer" Target="footer3.xml"/><Relationship Id="rId28" Type="http://schemas.openxmlformats.org/officeDocument/2006/relationships/hyperlink" Target="http://www.delwp.vic.gov.au" TargetMode="External"/><Relationship Id="rId36" Type="http://schemas.openxmlformats.org/officeDocument/2006/relationships/footer" Target="footer7.xml"/><Relationship Id="rId49" Type="http://schemas.openxmlformats.org/officeDocument/2006/relationships/hyperlink" Target="https://list.auckland.ac.nz/sympa/help/introduction" TargetMode="External"/><Relationship Id="rId57" Type="http://schemas.openxmlformats.org/officeDocument/2006/relationships/hyperlink" Target="https://itunes.apple.com/au/app/environmental-weeds-australia/id898685476?mt=8" TargetMode="External"/><Relationship Id="rId10" Type="http://schemas.openxmlformats.org/officeDocument/2006/relationships/settings" Target="settings.xml"/><Relationship Id="rId31" Type="http://schemas.openxmlformats.org/officeDocument/2006/relationships/header" Target="header3.xml"/><Relationship Id="rId44" Type="http://schemas.openxmlformats.org/officeDocument/2006/relationships/hyperlink" Target="http://economicdevelopment.vic.gov.au/" TargetMode="External"/><Relationship Id="rId52" Type="http://schemas.openxmlformats.org/officeDocument/2006/relationships/hyperlink" Target="https://vba.dse.vic.gov.au/vba/" TargetMode="External"/><Relationship Id="rId60" Type="http://schemas.openxmlformats.org/officeDocument/2006/relationships/hyperlink" Target="http://www.environment.gov.au/biodiversity/invasive/weeds/weeds/lists/wons.html" TargetMode="External"/><Relationship Id="rId65" Type="http://schemas.openxmlformats.org/officeDocument/2006/relationships/hyperlink" Target="http://vro.agriculture.vic.gov.au/dpi/vro/vrosite.nsf/pages/invasive_plants_common_a" TargetMode="External"/><Relationship Id="rId73" Type="http://schemas.openxmlformats.org/officeDocument/2006/relationships/hyperlink" Target="http://www.ala.org.au/" TargetMode="External"/><Relationship Id="rId78" Type="http://schemas.openxmlformats.org/officeDocument/2006/relationships/hyperlink" Target="http://www.ipni.org/" TargetMode="External"/><Relationship Id="rId81" Type="http://schemas.openxmlformats.org/officeDocument/2006/relationships/hyperlink" Target="https://www.kew.org/data/grasses-db.html" TargetMode="External"/><Relationship Id="rId86" Type="http://schemas.openxmlformats.org/officeDocument/2006/relationships/hyperlink" Target="http://academic.sun.ac.za/cib/projects/cactuswg/invasivecactus.asp" TargetMode="External"/><Relationship Id="rId94" Type="http://schemas.openxmlformats.org/officeDocument/2006/relationships/hyperlink" Target="http://www.depi.vic.gov.au/agriculture-and-food/pests-diseases-and-weeds/plant-diseases/shrubs-and-trees/myrtle-rust" TargetMode="External"/><Relationship Id="rId99" Type="http://schemas.openxmlformats.org/officeDocument/2006/relationships/hyperlink" Target="http://parkweb.vic.gov.au/" TargetMode="External"/><Relationship Id="rId10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jpg"/><Relationship Id="rId39" Type="http://schemas.openxmlformats.org/officeDocument/2006/relationships/hyperlink" Target="http://www.environment.nsw.gov.au/threatenedspecies/surveymethodsfauna.htm" TargetMode="External"/><Relationship Id="rId34" Type="http://schemas.openxmlformats.org/officeDocument/2006/relationships/footer" Target="footer6.xml"/><Relationship Id="rId50" Type="http://schemas.openxmlformats.org/officeDocument/2006/relationships/hyperlink" Target="https://star.biodiversity.vic.gov.au" TargetMode="External"/><Relationship Id="rId55" Type="http://schemas.openxmlformats.org/officeDocument/2006/relationships/hyperlink" Target="https://keyserver.lucidcentral.org/" TargetMode="External"/><Relationship Id="rId76" Type="http://schemas.openxmlformats.org/officeDocument/2006/relationships/hyperlink" Target="http://www.anbg.gov.au/apni/" TargetMode="External"/><Relationship Id="rId97" Type="http://schemas.openxmlformats.org/officeDocument/2006/relationships/hyperlink" Target="mailto:kate.blood@delwp.vic.gov.au" TargetMode="External"/><Relationship Id="rId10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footer5.xml.rels><?xml version="1.0" encoding="UTF-8" standalone="yes"?>
<Relationships xmlns="http://schemas.openxmlformats.org/package/2006/relationships"><Relationship Id="rId1"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Report%20DEP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F142E6D9404DB3AE5B8FA15FC778CF"/>
        <w:category>
          <w:name w:val="General"/>
          <w:gallery w:val="placeholder"/>
        </w:category>
        <w:types>
          <w:type w:val="bbPlcHdr"/>
        </w:types>
        <w:behaviors>
          <w:behavior w:val="content"/>
        </w:behaviors>
        <w:guid w:val="{97EF6F89-BCF1-475A-90CA-6EFB06356856}"/>
      </w:docPartPr>
      <w:docPartBody>
        <w:p w:rsidR="001C4B1A" w:rsidRDefault="00BE5214" w:rsidP="00BE5214">
          <w:pPr>
            <w:pStyle w:val="63F142E6D9404DB3AE5B8FA15FC778CF"/>
          </w:pPr>
          <w:r w:rsidRPr="00F66997">
            <w:rPr>
              <w:rStyle w:val="PlaceholderText"/>
            </w:rPr>
            <w:t>Click here to enter text.</w:t>
          </w:r>
        </w:p>
      </w:docPartBody>
    </w:docPart>
    <w:docPart>
      <w:docPartPr>
        <w:name w:val="4F49D58A85064F18A4C4FED52F692D09"/>
        <w:category>
          <w:name w:val="General"/>
          <w:gallery w:val="placeholder"/>
        </w:category>
        <w:types>
          <w:type w:val="bbPlcHdr"/>
        </w:types>
        <w:behaviors>
          <w:behavior w:val="content"/>
        </w:behaviors>
        <w:guid w:val="{CD9B4685-174F-4DB9-A2FC-28D0D61514E3}"/>
      </w:docPartPr>
      <w:docPartBody>
        <w:p w:rsidR="001C4B1A" w:rsidRDefault="00BE5214" w:rsidP="00BE5214">
          <w:pPr>
            <w:pStyle w:val="4F49D58A85064F18A4C4FED52F692D09"/>
          </w:pPr>
          <w:r>
            <w:rPr>
              <w:color w:val="FFFFFF" w:themeColor="background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angal"/>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214"/>
    <w:rsid w:val="00036623"/>
    <w:rsid w:val="00106943"/>
    <w:rsid w:val="001C4B1A"/>
    <w:rsid w:val="0048067F"/>
    <w:rsid w:val="00714E3C"/>
    <w:rsid w:val="00A44A64"/>
    <w:rsid w:val="00BB5408"/>
    <w:rsid w:val="00BE5214"/>
    <w:rsid w:val="00C347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E5214"/>
    <w:rPr>
      <w:color w:val="808080"/>
    </w:rPr>
  </w:style>
  <w:style w:type="paragraph" w:customStyle="1" w:styleId="0F00D0E505FA495888007EE0DD2BF438">
    <w:name w:val="0F00D0E505FA495888007EE0DD2BF438"/>
    <w:rsid w:val="00BE5214"/>
  </w:style>
  <w:style w:type="paragraph" w:customStyle="1" w:styleId="3607DAA39FDB4D5199B02758BC83FE42">
    <w:name w:val="3607DAA39FDB4D5199B02758BC83FE42"/>
    <w:rsid w:val="00BE5214"/>
  </w:style>
  <w:style w:type="paragraph" w:customStyle="1" w:styleId="63F142E6D9404DB3AE5B8FA15FC778CF">
    <w:name w:val="63F142E6D9404DB3AE5B8FA15FC778CF"/>
    <w:rsid w:val="00BE5214"/>
  </w:style>
  <w:style w:type="paragraph" w:customStyle="1" w:styleId="4F49D58A85064F18A4C4FED52F692D09">
    <w:name w:val="4F49D58A85064F18A4C4FED52F692D09"/>
    <w:rsid w:val="00BE5214"/>
    <w:pPr>
      <w:tabs>
        <w:tab w:val="center" w:pos="4320"/>
        <w:tab w:val="right" w:pos="8640"/>
      </w:tabs>
      <w:spacing w:after="0" w:line="240" w:lineRule="auto"/>
    </w:pPr>
    <w:rPr>
      <w:rFonts w:ascii="Calibri" w:eastAsia="Times New Roman" w:hAnsi="Calibri" w:cs="Times New Roman"/>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DELWP Corporate">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52d580-73c1-4b2b-acb3-3600a17877a9" ContentTypeId="0x0101002517F445A0F35E449C98AAD631F2B03826" PreviousValue="false"/>
</file>

<file path=customXml/item2.xml><?xml version="1.0" encoding="utf-8"?>
<ct:contentTypeSchema xmlns:ct="http://schemas.microsoft.com/office/2006/metadata/contentType" xmlns:ma="http://schemas.microsoft.com/office/2006/metadata/properties/metaAttributes" ct:_="" ma:_="" ma:contentTypeName="List - MS Word" ma:contentTypeID="0x0101002517F445A0F35E449C98AAD631F2B038260081E8E3C17FFD674F8F49B67F2FC8A801" ma:contentTypeVersion="10" ma:contentTypeDescription="Use for all other lists created by individuals which may assist them with carrying out their duties, e.g. stakeholder lists, contact lists etc. created in MS Word - DEPI" ma:contentTypeScope="" ma:versionID="cdb14e7aa22c99c03cbee87a80fd48a6">
  <xsd:schema xmlns:xsd="http://www.w3.org/2001/XMLSchema" xmlns:xs="http://www.w3.org/2001/XMLSchema" xmlns:p="http://schemas.microsoft.com/office/2006/metadata/properties" xmlns:ns1="f9fdf435-1fb2-43df-a3b1-d6467df17920" xmlns:ns2="http://schemas.microsoft.com/sharepoint/v3" xmlns:ns3="a5f32de4-e402-4188-b034-e71ca7d22e54" targetNamespace="http://schemas.microsoft.com/office/2006/metadata/properties" ma:root="true" ma:fieldsID="8aeff4990371f1e808d218bfad8f1fab" ns1:_="" ns2:_="" ns3:_="">
    <xsd:import namespace="f9fdf435-1fb2-43df-a3b1-d6467df17920"/>
    <xsd:import namespace="http://schemas.microsoft.com/sharepoint/v3"/>
    <xsd:import namespace="a5f32de4-e402-4188-b034-e71ca7d22e54"/>
    <xsd:element name="properties">
      <xsd:complexType>
        <xsd:sequence>
          <xsd:element name="documentManagement">
            <xsd:complexType>
              <xsd:all>
                <xsd:element ref="ns1:_dlc_DocIdUrl" minOccurs="0"/>
                <xsd:element ref="ns1:_dlc_DocId" minOccurs="0"/>
                <xsd:element ref="ns2:RoutingRuleDescription" minOccurs="0"/>
                <xsd:element ref="ns2:Language"/>
                <xsd:element ref="ns3:k1bd994a94c2413797db3bab8f123f6f" minOccurs="0"/>
                <xsd:element ref="ns3:a25c4e3633654d669cbaa09ae6b70789" minOccurs="0"/>
                <xsd:element ref="ns3:mfe9accc5a0b4653a7b513b67ffd122d" minOccurs="0"/>
                <xsd:element ref="ns1:_dlc_DocIdPersistId" minOccurs="0"/>
                <xsd:element ref="ns3:pd01c257034b4e86b1f58279a3bd54c6" minOccurs="0"/>
                <xsd:element ref="ns3:fb3179c379644f499d7166d0c985669b" minOccurs="0"/>
                <xsd:element ref="ns1:TaxCatchAll" minOccurs="0"/>
                <xsd:element ref="ns1:TaxCatchAllLabel" minOccurs="0"/>
                <xsd:element ref="ns3:ic50d0a05a8e4d9791dac67f8a1e716c" minOccurs="0"/>
                <xsd:element ref="ns3:ece32f50ba964e1fbf627a9d83fe6c01" minOccurs="0"/>
                <xsd:element ref="ns3:n771d69a070c4babbf278c67c8a2b85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df435-1fb2-43df-a3b1-d6467df17920"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description="" ma:hidden="true" ma:list="{3d603f21-c649-4b62-9c76-38c767483454}" ma:internalName="TaxCatchAll" ma:showField="CatchAllData" ma:web="e14f367b-ccfd-4d97-9c2e-2a9ae259931d">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3d603f21-c649-4b62-9c76-38c767483454}" ma:internalName="TaxCatchAllLabel" ma:readOnly="true" ma:showField="CatchAllDataLabel" ma:web="e14f367b-ccfd-4d97-9c2e-2a9ae25993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Language" ma:index="13"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readOnly="false" ma:default="" ma:fieldId="{41bd994a-94c2-4137-97db-3bab8f123f6f}" ma:sspId="3452d580-73c1-4b2b-acb3-3600a17877a9"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default="" ma:fieldId="{a25c4e36-3365-4d66-9cba-a09ae6b70789}" ma:sspId="3452d580-73c1-4b2b-acb3-3600a17877a9"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readOnly="false" ma:default="" ma:fieldId="{6fe9accc-5a0b-4653-a7b5-13b67ffd122d}" ma:sspId="3452d580-73c1-4b2b-acb3-3600a17877a9"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2;#Unclassified|7fa379f4-4aba-4692-ab80-7d39d3a23cf4" ma:fieldId="{9d01c257-034b-4e86-b1f5-8279a3bd54c6}" ma:sspId="3452d580-73c1-4b2b-acb3-3600a17877a9"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3;#FOUO|955eb6fc-b35a-4808-8aa5-31e514fa3f26" ma:fieldId="{fb3179c3-7964-4f49-9d71-66d0c985669b}" ma:sspId="3452d580-73c1-4b2b-acb3-3600a17877a9" ma:termSetId="f41b4dff-1c0e-42ed-b4e6-3638cbec140f" ma:anchorId="00000000-0000-0000-0000-000000000000" ma:open="false" ma:isKeyword="false">
      <xsd:complexType>
        <xsd:sequence>
          <xsd:element ref="pc:Terms" minOccurs="0" maxOccurs="1"/>
        </xsd:sequence>
      </xsd:complexType>
    </xsd:element>
    <xsd:element name="ic50d0a05a8e4d9791dac67f8a1e716c" ma:index="24" ma:taxonomy="true" ma:internalName="ic50d0a05a8e4d9791dac67f8a1e716c" ma:taxonomyFieldName="Group1" ma:displayName="Group" ma:readOnly="false" ma:default="" ma:fieldId="{2c50d0a0-5a8e-4d97-91da-c67f8a1e716c}" ma:sspId="3452d580-73c1-4b2b-acb3-3600a17877a9" ma:termSetId="4ea60e42-aaf2-4d08-ba07-c252f1e94b4c" ma:anchorId="00000000-0000-0000-0000-000000000000" ma:open="false" ma:isKeyword="false">
      <xsd:complexType>
        <xsd:sequence>
          <xsd:element ref="pc:Terms" minOccurs="0" maxOccurs="1"/>
        </xsd:sequence>
      </xsd:complexType>
    </xsd:element>
    <xsd:element name="ece32f50ba964e1fbf627a9d83fe6c01" ma:index="27" ma:taxonomy="true" ma:internalName="ece32f50ba964e1fbf627a9d83fe6c01" ma:taxonomyFieldName="Agency" ma:displayName="Agency" ma:readOnly="false" ma:default="7;#Department of Environment, Land, Water and Planning|607a3f87-1228-4cd9-82a5-076aa8776274" ma:fieldId="{ece32f50-ba96-4e1f-bf62-7a9d83fe6c01}" ma:sspId="3452d580-73c1-4b2b-acb3-3600a17877a9" ma:termSetId="8802f075-2b41-4f09-b612-1b6d41c66981"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readOnly="false" ma:default="" ma:fieldId="{7771d69a-070c-4bab-bf27-8c67c8a2b859}" ma:sspId="3452d580-73c1-4b2b-acb3-3600a17877a9" ma:termSetId="0b563327-3fd1-4e33-bf14-c9e227ef5a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xsnScope>
</customXsn>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mfe9accc5a0b4653a7b513b67ffd122d xmlns="a5f32de4-e402-4188-b034-e71ca7d22e54">
      <Terms xmlns="http://schemas.microsoft.com/office/infopath/2007/PartnerControls">
        <TermInfo xmlns="http://schemas.microsoft.com/office/infopath/2007/PartnerControls">
          <TermName xmlns="http://schemas.microsoft.com/office/infopath/2007/PartnerControls">Fire and Land</TermName>
          <TermId xmlns="http://schemas.microsoft.com/office/infopath/2007/PartnerControls">fb373576-77a9-4e51-982e-9582020f2012</TermId>
        </TermInfo>
      </Terms>
    </mfe9accc5a0b4653a7b513b67ffd122d>
    <fb3179c379644f499d7166d0c985669b xmlns="a5f32de4-e402-4188-b034-e71ca7d22e5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ece32f50ba964e1fbf627a9d83fe6c01 xmlns="a5f32de4-e402-4188-b034-e71ca7d22e5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RoutingRuleDescription xmlns="http://schemas.microsoft.com/sharepoint/v3">WESI Search and detect guide</RoutingRuleDescription>
    <n771d69a070c4babbf278c67c8a2b859 xmlns="a5f32de4-e402-4188-b034-e71ca7d22e54">
      <Terms xmlns="http://schemas.microsoft.com/office/infopath/2007/PartnerControls">
        <TermInfo xmlns="http://schemas.microsoft.com/office/infopath/2007/PartnerControls">
          <TermName xmlns="http://schemas.microsoft.com/office/infopath/2007/PartnerControls">Port Phillip</TermName>
          <TermId xmlns="http://schemas.microsoft.com/office/infopath/2007/PartnerControls">563224f3-e998-41ae-b878-6e93f0ec7fb1</TermId>
        </TermInfo>
      </Terms>
    </n771d69a070c4babbf278c67c8a2b859>
    <k1bd994a94c2413797db3bab8f123f6f xmlns="a5f32de4-e402-4188-b034-e71ca7d22e54">
      <Terms xmlns="http://schemas.microsoft.com/office/infopath/2007/PartnerControls"/>
    </k1bd994a94c2413797db3bab8f123f6f>
    <TaxCatchAll xmlns="f9fdf435-1fb2-43df-a3b1-d6467df17920">
      <Value>7</Value>
      <Value>5</Value>
      <Value>3</Value>
      <Value>2</Value>
      <Value>18</Value>
      <Value>17</Value>
    </TaxCatchAll>
    <pd01c257034b4e86b1f58279a3bd54c6 xmlns="a5f32de4-e402-4188-b034-e71ca7d22e5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a25c4e3633654d669cbaa09ae6b70789 xmlns="a5f32de4-e402-4188-b034-e71ca7d22e54">
      <Terms xmlns="http://schemas.microsoft.com/office/infopath/2007/PartnerControls"/>
    </a25c4e3633654d669cbaa09ae6b70789>
    <ic50d0a05a8e4d9791dac67f8a1e716c xmlns="a5f32de4-e402-4188-b034-e71ca7d22e54">
      <Terms xmlns="http://schemas.microsoft.com/office/infopath/2007/PartnerControls">
        <TermInfo xmlns="http://schemas.microsoft.com/office/infopath/2007/PartnerControls">
          <TermName xmlns="http://schemas.microsoft.com/office/infopath/2007/PartnerControls">Regional Services</TermName>
          <TermId xmlns="http://schemas.microsoft.com/office/infopath/2007/PartnerControls">35b8bacc-149c-4bb5-871d-765cba953d53</TermId>
        </TermInfo>
      </Terms>
    </ic50d0a05a8e4d9791dac67f8a1e716c>
    <_dlc_DocId xmlns="f9fdf435-1fb2-43df-a3b1-d6467df17920">DOCID50-14-127</_dlc_DocId>
    <_dlc_DocIdUrl xmlns="f9fdf435-1fb2-43df-a3b1-d6467df17920">
      <Url>https://ecm.depi.vic.gov.au/sites/ecm_50/_layouts/15/DocIdRedir.aspx?ID=DOCID50-14-127</Url>
      <Description>DOCID50-14-127</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7488B-24D3-473E-A154-12C4849C76E6}">
  <ds:schemaRefs>
    <ds:schemaRef ds:uri="Microsoft.SharePoint.Taxonomy.ContentTypeSync"/>
  </ds:schemaRefs>
</ds:datastoreItem>
</file>

<file path=customXml/itemProps2.xml><?xml version="1.0" encoding="utf-8"?>
<ds:datastoreItem xmlns:ds="http://schemas.openxmlformats.org/officeDocument/2006/customXml" ds:itemID="{D66742AD-959A-4F39-BFB4-3C93D336D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df435-1fb2-43df-a3b1-d6467df17920"/>
    <ds:schemaRef ds:uri="http://schemas.microsoft.com/sharepoint/v3"/>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5CCC6D-ECC5-4018-AA30-699149BEF6EA}">
  <ds:schemaRefs>
    <ds:schemaRef ds:uri="http://schemas.microsoft.com/sharepoint/v3/contenttype/forms"/>
  </ds:schemaRefs>
</ds:datastoreItem>
</file>

<file path=customXml/itemProps4.xml><?xml version="1.0" encoding="utf-8"?>
<ds:datastoreItem xmlns:ds="http://schemas.openxmlformats.org/officeDocument/2006/customXml" ds:itemID="{46751A33-1D37-4C14-821E-708851401964}">
  <ds:schemaRefs>
    <ds:schemaRef ds:uri="http://schemas.microsoft.com/sharepoint/events"/>
  </ds:schemaRefs>
</ds:datastoreItem>
</file>

<file path=customXml/itemProps5.xml><?xml version="1.0" encoding="utf-8"?>
<ds:datastoreItem xmlns:ds="http://schemas.openxmlformats.org/officeDocument/2006/customXml" ds:itemID="{6C9A408E-1FDA-435B-8820-61AE8A58FDCE}">
  <ds:schemaRefs>
    <ds:schemaRef ds:uri="http://schemas.microsoft.com/office/2006/metadata/customXsn"/>
  </ds:schemaRefs>
</ds:datastoreItem>
</file>

<file path=customXml/itemProps6.xml><?xml version="1.0" encoding="utf-8"?>
<ds:datastoreItem xmlns:ds="http://schemas.openxmlformats.org/officeDocument/2006/customXml" ds:itemID="{EC666961-FE8A-4EC2-A313-35B0F6316602}">
  <ds:schemaRefs>
    <ds:schemaRef ds:uri="http://schemas.microsoft.com/office/2006/metadata/properties"/>
    <ds:schemaRef ds:uri="http://schemas.microsoft.com/office/infopath/2007/PartnerControls"/>
    <ds:schemaRef ds:uri="http://schemas.microsoft.com/sharepoint/v3"/>
    <ds:schemaRef ds:uri="a5f32de4-e402-4188-b034-e71ca7d22e54"/>
    <ds:schemaRef ds:uri="f9fdf435-1fb2-43df-a3b1-d6467df17920"/>
  </ds:schemaRefs>
</ds:datastoreItem>
</file>

<file path=customXml/itemProps7.xml><?xml version="1.0" encoding="utf-8"?>
<ds:datastoreItem xmlns:ds="http://schemas.openxmlformats.org/officeDocument/2006/customXml" ds:itemID="{16912779-C801-4033-82D0-BA432C1AA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DEPI.dotx</Template>
  <TotalTime>0</TotalTime>
  <Pages>69</Pages>
  <Words>18767</Words>
  <Characters>106978</Characters>
  <Application>Microsoft Office Word</Application>
  <DocSecurity>0</DocSecurity>
  <Lines>891</Lines>
  <Paragraphs>250</Paragraphs>
  <ScaleCrop>false</ScaleCrop>
  <HeadingPairs>
    <vt:vector size="2" baseType="variant">
      <vt:variant>
        <vt:lpstr>Title</vt:lpstr>
      </vt:variant>
      <vt:variant>
        <vt:i4>1</vt:i4>
      </vt:variant>
    </vt:vector>
  </HeadingPairs>
  <TitlesOfParts>
    <vt:vector size="1" baseType="lpstr">
      <vt:lpstr>WESI Guide_Looking for weeds_Search and detect</vt:lpstr>
    </vt:vector>
  </TitlesOfParts>
  <LinksUpToDate>false</LinksUpToDate>
  <CharactersWithSpaces>125495</CharactersWithSpaces>
  <SharedDoc>false</SharedDoc>
  <HLinks>
    <vt:vector size="36" baseType="variant">
      <vt:variant>
        <vt:i4>1703997</vt:i4>
      </vt:variant>
      <vt:variant>
        <vt:i4>20</vt:i4>
      </vt:variant>
      <vt:variant>
        <vt:i4>0</vt:i4>
      </vt:variant>
      <vt:variant>
        <vt:i4>5</vt:i4>
      </vt:variant>
      <vt:variant>
        <vt:lpwstr/>
      </vt:variant>
      <vt:variant>
        <vt:lpwstr>_Toc358825452</vt:lpwstr>
      </vt:variant>
      <vt:variant>
        <vt:i4>1703997</vt:i4>
      </vt:variant>
      <vt:variant>
        <vt:i4>14</vt:i4>
      </vt:variant>
      <vt:variant>
        <vt:i4>0</vt:i4>
      </vt:variant>
      <vt:variant>
        <vt:i4>5</vt:i4>
      </vt:variant>
      <vt:variant>
        <vt:lpwstr/>
      </vt:variant>
      <vt:variant>
        <vt:lpwstr>_Toc358825451</vt:lpwstr>
      </vt:variant>
      <vt:variant>
        <vt:i4>1638431</vt:i4>
      </vt:variant>
      <vt:variant>
        <vt:i4>9</vt:i4>
      </vt:variant>
      <vt:variant>
        <vt:i4>0</vt:i4>
      </vt:variant>
      <vt:variant>
        <vt:i4>5</vt:i4>
      </vt:variant>
      <vt:variant>
        <vt:lpwstr>http://www.delwp.vic.gov.au/</vt:lpwstr>
      </vt:variant>
      <vt:variant>
        <vt:lpwstr/>
      </vt:variant>
      <vt:variant>
        <vt:i4>2490422</vt:i4>
      </vt:variant>
      <vt:variant>
        <vt:i4>6</vt:i4>
      </vt:variant>
      <vt:variant>
        <vt:i4>0</vt:i4>
      </vt:variant>
      <vt:variant>
        <vt:i4>5</vt:i4>
      </vt:variant>
      <vt:variant>
        <vt:lpwstr>http://www.relayservice.com.au/</vt:lpwstr>
      </vt:variant>
      <vt:variant>
        <vt:lpwstr/>
      </vt:variant>
      <vt:variant>
        <vt:i4>2687044</vt:i4>
      </vt:variant>
      <vt:variant>
        <vt:i4>3</vt:i4>
      </vt:variant>
      <vt:variant>
        <vt:i4>0</vt:i4>
      </vt:variant>
      <vt:variant>
        <vt:i4>5</vt:i4>
      </vt:variant>
      <vt:variant>
        <vt:lpwstr>mailto:customer.service@delwp.vic.gov.au</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WESI Guide_Looking for weeds_Search and detect</dc:title>
  <dc:creator/>
  <cp:lastModifiedBy/>
  <cp:revision>1</cp:revision>
  <dcterms:created xsi:type="dcterms:W3CDTF">2019-02-27T05:36:00Z</dcterms:created>
  <dcterms:modified xsi:type="dcterms:W3CDTF">2019-02-27T05:45:00Z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0x0101002517F445A0F35E449C98AAD631F2B038260081E8E3C17FFD674F8F49B67F2FC8A801</vt:lpwstr>
  </property>
  <property fmtid="{D5CDD505-2E9C-101B-9397-08002B2CF9AE}" pid="3" name="_dlc_DocIdItemGuid">
    <vt:lpwstr>435c2955-807e-402c-be69-3c3ca23a36ca</vt:lpwstr>
  </property>
  <property fmtid="{D5CDD505-2E9C-101B-9397-08002B2CF9AE}" pid="4" name="Section">
    <vt:lpwstr/>
  </property>
  <property fmtid="{D5CDD505-2E9C-101B-9397-08002B2CF9AE}" pid="5" name="URL">
    <vt:lpwstr>, </vt:lpwstr>
  </property>
  <property fmtid="{D5CDD505-2E9C-101B-9397-08002B2CF9AE}" pid="6" name="Agency">
    <vt:lpwstr>7;#Department of Environment, Land, Water and Planning|607a3f87-1228-4cd9-82a5-076aa8776274</vt:lpwstr>
  </property>
  <property fmtid="{D5CDD505-2E9C-101B-9397-08002B2CF9AE}" pid="7" name="Branch">
    <vt:lpwstr>18;#Fire and Land|fb373576-77a9-4e51-982e-9582020f2012</vt:lpwstr>
  </property>
  <property fmtid="{D5CDD505-2E9C-101B-9397-08002B2CF9AE}" pid="8" name="o85941e134754762b9719660a258a6e6">
    <vt:lpwstr/>
  </property>
  <property fmtid="{D5CDD505-2E9C-101B-9397-08002B2CF9AE}" pid="9" name="wic_System_Copyright">
    <vt:lpwstr>State of Victoria</vt:lpwstr>
  </property>
  <property fmtid="{D5CDD505-2E9C-101B-9397-08002B2CF9AE}" pid="10" name="Reference_x0020_Type">
    <vt:lpwstr/>
  </property>
  <property fmtid="{D5CDD505-2E9C-101B-9397-08002B2CF9AE}" pid="11" name="Location_x0020_Type">
    <vt:lpwstr/>
  </property>
  <property fmtid="{D5CDD505-2E9C-101B-9397-08002B2CF9AE}" pid="12" name="df723ab3fe1c4eb7a0b151674e7ac40d">
    <vt:lpwstr/>
  </property>
  <property fmtid="{D5CDD505-2E9C-101B-9397-08002B2CF9AE}" pid="13" name="Copyright_x0020_Licence_x0020_Name">
    <vt:lpwstr/>
  </property>
  <property fmtid="{D5CDD505-2E9C-101B-9397-08002B2CF9AE}" pid="14" name="Division">
    <vt:lpwstr>17;#Port Phillip|563224f3-e998-41ae-b878-6e93f0ec7fb1</vt:lpwstr>
  </property>
  <property fmtid="{D5CDD505-2E9C-101B-9397-08002B2CF9AE}" pid="15" name="Copyright_x0020_License_x0020_Type">
    <vt:lpwstr/>
  </property>
  <property fmtid="{D5CDD505-2E9C-101B-9397-08002B2CF9AE}" pid="16" name="Group1">
    <vt:lpwstr>5;#Regional Services|35b8bacc-149c-4bb5-871d-765cba953d53</vt:lpwstr>
  </property>
  <property fmtid="{D5CDD505-2E9C-101B-9397-08002B2CF9AE}" pid="17" name="Dissemination Limiting Marker">
    <vt:lpwstr>3;#FOUO|955eb6fc-b35a-4808-8aa5-31e514fa3f26</vt:lpwstr>
  </property>
  <property fmtid="{D5CDD505-2E9C-101B-9397-08002B2CF9AE}" pid="18" name="Sub_x002d_Section">
    <vt:lpwstr/>
  </property>
  <property fmtid="{D5CDD505-2E9C-101B-9397-08002B2CF9AE}" pid="19" name="Security Classification">
    <vt:lpwstr>2;#Unclassified|7fa379f4-4aba-4692-ab80-7d39d3a23cf4</vt:lpwstr>
  </property>
  <property fmtid="{D5CDD505-2E9C-101B-9397-08002B2CF9AE}" pid="20" name="o2e611f6ba3e4c8f9a895dfb7980639e">
    <vt:lpwstr/>
  </property>
  <property fmtid="{D5CDD505-2E9C-101B-9397-08002B2CF9AE}" pid="21" name="ld508a88e6264ce89693af80a72862cb">
    <vt:lpwstr/>
  </property>
  <property fmtid="{D5CDD505-2E9C-101B-9397-08002B2CF9AE}" pid="22" name="Sub-Section">
    <vt:lpwstr/>
  </property>
  <property fmtid="{D5CDD505-2E9C-101B-9397-08002B2CF9AE}" pid="23" name="Copyright Licence Name">
    <vt:lpwstr/>
  </property>
  <property fmtid="{D5CDD505-2E9C-101B-9397-08002B2CF9AE}" pid="24" name="Copyright License Type">
    <vt:lpwstr/>
  </property>
  <property fmtid="{D5CDD505-2E9C-101B-9397-08002B2CF9AE}" pid="25" name="Reference Type">
    <vt:lpwstr/>
  </property>
  <property fmtid="{D5CDD505-2E9C-101B-9397-08002B2CF9AE}" pid="26" name="Location Type">
    <vt:lpwstr/>
  </property>
</Properties>
</file>