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69C4" w14:textId="77777777" w:rsidR="00085B7A" w:rsidRDefault="00085B7A" w:rsidP="00085B7A">
      <w:pPr>
        <w:pStyle w:val="Heading1"/>
      </w:pPr>
      <w:bookmarkStart w:id="0" w:name="_Toc131432773"/>
      <w:bookmarkStart w:id="1" w:name="_Toc527384019"/>
      <w:bookmarkStart w:id="2" w:name="_Toc10106212"/>
      <w:bookmarkStart w:id="3" w:name="_Toc10106272"/>
      <w:bookmarkStart w:id="4" w:name="_Toc17459489"/>
      <w:bookmarkStart w:id="5" w:name="_Toc17467139"/>
      <w:r w:rsidRPr="009673ED">
        <w:t xml:space="preserve">Victoria State </w:t>
      </w:r>
      <w:r w:rsidRPr="00653BFD">
        <w:t>Government</w:t>
      </w:r>
    </w:p>
    <w:p w14:paraId="089B1ACC" w14:textId="45BA9E9C" w:rsidR="00B029BE" w:rsidRPr="009673ED" w:rsidRDefault="00B029BE" w:rsidP="00B029BE">
      <w:pPr>
        <w:pStyle w:val="Title"/>
      </w:pPr>
      <w:r>
        <w:t>West Victoria Deer Control Plan 2023-2028</w:t>
      </w:r>
    </w:p>
    <w:p w14:paraId="06F097D6" w14:textId="77777777" w:rsidR="00F110C0" w:rsidRDefault="00F110C0" w:rsidP="00F110C0">
      <w:pPr>
        <w:pStyle w:val="Heading1"/>
      </w:pPr>
      <w:r>
        <w:t>Summary</w:t>
      </w:r>
    </w:p>
    <w:bookmarkEnd w:id="0"/>
    <w:p w14:paraId="53C4E7C6" w14:textId="77777777" w:rsidR="00F110C0" w:rsidRPr="00B029BE" w:rsidRDefault="00F110C0" w:rsidP="00F110C0">
      <w:pPr>
        <w:pStyle w:val="Heading2"/>
      </w:pPr>
      <w:r w:rsidRPr="00B029BE">
        <w:t xml:space="preserve">Images: </w:t>
      </w:r>
    </w:p>
    <w:p w14:paraId="43FC8BAB" w14:textId="77777777" w:rsidR="00F110C0" w:rsidRPr="00B029BE" w:rsidRDefault="00F110C0" w:rsidP="00D73ED2">
      <w:pPr>
        <w:pStyle w:val="ListParagraph"/>
        <w:numPr>
          <w:ilvl w:val="0"/>
          <w:numId w:val="7"/>
        </w:numPr>
      </w:pPr>
      <w:r w:rsidRPr="00B029BE">
        <w:t>Two male deer with antlers fighting with antlers connected, captured in a still black and white image captured by a motion camera, from Parks Victoria</w:t>
      </w:r>
    </w:p>
    <w:p w14:paraId="4A86F8CF" w14:textId="77777777" w:rsidR="00F110C0" w:rsidRPr="00B029BE" w:rsidRDefault="00F110C0" w:rsidP="00D73ED2">
      <w:pPr>
        <w:pStyle w:val="ListParagraph"/>
        <w:numPr>
          <w:ilvl w:val="0"/>
          <w:numId w:val="7"/>
        </w:numPr>
      </w:pPr>
      <w:r w:rsidRPr="00B029BE">
        <w:t>Two fallow deer standing in amongst Mallee Fowl mound, from the South Australian Department of Environment and Water</w:t>
      </w:r>
    </w:p>
    <w:p w14:paraId="3704074C" w14:textId="77777777" w:rsidR="00F110C0" w:rsidRPr="00B029BE" w:rsidRDefault="00F110C0" w:rsidP="00D73ED2">
      <w:pPr>
        <w:pStyle w:val="ListParagraph"/>
        <w:numPr>
          <w:ilvl w:val="0"/>
          <w:numId w:val="7"/>
        </w:numPr>
      </w:pPr>
      <w:r w:rsidRPr="00B029BE">
        <w:t>Young pine tree in a pine plantation with trunk stripped of bark by deer, stripped from the ground to approximately one point five metres high, from HVP Plantations</w:t>
      </w:r>
    </w:p>
    <w:p w14:paraId="3098D03E" w14:textId="77777777" w:rsidR="00F110C0" w:rsidRPr="00B029BE" w:rsidRDefault="00F110C0" w:rsidP="00D73ED2">
      <w:pPr>
        <w:pStyle w:val="ListParagraph"/>
        <w:numPr>
          <w:ilvl w:val="0"/>
          <w:numId w:val="7"/>
        </w:numPr>
      </w:pPr>
      <w:r w:rsidRPr="00B029BE">
        <w:t>Male Sambar deer with small antlers in woodlands, from DEECA Southern Ark</w:t>
      </w:r>
    </w:p>
    <w:p w14:paraId="26A76340" w14:textId="77777777" w:rsidR="00B029BE" w:rsidRPr="00B029BE" w:rsidRDefault="00B029BE" w:rsidP="00B029BE">
      <w:r w:rsidRPr="00B029BE">
        <w:t>The West Victoria Deer Control Plan 2023–2028 (the Plan) is the Victorian Government’s plan to reduce the impact of deer across the west of Victoria. The aim of the Plan is to have a consistent framework to guide investment and collaborative on-ground actions, for the greatest biodiversity benefit whilst reducing impacts across multiple values and land tenures.</w:t>
      </w:r>
    </w:p>
    <w:p w14:paraId="56FF96AF" w14:textId="77777777" w:rsidR="00B029BE" w:rsidRPr="00B029BE" w:rsidRDefault="00B029BE" w:rsidP="00B029BE">
      <w:r w:rsidRPr="00B029BE">
        <w:t>The Plan is one of three region-specific plans developed to address the state’s deer control response under the Victorian Deer Control Strategy (VDCS).</w:t>
      </w:r>
    </w:p>
    <w:p w14:paraId="26449383" w14:textId="77777777" w:rsidR="00B029BE" w:rsidRPr="00B029BE" w:rsidRDefault="00B029BE" w:rsidP="00B029BE">
      <w:r w:rsidRPr="00B029BE">
        <w:t>Impacts to a wide range of environmental, economic, and social values have been attributed to wild deer in Victoria. The most significant impacts align to priority values identified within the VDCS, including biodiversity, water quality, public safety, agricultural assets, and Aboriginal cultural heritage.</w:t>
      </w:r>
    </w:p>
    <w:p w14:paraId="2FDBDD8F" w14:textId="77777777" w:rsidR="00B029BE" w:rsidRPr="00B029BE" w:rsidRDefault="00B029BE" w:rsidP="00B029BE">
      <w:r w:rsidRPr="00B029BE">
        <w:t>Population modelling indicates that if we do not act, deer will spread further and become more established across western Victoria. The distribution of deer throughout western Victoria is not comprehensively documented, however, Fallow, Red, and Sambar deer are all known to occur, with new Hog deer populations emerging.</w:t>
      </w:r>
    </w:p>
    <w:p w14:paraId="20CF900B" w14:textId="77777777" w:rsidR="00B029BE" w:rsidRPr="00B029BE" w:rsidRDefault="00B029BE" w:rsidP="00B029BE">
      <w:r w:rsidRPr="00B029BE">
        <w:lastRenderedPageBreak/>
        <w:t>Population records indicate deer are not as widely distributed and established across the west as they are in other parts of the state. Opportunities for control include local elimination or containment, and to prevent their further spread into new areas in Victoria’s west, whilst also reducing the impacts of deer where they currently occur.</w:t>
      </w:r>
    </w:p>
    <w:p w14:paraId="55D5A859" w14:textId="77777777" w:rsidR="00B029BE" w:rsidRPr="00B029BE" w:rsidRDefault="00B029BE" w:rsidP="00B029BE">
      <w:r w:rsidRPr="00B029BE">
        <w:t>There is less core deer habitat in west Victoria and more fragmented vegetation compared to east Victoria. Greater areas of agricultural and private land use may assist in slowing deer spread and increase the efficacy of control programs.</w:t>
      </w:r>
    </w:p>
    <w:p w14:paraId="00A83A93" w14:textId="77777777" w:rsidR="00B029BE" w:rsidRPr="00B029BE" w:rsidRDefault="00B029BE" w:rsidP="00B029BE">
      <w:r w:rsidRPr="00B029BE">
        <w:t>The Plan was prepared in consultation with the West Regional Deer Control Partnership Group made up of stakeholders involved in managing or monitoring deer impacts, including land managers, local government, conservation, industry, community groups and Traditional Owners, with input from the Victorian Deer Advisory Committee.</w:t>
      </w:r>
    </w:p>
    <w:p w14:paraId="50DBBD84" w14:textId="77777777" w:rsidR="00B029BE" w:rsidRPr="00B029BE" w:rsidRDefault="00B029BE" w:rsidP="00B029BE">
      <w:r w:rsidRPr="00B029BE">
        <w:t>The Plan encourages agencies and the community to develop local cost-effective deer control options collaboratively, and contribute to monitoring to improve knowledge and success of the program over time.</w:t>
      </w:r>
    </w:p>
    <w:p w14:paraId="19025FED" w14:textId="77777777" w:rsidR="00B029BE" w:rsidRPr="00B029BE" w:rsidRDefault="00B029BE" w:rsidP="00B029BE">
      <w:r w:rsidRPr="00B029BE">
        <w:t>We anticipate there will be 150,000 ha of deer control in priority locations across Victoria per annum. This Plan will guide these actions whilst contributing towards Biodiversity 2037 targets. The Plan is supported by the Victorian Government commitment of $19.25m over 4 years and $4.4m ongoing.</w:t>
      </w:r>
    </w:p>
    <w:p w14:paraId="0B26C66A" w14:textId="77777777" w:rsidR="00B029BE" w:rsidRPr="00B029BE" w:rsidRDefault="00B029BE" w:rsidP="00B029BE">
      <w:pPr>
        <w:pStyle w:val="Heading2"/>
      </w:pPr>
      <w:r w:rsidRPr="00B029BE">
        <w:t>A biosecurity approach to deer control</w:t>
      </w:r>
    </w:p>
    <w:p w14:paraId="699696A3" w14:textId="77777777" w:rsidR="00B029BE" w:rsidRPr="00B029BE" w:rsidRDefault="00B029BE" w:rsidP="00B029BE">
      <w:r w:rsidRPr="00B029BE">
        <w:t>In line with Victoria’s Deer Control Framework and biosecurity approach, the objectives of the Plan are:</w:t>
      </w:r>
    </w:p>
    <w:p w14:paraId="511DEC04" w14:textId="77777777" w:rsidR="00B029BE" w:rsidRPr="00B029BE" w:rsidRDefault="00B029BE" w:rsidP="00D73ED2">
      <w:pPr>
        <w:pStyle w:val="ListParagraph"/>
        <w:numPr>
          <w:ilvl w:val="0"/>
          <w:numId w:val="2"/>
        </w:numPr>
      </w:pPr>
      <w:r w:rsidRPr="00B029BE">
        <w:t>Prevention of new deer populations from establishing.</w:t>
      </w:r>
    </w:p>
    <w:p w14:paraId="03F43883" w14:textId="77777777" w:rsidR="00B029BE" w:rsidRPr="00B029BE" w:rsidRDefault="00B029BE" w:rsidP="00D73ED2">
      <w:pPr>
        <w:pStyle w:val="ListParagraph"/>
        <w:numPr>
          <w:ilvl w:val="0"/>
          <w:numId w:val="2"/>
        </w:numPr>
      </w:pPr>
      <w:r w:rsidRPr="00B029BE">
        <w:t>Local elimination of isolated populations of deer.</w:t>
      </w:r>
    </w:p>
    <w:p w14:paraId="4B28B203" w14:textId="77777777" w:rsidR="00B029BE" w:rsidRPr="00B029BE" w:rsidRDefault="00B029BE" w:rsidP="00D73ED2">
      <w:pPr>
        <w:pStyle w:val="ListParagraph"/>
        <w:numPr>
          <w:ilvl w:val="0"/>
          <w:numId w:val="2"/>
        </w:numPr>
      </w:pPr>
      <w:r w:rsidRPr="00B029BE">
        <w:t>Containment to limit the spread of deer beyond their current range.</w:t>
      </w:r>
    </w:p>
    <w:p w14:paraId="7341EE4F" w14:textId="77777777" w:rsidR="00B029BE" w:rsidRPr="00B029BE" w:rsidRDefault="00B029BE" w:rsidP="00D73ED2">
      <w:pPr>
        <w:pStyle w:val="ListParagraph"/>
        <w:numPr>
          <w:ilvl w:val="0"/>
          <w:numId w:val="2"/>
        </w:numPr>
      </w:pPr>
      <w:r w:rsidRPr="00B029BE">
        <w:t>Asset protection to protect and reduce the impacts of deer on priority values.</w:t>
      </w:r>
    </w:p>
    <w:p w14:paraId="43604901" w14:textId="77777777" w:rsidR="00B029BE" w:rsidRPr="00B029BE" w:rsidRDefault="00B029BE" w:rsidP="00B029BE">
      <w:r w:rsidRPr="00B029BE">
        <w:t>The Victorian Government’s approach to biosecurity is based on the return-on-investment principle, whereby the greatest return on investment is realised through activities that prevent the entry and establishment of a species.</w:t>
      </w:r>
    </w:p>
    <w:p w14:paraId="5FDD9263" w14:textId="77777777" w:rsidR="00B029BE" w:rsidRPr="00B029BE" w:rsidRDefault="00B029BE" w:rsidP="00B029BE">
      <w:r w:rsidRPr="00B029BE">
        <w:t>Prevention is the most cost-effective means of dealing with invasive species where possible, with the benefit–cost ratio decreasing as a species becomes more widespread. In areas where deer have become established, containment and asset protection may be the only practical options.</w:t>
      </w:r>
    </w:p>
    <w:p w14:paraId="5C4E5375" w14:textId="453EB717" w:rsidR="00B029BE" w:rsidRPr="00B029BE" w:rsidRDefault="00B029BE" w:rsidP="00B029BE">
      <w:pPr>
        <w:pStyle w:val="Heading3"/>
      </w:pPr>
      <w:r w:rsidRPr="00B029BE">
        <w:lastRenderedPageBreak/>
        <w:t>Figure 1.</w:t>
      </w:r>
      <w:r>
        <w:t xml:space="preserve"> </w:t>
      </w:r>
      <w:r w:rsidRPr="00B029BE">
        <w:t>Map of priority values for protection based on biosecurity principles and high cost-benefit areas for deer control (Strategic Management Prospects).</w:t>
      </w:r>
    </w:p>
    <w:p w14:paraId="43E4994E" w14:textId="77777777" w:rsidR="00B029BE" w:rsidRPr="00B029BE" w:rsidRDefault="00B029BE" w:rsidP="00B029BE">
      <w:pPr>
        <w:pStyle w:val="Heading2"/>
      </w:pPr>
      <w:r w:rsidRPr="00B029BE">
        <w:t>Identifying priority sites</w:t>
      </w:r>
    </w:p>
    <w:p w14:paraId="33DA0B18" w14:textId="77777777" w:rsidR="00B029BE" w:rsidRPr="00B029BE" w:rsidRDefault="00B029BE" w:rsidP="00B029BE">
      <w:r w:rsidRPr="00B029BE">
        <w:t>The Plan identifies priorities for government and community investment in deer control, as shown in Figure 1.</w:t>
      </w:r>
    </w:p>
    <w:p w14:paraId="4EE875AE" w14:textId="77777777" w:rsidR="00B029BE" w:rsidRPr="00B029BE" w:rsidRDefault="00B029BE" w:rsidP="00B029BE">
      <w:r w:rsidRPr="00B029BE">
        <w:t>The map shows key biodiversity values at risk from deer identified by the regional partnership group, and priority deer control locations as guided by Strategic Management Prospects (SMP).</w:t>
      </w:r>
    </w:p>
    <w:p w14:paraId="46F76582" w14:textId="77777777" w:rsidR="00B029BE" w:rsidRPr="00B029BE" w:rsidRDefault="00B029BE" w:rsidP="00B029BE">
      <w:r w:rsidRPr="00B029BE">
        <w:t>SMP helps prioritise investment and biodiversity management actions to achieve the most cost-effective benefits to the most species, in line with Biodiversity 2037 targets.</w:t>
      </w:r>
    </w:p>
    <w:p w14:paraId="1BFE0924" w14:textId="77777777" w:rsidR="00B029BE" w:rsidRPr="00B029BE" w:rsidRDefault="00B029BE" w:rsidP="00B029BE">
      <w:r w:rsidRPr="00B029BE">
        <w:t>SMP modelling suggests that over a thousand species of flora and fauna would benefit from deer control efforts across Victoria.</w:t>
      </w:r>
    </w:p>
    <w:p w14:paraId="7BB1668B" w14:textId="77777777" w:rsidR="00B029BE" w:rsidRPr="00B029BE" w:rsidRDefault="00B029BE" w:rsidP="00B029BE">
      <w:r w:rsidRPr="00B029BE">
        <w:t>Agriculture and other values impacted by deer were acknowledged to primarily be found within 2-3km of these mapped areas and are to be prioritised accordingly.</w:t>
      </w:r>
    </w:p>
    <w:p w14:paraId="5FB7D2BD" w14:textId="77777777" w:rsidR="00B029BE" w:rsidRPr="00B029BE" w:rsidRDefault="00B029BE" w:rsidP="00B029BE">
      <w:r w:rsidRPr="00B029BE">
        <w:t>DEECA and other land managers can use these maps to identify cost-effective and strategic locations to carry out deer control, surveillance, and other management measures at a local level.</w:t>
      </w:r>
    </w:p>
    <w:p w14:paraId="2A1C7A66" w14:textId="77777777" w:rsidR="00B029BE" w:rsidRPr="00B029BE" w:rsidRDefault="00B029BE" w:rsidP="00B029BE">
      <w:r w:rsidRPr="00B029BE">
        <w:t>The Plan will guide National Feral Deer Action Plan actions within Victoria, particularly where there is a risk of incursions across the Victorian-South Australian border, and across the Victorian-New South Wales border along the River Murray corridor.</w:t>
      </w:r>
    </w:p>
    <w:p w14:paraId="21905773" w14:textId="77777777" w:rsidR="00B029BE" w:rsidRPr="00B029BE" w:rsidRDefault="00B029BE" w:rsidP="00B029BE">
      <w:pPr>
        <w:pStyle w:val="Heading2"/>
      </w:pPr>
      <w:r w:rsidRPr="00B029BE">
        <w:t>Improving deer control in the West Victoria</w:t>
      </w:r>
    </w:p>
    <w:p w14:paraId="397799B0" w14:textId="77777777" w:rsidR="00B029BE" w:rsidRPr="00B029BE" w:rsidRDefault="00B029BE" w:rsidP="00B029BE">
      <w:r w:rsidRPr="00B029BE">
        <w:t>The Plan on a Page provides a snapshot of the goals, actions and expected outcomes to be delivered under the West Victoria Deer Control Plan.</w:t>
      </w:r>
    </w:p>
    <w:p w14:paraId="3C4FD6A5" w14:textId="77777777" w:rsidR="00B029BE" w:rsidRPr="00B029BE" w:rsidRDefault="00B029BE" w:rsidP="00B029BE">
      <w:r w:rsidRPr="00B029BE">
        <w:t>Actions will be rolled out over the life of the Plan (2023–2028) to reduce the impacts of deer in the area.</w:t>
      </w:r>
    </w:p>
    <w:p w14:paraId="5DEA4C62" w14:textId="77777777" w:rsidR="00B029BE" w:rsidRPr="00B029BE" w:rsidRDefault="00B029BE" w:rsidP="00B029BE">
      <w:r w:rsidRPr="00B029BE">
        <w:t>The Plan will be evaluated against key performance indicators established for each of the actions.</w:t>
      </w:r>
    </w:p>
    <w:p w14:paraId="008140A5" w14:textId="77777777" w:rsidR="00B029BE" w:rsidRPr="00B029BE" w:rsidRDefault="00B029BE" w:rsidP="00B029BE">
      <w:r w:rsidRPr="00B029BE">
        <w:t>In addition to the five-yearly review, the Plan will be updated as new information becomes available, which will be particularly important during the initial 12 months of the Plan’s implementation.</w:t>
      </w:r>
    </w:p>
    <w:p w14:paraId="7999A2C6" w14:textId="77777777" w:rsidR="00B029BE" w:rsidRPr="00B029BE" w:rsidRDefault="00B029BE" w:rsidP="00B029BE">
      <w:pPr>
        <w:pStyle w:val="Heading1"/>
      </w:pPr>
      <w:r w:rsidRPr="00B029BE">
        <w:lastRenderedPageBreak/>
        <w:t>West Victoria Deer Control Plan 2023–2028 on a page</w:t>
      </w:r>
    </w:p>
    <w:p w14:paraId="3C234ECB" w14:textId="77777777" w:rsidR="00B029BE" w:rsidRDefault="00B029BE" w:rsidP="00B029BE">
      <w:pPr>
        <w:pStyle w:val="Heading2"/>
      </w:pPr>
      <w:r w:rsidRPr="00B029BE">
        <w:t>Vision</w:t>
      </w:r>
    </w:p>
    <w:p w14:paraId="160685E9" w14:textId="3192949E" w:rsidR="00B029BE" w:rsidRPr="00B029BE" w:rsidRDefault="00B029BE" w:rsidP="00B029BE">
      <w:r w:rsidRPr="00B029BE">
        <w:t>Deer are no longer significantly impacting on priority environmental, agricultural, and Aboriginal cultural heritage values and public safety in Victoria.</w:t>
      </w:r>
    </w:p>
    <w:p w14:paraId="134C03F4" w14:textId="77777777" w:rsidR="00B029BE" w:rsidRPr="00B029BE" w:rsidRDefault="00B029BE" w:rsidP="00B029BE">
      <w:r w:rsidRPr="00B029BE">
        <w:t>To be achieved by working together to minimise the impact of deer across the Plan area.</w:t>
      </w:r>
    </w:p>
    <w:p w14:paraId="54ECE986" w14:textId="454C062B" w:rsidR="00B029BE" w:rsidRDefault="00B029BE" w:rsidP="00B029BE">
      <w:pPr>
        <w:pStyle w:val="Heading2"/>
      </w:pPr>
      <w:r w:rsidRPr="00B029BE">
        <w:t>Goals</w:t>
      </w:r>
    </w:p>
    <w:p w14:paraId="664065FB" w14:textId="2464F7E1" w:rsidR="00B029BE" w:rsidRPr="00B029BE" w:rsidRDefault="00B029BE" w:rsidP="00B029BE">
      <w:pPr>
        <w:pStyle w:val="Heading3"/>
      </w:pPr>
      <w:r>
        <w:t xml:space="preserve">Goal 1: </w:t>
      </w:r>
      <w:r w:rsidRPr="00B029BE">
        <w:t>The impacts of deer on environmental values and cultural values are reduced</w:t>
      </w:r>
      <w:r w:rsidRPr="00B029BE">
        <w:tab/>
      </w:r>
    </w:p>
    <w:p w14:paraId="2F929691" w14:textId="77777777" w:rsidR="00B029BE" w:rsidRDefault="00B029BE" w:rsidP="00B029BE">
      <w:pPr>
        <w:pStyle w:val="Heading4"/>
      </w:pPr>
      <w:r w:rsidRPr="00B029BE">
        <w:t>Actions</w:t>
      </w:r>
    </w:p>
    <w:p w14:paraId="4F952CD1" w14:textId="25A7119E" w:rsidR="00B029BE" w:rsidRPr="00B029BE" w:rsidRDefault="00B029BE" w:rsidP="00D73ED2">
      <w:pPr>
        <w:pStyle w:val="ListParagraph"/>
        <w:numPr>
          <w:ilvl w:val="0"/>
          <w:numId w:val="3"/>
        </w:numPr>
      </w:pPr>
      <w:r w:rsidRPr="00B029BE">
        <w:t>Undertake control works at priority locations</w:t>
      </w:r>
    </w:p>
    <w:p w14:paraId="28E53794" w14:textId="77777777" w:rsidR="00B029BE" w:rsidRPr="00B029BE" w:rsidRDefault="00B029BE" w:rsidP="00D73ED2">
      <w:pPr>
        <w:pStyle w:val="ListParagraph"/>
        <w:numPr>
          <w:ilvl w:val="0"/>
          <w:numId w:val="3"/>
        </w:numPr>
      </w:pPr>
      <w:r w:rsidRPr="00B029BE">
        <w:t>Monitor deer and their impacts at priority locations</w:t>
      </w:r>
    </w:p>
    <w:p w14:paraId="7C91E095" w14:textId="77777777" w:rsidR="00B029BE" w:rsidRPr="00B029BE" w:rsidRDefault="00B029BE" w:rsidP="00D73ED2">
      <w:pPr>
        <w:pStyle w:val="ListParagraph"/>
        <w:numPr>
          <w:ilvl w:val="0"/>
          <w:numId w:val="3"/>
        </w:numPr>
      </w:pPr>
      <w:r w:rsidRPr="00B029BE">
        <w:t>Stakeholder/community engagement and education at priority locations</w:t>
      </w:r>
    </w:p>
    <w:p w14:paraId="1E376A24" w14:textId="41C611F5" w:rsidR="00B029BE" w:rsidRDefault="00B029BE" w:rsidP="00D73ED2">
      <w:pPr>
        <w:pStyle w:val="ListParagraph"/>
        <w:numPr>
          <w:ilvl w:val="0"/>
          <w:numId w:val="3"/>
        </w:numPr>
      </w:pPr>
      <w:r w:rsidRPr="00B029BE">
        <w:t>Partner with Traditional Owners to enable self-determination for the management of Country and protection of values from impacts by deer</w:t>
      </w:r>
    </w:p>
    <w:p w14:paraId="0CA0C559" w14:textId="109573D8" w:rsidR="00B029BE" w:rsidRDefault="00B029BE" w:rsidP="00B029BE">
      <w:pPr>
        <w:pStyle w:val="Heading3"/>
      </w:pPr>
      <w:r>
        <w:t xml:space="preserve">Goal 2: </w:t>
      </w:r>
      <w:r w:rsidRPr="00B029BE">
        <w:t>The impacts of deer on economic values, social values, and public safety are reduced</w:t>
      </w:r>
    </w:p>
    <w:p w14:paraId="673B4D86" w14:textId="697FD106" w:rsidR="00B029BE" w:rsidRDefault="00B029BE" w:rsidP="00B029BE">
      <w:pPr>
        <w:pStyle w:val="Heading4"/>
      </w:pPr>
      <w:r>
        <w:t>Actions</w:t>
      </w:r>
    </w:p>
    <w:p w14:paraId="162BC115" w14:textId="77777777" w:rsidR="00B029BE" w:rsidRPr="00B029BE" w:rsidRDefault="00B029BE" w:rsidP="00D73ED2">
      <w:pPr>
        <w:pStyle w:val="ListParagraph"/>
        <w:numPr>
          <w:ilvl w:val="0"/>
          <w:numId w:val="4"/>
        </w:numPr>
      </w:pPr>
      <w:r w:rsidRPr="00B029BE">
        <w:t>Encourage communities, private enterprise, and agricultural industries to undertake deer control or management where there are impacts from deer on natural resources, agricultural enterprises, community assets and community safety</w:t>
      </w:r>
    </w:p>
    <w:p w14:paraId="279B11AE" w14:textId="77777777" w:rsidR="00B029BE" w:rsidRPr="00B029BE" w:rsidRDefault="00B029BE" w:rsidP="00D73ED2">
      <w:pPr>
        <w:pStyle w:val="ListParagraph"/>
        <w:numPr>
          <w:ilvl w:val="0"/>
          <w:numId w:val="4"/>
        </w:numPr>
      </w:pPr>
      <w:r w:rsidRPr="00B029BE">
        <w:t>Encourage opportunities for collaboration between volunteer or recreational hunters in planning collective local community action to protect economic and social values from the impacts of deer</w:t>
      </w:r>
    </w:p>
    <w:p w14:paraId="210E071D" w14:textId="03020BE4" w:rsidR="00B029BE" w:rsidRDefault="00B029BE" w:rsidP="00D73ED2">
      <w:pPr>
        <w:pStyle w:val="ListParagraph"/>
        <w:numPr>
          <w:ilvl w:val="0"/>
          <w:numId w:val="4"/>
        </w:numPr>
      </w:pPr>
      <w:r w:rsidRPr="00B029BE">
        <w:t>Prioritise deer control within a 2-3km buffer of water supply off-take points managed by water authorities, and within 2km of known deer habitat where impacts from deer are greatest</w:t>
      </w:r>
    </w:p>
    <w:p w14:paraId="5DB811E7" w14:textId="30808AF9" w:rsidR="00B029BE" w:rsidRPr="00B029BE" w:rsidRDefault="00B029BE" w:rsidP="00B029BE">
      <w:pPr>
        <w:pStyle w:val="Heading3"/>
      </w:pPr>
      <w:r>
        <w:lastRenderedPageBreak/>
        <w:t xml:space="preserve">Goal 3: </w:t>
      </w:r>
      <w:r w:rsidRPr="00B029BE">
        <w:t>Awareness, understanding and capacity to manage deer is increased</w:t>
      </w:r>
    </w:p>
    <w:p w14:paraId="59EE596B" w14:textId="397807EC" w:rsidR="00B029BE" w:rsidRDefault="00B029BE" w:rsidP="00B029BE">
      <w:pPr>
        <w:pStyle w:val="Heading4"/>
      </w:pPr>
      <w:r>
        <w:t>Actions</w:t>
      </w:r>
    </w:p>
    <w:p w14:paraId="677B2492" w14:textId="4CD4AD38" w:rsidR="00B029BE" w:rsidRPr="00B029BE" w:rsidRDefault="00B029BE" w:rsidP="00D73ED2">
      <w:pPr>
        <w:pStyle w:val="ListParagraph"/>
        <w:numPr>
          <w:ilvl w:val="0"/>
          <w:numId w:val="5"/>
        </w:numPr>
      </w:pPr>
      <w:r w:rsidRPr="00B029BE">
        <w:t>Improve collation and sharing of data through use of existing online platforms that enable people to record and share their deer sightings, control, or collision data, e.g. VBA, VBA Go, DeerScan, iNaturalist</w:t>
      </w:r>
    </w:p>
    <w:p w14:paraId="7A36DAB7" w14:textId="77777777" w:rsidR="00B029BE" w:rsidRPr="00B029BE" w:rsidRDefault="00B029BE" w:rsidP="00D73ED2">
      <w:pPr>
        <w:pStyle w:val="ListParagraph"/>
        <w:numPr>
          <w:ilvl w:val="0"/>
          <w:numId w:val="5"/>
        </w:numPr>
      </w:pPr>
      <w:r w:rsidRPr="00B029BE">
        <w:t>Facilitate sharing of deer related monitoring and research undertaken by Victorian Government agencies, universities, and other entities through annual forums and data share arrangements</w:t>
      </w:r>
    </w:p>
    <w:p w14:paraId="25718AFB" w14:textId="160617EF" w:rsidR="00B029BE" w:rsidRPr="00B029BE" w:rsidRDefault="00B029BE" w:rsidP="00D73ED2">
      <w:pPr>
        <w:pStyle w:val="ListParagraph"/>
        <w:numPr>
          <w:ilvl w:val="0"/>
          <w:numId w:val="5"/>
        </w:numPr>
      </w:pPr>
      <w:r w:rsidRPr="00B029BE">
        <w:t>Increase community understanding of deer impacts and control options, particularly in communities located in or near deer habitat and more broadly</w:t>
      </w:r>
    </w:p>
    <w:p w14:paraId="0DCA08D7" w14:textId="4B2E7543" w:rsidR="00B029BE" w:rsidRPr="00B029BE" w:rsidRDefault="00B029BE" w:rsidP="00B029BE">
      <w:pPr>
        <w:pStyle w:val="Heading3"/>
      </w:pPr>
      <w:r w:rsidRPr="00B029BE">
        <w:t>Outcomes</w:t>
      </w:r>
    </w:p>
    <w:p w14:paraId="1CF7D79D" w14:textId="77777777" w:rsidR="00B029BE" w:rsidRDefault="00B029BE" w:rsidP="00D73ED2">
      <w:pPr>
        <w:pStyle w:val="ListParagraph"/>
        <w:numPr>
          <w:ilvl w:val="0"/>
          <w:numId w:val="6"/>
        </w:numPr>
      </w:pPr>
      <w:r w:rsidRPr="00B029BE">
        <w:t>Protect high value biodiversity</w:t>
      </w:r>
    </w:p>
    <w:p w14:paraId="3051AA5A" w14:textId="77777777" w:rsidR="00B029BE" w:rsidRDefault="00B029BE" w:rsidP="00D73ED2">
      <w:pPr>
        <w:pStyle w:val="ListParagraph"/>
        <w:numPr>
          <w:ilvl w:val="0"/>
          <w:numId w:val="6"/>
        </w:numPr>
      </w:pPr>
      <w:r w:rsidRPr="00B029BE">
        <w:t>Protect agricultural enterprises impacted by deer</w:t>
      </w:r>
    </w:p>
    <w:p w14:paraId="3934FECF" w14:textId="77777777" w:rsidR="00B029BE" w:rsidRDefault="00B029BE" w:rsidP="00D73ED2">
      <w:pPr>
        <w:pStyle w:val="ListParagraph"/>
        <w:numPr>
          <w:ilvl w:val="0"/>
          <w:numId w:val="6"/>
        </w:numPr>
      </w:pPr>
      <w:r w:rsidRPr="00B029BE">
        <w:t>Protect areas of cultural sensitivity</w:t>
      </w:r>
    </w:p>
    <w:p w14:paraId="2DD5A58B" w14:textId="77777777" w:rsidR="00B029BE" w:rsidRDefault="00B029BE" w:rsidP="00D73ED2">
      <w:pPr>
        <w:pStyle w:val="ListParagraph"/>
        <w:numPr>
          <w:ilvl w:val="0"/>
          <w:numId w:val="6"/>
        </w:numPr>
      </w:pPr>
      <w:r w:rsidRPr="00B029BE">
        <w:t>Increase public safety by reducing deer collisions</w:t>
      </w:r>
    </w:p>
    <w:p w14:paraId="236B8E09" w14:textId="783C99CA" w:rsidR="00B029BE" w:rsidRPr="00B029BE" w:rsidRDefault="00B029BE" w:rsidP="00D73ED2">
      <w:pPr>
        <w:pStyle w:val="ListParagraph"/>
        <w:numPr>
          <w:ilvl w:val="0"/>
          <w:numId w:val="6"/>
        </w:numPr>
      </w:pPr>
      <w:r w:rsidRPr="00B029BE">
        <w:t>Protect water quality</w:t>
      </w:r>
    </w:p>
    <w:p w14:paraId="6B176D09" w14:textId="77777777" w:rsidR="00B029BE" w:rsidRPr="00B029BE" w:rsidRDefault="00B029BE" w:rsidP="00B029BE">
      <w:r w:rsidRPr="00B029BE">
        <w:t>© The State of Victoria Department of Energy, Environment and Climate Action 2023</w:t>
      </w:r>
    </w:p>
    <w:p w14:paraId="7034A7B0" w14:textId="77777777" w:rsidR="00B029BE" w:rsidRPr="00B029BE" w:rsidRDefault="00B029BE" w:rsidP="00B029BE">
      <w:r w:rsidRPr="00B029BE">
        <w:t>This work is licensed under a Creative Commons Attribution 4.0 International licence. To view a copy of this licence, visit creativecommons.org/licenses/by/4.0/</w:t>
      </w:r>
    </w:p>
    <w:p w14:paraId="2F120286" w14:textId="77777777" w:rsidR="00B029BE" w:rsidRPr="00B029BE" w:rsidRDefault="00B029BE" w:rsidP="00B029BE">
      <w:r w:rsidRPr="00B029BE">
        <w:t>ISBN 978-1-76136-240-8 (pdf/online/MS word)</w:t>
      </w:r>
    </w:p>
    <w:p w14:paraId="60F7A49F" w14:textId="77777777" w:rsidR="00B029BE" w:rsidRPr="00B029BE" w:rsidRDefault="00B029BE" w:rsidP="00F110C0">
      <w:pPr>
        <w:pStyle w:val="Heading5"/>
      </w:pPr>
      <w:r w:rsidRPr="00B029BE">
        <w:t>Disclaimer</w:t>
      </w:r>
    </w:p>
    <w:p w14:paraId="17734EB7" w14:textId="77777777" w:rsidR="00B029BE" w:rsidRPr="00B029BE" w:rsidRDefault="00B029BE" w:rsidP="00B029BE">
      <w:r w:rsidRPr="00B029BE">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bookmarkEnd w:id="1"/>
      <w:bookmarkEnd w:id="2"/>
      <w:bookmarkEnd w:id="3"/>
      <w:bookmarkEnd w:id="4"/>
      <w:bookmarkEnd w:id="5"/>
    </w:p>
    <w:sectPr w:rsidR="00B029BE" w:rsidRPr="00B029BE" w:rsidSect="00842A15">
      <w:footerReference w:type="default" r:id="rId13"/>
      <w:endnotePr>
        <w:numFmt w:val="decimal"/>
      </w:endnotePr>
      <w:type w:val="continuous"/>
      <w:pgSz w:w="11900" w:h="16840" w:code="9"/>
      <w:pgMar w:top="641" w:right="1440" w:bottom="93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F6ED" w14:textId="77777777" w:rsidR="00472AA7" w:rsidRDefault="00472AA7" w:rsidP="0055684B">
      <w:pPr>
        <w:spacing w:before="0"/>
      </w:pPr>
      <w:r>
        <w:separator/>
      </w:r>
    </w:p>
  </w:endnote>
  <w:endnote w:type="continuationSeparator" w:id="0">
    <w:p w14:paraId="1193DD0D" w14:textId="77777777" w:rsidR="00472AA7" w:rsidRDefault="00472AA7" w:rsidP="0055684B">
      <w:pPr>
        <w:spacing w:before="0"/>
      </w:pPr>
      <w:r>
        <w:continuationSeparator/>
      </w:r>
    </w:p>
  </w:endnote>
  <w:endnote w:type="continuationNotice" w:id="1">
    <w:p w14:paraId="73BEE58E" w14:textId="77777777" w:rsidR="00D73ED2" w:rsidRDefault="00D73ED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40E6" w14:textId="3F26E7BC" w:rsidR="00DE58D3" w:rsidRDefault="00DE58D3">
    <w:pPr>
      <w:pStyle w:val="Footer"/>
    </w:pPr>
    <w:r>
      <w:rPr>
        <w:noProof/>
      </w:rPr>
      <mc:AlternateContent>
        <mc:Choice Requires="wps">
          <w:drawing>
            <wp:anchor distT="0" distB="0" distL="114300" distR="114300" simplePos="0" relativeHeight="251658752" behindDoc="0" locked="0" layoutInCell="0" allowOverlap="1" wp14:anchorId="5294F016" wp14:editId="619A0DF2">
              <wp:simplePos x="0" y="0"/>
              <wp:positionH relativeFrom="page">
                <wp:posOffset>0</wp:posOffset>
              </wp:positionH>
              <wp:positionV relativeFrom="page">
                <wp:posOffset>10229215</wp:posOffset>
              </wp:positionV>
              <wp:extent cx="7556500" cy="273050"/>
              <wp:effectExtent l="0" t="0" r="0" b="12700"/>
              <wp:wrapNone/>
              <wp:docPr id="1" name="MSIPCM7d88465c984753644d83271b"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067A1C" w14:textId="360D240B" w:rsidR="00DE58D3" w:rsidRPr="00DE58D3" w:rsidRDefault="00DE58D3" w:rsidP="00DE58D3">
                          <w:pPr>
                            <w:spacing w:before="0"/>
                            <w:jc w:val="center"/>
                            <w:rPr>
                              <w:rFonts w:ascii="Calibri" w:hAnsi="Calibri" w:cs="Calibri"/>
                              <w:color w:val="000000"/>
                            </w:rPr>
                          </w:pPr>
                          <w:r w:rsidRPr="00DE58D3">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94F016" id="_x0000_t202" coordsize="21600,21600" o:spt="202" path="m,l,21600r21600,l21600,xe">
              <v:stroke joinstyle="miter"/>
              <v:path gradientshapeok="t" o:connecttype="rect"/>
            </v:shapetype>
            <v:shape id="MSIPCM7d88465c984753644d83271b" o:spid="_x0000_s1026" type="#_x0000_t202" alt="{&quot;HashCode&quot;:-1264680268,&quot;Height&quot;:842.0,&quot;Width&quot;:595.0,&quot;Placement&quot;:&quot;Footer&quot;,&quot;Index&quot;:&quot;Primary&quot;,&quot;Section&quot;:1,&quot;Top&quot;:0.0,&quot;Left&quot;:0.0}" style="position:absolute;margin-left:0;margin-top:805.45pt;width:595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1A067A1C" w14:textId="360D240B" w:rsidR="00DE58D3" w:rsidRPr="00DE58D3" w:rsidRDefault="00DE58D3" w:rsidP="00DE58D3">
                    <w:pPr>
                      <w:spacing w:before="0"/>
                      <w:jc w:val="center"/>
                      <w:rPr>
                        <w:rFonts w:ascii="Calibri" w:hAnsi="Calibri" w:cs="Calibri"/>
                        <w:color w:val="000000"/>
                      </w:rPr>
                    </w:pPr>
                    <w:r w:rsidRPr="00DE58D3">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4899" w14:textId="77777777" w:rsidR="00472AA7" w:rsidRDefault="00472AA7" w:rsidP="0055684B">
      <w:pPr>
        <w:spacing w:before="0"/>
      </w:pPr>
      <w:r>
        <w:separator/>
      </w:r>
    </w:p>
  </w:footnote>
  <w:footnote w:type="continuationSeparator" w:id="0">
    <w:p w14:paraId="501420A3" w14:textId="77777777" w:rsidR="00472AA7" w:rsidRDefault="00472AA7" w:rsidP="0055684B">
      <w:pPr>
        <w:spacing w:before="0"/>
      </w:pPr>
      <w:r>
        <w:continuationSeparator/>
      </w:r>
    </w:p>
  </w:footnote>
  <w:footnote w:type="continuationNotice" w:id="1">
    <w:p w14:paraId="1FBD168E" w14:textId="77777777" w:rsidR="00D73ED2" w:rsidRDefault="00D73ED2">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 w15:restartNumberingAfterBreak="0">
    <w:nsid w:val="272E3830"/>
    <w:multiLevelType w:val="hybridMultilevel"/>
    <w:tmpl w:val="86C6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D4ACC"/>
    <w:multiLevelType w:val="hybridMultilevel"/>
    <w:tmpl w:val="8B4E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453E2"/>
    <w:multiLevelType w:val="hybridMultilevel"/>
    <w:tmpl w:val="7BE2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423F8"/>
    <w:multiLevelType w:val="hybridMultilevel"/>
    <w:tmpl w:val="1B58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26998"/>
    <w:multiLevelType w:val="hybridMultilevel"/>
    <w:tmpl w:val="5C0C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C16A4"/>
    <w:multiLevelType w:val="hybridMultilevel"/>
    <w:tmpl w:val="B0A0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499963">
    <w:abstractNumId w:val="0"/>
  </w:num>
  <w:num w:numId="2" w16cid:durableId="57897409">
    <w:abstractNumId w:val="4"/>
  </w:num>
  <w:num w:numId="3" w16cid:durableId="183247869">
    <w:abstractNumId w:val="6"/>
  </w:num>
  <w:num w:numId="4" w16cid:durableId="1248490981">
    <w:abstractNumId w:val="3"/>
  </w:num>
  <w:num w:numId="5" w16cid:durableId="755639165">
    <w:abstractNumId w:val="1"/>
  </w:num>
  <w:num w:numId="6" w16cid:durableId="953515935">
    <w:abstractNumId w:val="5"/>
  </w:num>
  <w:num w:numId="7" w16cid:durableId="157635358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10DAA"/>
    <w:rsid w:val="0001110F"/>
    <w:rsid w:val="000154EA"/>
    <w:rsid w:val="00022747"/>
    <w:rsid w:val="0002326C"/>
    <w:rsid w:val="00025DAD"/>
    <w:rsid w:val="00026F89"/>
    <w:rsid w:val="00027343"/>
    <w:rsid w:val="00032F32"/>
    <w:rsid w:val="00033D27"/>
    <w:rsid w:val="00041EFF"/>
    <w:rsid w:val="0004553E"/>
    <w:rsid w:val="00061744"/>
    <w:rsid w:val="00061A7D"/>
    <w:rsid w:val="0006230C"/>
    <w:rsid w:val="0006385A"/>
    <w:rsid w:val="0006536D"/>
    <w:rsid w:val="00071294"/>
    <w:rsid w:val="00071794"/>
    <w:rsid w:val="000777DA"/>
    <w:rsid w:val="000805E0"/>
    <w:rsid w:val="00081642"/>
    <w:rsid w:val="00084A1B"/>
    <w:rsid w:val="00085B7A"/>
    <w:rsid w:val="00085C7A"/>
    <w:rsid w:val="0009293B"/>
    <w:rsid w:val="0009316F"/>
    <w:rsid w:val="0009688E"/>
    <w:rsid w:val="00096DB6"/>
    <w:rsid w:val="00097D2A"/>
    <w:rsid w:val="000A1749"/>
    <w:rsid w:val="000A411E"/>
    <w:rsid w:val="000A6031"/>
    <w:rsid w:val="000A75D0"/>
    <w:rsid w:val="000B281F"/>
    <w:rsid w:val="000B4B28"/>
    <w:rsid w:val="000B528B"/>
    <w:rsid w:val="000C2488"/>
    <w:rsid w:val="000C4829"/>
    <w:rsid w:val="000C74A4"/>
    <w:rsid w:val="000D1B17"/>
    <w:rsid w:val="000D3D0D"/>
    <w:rsid w:val="000D3FF1"/>
    <w:rsid w:val="000D6BEA"/>
    <w:rsid w:val="000E1070"/>
    <w:rsid w:val="000E1DBF"/>
    <w:rsid w:val="000E314C"/>
    <w:rsid w:val="000E7590"/>
    <w:rsid w:val="000F0C8B"/>
    <w:rsid w:val="000F11D9"/>
    <w:rsid w:val="000F7A34"/>
    <w:rsid w:val="00101F54"/>
    <w:rsid w:val="00112F03"/>
    <w:rsid w:val="00113469"/>
    <w:rsid w:val="00114F20"/>
    <w:rsid w:val="001240BD"/>
    <w:rsid w:val="001243B1"/>
    <w:rsid w:val="00125B1F"/>
    <w:rsid w:val="001303BF"/>
    <w:rsid w:val="0013201A"/>
    <w:rsid w:val="001321F0"/>
    <w:rsid w:val="001332F3"/>
    <w:rsid w:val="00133DCB"/>
    <w:rsid w:val="0013656D"/>
    <w:rsid w:val="001367C7"/>
    <w:rsid w:val="001412D1"/>
    <w:rsid w:val="00142801"/>
    <w:rsid w:val="00151234"/>
    <w:rsid w:val="001518DB"/>
    <w:rsid w:val="0015354B"/>
    <w:rsid w:val="00153D40"/>
    <w:rsid w:val="00154AE5"/>
    <w:rsid w:val="00157CD1"/>
    <w:rsid w:val="001615C1"/>
    <w:rsid w:val="00162153"/>
    <w:rsid w:val="001667F6"/>
    <w:rsid w:val="00166A29"/>
    <w:rsid w:val="00170156"/>
    <w:rsid w:val="00170BD3"/>
    <w:rsid w:val="00172AD5"/>
    <w:rsid w:val="001730DD"/>
    <w:rsid w:val="001765C6"/>
    <w:rsid w:val="00177AD0"/>
    <w:rsid w:val="0018002F"/>
    <w:rsid w:val="00180E82"/>
    <w:rsid w:val="00181A0F"/>
    <w:rsid w:val="00183EEC"/>
    <w:rsid w:val="00191DD8"/>
    <w:rsid w:val="001945A0"/>
    <w:rsid w:val="00197BE5"/>
    <w:rsid w:val="001A1828"/>
    <w:rsid w:val="001A4CFE"/>
    <w:rsid w:val="001A658E"/>
    <w:rsid w:val="001B374C"/>
    <w:rsid w:val="001B679E"/>
    <w:rsid w:val="001C1588"/>
    <w:rsid w:val="001C445C"/>
    <w:rsid w:val="001C7CD8"/>
    <w:rsid w:val="001D2611"/>
    <w:rsid w:val="001D3C69"/>
    <w:rsid w:val="001E62C9"/>
    <w:rsid w:val="001F720B"/>
    <w:rsid w:val="002031AE"/>
    <w:rsid w:val="002159A4"/>
    <w:rsid w:val="0021634A"/>
    <w:rsid w:val="002166E7"/>
    <w:rsid w:val="00221B1A"/>
    <w:rsid w:val="0022446F"/>
    <w:rsid w:val="002264E0"/>
    <w:rsid w:val="00230895"/>
    <w:rsid w:val="00232B17"/>
    <w:rsid w:val="00242518"/>
    <w:rsid w:val="00242821"/>
    <w:rsid w:val="002462D1"/>
    <w:rsid w:val="0025645F"/>
    <w:rsid w:val="0026437D"/>
    <w:rsid w:val="002644CC"/>
    <w:rsid w:val="002710A6"/>
    <w:rsid w:val="00274B16"/>
    <w:rsid w:val="00275B47"/>
    <w:rsid w:val="00276527"/>
    <w:rsid w:val="00280260"/>
    <w:rsid w:val="00280758"/>
    <w:rsid w:val="00282D52"/>
    <w:rsid w:val="00287F4E"/>
    <w:rsid w:val="00291949"/>
    <w:rsid w:val="00294F8A"/>
    <w:rsid w:val="002A10C7"/>
    <w:rsid w:val="002A3FBF"/>
    <w:rsid w:val="002A717F"/>
    <w:rsid w:val="002B0389"/>
    <w:rsid w:val="002C0544"/>
    <w:rsid w:val="002C1B92"/>
    <w:rsid w:val="002C36D6"/>
    <w:rsid w:val="002C6CC9"/>
    <w:rsid w:val="002D04A5"/>
    <w:rsid w:val="002D479B"/>
    <w:rsid w:val="002D4D14"/>
    <w:rsid w:val="002E09DA"/>
    <w:rsid w:val="002E0F8E"/>
    <w:rsid w:val="002E3E85"/>
    <w:rsid w:val="002F1086"/>
    <w:rsid w:val="002F2C0F"/>
    <w:rsid w:val="002F39C3"/>
    <w:rsid w:val="00300B35"/>
    <w:rsid w:val="00301A1C"/>
    <w:rsid w:val="0031355D"/>
    <w:rsid w:val="0031466B"/>
    <w:rsid w:val="00317E22"/>
    <w:rsid w:val="00320AFB"/>
    <w:rsid w:val="003226EB"/>
    <w:rsid w:val="00322CA5"/>
    <w:rsid w:val="00323678"/>
    <w:rsid w:val="00324F64"/>
    <w:rsid w:val="00334D26"/>
    <w:rsid w:val="003353CD"/>
    <w:rsid w:val="0034578C"/>
    <w:rsid w:val="003462D3"/>
    <w:rsid w:val="00346B86"/>
    <w:rsid w:val="00346F87"/>
    <w:rsid w:val="003479C4"/>
    <w:rsid w:val="00357396"/>
    <w:rsid w:val="00357A20"/>
    <w:rsid w:val="00362134"/>
    <w:rsid w:val="00371A40"/>
    <w:rsid w:val="0037238C"/>
    <w:rsid w:val="003743FD"/>
    <w:rsid w:val="00376442"/>
    <w:rsid w:val="00376D4C"/>
    <w:rsid w:val="00377347"/>
    <w:rsid w:val="00384D78"/>
    <w:rsid w:val="003857EB"/>
    <w:rsid w:val="00385DC9"/>
    <w:rsid w:val="00386105"/>
    <w:rsid w:val="0039219B"/>
    <w:rsid w:val="003A119D"/>
    <w:rsid w:val="003A236D"/>
    <w:rsid w:val="003A7CD8"/>
    <w:rsid w:val="003A7E95"/>
    <w:rsid w:val="003B7B78"/>
    <w:rsid w:val="003B7FF8"/>
    <w:rsid w:val="003C2CCF"/>
    <w:rsid w:val="003C62C8"/>
    <w:rsid w:val="003C763E"/>
    <w:rsid w:val="003C7A67"/>
    <w:rsid w:val="003D1CDC"/>
    <w:rsid w:val="003D7D12"/>
    <w:rsid w:val="003E37BC"/>
    <w:rsid w:val="003F0549"/>
    <w:rsid w:val="003F1058"/>
    <w:rsid w:val="003F4608"/>
    <w:rsid w:val="0040173A"/>
    <w:rsid w:val="00403D58"/>
    <w:rsid w:val="0040434B"/>
    <w:rsid w:val="00410A25"/>
    <w:rsid w:val="00416162"/>
    <w:rsid w:val="0042295C"/>
    <w:rsid w:val="00423807"/>
    <w:rsid w:val="0042770B"/>
    <w:rsid w:val="00431E64"/>
    <w:rsid w:val="004327E9"/>
    <w:rsid w:val="004353B1"/>
    <w:rsid w:val="00436896"/>
    <w:rsid w:val="00436C78"/>
    <w:rsid w:val="0046526D"/>
    <w:rsid w:val="00471951"/>
    <w:rsid w:val="004723F1"/>
    <w:rsid w:val="00472AA7"/>
    <w:rsid w:val="00474F09"/>
    <w:rsid w:val="0047673A"/>
    <w:rsid w:val="00477EC5"/>
    <w:rsid w:val="00483CD5"/>
    <w:rsid w:val="00485CEE"/>
    <w:rsid w:val="00491701"/>
    <w:rsid w:val="004921D8"/>
    <w:rsid w:val="00493449"/>
    <w:rsid w:val="00494D81"/>
    <w:rsid w:val="004956B5"/>
    <w:rsid w:val="00496D1E"/>
    <w:rsid w:val="004A1A0C"/>
    <w:rsid w:val="004A38C3"/>
    <w:rsid w:val="004A5C47"/>
    <w:rsid w:val="004A7717"/>
    <w:rsid w:val="004B01A3"/>
    <w:rsid w:val="004B3566"/>
    <w:rsid w:val="004B3893"/>
    <w:rsid w:val="004B5398"/>
    <w:rsid w:val="004B6EF2"/>
    <w:rsid w:val="004C5609"/>
    <w:rsid w:val="004C7229"/>
    <w:rsid w:val="004C7763"/>
    <w:rsid w:val="004D1604"/>
    <w:rsid w:val="004D2EA6"/>
    <w:rsid w:val="004D3738"/>
    <w:rsid w:val="004D4820"/>
    <w:rsid w:val="004D4D1F"/>
    <w:rsid w:val="004D55A6"/>
    <w:rsid w:val="004D5AD9"/>
    <w:rsid w:val="004E1B50"/>
    <w:rsid w:val="004E3CBB"/>
    <w:rsid w:val="004E4379"/>
    <w:rsid w:val="004E4F00"/>
    <w:rsid w:val="004E5B2B"/>
    <w:rsid w:val="004F2701"/>
    <w:rsid w:val="00501D28"/>
    <w:rsid w:val="00503979"/>
    <w:rsid w:val="005064D2"/>
    <w:rsid w:val="00512066"/>
    <w:rsid w:val="005129A8"/>
    <w:rsid w:val="00515781"/>
    <w:rsid w:val="00517A00"/>
    <w:rsid w:val="005245B7"/>
    <w:rsid w:val="005302B8"/>
    <w:rsid w:val="00531A90"/>
    <w:rsid w:val="00531D14"/>
    <w:rsid w:val="00531EEB"/>
    <w:rsid w:val="0053343A"/>
    <w:rsid w:val="00542823"/>
    <w:rsid w:val="005465CD"/>
    <w:rsid w:val="0055684B"/>
    <w:rsid w:val="0056076D"/>
    <w:rsid w:val="00560E04"/>
    <w:rsid w:val="00564E86"/>
    <w:rsid w:val="005713B9"/>
    <w:rsid w:val="00572E96"/>
    <w:rsid w:val="00573244"/>
    <w:rsid w:val="00573E79"/>
    <w:rsid w:val="0058060A"/>
    <w:rsid w:val="00585E79"/>
    <w:rsid w:val="0059283C"/>
    <w:rsid w:val="005930FC"/>
    <w:rsid w:val="005973ED"/>
    <w:rsid w:val="005A30BA"/>
    <w:rsid w:val="005A3243"/>
    <w:rsid w:val="005A3623"/>
    <w:rsid w:val="005A42AD"/>
    <w:rsid w:val="005A509E"/>
    <w:rsid w:val="005B0A21"/>
    <w:rsid w:val="005B0D2B"/>
    <w:rsid w:val="005B56F9"/>
    <w:rsid w:val="005B71BB"/>
    <w:rsid w:val="005C4598"/>
    <w:rsid w:val="005D16D7"/>
    <w:rsid w:val="005D4C66"/>
    <w:rsid w:val="005D57C3"/>
    <w:rsid w:val="005D5D1E"/>
    <w:rsid w:val="005D7A94"/>
    <w:rsid w:val="005E43C2"/>
    <w:rsid w:val="005E4AF9"/>
    <w:rsid w:val="005E5B6E"/>
    <w:rsid w:val="005F16C2"/>
    <w:rsid w:val="005F4113"/>
    <w:rsid w:val="005F7165"/>
    <w:rsid w:val="00605A58"/>
    <w:rsid w:val="00610536"/>
    <w:rsid w:val="00611A47"/>
    <w:rsid w:val="00616546"/>
    <w:rsid w:val="006177D8"/>
    <w:rsid w:val="00617997"/>
    <w:rsid w:val="00620F24"/>
    <w:rsid w:val="00621027"/>
    <w:rsid w:val="0063083D"/>
    <w:rsid w:val="00631287"/>
    <w:rsid w:val="006313AF"/>
    <w:rsid w:val="00631B17"/>
    <w:rsid w:val="00634653"/>
    <w:rsid w:val="0064329D"/>
    <w:rsid w:val="006474F7"/>
    <w:rsid w:val="0065106D"/>
    <w:rsid w:val="00653BFD"/>
    <w:rsid w:val="00654F29"/>
    <w:rsid w:val="0065523E"/>
    <w:rsid w:val="00657954"/>
    <w:rsid w:val="00657D56"/>
    <w:rsid w:val="006626A8"/>
    <w:rsid w:val="00662820"/>
    <w:rsid w:val="00662D61"/>
    <w:rsid w:val="00663EEC"/>
    <w:rsid w:val="0067059A"/>
    <w:rsid w:val="0067219A"/>
    <w:rsid w:val="00672BDE"/>
    <w:rsid w:val="0067710D"/>
    <w:rsid w:val="006773BC"/>
    <w:rsid w:val="00680376"/>
    <w:rsid w:val="00683199"/>
    <w:rsid w:val="0068329E"/>
    <w:rsid w:val="006845D1"/>
    <w:rsid w:val="0068627E"/>
    <w:rsid w:val="00686591"/>
    <w:rsid w:val="0068751F"/>
    <w:rsid w:val="0069090D"/>
    <w:rsid w:val="00693828"/>
    <w:rsid w:val="006A22C3"/>
    <w:rsid w:val="006A32E2"/>
    <w:rsid w:val="006A3677"/>
    <w:rsid w:val="006A3B90"/>
    <w:rsid w:val="006A4586"/>
    <w:rsid w:val="006A4C86"/>
    <w:rsid w:val="006A5AFE"/>
    <w:rsid w:val="006A7D68"/>
    <w:rsid w:val="006B1BDB"/>
    <w:rsid w:val="006B21C4"/>
    <w:rsid w:val="006B417E"/>
    <w:rsid w:val="006B5C2C"/>
    <w:rsid w:val="006B78DE"/>
    <w:rsid w:val="006C0832"/>
    <w:rsid w:val="006C0DC3"/>
    <w:rsid w:val="006C2154"/>
    <w:rsid w:val="006C60FD"/>
    <w:rsid w:val="006E1708"/>
    <w:rsid w:val="006E1A39"/>
    <w:rsid w:val="006E34A7"/>
    <w:rsid w:val="006E4039"/>
    <w:rsid w:val="006E451C"/>
    <w:rsid w:val="006F086C"/>
    <w:rsid w:val="006F0D70"/>
    <w:rsid w:val="006F3D86"/>
    <w:rsid w:val="006F5B14"/>
    <w:rsid w:val="006F6A33"/>
    <w:rsid w:val="006F7DC4"/>
    <w:rsid w:val="006F7DCF"/>
    <w:rsid w:val="00704624"/>
    <w:rsid w:val="00707DD5"/>
    <w:rsid w:val="00711A40"/>
    <w:rsid w:val="007135E0"/>
    <w:rsid w:val="00713B29"/>
    <w:rsid w:val="007142C1"/>
    <w:rsid w:val="00717517"/>
    <w:rsid w:val="007233A1"/>
    <w:rsid w:val="0072459C"/>
    <w:rsid w:val="007245F4"/>
    <w:rsid w:val="0072473F"/>
    <w:rsid w:val="00725AD5"/>
    <w:rsid w:val="007313E1"/>
    <w:rsid w:val="0073147B"/>
    <w:rsid w:val="007317A8"/>
    <w:rsid w:val="007349FF"/>
    <w:rsid w:val="0073522F"/>
    <w:rsid w:val="00736315"/>
    <w:rsid w:val="00736EAA"/>
    <w:rsid w:val="00737121"/>
    <w:rsid w:val="00740F1D"/>
    <w:rsid w:val="007509AD"/>
    <w:rsid w:val="00762401"/>
    <w:rsid w:val="00765AFD"/>
    <w:rsid w:val="00773DD2"/>
    <w:rsid w:val="0077547B"/>
    <w:rsid w:val="0077623F"/>
    <w:rsid w:val="00777998"/>
    <w:rsid w:val="00784EC4"/>
    <w:rsid w:val="00786125"/>
    <w:rsid w:val="00792FB1"/>
    <w:rsid w:val="007A1519"/>
    <w:rsid w:val="007A4A98"/>
    <w:rsid w:val="007A56EC"/>
    <w:rsid w:val="007A6AED"/>
    <w:rsid w:val="007B0C2C"/>
    <w:rsid w:val="007C4416"/>
    <w:rsid w:val="007C6520"/>
    <w:rsid w:val="007D1DF0"/>
    <w:rsid w:val="007D40E6"/>
    <w:rsid w:val="007E0DC0"/>
    <w:rsid w:val="007E2A8B"/>
    <w:rsid w:val="007E3296"/>
    <w:rsid w:val="007E6725"/>
    <w:rsid w:val="007F0BA9"/>
    <w:rsid w:val="007F6852"/>
    <w:rsid w:val="007F71C2"/>
    <w:rsid w:val="00803FBC"/>
    <w:rsid w:val="008054A8"/>
    <w:rsid w:val="00822D55"/>
    <w:rsid w:val="00823F6F"/>
    <w:rsid w:val="00826396"/>
    <w:rsid w:val="00830ED1"/>
    <w:rsid w:val="00842A15"/>
    <w:rsid w:val="00842EE2"/>
    <w:rsid w:val="00845622"/>
    <w:rsid w:val="00846C49"/>
    <w:rsid w:val="00851098"/>
    <w:rsid w:val="00851407"/>
    <w:rsid w:val="008569F3"/>
    <w:rsid w:val="00862CF7"/>
    <w:rsid w:val="00864800"/>
    <w:rsid w:val="00865231"/>
    <w:rsid w:val="00866EC3"/>
    <w:rsid w:val="00867C2B"/>
    <w:rsid w:val="008731EE"/>
    <w:rsid w:val="00874686"/>
    <w:rsid w:val="0087774F"/>
    <w:rsid w:val="008808D0"/>
    <w:rsid w:val="00880D5E"/>
    <w:rsid w:val="008813F7"/>
    <w:rsid w:val="00881CDA"/>
    <w:rsid w:val="00883905"/>
    <w:rsid w:val="008932F2"/>
    <w:rsid w:val="00895BFA"/>
    <w:rsid w:val="008A4251"/>
    <w:rsid w:val="008A42B9"/>
    <w:rsid w:val="008B0FE5"/>
    <w:rsid w:val="008B4ACA"/>
    <w:rsid w:val="008B4CA9"/>
    <w:rsid w:val="008B524A"/>
    <w:rsid w:val="008B5CA9"/>
    <w:rsid w:val="008B6EB5"/>
    <w:rsid w:val="008B7FF4"/>
    <w:rsid w:val="008C2055"/>
    <w:rsid w:val="008C690C"/>
    <w:rsid w:val="008C7419"/>
    <w:rsid w:val="008D1109"/>
    <w:rsid w:val="008D1326"/>
    <w:rsid w:val="008E00D8"/>
    <w:rsid w:val="008E13FD"/>
    <w:rsid w:val="008E2C0E"/>
    <w:rsid w:val="008F3930"/>
    <w:rsid w:val="008F5197"/>
    <w:rsid w:val="008F6F37"/>
    <w:rsid w:val="0090087E"/>
    <w:rsid w:val="00901A93"/>
    <w:rsid w:val="009055FA"/>
    <w:rsid w:val="0091331A"/>
    <w:rsid w:val="00915FA8"/>
    <w:rsid w:val="00916694"/>
    <w:rsid w:val="00920B7E"/>
    <w:rsid w:val="00926B3A"/>
    <w:rsid w:val="00930582"/>
    <w:rsid w:val="00931BAF"/>
    <w:rsid w:val="009351C9"/>
    <w:rsid w:val="00942480"/>
    <w:rsid w:val="00945733"/>
    <w:rsid w:val="00945E7A"/>
    <w:rsid w:val="00955E58"/>
    <w:rsid w:val="009564EC"/>
    <w:rsid w:val="0096044C"/>
    <w:rsid w:val="00962353"/>
    <w:rsid w:val="00963103"/>
    <w:rsid w:val="00965FCC"/>
    <w:rsid w:val="009673ED"/>
    <w:rsid w:val="00972687"/>
    <w:rsid w:val="00976C28"/>
    <w:rsid w:val="0098369F"/>
    <w:rsid w:val="00984CF5"/>
    <w:rsid w:val="00990812"/>
    <w:rsid w:val="00991BBE"/>
    <w:rsid w:val="009A0019"/>
    <w:rsid w:val="009A07C0"/>
    <w:rsid w:val="009A3F6F"/>
    <w:rsid w:val="009B0607"/>
    <w:rsid w:val="009B12CE"/>
    <w:rsid w:val="009B51CB"/>
    <w:rsid w:val="009C188E"/>
    <w:rsid w:val="009C1FC9"/>
    <w:rsid w:val="009C25F9"/>
    <w:rsid w:val="009C3975"/>
    <w:rsid w:val="009C4CF9"/>
    <w:rsid w:val="009C6C7F"/>
    <w:rsid w:val="009C6FD9"/>
    <w:rsid w:val="009D0739"/>
    <w:rsid w:val="009D301C"/>
    <w:rsid w:val="009D58C2"/>
    <w:rsid w:val="009D6153"/>
    <w:rsid w:val="009D759F"/>
    <w:rsid w:val="009F1107"/>
    <w:rsid w:val="009F1DFC"/>
    <w:rsid w:val="00A01F09"/>
    <w:rsid w:val="00A01F3A"/>
    <w:rsid w:val="00A049F3"/>
    <w:rsid w:val="00A04CD6"/>
    <w:rsid w:val="00A1456D"/>
    <w:rsid w:val="00A156E9"/>
    <w:rsid w:val="00A17F9E"/>
    <w:rsid w:val="00A22D01"/>
    <w:rsid w:val="00A260A6"/>
    <w:rsid w:val="00A30998"/>
    <w:rsid w:val="00A32DCE"/>
    <w:rsid w:val="00A3794C"/>
    <w:rsid w:val="00A41029"/>
    <w:rsid w:val="00A41976"/>
    <w:rsid w:val="00A46E32"/>
    <w:rsid w:val="00A517A4"/>
    <w:rsid w:val="00A51D01"/>
    <w:rsid w:val="00A70AA1"/>
    <w:rsid w:val="00A768AD"/>
    <w:rsid w:val="00A77495"/>
    <w:rsid w:val="00A77567"/>
    <w:rsid w:val="00A812D7"/>
    <w:rsid w:val="00A838CC"/>
    <w:rsid w:val="00A85AAC"/>
    <w:rsid w:val="00A91B6F"/>
    <w:rsid w:val="00A9372C"/>
    <w:rsid w:val="00A943A2"/>
    <w:rsid w:val="00A961D0"/>
    <w:rsid w:val="00AA100B"/>
    <w:rsid w:val="00AA68E6"/>
    <w:rsid w:val="00AA7A57"/>
    <w:rsid w:val="00AB4E77"/>
    <w:rsid w:val="00AB5D62"/>
    <w:rsid w:val="00AB6C5F"/>
    <w:rsid w:val="00AC5582"/>
    <w:rsid w:val="00AC602C"/>
    <w:rsid w:val="00AD603A"/>
    <w:rsid w:val="00AD6289"/>
    <w:rsid w:val="00AD7E66"/>
    <w:rsid w:val="00AE01B3"/>
    <w:rsid w:val="00AE30D4"/>
    <w:rsid w:val="00AE6513"/>
    <w:rsid w:val="00AF20F8"/>
    <w:rsid w:val="00AF27D6"/>
    <w:rsid w:val="00AF47D6"/>
    <w:rsid w:val="00AF50C6"/>
    <w:rsid w:val="00B01BED"/>
    <w:rsid w:val="00B02534"/>
    <w:rsid w:val="00B029BE"/>
    <w:rsid w:val="00B05EBE"/>
    <w:rsid w:val="00B06576"/>
    <w:rsid w:val="00B07919"/>
    <w:rsid w:val="00B116A1"/>
    <w:rsid w:val="00B12560"/>
    <w:rsid w:val="00B1426D"/>
    <w:rsid w:val="00B17AC3"/>
    <w:rsid w:val="00B205A6"/>
    <w:rsid w:val="00B20FA1"/>
    <w:rsid w:val="00B30FF2"/>
    <w:rsid w:val="00B316BF"/>
    <w:rsid w:val="00B33B58"/>
    <w:rsid w:val="00B34BC4"/>
    <w:rsid w:val="00B356C5"/>
    <w:rsid w:val="00B37261"/>
    <w:rsid w:val="00B4366A"/>
    <w:rsid w:val="00B449C4"/>
    <w:rsid w:val="00B5270F"/>
    <w:rsid w:val="00B5305C"/>
    <w:rsid w:val="00B5476C"/>
    <w:rsid w:val="00B56E0C"/>
    <w:rsid w:val="00B60CB5"/>
    <w:rsid w:val="00B64D5C"/>
    <w:rsid w:val="00B64E6C"/>
    <w:rsid w:val="00B65038"/>
    <w:rsid w:val="00B66DD5"/>
    <w:rsid w:val="00B6798D"/>
    <w:rsid w:val="00B70410"/>
    <w:rsid w:val="00B704C8"/>
    <w:rsid w:val="00B70F13"/>
    <w:rsid w:val="00B72DA6"/>
    <w:rsid w:val="00B7345B"/>
    <w:rsid w:val="00B7560F"/>
    <w:rsid w:val="00B76F2C"/>
    <w:rsid w:val="00B827E9"/>
    <w:rsid w:val="00B86ACA"/>
    <w:rsid w:val="00B90E95"/>
    <w:rsid w:val="00B9662A"/>
    <w:rsid w:val="00BA1021"/>
    <w:rsid w:val="00BA1429"/>
    <w:rsid w:val="00BA15B5"/>
    <w:rsid w:val="00BA3FC7"/>
    <w:rsid w:val="00BB020A"/>
    <w:rsid w:val="00BB0213"/>
    <w:rsid w:val="00BB3150"/>
    <w:rsid w:val="00BB327B"/>
    <w:rsid w:val="00BB6E91"/>
    <w:rsid w:val="00BC1321"/>
    <w:rsid w:val="00BC19A3"/>
    <w:rsid w:val="00BC1E7A"/>
    <w:rsid w:val="00BC1EE3"/>
    <w:rsid w:val="00BC3EAE"/>
    <w:rsid w:val="00BC57D3"/>
    <w:rsid w:val="00BE1A46"/>
    <w:rsid w:val="00BE4FA9"/>
    <w:rsid w:val="00BF26C7"/>
    <w:rsid w:val="00BF6C55"/>
    <w:rsid w:val="00C01AFE"/>
    <w:rsid w:val="00C01C5F"/>
    <w:rsid w:val="00C02B18"/>
    <w:rsid w:val="00C074D4"/>
    <w:rsid w:val="00C075C6"/>
    <w:rsid w:val="00C07A9B"/>
    <w:rsid w:val="00C16475"/>
    <w:rsid w:val="00C16ED6"/>
    <w:rsid w:val="00C17FA5"/>
    <w:rsid w:val="00C214A8"/>
    <w:rsid w:val="00C21501"/>
    <w:rsid w:val="00C23F90"/>
    <w:rsid w:val="00C263D6"/>
    <w:rsid w:val="00C324CA"/>
    <w:rsid w:val="00C33722"/>
    <w:rsid w:val="00C374A8"/>
    <w:rsid w:val="00C45FBF"/>
    <w:rsid w:val="00C5400D"/>
    <w:rsid w:val="00C56211"/>
    <w:rsid w:val="00C56E09"/>
    <w:rsid w:val="00C63890"/>
    <w:rsid w:val="00C63A7A"/>
    <w:rsid w:val="00C67201"/>
    <w:rsid w:val="00C70F5D"/>
    <w:rsid w:val="00C766C8"/>
    <w:rsid w:val="00C7781C"/>
    <w:rsid w:val="00C77CEB"/>
    <w:rsid w:val="00C819A7"/>
    <w:rsid w:val="00C82E04"/>
    <w:rsid w:val="00C84256"/>
    <w:rsid w:val="00C91B6C"/>
    <w:rsid w:val="00C9261F"/>
    <w:rsid w:val="00C92C4E"/>
    <w:rsid w:val="00CA0269"/>
    <w:rsid w:val="00CA1019"/>
    <w:rsid w:val="00CA2AEE"/>
    <w:rsid w:val="00CA3540"/>
    <w:rsid w:val="00CA35DF"/>
    <w:rsid w:val="00CB0435"/>
    <w:rsid w:val="00CB1BEA"/>
    <w:rsid w:val="00CB3850"/>
    <w:rsid w:val="00CB38EA"/>
    <w:rsid w:val="00CB3EB7"/>
    <w:rsid w:val="00CB5146"/>
    <w:rsid w:val="00CB722B"/>
    <w:rsid w:val="00CC2659"/>
    <w:rsid w:val="00CC2F39"/>
    <w:rsid w:val="00CC31EB"/>
    <w:rsid w:val="00CC3B2F"/>
    <w:rsid w:val="00CD0798"/>
    <w:rsid w:val="00CD0963"/>
    <w:rsid w:val="00CD1919"/>
    <w:rsid w:val="00CD2483"/>
    <w:rsid w:val="00CD513A"/>
    <w:rsid w:val="00CD6500"/>
    <w:rsid w:val="00CE5743"/>
    <w:rsid w:val="00CF094F"/>
    <w:rsid w:val="00CF1CBE"/>
    <w:rsid w:val="00CF1DE3"/>
    <w:rsid w:val="00CF3170"/>
    <w:rsid w:val="00CF3229"/>
    <w:rsid w:val="00CF3C63"/>
    <w:rsid w:val="00D046FB"/>
    <w:rsid w:val="00D0633B"/>
    <w:rsid w:val="00D1079D"/>
    <w:rsid w:val="00D142A4"/>
    <w:rsid w:val="00D15EAB"/>
    <w:rsid w:val="00D15F14"/>
    <w:rsid w:val="00D20916"/>
    <w:rsid w:val="00D23048"/>
    <w:rsid w:val="00D230AC"/>
    <w:rsid w:val="00D2644F"/>
    <w:rsid w:val="00D265D6"/>
    <w:rsid w:val="00D276C4"/>
    <w:rsid w:val="00D30FF3"/>
    <w:rsid w:val="00D31392"/>
    <w:rsid w:val="00D3157A"/>
    <w:rsid w:val="00D319C8"/>
    <w:rsid w:val="00D33817"/>
    <w:rsid w:val="00D34612"/>
    <w:rsid w:val="00D356AA"/>
    <w:rsid w:val="00D361AC"/>
    <w:rsid w:val="00D37D10"/>
    <w:rsid w:val="00D4162B"/>
    <w:rsid w:val="00D42189"/>
    <w:rsid w:val="00D4456B"/>
    <w:rsid w:val="00D539C7"/>
    <w:rsid w:val="00D546C9"/>
    <w:rsid w:val="00D5517C"/>
    <w:rsid w:val="00D55BB3"/>
    <w:rsid w:val="00D62D9A"/>
    <w:rsid w:val="00D70D77"/>
    <w:rsid w:val="00D73226"/>
    <w:rsid w:val="00D73ED2"/>
    <w:rsid w:val="00D7788C"/>
    <w:rsid w:val="00D81A09"/>
    <w:rsid w:val="00D8425F"/>
    <w:rsid w:val="00D85BE5"/>
    <w:rsid w:val="00D864E0"/>
    <w:rsid w:val="00D869CA"/>
    <w:rsid w:val="00D8765A"/>
    <w:rsid w:val="00D87787"/>
    <w:rsid w:val="00D9115A"/>
    <w:rsid w:val="00D91F08"/>
    <w:rsid w:val="00D9277F"/>
    <w:rsid w:val="00D9342F"/>
    <w:rsid w:val="00DB3A63"/>
    <w:rsid w:val="00DB6C29"/>
    <w:rsid w:val="00DC1E0A"/>
    <w:rsid w:val="00DC23A4"/>
    <w:rsid w:val="00DC4EF1"/>
    <w:rsid w:val="00DD0FFA"/>
    <w:rsid w:val="00DD1774"/>
    <w:rsid w:val="00DD178D"/>
    <w:rsid w:val="00DE0A4E"/>
    <w:rsid w:val="00DE17A4"/>
    <w:rsid w:val="00DE1B23"/>
    <w:rsid w:val="00DE5874"/>
    <w:rsid w:val="00DE58D3"/>
    <w:rsid w:val="00DF7463"/>
    <w:rsid w:val="00E0562B"/>
    <w:rsid w:val="00E0793A"/>
    <w:rsid w:val="00E168F9"/>
    <w:rsid w:val="00E17D83"/>
    <w:rsid w:val="00E21925"/>
    <w:rsid w:val="00E220F8"/>
    <w:rsid w:val="00E22C79"/>
    <w:rsid w:val="00E31628"/>
    <w:rsid w:val="00E321AA"/>
    <w:rsid w:val="00E355DD"/>
    <w:rsid w:val="00E3717D"/>
    <w:rsid w:val="00E40863"/>
    <w:rsid w:val="00E41EC4"/>
    <w:rsid w:val="00E47687"/>
    <w:rsid w:val="00E5043C"/>
    <w:rsid w:val="00E51CB5"/>
    <w:rsid w:val="00E55588"/>
    <w:rsid w:val="00E638BF"/>
    <w:rsid w:val="00E71E51"/>
    <w:rsid w:val="00E74BD6"/>
    <w:rsid w:val="00E81FDB"/>
    <w:rsid w:val="00E8247B"/>
    <w:rsid w:val="00E85A1B"/>
    <w:rsid w:val="00E9510D"/>
    <w:rsid w:val="00E963C8"/>
    <w:rsid w:val="00E968B8"/>
    <w:rsid w:val="00EA1F29"/>
    <w:rsid w:val="00EA4DC5"/>
    <w:rsid w:val="00EA5EF4"/>
    <w:rsid w:val="00EA6045"/>
    <w:rsid w:val="00EB39BB"/>
    <w:rsid w:val="00EB596E"/>
    <w:rsid w:val="00EB6023"/>
    <w:rsid w:val="00EC0440"/>
    <w:rsid w:val="00EC0448"/>
    <w:rsid w:val="00EC1E74"/>
    <w:rsid w:val="00EC255E"/>
    <w:rsid w:val="00EC289F"/>
    <w:rsid w:val="00EC7CC3"/>
    <w:rsid w:val="00ED1845"/>
    <w:rsid w:val="00ED5832"/>
    <w:rsid w:val="00ED5A35"/>
    <w:rsid w:val="00ED76E1"/>
    <w:rsid w:val="00EE081D"/>
    <w:rsid w:val="00EE6EEB"/>
    <w:rsid w:val="00EF14D5"/>
    <w:rsid w:val="00EF1802"/>
    <w:rsid w:val="00EF756A"/>
    <w:rsid w:val="00EF7C4B"/>
    <w:rsid w:val="00EF7F26"/>
    <w:rsid w:val="00F0075E"/>
    <w:rsid w:val="00F02EB9"/>
    <w:rsid w:val="00F02F6B"/>
    <w:rsid w:val="00F05FA6"/>
    <w:rsid w:val="00F07C36"/>
    <w:rsid w:val="00F110C0"/>
    <w:rsid w:val="00F23D72"/>
    <w:rsid w:val="00F23F32"/>
    <w:rsid w:val="00F25FD9"/>
    <w:rsid w:val="00F27FEA"/>
    <w:rsid w:val="00F3167D"/>
    <w:rsid w:val="00F3501B"/>
    <w:rsid w:val="00F3647E"/>
    <w:rsid w:val="00F364B1"/>
    <w:rsid w:val="00F378A5"/>
    <w:rsid w:val="00F43DD0"/>
    <w:rsid w:val="00F45AE5"/>
    <w:rsid w:val="00F465C3"/>
    <w:rsid w:val="00F53FD9"/>
    <w:rsid w:val="00F5768A"/>
    <w:rsid w:val="00F60581"/>
    <w:rsid w:val="00F6250D"/>
    <w:rsid w:val="00F64291"/>
    <w:rsid w:val="00F66572"/>
    <w:rsid w:val="00F70290"/>
    <w:rsid w:val="00F719ED"/>
    <w:rsid w:val="00F71B10"/>
    <w:rsid w:val="00F71FC2"/>
    <w:rsid w:val="00F74378"/>
    <w:rsid w:val="00F77E2B"/>
    <w:rsid w:val="00F84500"/>
    <w:rsid w:val="00F852AC"/>
    <w:rsid w:val="00F87A54"/>
    <w:rsid w:val="00F87E76"/>
    <w:rsid w:val="00F91C63"/>
    <w:rsid w:val="00F94353"/>
    <w:rsid w:val="00FA3A0F"/>
    <w:rsid w:val="00FB1973"/>
    <w:rsid w:val="00FB6BA6"/>
    <w:rsid w:val="00FC50DF"/>
    <w:rsid w:val="00FC5DED"/>
    <w:rsid w:val="00FC6A8F"/>
    <w:rsid w:val="00FC7FD4"/>
    <w:rsid w:val="00FD0C3E"/>
    <w:rsid w:val="00FD1BC3"/>
    <w:rsid w:val="00FD3BB1"/>
    <w:rsid w:val="00FE1706"/>
    <w:rsid w:val="00FE4189"/>
    <w:rsid w:val="00FE5AA4"/>
    <w:rsid w:val="00FF0B59"/>
    <w:rsid w:val="00FF1C98"/>
    <w:rsid w:val="00FF7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6A32E2"/>
    <w:pPr>
      <w:keepNext/>
      <w:spacing w:before="18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paragraph" w:styleId="Heading6">
    <w:name w:val="heading 6"/>
    <w:basedOn w:val="Normal"/>
    <w:next w:val="Normal"/>
    <w:link w:val="Heading6Char"/>
    <w:uiPriority w:val="9"/>
    <w:unhideWhenUsed/>
    <w:qFormat/>
    <w:rsid w:val="00842A15"/>
    <w:pPr>
      <w:keepNext/>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1"/>
      </w:numPr>
      <w:tabs>
        <w:tab w:val="left" w:pos="340"/>
      </w:tabs>
    </w:pPr>
  </w:style>
  <w:style w:type="character" w:customStyle="1" w:styleId="Heading4Char">
    <w:name w:val="Heading 4 Char"/>
    <w:basedOn w:val="DefaultParagraphFont"/>
    <w:link w:val="Heading4"/>
    <w:uiPriority w:val="9"/>
    <w:rsid w:val="006A32E2"/>
    <w:rPr>
      <w:rFonts w:ascii="Arial" w:eastAsiaTheme="majorEastAsia" w:hAnsi="Arial" w:cstheme="majorBidi"/>
      <w:b/>
      <w:iCs/>
      <w:color w:val="000000" w:themeColor="text1"/>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47673A"/>
    <w:rPr>
      <w:rFonts w:cstheme="minorHAnsi"/>
      <w:iCs/>
      <w:szCs w:val="20"/>
    </w:rPr>
  </w:style>
  <w:style w:type="paragraph" w:styleId="TOC1">
    <w:name w:val="toc 1"/>
    <w:basedOn w:val="Normal"/>
    <w:next w:val="Normal"/>
    <w:autoRedefine/>
    <w:uiPriority w:val="39"/>
    <w:unhideWhenUsed/>
    <w:rsid w:val="0047673A"/>
    <w:pPr>
      <w:spacing w:before="240" w:after="120"/>
    </w:pPr>
    <w:rPr>
      <w:rFonts w:cstheme="minorHAnsi"/>
      <w:b/>
      <w:bCs/>
      <w:szCs w:val="20"/>
    </w:r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53343A"/>
    <w:pPr>
      <w:spacing w:before="200" w:after="160"/>
    </w:pPr>
    <w:rPr>
      <w:i/>
      <w:iCs/>
      <w:color w:val="000000" w:themeColor="text1"/>
    </w:rPr>
  </w:style>
  <w:style w:type="character" w:customStyle="1" w:styleId="QuoteChar">
    <w:name w:val="Quote Char"/>
    <w:basedOn w:val="DefaultParagraphFont"/>
    <w:link w:val="Quote"/>
    <w:uiPriority w:val="29"/>
    <w:rsid w:val="0053343A"/>
    <w:rPr>
      <w:rFonts w:ascii="Arial" w:hAnsi="Arial"/>
      <w:i/>
      <w:iCs/>
      <w:color w:val="000000" w:themeColor="text1"/>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before="0"/>
      <w:ind w:left="480"/>
    </w:pPr>
    <w:rPr>
      <w:rFonts w:asciiTheme="minorHAnsi" w:hAnsiTheme="minorHAnsi" w:cstheme="minorHAnsi"/>
      <w:sz w:val="20"/>
      <w:szCs w:val="20"/>
    </w:rPr>
  </w:style>
  <w:style w:type="paragraph" w:styleId="NormalWeb">
    <w:name w:val="Normal (Web)"/>
    <w:basedOn w:val="Normal"/>
    <w:uiPriority w:val="99"/>
    <w:semiHidden/>
    <w:unhideWhenUsed/>
    <w:rsid w:val="00DD1774"/>
    <w:pPr>
      <w:keepLines w:val="0"/>
      <w:spacing w:before="100" w:beforeAutospacing="1" w:after="100" w:afterAutospacing="1" w:line="240" w:lineRule="auto"/>
    </w:pPr>
    <w:rPr>
      <w:rFonts w:ascii="Times New Roman" w:eastAsia="Times New Roman" w:hAnsi="Times New Roman" w:cs="Times New Roman"/>
      <w:lang w:eastAsia="en-GB"/>
    </w:rPr>
  </w:style>
  <w:style w:type="paragraph" w:styleId="Subtitle">
    <w:name w:val="Subtitle"/>
    <w:basedOn w:val="Normal"/>
    <w:next w:val="Normal"/>
    <w:link w:val="SubtitleChar"/>
    <w:uiPriority w:val="11"/>
    <w:qFormat/>
    <w:rsid w:val="00F3501B"/>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F3501B"/>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9"/>
    <w:rsid w:val="00842A15"/>
    <w:rPr>
      <w:rFonts w:asciiTheme="majorHAnsi" w:eastAsiaTheme="majorEastAsia" w:hAnsiTheme="majorHAnsi" w:cstheme="majorBidi"/>
      <w:color w:val="1F4D78" w:themeColor="accent1" w:themeShade="7F"/>
    </w:rPr>
  </w:style>
  <w:style w:type="character" w:customStyle="1" w:styleId="Highlight">
    <w:name w:val="Highlight"/>
    <w:basedOn w:val="DefaultParagraphFont"/>
    <w:uiPriority w:val="1"/>
    <w:qFormat/>
    <w:rsid w:val="00942480"/>
    <w:rPr>
      <w:bdr w:val="none" w:sz="0" w:space="0" w:color="auto"/>
      <w:shd w:val="clear" w:color="auto" w:fill="FFFF00"/>
    </w:rPr>
  </w:style>
  <w:style w:type="paragraph" w:styleId="TOCHeading">
    <w:name w:val="TOC Heading"/>
    <w:basedOn w:val="Heading1"/>
    <w:next w:val="Normal"/>
    <w:uiPriority w:val="39"/>
    <w:unhideWhenUsed/>
    <w:qFormat/>
    <w:rsid w:val="00D8425F"/>
    <w:pPr>
      <w:spacing w:before="480" w:after="0" w:line="276" w:lineRule="auto"/>
      <w:contextualSpacing w:val="0"/>
      <w:outlineLvl w:val="9"/>
    </w:pPr>
    <w:rPr>
      <w:rFonts w:asciiTheme="majorHAnsi" w:hAnsiTheme="majorHAnsi"/>
      <w:b/>
      <w:bCs/>
      <w:color w:val="2E74B5" w:themeColor="accent1" w:themeShade="BF"/>
      <w:sz w:val="28"/>
      <w:szCs w:val="28"/>
      <w:lang w:val="en-US"/>
    </w:rPr>
  </w:style>
  <w:style w:type="paragraph" w:styleId="TOC4">
    <w:name w:val="toc 4"/>
    <w:basedOn w:val="Normal"/>
    <w:next w:val="Normal"/>
    <w:autoRedefine/>
    <w:uiPriority w:val="39"/>
    <w:unhideWhenUsed/>
    <w:rsid w:val="00D8425F"/>
    <w:pPr>
      <w:spacing w:before="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8425F"/>
    <w:pPr>
      <w:spacing w:before="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8425F"/>
    <w:pPr>
      <w:spacing w:before="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8425F"/>
    <w:pPr>
      <w:spacing w:before="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8425F"/>
    <w:pPr>
      <w:spacing w:before="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8425F"/>
    <w:pPr>
      <w:spacing w:before="0"/>
      <w:ind w:left="192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084A1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84A1B"/>
    <w:rPr>
      <w:rFonts w:ascii="Arial" w:hAnsi="Arial"/>
      <w:sz w:val="20"/>
      <w:szCs w:val="20"/>
    </w:rPr>
  </w:style>
  <w:style w:type="character" w:styleId="FootnoteReference">
    <w:name w:val="footnote reference"/>
    <w:basedOn w:val="DefaultParagraphFont"/>
    <w:uiPriority w:val="99"/>
    <w:semiHidden/>
    <w:unhideWhenUsed/>
    <w:rsid w:val="00084A1B"/>
    <w:rPr>
      <w:vertAlign w:val="superscript"/>
    </w:rPr>
  </w:style>
  <w:style w:type="paragraph" w:styleId="EndnoteText">
    <w:name w:val="endnote text"/>
    <w:basedOn w:val="Normal"/>
    <w:link w:val="EndnoteTextChar"/>
    <w:uiPriority w:val="99"/>
    <w:semiHidden/>
    <w:unhideWhenUsed/>
    <w:rsid w:val="00084A1B"/>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84A1B"/>
    <w:rPr>
      <w:rFonts w:ascii="Arial" w:hAnsi="Arial"/>
      <w:sz w:val="20"/>
      <w:szCs w:val="20"/>
    </w:rPr>
  </w:style>
  <w:style w:type="character" w:styleId="EndnoteReference">
    <w:name w:val="endnote reference"/>
    <w:basedOn w:val="DefaultParagraphFont"/>
    <w:uiPriority w:val="99"/>
    <w:semiHidden/>
    <w:unhideWhenUsed/>
    <w:rsid w:val="00084A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07">
      <w:bodyDiv w:val="1"/>
      <w:marLeft w:val="0"/>
      <w:marRight w:val="0"/>
      <w:marTop w:val="0"/>
      <w:marBottom w:val="0"/>
      <w:divBdr>
        <w:top w:val="none" w:sz="0" w:space="0" w:color="auto"/>
        <w:left w:val="none" w:sz="0" w:space="0" w:color="auto"/>
        <w:bottom w:val="none" w:sz="0" w:space="0" w:color="auto"/>
        <w:right w:val="none" w:sz="0" w:space="0" w:color="auto"/>
      </w:divBdr>
      <w:divsChild>
        <w:div w:id="1494445007">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sChild>
                <w:div w:id="13029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656">
      <w:bodyDiv w:val="1"/>
      <w:marLeft w:val="0"/>
      <w:marRight w:val="0"/>
      <w:marTop w:val="0"/>
      <w:marBottom w:val="0"/>
      <w:divBdr>
        <w:top w:val="none" w:sz="0" w:space="0" w:color="auto"/>
        <w:left w:val="none" w:sz="0" w:space="0" w:color="auto"/>
        <w:bottom w:val="none" w:sz="0" w:space="0" w:color="auto"/>
        <w:right w:val="none" w:sz="0" w:space="0" w:color="auto"/>
      </w:divBdr>
      <w:divsChild>
        <w:div w:id="2046367742">
          <w:marLeft w:val="0"/>
          <w:marRight w:val="0"/>
          <w:marTop w:val="0"/>
          <w:marBottom w:val="0"/>
          <w:divBdr>
            <w:top w:val="none" w:sz="0" w:space="0" w:color="auto"/>
            <w:left w:val="none" w:sz="0" w:space="0" w:color="auto"/>
            <w:bottom w:val="none" w:sz="0" w:space="0" w:color="auto"/>
            <w:right w:val="none" w:sz="0" w:space="0" w:color="auto"/>
          </w:divBdr>
          <w:divsChild>
            <w:div w:id="215316398">
              <w:marLeft w:val="0"/>
              <w:marRight w:val="0"/>
              <w:marTop w:val="0"/>
              <w:marBottom w:val="0"/>
              <w:divBdr>
                <w:top w:val="none" w:sz="0" w:space="0" w:color="auto"/>
                <w:left w:val="none" w:sz="0" w:space="0" w:color="auto"/>
                <w:bottom w:val="none" w:sz="0" w:space="0" w:color="auto"/>
                <w:right w:val="none" w:sz="0" w:space="0" w:color="auto"/>
              </w:divBdr>
              <w:divsChild>
                <w:div w:id="14779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7620">
      <w:bodyDiv w:val="1"/>
      <w:marLeft w:val="0"/>
      <w:marRight w:val="0"/>
      <w:marTop w:val="0"/>
      <w:marBottom w:val="0"/>
      <w:divBdr>
        <w:top w:val="none" w:sz="0" w:space="0" w:color="auto"/>
        <w:left w:val="none" w:sz="0" w:space="0" w:color="auto"/>
        <w:bottom w:val="none" w:sz="0" w:space="0" w:color="auto"/>
        <w:right w:val="none" w:sz="0" w:space="0" w:color="auto"/>
      </w:divBdr>
      <w:divsChild>
        <w:div w:id="900024625">
          <w:marLeft w:val="0"/>
          <w:marRight w:val="0"/>
          <w:marTop w:val="0"/>
          <w:marBottom w:val="0"/>
          <w:divBdr>
            <w:top w:val="none" w:sz="0" w:space="0" w:color="auto"/>
            <w:left w:val="none" w:sz="0" w:space="0" w:color="auto"/>
            <w:bottom w:val="none" w:sz="0" w:space="0" w:color="auto"/>
            <w:right w:val="none" w:sz="0" w:space="0" w:color="auto"/>
          </w:divBdr>
          <w:divsChild>
            <w:div w:id="489978783">
              <w:marLeft w:val="0"/>
              <w:marRight w:val="0"/>
              <w:marTop w:val="0"/>
              <w:marBottom w:val="0"/>
              <w:divBdr>
                <w:top w:val="none" w:sz="0" w:space="0" w:color="auto"/>
                <w:left w:val="none" w:sz="0" w:space="0" w:color="auto"/>
                <w:bottom w:val="none" w:sz="0" w:space="0" w:color="auto"/>
                <w:right w:val="none" w:sz="0" w:space="0" w:color="auto"/>
              </w:divBdr>
              <w:divsChild>
                <w:div w:id="1060834759">
                  <w:marLeft w:val="0"/>
                  <w:marRight w:val="0"/>
                  <w:marTop w:val="0"/>
                  <w:marBottom w:val="0"/>
                  <w:divBdr>
                    <w:top w:val="none" w:sz="0" w:space="0" w:color="auto"/>
                    <w:left w:val="none" w:sz="0" w:space="0" w:color="auto"/>
                    <w:bottom w:val="none" w:sz="0" w:space="0" w:color="auto"/>
                    <w:right w:val="none" w:sz="0" w:space="0" w:color="auto"/>
                  </w:divBdr>
                  <w:divsChild>
                    <w:div w:id="709377485">
                      <w:marLeft w:val="0"/>
                      <w:marRight w:val="0"/>
                      <w:marTop w:val="0"/>
                      <w:marBottom w:val="0"/>
                      <w:divBdr>
                        <w:top w:val="none" w:sz="0" w:space="0" w:color="auto"/>
                        <w:left w:val="none" w:sz="0" w:space="0" w:color="auto"/>
                        <w:bottom w:val="none" w:sz="0" w:space="0" w:color="auto"/>
                        <w:right w:val="none" w:sz="0" w:space="0" w:color="auto"/>
                      </w:divBdr>
                    </w:div>
                    <w:div w:id="17577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4967">
      <w:bodyDiv w:val="1"/>
      <w:marLeft w:val="0"/>
      <w:marRight w:val="0"/>
      <w:marTop w:val="0"/>
      <w:marBottom w:val="0"/>
      <w:divBdr>
        <w:top w:val="none" w:sz="0" w:space="0" w:color="auto"/>
        <w:left w:val="none" w:sz="0" w:space="0" w:color="auto"/>
        <w:bottom w:val="none" w:sz="0" w:space="0" w:color="auto"/>
        <w:right w:val="none" w:sz="0" w:space="0" w:color="auto"/>
      </w:divBdr>
      <w:divsChild>
        <w:div w:id="740756211">
          <w:marLeft w:val="0"/>
          <w:marRight w:val="0"/>
          <w:marTop w:val="0"/>
          <w:marBottom w:val="0"/>
          <w:divBdr>
            <w:top w:val="none" w:sz="0" w:space="0" w:color="auto"/>
            <w:left w:val="none" w:sz="0" w:space="0" w:color="auto"/>
            <w:bottom w:val="none" w:sz="0" w:space="0" w:color="auto"/>
            <w:right w:val="none" w:sz="0" w:space="0" w:color="auto"/>
          </w:divBdr>
          <w:divsChild>
            <w:div w:id="1395590022">
              <w:marLeft w:val="0"/>
              <w:marRight w:val="0"/>
              <w:marTop w:val="0"/>
              <w:marBottom w:val="0"/>
              <w:divBdr>
                <w:top w:val="none" w:sz="0" w:space="0" w:color="auto"/>
                <w:left w:val="none" w:sz="0" w:space="0" w:color="auto"/>
                <w:bottom w:val="none" w:sz="0" w:space="0" w:color="auto"/>
                <w:right w:val="none" w:sz="0" w:space="0" w:color="auto"/>
              </w:divBdr>
              <w:divsChild>
                <w:div w:id="6321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684">
      <w:bodyDiv w:val="1"/>
      <w:marLeft w:val="0"/>
      <w:marRight w:val="0"/>
      <w:marTop w:val="0"/>
      <w:marBottom w:val="0"/>
      <w:divBdr>
        <w:top w:val="none" w:sz="0" w:space="0" w:color="auto"/>
        <w:left w:val="none" w:sz="0" w:space="0" w:color="auto"/>
        <w:bottom w:val="none" w:sz="0" w:space="0" w:color="auto"/>
        <w:right w:val="none" w:sz="0" w:space="0" w:color="auto"/>
      </w:divBdr>
      <w:divsChild>
        <w:div w:id="359816095">
          <w:marLeft w:val="0"/>
          <w:marRight w:val="0"/>
          <w:marTop w:val="0"/>
          <w:marBottom w:val="0"/>
          <w:divBdr>
            <w:top w:val="none" w:sz="0" w:space="0" w:color="auto"/>
            <w:left w:val="none" w:sz="0" w:space="0" w:color="auto"/>
            <w:bottom w:val="none" w:sz="0" w:space="0" w:color="auto"/>
            <w:right w:val="none" w:sz="0" w:space="0" w:color="auto"/>
          </w:divBdr>
          <w:divsChild>
            <w:div w:id="1660696831">
              <w:marLeft w:val="0"/>
              <w:marRight w:val="0"/>
              <w:marTop w:val="0"/>
              <w:marBottom w:val="0"/>
              <w:divBdr>
                <w:top w:val="none" w:sz="0" w:space="0" w:color="auto"/>
                <w:left w:val="none" w:sz="0" w:space="0" w:color="auto"/>
                <w:bottom w:val="none" w:sz="0" w:space="0" w:color="auto"/>
                <w:right w:val="none" w:sz="0" w:space="0" w:color="auto"/>
              </w:divBdr>
              <w:divsChild>
                <w:div w:id="13240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2882">
      <w:bodyDiv w:val="1"/>
      <w:marLeft w:val="0"/>
      <w:marRight w:val="0"/>
      <w:marTop w:val="0"/>
      <w:marBottom w:val="0"/>
      <w:divBdr>
        <w:top w:val="none" w:sz="0" w:space="0" w:color="auto"/>
        <w:left w:val="none" w:sz="0" w:space="0" w:color="auto"/>
        <w:bottom w:val="none" w:sz="0" w:space="0" w:color="auto"/>
        <w:right w:val="none" w:sz="0" w:space="0" w:color="auto"/>
      </w:divBdr>
      <w:divsChild>
        <w:div w:id="857238262">
          <w:marLeft w:val="0"/>
          <w:marRight w:val="0"/>
          <w:marTop w:val="0"/>
          <w:marBottom w:val="0"/>
          <w:divBdr>
            <w:top w:val="none" w:sz="0" w:space="0" w:color="auto"/>
            <w:left w:val="none" w:sz="0" w:space="0" w:color="auto"/>
            <w:bottom w:val="none" w:sz="0" w:space="0" w:color="auto"/>
            <w:right w:val="none" w:sz="0" w:space="0" w:color="auto"/>
          </w:divBdr>
          <w:divsChild>
            <w:div w:id="2087261514">
              <w:marLeft w:val="0"/>
              <w:marRight w:val="0"/>
              <w:marTop w:val="0"/>
              <w:marBottom w:val="0"/>
              <w:divBdr>
                <w:top w:val="none" w:sz="0" w:space="0" w:color="auto"/>
                <w:left w:val="none" w:sz="0" w:space="0" w:color="auto"/>
                <w:bottom w:val="none" w:sz="0" w:space="0" w:color="auto"/>
                <w:right w:val="none" w:sz="0" w:space="0" w:color="auto"/>
              </w:divBdr>
              <w:divsChild>
                <w:div w:id="17850037">
                  <w:marLeft w:val="0"/>
                  <w:marRight w:val="0"/>
                  <w:marTop w:val="0"/>
                  <w:marBottom w:val="0"/>
                  <w:divBdr>
                    <w:top w:val="none" w:sz="0" w:space="0" w:color="auto"/>
                    <w:left w:val="none" w:sz="0" w:space="0" w:color="auto"/>
                    <w:bottom w:val="none" w:sz="0" w:space="0" w:color="auto"/>
                    <w:right w:val="none" w:sz="0" w:space="0" w:color="auto"/>
                  </w:divBdr>
                  <w:divsChild>
                    <w:div w:id="2505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17129">
      <w:bodyDiv w:val="1"/>
      <w:marLeft w:val="0"/>
      <w:marRight w:val="0"/>
      <w:marTop w:val="0"/>
      <w:marBottom w:val="0"/>
      <w:divBdr>
        <w:top w:val="none" w:sz="0" w:space="0" w:color="auto"/>
        <w:left w:val="none" w:sz="0" w:space="0" w:color="auto"/>
        <w:bottom w:val="none" w:sz="0" w:space="0" w:color="auto"/>
        <w:right w:val="none" w:sz="0" w:space="0" w:color="auto"/>
      </w:divBdr>
      <w:divsChild>
        <w:div w:id="233973416">
          <w:marLeft w:val="0"/>
          <w:marRight w:val="0"/>
          <w:marTop w:val="0"/>
          <w:marBottom w:val="0"/>
          <w:divBdr>
            <w:top w:val="none" w:sz="0" w:space="0" w:color="auto"/>
            <w:left w:val="none" w:sz="0" w:space="0" w:color="auto"/>
            <w:bottom w:val="none" w:sz="0" w:space="0" w:color="auto"/>
            <w:right w:val="none" w:sz="0" w:space="0" w:color="auto"/>
          </w:divBdr>
          <w:divsChild>
            <w:div w:id="2112779152">
              <w:marLeft w:val="0"/>
              <w:marRight w:val="0"/>
              <w:marTop w:val="0"/>
              <w:marBottom w:val="0"/>
              <w:divBdr>
                <w:top w:val="none" w:sz="0" w:space="0" w:color="auto"/>
                <w:left w:val="none" w:sz="0" w:space="0" w:color="auto"/>
                <w:bottom w:val="none" w:sz="0" w:space="0" w:color="auto"/>
                <w:right w:val="none" w:sz="0" w:space="0" w:color="auto"/>
              </w:divBdr>
              <w:divsChild>
                <w:div w:id="155535612">
                  <w:marLeft w:val="0"/>
                  <w:marRight w:val="0"/>
                  <w:marTop w:val="0"/>
                  <w:marBottom w:val="0"/>
                  <w:divBdr>
                    <w:top w:val="none" w:sz="0" w:space="0" w:color="auto"/>
                    <w:left w:val="none" w:sz="0" w:space="0" w:color="auto"/>
                    <w:bottom w:val="none" w:sz="0" w:space="0" w:color="auto"/>
                    <w:right w:val="none" w:sz="0" w:space="0" w:color="auto"/>
                  </w:divBdr>
                  <w:divsChild>
                    <w:div w:id="13653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9145">
      <w:bodyDiv w:val="1"/>
      <w:marLeft w:val="0"/>
      <w:marRight w:val="0"/>
      <w:marTop w:val="0"/>
      <w:marBottom w:val="0"/>
      <w:divBdr>
        <w:top w:val="none" w:sz="0" w:space="0" w:color="auto"/>
        <w:left w:val="none" w:sz="0" w:space="0" w:color="auto"/>
        <w:bottom w:val="none" w:sz="0" w:space="0" w:color="auto"/>
        <w:right w:val="none" w:sz="0" w:space="0" w:color="auto"/>
      </w:divBdr>
      <w:divsChild>
        <w:div w:id="1730612826">
          <w:marLeft w:val="0"/>
          <w:marRight w:val="0"/>
          <w:marTop w:val="0"/>
          <w:marBottom w:val="0"/>
          <w:divBdr>
            <w:top w:val="none" w:sz="0" w:space="0" w:color="auto"/>
            <w:left w:val="none" w:sz="0" w:space="0" w:color="auto"/>
            <w:bottom w:val="none" w:sz="0" w:space="0" w:color="auto"/>
            <w:right w:val="none" w:sz="0" w:space="0" w:color="auto"/>
          </w:divBdr>
          <w:divsChild>
            <w:div w:id="1464885187">
              <w:marLeft w:val="0"/>
              <w:marRight w:val="0"/>
              <w:marTop w:val="0"/>
              <w:marBottom w:val="0"/>
              <w:divBdr>
                <w:top w:val="none" w:sz="0" w:space="0" w:color="auto"/>
                <w:left w:val="none" w:sz="0" w:space="0" w:color="auto"/>
                <w:bottom w:val="none" w:sz="0" w:space="0" w:color="auto"/>
                <w:right w:val="none" w:sz="0" w:space="0" w:color="auto"/>
              </w:divBdr>
              <w:divsChild>
                <w:div w:id="5220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65875">
      <w:bodyDiv w:val="1"/>
      <w:marLeft w:val="0"/>
      <w:marRight w:val="0"/>
      <w:marTop w:val="0"/>
      <w:marBottom w:val="0"/>
      <w:divBdr>
        <w:top w:val="none" w:sz="0" w:space="0" w:color="auto"/>
        <w:left w:val="none" w:sz="0" w:space="0" w:color="auto"/>
        <w:bottom w:val="none" w:sz="0" w:space="0" w:color="auto"/>
        <w:right w:val="none" w:sz="0" w:space="0" w:color="auto"/>
      </w:divBdr>
      <w:divsChild>
        <w:div w:id="314069448">
          <w:marLeft w:val="0"/>
          <w:marRight w:val="0"/>
          <w:marTop w:val="0"/>
          <w:marBottom w:val="0"/>
          <w:divBdr>
            <w:top w:val="none" w:sz="0" w:space="0" w:color="auto"/>
            <w:left w:val="none" w:sz="0" w:space="0" w:color="auto"/>
            <w:bottom w:val="none" w:sz="0" w:space="0" w:color="auto"/>
            <w:right w:val="none" w:sz="0" w:space="0" w:color="auto"/>
          </w:divBdr>
          <w:divsChild>
            <w:div w:id="1497726595">
              <w:marLeft w:val="0"/>
              <w:marRight w:val="0"/>
              <w:marTop w:val="0"/>
              <w:marBottom w:val="0"/>
              <w:divBdr>
                <w:top w:val="none" w:sz="0" w:space="0" w:color="auto"/>
                <w:left w:val="none" w:sz="0" w:space="0" w:color="auto"/>
                <w:bottom w:val="none" w:sz="0" w:space="0" w:color="auto"/>
                <w:right w:val="none" w:sz="0" w:space="0" w:color="auto"/>
              </w:divBdr>
              <w:divsChild>
                <w:div w:id="2144418796">
                  <w:marLeft w:val="0"/>
                  <w:marRight w:val="0"/>
                  <w:marTop w:val="0"/>
                  <w:marBottom w:val="0"/>
                  <w:divBdr>
                    <w:top w:val="none" w:sz="0" w:space="0" w:color="auto"/>
                    <w:left w:val="none" w:sz="0" w:space="0" w:color="auto"/>
                    <w:bottom w:val="none" w:sz="0" w:space="0" w:color="auto"/>
                    <w:right w:val="none" w:sz="0" w:space="0" w:color="auto"/>
                  </w:divBdr>
                  <w:divsChild>
                    <w:div w:id="18134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08014">
      <w:bodyDiv w:val="1"/>
      <w:marLeft w:val="0"/>
      <w:marRight w:val="0"/>
      <w:marTop w:val="0"/>
      <w:marBottom w:val="0"/>
      <w:divBdr>
        <w:top w:val="none" w:sz="0" w:space="0" w:color="auto"/>
        <w:left w:val="none" w:sz="0" w:space="0" w:color="auto"/>
        <w:bottom w:val="none" w:sz="0" w:space="0" w:color="auto"/>
        <w:right w:val="none" w:sz="0" w:space="0" w:color="auto"/>
      </w:divBdr>
      <w:divsChild>
        <w:div w:id="118650248">
          <w:marLeft w:val="0"/>
          <w:marRight w:val="0"/>
          <w:marTop w:val="0"/>
          <w:marBottom w:val="0"/>
          <w:divBdr>
            <w:top w:val="none" w:sz="0" w:space="0" w:color="auto"/>
            <w:left w:val="none" w:sz="0" w:space="0" w:color="auto"/>
            <w:bottom w:val="none" w:sz="0" w:space="0" w:color="auto"/>
            <w:right w:val="none" w:sz="0" w:space="0" w:color="auto"/>
          </w:divBdr>
          <w:divsChild>
            <w:div w:id="1465732442">
              <w:marLeft w:val="0"/>
              <w:marRight w:val="0"/>
              <w:marTop w:val="0"/>
              <w:marBottom w:val="0"/>
              <w:divBdr>
                <w:top w:val="none" w:sz="0" w:space="0" w:color="auto"/>
                <w:left w:val="none" w:sz="0" w:space="0" w:color="auto"/>
                <w:bottom w:val="none" w:sz="0" w:space="0" w:color="auto"/>
                <w:right w:val="none" w:sz="0" w:space="0" w:color="auto"/>
              </w:divBdr>
              <w:divsChild>
                <w:div w:id="5533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89363">
      <w:bodyDiv w:val="1"/>
      <w:marLeft w:val="0"/>
      <w:marRight w:val="0"/>
      <w:marTop w:val="0"/>
      <w:marBottom w:val="0"/>
      <w:divBdr>
        <w:top w:val="none" w:sz="0" w:space="0" w:color="auto"/>
        <w:left w:val="none" w:sz="0" w:space="0" w:color="auto"/>
        <w:bottom w:val="none" w:sz="0" w:space="0" w:color="auto"/>
        <w:right w:val="none" w:sz="0" w:space="0" w:color="auto"/>
      </w:divBdr>
      <w:divsChild>
        <w:div w:id="1622876760">
          <w:marLeft w:val="0"/>
          <w:marRight w:val="0"/>
          <w:marTop w:val="0"/>
          <w:marBottom w:val="0"/>
          <w:divBdr>
            <w:top w:val="none" w:sz="0" w:space="0" w:color="auto"/>
            <w:left w:val="none" w:sz="0" w:space="0" w:color="auto"/>
            <w:bottom w:val="none" w:sz="0" w:space="0" w:color="auto"/>
            <w:right w:val="none" w:sz="0" w:space="0" w:color="auto"/>
          </w:divBdr>
          <w:divsChild>
            <w:div w:id="567694398">
              <w:marLeft w:val="0"/>
              <w:marRight w:val="0"/>
              <w:marTop w:val="0"/>
              <w:marBottom w:val="0"/>
              <w:divBdr>
                <w:top w:val="none" w:sz="0" w:space="0" w:color="auto"/>
                <w:left w:val="none" w:sz="0" w:space="0" w:color="auto"/>
                <w:bottom w:val="none" w:sz="0" w:space="0" w:color="auto"/>
                <w:right w:val="none" w:sz="0" w:space="0" w:color="auto"/>
              </w:divBdr>
              <w:divsChild>
                <w:div w:id="609896400">
                  <w:marLeft w:val="0"/>
                  <w:marRight w:val="0"/>
                  <w:marTop w:val="0"/>
                  <w:marBottom w:val="0"/>
                  <w:divBdr>
                    <w:top w:val="none" w:sz="0" w:space="0" w:color="auto"/>
                    <w:left w:val="none" w:sz="0" w:space="0" w:color="auto"/>
                    <w:bottom w:val="none" w:sz="0" w:space="0" w:color="auto"/>
                    <w:right w:val="none" w:sz="0" w:space="0" w:color="auto"/>
                  </w:divBdr>
                  <w:divsChild>
                    <w:div w:id="9731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28230">
      <w:bodyDiv w:val="1"/>
      <w:marLeft w:val="0"/>
      <w:marRight w:val="0"/>
      <w:marTop w:val="0"/>
      <w:marBottom w:val="0"/>
      <w:divBdr>
        <w:top w:val="none" w:sz="0" w:space="0" w:color="auto"/>
        <w:left w:val="none" w:sz="0" w:space="0" w:color="auto"/>
        <w:bottom w:val="none" w:sz="0" w:space="0" w:color="auto"/>
        <w:right w:val="none" w:sz="0" w:space="0" w:color="auto"/>
      </w:divBdr>
      <w:divsChild>
        <w:div w:id="562060072">
          <w:marLeft w:val="0"/>
          <w:marRight w:val="0"/>
          <w:marTop w:val="0"/>
          <w:marBottom w:val="0"/>
          <w:divBdr>
            <w:top w:val="none" w:sz="0" w:space="0" w:color="auto"/>
            <w:left w:val="none" w:sz="0" w:space="0" w:color="auto"/>
            <w:bottom w:val="none" w:sz="0" w:space="0" w:color="auto"/>
            <w:right w:val="none" w:sz="0" w:space="0" w:color="auto"/>
          </w:divBdr>
          <w:divsChild>
            <w:div w:id="1835955135">
              <w:marLeft w:val="0"/>
              <w:marRight w:val="0"/>
              <w:marTop w:val="0"/>
              <w:marBottom w:val="0"/>
              <w:divBdr>
                <w:top w:val="none" w:sz="0" w:space="0" w:color="auto"/>
                <w:left w:val="none" w:sz="0" w:space="0" w:color="auto"/>
                <w:bottom w:val="none" w:sz="0" w:space="0" w:color="auto"/>
                <w:right w:val="none" w:sz="0" w:space="0" w:color="auto"/>
              </w:divBdr>
              <w:divsChild>
                <w:div w:id="19360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71037">
      <w:bodyDiv w:val="1"/>
      <w:marLeft w:val="0"/>
      <w:marRight w:val="0"/>
      <w:marTop w:val="0"/>
      <w:marBottom w:val="0"/>
      <w:divBdr>
        <w:top w:val="none" w:sz="0" w:space="0" w:color="auto"/>
        <w:left w:val="none" w:sz="0" w:space="0" w:color="auto"/>
        <w:bottom w:val="none" w:sz="0" w:space="0" w:color="auto"/>
        <w:right w:val="none" w:sz="0" w:space="0" w:color="auto"/>
      </w:divBdr>
      <w:divsChild>
        <w:div w:id="1599680820">
          <w:marLeft w:val="0"/>
          <w:marRight w:val="0"/>
          <w:marTop w:val="0"/>
          <w:marBottom w:val="0"/>
          <w:divBdr>
            <w:top w:val="none" w:sz="0" w:space="0" w:color="auto"/>
            <w:left w:val="none" w:sz="0" w:space="0" w:color="auto"/>
            <w:bottom w:val="none" w:sz="0" w:space="0" w:color="auto"/>
            <w:right w:val="none" w:sz="0" w:space="0" w:color="auto"/>
          </w:divBdr>
          <w:divsChild>
            <w:div w:id="1221287561">
              <w:marLeft w:val="0"/>
              <w:marRight w:val="0"/>
              <w:marTop w:val="0"/>
              <w:marBottom w:val="0"/>
              <w:divBdr>
                <w:top w:val="none" w:sz="0" w:space="0" w:color="auto"/>
                <w:left w:val="none" w:sz="0" w:space="0" w:color="auto"/>
                <w:bottom w:val="none" w:sz="0" w:space="0" w:color="auto"/>
                <w:right w:val="none" w:sz="0" w:space="0" w:color="auto"/>
              </w:divBdr>
              <w:divsChild>
                <w:div w:id="1841847878">
                  <w:marLeft w:val="0"/>
                  <w:marRight w:val="0"/>
                  <w:marTop w:val="0"/>
                  <w:marBottom w:val="0"/>
                  <w:divBdr>
                    <w:top w:val="none" w:sz="0" w:space="0" w:color="auto"/>
                    <w:left w:val="none" w:sz="0" w:space="0" w:color="auto"/>
                    <w:bottom w:val="none" w:sz="0" w:space="0" w:color="auto"/>
                    <w:right w:val="none" w:sz="0" w:space="0" w:color="auto"/>
                  </w:divBdr>
                  <w:divsChild>
                    <w:div w:id="1680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28876">
      <w:bodyDiv w:val="1"/>
      <w:marLeft w:val="0"/>
      <w:marRight w:val="0"/>
      <w:marTop w:val="0"/>
      <w:marBottom w:val="0"/>
      <w:divBdr>
        <w:top w:val="none" w:sz="0" w:space="0" w:color="auto"/>
        <w:left w:val="none" w:sz="0" w:space="0" w:color="auto"/>
        <w:bottom w:val="none" w:sz="0" w:space="0" w:color="auto"/>
        <w:right w:val="none" w:sz="0" w:space="0" w:color="auto"/>
      </w:divBdr>
      <w:divsChild>
        <w:div w:id="1507206888">
          <w:marLeft w:val="0"/>
          <w:marRight w:val="0"/>
          <w:marTop w:val="0"/>
          <w:marBottom w:val="0"/>
          <w:divBdr>
            <w:top w:val="none" w:sz="0" w:space="0" w:color="auto"/>
            <w:left w:val="none" w:sz="0" w:space="0" w:color="auto"/>
            <w:bottom w:val="none" w:sz="0" w:space="0" w:color="auto"/>
            <w:right w:val="none" w:sz="0" w:space="0" w:color="auto"/>
          </w:divBdr>
          <w:divsChild>
            <w:div w:id="1369253996">
              <w:marLeft w:val="0"/>
              <w:marRight w:val="0"/>
              <w:marTop w:val="0"/>
              <w:marBottom w:val="0"/>
              <w:divBdr>
                <w:top w:val="none" w:sz="0" w:space="0" w:color="auto"/>
                <w:left w:val="none" w:sz="0" w:space="0" w:color="auto"/>
                <w:bottom w:val="none" w:sz="0" w:space="0" w:color="auto"/>
                <w:right w:val="none" w:sz="0" w:space="0" w:color="auto"/>
              </w:divBdr>
              <w:divsChild>
                <w:div w:id="17476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1463">
      <w:bodyDiv w:val="1"/>
      <w:marLeft w:val="0"/>
      <w:marRight w:val="0"/>
      <w:marTop w:val="0"/>
      <w:marBottom w:val="0"/>
      <w:divBdr>
        <w:top w:val="none" w:sz="0" w:space="0" w:color="auto"/>
        <w:left w:val="none" w:sz="0" w:space="0" w:color="auto"/>
        <w:bottom w:val="none" w:sz="0" w:space="0" w:color="auto"/>
        <w:right w:val="none" w:sz="0" w:space="0" w:color="auto"/>
      </w:divBdr>
      <w:divsChild>
        <w:div w:id="1750883982">
          <w:marLeft w:val="0"/>
          <w:marRight w:val="0"/>
          <w:marTop w:val="0"/>
          <w:marBottom w:val="0"/>
          <w:divBdr>
            <w:top w:val="none" w:sz="0" w:space="0" w:color="auto"/>
            <w:left w:val="none" w:sz="0" w:space="0" w:color="auto"/>
            <w:bottom w:val="none" w:sz="0" w:space="0" w:color="auto"/>
            <w:right w:val="none" w:sz="0" w:space="0" w:color="auto"/>
          </w:divBdr>
          <w:divsChild>
            <w:div w:id="2111587155">
              <w:marLeft w:val="0"/>
              <w:marRight w:val="0"/>
              <w:marTop w:val="0"/>
              <w:marBottom w:val="0"/>
              <w:divBdr>
                <w:top w:val="none" w:sz="0" w:space="0" w:color="auto"/>
                <w:left w:val="none" w:sz="0" w:space="0" w:color="auto"/>
                <w:bottom w:val="none" w:sz="0" w:space="0" w:color="auto"/>
                <w:right w:val="none" w:sz="0" w:space="0" w:color="auto"/>
              </w:divBdr>
              <w:divsChild>
                <w:div w:id="1699818142">
                  <w:marLeft w:val="0"/>
                  <w:marRight w:val="0"/>
                  <w:marTop w:val="0"/>
                  <w:marBottom w:val="0"/>
                  <w:divBdr>
                    <w:top w:val="none" w:sz="0" w:space="0" w:color="auto"/>
                    <w:left w:val="none" w:sz="0" w:space="0" w:color="auto"/>
                    <w:bottom w:val="none" w:sz="0" w:space="0" w:color="auto"/>
                    <w:right w:val="none" w:sz="0" w:space="0" w:color="auto"/>
                  </w:divBdr>
                  <w:divsChild>
                    <w:div w:id="11277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01987">
      <w:bodyDiv w:val="1"/>
      <w:marLeft w:val="0"/>
      <w:marRight w:val="0"/>
      <w:marTop w:val="0"/>
      <w:marBottom w:val="0"/>
      <w:divBdr>
        <w:top w:val="none" w:sz="0" w:space="0" w:color="auto"/>
        <w:left w:val="none" w:sz="0" w:space="0" w:color="auto"/>
        <w:bottom w:val="none" w:sz="0" w:space="0" w:color="auto"/>
        <w:right w:val="none" w:sz="0" w:space="0" w:color="auto"/>
      </w:divBdr>
      <w:divsChild>
        <w:div w:id="909316131">
          <w:marLeft w:val="0"/>
          <w:marRight w:val="0"/>
          <w:marTop w:val="0"/>
          <w:marBottom w:val="0"/>
          <w:divBdr>
            <w:top w:val="none" w:sz="0" w:space="0" w:color="auto"/>
            <w:left w:val="none" w:sz="0" w:space="0" w:color="auto"/>
            <w:bottom w:val="none" w:sz="0" w:space="0" w:color="auto"/>
            <w:right w:val="none" w:sz="0" w:space="0" w:color="auto"/>
          </w:divBdr>
          <w:divsChild>
            <w:div w:id="239826530">
              <w:marLeft w:val="0"/>
              <w:marRight w:val="0"/>
              <w:marTop w:val="0"/>
              <w:marBottom w:val="0"/>
              <w:divBdr>
                <w:top w:val="none" w:sz="0" w:space="0" w:color="auto"/>
                <w:left w:val="none" w:sz="0" w:space="0" w:color="auto"/>
                <w:bottom w:val="none" w:sz="0" w:space="0" w:color="auto"/>
                <w:right w:val="none" w:sz="0" w:space="0" w:color="auto"/>
              </w:divBdr>
              <w:divsChild>
                <w:div w:id="719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3518">
      <w:bodyDiv w:val="1"/>
      <w:marLeft w:val="0"/>
      <w:marRight w:val="0"/>
      <w:marTop w:val="0"/>
      <w:marBottom w:val="0"/>
      <w:divBdr>
        <w:top w:val="none" w:sz="0" w:space="0" w:color="auto"/>
        <w:left w:val="none" w:sz="0" w:space="0" w:color="auto"/>
        <w:bottom w:val="none" w:sz="0" w:space="0" w:color="auto"/>
        <w:right w:val="none" w:sz="0" w:space="0" w:color="auto"/>
      </w:divBdr>
      <w:divsChild>
        <w:div w:id="386799925">
          <w:marLeft w:val="0"/>
          <w:marRight w:val="0"/>
          <w:marTop w:val="0"/>
          <w:marBottom w:val="0"/>
          <w:divBdr>
            <w:top w:val="none" w:sz="0" w:space="0" w:color="auto"/>
            <w:left w:val="none" w:sz="0" w:space="0" w:color="auto"/>
            <w:bottom w:val="none" w:sz="0" w:space="0" w:color="auto"/>
            <w:right w:val="none" w:sz="0" w:space="0" w:color="auto"/>
          </w:divBdr>
          <w:divsChild>
            <w:div w:id="739985857">
              <w:marLeft w:val="0"/>
              <w:marRight w:val="0"/>
              <w:marTop w:val="0"/>
              <w:marBottom w:val="0"/>
              <w:divBdr>
                <w:top w:val="none" w:sz="0" w:space="0" w:color="auto"/>
                <w:left w:val="none" w:sz="0" w:space="0" w:color="auto"/>
                <w:bottom w:val="none" w:sz="0" w:space="0" w:color="auto"/>
                <w:right w:val="none" w:sz="0" w:space="0" w:color="auto"/>
              </w:divBdr>
              <w:divsChild>
                <w:div w:id="1770270918">
                  <w:marLeft w:val="0"/>
                  <w:marRight w:val="0"/>
                  <w:marTop w:val="0"/>
                  <w:marBottom w:val="0"/>
                  <w:divBdr>
                    <w:top w:val="none" w:sz="0" w:space="0" w:color="auto"/>
                    <w:left w:val="none" w:sz="0" w:space="0" w:color="auto"/>
                    <w:bottom w:val="none" w:sz="0" w:space="0" w:color="auto"/>
                    <w:right w:val="none" w:sz="0" w:space="0" w:color="auto"/>
                  </w:divBdr>
                  <w:divsChild>
                    <w:div w:id="12885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4051">
      <w:bodyDiv w:val="1"/>
      <w:marLeft w:val="0"/>
      <w:marRight w:val="0"/>
      <w:marTop w:val="0"/>
      <w:marBottom w:val="0"/>
      <w:divBdr>
        <w:top w:val="none" w:sz="0" w:space="0" w:color="auto"/>
        <w:left w:val="none" w:sz="0" w:space="0" w:color="auto"/>
        <w:bottom w:val="none" w:sz="0" w:space="0" w:color="auto"/>
        <w:right w:val="none" w:sz="0" w:space="0" w:color="auto"/>
      </w:divBdr>
      <w:divsChild>
        <w:div w:id="1040787857">
          <w:marLeft w:val="0"/>
          <w:marRight w:val="0"/>
          <w:marTop w:val="0"/>
          <w:marBottom w:val="0"/>
          <w:divBdr>
            <w:top w:val="none" w:sz="0" w:space="0" w:color="auto"/>
            <w:left w:val="none" w:sz="0" w:space="0" w:color="auto"/>
            <w:bottom w:val="none" w:sz="0" w:space="0" w:color="auto"/>
            <w:right w:val="none" w:sz="0" w:space="0" w:color="auto"/>
          </w:divBdr>
          <w:divsChild>
            <w:div w:id="607010688">
              <w:marLeft w:val="0"/>
              <w:marRight w:val="0"/>
              <w:marTop w:val="0"/>
              <w:marBottom w:val="0"/>
              <w:divBdr>
                <w:top w:val="none" w:sz="0" w:space="0" w:color="auto"/>
                <w:left w:val="none" w:sz="0" w:space="0" w:color="auto"/>
                <w:bottom w:val="none" w:sz="0" w:space="0" w:color="auto"/>
                <w:right w:val="none" w:sz="0" w:space="0" w:color="auto"/>
              </w:divBdr>
              <w:divsChild>
                <w:div w:id="1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9123">
      <w:bodyDiv w:val="1"/>
      <w:marLeft w:val="0"/>
      <w:marRight w:val="0"/>
      <w:marTop w:val="0"/>
      <w:marBottom w:val="0"/>
      <w:divBdr>
        <w:top w:val="none" w:sz="0" w:space="0" w:color="auto"/>
        <w:left w:val="none" w:sz="0" w:space="0" w:color="auto"/>
        <w:bottom w:val="none" w:sz="0" w:space="0" w:color="auto"/>
        <w:right w:val="none" w:sz="0" w:space="0" w:color="auto"/>
      </w:divBdr>
      <w:divsChild>
        <w:div w:id="348987432">
          <w:marLeft w:val="0"/>
          <w:marRight w:val="0"/>
          <w:marTop w:val="0"/>
          <w:marBottom w:val="0"/>
          <w:divBdr>
            <w:top w:val="none" w:sz="0" w:space="0" w:color="auto"/>
            <w:left w:val="none" w:sz="0" w:space="0" w:color="auto"/>
            <w:bottom w:val="none" w:sz="0" w:space="0" w:color="auto"/>
            <w:right w:val="none" w:sz="0" w:space="0" w:color="auto"/>
          </w:divBdr>
          <w:divsChild>
            <w:div w:id="285086148">
              <w:marLeft w:val="0"/>
              <w:marRight w:val="0"/>
              <w:marTop w:val="0"/>
              <w:marBottom w:val="0"/>
              <w:divBdr>
                <w:top w:val="none" w:sz="0" w:space="0" w:color="auto"/>
                <w:left w:val="none" w:sz="0" w:space="0" w:color="auto"/>
                <w:bottom w:val="none" w:sz="0" w:space="0" w:color="auto"/>
                <w:right w:val="none" w:sz="0" w:space="0" w:color="auto"/>
              </w:divBdr>
              <w:divsChild>
                <w:div w:id="1895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3091">
      <w:bodyDiv w:val="1"/>
      <w:marLeft w:val="0"/>
      <w:marRight w:val="0"/>
      <w:marTop w:val="0"/>
      <w:marBottom w:val="0"/>
      <w:divBdr>
        <w:top w:val="none" w:sz="0" w:space="0" w:color="auto"/>
        <w:left w:val="none" w:sz="0" w:space="0" w:color="auto"/>
        <w:bottom w:val="none" w:sz="0" w:space="0" w:color="auto"/>
        <w:right w:val="none" w:sz="0" w:space="0" w:color="auto"/>
      </w:divBdr>
      <w:divsChild>
        <w:div w:id="153495192">
          <w:marLeft w:val="0"/>
          <w:marRight w:val="0"/>
          <w:marTop w:val="0"/>
          <w:marBottom w:val="0"/>
          <w:divBdr>
            <w:top w:val="none" w:sz="0" w:space="0" w:color="auto"/>
            <w:left w:val="none" w:sz="0" w:space="0" w:color="auto"/>
            <w:bottom w:val="none" w:sz="0" w:space="0" w:color="auto"/>
            <w:right w:val="none" w:sz="0" w:space="0" w:color="auto"/>
          </w:divBdr>
          <w:divsChild>
            <w:div w:id="1728646362">
              <w:marLeft w:val="0"/>
              <w:marRight w:val="0"/>
              <w:marTop w:val="0"/>
              <w:marBottom w:val="0"/>
              <w:divBdr>
                <w:top w:val="none" w:sz="0" w:space="0" w:color="auto"/>
                <w:left w:val="none" w:sz="0" w:space="0" w:color="auto"/>
                <w:bottom w:val="none" w:sz="0" w:space="0" w:color="auto"/>
                <w:right w:val="none" w:sz="0" w:space="0" w:color="auto"/>
              </w:divBdr>
              <w:divsChild>
                <w:div w:id="1364164169">
                  <w:marLeft w:val="0"/>
                  <w:marRight w:val="0"/>
                  <w:marTop w:val="0"/>
                  <w:marBottom w:val="0"/>
                  <w:divBdr>
                    <w:top w:val="none" w:sz="0" w:space="0" w:color="auto"/>
                    <w:left w:val="none" w:sz="0" w:space="0" w:color="auto"/>
                    <w:bottom w:val="none" w:sz="0" w:space="0" w:color="auto"/>
                    <w:right w:val="none" w:sz="0" w:space="0" w:color="auto"/>
                  </w:divBdr>
                  <w:divsChild>
                    <w:div w:id="8545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300679">
      <w:bodyDiv w:val="1"/>
      <w:marLeft w:val="0"/>
      <w:marRight w:val="0"/>
      <w:marTop w:val="0"/>
      <w:marBottom w:val="0"/>
      <w:divBdr>
        <w:top w:val="none" w:sz="0" w:space="0" w:color="auto"/>
        <w:left w:val="none" w:sz="0" w:space="0" w:color="auto"/>
        <w:bottom w:val="none" w:sz="0" w:space="0" w:color="auto"/>
        <w:right w:val="none" w:sz="0" w:space="0" w:color="auto"/>
      </w:divBdr>
      <w:divsChild>
        <w:div w:id="2013483071">
          <w:marLeft w:val="0"/>
          <w:marRight w:val="0"/>
          <w:marTop w:val="0"/>
          <w:marBottom w:val="0"/>
          <w:divBdr>
            <w:top w:val="none" w:sz="0" w:space="0" w:color="auto"/>
            <w:left w:val="none" w:sz="0" w:space="0" w:color="auto"/>
            <w:bottom w:val="none" w:sz="0" w:space="0" w:color="auto"/>
            <w:right w:val="none" w:sz="0" w:space="0" w:color="auto"/>
          </w:divBdr>
          <w:divsChild>
            <w:div w:id="1613898624">
              <w:marLeft w:val="0"/>
              <w:marRight w:val="0"/>
              <w:marTop w:val="0"/>
              <w:marBottom w:val="0"/>
              <w:divBdr>
                <w:top w:val="none" w:sz="0" w:space="0" w:color="auto"/>
                <w:left w:val="none" w:sz="0" w:space="0" w:color="auto"/>
                <w:bottom w:val="none" w:sz="0" w:space="0" w:color="auto"/>
                <w:right w:val="none" w:sz="0" w:space="0" w:color="auto"/>
              </w:divBdr>
              <w:divsChild>
                <w:div w:id="7652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3444">
      <w:bodyDiv w:val="1"/>
      <w:marLeft w:val="0"/>
      <w:marRight w:val="0"/>
      <w:marTop w:val="0"/>
      <w:marBottom w:val="0"/>
      <w:divBdr>
        <w:top w:val="none" w:sz="0" w:space="0" w:color="auto"/>
        <w:left w:val="none" w:sz="0" w:space="0" w:color="auto"/>
        <w:bottom w:val="none" w:sz="0" w:space="0" w:color="auto"/>
        <w:right w:val="none" w:sz="0" w:space="0" w:color="auto"/>
      </w:divBdr>
      <w:divsChild>
        <w:div w:id="1324433570">
          <w:marLeft w:val="0"/>
          <w:marRight w:val="0"/>
          <w:marTop w:val="0"/>
          <w:marBottom w:val="0"/>
          <w:divBdr>
            <w:top w:val="none" w:sz="0" w:space="0" w:color="auto"/>
            <w:left w:val="none" w:sz="0" w:space="0" w:color="auto"/>
            <w:bottom w:val="none" w:sz="0" w:space="0" w:color="auto"/>
            <w:right w:val="none" w:sz="0" w:space="0" w:color="auto"/>
          </w:divBdr>
          <w:divsChild>
            <w:div w:id="423916304">
              <w:marLeft w:val="0"/>
              <w:marRight w:val="0"/>
              <w:marTop w:val="0"/>
              <w:marBottom w:val="0"/>
              <w:divBdr>
                <w:top w:val="none" w:sz="0" w:space="0" w:color="auto"/>
                <w:left w:val="none" w:sz="0" w:space="0" w:color="auto"/>
                <w:bottom w:val="none" w:sz="0" w:space="0" w:color="auto"/>
                <w:right w:val="none" w:sz="0" w:space="0" w:color="auto"/>
              </w:divBdr>
              <w:divsChild>
                <w:div w:id="508443686">
                  <w:marLeft w:val="0"/>
                  <w:marRight w:val="0"/>
                  <w:marTop w:val="0"/>
                  <w:marBottom w:val="0"/>
                  <w:divBdr>
                    <w:top w:val="none" w:sz="0" w:space="0" w:color="auto"/>
                    <w:left w:val="none" w:sz="0" w:space="0" w:color="auto"/>
                    <w:bottom w:val="none" w:sz="0" w:space="0" w:color="auto"/>
                    <w:right w:val="none" w:sz="0" w:space="0" w:color="auto"/>
                  </w:divBdr>
                  <w:divsChild>
                    <w:div w:id="5212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520130">
      <w:bodyDiv w:val="1"/>
      <w:marLeft w:val="0"/>
      <w:marRight w:val="0"/>
      <w:marTop w:val="0"/>
      <w:marBottom w:val="0"/>
      <w:divBdr>
        <w:top w:val="none" w:sz="0" w:space="0" w:color="auto"/>
        <w:left w:val="none" w:sz="0" w:space="0" w:color="auto"/>
        <w:bottom w:val="none" w:sz="0" w:space="0" w:color="auto"/>
        <w:right w:val="none" w:sz="0" w:space="0" w:color="auto"/>
      </w:divBdr>
      <w:divsChild>
        <w:div w:id="1486623640">
          <w:marLeft w:val="0"/>
          <w:marRight w:val="0"/>
          <w:marTop w:val="0"/>
          <w:marBottom w:val="0"/>
          <w:divBdr>
            <w:top w:val="none" w:sz="0" w:space="0" w:color="auto"/>
            <w:left w:val="none" w:sz="0" w:space="0" w:color="auto"/>
            <w:bottom w:val="none" w:sz="0" w:space="0" w:color="auto"/>
            <w:right w:val="none" w:sz="0" w:space="0" w:color="auto"/>
          </w:divBdr>
          <w:divsChild>
            <w:div w:id="1294172014">
              <w:marLeft w:val="0"/>
              <w:marRight w:val="0"/>
              <w:marTop w:val="0"/>
              <w:marBottom w:val="0"/>
              <w:divBdr>
                <w:top w:val="none" w:sz="0" w:space="0" w:color="auto"/>
                <w:left w:val="none" w:sz="0" w:space="0" w:color="auto"/>
                <w:bottom w:val="none" w:sz="0" w:space="0" w:color="auto"/>
                <w:right w:val="none" w:sz="0" w:space="0" w:color="auto"/>
              </w:divBdr>
              <w:divsChild>
                <w:div w:id="2087989897">
                  <w:marLeft w:val="0"/>
                  <w:marRight w:val="0"/>
                  <w:marTop w:val="0"/>
                  <w:marBottom w:val="0"/>
                  <w:divBdr>
                    <w:top w:val="none" w:sz="0" w:space="0" w:color="auto"/>
                    <w:left w:val="none" w:sz="0" w:space="0" w:color="auto"/>
                    <w:bottom w:val="none" w:sz="0" w:space="0" w:color="auto"/>
                    <w:right w:val="none" w:sz="0" w:space="0" w:color="auto"/>
                  </w:divBdr>
                  <w:divsChild>
                    <w:div w:id="17730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79459">
      <w:bodyDiv w:val="1"/>
      <w:marLeft w:val="0"/>
      <w:marRight w:val="0"/>
      <w:marTop w:val="0"/>
      <w:marBottom w:val="0"/>
      <w:divBdr>
        <w:top w:val="none" w:sz="0" w:space="0" w:color="auto"/>
        <w:left w:val="none" w:sz="0" w:space="0" w:color="auto"/>
        <w:bottom w:val="none" w:sz="0" w:space="0" w:color="auto"/>
        <w:right w:val="none" w:sz="0" w:space="0" w:color="auto"/>
      </w:divBdr>
      <w:divsChild>
        <w:div w:id="42212885">
          <w:marLeft w:val="0"/>
          <w:marRight w:val="0"/>
          <w:marTop w:val="0"/>
          <w:marBottom w:val="0"/>
          <w:divBdr>
            <w:top w:val="none" w:sz="0" w:space="0" w:color="auto"/>
            <w:left w:val="none" w:sz="0" w:space="0" w:color="auto"/>
            <w:bottom w:val="none" w:sz="0" w:space="0" w:color="auto"/>
            <w:right w:val="none" w:sz="0" w:space="0" w:color="auto"/>
          </w:divBdr>
          <w:divsChild>
            <w:div w:id="567034951">
              <w:marLeft w:val="0"/>
              <w:marRight w:val="0"/>
              <w:marTop w:val="0"/>
              <w:marBottom w:val="0"/>
              <w:divBdr>
                <w:top w:val="none" w:sz="0" w:space="0" w:color="auto"/>
                <w:left w:val="none" w:sz="0" w:space="0" w:color="auto"/>
                <w:bottom w:val="none" w:sz="0" w:space="0" w:color="auto"/>
                <w:right w:val="none" w:sz="0" w:space="0" w:color="auto"/>
              </w:divBdr>
              <w:divsChild>
                <w:div w:id="19451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7931">
      <w:bodyDiv w:val="1"/>
      <w:marLeft w:val="0"/>
      <w:marRight w:val="0"/>
      <w:marTop w:val="0"/>
      <w:marBottom w:val="0"/>
      <w:divBdr>
        <w:top w:val="none" w:sz="0" w:space="0" w:color="auto"/>
        <w:left w:val="none" w:sz="0" w:space="0" w:color="auto"/>
        <w:bottom w:val="none" w:sz="0" w:space="0" w:color="auto"/>
        <w:right w:val="none" w:sz="0" w:space="0" w:color="auto"/>
      </w:divBdr>
      <w:divsChild>
        <w:div w:id="1133210943">
          <w:marLeft w:val="0"/>
          <w:marRight w:val="0"/>
          <w:marTop w:val="0"/>
          <w:marBottom w:val="0"/>
          <w:divBdr>
            <w:top w:val="none" w:sz="0" w:space="0" w:color="auto"/>
            <w:left w:val="none" w:sz="0" w:space="0" w:color="auto"/>
            <w:bottom w:val="none" w:sz="0" w:space="0" w:color="auto"/>
            <w:right w:val="none" w:sz="0" w:space="0" w:color="auto"/>
          </w:divBdr>
          <w:divsChild>
            <w:div w:id="1180853981">
              <w:marLeft w:val="0"/>
              <w:marRight w:val="0"/>
              <w:marTop w:val="0"/>
              <w:marBottom w:val="0"/>
              <w:divBdr>
                <w:top w:val="none" w:sz="0" w:space="0" w:color="auto"/>
                <w:left w:val="none" w:sz="0" w:space="0" w:color="auto"/>
                <w:bottom w:val="none" w:sz="0" w:space="0" w:color="auto"/>
                <w:right w:val="none" w:sz="0" w:space="0" w:color="auto"/>
              </w:divBdr>
              <w:divsChild>
                <w:div w:id="10757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9245">
      <w:bodyDiv w:val="1"/>
      <w:marLeft w:val="0"/>
      <w:marRight w:val="0"/>
      <w:marTop w:val="0"/>
      <w:marBottom w:val="0"/>
      <w:divBdr>
        <w:top w:val="none" w:sz="0" w:space="0" w:color="auto"/>
        <w:left w:val="none" w:sz="0" w:space="0" w:color="auto"/>
        <w:bottom w:val="none" w:sz="0" w:space="0" w:color="auto"/>
        <w:right w:val="none" w:sz="0" w:space="0" w:color="auto"/>
      </w:divBdr>
      <w:divsChild>
        <w:div w:id="140271067">
          <w:marLeft w:val="0"/>
          <w:marRight w:val="0"/>
          <w:marTop w:val="0"/>
          <w:marBottom w:val="0"/>
          <w:divBdr>
            <w:top w:val="none" w:sz="0" w:space="0" w:color="auto"/>
            <w:left w:val="none" w:sz="0" w:space="0" w:color="auto"/>
            <w:bottom w:val="none" w:sz="0" w:space="0" w:color="auto"/>
            <w:right w:val="none" w:sz="0" w:space="0" w:color="auto"/>
          </w:divBdr>
          <w:divsChild>
            <w:div w:id="850029579">
              <w:marLeft w:val="0"/>
              <w:marRight w:val="0"/>
              <w:marTop w:val="0"/>
              <w:marBottom w:val="0"/>
              <w:divBdr>
                <w:top w:val="none" w:sz="0" w:space="0" w:color="auto"/>
                <w:left w:val="none" w:sz="0" w:space="0" w:color="auto"/>
                <w:bottom w:val="none" w:sz="0" w:space="0" w:color="auto"/>
                <w:right w:val="none" w:sz="0" w:space="0" w:color="auto"/>
              </w:divBdr>
              <w:divsChild>
                <w:div w:id="16384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4944">
      <w:bodyDiv w:val="1"/>
      <w:marLeft w:val="0"/>
      <w:marRight w:val="0"/>
      <w:marTop w:val="0"/>
      <w:marBottom w:val="0"/>
      <w:divBdr>
        <w:top w:val="none" w:sz="0" w:space="0" w:color="auto"/>
        <w:left w:val="none" w:sz="0" w:space="0" w:color="auto"/>
        <w:bottom w:val="none" w:sz="0" w:space="0" w:color="auto"/>
        <w:right w:val="none" w:sz="0" w:space="0" w:color="auto"/>
      </w:divBdr>
      <w:divsChild>
        <w:div w:id="1370760856">
          <w:marLeft w:val="0"/>
          <w:marRight w:val="0"/>
          <w:marTop w:val="0"/>
          <w:marBottom w:val="0"/>
          <w:divBdr>
            <w:top w:val="none" w:sz="0" w:space="0" w:color="auto"/>
            <w:left w:val="none" w:sz="0" w:space="0" w:color="auto"/>
            <w:bottom w:val="none" w:sz="0" w:space="0" w:color="auto"/>
            <w:right w:val="none" w:sz="0" w:space="0" w:color="auto"/>
          </w:divBdr>
          <w:divsChild>
            <w:div w:id="1085296651">
              <w:marLeft w:val="0"/>
              <w:marRight w:val="0"/>
              <w:marTop w:val="0"/>
              <w:marBottom w:val="0"/>
              <w:divBdr>
                <w:top w:val="none" w:sz="0" w:space="0" w:color="auto"/>
                <w:left w:val="none" w:sz="0" w:space="0" w:color="auto"/>
                <w:bottom w:val="none" w:sz="0" w:space="0" w:color="auto"/>
                <w:right w:val="none" w:sz="0" w:space="0" w:color="auto"/>
              </w:divBdr>
              <w:divsChild>
                <w:div w:id="848980841">
                  <w:marLeft w:val="0"/>
                  <w:marRight w:val="0"/>
                  <w:marTop w:val="0"/>
                  <w:marBottom w:val="0"/>
                  <w:divBdr>
                    <w:top w:val="none" w:sz="0" w:space="0" w:color="auto"/>
                    <w:left w:val="none" w:sz="0" w:space="0" w:color="auto"/>
                    <w:bottom w:val="none" w:sz="0" w:space="0" w:color="auto"/>
                    <w:right w:val="none" w:sz="0" w:space="0" w:color="auto"/>
                  </w:divBdr>
                  <w:divsChild>
                    <w:div w:id="9281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9344">
      <w:bodyDiv w:val="1"/>
      <w:marLeft w:val="0"/>
      <w:marRight w:val="0"/>
      <w:marTop w:val="0"/>
      <w:marBottom w:val="0"/>
      <w:divBdr>
        <w:top w:val="none" w:sz="0" w:space="0" w:color="auto"/>
        <w:left w:val="none" w:sz="0" w:space="0" w:color="auto"/>
        <w:bottom w:val="none" w:sz="0" w:space="0" w:color="auto"/>
        <w:right w:val="none" w:sz="0" w:space="0" w:color="auto"/>
      </w:divBdr>
      <w:divsChild>
        <w:div w:id="1264993710">
          <w:marLeft w:val="0"/>
          <w:marRight w:val="0"/>
          <w:marTop w:val="0"/>
          <w:marBottom w:val="0"/>
          <w:divBdr>
            <w:top w:val="none" w:sz="0" w:space="0" w:color="auto"/>
            <w:left w:val="none" w:sz="0" w:space="0" w:color="auto"/>
            <w:bottom w:val="none" w:sz="0" w:space="0" w:color="auto"/>
            <w:right w:val="none" w:sz="0" w:space="0" w:color="auto"/>
          </w:divBdr>
          <w:divsChild>
            <w:div w:id="1248881233">
              <w:marLeft w:val="0"/>
              <w:marRight w:val="0"/>
              <w:marTop w:val="0"/>
              <w:marBottom w:val="0"/>
              <w:divBdr>
                <w:top w:val="none" w:sz="0" w:space="0" w:color="auto"/>
                <w:left w:val="none" w:sz="0" w:space="0" w:color="auto"/>
                <w:bottom w:val="none" w:sz="0" w:space="0" w:color="auto"/>
                <w:right w:val="none" w:sz="0" w:space="0" w:color="auto"/>
              </w:divBdr>
              <w:divsChild>
                <w:div w:id="442380940">
                  <w:marLeft w:val="0"/>
                  <w:marRight w:val="0"/>
                  <w:marTop w:val="0"/>
                  <w:marBottom w:val="0"/>
                  <w:divBdr>
                    <w:top w:val="none" w:sz="0" w:space="0" w:color="auto"/>
                    <w:left w:val="none" w:sz="0" w:space="0" w:color="auto"/>
                    <w:bottom w:val="none" w:sz="0" w:space="0" w:color="auto"/>
                    <w:right w:val="none" w:sz="0" w:space="0" w:color="auto"/>
                  </w:divBdr>
                  <w:divsChild>
                    <w:div w:id="19400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7178">
      <w:bodyDiv w:val="1"/>
      <w:marLeft w:val="0"/>
      <w:marRight w:val="0"/>
      <w:marTop w:val="0"/>
      <w:marBottom w:val="0"/>
      <w:divBdr>
        <w:top w:val="none" w:sz="0" w:space="0" w:color="auto"/>
        <w:left w:val="none" w:sz="0" w:space="0" w:color="auto"/>
        <w:bottom w:val="none" w:sz="0" w:space="0" w:color="auto"/>
        <w:right w:val="none" w:sz="0" w:space="0" w:color="auto"/>
      </w:divBdr>
      <w:divsChild>
        <w:div w:id="347873701">
          <w:marLeft w:val="0"/>
          <w:marRight w:val="0"/>
          <w:marTop w:val="0"/>
          <w:marBottom w:val="0"/>
          <w:divBdr>
            <w:top w:val="none" w:sz="0" w:space="0" w:color="auto"/>
            <w:left w:val="none" w:sz="0" w:space="0" w:color="auto"/>
            <w:bottom w:val="none" w:sz="0" w:space="0" w:color="auto"/>
            <w:right w:val="none" w:sz="0" w:space="0" w:color="auto"/>
          </w:divBdr>
          <w:divsChild>
            <w:div w:id="1127316159">
              <w:marLeft w:val="0"/>
              <w:marRight w:val="0"/>
              <w:marTop w:val="0"/>
              <w:marBottom w:val="0"/>
              <w:divBdr>
                <w:top w:val="none" w:sz="0" w:space="0" w:color="auto"/>
                <w:left w:val="none" w:sz="0" w:space="0" w:color="auto"/>
                <w:bottom w:val="none" w:sz="0" w:space="0" w:color="auto"/>
                <w:right w:val="none" w:sz="0" w:space="0" w:color="auto"/>
              </w:divBdr>
              <w:divsChild>
                <w:div w:id="1878077532">
                  <w:marLeft w:val="0"/>
                  <w:marRight w:val="0"/>
                  <w:marTop w:val="0"/>
                  <w:marBottom w:val="0"/>
                  <w:divBdr>
                    <w:top w:val="none" w:sz="0" w:space="0" w:color="auto"/>
                    <w:left w:val="none" w:sz="0" w:space="0" w:color="auto"/>
                    <w:bottom w:val="none" w:sz="0" w:space="0" w:color="auto"/>
                    <w:right w:val="none" w:sz="0" w:space="0" w:color="auto"/>
                  </w:divBdr>
                  <w:divsChild>
                    <w:div w:id="12916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51718">
      <w:bodyDiv w:val="1"/>
      <w:marLeft w:val="0"/>
      <w:marRight w:val="0"/>
      <w:marTop w:val="0"/>
      <w:marBottom w:val="0"/>
      <w:divBdr>
        <w:top w:val="none" w:sz="0" w:space="0" w:color="auto"/>
        <w:left w:val="none" w:sz="0" w:space="0" w:color="auto"/>
        <w:bottom w:val="none" w:sz="0" w:space="0" w:color="auto"/>
        <w:right w:val="none" w:sz="0" w:space="0" w:color="auto"/>
      </w:divBdr>
      <w:divsChild>
        <w:div w:id="1796824055">
          <w:marLeft w:val="0"/>
          <w:marRight w:val="0"/>
          <w:marTop w:val="0"/>
          <w:marBottom w:val="0"/>
          <w:divBdr>
            <w:top w:val="none" w:sz="0" w:space="0" w:color="auto"/>
            <w:left w:val="none" w:sz="0" w:space="0" w:color="auto"/>
            <w:bottom w:val="none" w:sz="0" w:space="0" w:color="auto"/>
            <w:right w:val="none" w:sz="0" w:space="0" w:color="auto"/>
          </w:divBdr>
          <w:divsChild>
            <w:div w:id="1486969705">
              <w:marLeft w:val="0"/>
              <w:marRight w:val="0"/>
              <w:marTop w:val="0"/>
              <w:marBottom w:val="0"/>
              <w:divBdr>
                <w:top w:val="none" w:sz="0" w:space="0" w:color="auto"/>
                <w:left w:val="none" w:sz="0" w:space="0" w:color="auto"/>
                <w:bottom w:val="none" w:sz="0" w:space="0" w:color="auto"/>
                <w:right w:val="none" w:sz="0" w:space="0" w:color="auto"/>
              </w:divBdr>
              <w:divsChild>
                <w:div w:id="14118378">
                  <w:marLeft w:val="0"/>
                  <w:marRight w:val="0"/>
                  <w:marTop w:val="0"/>
                  <w:marBottom w:val="0"/>
                  <w:divBdr>
                    <w:top w:val="none" w:sz="0" w:space="0" w:color="auto"/>
                    <w:left w:val="none" w:sz="0" w:space="0" w:color="auto"/>
                    <w:bottom w:val="none" w:sz="0" w:space="0" w:color="auto"/>
                    <w:right w:val="none" w:sz="0" w:space="0" w:color="auto"/>
                  </w:divBdr>
                  <w:divsChild>
                    <w:div w:id="666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20579">
      <w:bodyDiv w:val="1"/>
      <w:marLeft w:val="0"/>
      <w:marRight w:val="0"/>
      <w:marTop w:val="0"/>
      <w:marBottom w:val="0"/>
      <w:divBdr>
        <w:top w:val="none" w:sz="0" w:space="0" w:color="auto"/>
        <w:left w:val="none" w:sz="0" w:space="0" w:color="auto"/>
        <w:bottom w:val="none" w:sz="0" w:space="0" w:color="auto"/>
        <w:right w:val="none" w:sz="0" w:space="0" w:color="auto"/>
      </w:divBdr>
      <w:divsChild>
        <w:div w:id="1523546866">
          <w:marLeft w:val="0"/>
          <w:marRight w:val="0"/>
          <w:marTop w:val="0"/>
          <w:marBottom w:val="0"/>
          <w:divBdr>
            <w:top w:val="none" w:sz="0" w:space="0" w:color="auto"/>
            <w:left w:val="none" w:sz="0" w:space="0" w:color="auto"/>
            <w:bottom w:val="none" w:sz="0" w:space="0" w:color="auto"/>
            <w:right w:val="none" w:sz="0" w:space="0" w:color="auto"/>
          </w:divBdr>
          <w:divsChild>
            <w:div w:id="678385062">
              <w:marLeft w:val="0"/>
              <w:marRight w:val="0"/>
              <w:marTop w:val="0"/>
              <w:marBottom w:val="0"/>
              <w:divBdr>
                <w:top w:val="none" w:sz="0" w:space="0" w:color="auto"/>
                <w:left w:val="none" w:sz="0" w:space="0" w:color="auto"/>
                <w:bottom w:val="none" w:sz="0" w:space="0" w:color="auto"/>
                <w:right w:val="none" w:sz="0" w:space="0" w:color="auto"/>
              </w:divBdr>
              <w:divsChild>
                <w:div w:id="7775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4809">
      <w:bodyDiv w:val="1"/>
      <w:marLeft w:val="0"/>
      <w:marRight w:val="0"/>
      <w:marTop w:val="0"/>
      <w:marBottom w:val="0"/>
      <w:divBdr>
        <w:top w:val="none" w:sz="0" w:space="0" w:color="auto"/>
        <w:left w:val="none" w:sz="0" w:space="0" w:color="auto"/>
        <w:bottom w:val="none" w:sz="0" w:space="0" w:color="auto"/>
        <w:right w:val="none" w:sz="0" w:space="0" w:color="auto"/>
      </w:divBdr>
      <w:divsChild>
        <w:div w:id="1592279229">
          <w:marLeft w:val="0"/>
          <w:marRight w:val="0"/>
          <w:marTop w:val="0"/>
          <w:marBottom w:val="0"/>
          <w:divBdr>
            <w:top w:val="none" w:sz="0" w:space="0" w:color="auto"/>
            <w:left w:val="none" w:sz="0" w:space="0" w:color="auto"/>
            <w:bottom w:val="none" w:sz="0" w:space="0" w:color="auto"/>
            <w:right w:val="none" w:sz="0" w:space="0" w:color="auto"/>
          </w:divBdr>
          <w:divsChild>
            <w:div w:id="659426167">
              <w:marLeft w:val="0"/>
              <w:marRight w:val="0"/>
              <w:marTop w:val="0"/>
              <w:marBottom w:val="0"/>
              <w:divBdr>
                <w:top w:val="none" w:sz="0" w:space="0" w:color="auto"/>
                <w:left w:val="none" w:sz="0" w:space="0" w:color="auto"/>
                <w:bottom w:val="none" w:sz="0" w:space="0" w:color="auto"/>
                <w:right w:val="none" w:sz="0" w:space="0" w:color="auto"/>
              </w:divBdr>
              <w:divsChild>
                <w:div w:id="14988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5574">
      <w:bodyDiv w:val="1"/>
      <w:marLeft w:val="0"/>
      <w:marRight w:val="0"/>
      <w:marTop w:val="0"/>
      <w:marBottom w:val="0"/>
      <w:divBdr>
        <w:top w:val="none" w:sz="0" w:space="0" w:color="auto"/>
        <w:left w:val="none" w:sz="0" w:space="0" w:color="auto"/>
        <w:bottom w:val="none" w:sz="0" w:space="0" w:color="auto"/>
        <w:right w:val="none" w:sz="0" w:space="0" w:color="auto"/>
      </w:divBdr>
      <w:divsChild>
        <w:div w:id="1713074893">
          <w:marLeft w:val="0"/>
          <w:marRight w:val="0"/>
          <w:marTop w:val="0"/>
          <w:marBottom w:val="0"/>
          <w:divBdr>
            <w:top w:val="none" w:sz="0" w:space="0" w:color="auto"/>
            <w:left w:val="none" w:sz="0" w:space="0" w:color="auto"/>
            <w:bottom w:val="none" w:sz="0" w:space="0" w:color="auto"/>
            <w:right w:val="none" w:sz="0" w:space="0" w:color="auto"/>
          </w:divBdr>
          <w:divsChild>
            <w:div w:id="548764636">
              <w:marLeft w:val="0"/>
              <w:marRight w:val="0"/>
              <w:marTop w:val="0"/>
              <w:marBottom w:val="0"/>
              <w:divBdr>
                <w:top w:val="none" w:sz="0" w:space="0" w:color="auto"/>
                <w:left w:val="none" w:sz="0" w:space="0" w:color="auto"/>
                <w:bottom w:val="none" w:sz="0" w:space="0" w:color="auto"/>
                <w:right w:val="none" w:sz="0" w:space="0" w:color="auto"/>
              </w:divBdr>
              <w:divsChild>
                <w:div w:id="11825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47086">
      <w:bodyDiv w:val="1"/>
      <w:marLeft w:val="0"/>
      <w:marRight w:val="0"/>
      <w:marTop w:val="0"/>
      <w:marBottom w:val="0"/>
      <w:divBdr>
        <w:top w:val="none" w:sz="0" w:space="0" w:color="auto"/>
        <w:left w:val="none" w:sz="0" w:space="0" w:color="auto"/>
        <w:bottom w:val="none" w:sz="0" w:space="0" w:color="auto"/>
        <w:right w:val="none" w:sz="0" w:space="0" w:color="auto"/>
      </w:divBdr>
      <w:divsChild>
        <w:div w:id="806554296">
          <w:marLeft w:val="0"/>
          <w:marRight w:val="0"/>
          <w:marTop w:val="0"/>
          <w:marBottom w:val="0"/>
          <w:divBdr>
            <w:top w:val="none" w:sz="0" w:space="0" w:color="auto"/>
            <w:left w:val="none" w:sz="0" w:space="0" w:color="auto"/>
            <w:bottom w:val="none" w:sz="0" w:space="0" w:color="auto"/>
            <w:right w:val="none" w:sz="0" w:space="0" w:color="auto"/>
          </w:divBdr>
          <w:divsChild>
            <w:div w:id="2027631711">
              <w:marLeft w:val="0"/>
              <w:marRight w:val="0"/>
              <w:marTop w:val="0"/>
              <w:marBottom w:val="0"/>
              <w:divBdr>
                <w:top w:val="none" w:sz="0" w:space="0" w:color="auto"/>
                <w:left w:val="none" w:sz="0" w:space="0" w:color="auto"/>
                <w:bottom w:val="none" w:sz="0" w:space="0" w:color="auto"/>
                <w:right w:val="none" w:sz="0" w:space="0" w:color="auto"/>
              </w:divBdr>
              <w:divsChild>
                <w:div w:id="1647465918">
                  <w:marLeft w:val="0"/>
                  <w:marRight w:val="0"/>
                  <w:marTop w:val="0"/>
                  <w:marBottom w:val="0"/>
                  <w:divBdr>
                    <w:top w:val="none" w:sz="0" w:space="0" w:color="auto"/>
                    <w:left w:val="none" w:sz="0" w:space="0" w:color="auto"/>
                    <w:bottom w:val="none" w:sz="0" w:space="0" w:color="auto"/>
                    <w:right w:val="none" w:sz="0" w:space="0" w:color="auto"/>
                  </w:divBdr>
                  <w:divsChild>
                    <w:div w:id="18043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3111">
      <w:bodyDiv w:val="1"/>
      <w:marLeft w:val="0"/>
      <w:marRight w:val="0"/>
      <w:marTop w:val="0"/>
      <w:marBottom w:val="0"/>
      <w:divBdr>
        <w:top w:val="none" w:sz="0" w:space="0" w:color="auto"/>
        <w:left w:val="none" w:sz="0" w:space="0" w:color="auto"/>
        <w:bottom w:val="none" w:sz="0" w:space="0" w:color="auto"/>
        <w:right w:val="none" w:sz="0" w:space="0" w:color="auto"/>
      </w:divBdr>
      <w:divsChild>
        <w:div w:id="1982298619">
          <w:marLeft w:val="0"/>
          <w:marRight w:val="0"/>
          <w:marTop w:val="0"/>
          <w:marBottom w:val="0"/>
          <w:divBdr>
            <w:top w:val="none" w:sz="0" w:space="0" w:color="auto"/>
            <w:left w:val="none" w:sz="0" w:space="0" w:color="auto"/>
            <w:bottom w:val="none" w:sz="0" w:space="0" w:color="auto"/>
            <w:right w:val="none" w:sz="0" w:space="0" w:color="auto"/>
          </w:divBdr>
          <w:divsChild>
            <w:div w:id="1731994459">
              <w:marLeft w:val="0"/>
              <w:marRight w:val="0"/>
              <w:marTop w:val="0"/>
              <w:marBottom w:val="0"/>
              <w:divBdr>
                <w:top w:val="none" w:sz="0" w:space="0" w:color="auto"/>
                <w:left w:val="none" w:sz="0" w:space="0" w:color="auto"/>
                <w:bottom w:val="none" w:sz="0" w:space="0" w:color="auto"/>
                <w:right w:val="none" w:sz="0" w:space="0" w:color="auto"/>
              </w:divBdr>
              <w:divsChild>
                <w:div w:id="1278365814">
                  <w:marLeft w:val="0"/>
                  <w:marRight w:val="0"/>
                  <w:marTop w:val="0"/>
                  <w:marBottom w:val="0"/>
                  <w:divBdr>
                    <w:top w:val="none" w:sz="0" w:space="0" w:color="auto"/>
                    <w:left w:val="none" w:sz="0" w:space="0" w:color="auto"/>
                    <w:bottom w:val="none" w:sz="0" w:space="0" w:color="auto"/>
                    <w:right w:val="none" w:sz="0" w:space="0" w:color="auto"/>
                  </w:divBdr>
                  <w:divsChild>
                    <w:div w:id="20995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3407">
      <w:bodyDiv w:val="1"/>
      <w:marLeft w:val="0"/>
      <w:marRight w:val="0"/>
      <w:marTop w:val="0"/>
      <w:marBottom w:val="0"/>
      <w:divBdr>
        <w:top w:val="none" w:sz="0" w:space="0" w:color="auto"/>
        <w:left w:val="none" w:sz="0" w:space="0" w:color="auto"/>
        <w:bottom w:val="none" w:sz="0" w:space="0" w:color="auto"/>
        <w:right w:val="none" w:sz="0" w:space="0" w:color="auto"/>
      </w:divBdr>
      <w:divsChild>
        <w:div w:id="1371614112">
          <w:marLeft w:val="0"/>
          <w:marRight w:val="0"/>
          <w:marTop w:val="0"/>
          <w:marBottom w:val="0"/>
          <w:divBdr>
            <w:top w:val="none" w:sz="0" w:space="0" w:color="auto"/>
            <w:left w:val="none" w:sz="0" w:space="0" w:color="auto"/>
            <w:bottom w:val="none" w:sz="0" w:space="0" w:color="auto"/>
            <w:right w:val="none" w:sz="0" w:space="0" w:color="auto"/>
          </w:divBdr>
          <w:divsChild>
            <w:div w:id="2096701858">
              <w:marLeft w:val="0"/>
              <w:marRight w:val="0"/>
              <w:marTop w:val="0"/>
              <w:marBottom w:val="0"/>
              <w:divBdr>
                <w:top w:val="none" w:sz="0" w:space="0" w:color="auto"/>
                <w:left w:val="none" w:sz="0" w:space="0" w:color="auto"/>
                <w:bottom w:val="none" w:sz="0" w:space="0" w:color="auto"/>
                <w:right w:val="none" w:sz="0" w:space="0" w:color="auto"/>
              </w:divBdr>
              <w:divsChild>
                <w:div w:id="1240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00972">
      <w:bodyDiv w:val="1"/>
      <w:marLeft w:val="0"/>
      <w:marRight w:val="0"/>
      <w:marTop w:val="0"/>
      <w:marBottom w:val="0"/>
      <w:divBdr>
        <w:top w:val="none" w:sz="0" w:space="0" w:color="auto"/>
        <w:left w:val="none" w:sz="0" w:space="0" w:color="auto"/>
        <w:bottom w:val="none" w:sz="0" w:space="0" w:color="auto"/>
        <w:right w:val="none" w:sz="0" w:space="0" w:color="auto"/>
      </w:divBdr>
      <w:divsChild>
        <w:div w:id="2055881848">
          <w:marLeft w:val="0"/>
          <w:marRight w:val="0"/>
          <w:marTop w:val="0"/>
          <w:marBottom w:val="0"/>
          <w:divBdr>
            <w:top w:val="none" w:sz="0" w:space="0" w:color="auto"/>
            <w:left w:val="none" w:sz="0" w:space="0" w:color="auto"/>
            <w:bottom w:val="none" w:sz="0" w:space="0" w:color="auto"/>
            <w:right w:val="none" w:sz="0" w:space="0" w:color="auto"/>
          </w:divBdr>
          <w:divsChild>
            <w:div w:id="1596012267">
              <w:marLeft w:val="0"/>
              <w:marRight w:val="0"/>
              <w:marTop w:val="0"/>
              <w:marBottom w:val="0"/>
              <w:divBdr>
                <w:top w:val="none" w:sz="0" w:space="0" w:color="auto"/>
                <w:left w:val="none" w:sz="0" w:space="0" w:color="auto"/>
                <w:bottom w:val="none" w:sz="0" w:space="0" w:color="auto"/>
                <w:right w:val="none" w:sz="0" w:space="0" w:color="auto"/>
              </w:divBdr>
              <w:divsChild>
                <w:div w:id="169874502">
                  <w:marLeft w:val="0"/>
                  <w:marRight w:val="0"/>
                  <w:marTop w:val="0"/>
                  <w:marBottom w:val="0"/>
                  <w:divBdr>
                    <w:top w:val="none" w:sz="0" w:space="0" w:color="auto"/>
                    <w:left w:val="none" w:sz="0" w:space="0" w:color="auto"/>
                    <w:bottom w:val="none" w:sz="0" w:space="0" w:color="auto"/>
                    <w:right w:val="none" w:sz="0" w:space="0" w:color="auto"/>
                  </w:divBdr>
                  <w:divsChild>
                    <w:div w:id="3402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75165">
      <w:bodyDiv w:val="1"/>
      <w:marLeft w:val="0"/>
      <w:marRight w:val="0"/>
      <w:marTop w:val="0"/>
      <w:marBottom w:val="0"/>
      <w:divBdr>
        <w:top w:val="none" w:sz="0" w:space="0" w:color="auto"/>
        <w:left w:val="none" w:sz="0" w:space="0" w:color="auto"/>
        <w:bottom w:val="none" w:sz="0" w:space="0" w:color="auto"/>
        <w:right w:val="none" w:sz="0" w:space="0" w:color="auto"/>
      </w:divBdr>
      <w:divsChild>
        <w:div w:id="642927263">
          <w:marLeft w:val="0"/>
          <w:marRight w:val="0"/>
          <w:marTop w:val="0"/>
          <w:marBottom w:val="0"/>
          <w:divBdr>
            <w:top w:val="none" w:sz="0" w:space="0" w:color="auto"/>
            <w:left w:val="none" w:sz="0" w:space="0" w:color="auto"/>
            <w:bottom w:val="none" w:sz="0" w:space="0" w:color="auto"/>
            <w:right w:val="none" w:sz="0" w:space="0" w:color="auto"/>
          </w:divBdr>
          <w:divsChild>
            <w:div w:id="1362972298">
              <w:marLeft w:val="0"/>
              <w:marRight w:val="0"/>
              <w:marTop w:val="0"/>
              <w:marBottom w:val="0"/>
              <w:divBdr>
                <w:top w:val="none" w:sz="0" w:space="0" w:color="auto"/>
                <w:left w:val="none" w:sz="0" w:space="0" w:color="auto"/>
                <w:bottom w:val="none" w:sz="0" w:space="0" w:color="auto"/>
                <w:right w:val="none" w:sz="0" w:space="0" w:color="auto"/>
              </w:divBdr>
              <w:divsChild>
                <w:div w:id="13838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61498">
      <w:bodyDiv w:val="1"/>
      <w:marLeft w:val="0"/>
      <w:marRight w:val="0"/>
      <w:marTop w:val="0"/>
      <w:marBottom w:val="0"/>
      <w:divBdr>
        <w:top w:val="none" w:sz="0" w:space="0" w:color="auto"/>
        <w:left w:val="none" w:sz="0" w:space="0" w:color="auto"/>
        <w:bottom w:val="none" w:sz="0" w:space="0" w:color="auto"/>
        <w:right w:val="none" w:sz="0" w:space="0" w:color="auto"/>
      </w:divBdr>
      <w:divsChild>
        <w:div w:id="1768651856">
          <w:marLeft w:val="0"/>
          <w:marRight w:val="0"/>
          <w:marTop w:val="0"/>
          <w:marBottom w:val="0"/>
          <w:divBdr>
            <w:top w:val="none" w:sz="0" w:space="0" w:color="auto"/>
            <w:left w:val="none" w:sz="0" w:space="0" w:color="auto"/>
            <w:bottom w:val="none" w:sz="0" w:space="0" w:color="auto"/>
            <w:right w:val="none" w:sz="0" w:space="0" w:color="auto"/>
          </w:divBdr>
          <w:divsChild>
            <w:div w:id="728845583">
              <w:marLeft w:val="0"/>
              <w:marRight w:val="0"/>
              <w:marTop w:val="0"/>
              <w:marBottom w:val="0"/>
              <w:divBdr>
                <w:top w:val="none" w:sz="0" w:space="0" w:color="auto"/>
                <w:left w:val="none" w:sz="0" w:space="0" w:color="auto"/>
                <w:bottom w:val="none" w:sz="0" w:space="0" w:color="auto"/>
                <w:right w:val="none" w:sz="0" w:space="0" w:color="auto"/>
              </w:divBdr>
              <w:divsChild>
                <w:div w:id="1195196835">
                  <w:marLeft w:val="0"/>
                  <w:marRight w:val="0"/>
                  <w:marTop w:val="0"/>
                  <w:marBottom w:val="0"/>
                  <w:divBdr>
                    <w:top w:val="none" w:sz="0" w:space="0" w:color="auto"/>
                    <w:left w:val="none" w:sz="0" w:space="0" w:color="auto"/>
                    <w:bottom w:val="none" w:sz="0" w:space="0" w:color="auto"/>
                    <w:right w:val="none" w:sz="0" w:space="0" w:color="auto"/>
                  </w:divBdr>
                  <w:divsChild>
                    <w:div w:id="14521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85969">
      <w:bodyDiv w:val="1"/>
      <w:marLeft w:val="0"/>
      <w:marRight w:val="0"/>
      <w:marTop w:val="0"/>
      <w:marBottom w:val="0"/>
      <w:divBdr>
        <w:top w:val="none" w:sz="0" w:space="0" w:color="auto"/>
        <w:left w:val="none" w:sz="0" w:space="0" w:color="auto"/>
        <w:bottom w:val="none" w:sz="0" w:space="0" w:color="auto"/>
        <w:right w:val="none" w:sz="0" w:space="0" w:color="auto"/>
      </w:divBdr>
      <w:divsChild>
        <w:div w:id="1593317263">
          <w:marLeft w:val="0"/>
          <w:marRight w:val="0"/>
          <w:marTop w:val="0"/>
          <w:marBottom w:val="0"/>
          <w:divBdr>
            <w:top w:val="none" w:sz="0" w:space="0" w:color="auto"/>
            <w:left w:val="none" w:sz="0" w:space="0" w:color="auto"/>
            <w:bottom w:val="none" w:sz="0" w:space="0" w:color="auto"/>
            <w:right w:val="none" w:sz="0" w:space="0" w:color="auto"/>
          </w:divBdr>
          <w:divsChild>
            <w:div w:id="95177926">
              <w:marLeft w:val="0"/>
              <w:marRight w:val="0"/>
              <w:marTop w:val="0"/>
              <w:marBottom w:val="0"/>
              <w:divBdr>
                <w:top w:val="none" w:sz="0" w:space="0" w:color="auto"/>
                <w:left w:val="none" w:sz="0" w:space="0" w:color="auto"/>
                <w:bottom w:val="none" w:sz="0" w:space="0" w:color="auto"/>
                <w:right w:val="none" w:sz="0" w:space="0" w:color="auto"/>
              </w:divBdr>
              <w:divsChild>
                <w:div w:id="1877232752">
                  <w:marLeft w:val="0"/>
                  <w:marRight w:val="0"/>
                  <w:marTop w:val="0"/>
                  <w:marBottom w:val="0"/>
                  <w:divBdr>
                    <w:top w:val="none" w:sz="0" w:space="0" w:color="auto"/>
                    <w:left w:val="none" w:sz="0" w:space="0" w:color="auto"/>
                    <w:bottom w:val="none" w:sz="0" w:space="0" w:color="auto"/>
                    <w:right w:val="none" w:sz="0" w:space="0" w:color="auto"/>
                  </w:divBdr>
                  <w:divsChild>
                    <w:div w:id="5566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58640">
      <w:bodyDiv w:val="1"/>
      <w:marLeft w:val="0"/>
      <w:marRight w:val="0"/>
      <w:marTop w:val="0"/>
      <w:marBottom w:val="0"/>
      <w:divBdr>
        <w:top w:val="none" w:sz="0" w:space="0" w:color="auto"/>
        <w:left w:val="none" w:sz="0" w:space="0" w:color="auto"/>
        <w:bottom w:val="none" w:sz="0" w:space="0" w:color="auto"/>
        <w:right w:val="none" w:sz="0" w:space="0" w:color="auto"/>
      </w:divBdr>
      <w:divsChild>
        <w:div w:id="1918441585">
          <w:marLeft w:val="0"/>
          <w:marRight w:val="0"/>
          <w:marTop w:val="0"/>
          <w:marBottom w:val="0"/>
          <w:divBdr>
            <w:top w:val="none" w:sz="0" w:space="0" w:color="auto"/>
            <w:left w:val="none" w:sz="0" w:space="0" w:color="auto"/>
            <w:bottom w:val="none" w:sz="0" w:space="0" w:color="auto"/>
            <w:right w:val="none" w:sz="0" w:space="0" w:color="auto"/>
          </w:divBdr>
          <w:divsChild>
            <w:div w:id="977151025">
              <w:marLeft w:val="0"/>
              <w:marRight w:val="0"/>
              <w:marTop w:val="0"/>
              <w:marBottom w:val="0"/>
              <w:divBdr>
                <w:top w:val="none" w:sz="0" w:space="0" w:color="auto"/>
                <w:left w:val="none" w:sz="0" w:space="0" w:color="auto"/>
                <w:bottom w:val="none" w:sz="0" w:space="0" w:color="auto"/>
                <w:right w:val="none" w:sz="0" w:space="0" w:color="auto"/>
              </w:divBdr>
              <w:divsChild>
                <w:div w:id="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5049">
      <w:bodyDiv w:val="1"/>
      <w:marLeft w:val="0"/>
      <w:marRight w:val="0"/>
      <w:marTop w:val="0"/>
      <w:marBottom w:val="0"/>
      <w:divBdr>
        <w:top w:val="none" w:sz="0" w:space="0" w:color="auto"/>
        <w:left w:val="none" w:sz="0" w:space="0" w:color="auto"/>
        <w:bottom w:val="none" w:sz="0" w:space="0" w:color="auto"/>
        <w:right w:val="none" w:sz="0" w:space="0" w:color="auto"/>
      </w:divBdr>
      <w:divsChild>
        <w:div w:id="770513557">
          <w:marLeft w:val="0"/>
          <w:marRight w:val="0"/>
          <w:marTop w:val="0"/>
          <w:marBottom w:val="0"/>
          <w:divBdr>
            <w:top w:val="none" w:sz="0" w:space="0" w:color="auto"/>
            <w:left w:val="none" w:sz="0" w:space="0" w:color="auto"/>
            <w:bottom w:val="none" w:sz="0" w:space="0" w:color="auto"/>
            <w:right w:val="none" w:sz="0" w:space="0" w:color="auto"/>
          </w:divBdr>
          <w:divsChild>
            <w:div w:id="1850562974">
              <w:marLeft w:val="0"/>
              <w:marRight w:val="0"/>
              <w:marTop w:val="0"/>
              <w:marBottom w:val="0"/>
              <w:divBdr>
                <w:top w:val="none" w:sz="0" w:space="0" w:color="auto"/>
                <w:left w:val="none" w:sz="0" w:space="0" w:color="auto"/>
                <w:bottom w:val="none" w:sz="0" w:space="0" w:color="auto"/>
                <w:right w:val="none" w:sz="0" w:space="0" w:color="auto"/>
              </w:divBdr>
              <w:divsChild>
                <w:div w:id="2045593761">
                  <w:marLeft w:val="0"/>
                  <w:marRight w:val="0"/>
                  <w:marTop w:val="0"/>
                  <w:marBottom w:val="0"/>
                  <w:divBdr>
                    <w:top w:val="none" w:sz="0" w:space="0" w:color="auto"/>
                    <w:left w:val="none" w:sz="0" w:space="0" w:color="auto"/>
                    <w:bottom w:val="none" w:sz="0" w:space="0" w:color="auto"/>
                    <w:right w:val="none" w:sz="0" w:space="0" w:color="auto"/>
                  </w:divBdr>
                  <w:divsChild>
                    <w:div w:id="12315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227">
      <w:bodyDiv w:val="1"/>
      <w:marLeft w:val="0"/>
      <w:marRight w:val="0"/>
      <w:marTop w:val="0"/>
      <w:marBottom w:val="0"/>
      <w:divBdr>
        <w:top w:val="none" w:sz="0" w:space="0" w:color="auto"/>
        <w:left w:val="none" w:sz="0" w:space="0" w:color="auto"/>
        <w:bottom w:val="none" w:sz="0" w:space="0" w:color="auto"/>
        <w:right w:val="none" w:sz="0" w:space="0" w:color="auto"/>
      </w:divBdr>
      <w:divsChild>
        <w:div w:id="2009676579">
          <w:marLeft w:val="0"/>
          <w:marRight w:val="0"/>
          <w:marTop w:val="0"/>
          <w:marBottom w:val="0"/>
          <w:divBdr>
            <w:top w:val="none" w:sz="0" w:space="0" w:color="auto"/>
            <w:left w:val="none" w:sz="0" w:space="0" w:color="auto"/>
            <w:bottom w:val="none" w:sz="0" w:space="0" w:color="auto"/>
            <w:right w:val="none" w:sz="0" w:space="0" w:color="auto"/>
          </w:divBdr>
          <w:divsChild>
            <w:div w:id="235819620">
              <w:marLeft w:val="0"/>
              <w:marRight w:val="0"/>
              <w:marTop w:val="0"/>
              <w:marBottom w:val="0"/>
              <w:divBdr>
                <w:top w:val="none" w:sz="0" w:space="0" w:color="auto"/>
                <w:left w:val="none" w:sz="0" w:space="0" w:color="auto"/>
                <w:bottom w:val="none" w:sz="0" w:space="0" w:color="auto"/>
                <w:right w:val="none" w:sz="0" w:space="0" w:color="auto"/>
              </w:divBdr>
              <w:divsChild>
                <w:div w:id="426341918">
                  <w:marLeft w:val="0"/>
                  <w:marRight w:val="0"/>
                  <w:marTop w:val="0"/>
                  <w:marBottom w:val="0"/>
                  <w:divBdr>
                    <w:top w:val="none" w:sz="0" w:space="0" w:color="auto"/>
                    <w:left w:val="none" w:sz="0" w:space="0" w:color="auto"/>
                    <w:bottom w:val="none" w:sz="0" w:space="0" w:color="auto"/>
                    <w:right w:val="none" w:sz="0" w:space="0" w:color="auto"/>
                  </w:divBdr>
                  <w:divsChild>
                    <w:div w:id="391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89374">
      <w:bodyDiv w:val="1"/>
      <w:marLeft w:val="0"/>
      <w:marRight w:val="0"/>
      <w:marTop w:val="0"/>
      <w:marBottom w:val="0"/>
      <w:divBdr>
        <w:top w:val="none" w:sz="0" w:space="0" w:color="auto"/>
        <w:left w:val="none" w:sz="0" w:space="0" w:color="auto"/>
        <w:bottom w:val="none" w:sz="0" w:space="0" w:color="auto"/>
        <w:right w:val="none" w:sz="0" w:space="0" w:color="auto"/>
      </w:divBdr>
      <w:divsChild>
        <w:div w:id="1866407066">
          <w:marLeft w:val="0"/>
          <w:marRight w:val="0"/>
          <w:marTop w:val="0"/>
          <w:marBottom w:val="0"/>
          <w:divBdr>
            <w:top w:val="none" w:sz="0" w:space="0" w:color="auto"/>
            <w:left w:val="none" w:sz="0" w:space="0" w:color="auto"/>
            <w:bottom w:val="none" w:sz="0" w:space="0" w:color="auto"/>
            <w:right w:val="none" w:sz="0" w:space="0" w:color="auto"/>
          </w:divBdr>
          <w:divsChild>
            <w:div w:id="567612787">
              <w:marLeft w:val="0"/>
              <w:marRight w:val="0"/>
              <w:marTop w:val="0"/>
              <w:marBottom w:val="0"/>
              <w:divBdr>
                <w:top w:val="none" w:sz="0" w:space="0" w:color="auto"/>
                <w:left w:val="none" w:sz="0" w:space="0" w:color="auto"/>
                <w:bottom w:val="none" w:sz="0" w:space="0" w:color="auto"/>
                <w:right w:val="none" w:sz="0" w:space="0" w:color="auto"/>
              </w:divBdr>
              <w:divsChild>
                <w:div w:id="10271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5214">
      <w:bodyDiv w:val="1"/>
      <w:marLeft w:val="0"/>
      <w:marRight w:val="0"/>
      <w:marTop w:val="0"/>
      <w:marBottom w:val="0"/>
      <w:divBdr>
        <w:top w:val="none" w:sz="0" w:space="0" w:color="auto"/>
        <w:left w:val="none" w:sz="0" w:space="0" w:color="auto"/>
        <w:bottom w:val="none" w:sz="0" w:space="0" w:color="auto"/>
        <w:right w:val="none" w:sz="0" w:space="0" w:color="auto"/>
      </w:divBdr>
      <w:divsChild>
        <w:div w:id="1629583887">
          <w:marLeft w:val="0"/>
          <w:marRight w:val="0"/>
          <w:marTop w:val="0"/>
          <w:marBottom w:val="0"/>
          <w:divBdr>
            <w:top w:val="none" w:sz="0" w:space="0" w:color="auto"/>
            <w:left w:val="none" w:sz="0" w:space="0" w:color="auto"/>
            <w:bottom w:val="none" w:sz="0" w:space="0" w:color="auto"/>
            <w:right w:val="none" w:sz="0" w:space="0" w:color="auto"/>
          </w:divBdr>
          <w:divsChild>
            <w:div w:id="1931426212">
              <w:marLeft w:val="0"/>
              <w:marRight w:val="0"/>
              <w:marTop w:val="0"/>
              <w:marBottom w:val="0"/>
              <w:divBdr>
                <w:top w:val="none" w:sz="0" w:space="0" w:color="auto"/>
                <w:left w:val="none" w:sz="0" w:space="0" w:color="auto"/>
                <w:bottom w:val="none" w:sz="0" w:space="0" w:color="auto"/>
                <w:right w:val="none" w:sz="0" w:space="0" w:color="auto"/>
              </w:divBdr>
              <w:divsChild>
                <w:div w:id="788595989">
                  <w:marLeft w:val="0"/>
                  <w:marRight w:val="0"/>
                  <w:marTop w:val="0"/>
                  <w:marBottom w:val="0"/>
                  <w:divBdr>
                    <w:top w:val="none" w:sz="0" w:space="0" w:color="auto"/>
                    <w:left w:val="none" w:sz="0" w:space="0" w:color="auto"/>
                    <w:bottom w:val="none" w:sz="0" w:space="0" w:color="auto"/>
                    <w:right w:val="none" w:sz="0" w:space="0" w:color="auto"/>
                  </w:divBdr>
                  <w:divsChild>
                    <w:div w:id="15068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39994">
      <w:bodyDiv w:val="1"/>
      <w:marLeft w:val="0"/>
      <w:marRight w:val="0"/>
      <w:marTop w:val="0"/>
      <w:marBottom w:val="0"/>
      <w:divBdr>
        <w:top w:val="none" w:sz="0" w:space="0" w:color="auto"/>
        <w:left w:val="none" w:sz="0" w:space="0" w:color="auto"/>
        <w:bottom w:val="none" w:sz="0" w:space="0" w:color="auto"/>
        <w:right w:val="none" w:sz="0" w:space="0" w:color="auto"/>
      </w:divBdr>
      <w:divsChild>
        <w:div w:id="258953580">
          <w:marLeft w:val="0"/>
          <w:marRight w:val="0"/>
          <w:marTop w:val="0"/>
          <w:marBottom w:val="0"/>
          <w:divBdr>
            <w:top w:val="none" w:sz="0" w:space="0" w:color="auto"/>
            <w:left w:val="none" w:sz="0" w:space="0" w:color="auto"/>
            <w:bottom w:val="none" w:sz="0" w:space="0" w:color="auto"/>
            <w:right w:val="none" w:sz="0" w:space="0" w:color="auto"/>
          </w:divBdr>
          <w:divsChild>
            <w:div w:id="1208764445">
              <w:marLeft w:val="0"/>
              <w:marRight w:val="0"/>
              <w:marTop w:val="0"/>
              <w:marBottom w:val="0"/>
              <w:divBdr>
                <w:top w:val="none" w:sz="0" w:space="0" w:color="auto"/>
                <w:left w:val="none" w:sz="0" w:space="0" w:color="auto"/>
                <w:bottom w:val="none" w:sz="0" w:space="0" w:color="auto"/>
                <w:right w:val="none" w:sz="0" w:space="0" w:color="auto"/>
              </w:divBdr>
              <w:divsChild>
                <w:div w:id="13814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230">
      <w:bodyDiv w:val="1"/>
      <w:marLeft w:val="0"/>
      <w:marRight w:val="0"/>
      <w:marTop w:val="0"/>
      <w:marBottom w:val="0"/>
      <w:divBdr>
        <w:top w:val="none" w:sz="0" w:space="0" w:color="auto"/>
        <w:left w:val="none" w:sz="0" w:space="0" w:color="auto"/>
        <w:bottom w:val="none" w:sz="0" w:space="0" w:color="auto"/>
        <w:right w:val="none" w:sz="0" w:space="0" w:color="auto"/>
      </w:divBdr>
      <w:divsChild>
        <w:div w:id="50080032">
          <w:marLeft w:val="0"/>
          <w:marRight w:val="0"/>
          <w:marTop w:val="0"/>
          <w:marBottom w:val="0"/>
          <w:divBdr>
            <w:top w:val="none" w:sz="0" w:space="0" w:color="auto"/>
            <w:left w:val="none" w:sz="0" w:space="0" w:color="auto"/>
            <w:bottom w:val="none" w:sz="0" w:space="0" w:color="auto"/>
            <w:right w:val="none" w:sz="0" w:space="0" w:color="auto"/>
          </w:divBdr>
          <w:divsChild>
            <w:div w:id="531504837">
              <w:marLeft w:val="0"/>
              <w:marRight w:val="0"/>
              <w:marTop w:val="0"/>
              <w:marBottom w:val="0"/>
              <w:divBdr>
                <w:top w:val="none" w:sz="0" w:space="0" w:color="auto"/>
                <w:left w:val="none" w:sz="0" w:space="0" w:color="auto"/>
                <w:bottom w:val="none" w:sz="0" w:space="0" w:color="auto"/>
                <w:right w:val="none" w:sz="0" w:space="0" w:color="auto"/>
              </w:divBdr>
              <w:divsChild>
                <w:div w:id="1683586940">
                  <w:marLeft w:val="0"/>
                  <w:marRight w:val="0"/>
                  <w:marTop w:val="0"/>
                  <w:marBottom w:val="0"/>
                  <w:divBdr>
                    <w:top w:val="none" w:sz="0" w:space="0" w:color="auto"/>
                    <w:left w:val="none" w:sz="0" w:space="0" w:color="auto"/>
                    <w:bottom w:val="none" w:sz="0" w:space="0" w:color="auto"/>
                    <w:right w:val="none" w:sz="0" w:space="0" w:color="auto"/>
                  </w:divBdr>
                </w:div>
                <w:div w:id="1457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2294">
      <w:bodyDiv w:val="1"/>
      <w:marLeft w:val="0"/>
      <w:marRight w:val="0"/>
      <w:marTop w:val="0"/>
      <w:marBottom w:val="0"/>
      <w:divBdr>
        <w:top w:val="none" w:sz="0" w:space="0" w:color="auto"/>
        <w:left w:val="none" w:sz="0" w:space="0" w:color="auto"/>
        <w:bottom w:val="none" w:sz="0" w:space="0" w:color="auto"/>
        <w:right w:val="none" w:sz="0" w:space="0" w:color="auto"/>
      </w:divBdr>
      <w:divsChild>
        <w:div w:id="1948267923">
          <w:marLeft w:val="0"/>
          <w:marRight w:val="0"/>
          <w:marTop w:val="0"/>
          <w:marBottom w:val="0"/>
          <w:divBdr>
            <w:top w:val="none" w:sz="0" w:space="0" w:color="auto"/>
            <w:left w:val="none" w:sz="0" w:space="0" w:color="auto"/>
            <w:bottom w:val="none" w:sz="0" w:space="0" w:color="auto"/>
            <w:right w:val="none" w:sz="0" w:space="0" w:color="auto"/>
          </w:divBdr>
          <w:divsChild>
            <w:div w:id="1619875335">
              <w:marLeft w:val="0"/>
              <w:marRight w:val="0"/>
              <w:marTop w:val="0"/>
              <w:marBottom w:val="0"/>
              <w:divBdr>
                <w:top w:val="none" w:sz="0" w:space="0" w:color="auto"/>
                <w:left w:val="none" w:sz="0" w:space="0" w:color="auto"/>
                <w:bottom w:val="none" w:sz="0" w:space="0" w:color="auto"/>
                <w:right w:val="none" w:sz="0" w:space="0" w:color="auto"/>
              </w:divBdr>
              <w:divsChild>
                <w:div w:id="992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7360">
      <w:bodyDiv w:val="1"/>
      <w:marLeft w:val="0"/>
      <w:marRight w:val="0"/>
      <w:marTop w:val="0"/>
      <w:marBottom w:val="0"/>
      <w:divBdr>
        <w:top w:val="none" w:sz="0" w:space="0" w:color="auto"/>
        <w:left w:val="none" w:sz="0" w:space="0" w:color="auto"/>
        <w:bottom w:val="none" w:sz="0" w:space="0" w:color="auto"/>
        <w:right w:val="none" w:sz="0" w:space="0" w:color="auto"/>
      </w:divBdr>
      <w:divsChild>
        <w:div w:id="32772096">
          <w:marLeft w:val="0"/>
          <w:marRight w:val="0"/>
          <w:marTop w:val="0"/>
          <w:marBottom w:val="0"/>
          <w:divBdr>
            <w:top w:val="none" w:sz="0" w:space="0" w:color="auto"/>
            <w:left w:val="none" w:sz="0" w:space="0" w:color="auto"/>
            <w:bottom w:val="none" w:sz="0" w:space="0" w:color="auto"/>
            <w:right w:val="none" w:sz="0" w:space="0" w:color="auto"/>
          </w:divBdr>
          <w:divsChild>
            <w:div w:id="445194359">
              <w:marLeft w:val="0"/>
              <w:marRight w:val="0"/>
              <w:marTop w:val="0"/>
              <w:marBottom w:val="0"/>
              <w:divBdr>
                <w:top w:val="none" w:sz="0" w:space="0" w:color="auto"/>
                <w:left w:val="none" w:sz="0" w:space="0" w:color="auto"/>
                <w:bottom w:val="none" w:sz="0" w:space="0" w:color="auto"/>
                <w:right w:val="none" w:sz="0" w:space="0" w:color="auto"/>
              </w:divBdr>
              <w:divsChild>
                <w:div w:id="92408930">
                  <w:marLeft w:val="0"/>
                  <w:marRight w:val="0"/>
                  <w:marTop w:val="0"/>
                  <w:marBottom w:val="0"/>
                  <w:divBdr>
                    <w:top w:val="none" w:sz="0" w:space="0" w:color="auto"/>
                    <w:left w:val="none" w:sz="0" w:space="0" w:color="auto"/>
                    <w:bottom w:val="none" w:sz="0" w:space="0" w:color="auto"/>
                    <w:right w:val="none" w:sz="0" w:space="0" w:color="auto"/>
                  </w:divBdr>
                  <w:divsChild>
                    <w:div w:id="5041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0145">
      <w:bodyDiv w:val="1"/>
      <w:marLeft w:val="0"/>
      <w:marRight w:val="0"/>
      <w:marTop w:val="0"/>
      <w:marBottom w:val="0"/>
      <w:divBdr>
        <w:top w:val="none" w:sz="0" w:space="0" w:color="auto"/>
        <w:left w:val="none" w:sz="0" w:space="0" w:color="auto"/>
        <w:bottom w:val="none" w:sz="0" w:space="0" w:color="auto"/>
        <w:right w:val="none" w:sz="0" w:space="0" w:color="auto"/>
      </w:divBdr>
      <w:divsChild>
        <w:div w:id="344869028">
          <w:marLeft w:val="0"/>
          <w:marRight w:val="0"/>
          <w:marTop w:val="0"/>
          <w:marBottom w:val="0"/>
          <w:divBdr>
            <w:top w:val="none" w:sz="0" w:space="0" w:color="auto"/>
            <w:left w:val="none" w:sz="0" w:space="0" w:color="auto"/>
            <w:bottom w:val="none" w:sz="0" w:space="0" w:color="auto"/>
            <w:right w:val="none" w:sz="0" w:space="0" w:color="auto"/>
          </w:divBdr>
          <w:divsChild>
            <w:div w:id="662781827">
              <w:marLeft w:val="0"/>
              <w:marRight w:val="0"/>
              <w:marTop w:val="0"/>
              <w:marBottom w:val="0"/>
              <w:divBdr>
                <w:top w:val="none" w:sz="0" w:space="0" w:color="auto"/>
                <w:left w:val="none" w:sz="0" w:space="0" w:color="auto"/>
                <w:bottom w:val="none" w:sz="0" w:space="0" w:color="auto"/>
                <w:right w:val="none" w:sz="0" w:space="0" w:color="auto"/>
              </w:divBdr>
              <w:divsChild>
                <w:div w:id="737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5005">
      <w:bodyDiv w:val="1"/>
      <w:marLeft w:val="0"/>
      <w:marRight w:val="0"/>
      <w:marTop w:val="0"/>
      <w:marBottom w:val="0"/>
      <w:divBdr>
        <w:top w:val="none" w:sz="0" w:space="0" w:color="auto"/>
        <w:left w:val="none" w:sz="0" w:space="0" w:color="auto"/>
        <w:bottom w:val="none" w:sz="0" w:space="0" w:color="auto"/>
        <w:right w:val="none" w:sz="0" w:space="0" w:color="auto"/>
      </w:divBdr>
      <w:divsChild>
        <w:div w:id="277107570">
          <w:marLeft w:val="0"/>
          <w:marRight w:val="0"/>
          <w:marTop w:val="0"/>
          <w:marBottom w:val="0"/>
          <w:divBdr>
            <w:top w:val="none" w:sz="0" w:space="0" w:color="auto"/>
            <w:left w:val="none" w:sz="0" w:space="0" w:color="auto"/>
            <w:bottom w:val="none" w:sz="0" w:space="0" w:color="auto"/>
            <w:right w:val="none" w:sz="0" w:space="0" w:color="auto"/>
          </w:divBdr>
          <w:divsChild>
            <w:div w:id="225067390">
              <w:marLeft w:val="0"/>
              <w:marRight w:val="0"/>
              <w:marTop w:val="0"/>
              <w:marBottom w:val="0"/>
              <w:divBdr>
                <w:top w:val="none" w:sz="0" w:space="0" w:color="auto"/>
                <w:left w:val="none" w:sz="0" w:space="0" w:color="auto"/>
                <w:bottom w:val="none" w:sz="0" w:space="0" w:color="auto"/>
                <w:right w:val="none" w:sz="0" w:space="0" w:color="auto"/>
              </w:divBdr>
              <w:divsChild>
                <w:div w:id="1278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09494">
      <w:bodyDiv w:val="1"/>
      <w:marLeft w:val="0"/>
      <w:marRight w:val="0"/>
      <w:marTop w:val="0"/>
      <w:marBottom w:val="0"/>
      <w:divBdr>
        <w:top w:val="none" w:sz="0" w:space="0" w:color="auto"/>
        <w:left w:val="none" w:sz="0" w:space="0" w:color="auto"/>
        <w:bottom w:val="none" w:sz="0" w:space="0" w:color="auto"/>
        <w:right w:val="none" w:sz="0" w:space="0" w:color="auto"/>
      </w:divBdr>
      <w:divsChild>
        <w:div w:id="188226414">
          <w:marLeft w:val="0"/>
          <w:marRight w:val="0"/>
          <w:marTop w:val="0"/>
          <w:marBottom w:val="0"/>
          <w:divBdr>
            <w:top w:val="none" w:sz="0" w:space="0" w:color="auto"/>
            <w:left w:val="none" w:sz="0" w:space="0" w:color="auto"/>
            <w:bottom w:val="none" w:sz="0" w:space="0" w:color="auto"/>
            <w:right w:val="none" w:sz="0" w:space="0" w:color="auto"/>
          </w:divBdr>
          <w:divsChild>
            <w:div w:id="1267813845">
              <w:marLeft w:val="0"/>
              <w:marRight w:val="0"/>
              <w:marTop w:val="0"/>
              <w:marBottom w:val="0"/>
              <w:divBdr>
                <w:top w:val="none" w:sz="0" w:space="0" w:color="auto"/>
                <w:left w:val="none" w:sz="0" w:space="0" w:color="auto"/>
                <w:bottom w:val="none" w:sz="0" w:space="0" w:color="auto"/>
                <w:right w:val="none" w:sz="0" w:space="0" w:color="auto"/>
              </w:divBdr>
              <w:divsChild>
                <w:div w:id="1052079781">
                  <w:marLeft w:val="0"/>
                  <w:marRight w:val="0"/>
                  <w:marTop w:val="0"/>
                  <w:marBottom w:val="0"/>
                  <w:divBdr>
                    <w:top w:val="none" w:sz="0" w:space="0" w:color="auto"/>
                    <w:left w:val="none" w:sz="0" w:space="0" w:color="auto"/>
                    <w:bottom w:val="none" w:sz="0" w:space="0" w:color="auto"/>
                    <w:right w:val="none" w:sz="0" w:space="0" w:color="auto"/>
                  </w:divBdr>
                  <w:divsChild>
                    <w:div w:id="18327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9129">
      <w:bodyDiv w:val="1"/>
      <w:marLeft w:val="0"/>
      <w:marRight w:val="0"/>
      <w:marTop w:val="0"/>
      <w:marBottom w:val="0"/>
      <w:divBdr>
        <w:top w:val="none" w:sz="0" w:space="0" w:color="auto"/>
        <w:left w:val="none" w:sz="0" w:space="0" w:color="auto"/>
        <w:bottom w:val="none" w:sz="0" w:space="0" w:color="auto"/>
        <w:right w:val="none" w:sz="0" w:space="0" w:color="auto"/>
      </w:divBdr>
      <w:divsChild>
        <w:div w:id="189102811">
          <w:marLeft w:val="0"/>
          <w:marRight w:val="0"/>
          <w:marTop w:val="0"/>
          <w:marBottom w:val="0"/>
          <w:divBdr>
            <w:top w:val="none" w:sz="0" w:space="0" w:color="auto"/>
            <w:left w:val="none" w:sz="0" w:space="0" w:color="auto"/>
            <w:bottom w:val="none" w:sz="0" w:space="0" w:color="auto"/>
            <w:right w:val="none" w:sz="0" w:space="0" w:color="auto"/>
          </w:divBdr>
          <w:divsChild>
            <w:div w:id="708266676">
              <w:marLeft w:val="0"/>
              <w:marRight w:val="0"/>
              <w:marTop w:val="0"/>
              <w:marBottom w:val="0"/>
              <w:divBdr>
                <w:top w:val="none" w:sz="0" w:space="0" w:color="auto"/>
                <w:left w:val="none" w:sz="0" w:space="0" w:color="auto"/>
                <w:bottom w:val="none" w:sz="0" w:space="0" w:color="auto"/>
                <w:right w:val="none" w:sz="0" w:space="0" w:color="auto"/>
              </w:divBdr>
              <w:divsChild>
                <w:div w:id="1193108481">
                  <w:marLeft w:val="0"/>
                  <w:marRight w:val="0"/>
                  <w:marTop w:val="0"/>
                  <w:marBottom w:val="0"/>
                  <w:divBdr>
                    <w:top w:val="none" w:sz="0" w:space="0" w:color="auto"/>
                    <w:left w:val="none" w:sz="0" w:space="0" w:color="auto"/>
                    <w:bottom w:val="none" w:sz="0" w:space="0" w:color="auto"/>
                    <w:right w:val="none" w:sz="0" w:space="0" w:color="auto"/>
                  </w:divBdr>
                  <w:divsChild>
                    <w:div w:id="1937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22293">
      <w:bodyDiv w:val="1"/>
      <w:marLeft w:val="0"/>
      <w:marRight w:val="0"/>
      <w:marTop w:val="0"/>
      <w:marBottom w:val="0"/>
      <w:divBdr>
        <w:top w:val="none" w:sz="0" w:space="0" w:color="auto"/>
        <w:left w:val="none" w:sz="0" w:space="0" w:color="auto"/>
        <w:bottom w:val="none" w:sz="0" w:space="0" w:color="auto"/>
        <w:right w:val="none" w:sz="0" w:space="0" w:color="auto"/>
      </w:divBdr>
      <w:divsChild>
        <w:div w:id="2039743310">
          <w:marLeft w:val="0"/>
          <w:marRight w:val="0"/>
          <w:marTop w:val="0"/>
          <w:marBottom w:val="0"/>
          <w:divBdr>
            <w:top w:val="none" w:sz="0" w:space="0" w:color="auto"/>
            <w:left w:val="none" w:sz="0" w:space="0" w:color="auto"/>
            <w:bottom w:val="none" w:sz="0" w:space="0" w:color="auto"/>
            <w:right w:val="none" w:sz="0" w:space="0" w:color="auto"/>
          </w:divBdr>
          <w:divsChild>
            <w:div w:id="1994328942">
              <w:marLeft w:val="0"/>
              <w:marRight w:val="0"/>
              <w:marTop w:val="0"/>
              <w:marBottom w:val="0"/>
              <w:divBdr>
                <w:top w:val="none" w:sz="0" w:space="0" w:color="auto"/>
                <w:left w:val="none" w:sz="0" w:space="0" w:color="auto"/>
                <w:bottom w:val="none" w:sz="0" w:space="0" w:color="auto"/>
                <w:right w:val="none" w:sz="0" w:space="0" w:color="auto"/>
              </w:divBdr>
              <w:divsChild>
                <w:div w:id="854030631">
                  <w:marLeft w:val="0"/>
                  <w:marRight w:val="0"/>
                  <w:marTop w:val="0"/>
                  <w:marBottom w:val="0"/>
                  <w:divBdr>
                    <w:top w:val="none" w:sz="0" w:space="0" w:color="auto"/>
                    <w:left w:val="none" w:sz="0" w:space="0" w:color="auto"/>
                    <w:bottom w:val="none" w:sz="0" w:space="0" w:color="auto"/>
                    <w:right w:val="none" w:sz="0" w:space="0" w:color="auto"/>
                  </w:divBdr>
                  <w:divsChild>
                    <w:div w:id="2003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56705">
      <w:bodyDiv w:val="1"/>
      <w:marLeft w:val="0"/>
      <w:marRight w:val="0"/>
      <w:marTop w:val="0"/>
      <w:marBottom w:val="0"/>
      <w:divBdr>
        <w:top w:val="none" w:sz="0" w:space="0" w:color="auto"/>
        <w:left w:val="none" w:sz="0" w:space="0" w:color="auto"/>
        <w:bottom w:val="none" w:sz="0" w:space="0" w:color="auto"/>
        <w:right w:val="none" w:sz="0" w:space="0" w:color="auto"/>
      </w:divBdr>
      <w:divsChild>
        <w:div w:id="1843347670">
          <w:marLeft w:val="0"/>
          <w:marRight w:val="0"/>
          <w:marTop w:val="0"/>
          <w:marBottom w:val="0"/>
          <w:divBdr>
            <w:top w:val="none" w:sz="0" w:space="0" w:color="auto"/>
            <w:left w:val="none" w:sz="0" w:space="0" w:color="auto"/>
            <w:bottom w:val="none" w:sz="0" w:space="0" w:color="auto"/>
            <w:right w:val="none" w:sz="0" w:space="0" w:color="auto"/>
          </w:divBdr>
          <w:divsChild>
            <w:div w:id="615718043">
              <w:marLeft w:val="0"/>
              <w:marRight w:val="0"/>
              <w:marTop w:val="0"/>
              <w:marBottom w:val="0"/>
              <w:divBdr>
                <w:top w:val="none" w:sz="0" w:space="0" w:color="auto"/>
                <w:left w:val="none" w:sz="0" w:space="0" w:color="auto"/>
                <w:bottom w:val="none" w:sz="0" w:space="0" w:color="auto"/>
                <w:right w:val="none" w:sz="0" w:space="0" w:color="auto"/>
              </w:divBdr>
              <w:divsChild>
                <w:div w:id="4120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89842">
      <w:bodyDiv w:val="1"/>
      <w:marLeft w:val="0"/>
      <w:marRight w:val="0"/>
      <w:marTop w:val="0"/>
      <w:marBottom w:val="0"/>
      <w:divBdr>
        <w:top w:val="none" w:sz="0" w:space="0" w:color="auto"/>
        <w:left w:val="none" w:sz="0" w:space="0" w:color="auto"/>
        <w:bottom w:val="none" w:sz="0" w:space="0" w:color="auto"/>
        <w:right w:val="none" w:sz="0" w:space="0" w:color="auto"/>
      </w:divBdr>
      <w:divsChild>
        <w:div w:id="857888089">
          <w:marLeft w:val="0"/>
          <w:marRight w:val="0"/>
          <w:marTop w:val="0"/>
          <w:marBottom w:val="0"/>
          <w:divBdr>
            <w:top w:val="none" w:sz="0" w:space="0" w:color="auto"/>
            <w:left w:val="none" w:sz="0" w:space="0" w:color="auto"/>
            <w:bottom w:val="none" w:sz="0" w:space="0" w:color="auto"/>
            <w:right w:val="none" w:sz="0" w:space="0" w:color="auto"/>
          </w:divBdr>
          <w:divsChild>
            <w:div w:id="1376931206">
              <w:marLeft w:val="0"/>
              <w:marRight w:val="0"/>
              <w:marTop w:val="0"/>
              <w:marBottom w:val="0"/>
              <w:divBdr>
                <w:top w:val="none" w:sz="0" w:space="0" w:color="auto"/>
                <w:left w:val="none" w:sz="0" w:space="0" w:color="auto"/>
                <w:bottom w:val="none" w:sz="0" w:space="0" w:color="auto"/>
                <w:right w:val="none" w:sz="0" w:space="0" w:color="auto"/>
              </w:divBdr>
              <w:divsChild>
                <w:div w:id="3986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2331">
      <w:bodyDiv w:val="1"/>
      <w:marLeft w:val="0"/>
      <w:marRight w:val="0"/>
      <w:marTop w:val="0"/>
      <w:marBottom w:val="0"/>
      <w:divBdr>
        <w:top w:val="none" w:sz="0" w:space="0" w:color="auto"/>
        <w:left w:val="none" w:sz="0" w:space="0" w:color="auto"/>
        <w:bottom w:val="none" w:sz="0" w:space="0" w:color="auto"/>
        <w:right w:val="none" w:sz="0" w:space="0" w:color="auto"/>
      </w:divBdr>
      <w:divsChild>
        <w:div w:id="1366178442">
          <w:marLeft w:val="0"/>
          <w:marRight w:val="0"/>
          <w:marTop w:val="0"/>
          <w:marBottom w:val="0"/>
          <w:divBdr>
            <w:top w:val="none" w:sz="0" w:space="0" w:color="auto"/>
            <w:left w:val="none" w:sz="0" w:space="0" w:color="auto"/>
            <w:bottom w:val="none" w:sz="0" w:space="0" w:color="auto"/>
            <w:right w:val="none" w:sz="0" w:space="0" w:color="auto"/>
          </w:divBdr>
          <w:divsChild>
            <w:div w:id="103351198">
              <w:marLeft w:val="0"/>
              <w:marRight w:val="0"/>
              <w:marTop w:val="0"/>
              <w:marBottom w:val="0"/>
              <w:divBdr>
                <w:top w:val="none" w:sz="0" w:space="0" w:color="auto"/>
                <w:left w:val="none" w:sz="0" w:space="0" w:color="auto"/>
                <w:bottom w:val="none" w:sz="0" w:space="0" w:color="auto"/>
                <w:right w:val="none" w:sz="0" w:space="0" w:color="auto"/>
              </w:divBdr>
              <w:divsChild>
                <w:div w:id="12860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6463">
      <w:bodyDiv w:val="1"/>
      <w:marLeft w:val="0"/>
      <w:marRight w:val="0"/>
      <w:marTop w:val="0"/>
      <w:marBottom w:val="0"/>
      <w:divBdr>
        <w:top w:val="none" w:sz="0" w:space="0" w:color="auto"/>
        <w:left w:val="none" w:sz="0" w:space="0" w:color="auto"/>
        <w:bottom w:val="none" w:sz="0" w:space="0" w:color="auto"/>
        <w:right w:val="none" w:sz="0" w:space="0" w:color="auto"/>
      </w:divBdr>
      <w:divsChild>
        <w:div w:id="1094933667">
          <w:marLeft w:val="0"/>
          <w:marRight w:val="0"/>
          <w:marTop w:val="0"/>
          <w:marBottom w:val="0"/>
          <w:divBdr>
            <w:top w:val="none" w:sz="0" w:space="0" w:color="auto"/>
            <w:left w:val="none" w:sz="0" w:space="0" w:color="auto"/>
            <w:bottom w:val="none" w:sz="0" w:space="0" w:color="auto"/>
            <w:right w:val="none" w:sz="0" w:space="0" w:color="auto"/>
          </w:divBdr>
          <w:divsChild>
            <w:div w:id="1321077505">
              <w:marLeft w:val="0"/>
              <w:marRight w:val="0"/>
              <w:marTop w:val="0"/>
              <w:marBottom w:val="0"/>
              <w:divBdr>
                <w:top w:val="none" w:sz="0" w:space="0" w:color="auto"/>
                <w:left w:val="none" w:sz="0" w:space="0" w:color="auto"/>
                <w:bottom w:val="none" w:sz="0" w:space="0" w:color="auto"/>
                <w:right w:val="none" w:sz="0" w:space="0" w:color="auto"/>
              </w:divBdr>
              <w:divsChild>
                <w:div w:id="170415923">
                  <w:marLeft w:val="0"/>
                  <w:marRight w:val="0"/>
                  <w:marTop w:val="0"/>
                  <w:marBottom w:val="0"/>
                  <w:divBdr>
                    <w:top w:val="none" w:sz="0" w:space="0" w:color="auto"/>
                    <w:left w:val="none" w:sz="0" w:space="0" w:color="auto"/>
                    <w:bottom w:val="none" w:sz="0" w:space="0" w:color="auto"/>
                    <w:right w:val="none" w:sz="0" w:space="0" w:color="auto"/>
                  </w:divBdr>
                  <w:divsChild>
                    <w:div w:id="12743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8592">
      <w:bodyDiv w:val="1"/>
      <w:marLeft w:val="0"/>
      <w:marRight w:val="0"/>
      <w:marTop w:val="0"/>
      <w:marBottom w:val="0"/>
      <w:divBdr>
        <w:top w:val="none" w:sz="0" w:space="0" w:color="auto"/>
        <w:left w:val="none" w:sz="0" w:space="0" w:color="auto"/>
        <w:bottom w:val="none" w:sz="0" w:space="0" w:color="auto"/>
        <w:right w:val="none" w:sz="0" w:space="0" w:color="auto"/>
      </w:divBdr>
      <w:divsChild>
        <w:div w:id="715006377">
          <w:marLeft w:val="0"/>
          <w:marRight w:val="0"/>
          <w:marTop w:val="0"/>
          <w:marBottom w:val="0"/>
          <w:divBdr>
            <w:top w:val="none" w:sz="0" w:space="0" w:color="auto"/>
            <w:left w:val="none" w:sz="0" w:space="0" w:color="auto"/>
            <w:bottom w:val="none" w:sz="0" w:space="0" w:color="auto"/>
            <w:right w:val="none" w:sz="0" w:space="0" w:color="auto"/>
          </w:divBdr>
          <w:divsChild>
            <w:div w:id="1265571022">
              <w:marLeft w:val="0"/>
              <w:marRight w:val="0"/>
              <w:marTop w:val="0"/>
              <w:marBottom w:val="0"/>
              <w:divBdr>
                <w:top w:val="none" w:sz="0" w:space="0" w:color="auto"/>
                <w:left w:val="none" w:sz="0" w:space="0" w:color="auto"/>
                <w:bottom w:val="none" w:sz="0" w:space="0" w:color="auto"/>
                <w:right w:val="none" w:sz="0" w:space="0" w:color="auto"/>
              </w:divBdr>
              <w:divsChild>
                <w:div w:id="2719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6357">
      <w:bodyDiv w:val="1"/>
      <w:marLeft w:val="0"/>
      <w:marRight w:val="0"/>
      <w:marTop w:val="0"/>
      <w:marBottom w:val="0"/>
      <w:divBdr>
        <w:top w:val="none" w:sz="0" w:space="0" w:color="auto"/>
        <w:left w:val="none" w:sz="0" w:space="0" w:color="auto"/>
        <w:bottom w:val="none" w:sz="0" w:space="0" w:color="auto"/>
        <w:right w:val="none" w:sz="0" w:space="0" w:color="auto"/>
      </w:divBdr>
      <w:divsChild>
        <w:div w:id="189537775">
          <w:marLeft w:val="0"/>
          <w:marRight w:val="0"/>
          <w:marTop w:val="0"/>
          <w:marBottom w:val="0"/>
          <w:divBdr>
            <w:top w:val="none" w:sz="0" w:space="0" w:color="auto"/>
            <w:left w:val="none" w:sz="0" w:space="0" w:color="auto"/>
            <w:bottom w:val="none" w:sz="0" w:space="0" w:color="auto"/>
            <w:right w:val="none" w:sz="0" w:space="0" w:color="auto"/>
          </w:divBdr>
          <w:divsChild>
            <w:div w:id="145247297">
              <w:marLeft w:val="0"/>
              <w:marRight w:val="0"/>
              <w:marTop w:val="0"/>
              <w:marBottom w:val="0"/>
              <w:divBdr>
                <w:top w:val="none" w:sz="0" w:space="0" w:color="auto"/>
                <w:left w:val="none" w:sz="0" w:space="0" w:color="auto"/>
                <w:bottom w:val="none" w:sz="0" w:space="0" w:color="auto"/>
                <w:right w:val="none" w:sz="0" w:space="0" w:color="auto"/>
              </w:divBdr>
              <w:divsChild>
                <w:div w:id="19002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4405">
      <w:bodyDiv w:val="1"/>
      <w:marLeft w:val="0"/>
      <w:marRight w:val="0"/>
      <w:marTop w:val="0"/>
      <w:marBottom w:val="0"/>
      <w:divBdr>
        <w:top w:val="none" w:sz="0" w:space="0" w:color="auto"/>
        <w:left w:val="none" w:sz="0" w:space="0" w:color="auto"/>
        <w:bottom w:val="none" w:sz="0" w:space="0" w:color="auto"/>
        <w:right w:val="none" w:sz="0" w:space="0" w:color="auto"/>
      </w:divBdr>
      <w:divsChild>
        <w:div w:id="2021738120">
          <w:marLeft w:val="0"/>
          <w:marRight w:val="0"/>
          <w:marTop w:val="0"/>
          <w:marBottom w:val="0"/>
          <w:divBdr>
            <w:top w:val="none" w:sz="0" w:space="0" w:color="auto"/>
            <w:left w:val="none" w:sz="0" w:space="0" w:color="auto"/>
            <w:bottom w:val="none" w:sz="0" w:space="0" w:color="auto"/>
            <w:right w:val="none" w:sz="0" w:space="0" w:color="auto"/>
          </w:divBdr>
          <w:divsChild>
            <w:div w:id="1734424826">
              <w:marLeft w:val="0"/>
              <w:marRight w:val="0"/>
              <w:marTop w:val="0"/>
              <w:marBottom w:val="0"/>
              <w:divBdr>
                <w:top w:val="none" w:sz="0" w:space="0" w:color="auto"/>
                <w:left w:val="none" w:sz="0" w:space="0" w:color="auto"/>
                <w:bottom w:val="none" w:sz="0" w:space="0" w:color="auto"/>
                <w:right w:val="none" w:sz="0" w:space="0" w:color="auto"/>
              </w:divBdr>
              <w:divsChild>
                <w:div w:id="2136830696">
                  <w:marLeft w:val="0"/>
                  <w:marRight w:val="0"/>
                  <w:marTop w:val="0"/>
                  <w:marBottom w:val="0"/>
                  <w:divBdr>
                    <w:top w:val="none" w:sz="0" w:space="0" w:color="auto"/>
                    <w:left w:val="none" w:sz="0" w:space="0" w:color="auto"/>
                    <w:bottom w:val="none" w:sz="0" w:space="0" w:color="auto"/>
                    <w:right w:val="none" w:sz="0" w:space="0" w:color="auto"/>
                  </w:divBdr>
                  <w:divsChild>
                    <w:div w:id="17098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52554">
      <w:bodyDiv w:val="1"/>
      <w:marLeft w:val="0"/>
      <w:marRight w:val="0"/>
      <w:marTop w:val="0"/>
      <w:marBottom w:val="0"/>
      <w:divBdr>
        <w:top w:val="none" w:sz="0" w:space="0" w:color="auto"/>
        <w:left w:val="none" w:sz="0" w:space="0" w:color="auto"/>
        <w:bottom w:val="none" w:sz="0" w:space="0" w:color="auto"/>
        <w:right w:val="none" w:sz="0" w:space="0" w:color="auto"/>
      </w:divBdr>
      <w:divsChild>
        <w:div w:id="1467162155">
          <w:marLeft w:val="0"/>
          <w:marRight w:val="0"/>
          <w:marTop w:val="0"/>
          <w:marBottom w:val="0"/>
          <w:divBdr>
            <w:top w:val="none" w:sz="0" w:space="0" w:color="auto"/>
            <w:left w:val="none" w:sz="0" w:space="0" w:color="auto"/>
            <w:bottom w:val="none" w:sz="0" w:space="0" w:color="auto"/>
            <w:right w:val="none" w:sz="0" w:space="0" w:color="auto"/>
          </w:divBdr>
          <w:divsChild>
            <w:div w:id="2048067740">
              <w:marLeft w:val="0"/>
              <w:marRight w:val="0"/>
              <w:marTop w:val="0"/>
              <w:marBottom w:val="0"/>
              <w:divBdr>
                <w:top w:val="none" w:sz="0" w:space="0" w:color="auto"/>
                <w:left w:val="none" w:sz="0" w:space="0" w:color="auto"/>
                <w:bottom w:val="none" w:sz="0" w:space="0" w:color="auto"/>
                <w:right w:val="none" w:sz="0" w:space="0" w:color="auto"/>
              </w:divBdr>
              <w:divsChild>
                <w:div w:id="1775248436">
                  <w:marLeft w:val="0"/>
                  <w:marRight w:val="0"/>
                  <w:marTop w:val="0"/>
                  <w:marBottom w:val="0"/>
                  <w:divBdr>
                    <w:top w:val="none" w:sz="0" w:space="0" w:color="auto"/>
                    <w:left w:val="none" w:sz="0" w:space="0" w:color="auto"/>
                    <w:bottom w:val="none" w:sz="0" w:space="0" w:color="auto"/>
                    <w:right w:val="none" w:sz="0" w:space="0" w:color="auto"/>
                  </w:divBdr>
                  <w:divsChild>
                    <w:div w:id="14606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21190">
      <w:bodyDiv w:val="1"/>
      <w:marLeft w:val="0"/>
      <w:marRight w:val="0"/>
      <w:marTop w:val="0"/>
      <w:marBottom w:val="0"/>
      <w:divBdr>
        <w:top w:val="none" w:sz="0" w:space="0" w:color="auto"/>
        <w:left w:val="none" w:sz="0" w:space="0" w:color="auto"/>
        <w:bottom w:val="none" w:sz="0" w:space="0" w:color="auto"/>
        <w:right w:val="none" w:sz="0" w:space="0" w:color="auto"/>
      </w:divBdr>
      <w:divsChild>
        <w:div w:id="762799878">
          <w:marLeft w:val="0"/>
          <w:marRight w:val="0"/>
          <w:marTop w:val="0"/>
          <w:marBottom w:val="0"/>
          <w:divBdr>
            <w:top w:val="none" w:sz="0" w:space="0" w:color="auto"/>
            <w:left w:val="none" w:sz="0" w:space="0" w:color="auto"/>
            <w:bottom w:val="none" w:sz="0" w:space="0" w:color="auto"/>
            <w:right w:val="none" w:sz="0" w:space="0" w:color="auto"/>
          </w:divBdr>
          <w:divsChild>
            <w:div w:id="500244080">
              <w:marLeft w:val="0"/>
              <w:marRight w:val="0"/>
              <w:marTop w:val="0"/>
              <w:marBottom w:val="0"/>
              <w:divBdr>
                <w:top w:val="none" w:sz="0" w:space="0" w:color="auto"/>
                <w:left w:val="none" w:sz="0" w:space="0" w:color="auto"/>
                <w:bottom w:val="none" w:sz="0" w:space="0" w:color="auto"/>
                <w:right w:val="none" w:sz="0" w:space="0" w:color="auto"/>
              </w:divBdr>
              <w:divsChild>
                <w:div w:id="7412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B9542A0971E7CB408B81BEB9AC661521" ma:contentTypeVersion="204"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2d3643c5f8a5e189ba6b52819448e6ad">
  <xsd:schema xmlns:xsd="http://www.w3.org/2001/XMLSchema" xmlns:xs="http://www.w3.org/2001/XMLSchema" xmlns:p="http://schemas.microsoft.com/office/2006/metadata/properties" xmlns:ns1="http://schemas.microsoft.com/sharepoint/v3" xmlns:ns2="9fd47c19-1c4a-4d7d-b342-c10cef269344" xmlns:ns3="a5f32de4-e402-4188-b034-e71ca7d22e54" xmlns:ns4="5831cf8b-710e-452b-83dc-c8d1dcc35c95" xmlns:ns5="153f2783-1c70-4464-955e-85040a58200f" targetNamespace="http://schemas.microsoft.com/office/2006/metadata/properties" ma:root="true" ma:fieldsID="5cd5ca9bad5c8c549eb4f5409e0a3e92" ns1:_="" ns2:_="" ns3:_="" ns4:_="" ns5:_="">
    <xsd:import namespace="http://schemas.microsoft.com/sharepoint/v3"/>
    <xsd:import namespace="9fd47c19-1c4a-4d7d-b342-c10cef269344"/>
    <xsd:import namespace="a5f32de4-e402-4188-b034-e71ca7d22e54"/>
    <xsd:import namespace="5831cf8b-710e-452b-83dc-c8d1dcc35c95"/>
    <xsd:import namespace="153f2783-1c70-4464-955e-85040a58200f"/>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1:StartDate" minOccurs="0"/>
                <xsd:element ref="ns2:Finish_Date" minOccurs="0"/>
                <xsd:element ref="ns3:Financial_x0020_Year" minOccurs="0"/>
                <xsd:element ref="ns2:Dollar_Value" minOccurs="0"/>
                <xsd:element ref="ns2:g91c59fb10974fa1a03160ad8386f0f4"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Metadata" minOccurs="0"/>
                <xsd:element ref="ns4:MediaServiceFastMetadata" minOccurs="0"/>
                <xsd:element ref="ns4:MediaServiceLocation" minOccurs="0"/>
                <xsd:element ref="ns4:lcf76f155ced4ddcb4097134ff3c332f" minOccurs="0"/>
                <xsd:element ref="ns2:hcb7c5d3e9434d64949c3590fc846b3a" minOccurs="0"/>
                <xsd:element ref="ns4:Granttype" minOccurs="0"/>
                <xsd:element ref="ns4:DeliveryAgency" minOccurs="0"/>
                <xsd:element ref="ns4:Project_x0020_number" minOccurs="0"/>
                <xsd:element ref="ns4:Repor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9"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inish_Date" ma:index="20" nillable="true" ma:displayName="Finish_Date" ma:format="DateOnly" ma:internalName="Finish_Date">
      <xsd:simpleType>
        <xsd:restriction base="dms:DateTime"/>
      </xsd:simpleType>
    </xsd:element>
    <xsd:element name="Dollar_Value" ma:index="22" nillable="true" ma:displayName="Dollar_Value" ma:LCID="3081" ma:internalName="Dollar_Value">
      <xsd:simpleType>
        <xsd:restriction base="dms:Currency"/>
      </xsd:simple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hcb7c5d3e9434d64949c3590fc846b3a" ma:index="41" ma:taxonomy="true" ma:internalName="hcb7c5d3e9434d64949c3590fc846b3a" ma:taxonomyFieldName="Records_x0020_Class_x0020_Grant_x0020_Management" ma:displayName="Classification" ma:default="84;#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5831cf8b-710e-452b-83dc-c8d1dcc35c95"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Granttype" ma:index="42" nillable="true" ma:displayName="Grant type" ma:format="Dropdown" ma:internalName="Granttype">
      <xsd:simpleType>
        <xsd:union memberTypes="dms:Text">
          <xsd:simpleType>
            <xsd:restriction base="dms:Choice">
              <xsd:enumeration value="Peri-Urban Community Grant"/>
              <xsd:enumeration value="Phase 1A "/>
              <xsd:enumeration value="Phase 1B"/>
            </xsd:restriction>
          </xsd:simpleType>
        </xsd:union>
      </xsd:simpleType>
    </xsd:element>
    <xsd:element name="DeliveryAgency" ma:index="43" nillable="true" ma:displayName="Delivery Agency" ma:format="Dropdown" ma:internalName="DeliveryAgency">
      <xsd:simpleType>
        <xsd:restriction base="dms:Choice">
          <xsd:enumeration value="Parks Victoria"/>
          <xsd:enumeration value="DELWP ARI"/>
          <xsd:enumeration value="Nillumbik Shire Council"/>
          <xsd:enumeration value="Melbourne Water"/>
          <xsd:enumeration value="Cardinia Shire Council"/>
          <xsd:enumeration value="Manningham Council"/>
          <xsd:enumeration value="Yarra Ranges Council"/>
          <xsd:enumeration value="Knox City Council"/>
          <xsd:enumeration value="DELWP Grampians"/>
          <xsd:enumeration value="Victorian Deer Control Community Network"/>
          <xsd:enumeration value="DELWP Port Phillip"/>
          <xsd:enumeration value="DELWP Gippsland"/>
          <xsd:enumeration value="DELWP Barwon South West"/>
          <xsd:enumeration value="DJPR Agriculture Victoria"/>
          <xsd:enumeration value="DELWP Hume"/>
          <xsd:enumeration value="DELWP Loddon Mallee"/>
          <xsd:enumeration value="DELWP FFR"/>
          <xsd:enumeration value="Partnership Group"/>
          <xsd:enumeration value="ADA"/>
          <xsd:enumeration value="Yarra Valley ECOSS"/>
          <xsd:enumeration value="Monbulk Landcare Group"/>
          <xsd:enumeration value="Wurundjeri Woi Wurrung Cultural Heritage Aboriginal Corporation"/>
          <xsd:enumeration value="Middle Yarra Landcare Network"/>
          <xsd:enumeration value="Strathewen Landcare Group Inc"/>
          <xsd:enumeration value="Friends of Ferny Creek Inc"/>
          <xsd:enumeration value="Cardinia Deer Management Coalition Inc"/>
          <xsd:enumeration value="Western Port Catchment Landcare Network"/>
          <xsd:enumeration value="Landcare Victoria Inc."/>
        </xsd:restriction>
      </xsd:simpleType>
    </xsd:element>
    <xsd:element name="Project_x0020_number" ma:index="44" nillable="true" ma:displayName="Project number" ma:format="Dropdown" ma:internalName="Project_x0020_number">
      <xsd:simpleType>
        <xsd:union memberTypes="dms:Text">
          <xsd:simpleType>
            <xsd:restriction base="dms:Choice">
              <xsd:enumeration value="OPP-54640"/>
              <xsd:enumeration value="OPP-54510"/>
              <xsd:enumeration value="OPP-54494"/>
              <xsd:enumeration value="OPP-54495"/>
              <xsd:enumeration value="OPP-54496"/>
              <xsd:enumeration value="OPP-54493"/>
              <xsd:enumeration value="OPP-54519"/>
              <xsd:enumeration value="OPP-54511"/>
              <xsd:enumeration value="OPP-54505"/>
              <xsd:enumeration value="OPP-54503"/>
              <xsd:enumeration value="OPP-54500"/>
              <xsd:enumeration value="OPP-54501"/>
              <xsd:enumeration value="OPP-54502"/>
              <xsd:enumeration value="OPP-54641"/>
              <xsd:enumeration value="OPP-54641"/>
              <xsd:enumeration value="OPP-54504"/>
              <xsd:enumeration value="OPP-54507"/>
              <xsd:enumeration value="OPP-54506"/>
              <xsd:enumeration value="OPP-54508"/>
              <xsd:enumeration value="OPP-54509"/>
              <xsd:enumeration value="OPP-54512"/>
              <xsd:enumeration value="OPP-54513"/>
              <xsd:enumeration value="OPP-54514"/>
              <xsd:enumeration value="OPP-54515"/>
              <xsd:enumeration value="OPP-54516"/>
              <xsd:enumeration value="OPP-54518"/>
              <xsd:enumeration value="OPP-54520"/>
              <xsd:enumeration value="OPP-54517"/>
              <xsd:enumeration value="OPP-54533"/>
            </xsd:restriction>
          </xsd:simpleType>
        </xsd:union>
      </xsd:simpleType>
    </xsd:element>
    <xsd:element name="Reporttype" ma:index="45" nillable="true" ma:displayName="Project document type" ma:format="Dropdown" ma:internalName="Reporttype">
      <xsd:simpleType>
        <xsd:restriction base="dms:Choice">
          <xsd:enumeration value="Progress"/>
          <xsd:enumeration value="Spatial"/>
          <xsd:enumeration value="Acquittal"/>
          <xsd:enumeration value="Variation"/>
          <xsd:enumeration value="Plan"/>
        </xsd:restriction>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84</Value>
    </TaxCatchAll>
    <Finish_Date xmlns="9fd47c19-1c4a-4d7d-b342-c10cef269344" xsi:nil="true"/>
    <b9b43b809ea4445880dbf70bb9849525 xmlns="9fd47c19-1c4a-4d7d-b342-c10cef269344">
      <Terms xmlns="http://schemas.microsoft.com/office/infopath/2007/PartnerControls"/>
    </b9b43b809ea4445880dbf70bb9849525>
    <lcf76f155ced4ddcb4097134ff3c332f xmlns="5831cf8b-710e-452b-83dc-c8d1dcc35c95">
      <Terms xmlns="http://schemas.microsoft.com/office/infopath/2007/PartnerControls"/>
    </lcf76f155ced4ddcb4097134ff3c332f>
    <DeliveryAgency xmlns="5831cf8b-710e-452b-83dc-c8d1dcc35c95"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Reporttype xmlns="5831cf8b-710e-452b-83dc-c8d1dcc35c95" xsi:nil="true"/>
    <g91c59fb10974fa1a03160ad8386f0f4 xmlns="9fd47c19-1c4a-4d7d-b342-c10cef269344">
      <Terms xmlns="http://schemas.microsoft.com/office/infopath/2007/PartnerControls"/>
    </g91c59fb10974fa1a03160ad8386f0f4>
    <Financial_x0020_Year xmlns="a5f32de4-e402-4188-b034-e71ca7d22e5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ollar_Value xmlns="9fd47c19-1c4a-4d7d-b342-c10cef269344" xsi:nil="true"/>
    <Granttype xmlns="5831cf8b-710e-452b-83dc-c8d1dcc35c95" xsi:nil="true"/>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2022-03-23T13:00:00+00:00</StartDate>
    <Project_x0020_number xmlns="5831cf8b-710e-452b-83dc-c8d1dcc35c95" xsi:nil="true"/>
    <_dlc_DocId xmlns="a5f32de4-e402-4188-b034-e71ca7d22e54">DOCID137-356857914-18655</_dlc_DocId>
    <_dlc_DocIdUrl xmlns="a5f32de4-e402-4188-b034-e71ca7d22e54">
      <Url>https://delwpvicgovau.sharepoint.com/sites/ecm_137/_layouts/15/DocIdRedir.aspx?ID=DOCID137-356857914-18655</Url>
      <Description>DOCID137-356857914-18655</Description>
    </_dlc_DocIdUrl>
    <SharedWithUsers xmlns="153f2783-1c70-4464-955e-85040a58200f">
      <UserInfo>
        <DisplayName>Maree Lawson (DEECA)</DisplayName>
        <AccountId>1070</AccountId>
        <AccountType/>
      </UserInfo>
      <UserInfo>
        <DisplayName>Darryl J Clune (DEECA)</DisplayName>
        <AccountId>2663</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584D82-EAB5-0748-9E20-DB3E4D3DB932}">
  <ds:schemaRefs>
    <ds:schemaRef ds:uri="http://schemas.openxmlformats.org/officeDocument/2006/bibliography"/>
  </ds:schemaRefs>
</ds:datastoreItem>
</file>

<file path=customXml/itemProps2.xml><?xml version="1.0" encoding="utf-8"?>
<ds:datastoreItem xmlns:ds="http://schemas.openxmlformats.org/officeDocument/2006/customXml" ds:itemID="{FD2DAFB7-4AE8-4209-80F7-4A121978ACEB}">
  <ds:schemaRefs>
    <ds:schemaRef ds:uri="Microsoft.SharePoint.Taxonomy.ContentTypeSync"/>
  </ds:schemaRefs>
</ds:datastoreItem>
</file>

<file path=customXml/itemProps3.xml><?xml version="1.0" encoding="utf-8"?>
<ds:datastoreItem xmlns:ds="http://schemas.openxmlformats.org/officeDocument/2006/customXml" ds:itemID="{41492783-895F-4840-80C3-95B188E44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5831cf8b-710e-452b-83dc-c8d1dcc35c95"/>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2B575-541A-4E4C-B360-18BF2ACAD6B1}">
  <ds:schemaRefs>
    <ds:schemaRef ds:uri="5831cf8b-710e-452b-83dc-c8d1dcc35c95"/>
    <ds:schemaRef ds:uri="http://schemas.microsoft.com/sharepoint/v3"/>
    <ds:schemaRef ds:uri="http://purl.org/dc/terms/"/>
    <ds:schemaRef ds:uri="http://schemas.microsoft.com/office/infopath/2007/PartnerControls"/>
    <ds:schemaRef ds:uri="http://purl.org/dc/dcmitype/"/>
    <ds:schemaRef ds:uri="http://schemas.microsoft.com/office/2006/documentManagement/types"/>
    <ds:schemaRef ds:uri="9fd47c19-1c4a-4d7d-b342-c10cef269344"/>
    <ds:schemaRef ds:uri="http://purl.org/dc/elements/1.1/"/>
    <ds:schemaRef ds:uri="http://schemas.microsoft.com/office/2006/metadata/properties"/>
    <ds:schemaRef ds:uri="a5f32de4-e402-4188-b034-e71ca7d22e54"/>
    <ds:schemaRef ds:uri="http://schemas.openxmlformats.org/package/2006/metadata/core-properties"/>
    <ds:schemaRef ds:uri="153f2783-1c70-4464-955e-85040a58200f"/>
    <ds:schemaRef ds:uri="http://www.w3.org/XML/1998/namespace"/>
  </ds:schemaRefs>
</ds:datastoreItem>
</file>

<file path=customXml/itemProps5.xml><?xml version="1.0" encoding="utf-8"?>
<ds:datastoreItem xmlns:ds="http://schemas.openxmlformats.org/officeDocument/2006/customXml" ds:itemID="{8267A672-A756-4502-896A-43FA8350976F}">
  <ds:schemaRefs>
    <ds:schemaRef ds:uri="http://schemas.microsoft.com/sharepoint/v3/contenttype/forms"/>
  </ds:schemaRefs>
</ds:datastoreItem>
</file>

<file path=customXml/itemProps6.xml><?xml version="1.0" encoding="utf-8"?>
<ds:datastoreItem xmlns:ds="http://schemas.openxmlformats.org/officeDocument/2006/customXml" ds:itemID="{9F7D67D0-F8AC-4076-893C-82193E7141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Maree Lawson (DEECA)</cp:lastModifiedBy>
  <cp:revision>2</cp:revision>
  <cp:lastPrinted>2018-04-19T05:32:00Z</cp:lastPrinted>
  <dcterms:created xsi:type="dcterms:W3CDTF">2023-05-10T21:26:00Z</dcterms:created>
  <dcterms:modified xsi:type="dcterms:W3CDTF">2023-05-10T21:26:00Z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0x0101009298E819CE1EBB4F8D2096B3E0F0C2910C00B9542A0971E7CB408B81BEB9AC661521</vt:lpwstr>
  </property>
  <property fmtid="{D5CDD505-2E9C-101B-9397-08002B2CF9AE}" pid="3" name="Records Class Grant Management">
    <vt:lpwstr>84</vt:lpwstr>
  </property>
  <property fmtid="{D5CDD505-2E9C-101B-9397-08002B2CF9AE}" pid="4" name="Dissemination Limiting Marker">
    <vt:lpwstr>2;#FOUO|955eb6fc-b35a-4808-8aa5-31e514fa3f26</vt:lpwstr>
  </property>
  <property fmtid="{D5CDD505-2E9C-101B-9397-08002B2CF9AE}" pid="5" name="Security Classification">
    <vt:lpwstr>3;#Unclassified|7fa379f4-4aba-4692-ab80-7d39d3a23cf4</vt:lpwstr>
  </property>
  <property fmtid="{D5CDD505-2E9C-101B-9397-08002B2CF9AE}" pid="6" name="_dlc_DocIdItemGuid">
    <vt:lpwstr>78b78653-cbad-4ff8-bfc9-fea9beb6e7a4</vt:lpwstr>
  </property>
  <property fmtid="{D5CDD505-2E9C-101B-9397-08002B2CF9AE}" pid="7" name="MediaServiceImageTags">
    <vt:lpwstr/>
  </property>
  <property fmtid="{D5CDD505-2E9C-101B-9397-08002B2CF9AE}" pid="8" name="Department Document Type">
    <vt:lpwstr/>
  </property>
  <property fmtid="{D5CDD505-2E9C-101B-9397-08002B2CF9AE}" pid="9" name="Record Purpose">
    <vt:lpwstr/>
  </property>
  <property fmtid="{D5CDD505-2E9C-101B-9397-08002B2CF9AE}" pid="10" name="MSIP_Label_4257e2ab-f512-40e2-9c9a-c64247360765_Enabled">
    <vt:lpwstr>true</vt:lpwstr>
  </property>
  <property fmtid="{D5CDD505-2E9C-101B-9397-08002B2CF9AE}" pid="11" name="MSIP_Label_4257e2ab-f512-40e2-9c9a-c64247360765_SetDate">
    <vt:lpwstr>2023-05-10T21:26:03Z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54471759-d003-461b-a273-18e83990b2c8</vt:lpwstr>
  </property>
  <property fmtid="{D5CDD505-2E9C-101B-9397-08002B2CF9AE}" pid="16" name="MSIP_Label_4257e2ab-f512-40e2-9c9a-c64247360765_ContentBits">
    <vt:lpwstr>2</vt:lpwstr>
  </property>
</Properties>
</file>