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0C88" w14:textId="531C68E4" w:rsidR="00D52FC3" w:rsidRPr="0028126C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2FC3">
        <w:rPr>
          <w:rFonts w:asciiTheme="minorHAnsi" w:hAnsiTheme="minorHAnsi" w:cstheme="minorHAnsi"/>
          <w:b/>
          <w:bCs/>
        </w:rPr>
        <w:t xml:space="preserve">Accessible word version of the Infographic - Biodiversity 2037 </w:t>
      </w:r>
      <w:r w:rsidR="000A0C23">
        <w:rPr>
          <w:rFonts w:asciiTheme="minorHAnsi" w:hAnsiTheme="minorHAnsi" w:cstheme="minorHAnsi"/>
          <w:b/>
          <w:bCs/>
        </w:rPr>
        <w:t>Targets</w:t>
      </w:r>
    </w:p>
    <w:p w14:paraId="465540A2" w14:textId="4F9D5587" w:rsidR="006B144D" w:rsidRDefault="006B144D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42D8B36" w14:textId="7F3BA566" w:rsidR="00C746E9" w:rsidRDefault="006B144D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infographic describes the </w:t>
      </w:r>
      <w:r w:rsidR="000A0C23">
        <w:rPr>
          <w:rFonts w:asciiTheme="minorHAnsi" w:hAnsiTheme="minorHAnsi" w:cstheme="minorHAnsi"/>
        </w:rPr>
        <w:t xml:space="preserve">targets in </w:t>
      </w:r>
      <w:r w:rsidR="00CA3A43">
        <w:rPr>
          <w:rFonts w:asciiTheme="minorHAnsi" w:hAnsiTheme="minorHAnsi" w:cstheme="minorHAnsi"/>
        </w:rPr>
        <w:t xml:space="preserve">Victoria’s </w:t>
      </w:r>
      <w:r w:rsidR="0028126C">
        <w:rPr>
          <w:rFonts w:asciiTheme="minorHAnsi" w:hAnsiTheme="minorHAnsi" w:cstheme="minorHAnsi"/>
        </w:rPr>
        <w:t>B</w:t>
      </w:r>
      <w:r w:rsidR="00CA3A43">
        <w:rPr>
          <w:rFonts w:asciiTheme="minorHAnsi" w:hAnsiTheme="minorHAnsi" w:cstheme="minorHAnsi"/>
        </w:rPr>
        <w:t xml:space="preserve">iodiversity </w:t>
      </w:r>
      <w:r w:rsidR="0028126C">
        <w:rPr>
          <w:rFonts w:asciiTheme="minorHAnsi" w:hAnsiTheme="minorHAnsi" w:cstheme="minorHAnsi"/>
        </w:rPr>
        <w:t>Strategy</w:t>
      </w:r>
      <w:r>
        <w:rPr>
          <w:rFonts w:asciiTheme="minorHAnsi" w:hAnsiTheme="minorHAnsi" w:cstheme="minorHAnsi"/>
        </w:rPr>
        <w:t xml:space="preserve"> </w:t>
      </w:r>
      <w:r w:rsidR="0028126C">
        <w:rPr>
          <w:rFonts w:asciiTheme="minorHAnsi" w:hAnsiTheme="minorHAnsi" w:cstheme="minorHAnsi"/>
        </w:rPr>
        <w:t>‘</w:t>
      </w:r>
      <w:r w:rsidRPr="006B144D">
        <w:rPr>
          <w:rFonts w:asciiTheme="minorHAnsi" w:hAnsiTheme="minorHAnsi" w:cstheme="minorHAnsi"/>
        </w:rPr>
        <w:t>Protecting Victoria's Environment - Biodiversity 2037</w:t>
      </w:r>
      <w:r w:rsidR="0028126C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. It features a header with the text ‘</w:t>
      </w:r>
      <w:r w:rsidR="00D52FC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rotecting Victoria’s Environment </w:t>
      </w:r>
      <w:r w:rsidR="00166F0C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Biodiversity 2037 </w:t>
      </w:r>
      <w:r w:rsidR="000A0C23">
        <w:rPr>
          <w:rFonts w:asciiTheme="minorHAnsi" w:hAnsiTheme="minorHAnsi" w:cstheme="minorHAnsi"/>
        </w:rPr>
        <w:t>Victoria’s 20-year plan to stop the decline of our native plants and animals and improve our natural environment’</w:t>
      </w:r>
      <w:r w:rsidR="00D52FC3">
        <w:rPr>
          <w:rFonts w:asciiTheme="minorHAnsi" w:hAnsiTheme="minorHAnsi" w:cstheme="minorHAnsi"/>
        </w:rPr>
        <w:t xml:space="preserve">. </w:t>
      </w:r>
      <w:r w:rsidR="00C746E9">
        <w:rPr>
          <w:rFonts w:asciiTheme="minorHAnsi" w:hAnsiTheme="minorHAnsi" w:cstheme="minorHAnsi"/>
        </w:rPr>
        <w:t>Below this title is the text ‘Vision: Victoria’s biodiversity is healthy, valued and actively cared for’.</w:t>
      </w:r>
    </w:p>
    <w:p w14:paraId="58403CED" w14:textId="77777777" w:rsidR="00C746E9" w:rsidRDefault="00C746E9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0B25F2" w14:textId="33D28396" w:rsidR="00B24CB8" w:rsidRDefault="00D52FC3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has the DELWP Victorian </w:t>
      </w:r>
      <w:r w:rsidR="00166F0C">
        <w:rPr>
          <w:rFonts w:asciiTheme="minorHAnsi" w:hAnsiTheme="minorHAnsi" w:cstheme="minorHAnsi"/>
        </w:rPr>
        <w:t xml:space="preserve">Government </w:t>
      </w:r>
      <w:r>
        <w:rPr>
          <w:rFonts w:asciiTheme="minorHAnsi" w:hAnsiTheme="minorHAnsi" w:cstheme="minorHAnsi"/>
        </w:rPr>
        <w:t>logo in the top right corner.</w:t>
      </w:r>
      <w:r w:rsidR="00B24CB8">
        <w:rPr>
          <w:rFonts w:asciiTheme="minorHAnsi" w:hAnsiTheme="minorHAnsi" w:cstheme="minorHAnsi"/>
        </w:rPr>
        <w:t xml:space="preserve"> The infographic features several designed graphics of animals, plants, landscapes, and </w:t>
      </w:r>
      <w:r w:rsidR="00C746E9">
        <w:rPr>
          <w:rFonts w:asciiTheme="minorHAnsi" w:hAnsiTheme="minorHAnsi" w:cstheme="minorHAnsi"/>
        </w:rPr>
        <w:t>many</w:t>
      </w:r>
      <w:r w:rsidR="000A0C23">
        <w:rPr>
          <w:rFonts w:asciiTheme="minorHAnsi" w:hAnsiTheme="minorHAnsi" w:cstheme="minorHAnsi"/>
        </w:rPr>
        <w:t xml:space="preserve"> </w:t>
      </w:r>
      <w:r w:rsidR="00B24CB8">
        <w:rPr>
          <w:rFonts w:asciiTheme="minorHAnsi" w:hAnsiTheme="minorHAnsi" w:cstheme="minorHAnsi"/>
        </w:rPr>
        <w:t>people. It also features invasive species such as foxes</w:t>
      </w:r>
      <w:r w:rsidR="000A0C23">
        <w:rPr>
          <w:rFonts w:asciiTheme="minorHAnsi" w:hAnsiTheme="minorHAnsi" w:cstheme="minorHAnsi"/>
        </w:rPr>
        <w:t xml:space="preserve">, </w:t>
      </w:r>
      <w:r w:rsidR="00B24CB8">
        <w:rPr>
          <w:rFonts w:asciiTheme="minorHAnsi" w:hAnsiTheme="minorHAnsi" w:cstheme="minorHAnsi"/>
        </w:rPr>
        <w:t>rabbits</w:t>
      </w:r>
      <w:r w:rsidR="000A0C23">
        <w:rPr>
          <w:rFonts w:asciiTheme="minorHAnsi" w:hAnsiTheme="minorHAnsi" w:cstheme="minorHAnsi"/>
        </w:rPr>
        <w:t>, and prickly pear cacti</w:t>
      </w:r>
      <w:r w:rsidR="00B24CB8">
        <w:rPr>
          <w:rFonts w:asciiTheme="minorHAnsi" w:hAnsiTheme="minorHAnsi" w:cstheme="minorHAnsi"/>
        </w:rPr>
        <w:t>.</w:t>
      </w:r>
    </w:p>
    <w:p w14:paraId="0394D368" w14:textId="77777777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1E6EB3E" w14:textId="43D8E4E4" w:rsidR="006B144D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 the title are two columns that </w:t>
      </w:r>
      <w:r w:rsidR="000A0C23">
        <w:rPr>
          <w:rFonts w:asciiTheme="minorHAnsi" w:hAnsiTheme="minorHAnsi" w:cstheme="minorHAnsi"/>
        </w:rPr>
        <w:t>show the</w:t>
      </w:r>
      <w:r>
        <w:rPr>
          <w:rFonts w:asciiTheme="minorHAnsi" w:hAnsiTheme="minorHAnsi" w:cstheme="minorHAnsi"/>
        </w:rPr>
        <w:t xml:space="preserve"> Biodiversity</w:t>
      </w:r>
      <w:r w:rsidR="00B24C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2037 Plan targets </w:t>
      </w:r>
      <w:r w:rsidR="000D46D3">
        <w:rPr>
          <w:rFonts w:asciiTheme="minorHAnsi" w:hAnsiTheme="minorHAnsi" w:cstheme="minorHAnsi"/>
        </w:rPr>
        <w:t>with corresponding graphical icons</w:t>
      </w:r>
      <w:r>
        <w:rPr>
          <w:rFonts w:asciiTheme="minorHAnsi" w:hAnsiTheme="minorHAnsi" w:cstheme="minorHAnsi"/>
        </w:rPr>
        <w:t>, they include the following:</w:t>
      </w:r>
    </w:p>
    <w:p w14:paraId="16CA283A" w14:textId="2E0EF18D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BB5A063" w14:textId="6CACA3B3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Victorians Value Nature</w:t>
      </w:r>
      <w:r w:rsidR="000A0C23">
        <w:rPr>
          <w:rFonts w:asciiTheme="minorHAnsi" w:hAnsiTheme="minorHAnsi" w:cstheme="minorHAnsi"/>
        </w:rPr>
        <w:t>: targets</w:t>
      </w:r>
    </w:p>
    <w:p w14:paraId="3610F7F3" w14:textId="4404EABC" w:rsidR="000A0C23" w:rsidRDefault="000A0C2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AE16C0" w14:textId="3D497503" w:rsidR="000A0C23" w:rsidRDefault="000A0C2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2037:</w:t>
      </w:r>
    </w:p>
    <w:p w14:paraId="7373C0DE" w14:textId="3ABAF2DE" w:rsidR="006B144D" w:rsidRDefault="006B144D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B4DAAC1" w14:textId="326817D1" w:rsidR="008B71DB" w:rsidRDefault="000D46D3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i</w:t>
      </w:r>
      <w:r w:rsidR="00D52FC3">
        <w:rPr>
          <w:rFonts w:asciiTheme="minorHAnsi" w:hAnsiTheme="minorHAnsi" w:cstheme="minorHAnsi"/>
        </w:rPr>
        <w:t>con with text</w:t>
      </w:r>
      <w:r w:rsidR="00B24CB8">
        <w:rPr>
          <w:rFonts w:asciiTheme="minorHAnsi" w:hAnsiTheme="minorHAnsi" w:cstheme="minorHAnsi"/>
        </w:rPr>
        <w:t xml:space="preserve"> </w:t>
      </w:r>
      <w:r w:rsidR="000A0C23">
        <w:rPr>
          <w:rFonts w:asciiTheme="minorHAnsi" w:hAnsiTheme="minorHAnsi" w:cstheme="minorHAnsi"/>
        </w:rPr>
        <w:t>next to it stating ‘All Victorians connecting with nature’</w:t>
      </w:r>
    </w:p>
    <w:p w14:paraId="6363C14F" w14:textId="77777777" w:rsidR="000A0C23" w:rsidRDefault="000A0C23" w:rsidP="000A0C2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0C80E24" w14:textId="0DB69028" w:rsidR="00B24CB8" w:rsidRPr="00C746E9" w:rsidRDefault="000D46D3" w:rsidP="00B24CB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i</w:t>
      </w:r>
      <w:r w:rsidR="00B24CB8">
        <w:rPr>
          <w:rFonts w:asciiTheme="minorHAnsi" w:hAnsiTheme="minorHAnsi" w:cstheme="minorHAnsi"/>
        </w:rPr>
        <w:t>con</w:t>
      </w:r>
      <w:r w:rsidR="000A0C23">
        <w:rPr>
          <w:rFonts w:asciiTheme="minorHAnsi" w:hAnsiTheme="minorHAnsi" w:cstheme="minorHAnsi"/>
        </w:rPr>
        <w:t xml:space="preserve"> with</w:t>
      </w:r>
      <w:r w:rsidR="00B24CB8">
        <w:rPr>
          <w:rFonts w:asciiTheme="minorHAnsi" w:hAnsiTheme="minorHAnsi" w:cstheme="minorHAnsi"/>
        </w:rPr>
        <w:t xml:space="preserve"> </w:t>
      </w:r>
      <w:r w:rsidR="000A0C23">
        <w:rPr>
          <w:rFonts w:asciiTheme="minorHAnsi" w:hAnsiTheme="minorHAnsi" w:cstheme="minorHAnsi"/>
        </w:rPr>
        <w:t>text next to it stating ‘5 million Victorians acting to protect the natural environment’</w:t>
      </w:r>
    </w:p>
    <w:p w14:paraId="60F8B768" w14:textId="77777777" w:rsidR="00B24CB8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C6DDFF" w14:textId="29BBDFB8" w:rsidR="00B24CB8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Victoria’s natural environment is healthy</w:t>
      </w:r>
      <w:r w:rsidR="000A0C23">
        <w:rPr>
          <w:rFonts w:asciiTheme="minorHAnsi" w:hAnsiTheme="minorHAnsi" w:cstheme="minorHAnsi"/>
        </w:rPr>
        <w:t>: targets</w:t>
      </w:r>
    </w:p>
    <w:p w14:paraId="27826844" w14:textId="50E6CB0C" w:rsidR="000A0C23" w:rsidRDefault="000A0C23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087D1A" w14:textId="15B6F968" w:rsidR="000A0C23" w:rsidRPr="000D46D3" w:rsidRDefault="000A0C23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2037:</w:t>
      </w:r>
    </w:p>
    <w:p w14:paraId="4C4C0415" w14:textId="77777777" w:rsidR="00B24CB8" w:rsidRPr="000D46D3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B851E28" w14:textId="039F8096" w:rsidR="000D46D3" w:rsidRPr="000A0C23" w:rsidRDefault="000D46D3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Third i</w:t>
      </w:r>
      <w:r w:rsidR="00B24CB8" w:rsidRPr="000D46D3">
        <w:rPr>
          <w:rFonts w:asciiTheme="minorHAnsi" w:hAnsiTheme="minorHAnsi" w:cstheme="minorHAnsi"/>
        </w:rPr>
        <w:t xml:space="preserve">con with </w:t>
      </w:r>
      <w:r w:rsidR="000A0C23">
        <w:rPr>
          <w:rFonts w:asciiTheme="minorHAnsi" w:hAnsiTheme="minorHAnsi" w:cstheme="minorHAnsi"/>
        </w:rPr>
        <w:t>text next to it stating ‘No vulnerable or near threatened species will become endangered’</w:t>
      </w:r>
    </w:p>
    <w:p w14:paraId="787B4E36" w14:textId="77777777" w:rsidR="000A0C23" w:rsidRPr="00A128D9" w:rsidRDefault="000A0C23" w:rsidP="000A0C2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BB8521E" w14:textId="307F0279" w:rsidR="000A0C23" w:rsidRDefault="000D46D3" w:rsidP="00E9356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A0C23">
        <w:rPr>
          <w:rFonts w:asciiTheme="minorHAnsi" w:hAnsiTheme="minorHAnsi" w:cstheme="minorHAnsi"/>
        </w:rPr>
        <w:t xml:space="preserve">Fourth </w:t>
      </w:r>
      <w:r w:rsidR="000A0C23" w:rsidRPr="000A0C23">
        <w:rPr>
          <w:rFonts w:asciiTheme="minorHAnsi" w:hAnsiTheme="minorHAnsi" w:cstheme="minorHAnsi"/>
        </w:rPr>
        <w:t>icon with text next to it stating ‘</w:t>
      </w:r>
      <w:r w:rsidR="000A0C23">
        <w:rPr>
          <w:rFonts w:asciiTheme="minorHAnsi" w:hAnsiTheme="minorHAnsi" w:cstheme="minorHAnsi"/>
        </w:rPr>
        <w:t>All endangered species will have an ex-situ or re-introduction option for long-term conservation’</w:t>
      </w:r>
    </w:p>
    <w:p w14:paraId="642B5278" w14:textId="77777777" w:rsidR="000A0C23" w:rsidRPr="000A0C23" w:rsidRDefault="000A0C23" w:rsidP="000A0C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88D2B2F" w14:textId="78421BC6" w:rsidR="000D46D3" w:rsidRDefault="000D46D3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Fifth icon </w:t>
      </w:r>
      <w:r w:rsidR="000A0C23" w:rsidRPr="000D46D3">
        <w:rPr>
          <w:rFonts w:asciiTheme="minorHAnsi" w:hAnsiTheme="minorHAnsi" w:cstheme="minorHAnsi"/>
        </w:rPr>
        <w:t xml:space="preserve">with </w:t>
      </w:r>
      <w:r w:rsidR="000A0C23">
        <w:rPr>
          <w:rFonts w:asciiTheme="minorHAnsi" w:hAnsiTheme="minorHAnsi" w:cstheme="minorHAnsi"/>
        </w:rPr>
        <w:t>text next to it stating ‘Net gain in extent and condition of habitats (terrestrial, marine, waterway)</w:t>
      </w:r>
      <w:r w:rsidR="00C746E9">
        <w:rPr>
          <w:rFonts w:asciiTheme="minorHAnsi" w:hAnsiTheme="minorHAnsi" w:cstheme="minorHAnsi"/>
        </w:rPr>
        <w:t>’</w:t>
      </w:r>
    </w:p>
    <w:p w14:paraId="0FB9357E" w14:textId="77777777" w:rsidR="000A0C23" w:rsidRDefault="000A0C23" w:rsidP="000A0C23">
      <w:pPr>
        <w:pStyle w:val="ListParagraph"/>
        <w:rPr>
          <w:rFonts w:cstheme="minorHAnsi"/>
        </w:rPr>
      </w:pPr>
    </w:p>
    <w:p w14:paraId="343C7DF7" w14:textId="23661BC5" w:rsidR="000A0C23" w:rsidRDefault="000A0C23" w:rsidP="000A0C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help achieve this, the plan has specific management targets:</w:t>
      </w:r>
    </w:p>
    <w:p w14:paraId="176C272D" w14:textId="77777777" w:rsidR="000A0C23" w:rsidRDefault="000A0C23" w:rsidP="000A0C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F635B43" w14:textId="0F74FBCE" w:rsidR="00D5669D" w:rsidRDefault="00D5669D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Sixth </w:t>
      </w:r>
      <w:r w:rsidR="000A0C23">
        <w:rPr>
          <w:rFonts w:asciiTheme="minorHAnsi" w:hAnsiTheme="minorHAnsi" w:cstheme="minorHAnsi"/>
        </w:rPr>
        <w:t xml:space="preserve">icon </w:t>
      </w:r>
      <w:r w:rsidR="000A0C23" w:rsidRPr="000D46D3">
        <w:rPr>
          <w:rFonts w:asciiTheme="minorHAnsi" w:hAnsiTheme="minorHAnsi" w:cstheme="minorHAnsi"/>
        </w:rPr>
        <w:t xml:space="preserve">with </w:t>
      </w:r>
      <w:r w:rsidR="000A0C23">
        <w:rPr>
          <w:rFonts w:asciiTheme="minorHAnsi" w:hAnsiTheme="minorHAnsi" w:cstheme="minorHAnsi"/>
        </w:rPr>
        <w:t>text next to it stating ‘1.5 million hectares of pest predator control in priority locations, sustained for twenty years’</w:t>
      </w:r>
    </w:p>
    <w:p w14:paraId="71891A6B" w14:textId="77777777" w:rsidR="000A0C23" w:rsidRDefault="000A0C23" w:rsidP="000A0C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480B498" w14:textId="1E5C8930" w:rsidR="00D5669D" w:rsidRDefault="00D5669D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Seventh </w:t>
      </w:r>
      <w:r w:rsidR="000A0C23">
        <w:rPr>
          <w:rFonts w:asciiTheme="minorHAnsi" w:hAnsiTheme="minorHAnsi" w:cstheme="minorHAnsi"/>
        </w:rPr>
        <w:t xml:space="preserve">icon </w:t>
      </w:r>
      <w:r w:rsidR="000A0C23" w:rsidRPr="000D46D3">
        <w:rPr>
          <w:rFonts w:asciiTheme="minorHAnsi" w:hAnsiTheme="minorHAnsi" w:cstheme="minorHAnsi"/>
        </w:rPr>
        <w:t xml:space="preserve">with </w:t>
      </w:r>
      <w:r w:rsidR="000A0C23">
        <w:rPr>
          <w:rFonts w:asciiTheme="minorHAnsi" w:hAnsiTheme="minorHAnsi" w:cstheme="minorHAnsi"/>
        </w:rPr>
        <w:t>text next to it stating ‘1.5 million hectares of weed control in priority locations, sustained for twenty years’</w:t>
      </w:r>
    </w:p>
    <w:p w14:paraId="6820CE5E" w14:textId="77777777" w:rsidR="000A0C23" w:rsidRDefault="000A0C23" w:rsidP="000A0C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0DF7F0" w14:textId="04FF5306" w:rsidR="000D46D3" w:rsidRDefault="00D5669D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Eighth </w:t>
      </w:r>
      <w:r w:rsidR="000A0C23">
        <w:rPr>
          <w:rFonts w:asciiTheme="minorHAnsi" w:hAnsiTheme="minorHAnsi" w:cstheme="minorHAnsi"/>
        </w:rPr>
        <w:t xml:space="preserve">icon </w:t>
      </w:r>
      <w:r w:rsidR="000A0C23" w:rsidRPr="000D46D3">
        <w:rPr>
          <w:rFonts w:asciiTheme="minorHAnsi" w:hAnsiTheme="minorHAnsi" w:cstheme="minorHAnsi"/>
        </w:rPr>
        <w:t xml:space="preserve">with </w:t>
      </w:r>
      <w:r w:rsidR="000A0C23">
        <w:rPr>
          <w:rFonts w:asciiTheme="minorHAnsi" w:hAnsiTheme="minorHAnsi" w:cstheme="minorHAnsi"/>
        </w:rPr>
        <w:t>text next to it stating ‘4 million hectares of pest herbivore control in priority locations, sustained for twenty years’</w:t>
      </w:r>
    </w:p>
    <w:p w14:paraId="262E880A" w14:textId="77777777" w:rsidR="000A0C23" w:rsidRDefault="000A0C23" w:rsidP="000A0C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225AF91" w14:textId="271EEE33" w:rsidR="000A0C23" w:rsidRDefault="000A0C23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Ninth icon </w:t>
      </w:r>
      <w:r w:rsidRPr="000D46D3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>text next to it stating ‘200,000 hectares of revegetation in priority locations for habitat connecti</w:t>
      </w:r>
      <w:r w:rsidR="00C746E9">
        <w:rPr>
          <w:rFonts w:asciiTheme="minorHAnsi" w:hAnsiTheme="minorHAnsi" w:cstheme="minorHAnsi"/>
        </w:rPr>
        <w:t>vity by 2037 (on average 10,000 hectares per year)’</w:t>
      </w:r>
    </w:p>
    <w:p w14:paraId="48854CB0" w14:textId="77777777" w:rsidR="000A0C23" w:rsidRDefault="000A0C23" w:rsidP="000A0C2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220BC4F" w14:textId="14664C34" w:rsidR="000A0C23" w:rsidRPr="000A0C23" w:rsidRDefault="000A0C23" w:rsidP="000A0C2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Tenth icon </w:t>
      </w:r>
      <w:r w:rsidRPr="000D46D3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>text next to it stating ‘</w:t>
      </w:r>
      <w:r w:rsidR="00C746E9">
        <w:rPr>
          <w:rFonts w:asciiTheme="minorHAnsi" w:hAnsiTheme="minorHAnsi" w:cstheme="minorHAnsi"/>
        </w:rPr>
        <w:t>200,000 hectares of new permanently protected areas on private land by 2037 (on average 10,000 hectares per year)’</w:t>
      </w:r>
    </w:p>
    <w:p w14:paraId="0CB10F2E" w14:textId="77777777" w:rsidR="008B71DB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9F3038" w14:textId="7FA02076" w:rsidR="008B71DB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is the end of the infographic.</w:t>
      </w:r>
    </w:p>
    <w:p w14:paraId="3D0A5D62" w14:textId="77777777" w:rsidR="008B71DB" w:rsidRPr="00B76BC3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8B71DB" w:rsidRPr="00B76B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94DEA" w14:textId="77777777" w:rsidR="00B76BC3" w:rsidRDefault="00B76BC3" w:rsidP="00B76BC3">
      <w:pPr>
        <w:spacing w:after="0" w:line="240" w:lineRule="auto"/>
      </w:pPr>
      <w:r>
        <w:separator/>
      </w:r>
    </w:p>
  </w:endnote>
  <w:endnote w:type="continuationSeparator" w:id="0">
    <w:p w14:paraId="6FF51A78" w14:textId="77777777" w:rsidR="00B76BC3" w:rsidRDefault="00B76BC3" w:rsidP="00B7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D4B7" w14:textId="77777777" w:rsidR="00C746E9" w:rsidRDefault="00C7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3B8B" w14:textId="315F1AE1" w:rsidR="00B24CB8" w:rsidRDefault="00660E8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96F9D7" wp14:editId="20BB33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87e442ad84462b79f4c54bf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4DA4A" w14:textId="3EB91E23" w:rsidR="00660E82" w:rsidRPr="00660E82" w:rsidRDefault="00660E82" w:rsidP="00660E8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60E8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6F9D7" id="_x0000_t202" coordsize="21600,21600" o:spt="202" path="m,l,21600r21600,l21600,xe">
              <v:stroke joinstyle="miter"/>
              <v:path gradientshapeok="t" o:connecttype="rect"/>
            </v:shapetype>
            <v:shape id="MSIPCM87e442ad84462b79f4c54bf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HXSdpa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41B4DA4A" w14:textId="3EB91E23" w:rsidR="00660E82" w:rsidRPr="00660E82" w:rsidRDefault="00660E82" w:rsidP="00660E8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60E8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20935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CB8">
          <w:fldChar w:fldCharType="begin"/>
        </w:r>
        <w:r w:rsidR="00B24CB8">
          <w:instrText xml:space="preserve"> PAGE   \* MERGEFORMAT </w:instrText>
        </w:r>
        <w:r w:rsidR="00B24CB8">
          <w:fldChar w:fldCharType="separate"/>
        </w:r>
        <w:r w:rsidR="00B24CB8">
          <w:rPr>
            <w:noProof/>
          </w:rPr>
          <w:t>2</w:t>
        </w:r>
        <w:r w:rsidR="00B24CB8">
          <w:rPr>
            <w:noProof/>
          </w:rPr>
          <w:fldChar w:fldCharType="end"/>
        </w:r>
      </w:sdtContent>
    </w:sdt>
  </w:p>
  <w:p w14:paraId="315D2CAC" w14:textId="6F684FC5" w:rsidR="00B76BC3" w:rsidRDefault="00B7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1510" w14:textId="77777777" w:rsidR="00C746E9" w:rsidRDefault="00C7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0ED0" w14:textId="77777777" w:rsidR="00B76BC3" w:rsidRDefault="00B76BC3" w:rsidP="00B76BC3">
      <w:pPr>
        <w:spacing w:after="0" w:line="240" w:lineRule="auto"/>
      </w:pPr>
      <w:r>
        <w:separator/>
      </w:r>
    </w:p>
  </w:footnote>
  <w:footnote w:type="continuationSeparator" w:id="0">
    <w:p w14:paraId="3FB3D262" w14:textId="77777777" w:rsidR="00B76BC3" w:rsidRDefault="00B76BC3" w:rsidP="00B7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BD35" w14:textId="77777777" w:rsidR="00C746E9" w:rsidRDefault="00C7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2E1E" w14:textId="77777777" w:rsidR="00C746E9" w:rsidRDefault="00C74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43EE" w14:textId="77777777" w:rsidR="00C746E9" w:rsidRDefault="00C7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7C5"/>
    <w:multiLevelType w:val="hybridMultilevel"/>
    <w:tmpl w:val="76D65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6CFA"/>
    <w:multiLevelType w:val="hybridMultilevel"/>
    <w:tmpl w:val="B8D2C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BCB"/>
    <w:multiLevelType w:val="hybridMultilevel"/>
    <w:tmpl w:val="5B960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F80"/>
    <w:multiLevelType w:val="hybridMultilevel"/>
    <w:tmpl w:val="31481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1748"/>
    <w:multiLevelType w:val="hybridMultilevel"/>
    <w:tmpl w:val="A7387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4D"/>
    <w:rsid w:val="000A0C23"/>
    <w:rsid w:val="000D46D3"/>
    <w:rsid w:val="00166F0C"/>
    <w:rsid w:val="0028126C"/>
    <w:rsid w:val="002C3A4B"/>
    <w:rsid w:val="004D0927"/>
    <w:rsid w:val="00546525"/>
    <w:rsid w:val="00660E82"/>
    <w:rsid w:val="006B144D"/>
    <w:rsid w:val="00714A16"/>
    <w:rsid w:val="0072793D"/>
    <w:rsid w:val="008B71DB"/>
    <w:rsid w:val="00A128D9"/>
    <w:rsid w:val="00A76AEA"/>
    <w:rsid w:val="00B24CB8"/>
    <w:rsid w:val="00B76BC3"/>
    <w:rsid w:val="00C746E9"/>
    <w:rsid w:val="00CA3A43"/>
    <w:rsid w:val="00D52FC3"/>
    <w:rsid w:val="00D5669D"/>
    <w:rsid w:val="00E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ED2879"/>
  <w15:chartTrackingRefBased/>
  <w15:docId w15:val="{6D8EDA8C-43CD-4644-876E-8DD31EF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C3"/>
  </w:style>
  <w:style w:type="paragraph" w:styleId="Footer">
    <w:name w:val="footer"/>
    <w:basedOn w:val="Normal"/>
    <w:link w:val="FooterChar"/>
    <w:uiPriority w:val="99"/>
    <w:unhideWhenUsed/>
    <w:rsid w:val="00B7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C3"/>
  </w:style>
  <w:style w:type="character" w:styleId="CommentReference">
    <w:name w:val="annotation reference"/>
    <w:basedOn w:val="DefaultParagraphFont"/>
    <w:uiPriority w:val="99"/>
    <w:semiHidden/>
    <w:unhideWhenUsed/>
    <w:rsid w:val="008B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3</Value>
      <Value>2</Value>
      <Value>56</Value>
    </TaxCatchAll>
    <j35b1896e94e460a9a7a6eae2bd2e5c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 and Publishing</TermName>
          <TermId xmlns="http://schemas.microsoft.com/office/infopath/2007/PartnerControls">1d056d27-0239-40a4-a148-7e50f265df95</TermId>
        </TermInfo>
      </Terms>
    </j35b1896e94e460a9a7a6eae2bd2e5cd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Communication_Status xmlns="9fd47c19-1c4a-4d7d-b342-c10cef269344">Started</Communication_Status>
    <_dlc_DocId xmlns="a5f32de4-e402-4188-b034-e71ca7d22e54">DOCID632-984827060-2321</_dlc_DocId>
    <_dlc_DocIdUrl xmlns="a5f32de4-e402-4188-b034-e71ca7d22e54">
      <Url>https://delwpvicgovau.sharepoint.com/sites/ecm_632/_layouts/15/DocIdRedir.aspx?ID=DOCID632-984827060-2321</Url>
      <Description>DOCID632-984827060-2321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M V2 Communications Internal" ma:contentTypeID="0x0101009298E819CE1EBB4F8D2096B3E0F0C291080098229581CDDBF8418C64E096E45E68F7" ma:contentTypeVersion="38" ma:contentTypeDescription="For use with ECM V2 Communications Internal libraries. All internal communications activities. Not to be used for external communication activities." ma:contentTypeScope="" ma:versionID="485eb695f79e30a0d34672cfa398754a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eb35e312-5cfb-4e19-9ac2-0f19e747c600" xmlns:ns5="5e80ff62-b814-4a7d-9ae6-7811cb109dd5" targetNamespace="http://schemas.microsoft.com/office/2006/metadata/properties" ma:root="true" ma:fieldsID="0c05454f6c94ec6d49c77711d3aea5ed" ns2:_="" ns3:_="" ns4:_="" ns5:_="">
    <xsd:import namespace="9fd47c19-1c4a-4d7d-b342-c10cef269344"/>
    <xsd:import namespace="a5f32de4-e402-4188-b034-e71ca7d22e54"/>
    <xsd:import namespace="eb35e312-5cfb-4e19-9ac2-0f19e747c600"/>
    <xsd:import namespace="5e80ff62-b814-4a7d-9ae6-7811cb109dd5"/>
    <xsd:element name="properties">
      <xsd:complexType>
        <xsd:sequence>
          <xsd:element name="documentManagement">
            <xsd:complexType>
              <xsd:all>
                <xsd:element ref="ns2:Communication_Status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j35b1896e94e460a9a7a6eae2bd2e5cd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Communication_Status" ma:index="4" nillable="true" ma:displayName="Communication_Status" ma:default="Started" ma:format="Dropdown" ma:internalName="Communication_Status">
      <xsd:simpleType>
        <xsd:restriction base="dms:Choice">
          <xsd:enumeration value="Started"/>
          <xsd:enumeration value="Draft"/>
          <xsd:enumeration value="Under Review"/>
          <xsd:enumeration value="Final"/>
          <xsd:enumeration value="Published"/>
          <xsd:enumeration value="Retired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5b1896e94e460a9a7a6eae2bd2e5cd" ma:index="19" ma:taxonomy="true" ma:internalName="j35b1896e94e460a9a7a6eae2bd2e5cd" ma:taxonomyFieldName="Records_x0020_Class_x0020_Comms_x0020_Internal" ma:displayName="Classification" ma:readOnly="false" ma:default="" ma:fieldId="{335b1896-e94e-460a-9a7a-6eae2bd2e5cd}" ma:sspId="797aeec6-0273-40f2-ab3e-beee73212332" ma:termSetId="4258747f-0974-48f0-ac10-46f208a52cd4" ma:anchorId="f16bade8-fd9d-432f-bac8-efe6d11071d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e312-5cfb-4e19-9ac2-0f19e747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0ff62-b814-4a7d-9ae6-7811cb109dd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9298E819CE1EBB4F8D2096B3E0F0C2910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4A4B7-6D55-438F-871F-261F90403236}">
  <ds:schemaRefs>
    <ds:schemaRef ds:uri="http://schemas.microsoft.com/office/2006/documentManagement/types"/>
    <ds:schemaRef ds:uri="eb35e312-5cfb-4e19-9ac2-0f19e747c600"/>
    <ds:schemaRef ds:uri="a5f32de4-e402-4188-b034-e71ca7d22e5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5e80ff62-b814-4a7d-9ae6-7811cb109dd5"/>
    <ds:schemaRef ds:uri="9fd47c19-1c4a-4d7d-b342-c10cef269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F41D63-995D-41A2-BDB8-1AA91D3A2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eb35e312-5cfb-4e19-9ac2-0f19e747c600"/>
    <ds:schemaRef ds:uri="5e80ff62-b814-4a7d-9ae6-7811cb10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FAA0B-1B12-4645-B517-CFE9C7D02B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1AA8AA-ACA7-4705-84F4-441E9B7440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F87BE1-2FBA-404D-90A8-AEC0AF35C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Lucy (DELWP)</dc:creator>
  <cp:keywords/>
  <dc:description/>
  <cp:lastModifiedBy>Vanessa Lucy (DELWP)</cp:lastModifiedBy>
  <cp:revision>13</cp:revision>
  <dcterms:created xsi:type="dcterms:W3CDTF">2021-03-10T05:14:00Z</dcterms:created>
  <dcterms:modified xsi:type="dcterms:W3CDTF">2021-03-18T01:02:00Z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2021-03-10T05:29:36Z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d0a85e8a-cfec-422e-b344-567b1c27fdc0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0x0101009298E819CE1EBB4F8D2096B3E0F0C291080098229581CDDBF8418C64E096E45E68F7</vt:lpwstr>
  </property>
  <property fmtid="{D5CDD505-2E9C-101B-9397-08002B2CF9AE}" pid="10" name="_dlc_DocIdItemGuid">
    <vt:lpwstr>573279ee-8616-4b3c-bb2e-a9daece4bbfe</vt:lpwstr>
  </property>
  <property fmtid="{D5CDD505-2E9C-101B-9397-08002B2CF9AE}" pid="11" name="Dissemination Limiting Marker">
    <vt:lpwstr>3;#FOUO|955eb6fc-b35a-4808-8aa5-31e514fa3f26</vt:lpwstr>
  </property>
  <property fmtid="{D5CDD505-2E9C-101B-9397-08002B2CF9AE}" pid="12" name="Security Classification">
    <vt:lpwstr>2;#Unclassified|7fa379f4-4aba-4692-ab80-7d39d3a23cf4</vt:lpwstr>
  </property>
  <property fmtid="{D5CDD505-2E9C-101B-9397-08002B2CF9AE}" pid="13" name="Records Class Comms Internal">
    <vt:lpwstr>56;#Preparation and Publishing|1d056d27-0239-40a4-a148-7e50f265df95</vt:lpwstr>
  </property>
  <property fmtid="{D5CDD505-2E9C-101B-9397-08002B2CF9AE}" pid="14" name="Department Document Type">
    <vt:lpwstr/>
  </property>
</Properties>
</file>