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815" w:lineRule="exact" w:before="0"/>
        <w:ind w:left="113" w:right="0" w:firstLine="0"/>
        <w:jc w:val="left"/>
        <w:rPr>
          <w:rFonts w:ascii="Calibri Light" w:hAnsi="Calibri Light" w:cs="Calibri Light" w:eastAsia="Calibri Light" w:hint="default"/>
          <w:sz w:val="36"/>
          <w:szCs w:val="36"/>
        </w:rPr>
      </w:pPr>
      <w:r>
        <w:rPr/>
        <w:pict>
          <v:group style="position:absolute;margin-left:0pt;margin-top:28.346014pt;width:566.950pt;height:737.05pt;mso-position-horizontal-relative:page;mso-position-vertical-relative:page;z-index:-15448" coordorigin="0,567" coordsize="11339,14741">
            <v:shape style="position:absolute;left:0;top:5839;width:11339;height:9468" type="#_x0000_t75" stroked="false">
              <v:imagedata r:id="rId5" o:title=""/>
            </v:shape>
            <v:group style="position:absolute;left:0;top:567;width:567;height:4536" coordorigin="0,567" coordsize="567,4536">
              <v:shape style="position:absolute;left:0;top:567;width:567;height:4536" coordorigin="0,567" coordsize="567,4536" path="m0,5102l567,5102,567,567,0,567,0,5102xe" filled="true" fillcolor="#374850" stroked="false">
                <v:path arrowok="t"/>
                <v:fill type="solid"/>
              </v:shape>
            </v:group>
            <v:group style="position:absolute;left:0;top:5102;width:567;height:737" coordorigin="0,5102" coordsize="567,737">
              <v:shape style="position:absolute;left:0;top:5102;width:567;height:737" coordorigin="0,5102" coordsize="567,737" path="m0,5839l567,5839,567,5102,0,5102,0,5839xe" filled="true" fillcolor="#00838f" stroked="false">
                <v:path arrowok="t"/>
                <v:fill type="solid"/>
              </v:shape>
            </v:group>
            <v:group style="position:absolute;left:0;top:567;width:11339;height:4536" coordorigin="0,567" coordsize="11339,4536">
              <v:shape style="position:absolute;left:0;top:567;width:11339;height:4536" coordorigin="0,567" coordsize="11339,4536" path="m0,5102l11339,5102,11339,567,0,567,0,5102xe" filled="true" fillcolor="#374850" stroked="false">
                <v:path arrowok="t"/>
                <v:fill type="solid"/>
              </v:shape>
            </v:group>
            <v:group style="position:absolute;left:0;top:5102;width:11339;height:737" coordorigin="0,5102" coordsize="11339,737">
              <v:shape style="position:absolute;left:0;top:5102;width:11339;height:737" coordorigin="0,5102" coordsize="11339,737" path="m0,5839l11339,5839,11339,5102,0,5102,0,5839xe" filled="true" fillcolor="#00838f" stroked="false">
                <v:path arrowok="t"/>
                <v:fill type="solid"/>
              </v:shape>
            </v:group>
            <w10:wrap type="none"/>
          </v:group>
        </w:pict>
      </w:r>
      <w:r>
        <w:rPr>
          <w:rFonts w:ascii="Calibri"/>
          <w:color w:val="FFFFFF"/>
          <w:sz w:val="72"/>
        </w:rPr>
        <w:t>Action </w:t>
      </w:r>
      <w:r>
        <w:rPr>
          <w:rFonts w:ascii="Calibri"/>
          <w:color w:val="FFFFFF"/>
          <w:spacing w:val="-5"/>
          <w:sz w:val="72"/>
        </w:rPr>
        <w:t>statement</w:t>
      </w:r>
      <w:r>
        <w:rPr>
          <w:rFonts w:ascii="Calibri"/>
          <w:color w:val="FFFFFF"/>
          <w:spacing w:val="-7"/>
          <w:sz w:val="72"/>
        </w:rPr>
        <w:t> </w:t>
      </w:r>
      <w:r>
        <w:rPr>
          <w:rFonts w:ascii="Calibri Light"/>
          <w:b w:val="0"/>
          <w:color w:val="FFFFFF"/>
          <w:sz w:val="36"/>
        </w:rPr>
        <w:t>No.263</w:t>
      </w:r>
      <w:r>
        <w:rPr>
          <w:rFonts w:ascii="Calibri Light"/>
          <w:sz w:val="36"/>
        </w:rPr>
      </w:r>
    </w:p>
    <w:p>
      <w:pPr>
        <w:spacing w:before="337"/>
        <w:ind w:left="113" w:right="0" w:firstLine="0"/>
        <w:jc w:val="left"/>
        <w:rPr>
          <w:rFonts w:ascii="Calibri" w:hAnsi="Calibri" w:cs="Calibri" w:eastAsia="Calibri" w:hint="default"/>
          <w:sz w:val="36"/>
          <w:szCs w:val="36"/>
        </w:rPr>
      </w:pPr>
      <w:r>
        <w:rPr>
          <w:rFonts w:ascii="Calibri"/>
          <w:b/>
          <w:color w:val="FFFFFF"/>
          <w:sz w:val="36"/>
        </w:rPr>
        <w:t>Flora and </w:t>
      </w:r>
      <w:r>
        <w:rPr>
          <w:rFonts w:ascii="Calibri"/>
          <w:b/>
          <w:color w:val="FFFFFF"/>
          <w:spacing w:val="-3"/>
          <w:sz w:val="36"/>
        </w:rPr>
        <w:t>Fauna Guarantee </w:t>
      </w:r>
      <w:r>
        <w:rPr>
          <w:rFonts w:ascii="Calibri"/>
          <w:b/>
          <w:color w:val="FFFFFF"/>
          <w:sz w:val="36"/>
        </w:rPr>
        <w:t>Act</w:t>
      </w:r>
      <w:r>
        <w:rPr>
          <w:rFonts w:ascii="Calibri"/>
          <w:b/>
          <w:color w:val="FFFFFF"/>
          <w:spacing w:val="3"/>
          <w:sz w:val="36"/>
        </w:rPr>
        <w:t> </w:t>
      </w:r>
      <w:r>
        <w:rPr>
          <w:rFonts w:ascii="Calibri"/>
          <w:b/>
          <w:color w:val="FFFFFF"/>
          <w:sz w:val="36"/>
        </w:rPr>
        <w:t>1988</w:t>
      </w:r>
      <w:r>
        <w:rPr>
          <w:rFonts w:ascii="Calibri"/>
          <w:sz w:val="36"/>
        </w:rPr>
      </w:r>
    </w:p>
    <w:p>
      <w:pPr>
        <w:spacing w:line="240" w:lineRule="auto" w:before="0"/>
        <w:ind w:right="0"/>
        <w:rPr>
          <w:rFonts w:ascii="Calibri" w:hAnsi="Calibri" w:cs="Calibri" w:eastAsia="Calibri" w:hint="default"/>
          <w:b/>
          <w:bCs/>
          <w:sz w:val="36"/>
          <w:szCs w:val="36"/>
        </w:rPr>
      </w:pPr>
    </w:p>
    <w:p>
      <w:pPr>
        <w:spacing w:line="240" w:lineRule="auto" w:before="0"/>
        <w:ind w:right="0"/>
        <w:rPr>
          <w:rFonts w:ascii="Calibri" w:hAnsi="Calibri" w:cs="Calibri" w:eastAsia="Calibri" w:hint="default"/>
          <w:b/>
          <w:bCs/>
          <w:sz w:val="36"/>
          <w:szCs w:val="36"/>
        </w:rPr>
      </w:pPr>
    </w:p>
    <w:p>
      <w:pPr>
        <w:spacing w:line="240" w:lineRule="auto" w:before="0"/>
        <w:ind w:right="0"/>
        <w:rPr>
          <w:rFonts w:ascii="Calibri" w:hAnsi="Calibri" w:cs="Calibri" w:eastAsia="Calibri" w:hint="default"/>
          <w:b/>
          <w:bCs/>
          <w:sz w:val="36"/>
          <w:szCs w:val="36"/>
        </w:rPr>
      </w:pPr>
    </w:p>
    <w:p>
      <w:pPr>
        <w:spacing w:line="240" w:lineRule="auto" w:before="0"/>
        <w:ind w:right="0"/>
        <w:rPr>
          <w:rFonts w:ascii="Calibri" w:hAnsi="Calibri" w:cs="Calibri" w:eastAsia="Calibri" w:hint="default"/>
          <w:b/>
          <w:bCs/>
          <w:sz w:val="36"/>
          <w:szCs w:val="36"/>
        </w:rPr>
      </w:pPr>
    </w:p>
    <w:p>
      <w:pPr>
        <w:spacing w:line="240" w:lineRule="auto" w:before="9"/>
        <w:ind w:right="0"/>
        <w:rPr>
          <w:rFonts w:ascii="Calibri" w:hAnsi="Calibri" w:cs="Calibri" w:eastAsia="Calibri" w:hint="default"/>
          <w:b/>
          <w:bCs/>
          <w:sz w:val="35"/>
          <w:szCs w:val="35"/>
        </w:rPr>
      </w:pPr>
    </w:p>
    <w:p>
      <w:pPr>
        <w:spacing w:before="0"/>
        <w:ind w:left="113" w:right="0" w:firstLine="0"/>
        <w:jc w:val="left"/>
        <w:rPr>
          <w:rFonts w:ascii="Calibri Light" w:hAnsi="Calibri Light" w:cs="Calibri Light" w:eastAsia="Calibri Light" w:hint="default"/>
          <w:sz w:val="36"/>
          <w:szCs w:val="36"/>
        </w:rPr>
      </w:pPr>
      <w:r>
        <w:rPr>
          <w:rFonts w:ascii="Calibri Light" w:hAnsi="Calibri Light" w:cs="Calibri Light" w:eastAsia="Calibri Light" w:hint="default"/>
          <w:b w:val="0"/>
          <w:bCs w:val="0"/>
          <w:color w:val="FFFFFF"/>
          <w:spacing w:val="-3"/>
          <w:sz w:val="36"/>
          <w:szCs w:val="36"/>
        </w:rPr>
        <w:t>Masters’ Snake  </w:t>
      </w:r>
      <w:r>
        <w:rPr>
          <w:rFonts w:ascii="Calibri Light" w:hAnsi="Calibri Light" w:cs="Calibri Light" w:eastAsia="Calibri Light" w:hint="default"/>
          <w:b w:val="0"/>
          <w:bCs w:val="0"/>
          <w:i/>
          <w:color w:val="FFFFFF"/>
          <w:sz w:val="36"/>
          <w:szCs w:val="36"/>
        </w:rPr>
        <w:t>Drysdalia</w:t>
      </w:r>
      <w:r>
        <w:rPr>
          <w:rFonts w:ascii="Calibri Light" w:hAnsi="Calibri Light" w:cs="Calibri Light" w:eastAsia="Calibri Light" w:hint="default"/>
          <w:b w:val="0"/>
          <w:bCs w:val="0"/>
          <w:i/>
          <w:color w:val="FFFFFF"/>
          <w:spacing w:val="7"/>
          <w:sz w:val="36"/>
          <w:szCs w:val="36"/>
        </w:rPr>
        <w:t> </w:t>
      </w:r>
      <w:r>
        <w:rPr>
          <w:rFonts w:ascii="Calibri Light" w:hAnsi="Calibri Light" w:cs="Calibri Light" w:eastAsia="Calibri Light" w:hint="default"/>
          <w:b w:val="0"/>
          <w:bCs w:val="0"/>
          <w:i/>
          <w:color w:val="FFFFFF"/>
          <w:sz w:val="36"/>
          <w:szCs w:val="36"/>
        </w:rPr>
        <w:t>mastersii</w:t>
      </w:r>
      <w:r>
        <w:rPr>
          <w:rFonts w:ascii="Calibri Light" w:hAnsi="Calibri Light" w:cs="Calibri Light" w:eastAsia="Calibri Light" w:hint="default"/>
          <w:sz w:val="36"/>
          <w:szCs w:val="36"/>
        </w:rPr>
      </w: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9" w:after="0"/>
        <w:ind w:right="0"/>
        <w:rPr>
          <w:rFonts w:ascii="Calibri Light" w:hAnsi="Calibri Light" w:cs="Calibri Light" w:eastAsia="Calibri Light" w:hint="default"/>
          <w:b w:val="0"/>
          <w:bCs w:val="0"/>
          <w:i/>
          <w:sz w:val="21"/>
          <w:szCs w:val="21"/>
        </w:rPr>
      </w:pPr>
    </w:p>
    <w:p>
      <w:pPr>
        <w:spacing w:line="240" w:lineRule="auto"/>
        <w:ind w:left="7623" w:right="0" w:firstLine="0"/>
        <w:rPr>
          <w:rFonts w:ascii="Calibri Light" w:hAnsi="Calibri Light" w:cs="Calibri Light" w:eastAsia="Calibri Light" w:hint="default"/>
          <w:sz w:val="20"/>
          <w:szCs w:val="20"/>
        </w:rPr>
      </w:pPr>
      <w:r>
        <w:rPr>
          <w:rFonts w:ascii="Calibri Light" w:hAnsi="Calibri Light" w:cs="Calibri Light" w:eastAsia="Calibri Light" w:hint="default"/>
          <w:sz w:val="20"/>
          <w:szCs w:val="20"/>
        </w:rPr>
        <w:drawing>
          <wp:inline distT="0" distB="0" distL="0" distR="0">
            <wp:extent cx="1701016" cy="486632"/>
            <wp:effectExtent l="0" t="0" r="0" b="0"/>
            <wp:docPr id="1" name="image2.jpeg" descr=""/>
            <wp:cNvGraphicFramePr>
              <a:graphicFrameLocks noChangeAspect="1"/>
            </wp:cNvGraphicFramePr>
            <a:graphic>
              <a:graphicData uri="http://schemas.openxmlformats.org/drawingml/2006/picture">
                <pic:pic>
                  <pic:nvPicPr>
                    <pic:cNvPr id="2" name="image2.jpeg"/>
                    <pic:cNvPicPr/>
                  </pic:nvPicPr>
                  <pic:blipFill>
                    <a:blip r:embed="rId6" cstate="print"/>
                    <a:stretch>
                      <a:fillRect/>
                    </a:stretch>
                  </pic:blipFill>
                  <pic:spPr>
                    <a:xfrm>
                      <a:off x="0" y="0"/>
                      <a:ext cx="1701016" cy="486632"/>
                    </a:xfrm>
                    <a:prstGeom prst="rect">
                      <a:avLst/>
                    </a:prstGeom>
                  </pic:spPr>
                </pic:pic>
              </a:graphicData>
            </a:graphic>
          </wp:inline>
        </w:drawing>
      </w:r>
      <w:r>
        <w:rPr>
          <w:rFonts w:ascii="Calibri Light" w:hAnsi="Calibri Light" w:cs="Calibri Light" w:eastAsia="Calibri Light" w:hint="default"/>
          <w:sz w:val="20"/>
          <w:szCs w:val="20"/>
        </w:rPr>
      </w:r>
    </w:p>
    <w:p>
      <w:pPr>
        <w:spacing w:after="0" w:line="240" w:lineRule="auto"/>
        <w:rPr>
          <w:rFonts w:ascii="Calibri Light" w:hAnsi="Calibri Light" w:cs="Calibri Light" w:eastAsia="Calibri Light" w:hint="default"/>
          <w:sz w:val="20"/>
          <w:szCs w:val="20"/>
        </w:rPr>
        <w:sectPr>
          <w:type w:val="continuous"/>
          <w:pgSz w:w="11910" w:h="16840"/>
          <w:pgMar w:top="1460" w:bottom="280" w:left="1020" w:right="460"/>
        </w:sect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0"/>
        <w:ind w:right="0"/>
        <w:rPr>
          <w:rFonts w:ascii="Calibri Light" w:hAnsi="Calibri Light" w:cs="Calibri Light" w:eastAsia="Calibri Light" w:hint="default"/>
          <w:b w:val="0"/>
          <w:bCs w:val="0"/>
          <w:i/>
          <w:sz w:val="20"/>
          <w:szCs w:val="20"/>
        </w:rPr>
      </w:pPr>
    </w:p>
    <w:p>
      <w:pPr>
        <w:spacing w:line="240" w:lineRule="auto" w:before="7"/>
        <w:ind w:right="0"/>
        <w:rPr>
          <w:rFonts w:ascii="Calibri Light" w:hAnsi="Calibri Light" w:cs="Calibri Light" w:eastAsia="Calibri Light" w:hint="default"/>
          <w:b w:val="0"/>
          <w:bCs w:val="0"/>
          <w:i/>
          <w:sz w:val="29"/>
          <w:szCs w:val="29"/>
        </w:rPr>
      </w:pPr>
    </w:p>
    <w:p>
      <w:pPr>
        <w:spacing w:before="67"/>
        <w:ind w:left="113" w:right="614" w:firstLine="0"/>
        <w:jc w:val="left"/>
        <w:rPr>
          <w:rFonts w:ascii="Calibri" w:hAnsi="Calibri" w:cs="Calibri" w:eastAsia="Calibri" w:hint="default"/>
          <w:sz w:val="16"/>
          <w:szCs w:val="16"/>
        </w:rPr>
      </w:pPr>
      <w:r>
        <w:rPr>
          <w:rFonts w:ascii="Calibri" w:hAnsi="Calibri"/>
          <w:color w:val="010202"/>
          <w:sz w:val="16"/>
        </w:rPr>
        <w:t>©</w:t>
      </w:r>
      <w:r>
        <w:rPr>
          <w:rFonts w:ascii="Calibri" w:hAnsi="Calibri"/>
          <w:color w:val="010202"/>
          <w:spacing w:val="-3"/>
          <w:sz w:val="16"/>
        </w:rPr>
        <w:t> </w:t>
      </w:r>
      <w:r>
        <w:rPr>
          <w:rFonts w:ascii="Calibri" w:hAnsi="Calibri"/>
          <w:color w:val="010202"/>
          <w:sz w:val="16"/>
        </w:rPr>
        <w:t>The</w:t>
      </w:r>
      <w:r>
        <w:rPr>
          <w:rFonts w:ascii="Calibri" w:hAnsi="Calibri"/>
          <w:color w:val="010202"/>
          <w:spacing w:val="-3"/>
          <w:sz w:val="16"/>
        </w:rPr>
        <w:t> </w:t>
      </w:r>
      <w:r>
        <w:rPr>
          <w:rFonts w:ascii="Calibri" w:hAnsi="Calibri"/>
          <w:color w:val="010202"/>
          <w:sz w:val="16"/>
        </w:rPr>
        <w:t>State</w:t>
      </w:r>
      <w:r>
        <w:rPr>
          <w:rFonts w:ascii="Calibri" w:hAnsi="Calibri"/>
          <w:color w:val="010202"/>
          <w:spacing w:val="-3"/>
          <w:sz w:val="16"/>
        </w:rPr>
        <w:t> </w:t>
      </w:r>
      <w:r>
        <w:rPr>
          <w:rFonts w:ascii="Calibri" w:hAnsi="Calibri"/>
          <w:color w:val="010202"/>
          <w:sz w:val="16"/>
        </w:rPr>
        <w:t>of</w:t>
      </w:r>
      <w:r>
        <w:rPr>
          <w:rFonts w:ascii="Calibri" w:hAnsi="Calibri"/>
          <w:color w:val="010202"/>
          <w:spacing w:val="-3"/>
          <w:sz w:val="16"/>
        </w:rPr>
        <w:t> </w:t>
      </w:r>
      <w:r>
        <w:rPr>
          <w:rFonts w:ascii="Calibri" w:hAnsi="Calibri"/>
          <w:color w:val="010202"/>
          <w:sz w:val="16"/>
        </w:rPr>
        <w:t>Victoria</w:t>
      </w:r>
      <w:r>
        <w:rPr>
          <w:rFonts w:ascii="Calibri" w:hAnsi="Calibri"/>
          <w:color w:val="010202"/>
          <w:spacing w:val="-3"/>
          <w:sz w:val="16"/>
        </w:rPr>
        <w:t> </w:t>
      </w:r>
      <w:r>
        <w:rPr>
          <w:rFonts w:ascii="Calibri" w:hAnsi="Calibri"/>
          <w:color w:val="010202"/>
          <w:sz w:val="16"/>
        </w:rPr>
        <w:t>Department</w:t>
      </w:r>
      <w:r>
        <w:rPr>
          <w:rFonts w:ascii="Calibri" w:hAnsi="Calibri"/>
          <w:color w:val="010202"/>
          <w:spacing w:val="-3"/>
          <w:sz w:val="16"/>
        </w:rPr>
        <w:t> </w:t>
      </w:r>
      <w:r>
        <w:rPr>
          <w:rFonts w:ascii="Calibri" w:hAnsi="Calibri"/>
          <w:color w:val="010202"/>
          <w:sz w:val="16"/>
        </w:rPr>
        <w:t>of</w:t>
      </w:r>
      <w:r>
        <w:rPr>
          <w:rFonts w:ascii="Calibri" w:hAnsi="Calibri"/>
          <w:color w:val="010202"/>
          <w:spacing w:val="-3"/>
          <w:sz w:val="16"/>
        </w:rPr>
        <w:t> </w:t>
      </w:r>
      <w:r>
        <w:rPr>
          <w:rFonts w:ascii="Calibri" w:hAnsi="Calibri"/>
          <w:color w:val="010202"/>
          <w:sz w:val="16"/>
        </w:rPr>
        <w:t>Environment,</w:t>
      </w:r>
      <w:r>
        <w:rPr>
          <w:rFonts w:ascii="Calibri" w:hAnsi="Calibri"/>
          <w:color w:val="010202"/>
          <w:spacing w:val="-3"/>
          <w:sz w:val="16"/>
        </w:rPr>
        <w:t> </w:t>
      </w:r>
      <w:r>
        <w:rPr>
          <w:rFonts w:ascii="Calibri" w:hAnsi="Calibri"/>
          <w:color w:val="010202"/>
          <w:sz w:val="16"/>
        </w:rPr>
        <w:t>Land,</w:t>
      </w:r>
      <w:r>
        <w:rPr>
          <w:rFonts w:ascii="Calibri" w:hAnsi="Calibri"/>
          <w:color w:val="010202"/>
          <w:spacing w:val="-3"/>
          <w:sz w:val="16"/>
        </w:rPr>
        <w:t> </w:t>
      </w:r>
      <w:r>
        <w:rPr>
          <w:rFonts w:ascii="Calibri" w:hAnsi="Calibri"/>
          <w:color w:val="010202"/>
          <w:sz w:val="16"/>
        </w:rPr>
        <w:t>Water</w:t>
      </w:r>
      <w:r>
        <w:rPr>
          <w:rFonts w:ascii="Calibri" w:hAnsi="Calibri"/>
          <w:color w:val="010202"/>
          <w:spacing w:val="-3"/>
          <w:sz w:val="16"/>
        </w:rPr>
        <w:t> </w:t>
      </w:r>
      <w:r>
        <w:rPr>
          <w:rFonts w:ascii="Calibri" w:hAnsi="Calibri"/>
          <w:color w:val="010202"/>
          <w:sz w:val="16"/>
        </w:rPr>
        <w:t>and</w:t>
      </w:r>
      <w:r>
        <w:rPr>
          <w:rFonts w:ascii="Calibri" w:hAnsi="Calibri"/>
          <w:color w:val="010202"/>
          <w:spacing w:val="-3"/>
          <w:sz w:val="16"/>
        </w:rPr>
        <w:t> </w:t>
      </w:r>
      <w:r>
        <w:rPr>
          <w:rFonts w:ascii="Calibri" w:hAnsi="Calibri"/>
          <w:color w:val="010202"/>
          <w:sz w:val="16"/>
        </w:rPr>
        <w:t>Planning</w:t>
      </w:r>
      <w:r>
        <w:rPr>
          <w:rFonts w:ascii="Calibri" w:hAnsi="Calibri"/>
          <w:color w:val="010202"/>
          <w:spacing w:val="-3"/>
          <w:sz w:val="16"/>
        </w:rPr>
        <w:t> </w:t>
      </w:r>
      <w:r>
        <w:rPr>
          <w:rFonts w:ascii="Calibri" w:hAnsi="Calibri"/>
          <w:color w:val="010202"/>
          <w:sz w:val="16"/>
        </w:rPr>
        <w:t>2015</w:t>
      </w:r>
      <w:r>
        <w:rPr>
          <w:rFonts w:ascii="Calibri" w:hAnsi="Calibri"/>
          <w:sz w:val="16"/>
        </w:rPr>
      </w:r>
    </w:p>
    <w:p>
      <w:pPr>
        <w:spacing w:line="240" w:lineRule="auto" w:before="8"/>
        <w:ind w:right="0"/>
        <w:rPr>
          <w:rFonts w:ascii="Calibri" w:hAnsi="Calibri" w:cs="Calibri" w:eastAsia="Calibri" w:hint="default"/>
          <w:sz w:val="7"/>
          <w:szCs w:val="7"/>
        </w:rPr>
      </w:pPr>
    </w:p>
    <w:p>
      <w:pPr>
        <w:spacing w:line="240" w:lineRule="auto"/>
        <w:ind w:left="113" w:right="0" w:firstLine="0"/>
        <w:rPr>
          <w:rFonts w:ascii="Calibri" w:hAnsi="Calibri" w:cs="Calibri" w:eastAsia="Calibri" w:hint="default"/>
          <w:sz w:val="20"/>
          <w:szCs w:val="20"/>
        </w:rPr>
      </w:pPr>
      <w:r>
        <w:rPr>
          <w:rFonts w:ascii="Calibri" w:hAnsi="Calibri" w:cs="Calibri" w:eastAsia="Calibri" w:hint="default"/>
          <w:sz w:val="20"/>
          <w:szCs w:val="20"/>
        </w:rPr>
        <w:pict>
          <v:group style="width:51.05pt;height:17.9pt;mso-position-horizontal-relative:char;mso-position-vertical-relative:line" coordorigin="0,0" coordsize="1021,358">
            <v:group style="position:absolute;left:2;top:4;width:1014;height:347" coordorigin="2,4" coordsize="1014,347">
              <v:shape style="position:absolute;left:2;top:4;width:1014;height:347" coordorigin="2,4" coordsize="1014,347" path="m27,4l4,4,2,17,2,350,1015,350,1016,33,1014,17,1008,9,1000,6,991,6,27,4xe" filled="true" fillcolor="#abb2ac" stroked="false">
                <v:path arrowok="t"/>
                <v:fill type="solid"/>
              </v:shape>
            </v:group>
            <v:group style="position:absolute;left:0;top:0;width:1021;height:358" coordorigin="0,0" coordsize="1021,358">
              <v:shape style="position:absolute;left:0;top:0;width:1021;height:358" coordorigin="0,0" coordsize="1021,358" path="m1012,0l9,0,0,9,0,355,2,357,1019,357,1020,355,1020,329,175,329,134,324,97,308,67,283,43,251,9,251,9,13,13,9,1020,9,1012,0xe" filled="true" fillcolor="#030404" stroked="false">
                <v:path arrowok="t"/>
                <v:fill type="solid"/>
              </v:shape>
              <v:shape style="position:absolute;left:0;top:0;width:1021;height:358" coordorigin="0,0" coordsize="1021,358" path="m1020,9l1007,9,1012,13,1012,251,307,251,284,283,253,308,216,324,175,329,1020,329,1020,9xe" filled="true" fillcolor="#030404" stroked="false">
                <v:path arrowok="t"/>
                <v:fill type="solid"/>
              </v:shape>
            </v:group>
            <v:group style="position:absolute;left:601;top:278;width:48;height:57" coordorigin="601,278" coordsize="48,57">
              <v:shape style="position:absolute;left:601;top:278;width:48;height:57" coordorigin="601,278" coordsize="48,57" path="m630,278l601,278,601,335,631,335,633,334,647,325,614,325,614,310,646,310,644,307,641,305,638,304,641,303,642,301,614,301,614,288,645,288,645,288,633,279,630,278xe" filled="true" fillcolor="#ffffff" stroked="false">
                <v:path arrowok="t"/>
                <v:fill type="solid"/>
              </v:shape>
              <v:shape style="position:absolute;left:601;top:278;width:48;height:57" coordorigin="601,278" coordsize="48,57" path="m646,310l630,310,632,310,635,313,636,315,636,319,627,325,647,325,648,324,648,321,648,315,648,312,646,310xe" filled="true" fillcolor="#ffffff" stroked="false">
                <v:path arrowok="t"/>
                <v:fill type="solid"/>
              </v:shape>
              <v:shape style="position:absolute;left:601;top:278;width:48;height:57" coordorigin="601,278" coordsize="48,57" path="m645,288l614,288,627,288,629,289,634,293,634,297,633,299,630,301,628,301,643,301,645,298,646,295,645,289,645,288xe" filled="true" fillcolor="#ffffff" stroked="false">
                <v:path arrowok="t"/>
                <v:fill type="solid"/>
              </v:shape>
            </v:group>
            <v:group style="position:absolute;left:651;top:278;width:54;height:57" coordorigin="651,278" coordsize="54,57">
              <v:shape style="position:absolute;left:651;top:278;width:54;height:57" coordorigin="651,278" coordsize="54,57" path="m664,278l651,278,671,313,671,335,684,335,684,313,691,301,678,301,664,278xe" filled="true" fillcolor="#ffffff" stroked="false">
                <v:path arrowok="t"/>
                <v:fill type="solid"/>
              </v:shape>
              <v:shape style="position:absolute;left:651;top:278;width:54;height:57" coordorigin="651,278" coordsize="54,57" path="m705,278l691,278,678,301,691,301,705,278xe" filled="true" fillcolor="#ffffff" stroked="false">
                <v:path arrowok="t"/>
                <v:fill type="solid"/>
              </v:shape>
              <v:shape style="position:absolute;left:43;top:34;width:266;height:266" type="#_x0000_t75" stroked="false">
                <v:imagedata r:id="rId7" o:title=""/>
              </v:shape>
              <v:shape style="position:absolute;left:550;top:29;width:197;height:197" type="#_x0000_t75" stroked="false">
                <v:imagedata r:id="rId8" o:title=""/>
              </v:shape>
            </v:group>
          </v:group>
        </w:pict>
      </w:r>
      <w:r>
        <w:rPr>
          <w:rFonts w:ascii="Calibri" w:hAnsi="Calibri" w:cs="Calibri" w:eastAsia="Calibri" w:hint="default"/>
          <w:sz w:val="20"/>
          <w:szCs w:val="20"/>
        </w:rPr>
      </w:r>
    </w:p>
    <w:p>
      <w:pPr>
        <w:spacing w:line="188" w:lineRule="exact" w:before="71"/>
        <w:ind w:left="113" w:right="614" w:firstLine="0"/>
        <w:jc w:val="left"/>
        <w:rPr>
          <w:rFonts w:ascii="Calibri" w:hAnsi="Calibri" w:cs="Calibri" w:eastAsia="Calibri" w:hint="default"/>
          <w:sz w:val="16"/>
          <w:szCs w:val="16"/>
        </w:rPr>
      </w:pPr>
      <w:r>
        <w:rPr>
          <w:rFonts w:ascii="Calibri"/>
          <w:color w:val="010202"/>
          <w:sz w:val="16"/>
        </w:rPr>
        <w:t>This</w:t>
      </w:r>
      <w:r>
        <w:rPr>
          <w:rFonts w:ascii="Calibri"/>
          <w:color w:val="010202"/>
          <w:spacing w:val="-3"/>
          <w:sz w:val="16"/>
        </w:rPr>
        <w:t> </w:t>
      </w:r>
      <w:r>
        <w:rPr>
          <w:rFonts w:ascii="Calibri"/>
          <w:color w:val="010202"/>
          <w:sz w:val="16"/>
        </w:rPr>
        <w:t>work</w:t>
      </w:r>
      <w:r>
        <w:rPr>
          <w:rFonts w:ascii="Calibri"/>
          <w:color w:val="010202"/>
          <w:spacing w:val="-3"/>
          <w:sz w:val="16"/>
        </w:rPr>
        <w:t> </w:t>
      </w:r>
      <w:r>
        <w:rPr>
          <w:rFonts w:ascii="Calibri"/>
          <w:color w:val="010202"/>
          <w:sz w:val="16"/>
        </w:rPr>
        <w:t>is</w:t>
      </w:r>
      <w:r>
        <w:rPr>
          <w:rFonts w:ascii="Calibri"/>
          <w:color w:val="010202"/>
          <w:spacing w:val="-3"/>
          <w:sz w:val="16"/>
        </w:rPr>
        <w:t> </w:t>
      </w:r>
      <w:r>
        <w:rPr>
          <w:rFonts w:ascii="Calibri"/>
          <w:color w:val="010202"/>
          <w:sz w:val="16"/>
        </w:rPr>
        <w:t>licensed</w:t>
      </w:r>
      <w:r>
        <w:rPr>
          <w:rFonts w:ascii="Calibri"/>
          <w:color w:val="010202"/>
          <w:spacing w:val="-3"/>
          <w:sz w:val="16"/>
        </w:rPr>
        <w:t> </w:t>
      </w:r>
      <w:r>
        <w:rPr>
          <w:rFonts w:ascii="Calibri"/>
          <w:color w:val="010202"/>
          <w:sz w:val="16"/>
        </w:rPr>
        <w:t>under</w:t>
      </w:r>
      <w:r>
        <w:rPr>
          <w:rFonts w:ascii="Calibri"/>
          <w:color w:val="010202"/>
          <w:spacing w:val="-3"/>
          <w:sz w:val="16"/>
        </w:rPr>
        <w:t> </w:t>
      </w:r>
      <w:r>
        <w:rPr>
          <w:rFonts w:ascii="Calibri"/>
          <w:color w:val="010202"/>
          <w:sz w:val="16"/>
        </w:rPr>
        <w:t>a</w:t>
      </w:r>
      <w:r>
        <w:rPr>
          <w:rFonts w:ascii="Calibri"/>
          <w:color w:val="010202"/>
          <w:spacing w:val="-3"/>
          <w:sz w:val="16"/>
        </w:rPr>
        <w:t> </w:t>
      </w:r>
      <w:r>
        <w:rPr>
          <w:rFonts w:ascii="Calibri"/>
          <w:color w:val="010202"/>
          <w:sz w:val="16"/>
        </w:rPr>
        <w:t>Creative</w:t>
      </w:r>
      <w:r>
        <w:rPr>
          <w:rFonts w:ascii="Calibri"/>
          <w:color w:val="010202"/>
          <w:spacing w:val="-3"/>
          <w:sz w:val="16"/>
        </w:rPr>
        <w:t> </w:t>
      </w:r>
      <w:r>
        <w:rPr>
          <w:rFonts w:ascii="Calibri"/>
          <w:color w:val="010202"/>
          <w:sz w:val="16"/>
        </w:rPr>
        <w:t>Commons</w:t>
      </w:r>
      <w:r>
        <w:rPr>
          <w:rFonts w:ascii="Calibri"/>
          <w:color w:val="010202"/>
          <w:spacing w:val="-3"/>
          <w:sz w:val="16"/>
        </w:rPr>
        <w:t> </w:t>
      </w:r>
      <w:r>
        <w:rPr>
          <w:rFonts w:ascii="Calibri"/>
          <w:color w:val="010202"/>
          <w:sz w:val="16"/>
        </w:rPr>
        <w:t>Attribution</w:t>
      </w:r>
      <w:r>
        <w:rPr>
          <w:rFonts w:ascii="Calibri"/>
          <w:color w:val="010202"/>
          <w:spacing w:val="-3"/>
          <w:sz w:val="16"/>
        </w:rPr>
        <w:t> </w:t>
      </w:r>
      <w:r>
        <w:rPr>
          <w:rFonts w:ascii="Calibri"/>
          <w:color w:val="010202"/>
          <w:sz w:val="16"/>
        </w:rPr>
        <w:t>4.0</w:t>
      </w:r>
      <w:r>
        <w:rPr>
          <w:rFonts w:ascii="Calibri"/>
          <w:color w:val="010202"/>
          <w:spacing w:val="-3"/>
          <w:sz w:val="16"/>
        </w:rPr>
        <w:t> </w:t>
      </w:r>
      <w:r>
        <w:rPr>
          <w:rFonts w:ascii="Calibri"/>
          <w:color w:val="010202"/>
          <w:sz w:val="16"/>
        </w:rPr>
        <w:t>International</w:t>
      </w:r>
      <w:r>
        <w:rPr>
          <w:rFonts w:ascii="Calibri"/>
          <w:color w:val="010202"/>
          <w:spacing w:val="-3"/>
          <w:sz w:val="16"/>
        </w:rPr>
        <w:t> </w:t>
      </w:r>
      <w:r>
        <w:rPr>
          <w:rFonts w:ascii="Calibri"/>
          <w:color w:val="010202"/>
          <w:sz w:val="16"/>
        </w:rPr>
        <w:t>licence.</w:t>
      </w:r>
      <w:r>
        <w:rPr>
          <w:rFonts w:ascii="Calibri"/>
          <w:color w:val="010202"/>
          <w:spacing w:val="-3"/>
          <w:sz w:val="16"/>
        </w:rPr>
        <w:t> </w:t>
      </w:r>
      <w:r>
        <w:rPr>
          <w:rFonts w:ascii="Calibri"/>
          <w:color w:val="010202"/>
          <w:spacing w:val="-4"/>
          <w:sz w:val="16"/>
        </w:rPr>
        <w:t>You</w:t>
      </w:r>
      <w:r>
        <w:rPr>
          <w:rFonts w:ascii="Calibri"/>
          <w:color w:val="010202"/>
          <w:spacing w:val="-3"/>
          <w:sz w:val="16"/>
        </w:rPr>
        <w:t> </w:t>
      </w:r>
      <w:r>
        <w:rPr>
          <w:rFonts w:ascii="Calibri"/>
          <w:color w:val="010202"/>
          <w:sz w:val="16"/>
        </w:rPr>
        <w:t>are</w:t>
      </w:r>
      <w:r>
        <w:rPr>
          <w:rFonts w:ascii="Calibri"/>
          <w:color w:val="010202"/>
          <w:spacing w:val="-3"/>
          <w:sz w:val="16"/>
        </w:rPr>
        <w:t> </w:t>
      </w:r>
      <w:r>
        <w:rPr>
          <w:rFonts w:ascii="Calibri"/>
          <w:color w:val="010202"/>
          <w:sz w:val="16"/>
        </w:rPr>
        <w:t>free</w:t>
      </w:r>
      <w:r>
        <w:rPr>
          <w:rFonts w:ascii="Calibri"/>
          <w:color w:val="010202"/>
          <w:spacing w:val="-3"/>
          <w:sz w:val="16"/>
        </w:rPr>
        <w:t> </w:t>
      </w:r>
      <w:r>
        <w:rPr>
          <w:rFonts w:ascii="Calibri"/>
          <w:color w:val="010202"/>
          <w:sz w:val="16"/>
        </w:rPr>
        <w:t>to</w:t>
      </w:r>
      <w:r>
        <w:rPr>
          <w:rFonts w:ascii="Calibri"/>
          <w:color w:val="010202"/>
          <w:spacing w:val="-3"/>
          <w:sz w:val="16"/>
        </w:rPr>
        <w:t> </w:t>
      </w:r>
      <w:r>
        <w:rPr>
          <w:rFonts w:ascii="Calibri"/>
          <w:color w:val="010202"/>
          <w:sz w:val="16"/>
        </w:rPr>
        <w:t>re-use</w:t>
      </w:r>
      <w:r>
        <w:rPr>
          <w:rFonts w:ascii="Calibri"/>
          <w:color w:val="010202"/>
          <w:spacing w:val="-3"/>
          <w:sz w:val="16"/>
        </w:rPr>
        <w:t> </w:t>
      </w:r>
      <w:r>
        <w:rPr>
          <w:rFonts w:ascii="Calibri"/>
          <w:color w:val="010202"/>
          <w:sz w:val="16"/>
        </w:rPr>
        <w:t>the</w:t>
      </w:r>
      <w:r>
        <w:rPr>
          <w:rFonts w:ascii="Calibri"/>
          <w:color w:val="010202"/>
          <w:spacing w:val="-3"/>
          <w:sz w:val="16"/>
        </w:rPr>
        <w:t> </w:t>
      </w:r>
      <w:r>
        <w:rPr>
          <w:rFonts w:ascii="Calibri"/>
          <w:color w:val="010202"/>
          <w:sz w:val="16"/>
        </w:rPr>
        <w:t>work</w:t>
      </w:r>
      <w:r>
        <w:rPr>
          <w:rFonts w:ascii="Calibri"/>
          <w:color w:val="010202"/>
          <w:spacing w:val="-3"/>
          <w:sz w:val="16"/>
        </w:rPr>
        <w:t> </w:t>
      </w:r>
      <w:r>
        <w:rPr>
          <w:rFonts w:ascii="Calibri"/>
          <w:color w:val="010202"/>
          <w:sz w:val="16"/>
        </w:rPr>
        <w:t>under</w:t>
      </w:r>
      <w:r>
        <w:rPr>
          <w:rFonts w:ascii="Calibri"/>
          <w:color w:val="010202"/>
          <w:spacing w:val="-3"/>
          <w:sz w:val="16"/>
        </w:rPr>
        <w:t> </w:t>
      </w:r>
      <w:r>
        <w:rPr>
          <w:rFonts w:ascii="Calibri"/>
          <w:color w:val="010202"/>
          <w:sz w:val="16"/>
        </w:rPr>
        <w:t>that</w:t>
      </w:r>
      <w:r>
        <w:rPr>
          <w:rFonts w:ascii="Calibri"/>
          <w:color w:val="010202"/>
          <w:spacing w:val="-3"/>
          <w:sz w:val="16"/>
        </w:rPr>
        <w:t> </w:t>
      </w:r>
      <w:r>
        <w:rPr>
          <w:rFonts w:ascii="Calibri"/>
          <w:color w:val="010202"/>
          <w:sz w:val="16"/>
        </w:rPr>
        <w:t>licence,</w:t>
      </w:r>
      <w:r>
        <w:rPr>
          <w:rFonts w:ascii="Calibri"/>
          <w:sz w:val="16"/>
        </w:rPr>
      </w:r>
    </w:p>
    <w:p>
      <w:pPr>
        <w:spacing w:line="180" w:lineRule="exact" w:before="0"/>
        <w:ind w:left="113" w:right="614" w:firstLine="0"/>
        <w:jc w:val="left"/>
        <w:rPr>
          <w:rFonts w:ascii="Calibri" w:hAnsi="Calibri" w:cs="Calibri" w:eastAsia="Calibri" w:hint="default"/>
          <w:sz w:val="16"/>
          <w:szCs w:val="16"/>
        </w:rPr>
      </w:pPr>
      <w:r>
        <w:rPr>
          <w:rFonts w:ascii="Calibri"/>
          <w:color w:val="010202"/>
          <w:sz w:val="16"/>
        </w:rPr>
        <w:t>on</w:t>
      </w:r>
      <w:r>
        <w:rPr>
          <w:rFonts w:ascii="Calibri"/>
          <w:color w:val="010202"/>
          <w:spacing w:val="-2"/>
          <w:sz w:val="16"/>
        </w:rPr>
        <w:t> </w:t>
      </w:r>
      <w:r>
        <w:rPr>
          <w:rFonts w:ascii="Calibri"/>
          <w:color w:val="010202"/>
          <w:sz w:val="16"/>
        </w:rPr>
        <w:t>the</w:t>
      </w:r>
      <w:r>
        <w:rPr>
          <w:rFonts w:ascii="Calibri"/>
          <w:color w:val="010202"/>
          <w:spacing w:val="-2"/>
          <w:sz w:val="16"/>
        </w:rPr>
        <w:t> </w:t>
      </w:r>
      <w:r>
        <w:rPr>
          <w:rFonts w:ascii="Calibri"/>
          <w:color w:val="010202"/>
          <w:sz w:val="16"/>
        </w:rPr>
        <w:t>condition</w:t>
      </w:r>
      <w:r>
        <w:rPr>
          <w:rFonts w:ascii="Calibri"/>
          <w:color w:val="010202"/>
          <w:spacing w:val="-2"/>
          <w:sz w:val="16"/>
        </w:rPr>
        <w:t> </w:t>
      </w:r>
      <w:r>
        <w:rPr>
          <w:rFonts w:ascii="Calibri"/>
          <w:color w:val="010202"/>
          <w:sz w:val="16"/>
        </w:rPr>
        <w:t>that</w:t>
      </w:r>
      <w:r>
        <w:rPr>
          <w:rFonts w:ascii="Calibri"/>
          <w:color w:val="010202"/>
          <w:spacing w:val="-2"/>
          <w:sz w:val="16"/>
        </w:rPr>
        <w:t> </w:t>
      </w:r>
      <w:r>
        <w:rPr>
          <w:rFonts w:ascii="Calibri"/>
          <w:color w:val="010202"/>
          <w:sz w:val="16"/>
        </w:rPr>
        <w:t>you</w:t>
      </w:r>
      <w:r>
        <w:rPr>
          <w:rFonts w:ascii="Calibri"/>
          <w:color w:val="010202"/>
          <w:spacing w:val="-2"/>
          <w:sz w:val="16"/>
        </w:rPr>
        <w:t> </w:t>
      </w:r>
      <w:r>
        <w:rPr>
          <w:rFonts w:ascii="Calibri"/>
          <w:color w:val="010202"/>
          <w:sz w:val="16"/>
        </w:rPr>
        <w:t>credit</w:t>
      </w:r>
      <w:r>
        <w:rPr>
          <w:rFonts w:ascii="Calibri"/>
          <w:color w:val="010202"/>
          <w:spacing w:val="-2"/>
          <w:sz w:val="16"/>
        </w:rPr>
        <w:t> </w:t>
      </w:r>
      <w:r>
        <w:rPr>
          <w:rFonts w:ascii="Calibri"/>
          <w:color w:val="010202"/>
          <w:sz w:val="16"/>
        </w:rPr>
        <w:t>the</w:t>
      </w:r>
      <w:r>
        <w:rPr>
          <w:rFonts w:ascii="Calibri"/>
          <w:color w:val="010202"/>
          <w:spacing w:val="-2"/>
          <w:sz w:val="16"/>
        </w:rPr>
        <w:t> </w:t>
      </w:r>
      <w:r>
        <w:rPr>
          <w:rFonts w:ascii="Calibri"/>
          <w:color w:val="010202"/>
          <w:sz w:val="16"/>
        </w:rPr>
        <w:t>State</w:t>
      </w:r>
      <w:r>
        <w:rPr>
          <w:rFonts w:ascii="Calibri"/>
          <w:color w:val="010202"/>
          <w:spacing w:val="-2"/>
          <w:sz w:val="16"/>
        </w:rPr>
        <w:t> </w:t>
      </w:r>
      <w:r>
        <w:rPr>
          <w:rFonts w:ascii="Calibri"/>
          <w:color w:val="010202"/>
          <w:sz w:val="16"/>
        </w:rPr>
        <w:t>of</w:t>
      </w:r>
      <w:r>
        <w:rPr>
          <w:rFonts w:ascii="Calibri"/>
          <w:color w:val="010202"/>
          <w:spacing w:val="-2"/>
          <w:sz w:val="16"/>
        </w:rPr>
        <w:t> </w:t>
      </w:r>
      <w:r>
        <w:rPr>
          <w:rFonts w:ascii="Calibri"/>
          <w:color w:val="010202"/>
          <w:sz w:val="16"/>
        </w:rPr>
        <w:t>Victoria</w:t>
      </w:r>
      <w:r>
        <w:rPr>
          <w:rFonts w:ascii="Calibri"/>
          <w:color w:val="010202"/>
          <w:spacing w:val="-2"/>
          <w:sz w:val="16"/>
        </w:rPr>
        <w:t> </w:t>
      </w:r>
      <w:r>
        <w:rPr>
          <w:rFonts w:ascii="Calibri"/>
          <w:color w:val="010202"/>
          <w:sz w:val="16"/>
        </w:rPr>
        <w:t>as</w:t>
      </w:r>
      <w:r>
        <w:rPr>
          <w:rFonts w:ascii="Calibri"/>
          <w:color w:val="010202"/>
          <w:spacing w:val="-2"/>
          <w:sz w:val="16"/>
        </w:rPr>
        <w:t> </w:t>
      </w:r>
      <w:r>
        <w:rPr>
          <w:rFonts w:ascii="Calibri"/>
          <w:color w:val="010202"/>
          <w:spacing w:val="-3"/>
          <w:sz w:val="16"/>
        </w:rPr>
        <w:t>author.</w:t>
      </w:r>
      <w:r>
        <w:rPr>
          <w:rFonts w:ascii="Calibri"/>
          <w:color w:val="010202"/>
          <w:spacing w:val="-2"/>
          <w:sz w:val="16"/>
        </w:rPr>
        <w:t> </w:t>
      </w:r>
      <w:r>
        <w:rPr>
          <w:rFonts w:ascii="Calibri"/>
          <w:color w:val="010202"/>
          <w:sz w:val="16"/>
        </w:rPr>
        <w:t>The</w:t>
      </w:r>
      <w:r>
        <w:rPr>
          <w:rFonts w:ascii="Calibri"/>
          <w:color w:val="010202"/>
          <w:spacing w:val="-2"/>
          <w:sz w:val="16"/>
        </w:rPr>
        <w:t> </w:t>
      </w:r>
      <w:r>
        <w:rPr>
          <w:rFonts w:ascii="Calibri"/>
          <w:color w:val="010202"/>
          <w:sz w:val="16"/>
        </w:rPr>
        <w:t>licence</w:t>
      </w:r>
      <w:r>
        <w:rPr>
          <w:rFonts w:ascii="Calibri"/>
          <w:color w:val="010202"/>
          <w:spacing w:val="-2"/>
          <w:sz w:val="16"/>
        </w:rPr>
        <w:t> </w:t>
      </w:r>
      <w:r>
        <w:rPr>
          <w:rFonts w:ascii="Calibri"/>
          <w:color w:val="010202"/>
          <w:sz w:val="16"/>
        </w:rPr>
        <w:t>does</w:t>
      </w:r>
      <w:r>
        <w:rPr>
          <w:rFonts w:ascii="Calibri"/>
          <w:color w:val="010202"/>
          <w:spacing w:val="-2"/>
          <w:sz w:val="16"/>
        </w:rPr>
        <w:t> </w:t>
      </w:r>
      <w:r>
        <w:rPr>
          <w:rFonts w:ascii="Calibri"/>
          <w:color w:val="010202"/>
          <w:sz w:val="16"/>
        </w:rPr>
        <w:t>not</w:t>
      </w:r>
      <w:r>
        <w:rPr>
          <w:rFonts w:ascii="Calibri"/>
          <w:color w:val="010202"/>
          <w:spacing w:val="-2"/>
          <w:sz w:val="16"/>
        </w:rPr>
        <w:t> </w:t>
      </w:r>
      <w:r>
        <w:rPr>
          <w:rFonts w:ascii="Calibri"/>
          <w:color w:val="010202"/>
          <w:sz w:val="16"/>
        </w:rPr>
        <w:t>apply</w:t>
      </w:r>
      <w:r>
        <w:rPr>
          <w:rFonts w:ascii="Calibri"/>
          <w:color w:val="010202"/>
          <w:spacing w:val="-2"/>
          <w:sz w:val="16"/>
        </w:rPr>
        <w:t> </w:t>
      </w:r>
      <w:r>
        <w:rPr>
          <w:rFonts w:ascii="Calibri"/>
          <w:color w:val="010202"/>
          <w:sz w:val="16"/>
        </w:rPr>
        <w:t>to</w:t>
      </w:r>
      <w:r>
        <w:rPr>
          <w:rFonts w:ascii="Calibri"/>
          <w:color w:val="010202"/>
          <w:spacing w:val="-2"/>
          <w:sz w:val="16"/>
        </w:rPr>
        <w:t> </w:t>
      </w:r>
      <w:r>
        <w:rPr>
          <w:rFonts w:ascii="Calibri"/>
          <w:color w:val="010202"/>
          <w:sz w:val="16"/>
        </w:rPr>
        <w:t>any</w:t>
      </w:r>
      <w:r>
        <w:rPr>
          <w:rFonts w:ascii="Calibri"/>
          <w:color w:val="010202"/>
          <w:spacing w:val="-2"/>
          <w:sz w:val="16"/>
        </w:rPr>
        <w:t> </w:t>
      </w:r>
      <w:r>
        <w:rPr>
          <w:rFonts w:ascii="Calibri"/>
          <w:color w:val="010202"/>
          <w:sz w:val="16"/>
        </w:rPr>
        <w:t>images,</w:t>
      </w:r>
      <w:r>
        <w:rPr>
          <w:rFonts w:ascii="Calibri"/>
          <w:color w:val="010202"/>
          <w:spacing w:val="-2"/>
          <w:sz w:val="16"/>
        </w:rPr>
        <w:t> </w:t>
      </w:r>
      <w:r>
        <w:rPr>
          <w:rFonts w:ascii="Calibri"/>
          <w:color w:val="010202"/>
          <w:sz w:val="16"/>
        </w:rPr>
        <w:t>photographs</w:t>
      </w:r>
      <w:r>
        <w:rPr>
          <w:rFonts w:ascii="Calibri"/>
          <w:color w:val="010202"/>
          <w:spacing w:val="-2"/>
          <w:sz w:val="16"/>
        </w:rPr>
        <w:t> </w:t>
      </w:r>
      <w:r>
        <w:rPr>
          <w:rFonts w:ascii="Calibri"/>
          <w:color w:val="010202"/>
          <w:sz w:val="16"/>
        </w:rPr>
        <w:t>or</w:t>
      </w:r>
      <w:r>
        <w:rPr>
          <w:rFonts w:ascii="Calibri"/>
          <w:color w:val="010202"/>
          <w:spacing w:val="-2"/>
          <w:sz w:val="16"/>
        </w:rPr>
        <w:t> </w:t>
      </w:r>
      <w:r>
        <w:rPr>
          <w:rFonts w:ascii="Calibri"/>
          <w:color w:val="010202"/>
          <w:sz w:val="16"/>
        </w:rPr>
        <w:t>branding,</w:t>
      </w:r>
      <w:r>
        <w:rPr>
          <w:rFonts w:ascii="Calibri"/>
          <w:color w:val="010202"/>
          <w:spacing w:val="-2"/>
          <w:sz w:val="16"/>
        </w:rPr>
        <w:t> </w:t>
      </w:r>
      <w:r>
        <w:rPr>
          <w:rFonts w:ascii="Calibri"/>
          <w:color w:val="010202"/>
          <w:sz w:val="16"/>
        </w:rPr>
        <w:t>including </w:t>
      </w:r>
      <w:r>
        <w:rPr>
          <w:rFonts w:ascii="Calibri"/>
          <w:color w:val="010202"/>
          <w:sz w:val="16"/>
        </w:rPr>
        <w:t>the</w:t>
      </w:r>
      <w:r>
        <w:rPr>
          <w:rFonts w:ascii="Calibri"/>
          <w:color w:val="010202"/>
          <w:spacing w:val="-3"/>
          <w:sz w:val="16"/>
        </w:rPr>
        <w:t> </w:t>
      </w:r>
      <w:r>
        <w:rPr>
          <w:rFonts w:ascii="Calibri"/>
          <w:color w:val="010202"/>
          <w:sz w:val="16"/>
        </w:rPr>
        <w:t>Victorian</w:t>
      </w:r>
      <w:r>
        <w:rPr>
          <w:rFonts w:ascii="Calibri"/>
          <w:color w:val="010202"/>
          <w:spacing w:val="-3"/>
          <w:sz w:val="16"/>
        </w:rPr>
        <w:t> </w:t>
      </w:r>
      <w:r>
        <w:rPr>
          <w:rFonts w:ascii="Calibri"/>
          <w:color w:val="010202"/>
          <w:sz w:val="16"/>
        </w:rPr>
        <w:t>Coat</w:t>
      </w:r>
      <w:r>
        <w:rPr>
          <w:rFonts w:ascii="Calibri"/>
          <w:color w:val="010202"/>
          <w:spacing w:val="-3"/>
          <w:sz w:val="16"/>
        </w:rPr>
        <w:t> </w:t>
      </w:r>
      <w:r>
        <w:rPr>
          <w:rFonts w:ascii="Calibri"/>
          <w:color w:val="010202"/>
          <w:sz w:val="16"/>
        </w:rPr>
        <w:t>of</w:t>
      </w:r>
      <w:r>
        <w:rPr>
          <w:rFonts w:ascii="Calibri"/>
          <w:color w:val="010202"/>
          <w:spacing w:val="-3"/>
          <w:sz w:val="16"/>
        </w:rPr>
        <w:t> </w:t>
      </w:r>
      <w:r>
        <w:rPr>
          <w:rFonts w:ascii="Calibri"/>
          <w:color w:val="010202"/>
          <w:sz w:val="16"/>
        </w:rPr>
        <w:t>Arms,</w:t>
      </w:r>
      <w:r>
        <w:rPr>
          <w:rFonts w:ascii="Calibri"/>
          <w:color w:val="010202"/>
          <w:spacing w:val="-3"/>
          <w:sz w:val="16"/>
        </w:rPr>
        <w:t> </w:t>
      </w:r>
      <w:r>
        <w:rPr>
          <w:rFonts w:ascii="Calibri"/>
          <w:color w:val="010202"/>
          <w:sz w:val="16"/>
        </w:rPr>
        <w:t>the</w:t>
      </w:r>
      <w:r>
        <w:rPr>
          <w:rFonts w:ascii="Calibri"/>
          <w:color w:val="010202"/>
          <w:spacing w:val="-3"/>
          <w:sz w:val="16"/>
        </w:rPr>
        <w:t> </w:t>
      </w:r>
      <w:r>
        <w:rPr>
          <w:rFonts w:ascii="Calibri"/>
          <w:color w:val="010202"/>
          <w:sz w:val="16"/>
        </w:rPr>
        <w:t>Victorian</w:t>
      </w:r>
      <w:r>
        <w:rPr>
          <w:rFonts w:ascii="Calibri"/>
          <w:color w:val="010202"/>
          <w:spacing w:val="-3"/>
          <w:sz w:val="16"/>
        </w:rPr>
        <w:t> </w:t>
      </w:r>
      <w:r>
        <w:rPr>
          <w:rFonts w:ascii="Calibri"/>
          <w:color w:val="010202"/>
          <w:sz w:val="16"/>
        </w:rPr>
        <w:t>Government</w:t>
      </w:r>
      <w:r>
        <w:rPr>
          <w:rFonts w:ascii="Calibri"/>
          <w:color w:val="010202"/>
          <w:spacing w:val="-3"/>
          <w:sz w:val="16"/>
        </w:rPr>
        <w:t> </w:t>
      </w:r>
      <w:r>
        <w:rPr>
          <w:rFonts w:ascii="Calibri"/>
          <w:color w:val="010202"/>
          <w:sz w:val="16"/>
        </w:rPr>
        <w:t>logo</w:t>
      </w:r>
      <w:r>
        <w:rPr>
          <w:rFonts w:ascii="Calibri"/>
          <w:color w:val="010202"/>
          <w:spacing w:val="-3"/>
          <w:sz w:val="16"/>
        </w:rPr>
        <w:t> </w:t>
      </w:r>
      <w:r>
        <w:rPr>
          <w:rFonts w:ascii="Calibri"/>
          <w:color w:val="010202"/>
          <w:sz w:val="16"/>
        </w:rPr>
        <w:t>and</w:t>
      </w:r>
      <w:r>
        <w:rPr>
          <w:rFonts w:ascii="Calibri"/>
          <w:color w:val="010202"/>
          <w:spacing w:val="-3"/>
          <w:sz w:val="16"/>
        </w:rPr>
        <w:t> </w:t>
      </w:r>
      <w:r>
        <w:rPr>
          <w:rFonts w:ascii="Calibri"/>
          <w:color w:val="010202"/>
          <w:sz w:val="16"/>
        </w:rPr>
        <w:t>the</w:t>
      </w:r>
      <w:r>
        <w:rPr>
          <w:rFonts w:ascii="Calibri"/>
          <w:color w:val="010202"/>
          <w:spacing w:val="-3"/>
          <w:sz w:val="16"/>
        </w:rPr>
        <w:t> </w:t>
      </w:r>
      <w:r>
        <w:rPr>
          <w:rFonts w:ascii="Calibri"/>
          <w:color w:val="010202"/>
          <w:sz w:val="16"/>
        </w:rPr>
        <w:t>Department</w:t>
      </w:r>
      <w:r>
        <w:rPr>
          <w:rFonts w:ascii="Calibri"/>
          <w:color w:val="010202"/>
          <w:spacing w:val="-3"/>
          <w:sz w:val="16"/>
        </w:rPr>
        <w:t> </w:t>
      </w:r>
      <w:r>
        <w:rPr>
          <w:rFonts w:ascii="Calibri"/>
          <w:color w:val="010202"/>
          <w:sz w:val="16"/>
        </w:rPr>
        <w:t>of</w:t>
      </w:r>
      <w:r>
        <w:rPr>
          <w:rFonts w:ascii="Calibri"/>
          <w:color w:val="010202"/>
          <w:spacing w:val="-3"/>
          <w:sz w:val="16"/>
        </w:rPr>
        <w:t> </w:t>
      </w:r>
      <w:r>
        <w:rPr>
          <w:rFonts w:ascii="Calibri"/>
          <w:color w:val="010202"/>
          <w:sz w:val="16"/>
        </w:rPr>
        <w:t>Environment,</w:t>
      </w:r>
      <w:r>
        <w:rPr>
          <w:rFonts w:ascii="Calibri"/>
          <w:color w:val="010202"/>
          <w:spacing w:val="-3"/>
          <w:sz w:val="16"/>
        </w:rPr>
        <w:t> </w:t>
      </w:r>
      <w:r>
        <w:rPr>
          <w:rFonts w:ascii="Calibri"/>
          <w:color w:val="010202"/>
          <w:sz w:val="16"/>
        </w:rPr>
        <w:t>Land,</w:t>
      </w:r>
      <w:r>
        <w:rPr>
          <w:rFonts w:ascii="Calibri"/>
          <w:color w:val="010202"/>
          <w:spacing w:val="-3"/>
          <w:sz w:val="16"/>
        </w:rPr>
        <w:t> </w:t>
      </w:r>
      <w:r>
        <w:rPr>
          <w:rFonts w:ascii="Calibri"/>
          <w:color w:val="010202"/>
          <w:sz w:val="16"/>
        </w:rPr>
        <w:t>Water</w:t>
      </w:r>
      <w:r>
        <w:rPr>
          <w:rFonts w:ascii="Calibri"/>
          <w:color w:val="010202"/>
          <w:spacing w:val="-3"/>
          <w:sz w:val="16"/>
        </w:rPr>
        <w:t> </w:t>
      </w:r>
      <w:r>
        <w:rPr>
          <w:rFonts w:ascii="Calibri"/>
          <w:color w:val="010202"/>
          <w:sz w:val="16"/>
        </w:rPr>
        <w:t>and</w:t>
      </w:r>
      <w:r>
        <w:rPr>
          <w:rFonts w:ascii="Calibri"/>
          <w:color w:val="010202"/>
          <w:spacing w:val="-3"/>
          <w:sz w:val="16"/>
        </w:rPr>
        <w:t> </w:t>
      </w:r>
      <w:r>
        <w:rPr>
          <w:rFonts w:ascii="Calibri"/>
          <w:color w:val="010202"/>
          <w:sz w:val="16"/>
        </w:rPr>
        <w:t>Planning</w:t>
      </w:r>
      <w:r>
        <w:rPr>
          <w:rFonts w:ascii="Calibri"/>
          <w:color w:val="010202"/>
          <w:spacing w:val="-3"/>
          <w:sz w:val="16"/>
        </w:rPr>
        <w:t> </w:t>
      </w:r>
      <w:r>
        <w:rPr>
          <w:rFonts w:ascii="Calibri"/>
          <w:color w:val="010202"/>
          <w:sz w:val="16"/>
        </w:rPr>
        <w:t>(DELWP)</w:t>
      </w:r>
      <w:r>
        <w:rPr>
          <w:rFonts w:ascii="Calibri"/>
          <w:color w:val="010202"/>
          <w:spacing w:val="-3"/>
          <w:sz w:val="16"/>
        </w:rPr>
        <w:t> </w:t>
      </w:r>
      <w:r>
        <w:rPr>
          <w:rFonts w:ascii="Calibri"/>
          <w:color w:val="010202"/>
          <w:sz w:val="16"/>
        </w:rPr>
        <w:t>logo.</w:t>
      </w:r>
      <w:r>
        <w:rPr>
          <w:rFonts w:ascii="Calibri"/>
          <w:sz w:val="16"/>
        </w:rPr>
      </w:r>
    </w:p>
    <w:p>
      <w:pPr>
        <w:spacing w:before="11"/>
        <w:ind w:left="113" w:right="614" w:firstLine="0"/>
        <w:jc w:val="left"/>
        <w:rPr>
          <w:rFonts w:ascii="Calibri" w:hAnsi="Calibri" w:cs="Calibri" w:eastAsia="Calibri" w:hint="default"/>
          <w:sz w:val="16"/>
          <w:szCs w:val="16"/>
        </w:rPr>
      </w:pPr>
      <w:r>
        <w:rPr>
          <w:rFonts w:ascii="Calibri"/>
          <w:color w:val="010202"/>
          <w:spacing w:val="-8"/>
          <w:sz w:val="16"/>
        </w:rPr>
        <w:t>To </w:t>
      </w:r>
      <w:r>
        <w:rPr>
          <w:rFonts w:ascii="Calibri"/>
          <w:color w:val="010202"/>
          <w:sz w:val="16"/>
        </w:rPr>
        <w:t>view a copy of this licence, visit</w:t>
      </w:r>
      <w:r>
        <w:rPr>
          <w:rFonts w:ascii="Calibri"/>
          <w:color w:val="010202"/>
          <w:spacing w:val="-15"/>
          <w:sz w:val="16"/>
        </w:rPr>
        <w:t> </w:t>
      </w:r>
      <w:hyperlink r:id="rId9">
        <w:r>
          <w:rPr>
            <w:rFonts w:ascii="Calibri"/>
            <w:color w:val="010202"/>
            <w:sz w:val="16"/>
          </w:rPr>
          <w:t>http://creativecommons.org/licenses/by/4.0/</w:t>
        </w:r>
        <w:r>
          <w:rPr>
            <w:rFonts w:ascii="Calibri"/>
            <w:sz w:val="16"/>
          </w:rPr>
        </w:r>
      </w:hyperlink>
    </w:p>
    <w:p>
      <w:pPr>
        <w:spacing w:line="240" w:lineRule="auto" w:before="0"/>
        <w:ind w:right="0"/>
        <w:rPr>
          <w:rFonts w:ascii="Calibri" w:hAnsi="Calibri" w:cs="Calibri" w:eastAsia="Calibri" w:hint="default"/>
          <w:sz w:val="16"/>
          <w:szCs w:val="16"/>
        </w:rPr>
      </w:pPr>
    </w:p>
    <w:p>
      <w:pPr>
        <w:spacing w:before="123"/>
        <w:ind w:left="113" w:right="614" w:firstLine="0"/>
        <w:jc w:val="left"/>
        <w:rPr>
          <w:rFonts w:ascii="Calibri" w:hAnsi="Calibri" w:cs="Calibri" w:eastAsia="Calibri" w:hint="default"/>
          <w:sz w:val="16"/>
          <w:szCs w:val="16"/>
        </w:rPr>
      </w:pPr>
      <w:r>
        <w:rPr>
          <w:rFonts w:ascii="Calibri"/>
          <w:color w:val="010202"/>
          <w:sz w:val="16"/>
        </w:rPr>
        <w:t>Cover photo: Peter</w:t>
      </w:r>
      <w:r>
        <w:rPr>
          <w:rFonts w:ascii="Calibri"/>
          <w:color w:val="010202"/>
          <w:spacing w:val="-16"/>
          <w:sz w:val="16"/>
        </w:rPr>
        <w:t> </w:t>
      </w:r>
      <w:r>
        <w:rPr>
          <w:rFonts w:ascii="Calibri"/>
          <w:color w:val="010202"/>
          <w:sz w:val="16"/>
        </w:rPr>
        <w:t>Robertson</w:t>
      </w:r>
      <w:r>
        <w:rPr>
          <w:rFonts w:ascii="Calibri"/>
          <w:sz w:val="16"/>
        </w:rPr>
      </w:r>
    </w:p>
    <w:p>
      <w:pPr>
        <w:spacing w:line="314" w:lineRule="auto" w:before="61"/>
        <w:ind w:left="113" w:right="3341" w:firstLine="0"/>
        <w:jc w:val="left"/>
        <w:rPr>
          <w:rFonts w:ascii="Calibri" w:hAnsi="Calibri" w:cs="Calibri" w:eastAsia="Calibri" w:hint="default"/>
          <w:sz w:val="16"/>
          <w:szCs w:val="16"/>
        </w:rPr>
      </w:pPr>
      <w:r>
        <w:rPr>
          <w:rFonts w:ascii="Calibri"/>
          <w:color w:val="010202"/>
          <w:sz w:val="16"/>
        </w:rPr>
        <w:t>Compiled</w:t>
      </w:r>
      <w:r>
        <w:rPr>
          <w:rFonts w:ascii="Calibri"/>
          <w:color w:val="010202"/>
          <w:spacing w:val="-3"/>
          <w:sz w:val="16"/>
        </w:rPr>
        <w:t> </w:t>
      </w:r>
      <w:r>
        <w:rPr>
          <w:rFonts w:ascii="Calibri"/>
          <w:color w:val="010202"/>
          <w:sz w:val="16"/>
        </w:rPr>
        <w:t>by:</w:t>
      </w:r>
      <w:r>
        <w:rPr>
          <w:rFonts w:ascii="Calibri"/>
          <w:color w:val="010202"/>
          <w:spacing w:val="-3"/>
          <w:sz w:val="16"/>
        </w:rPr>
        <w:t> </w:t>
      </w:r>
      <w:r>
        <w:rPr>
          <w:rFonts w:ascii="Calibri"/>
          <w:color w:val="010202"/>
          <w:sz w:val="16"/>
        </w:rPr>
        <w:t>Nick</w:t>
      </w:r>
      <w:r>
        <w:rPr>
          <w:rFonts w:ascii="Calibri"/>
          <w:color w:val="010202"/>
          <w:spacing w:val="-3"/>
          <w:sz w:val="16"/>
        </w:rPr>
        <w:t> </w:t>
      </w:r>
      <w:r>
        <w:rPr>
          <w:rFonts w:ascii="Calibri"/>
          <w:color w:val="010202"/>
          <w:sz w:val="16"/>
        </w:rPr>
        <w:t>Clemann</w:t>
      </w:r>
      <w:r>
        <w:rPr>
          <w:rFonts w:ascii="Calibri"/>
          <w:color w:val="010202"/>
          <w:spacing w:val="-3"/>
          <w:sz w:val="16"/>
        </w:rPr>
        <w:t> </w:t>
      </w:r>
      <w:r>
        <w:rPr>
          <w:rFonts w:ascii="Calibri"/>
          <w:color w:val="010202"/>
          <w:sz w:val="16"/>
        </w:rPr>
        <w:t>(Arthur</w:t>
      </w:r>
      <w:r>
        <w:rPr>
          <w:rFonts w:ascii="Calibri"/>
          <w:color w:val="010202"/>
          <w:spacing w:val="-3"/>
          <w:sz w:val="16"/>
        </w:rPr>
        <w:t> </w:t>
      </w:r>
      <w:r>
        <w:rPr>
          <w:rFonts w:ascii="Calibri"/>
          <w:color w:val="010202"/>
          <w:sz w:val="16"/>
        </w:rPr>
        <w:t>Rylah</w:t>
      </w:r>
      <w:r>
        <w:rPr>
          <w:rFonts w:ascii="Calibri"/>
          <w:color w:val="010202"/>
          <w:spacing w:val="-3"/>
          <w:sz w:val="16"/>
        </w:rPr>
        <w:t> </w:t>
      </w:r>
      <w:r>
        <w:rPr>
          <w:rFonts w:ascii="Calibri"/>
          <w:color w:val="010202"/>
          <w:sz w:val="16"/>
        </w:rPr>
        <w:t>Institute)</w:t>
      </w:r>
      <w:r>
        <w:rPr>
          <w:rFonts w:ascii="Calibri"/>
          <w:color w:val="010202"/>
          <w:spacing w:val="-3"/>
          <w:sz w:val="16"/>
        </w:rPr>
        <w:t> </w:t>
      </w:r>
      <w:r>
        <w:rPr>
          <w:rFonts w:ascii="Calibri"/>
          <w:color w:val="010202"/>
          <w:sz w:val="16"/>
        </w:rPr>
        <w:t>and</w:t>
      </w:r>
      <w:r>
        <w:rPr>
          <w:rFonts w:ascii="Calibri"/>
          <w:color w:val="010202"/>
          <w:spacing w:val="-3"/>
          <w:sz w:val="16"/>
        </w:rPr>
        <w:t> </w:t>
      </w:r>
      <w:r>
        <w:rPr>
          <w:rFonts w:ascii="Calibri"/>
          <w:color w:val="010202"/>
          <w:sz w:val="16"/>
        </w:rPr>
        <w:t>Peter</w:t>
      </w:r>
      <w:r>
        <w:rPr>
          <w:rFonts w:ascii="Calibri"/>
          <w:color w:val="010202"/>
          <w:spacing w:val="-3"/>
          <w:sz w:val="16"/>
        </w:rPr>
        <w:t> </w:t>
      </w:r>
      <w:r>
        <w:rPr>
          <w:rFonts w:ascii="Calibri"/>
          <w:color w:val="010202"/>
          <w:sz w:val="16"/>
        </w:rPr>
        <w:t>Robertson</w:t>
      </w:r>
      <w:r>
        <w:rPr>
          <w:rFonts w:ascii="Calibri"/>
          <w:color w:val="010202"/>
          <w:spacing w:val="-3"/>
          <w:sz w:val="16"/>
        </w:rPr>
        <w:t> </w:t>
      </w:r>
      <w:r>
        <w:rPr>
          <w:rFonts w:ascii="Calibri"/>
          <w:color w:val="010202"/>
          <w:sz w:val="16"/>
        </w:rPr>
        <w:t>(Wildlife</w:t>
      </w:r>
      <w:r>
        <w:rPr>
          <w:rFonts w:ascii="Calibri"/>
          <w:color w:val="010202"/>
          <w:spacing w:val="-3"/>
          <w:sz w:val="16"/>
        </w:rPr>
        <w:t> </w:t>
      </w:r>
      <w:r>
        <w:rPr>
          <w:rFonts w:ascii="Calibri"/>
          <w:color w:val="010202"/>
          <w:sz w:val="16"/>
        </w:rPr>
        <w:t>Profiles</w:t>
      </w:r>
      <w:r>
        <w:rPr>
          <w:rFonts w:ascii="Calibri"/>
          <w:color w:val="010202"/>
          <w:spacing w:val="-3"/>
          <w:sz w:val="16"/>
        </w:rPr>
        <w:t> Pty. </w:t>
      </w:r>
      <w:r>
        <w:rPr>
          <w:rFonts w:ascii="Calibri"/>
          <w:color w:val="010202"/>
          <w:sz w:val="16"/>
        </w:rPr>
        <w:t>Ltd.) </w:t>
      </w:r>
      <w:r>
        <w:rPr>
          <w:rFonts w:ascii="Calibri"/>
          <w:color w:val="010202"/>
          <w:sz w:val="16"/>
        </w:rPr>
        <w:t>ISBN: 978-1-74146-934-9</w:t>
      </w:r>
      <w:r>
        <w:rPr>
          <w:rFonts w:ascii="Calibri"/>
          <w:color w:val="010202"/>
          <w:spacing w:val="2"/>
          <w:sz w:val="16"/>
        </w:rPr>
        <w:t> </w:t>
      </w:r>
      <w:r>
        <w:rPr>
          <w:rFonts w:ascii="Calibri"/>
          <w:color w:val="010202"/>
          <w:sz w:val="16"/>
        </w:rPr>
        <w:t>(pdf)</w:t>
      </w:r>
      <w:r>
        <w:rPr>
          <w:rFonts w:ascii="Calibri"/>
          <w:sz w:val="16"/>
        </w:rPr>
      </w:r>
    </w:p>
    <w:p>
      <w:pPr>
        <w:spacing w:line="240" w:lineRule="auto" w:before="6"/>
        <w:ind w:right="0"/>
        <w:rPr>
          <w:rFonts w:ascii="Calibri" w:hAnsi="Calibri" w:cs="Calibri" w:eastAsia="Calibri" w:hint="default"/>
          <w:sz w:val="19"/>
          <w:szCs w:val="19"/>
        </w:rPr>
      </w:pPr>
    </w:p>
    <w:p>
      <w:pPr>
        <w:spacing w:line="188" w:lineRule="exact" w:before="0"/>
        <w:ind w:left="113" w:right="614" w:firstLine="0"/>
        <w:jc w:val="left"/>
        <w:rPr>
          <w:rFonts w:ascii="Calibri" w:hAnsi="Calibri" w:cs="Calibri" w:eastAsia="Calibri" w:hint="default"/>
          <w:sz w:val="16"/>
          <w:szCs w:val="16"/>
        </w:rPr>
      </w:pPr>
      <w:r>
        <w:rPr>
          <w:rFonts w:ascii="Calibri"/>
          <w:b/>
          <w:color w:val="010202"/>
          <w:sz w:val="16"/>
        </w:rPr>
        <w:t>Disclaimer</w:t>
      </w:r>
      <w:r>
        <w:rPr>
          <w:rFonts w:ascii="Calibri"/>
          <w:sz w:val="16"/>
        </w:rPr>
      </w:r>
    </w:p>
    <w:p>
      <w:pPr>
        <w:spacing w:line="180" w:lineRule="exact" w:before="0"/>
        <w:ind w:left="113" w:right="614" w:firstLine="0"/>
        <w:jc w:val="left"/>
        <w:rPr>
          <w:rFonts w:ascii="Calibri" w:hAnsi="Calibri" w:cs="Calibri" w:eastAsia="Calibri" w:hint="default"/>
          <w:sz w:val="16"/>
          <w:szCs w:val="16"/>
        </w:rPr>
      </w:pPr>
      <w:r>
        <w:rPr>
          <w:rFonts w:ascii="Calibri"/>
          <w:color w:val="010202"/>
          <w:sz w:val="16"/>
        </w:rPr>
        <w:t>This</w:t>
      </w:r>
      <w:r>
        <w:rPr>
          <w:rFonts w:ascii="Calibri"/>
          <w:color w:val="010202"/>
          <w:spacing w:val="-2"/>
          <w:sz w:val="16"/>
        </w:rPr>
        <w:t> </w:t>
      </w:r>
      <w:r>
        <w:rPr>
          <w:rFonts w:ascii="Calibri"/>
          <w:color w:val="010202"/>
          <w:sz w:val="16"/>
        </w:rPr>
        <w:t>publication</w:t>
      </w:r>
      <w:r>
        <w:rPr>
          <w:rFonts w:ascii="Calibri"/>
          <w:color w:val="010202"/>
          <w:spacing w:val="-2"/>
          <w:sz w:val="16"/>
        </w:rPr>
        <w:t> </w:t>
      </w:r>
      <w:r>
        <w:rPr>
          <w:rFonts w:ascii="Calibri"/>
          <w:color w:val="010202"/>
          <w:sz w:val="16"/>
        </w:rPr>
        <w:t>may</w:t>
      </w:r>
      <w:r>
        <w:rPr>
          <w:rFonts w:ascii="Calibri"/>
          <w:color w:val="010202"/>
          <w:spacing w:val="-2"/>
          <w:sz w:val="16"/>
        </w:rPr>
        <w:t> </w:t>
      </w:r>
      <w:r>
        <w:rPr>
          <w:rFonts w:ascii="Calibri"/>
          <w:color w:val="010202"/>
          <w:sz w:val="16"/>
        </w:rPr>
        <w:t>be</w:t>
      </w:r>
      <w:r>
        <w:rPr>
          <w:rFonts w:ascii="Calibri"/>
          <w:color w:val="010202"/>
          <w:spacing w:val="-2"/>
          <w:sz w:val="16"/>
        </w:rPr>
        <w:t> </w:t>
      </w:r>
      <w:r>
        <w:rPr>
          <w:rFonts w:ascii="Calibri"/>
          <w:color w:val="010202"/>
          <w:sz w:val="16"/>
        </w:rPr>
        <w:t>of</w:t>
      </w:r>
      <w:r>
        <w:rPr>
          <w:rFonts w:ascii="Calibri"/>
          <w:color w:val="010202"/>
          <w:spacing w:val="-2"/>
          <w:sz w:val="16"/>
        </w:rPr>
        <w:t> </w:t>
      </w:r>
      <w:r>
        <w:rPr>
          <w:rFonts w:ascii="Calibri"/>
          <w:color w:val="010202"/>
          <w:sz w:val="16"/>
        </w:rPr>
        <w:t>assistance</w:t>
      </w:r>
      <w:r>
        <w:rPr>
          <w:rFonts w:ascii="Calibri"/>
          <w:color w:val="010202"/>
          <w:spacing w:val="-2"/>
          <w:sz w:val="16"/>
        </w:rPr>
        <w:t> </w:t>
      </w:r>
      <w:r>
        <w:rPr>
          <w:rFonts w:ascii="Calibri"/>
          <w:color w:val="010202"/>
          <w:sz w:val="16"/>
        </w:rPr>
        <w:t>to</w:t>
      </w:r>
      <w:r>
        <w:rPr>
          <w:rFonts w:ascii="Calibri"/>
          <w:color w:val="010202"/>
          <w:spacing w:val="-2"/>
          <w:sz w:val="16"/>
        </w:rPr>
        <w:t> </w:t>
      </w:r>
      <w:r>
        <w:rPr>
          <w:rFonts w:ascii="Calibri"/>
          <w:color w:val="010202"/>
          <w:sz w:val="16"/>
        </w:rPr>
        <w:t>you</w:t>
      </w:r>
      <w:r>
        <w:rPr>
          <w:rFonts w:ascii="Calibri"/>
          <w:color w:val="010202"/>
          <w:spacing w:val="-2"/>
          <w:sz w:val="16"/>
        </w:rPr>
        <w:t> </w:t>
      </w:r>
      <w:r>
        <w:rPr>
          <w:rFonts w:ascii="Calibri"/>
          <w:color w:val="010202"/>
          <w:sz w:val="16"/>
        </w:rPr>
        <w:t>but</w:t>
      </w:r>
      <w:r>
        <w:rPr>
          <w:rFonts w:ascii="Calibri"/>
          <w:color w:val="010202"/>
          <w:spacing w:val="-2"/>
          <w:sz w:val="16"/>
        </w:rPr>
        <w:t> </w:t>
      </w:r>
      <w:r>
        <w:rPr>
          <w:rFonts w:ascii="Calibri"/>
          <w:color w:val="010202"/>
          <w:sz w:val="16"/>
        </w:rPr>
        <w:t>the</w:t>
      </w:r>
      <w:r>
        <w:rPr>
          <w:rFonts w:ascii="Calibri"/>
          <w:color w:val="010202"/>
          <w:spacing w:val="-2"/>
          <w:sz w:val="16"/>
        </w:rPr>
        <w:t> </w:t>
      </w:r>
      <w:r>
        <w:rPr>
          <w:rFonts w:ascii="Calibri"/>
          <w:color w:val="010202"/>
          <w:sz w:val="16"/>
        </w:rPr>
        <w:t>State</w:t>
      </w:r>
      <w:r>
        <w:rPr>
          <w:rFonts w:ascii="Calibri"/>
          <w:color w:val="010202"/>
          <w:spacing w:val="-2"/>
          <w:sz w:val="16"/>
        </w:rPr>
        <w:t> </w:t>
      </w:r>
      <w:r>
        <w:rPr>
          <w:rFonts w:ascii="Calibri"/>
          <w:color w:val="010202"/>
          <w:sz w:val="16"/>
        </w:rPr>
        <w:t>of</w:t>
      </w:r>
      <w:r>
        <w:rPr>
          <w:rFonts w:ascii="Calibri"/>
          <w:color w:val="010202"/>
          <w:spacing w:val="-2"/>
          <w:sz w:val="16"/>
        </w:rPr>
        <w:t> </w:t>
      </w:r>
      <w:r>
        <w:rPr>
          <w:rFonts w:ascii="Calibri"/>
          <w:color w:val="010202"/>
          <w:sz w:val="16"/>
        </w:rPr>
        <w:t>Victoria</w:t>
      </w:r>
      <w:r>
        <w:rPr>
          <w:rFonts w:ascii="Calibri"/>
          <w:color w:val="010202"/>
          <w:spacing w:val="-2"/>
          <w:sz w:val="16"/>
        </w:rPr>
        <w:t> </w:t>
      </w:r>
      <w:r>
        <w:rPr>
          <w:rFonts w:ascii="Calibri"/>
          <w:color w:val="010202"/>
          <w:sz w:val="16"/>
        </w:rPr>
        <w:t>and</w:t>
      </w:r>
      <w:r>
        <w:rPr>
          <w:rFonts w:ascii="Calibri"/>
          <w:color w:val="010202"/>
          <w:spacing w:val="-2"/>
          <w:sz w:val="16"/>
        </w:rPr>
        <w:t> </w:t>
      </w:r>
      <w:r>
        <w:rPr>
          <w:rFonts w:ascii="Calibri"/>
          <w:color w:val="010202"/>
          <w:sz w:val="16"/>
        </w:rPr>
        <w:t>its</w:t>
      </w:r>
      <w:r>
        <w:rPr>
          <w:rFonts w:ascii="Calibri"/>
          <w:color w:val="010202"/>
          <w:spacing w:val="-2"/>
          <w:sz w:val="16"/>
        </w:rPr>
        <w:t> </w:t>
      </w:r>
      <w:r>
        <w:rPr>
          <w:rFonts w:ascii="Calibri"/>
          <w:color w:val="010202"/>
          <w:sz w:val="16"/>
        </w:rPr>
        <w:t>employees</w:t>
      </w:r>
      <w:r>
        <w:rPr>
          <w:rFonts w:ascii="Calibri"/>
          <w:color w:val="010202"/>
          <w:spacing w:val="-2"/>
          <w:sz w:val="16"/>
        </w:rPr>
        <w:t> </w:t>
      </w:r>
      <w:r>
        <w:rPr>
          <w:rFonts w:ascii="Calibri"/>
          <w:color w:val="010202"/>
          <w:sz w:val="16"/>
        </w:rPr>
        <w:t>do</w:t>
      </w:r>
      <w:r>
        <w:rPr>
          <w:rFonts w:ascii="Calibri"/>
          <w:color w:val="010202"/>
          <w:spacing w:val="-2"/>
          <w:sz w:val="16"/>
        </w:rPr>
        <w:t> </w:t>
      </w:r>
      <w:r>
        <w:rPr>
          <w:rFonts w:ascii="Calibri"/>
          <w:color w:val="010202"/>
          <w:sz w:val="16"/>
        </w:rPr>
        <w:t>not</w:t>
      </w:r>
      <w:r>
        <w:rPr>
          <w:rFonts w:ascii="Calibri"/>
          <w:color w:val="010202"/>
          <w:spacing w:val="-2"/>
          <w:sz w:val="16"/>
        </w:rPr>
        <w:t> </w:t>
      </w:r>
      <w:r>
        <w:rPr>
          <w:rFonts w:ascii="Calibri"/>
          <w:color w:val="010202"/>
          <w:sz w:val="16"/>
        </w:rPr>
        <w:t>guarantee</w:t>
      </w:r>
      <w:r>
        <w:rPr>
          <w:rFonts w:ascii="Calibri"/>
          <w:color w:val="010202"/>
          <w:spacing w:val="-2"/>
          <w:sz w:val="16"/>
        </w:rPr>
        <w:t> </w:t>
      </w:r>
      <w:r>
        <w:rPr>
          <w:rFonts w:ascii="Calibri"/>
          <w:color w:val="010202"/>
          <w:sz w:val="16"/>
        </w:rPr>
        <w:t>that</w:t>
      </w:r>
      <w:r>
        <w:rPr>
          <w:rFonts w:ascii="Calibri"/>
          <w:color w:val="010202"/>
          <w:spacing w:val="-2"/>
          <w:sz w:val="16"/>
        </w:rPr>
        <w:t> </w:t>
      </w:r>
      <w:r>
        <w:rPr>
          <w:rFonts w:ascii="Calibri"/>
          <w:color w:val="010202"/>
          <w:sz w:val="16"/>
        </w:rPr>
        <w:t>the</w:t>
      </w:r>
      <w:r>
        <w:rPr>
          <w:rFonts w:ascii="Calibri"/>
          <w:color w:val="010202"/>
          <w:spacing w:val="-2"/>
          <w:sz w:val="16"/>
        </w:rPr>
        <w:t> </w:t>
      </w:r>
      <w:r>
        <w:rPr>
          <w:rFonts w:ascii="Calibri"/>
          <w:color w:val="010202"/>
          <w:sz w:val="16"/>
        </w:rPr>
        <w:t>publication</w:t>
      </w:r>
      <w:r>
        <w:rPr>
          <w:rFonts w:ascii="Calibri"/>
          <w:color w:val="010202"/>
          <w:spacing w:val="-2"/>
          <w:sz w:val="16"/>
        </w:rPr>
        <w:t> </w:t>
      </w:r>
      <w:r>
        <w:rPr>
          <w:rFonts w:ascii="Calibri"/>
          <w:color w:val="010202"/>
          <w:sz w:val="16"/>
        </w:rPr>
        <w:t>is</w:t>
      </w:r>
      <w:r>
        <w:rPr>
          <w:rFonts w:ascii="Calibri"/>
          <w:color w:val="010202"/>
          <w:spacing w:val="-2"/>
          <w:sz w:val="16"/>
        </w:rPr>
        <w:t> </w:t>
      </w:r>
      <w:r>
        <w:rPr>
          <w:rFonts w:ascii="Calibri"/>
          <w:color w:val="010202"/>
          <w:sz w:val="16"/>
        </w:rPr>
        <w:t>without</w:t>
      </w:r>
      <w:r>
        <w:rPr>
          <w:rFonts w:ascii="Calibri"/>
          <w:color w:val="010202"/>
          <w:spacing w:val="-2"/>
          <w:sz w:val="16"/>
        </w:rPr>
        <w:t> </w:t>
      </w:r>
      <w:r>
        <w:rPr>
          <w:rFonts w:ascii="Calibri"/>
          <w:color w:val="010202"/>
          <w:sz w:val="16"/>
        </w:rPr>
        <w:t>flaw </w:t>
      </w:r>
      <w:r>
        <w:rPr>
          <w:rFonts w:ascii="Calibri"/>
          <w:color w:val="010202"/>
          <w:sz w:val="16"/>
        </w:rPr>
        <w:t>of any kind or is wholly appropriate for your particular purposes and therefore disclaims all liability for any </w:t>
      </w:r>
      <w:r>
        <w:rPr>
          <w:rFonts w:ascii="Calibri"/>
          <w:color w:val="010202"/>
          <w:spacing w:val="-3"/>
          <w:sz w:val="16"/>
        </w:rPr>
        <w:t>error, </w:t>
      </w:r>
      <w:r>
        <w:rPr>
          <w:rFonts w:ascii="Calibri"/>
          <w:color w:val="010202"/>
          <w:sz w:val="16"/>
        </w:rPr>
        <w:t>loss or other consequence </w:t>
      </w:r>
      <w:r>
        <w:rPr>
          <w:rFonts w:ascii="Calibri"/>
          <w:color w:val="010202"/>
          <w:sz w:val="16"/>
        </w:rPr>
        <w:t>which</w:t>
      </w:r>
      <w:r>
        <w:rPr>
          <w:rFonts w:ascii="Calibri"/>
          <w:color w:val="010202"/>
          <w:spacing w:val="-3"/>
          <w:sz w:val="16"/>
        </w:rPr>
        <w:t> </w:t>
      </w:r>
      <w:r>
        <w:rPr>
          <w:rFonts w:ascii="Calibri"/>
          <w:color w:val="010202"/>
          <w:sz w:val="16"/>
        </w:rPr>
        <w:t>may</w:t>
      </w:r>
      <w:r>
        <w:rPr>
          <w:rFonts w:ascii="Calibri"/>
          <w:color w:val="010202"/>
          <w:spacing w:val="-3"/>
          <w:sz w:val="16"/>
        </w:rPr>
        <w:t> </w:t>
      </w:r>
      <w:r>
        <w:rPr>
          <w:rFonts w:ascii="Calibri"/>
          <w:color w:val="010202"/>
          <w:sz w:val="16"/>
        </w:rPr>
        <w:t>arise</w:t>
      </w:r>
      <w:r>
        <w:rPr>
          <w:rFonts w:ascii="Calibri"/>
          <w:color w:val="010202"/>
          <w:spacing w:val="-3"/>
          <w:sz w:val="16"/>
        </w:rPr>
        <w:t> </w:t>
      </w:r>
      <w:r>
        <w:rPr>
          <w:rFonts w:ascii="Calibri"/>
          <w:color w:val="010202"/>
          <w:sz w:val="16"/>
        </w:rPr>
        <w:t>from</w:t>
      </w:r>
      <w:r>
        <w:rPr>
          <w:rFonts w:ascii="Calibri"/>
          <w:color w:val="010202"/>
          <w:spacing w:val="-3"/>
          <w:sz w:val="16"/>
        </w:rPr>
        <w:t> </w:t>
      </w:r>
      <w:r>
        <w:rPr>
          <w:rFonts w:ascii="Calibri"/>
          <w:color w:val="010202"/>
          <w:sz w:val="16"/>
        </w:rPr>
        <w:t>you</w:t>
      </w:r>
      <w:r>
        <w:rPr>
          <w:rFonts w:ascii="Calibri"/>
          <w:color w:val="010202"/>
          <w:spacing w:val="-3"/>
          <w:sz w:val="16"/>
        </w:rPr>
        <w:t> </w:t>
      </w:r>
      <w:r>
        <w:rPr>
          <w:rFonts w:ascii="Calibri"/>
          <w:color w:val="010202"/>
          <w:sz w:val="16"/>
        </w:rPr>
        <w:t>relying</w:t>
      </w:r>
      <w:r>
        <w:rPr>
          <w:rFonts w:ascii="Calibri"/>
          <w:color w:val="010202"/>
          <w:spacing w:val="-3"/>
          <w:sz w:val="16"/>
        </w:rPr>
        <w:t> </w:t>
      </w:r>
      <w:r>
        <w:rPr>
          <w:rFonts w:ascii="Calibri"/>
          <w:color w:val="010202"/>
          <w:sz w:val="16"/>
        </w:rPr>
        <w:t>on</w:t>
      </w:r>
      <w:r>
        <w:rPr>
          <w:rFonts w:ascii="Calibri"/>
          <w:color w:val="010202"/>
          <w:spacing w:val="-3"/>
          <w:sz w:val="16"/>
        </w:rPr>
        <w:t> </w:t>
      </w:r>
      <w:r>
        <w:rPr>
          <w:rFonts w:ascii="Calibri"/>
          <w:color w:val="010202"/>
          <w:sz w:val="16"/>
        </w:rPr>
        <w:t>any</w:t>
      </w:r>
      <w:r>
        <w:rPr>
          <w:rFonts w:ascii="Calibri"/>
          <w:color w:val="010202"/>
          <w:spacing w:val="-3"/>
          <w:sz w:val="16"/>
        </w:rPr>
        <w:t> </w:t>
      </w:r>
      <w:r>
        <w:rPr>
          <w:rFonts w:ascii="Calibri"/>
          <w:color w:val="010202"/>
          <w:sz w:val="16"/>
        </w:rPr>
        <w:t>information</w:t>
      </w:r>
      <w:r>
        <w:rPr>
          <w:rFonts w:ascii="Calibri"/>
          <w:color w:val="010202"/>
          <w:spacing w:val="-3"/>
          <w:sz w:val="16"/>
        </w:rPr>
        <w:t> </w:t>
      </w:r>
      <w:r>
        <w:rPr>
          <w:rFonts w:ascii="Calibri"/>
          <w:color w:val="010202"/>
          <w:sz w:val="16"/>
        </w:rPr>
        <w:t>in</w:t>
      </w:r>
      <w:r>
        <w:rPr>
          <w:rFonts w:ascii="Calibri"/>
          <w:color w:val="010202"/>
          <w:spacing w:val="-3"/>
          <w:sz w:val="16"/>
        </w:rPr>
        <w:t> </w:t>
      </w:r>
      <w:r>
        <w:rPr>
          <w:rFonts w:ascii="Calibri"/>
          <w:color w:val="010202"/>
          <w:sz w:val="16"/>
        </w:rPr>
        <w:t>this</w:t>
      </w:r>
      <w:r>
        <w:rPr>
          <w:rFonts w:ascii="Calibri"/>
          <w:color w:val="010202"/>
          <w:spacing w:val="-3"/>
          <w:sz w:val="16"/>
        </w:rPr>
        <w:t> </w:t>
      </w:r>
      <w:r>
        <w:rPr>
          <w:rFonts w:ascii="Calibri"/>
          <w:color w:val="010202"/>
          <w:sz w:val="16"/>
        </w:rPr>
        <w:t>publication.</w:t>
      </w:r>
      <w:r>
        <w:rPr>
          <w:rFonts w:ascii="Calibri"/>
          <w:sz w:val="16"/>
        </w:rPr>
      </w:r>
    </w:p>
    <w:p>
      <w:pPr>
        <w:spacing w:line="240" w:lineRule="auto" w:before="0"/>
        <w:ind w:right="0"/>
        <w:rPr>
          <w:rFonts w:ascii="Calibri" w:hAnsi="Calibri" w:cs="Calibri" w:eastAsia="Calibri" w:hint="default"/>
          <w:sz w:val="22"/>
          <w:szCs w:val="22"/>
        </w:rPr>
      </w:pPr>
    </w:p>
    <w:p>
      <w:pPr>
        <w:pStyle w:val="Heading2"/>
        <w:spacing w:line="240" w:lineRule="auto" w:before="0"/>
        <w:ind w:right="614"/>
        <w:jc w:val="left"/>
        <w:rPr>
          <w:rFonts w:ascii="Calibri" w:hAnsi="Calibri" w:cs="Calibri" w:eastAsia="Calibri" w:hint="default"/>
          <w:b w:val="0"/>
          <w:bCs w:val="0"/>
        </w:rPr>
      </w:pPr>
      <w:r>
        <w:rPr>
          <w:rFonts w:ascii="Calibri"/>
          <w:color w:val="010202"/>
        </w:rPr>
        <w:t>Accessibility</w:t>
      </w:r>
      <w:r>
        <w:rPr>
          <w:rFonts w:ascii="Calibri"/>
          <w:b w:val="0"/>
        </w:rPr>
      </w:r>
    </w:p>
    <w:p>
      <w:pPr>
        <w:spacing w:line="260" w:lineRule="exact" w:before="44"/>
        <w:ind w:left="113" w:right="93" w:firstLine="0"/>
        <w:jc w:val="left"/>
        <w:rPr>
          <w:rFonts w:ascii="Calibri" w:hAnsi="Calibri" w:cs="Calibri" w:eastAsia="Calibri" w:hint="default"/>
          <w:sz w:val="24"/>
          <w:szCs w:val="24"/>
        </w:rPr>
      </w:pPr>
      <w:r>
        <w:rPr>
          <w:rFonts w:ascii="Calibri"/>
          <w:color w:val="010202"/>
          <w:sz w:val="24"/>
        </w:rPr>
        <w:t>If you would like to receive this publication in an alternative format, please telephone the </w:t>
      </w:r>
      <w:r>
        <w:rPr>
          <w:rFonts w:ascii="Calibri"/>
          <w:color w:val="010202"/>
          <w:spacing w:val="-3"/>
          <w:sz w:val="24"/>
        </w:rPr>
        <w:t>DELWP </w:t>
      </w:r>
      <w:r>
        <w:rPr>
          <w:rFonts w:ascii="Calibri"/>
          <w:color w:val="010202"/>
          <w:spacing w:val="-3"/>
          <w:sz w:val="24"/>
        </w:rPr>
      </w:r>
      <w:r>
        <w:rPr>
          <w:rFonts w:ascii="Calibri"/>
          <w:color w:val="010202"/>
          <w:sz w:val="24"/>
        </w:rPr>
        <w:t>Customer</w:t>
      </w:r>
      <w:r>
        <w:rPr>
          <w:rFonts w:ascii="Calibri"/>
          <w:color w:val="010202"/>
          <w:spacing w:val="-7"/>
          <w:sz w:val="24"/>
        </w:rPr>
        <w:t> </w:t>
      </w:r>
      <w:r>
        <w:rPr>
          <w:rFonts w:ascii="Calibri"/>
          <w:color w:val="010202"/>
          <w:sz w:val="24"/>
        </w:rPr>
        <w:t>Service</w:t>
      </w:r>
      <w:r>
        <w:rPr>
          <w:rFonts w:ascii="Calibri"/>
          <w:color w:val="010202"/>
          <w:spacing w:val="-7"/>
          <w:sz w:val="24"/>
        </w:rPr>
        <w:t> </w:t>
      </w:r>
      <w:r>
        <w:rPr>
          <w:rFonts w:ascii="Calibri"/>
          <w:color w:val="010202"/>
          <w:sz w:val="24"/>
        </w:rPr>
        <w:t>Centre</w:t>
      </w:r>
      <w:r>
        <w:rPr>
          <w:rFonts w:ascii="Calibri"/>
          <w:color w:val="010202"/>
          <w:spacing w:val="-7"/>
          <w:sz w:val="24"/>
        </w:rPr>
        <w:t> </w:t>
      </w:r>
      <w:r>
        <w:rPr>
          <w:rFonts w:ascii="Calibri"/>
          <w:color w:val="010202"/>
          <w:sz w:val="24"/>
        </w:rPr>
        <w:t>on</w:t>
      </w:r>
      <w:r>
        <w:rPr>
          <w:rFonts w:ascii="Calibri"/>
          <w:color w:val="010202"/>
          <w:spacing w:val="-7"/>
          <w:sz w:val="24"/>
        </w:rPr>
        <w:t> </w:t>
      </w:r>
      <w:r>
        <w:rPr>
          <w:rFonts w:ascii="Calibri"/>
          <w:color w:val="010202"/>
          <w:sz w:val="24"/>
        </w:rPr>
        <w:t>136</w:t>
      </w:r>
      <w:r>
        <w:rPr>
          <w:rFonts w:ascii="Calibri"/>
          <w:color w:val="010202"/>
          <w:spacing w:val="-7"/>
          <w:sz w:val="24"/>
        </w:rPr>
        <w:t> </w:t>
      </w:r>
      <w:r>
        <w:rPr>
          <w:rFonts w:ascii="Calibri"/>
          <w:color w:val="010202"/>
          <w:sz w:val="24"/>
        </w:rPr>
        <w:t>186,</w:t>
      </w:r>
      <w:r>
        <w:rPr>
          <w:rFonts w:ascii="Calibri"/>
          <w:color w:val="010202"/>
          <w:spacing w:val="-7"/>
          <w:sz w:val="24"/>
        </w:rPr>
        <w:t> </w:t>
      </w:r>
      <w:r>
        <w:rPr>
          <w:rFonts w:ascii="Calibri"/>
          <w:color w:val="010202"/>
          <w:sz w:val="24"/>
        </w:rPr>
        <w:t>email</w:t>
      </w:r>
      <w:r>
        <w:rPr>
          <w:rFonts w:ascii="Calibri"/>
          <w:color w:val="010202"/>
          <w:spacing w:val="-7"/>
          <w:sz w:val="24"/>
        </w:rPr>
        <w:t> </w:t>
      </w:r>
      <w:hyperlink r:id="rId10">
        <w:r>
          <w:rPr>
            <w:rFonts w:ascii="Calibri"/>
            <w:color w:val="010202"/>
            <w:sz w:val="24"/>
          </w:rPr>
          <w:t>customer.service@delwp.vic.gov.au,</w:t>
        </w:r>
      </w:hyperlink>
      <w:r>
        <w:rPr>
          <w:rFonts w:ascii="Calibri"/>
          <w:color w:val="010202"/>
          <w:spacing w:val="-7"/>
          <w:sz w:val="24"/>
        </w:rPr>
        <w:t> </w:t>
      </w:r>
      <w:r>
        <w:rPr>
          <w:rFonts w:ascii="Calibri"/>
          <w:color w:val="010202"/>
          <w:sz w:val="24"/>
        </w:rPr>
        <w:t>or</w:t>
      </w:r>
      <w:r>
        <w:rPr>
          <w:rFonts w:ascii="Calibri"/>
          <w:color w:val="010202"/>
          <w:spacing w:val="-7"/>
          <w:sz w:val="24"/>
        </w:rPr>
        <w:t> </w:t>
      </w:r>
      <w:r>
        <w:rPr>
          <w:rFonts w:ascii="Calibri"/>
          <w:color w:val="010202"/>
          <w:sz w:val="24"/>
        </w:rPr>
        <w:t>via</w:t>
      </w:r>
      <w:r>
        <w:rPr>
          <w:rFonts w:ascii="Calibri"/>
          <w:color w:val="010202"/>
          <w:spacing w:val="-7"/>
          <w:sz w:val="24"/>
        </w:rPr>
        <w:t> </w:t>
      </w:r>
      <w:r>
        <w:rPr>
          <w:rFonts w:ascii="Calibri"/>
          <w:color w:val="010202"/>
          <w:sz w:val="24"/>
        </w:rPr>
        <w:t>the</w:t>
      </w:r>
      <w:r>
        <w:rPr>
          <w:rFonts w:ascii="Calibri"/>
          <w:color w:val="010202"/>
          <w:spacing w:val="-7"/>
          <w:sz w:val="24"/>
        </w:rPr>
        <w:t> </w:t>
      </w:r>
      <w:r>
        <w:rPr>
          <w:rFonts w:ascii="Calibri"/>
          <w:color w:val="010202"/>
          <w:sz w:val="24"/>
        </w:rPr>
        <w:t>National </w:t>
      </w:r>
      <w:r>
        <w:rPr>
          <w:rFonts w:ascii="Calibri"/>
          <w:color w:val="010202"/>
          <w:sz w:val="24"/>
        </w:rPr>
        <w:t>Relay Service on 133 677, email </w:t>
      </w:r>
      <w:hyperlink r:id="rId11">
        <w:r>
          <w:rPr>
            <w:rFonts w:ascii="Calibri"/>
            <w:color w:val="010202"/>
            <w:sz w:val="24"/>
          </w:rPr>
          <w:t>www.relayservice.com.au.</w:t>
        </w:r>
      </w:hyperlink>
      <w:r>
        <w:rPr>
          <w:rFonts w:ascii="Calibri"/>
          <w:color w:val="010202"/>
          <w:sz w:val="24"/>
        </w:rPr>
        <w:t> This document is also available on the </w:t>
      </w:r>
      <w:r>
        <w:rPr>
          <w:rFonts w:ascii="Calibri"/>
          <w:color w:val="010202"/>
          <w:sz w:val="24"/>
        </w:rPr>
        <w:t>internet at</w:t>
      </w:r>
      <w:r>
        <w:rPr>
          <w:rFonts w:ascii="Calibri"/>
          <w:color w:val="010202"/>
          <w:spacing w:val="3"/>
          <w:sz w:val="24"/>
        </w:rPr>
        <w:t> </w:t>
      </w:r>
      <w:hyperlink r:id="rId12">
        <w:r>
          <w:rPr>
            <w:rFonts w:ascii="Calibri"/>
            <w:color w:val="010202"/>
            <w:spacing w:val="-3"/>
            <w:sz w:val="24"/>
          </w:rPr>
          <w:t>www.delwp.vic.gov.au</w:t>
        </w:r>
        <w:r>
          <w:rPr>
            <w:rFonts w:ascii="Calibri"/>
            <w:spacing w:val="-3"/>
            <w:sz w:val="24"/>
          </w:rPr>
        </w:r>
      </w:hyperlink>
    </w:p>
    <w:p>
      <w:pPr>
        <w:spacing w:after="0" w:line="260" w:lineRule="exact"/>
        <w:jc w:val="left"/>
        <w:rPr>
          <w:rFonts w:ascii="Calibri" w:hAnsi="Calibri" w:cs="Calibri" w:eastAsia="Calibri" w:hint="default"/>
          <w:sz w:val="24"/>
          <w:szCs w:val="24"/>
        </w:rPr>
        <w:sectPr>
          <w:pgSz w:w="11910" w:h="16840"/>
          <w:pgMar w:top="1580" w:bottom="280" w:left="1020" w:right="1040"/>
        </w:sectPr>
      </w:pPr>
    </w:p>
    <w:p>
      <w:pPr>
        <w:pStyle w:val="Heading1"/>
        <w:spacing w:line="240" w:lineRule="auto" w:before="19"/>
        <w:ind w:right="0"/>
        <w:jc w:val="left"/>
        <w:rPr>
          <w:b w:val="0"/>
          <w:bCs w:val="0"/>
        </w:rPr>
      </w:pPr>
      <w:r>
        <w:rPr>
          <w:color w:val="00838F"/>
        </w:rPr>
        <w:t>Action Statement No.</w:t>
      </w:r>
      <w:r>
        <w:rPr>
          <w:color w:val="00838F"/>
          <w:spacing w:val="-18"/>
        </w:rPr>
        <w:t> </w:t>
      </w:r>
      <w:r>
        <w:rPr>
          <w:color w:val="00838F"/>
        </w:rPr>
        <w:t>263</w:t>
      </w:r>
      <w:r>
        <w:rPr>
          <w:b w:val="0"/>
        </w:rPr>
      </w:r>
    </w:p>
    <w:p>
      <w:pPr>
        <w:spacing w:before="89"/>
        <w:ind w:left="113" w:right="0" w:firstLine="0"/>
        <w:jc w:val="left"/>
        <w:rPr>
          <w:rFonts w:ascii="Calibri" w:hAnsi="Calibri" w:cs="Calibri" w:eastAsia="Calibri" w:hint="default"/>
          <w:sz w:val="36"/>
          <w:szCs w:val="36"/>
        </w:rPr>
      </w:pPr>
      <w:r>
        <w:rPr>
          <w:rFonts w:ascii="Calibri" w:hAnsi="Calibri" w:cs="Calibri" w:eastAsia="Calibri" w:hint="default"/>
          <w:color w:val="00838F"/>
          <w:spacing w:val="-3"/>
          <w:sz w:val="36"/>
          <w:szCs w:val="36"/>
        </w:rPr>
        <w:t>Masters’Snake </w:t>
      </w:r>
      <w:r>
        <w:rPr>
          <w:rFonts w:ascii="Calibri" w:hAnsi="Calibri" w:cs="Calibri" w:eastAsia="Calibri" w:hint="default"/>
          <w:i/>
          <w:color w:val="00838F"/>
          <w:sz w:val="36"/>
          <w:szCs w:val="36"/>
        </w:rPr>
        <w:t>Drysdalia</w:t>
      </w:r>
      <w:r>
        <w:rPr>
          <w:rFonts w:ascii="Calibri" w:hAnsi="Calibri" w:cs="Calibri" w:eastAsia="Calibri" w:hint="default"/>
          <w:i/>
          <w:color w:val="00838F"/>
          <w:spacing w:val="1"/>
          <w:sz w:val="36"/>
          <w:szCs w:val="36"/>
        </w:rPr>
        <w:t> </w:t>
      </w:r>
      <w:r>
        <w:rPr>
          <w:rFonts w:ascii="Calibri" w:hAnsi="Calibri" w:cs="Calibri" w:eastAsia="Calibri" w:hint="default"/>
          <w:i/>
          <w:color w:val="00838F"/>
          <w:sz w:val="36"/>
          <w:szCs w:val="36"/>
        </w:rPr>
        <w:t>mastersii</w:t>
      </w:r>
      <w:r>
        <w:rPr>
          <w:rFonts w:ascii="Calibri" w:hAnsi="Calibri" w:cs="Calibri" w:eastAsia="Calibri" w:hint="default"/>
          <w:sz w:val="36"/>
          <w:szCs w:val="36"/>
        </w:rPr>
      </w:r>
    </w:p>
    <w:p>
      <w:pPr>
        <w:spacing w:line="240" w:lineRule="auto" w:before="10"/>
        <w:ind w:right="0"/>
        <w:rPr>
          <w:rFonts w:ascii="Calibri" w:hAnsi="Calibri" w:cs="Calibri" w:eastAsia="Calibri" w:hint="default"/>
          <w:i/>
          <w:sz w:val="28"/>
          <w:szCs w:val="28"/>
        </w:rPr>
      </w:pPr>
    </w:p>
    <w:p>
      <w:pPr>
        <w:spacing w:after="0" w:line="240" w:lineRule="auto"/>
        <w:rPr>
          <w:rFonts w:ascii="Calibri" w:hAnsi="Calibri" w:cs="Calibri" w:eastAsia="Calibri" w:hint="default"/>
          <w:sz w:val="28"/>
          <w:szCs w:val="28"/>
        </w:rPr>
        <w:sectPr>
          <w:footerReference w:type="default" r:id="rId13"/>
          <w:pgSz w:w="11910" w:h="16840"/>
          <w:pgMar w:footer="469" w:header="0" w:top="1040" w:bottom="660" w:left="1020" w:right="1020"/>
          <w:pgNumType w:start="3"/>
        </w:sectPr>
      </w:pPr>
    </w:p>
    <w:p>
      <w:pPr>
        <w:pStyle w:val="Heading1"/>
        <w:spacing w:line="240" w:lineRule="auto" w:before="58"/>
        <w:ind w:right="0"/>
        <w:jc w:val="left"/>
        <w:rPr>
          <w:b w:val="0"/>
          <w:bCs w:val="0"/>
        </w:rPr>
      </w:pPr>
      <w:r>
        <w:rPr>
          <w:color w:val="00838F"/>
        </w:rPr>
        <w:t>Description</w:t>
      </w:r>
      <w:r>
        <w:rPr>
          <w:b w:val="0"/>
        </w:rPr>
      </w:r>
    </w:p>
    <w:p>
      <w:pPr>
        <w:pStyle w:val="BodyText"/>
        <w:spacing w:line="260" w:lineRule="exact" w:before="90"/>
        <w:ind w:right="0"/>
        <w:jc w:val="left"/>
        <w:rPr>
          <w:rFonts w:ascii="Calibri" w:hAnsi="Calibri" w:cs="Calibri" w:eastAsia="Calibri" w:hint="default"/>
        </w:rPr>
      </w:pPr>
      <w:r>
        <w:rPr>
          <w:rFonts w:ascii="Calibri" w:hAnsi="Calibri" w:cs="Calibri" w:eastAsia="Calibri" w:hint="default"/>
          <w:color w:val="010202"/>
        </w:rPr>
        <w:t>Masters’ Snake is a small grey-brown member of</w:t>
      </w:r>
      <w:r>
        <w:rPr>
          <w:rFonts w:ascii="Calibri" w:hAnsi="Calibri" w:cs="Calibri" w:eastAsia="Calibri" w:hint="default"/>
          <w:color w:val="010202"/>
          <w:spacing w:val="-33"/>
        </w:rPr>
        <w:t> </w:t>
      </w:r>
      <w:r>
        <w:rPr>
          <w:rFonts w:ascii="Calibri" w:hAnsi="Calibri" w:cs="Calibri" w:eastAsia="Calibri" w:hint="default"/>
          <w:color w:val="010202"/>
        </w:rPr>
        <w:t>the </w:t>
      </w:r>
      <w:r>
        <w:rPr>
          <w:rFonts w:ascii="Calibri" w:hAnsi="Calibri" w:cs="Calibri" w:eastAsia="Calibri" w:hint="default"/>
          <w:color w:val="010202"/>
        </w:rPr>
        <w:t>family Elapidae (terrestrial, front-fanged venomous snake). A </w:t>
      </w:r>
      <w:r>
        <w:rPr>
          <w:rFonts w:ascii="Calibri" w:hAnsi="Calibri" w:cs="Calibri" w:eastAsia="Calibri" w:hint="default"/>
          <w:color w:val="010202"/>
          <w:spacing w:val="-2"/>
        </w:rPr>
        <w:t>broken </w:t>
      </w:r>
      <w:r>
        <w:rPr>
          <w:rFonts w:ascii="Calibri" w:hAnsi="Calibri" w:cs="Calibri" w:eastAsia="Calibri" w:hint="default"/>
          <w:color w:val="010202"/>
        </w:rPr>
        <w:t>orange-yellow band or collar on </w:t>
      </w:r>
      <w:r>
        <w:rPr>
          <w:rFonts w:ascii="Calibri" w:hAnsi="Calibri" w:cs="Calibri" w:eastAsia="Calibri" w:hint="default"/>
          <w:color w:val="010202"/>
        </w:rPr>
        <w:t>the nape, and a lower number of subcaudal scales (ranging from 34 to 43 in Victoria (Coventry and Robertson 1991), although Cogger (2000) reports subcaudal scales in the range 40 to 55)</w:t>
      </w:r>
      <w:r>
        <w:rPr>
          <w:rFonts w:ascii="Calibri" w:hAnsi="Calibri" w:cs="Calibri" w:eastAsia="Calibri" w:hint="default"/>
          <w:color w:val="010202"/>
          <w:spacing w:val="-20"/>
        </w:rPr>
        <w:t> </w:t>
      </w:r>
      <w:r>
        <w:rPr>
          <w:rFonts w:ascii="Calibri" w:hAnsi="Calibri" w:cs="Calibri" w:eastAsia="Calibri" w:hint="default"/>
          <w:color w:val="010202"/>
        </w:rPr>
        <w:t>distinguish</w:t>
      </w:r>
      <w:r>
        <w:rPr>
          <w:rFonts w:ascii="Calibri" w:hAnsi="Calibri" w:cs="Calibri" w:eastAsia="Calibri" w:hint="default"/>
        </w:rPr>
      </w:r>
    </w:p>
    <w:p>
      <w:pPr>
        <w:pStyle w:val="BodyText"/>
        <w:spacing w:line="260" w:lineRule="exact"/>
        <w:ind w:right="0"/>
        <w:jc w:val="left"/>
        <w:rPr>
          <w:rFonts w:ascii="Calibri" w:hAnsi="Calibri" w:cs="Calibri" w:eastAsia="Calibri" w:hint="default"/>
        </w:rPr>
      </w:pPr>
      <w:r>
        <w:rPr>
          <w:rFonts w:ascii="Calibri" w:hAnsi="Calibri" w:cs="Calibri" w:eastAsia="Calibri" w:hint="default"/>
          <w:color w:val="010202"/>
        </w:rPr>
        <w:t>it from the congeneric and superficially similar White-lipped Snake </w:t>
      </w:r>
      <w:r>
        <w:rPr>
          <w:rFonts w:ascii="Calibri" w:hAnsi="Calibri" w:cs="Calibri" w:eastAsia="Calibri" w:hint="default"/>
          <w:i/>
          <w:color w:val="010202"/>
          <w:spacing w:val="-3"/>
        </w:rPr>
        <w:t>D. </w:t>
      </w:r>
      <w:r>
        <w:rPr>
          <w:rFonts w:ascii="Calibri" w:hAnsi="Calibri" w:cs="Calibri" w:eastAsia="Calibri" w:hint="default"/>
          <w:i/>
          <w:color w:val="010202"/>
        </w:rPr>
        <w:t>coronoides </w:t>
      </w:r>
      <w:r>
        <w:rPr>
          <w:rFonts w:ascii="Calibri" w:hAnsi="Calibri" w:cs="Calibri" w:eastAsia="Calibri" w:hint="default"/>
          <w:color w:val="010202"/>
        </w:rPr>
        <w:t>(which has 38 to 67 subcaudal scales). These species’ ranges do not overlap. Masters’ </w:t>
      </w:r>
      <w:r>
        <w:rPr>
          <w:rFonts w:ascii="Calibri" w:hAnsi="Calibri" w:cs="Calibri" w:eastAsia="Calibri" w:hint="default"/>
          <w:color w:val="010202"/>
          <w:spacing w:val="-4"/>
        </w:rPr>
        <w:t>Snake’s </w:t>
      </w:r>
      <w:r>
        <w:rPr>
          <w:rFonts w:ascii="Calibri" w:hAnsi="Calibri" w:cs="Calibri" w:eastAsia="Calibri" w:hint="default"/>
          <w:color w:val="010202"/>
        </w:rPr>
        <w:t>scales often have light </w:t>
      </w:r>
      <w:r>
        <w:rPr>
          <w:rFonts w:ascii="Calibri" w:hAnsi="Calibri" w:cs="Calibri" w:eastAsia="Calibri" w:hint="default"/>
          <w:color w:val="010202"/>
        </w:rPr>
        <w:t>lateral tips that produce a series of faint</w:t>
      </w:r>
      <w:r>
        <w:rPr>
          <w:rFonts w:ascii="Calibri" w:hAnsi="Calibri" w:cs="Calibri" w:eastAsia="Calibri" w:hint="default"/>
          <w:color w:val="010202"/>
          <w:spacing w:val="-26"/>
        </w:rPr>
        <w:t> </w:t>
      </w:r>
      <w:r>
        <w:rPr>
          <w:rFonts w:ascii="Calibri" w:hAnsi="Calibri" w:cs="Calibri" w:eastAsia="Calibri" w:hint="default"/>
          <w:color w:val="010202"/>
        </w:rPr>
        <w:t>longitudinal </w:t>
      </w:r>
      <w:r>
        <w:rPr>
          <w:rFonts w:ascii="Calibri" w:hAnsi="Calibri" w:cs="Calibri" w:eastAsia="Calibri" w:hint="default"/>
          <w:color w:val="010202"/>
        </w:rPr>
        <w:t>striations (Cogger 2000). The head is darker than the </w:t>
      </w:r>
      <w:r>
        <w:rPr>
          <w:rFonts w:ascii="Calibri" w:hAnsi="Calibri" w:cs="Calibri" w:eastAsia="Calibri" w:hint="default"/>
          <w:color w:val="010202"/>
          <w:spacing w:val="-3"/>
        </w:rPr>
        <w:t>body. </w:t>
      </w:r>
      <w:r>
        <w:rPr>
          <w:rFonts w:ascii="Calibri" w:hAnsi="Calibri" w:cs="Calibri" w:eastAsia="Calibri" w:hint="default"/>
          <w:color w:val="010202"/>
        </w:rPr>
        <w:t>Coventry and Robertson (1991) report a </w:t>
      </w:r>
      <w:r>
        <w:rPr>
          <w:rFonts w:ascii="Calibri" w:hAnsi="Calibri" w:cs="Calibri" w:eastAsia="Calibri" w:hint="default"/>
          <w:color w:val="010202"/>
        </w:rPr>
        <w:t>maximum length of less than 30 cm for Victorian specimens, whilst Wilson and Swan (2010) and Cogger (2000) report maximum lengths of 33 and</w:t>
      </w:r>
      <w:r>
        <w:rPr>
          <w:rFonts w:ascii="Calibri" w:hAnsi="Calibri" w:cs="Calibri" w:eastAsia="Calibri" w:hint="default"/>
          <w:color w:val="010202"/>
          <w:spacing w:val="-11"/>
        </w:rPr>
        <w:t> </w:t>
      </w:r>
      <w:r>
        <w:rPr>
          <w:rFonts w:ascii="Calibri" w:hAnsi="Calibri" w:cs="Calibri" w:eastAsia="Calibri" w:hint="default"/>
          <w:color w:val="010202"/>
        </w:rPr>
        <w:t>40 </w:t>
      </w:r>
      <w:r>
        <w:rPr>
          <w:rFonts w:ascii="Calibri" w:hAnsi="Calibri" w:cs="Calibri" w:eastAsia="Calibri" w:hint="default"/>
          <w:color w:val="010202"/>
        </w:rPr>
        <w:t>cm respectively. The largest specimen measured by Shine (1981) had a snout-vent length (SVL) of 25.3 cm.  Size at birth is around 8 cm SVL (Shine</w:t>
      </w:r>
      <w:r>
        <w:rPr>
          <w:rFonts w:ascii="Calibri" w:hAnsi="Calibri" w:cs="Calibri" w:eastAsia="Calibri" w:hint="default"/>
          <w:color w:val="010202"/>
          <w:spacing w:val="-17"/>
        </w:rPr>
        <w:t> </w:t>
      </w:r>
      <w:r>
        <w:rPr>
          <w:rFonts w:ascii="Calibri" w:hAnsi="Calibri" w:cs="Calibri" w:eastAsia="Calibri" w:hint="default"/>
          <w:color w:val="010202"/>
        </w:rPr>
        <w:t>1981).</w:t>
      </w:r>
      <w:r>
        <w:rPr>
          <w:rFonts w:ascii="Calibri" w:hAnsi="Calibri" w:cs="Calibri" w:eastAsia="Calibri" w:hint="default"/>
        </w:rPr>
      </w:r>
    </w:p>
    <w:p>
      <w:pPr>
        <w:spacing w:line="240" w:lineRule="auto" w:before="8"/>
        <w:ind w:right="0"/>
        <w:rPr>
          <w:rFonts w:ascii="Calibri" w:hAnsi="Calibri" w:cs="Calibri" w:eastAsia="Calibri" w:hint="default"/>
          <w:sz w:val="18"/>
          <w:szCs w:val="18"/>
        </w:rPr>
      </w:pPr>
    </w:p>
    <w:p>
      <w:pPr>
        <w:pStyle w:val="Heading1"/>
        <w:spacing w:line="240" w:lineRule="auto"/>
        <w:ind w:right="0"/>
        <w:jc w:val="left"/>
        <w:rPr>
          <w:b w:val="0"/>
          <w:bCs w:val="0"/>
        </w:rPr>
      </w:pPr>
      <w:r>
        <w:rPr>
          <w:color w:val="00838F"/>
        </w:rPr>
        <w:t>Distribution</w:t>
      </w:r>
      <w:r>
        <w:rPr>
          <w:b w:val="0"/>
        </w:rPr>
      </w:r>
    </w:p>
    <w:p>
      <w:pPr>
        <w:pStyle w:val="BodyText"/>
        <w:spacing w:line="260" w:lineRule="exact" w:before="90"/>
        <w:ind w:right="24"/>
        <w:jc w:val="left"/>
        <w:rPr>
          <w:rFonts w:ascii="Calibri" w:hAnsi="Calibri" w:cs="Calibri" w:eastAsia="Calibri" w:hint="default"/>
        </w:rPr>
      </w:pPr>
      <w:r>
        <w:rPr>
          <w:rFonts w:ascii="Calibri" w:hAnsi="Calibri" w:cs="Calibri" w:eastAsia="Calibri" w:hint="default"/>
          <w:color w:val="010202"/>
        </w:rPr>
        <w:t>In Victoria, Masters’ Snake is known only from the Big Desert (including Wyperfeld National Park) (Coventry and Robertson 1991, Coventry 1996a and b, Victorian Biodiversity Atlas 2015). More </w:t>
      </w:r>
      <w:r>
        <w:rPr>
          <w:rFonts w:ascii="Calibri" w:hAnsi="Calibri" w:cs="Calibri" w:eastAsia="Calibri" w:hint="default"/>
          <w:color w:val="010202"/>
          <w:spacing w:val="-3"/>
        </w:rPr>
        <w:t>broadly, </w:t>
      </w:r>
      <w:r>
        <w:rPr>
          <w:rFonts w:ascii="Calibri" w:hAnsi="Calibri" w:cs="Calibri" w:eastAsia="Calibri" w:hint="default"/>
          <w:color w:val="010202"/>
          <w:spacing w:val="-3"/>
        </w:rPr>
      </w:r>
      <w:r>
        <w:rPr>
          <w:rFonts w:ascii="Calibri" w:hAnsi="Calibri" w:cs="Calibri" w:eastAsia="Calibri" w:hint="default"/>
          <w:color w:val="010202"/>
        </w:rPr>
        <w:t>it occurs in semi-arid southern Australia, from near </w:t>
      </w:r>
      <w:r>
        <w:rPr>
          <w:rFonts w:ascii="Calibri" w:hAnsi="Calibri" w:cs="Calibri" w:eastAsia="Calibri" w:hint="default"/>
          <w:color w:val="010202"/>
        </w:rPr>
        <w:t>Esperance, </w:t>
      </w:r>
      <w:r>
        <w:rPr>
          <w:rFonts w:ascii="Calibri" w:hAnsi="Calibri" w:cs="Calibri" w:eastAsia="Calibri" w:hint="default"/>
          <w:color w:val="010202"/>
          <w:spacing w:val="-3"/>
        </w:rPr>
        <w:t>Western </w:t>
      </w:r>
      <w:r>
        <w:rPr>
          <w:rFonts w:ascii="Calibri" w:hAnsi="Calibri" w:cs="Calibri" w:eastAsia="Calibri" w:hint="default"/>
          <w:color w:val="010202"/>
        </w:rPr>
        <w:t>Australia, to the Big Desert in </w:t>
      </w:r>
      <w:r>
        <w:rPr>
          <w:rFonts w:ascii="Calibri" w:hAnsi="Calibri" w:cs="Calibri" w:eastAsia="Calibri" w:hint="default"/>
          <w:color w:val="010202"/>
        </w:rPr>
        <w:t>Victoria.</w:t>
      </w:r>
      <w:r>
        <w:rPr>
          <w:rFonts w:ascii="Calibri" w:hAnsi="Calibri" w:cs="Calibri" w:eastAsia="Calibri" w:hint="default"/>
          <w:color w:val="010202"/>
          <w:spacing w:val="-6"/>
        </w:rPr>
        <w:t> </w:t>
      </w:r>
      <w:r>
        <w:rPr>
          <w:rFonts w:ascii="Calibri" w:hAnsi="Calibri" w:cs="Calibri" w:eastAsia="Calibri" w:hint="default"/>
          <w:color w:val="010202"/>
        </w:rPr>
        <w:t>Earlier</w:t>
      </w:r>
      <w:r>
        <w:rPr>
          <w:rFonts w:ascii="Calibri" w:hAnsi="Calibri" w:cs="Calibri" w:eastAsia="Calibri" w:hint="default"/>
          <w:color w:val="010202"/>
          <w:spacing w:val="-6"/>
        </w:rPr>
        <w:t> </w:t>
      </w:r>
      <w:r>
        <w:rPr>
          <w:rFonts w:ascii="Calibri" w:hAnsi="Calibri" w:cs="Calibri" w:eastAsia="Calibri" w:hint="default"/>
          <w:color w:val="010202"/>
        </w:rPr>
        <w:t>literature</w:t>
      </w:r>
      <w:r>
        <w:rPr>
          <w:rFonts w:ascii="Calibri" w:hAnsi="Calibri" w:cs="Calibri" w:eastAsia="Calibri" w:hint="default"/>
          <w:color w:val="010202"/>
          <w:spacing w:val="-6"/>
        </w:rPr>
        <w:t> </w:t>
      </w:r>
      <w:r>
        <w:rPr>
          <w:rFonts w:ascii="Calibri" w:hAnsi="Calibri" w:cs="Calibri" w:eastAsia="Calibri" w:hint="default"/>
          <w:color w:val="010202"/>
        </w:rPr>
        <w:t>did</w:t>
      </w:r>
      <w:r>
        <w:rPr>
          <w:rFonts w:ascii="Calibri" w:hAnsi="Calibri" w:cs="Calibri" w:eastAsia="Calibri" w:hint="default"/>
          <w:color w:val="010202"/>
          <w:spacing w:val="-6"/>
        </w:rPr>
        <w:t> </w:t>
      </w:r>
      <w:r>
        <w:rPr>
          <w:rFonts w:ascii="Calibri" w:hAnsi="Calibri" w:cs="Calibri" w:eastAsia="Calibri" w:hint="default"/>
          <w:color w:val="010202"/>
        </w:rPr>
        <w:t>not</w:t>
      </w:r>
      <w:r>
        <w:rPr>
          <w:rFonts w:ascii="Calibri" w:hAnsi="Calibri" w:cs="Calibri" w:eastAsia="Calibri" w:hint="default"/>
          <w:color w:val="010202"/>
          <w:spacing w:val="-6"/>
        </w:rPr>
        <w:t> </w:t>
      </w:r>
      <w:r>
        <w:rPr>
          <w:rFonts w:ascii="Calibri" w:hAnsi="Calibri" w:cs="Calibri" w:eastAsia="Calibri" w:hint="default"/>
          <w:color w:val="010202"/>
        </w:rPr>
        <w:t>list</w:t>
      </w:r>
      <w:r>
        <w:rPr>
          <w:rFonts w:ascii="Calibri" w:hAnsi="Calibri" w:cs="Calibri" w:eastAsia="Calibri" w:hint="default"/>
          <w:color w:val="010202"/>
          <w:spacing w:val="-6"/>
        </w:rPr>
        <w:t> </w:t>
      </w:r>
      <w:r>
        <w:rPr>
          <w:rFonts w:ascii="Calibri" w:hAnsi="Calibri" w:cs="Calibri" w:eastAsia="Calibri" w:hint="default"/>
          <w:color w:val="010202"/>
        </w:rPr>
        <w:t>Masters’</w:t>
      </w:r>
      <w:r>
        <w:rPr>
          <w:rFonts w:ascii="Calibri" w:hAnsi="Calibri" w:cs="Calibri" w:eastAsia="Calibri" w:hint="default"/>
          <w:color w:val="010202"/>
          <w:spacing w:val="-6"/>
        </w:rPr>
        <w:t> </w:t>
      </w:r>
      <w:r>
        <w:rPr>
          <w:rFonts w:ascii="Calibri" w:hAnsi="Calibri" w:cs="Calibri" w:eastAsia="Calibri" w:hint="default"/>
          <w:color w:val="010202"/>
        </w:rPr>
        <w:t>Snake </w:t>
      </w:r>
      <w:r>
        <w:rPr>
          <w:rFonts w:ascii="Calibri" w:hAnsi="Calibri" w:cs="Calibri" w:eastAsia="Calibri" w:hint="default"/>
          <w:color w:val="010202"/>
        </w:rPr>
        <w:t>amongst reptiles known from the Victorian Mallee (Rawlinson 1966). Gilmore and McVicar (1973) detailed the first two specimens from the collection of the (then) National Museum of</w:t>
      </w:r>
      <w:r>
        <w:rPr>
          <w:rFonts w:ascii="Calibri" w:hAnsi="Calibri" w:cs="Calibri" w:eastAsia="Calibri" w:hint="default"/>
          <w:color w:val="010202"/>
          <w:spacing w:val="-7"/>
        </w:rPr>
        <w:t> </w:t>
      </w:r>
      <w:r>
        <w:rPr>
          <w:rFonts w:ascii="Calibri" w:hAnsi="Calibri" w:cs="Calibri" w:eastAsia="Calibri" w:hint="default"/>
          <w:color w:val="010202"/>
        </w:rPr>
        <w:t>Victoria.</w:t>
      </w:r>
      <w:r>
        <w:rPr>
          <w:rFonts w:ascii="Calibri" w:hAnsi="Calibri" w:cs="Calibri" w:eastAsia="Calibri" w:hint="default"/>
        </w:rPr>
      </w:r>
    </w:p>
    <w:p>
      <w:pPr>
        <w:spacing w:line="240" w:lineRule="auto" w:before="8"/>
        <w:ind w:right="0"/>
        <w:rPr>
          <w:rFonts w:ascii="Calibri" w:hAnsi="Calibri" w:cs="Calibri" w:eastAsia="Calibri" w:hint="default"/>
          <w:sz w:val="18"/>
          <w:szCs w:val="18"/>
        </w:rPr>
      </w:pPr>
    </w:p>
    <w:p>
      <w:pPr>
        <w:pStyle w:val="Heading1"/>
        <w:spacing w:line="240" w:lineRule="auto"/>
        <w:ind w:right="0"/>
        <w:jc w:val="left"/>
        <w:rPr>
          <w:b w:val="0"/>
          <w:bCs w:val="0"/>
        </w:rPr>
      </w:pPr>
      <w:r>
        <w:rPr>
          <w:color w:val="00838F"/>
        </w:rPr>
        <w:t>Habitat</w:t>
      </w:r>
      <w:r>
        <w:rPr>
          <w:b w:val="0"/>
        </w:rPr>
      </w:r>
    </w:p>
    <w:p>
      <w:pPr>
        <w:pStyle w:val="BodyText"/>
        <w:spacing w:line="260" w:lineRule="exact" w:before="90"/>
        <w:ind w:right="254"/>
        <w:jc w:val="left"/>
        <w:rPr>
          <w:rFonts w:ascii="Calibri" w:hAnsi="Calibri" w:cs="Calibri" w:eastAsia="Calibri" w:hint="default"/>
        </w:rPr>
      </w:pPr>
      <w:r>
        <w:rPr>
          <w:rFonts w:ascii="Calibri" w:hAnsi="Calibri" w:cs="Calibri" w:eastAsia="Calibri" w:hint="default"/>
          <w:color w:val="010202"/>
        </w:rPr>
        <w:t>In Victoria, Masters’ Snake occurs in mallee and heath communities, usually in association with porcupine grass (</w:t>
      </w:r>
      <w:r>
        <w:rPr>
          <w:rFonts w:ascii="Calibri" w:hAnsi="Calibri" w:cs="Calibri" w:eastAsia="Calibri" w:hint="default"/>
          <w:i/>
          <w:color w:val="010202"/>
        </w:rPr>
        <w:t>Triodia scariosa</w:t>
      </w:r>
      <w:r>
        <w:rPr>
          <w:rFonts w:ascii="Calibri" w:hAnsi="Calibri" w:cs="Calibri" w:eastAsia="Calibri" w:hint="default"/>
          <w:color w:val="010202"/>
        </w:rPr>
        <w:t>) (Robertson </w:t>
      </w:r>
      <w:r>
        <w:rPr>
          <w:rFonts w:ascii="Calibri" w:hAnsi="Calibri" w:cs="Calibri" w:eastAsia="Calibri" w:hint="default"/>
          <w:i/>
          <w:color w:val="010202"/>
        </w:rPr>
        <w:t>et al. </w:t>
      </w:r>
      <w:r>
        <w:rPr>
          <w:rFonts w:ascii="Calibri" w:hAnsi="Calibri" w:cs="Calibri" w:eastAsia="Calibri" w:hint="default"/>
          <w:color w:val="010202"/>
        </w:rPr>
        <w:t>1989, Coventry and Robertson 1991). Beyond Victoria, it has also been recorded in dense</w:t>
      </w:r>
      <w:r>
        <w:rPr>
          <w:rFonts w:ascii="Calibri" w:hAnsi="Calibri" w:cs="Calibri" w:eastAsia="Calibri" w:hint="default"/>
          <w:color w:val="010202"/>
          <w:spacing w:val="-13"/>
        </w:rPr>
        <w:t> </w:t>
      </w:r>
      <w:r>
        <w:rPr>
          <w:rFonts w:ascii="Calibri" w:hAnsi="Calibri" w:cs="Calibri" w:eastAsia="Calibri" w:hint="default"/>
          <w:color w:val="010202"/>
        </w:rPr>
        <w:t>heath</w:t>
      </w:r>
      <w:r>
        <w:rPr>
          <w:rFonts w:ascii="Calibri" w:hAnsi="Calibri" w:cs="Calibri" w:eastAsia="Calibri" w:hint="default"/>
        </w:rPr>
      </w:r>
    </w:p>
    <w:p>
      <w:pPr>
        <w:pStyle w:val="BodyText"/>
        <w:spacing w:line="260" w:lineRule="exact"/>
        <w:ind w:right="120"/>
        <w:jc w:val="left"/>
        <w:rPr>
          <w:rFonts w:ascii="Calibri" w:hAnsi="Calibri" w:cs="Calibri" w:eastAsia="Calibri" w:hint="default"/>
        </w:rPr>
      </w:pPr>
      <w:r>
        <w:rPr>
          <w:rFonts w:ascii="Calibri"/>
          <w:color w:val="010202"/>
        </w:rPr>
        <w:t>on coastal dunes and limestones (Wilson and</w:t>
      </w:r>
      <w:r>
        <w:rPr>
          <w:rFonts w:ascii="Calibri"/>
          <w:color w:val="010202"/>
          <w:spacing w:val="-20"/>
        </w:rPr>
        <w:t> </w:t>
      </w:r>
      <w:r>
        <w:rPr>
          <w:rFonts w:ascii="Calibri"/>
          <w:color w:val="010202"/>
        </w:rPr>
        <w:t>Swan </w:t>
      </w:r>
      <w:r>
        <w:rPr>
          <w:rFonts w:ascii="Calibri"/>
          <w:color w:val="010202"/>
        </w:rPr>
        <w:t>2010, </w:t>
      </w:r>
      <w:r>
        <w:rPr>
          <w:rFonts w:ascii="Calibri"/>
          <w:color w:val="010202"/>
          <w:spacing w:val="-15"/>
        </w:rPr>
        <w:t>P. </w:t>
      </w:r>
      <w:r>
        <w:rPr>
          <w:rFonts w:ascii="Calibri"/>
          <w:color w:val="010202"/>
        </w:rPr>
        <w:t>Robertson pers.</w:t>
      </w:r>
      <w:r>
        <w:rPr>
          <w:rFonts w:ascii="Calibri"/>
          <w:color w:val="010202"/>
          <w:spacing w:val="5"/>
        </w:rPr>
        <w:t> </w:t>
      </w:r>
      <w:r>
        <w:rPr>
          <w:rFonts w:ascii="Calibri"/>
          <w:color w:val="010202"/>
        </w:rPr>
        <w:t>obs.).</w:t>
      </w:r>
      <w:r>
        <w:rPr>
          <w:rFonts w:ascii="Calibri"/>
        </w:rPr>
      </w:r>
    </w:p>
    <w:p>
      <w:pPr>
        <w:spacing w:line="240" w:lineRule="auto" w:before="8"/>
        <w:ind w:right="0"/>
        <w:rPr>
          <w:rFonts w:ascii="Calibri" w:hAnsi="Calibri" w:cs="Calibri" w:eastAsia="Calibri" w:hint="default"/>
          <w:sz w:val="18"/>
          <w:szCs w:val="18"/>
        </w:rPr>
      </w:pPr>
    </w:p>
    <w:p>
      <w:pPr>
        <w:pStyle w:val="Heading1"/>
        <w:spacing w:line="240" w:lineRule="auto"/>
        <w:ind w:right="0"/>
        <w:jc w:val="left"/>
        <w:rPr>
          <w:b w:val="0"/>
          <w:bCs w:val="0"/>
        </w:rPr>
      </w:pPr>
      <w:r>
        <w:rPr>
          <w:color w:val="00838F"/>
        </w:rPr>
        <w:t>Life History and</w:t>
      </w:r>
      <w:r>
        <w:rPr>
          <w:color w:val="00838F"/>
          <w:spacing w:val="-20"/>
        </w:rPr>
        <w:t> </w:t>
      </w:r>
      <w:r>
        <w:rPr>
          <w:color w:val="00838F"/>
        </w:rPr>
        <w:t>Ecology</w:t>
      </w:r>
      <w:r>
        <w:rPr>
          <w:b w:val="0"/>
        </w:rPr>
      </w:r>
    </w:p>
    <w:p>
      <w:pPr>
        <w:pStyle w:val="BodyText"/>
        <w:spacing w:line="260" w:lineRule="exact" w:before="90"/>
        <w:ind w:right="118"/>
        <w:jc w:val="left"/>
        <w:rPr>
          <w:rFonts w:ascii="Calibri" w:hAnsi="Calibri" w:cs="Calibri" w:eastAsia="Calibri" w:hint="default"/>
        </w:rPr>
      </w:pPr>
      <w:r>
        <w:rPr>
          <w:rFonts w:ascii="Calibri" w:hAnsi="Calibri" w:cs="Calibri" w:eastAsia="Calibri" w:hint="default"/>
          <w:color w:val="010202"/>
        </w:rPr>
        <w:t>Masters’ Snake is diurnal and feeds on small</w:t>
      </w:r>
      <w:r>
        <w:rPr>
          <w:rFonts w:ascii="Calibri" w:hAnsi="Calibri" w:cs="Calibri" w:eastAsia="Calibri" w:hint="default"/>
          <w:color w:val="010202"/>
          <w:spacing w:val="-32"/>
        </w:rPr>
        <w:t> </w:t>
      </w:r>
      <w:r>
        <w:rPr>
          <w:rFonts w:ascii="Calibri" w:hAnsi="Calibri" w:cs="Calibri" w:eastAsia="Calibri" w:hint="default"/>
          <w:color w:val="010202"/>
        </w:rPr>
        <w:t>lizards </w:t>
      </w:r>
      <w:r>
        <w:rPr>
          <w:rFonts w:ascii="Calibri" w:hAnsi="Calibri" w:cs="Calibri" w:eastAsia="Calibri" w:hint="default"/>
          <w:color w:val="010202"/>
        </w:rPr>
        <w:t>(Shine 1981, 1991). Coventry (1996b)</w:t>
      </w:r>
      <w:r>
        <w:rPr>
          <w:rFonts w:ascii="Calibri" w:hAnsi="Calibri" w:cs="Calibri" w:eastAsia="Calibri" w:hint="default"/>
          <w:color w:val="010202"/>
          <w:spacing w:val="-14"/>
        </w:rPr>
        <w:t> </w:t>
      </w:r>
      <w:r>
        <w:rPr>
          <w:rFonts w:ascii="Calibri" w:hAnsi="Calibri" w:cs="Calibri" w:eastAsia="Calibri" w:hint="default"/>
          <w:color w:val="010202"/>
        </w:rPr>
        <w:t>recorded</w:t>
      </w:r>
      <w:r>
        <w:rPr>
          <w:rFonts w:ascii="Calibri" w:hAnsi="Calibri" w:cs="Calibri" w:eastAsia="Calibri" w:hint="default"/>
        </w:rPr>
      </w:r>
    </w:p>
    <w:p>
      <w:pPr>
        <w:spacing w:line="263" w:lineRule="exact" w:before="0"/>
        <w:ind w:left="113" w:right="0" w:firstLine="0"/>
        <w:jc w:val="left"/>
        <w:rPr>
          <w:rFonts w:ascii="Calibri" w:hAnsi="Calibri" w:cs="Calibri" w:eastAsia="Calibri" w:hint="default"/>
          <w:sz w:val="22"/>
          <w:szCs w:val="22"/>
        </w:rPr>
      </w:pPr>
      <w:r>
        <w:rPr>
          <w:rFonts w:ascii="Calibri"/>
          <w:color w:val="010202"/>
          <w:sz w:val="22"/>
        </w:rPr>
        <w:t>the skinks </w:t>
      </w:r>
      <w:r>
        <w:rPr>
          <w:rFonts w:ascii="Calibri"/>
          <w:i/>
          <w:color w:val="010202"/>
          <w:sz w:val="22"/>
        </w:rPr>
        <w:t>Morethia obscura, Lerista</w:t>
      </w:r>
      <w:r>
        <w:rPr>
          <w:rFonts w:ascii="Calibri"/>
          <w:i/>
          <w:color w:val="010202"/>
          <w:spacing w:val="-33"/>
          <w:sz w:val="22"/>
        </w:rPr>
        <w:t> </w:t>
      </w:r>
      <w:r>
        <w:rPr>
          <w:rFonts w:ascii="Calibri"/>
          <w:i/>
          <w:color w:val="010202"/>
          <w:sz w:val="22"/>
        </w:rPr>
        <w:t>bougainvillii</w:t>
      </w:r>
      <w:r>
        <w:rPr>
          <w:rFonts w:ascii="Calibri"/>
          <w:sz w:val="22"/>
        </w:rPr>
      </w:r>
    </w:p>
    <w:p>
      <w:pPr>
        <w:spacing w:line="264" w:lineRule="exact" w:before="0"/>
        <w:ind w:left="113" w:right="0" w:firstLine="0"/>
        <w:jc w:val="left"/>
        <w:rPr>
          <w:rFonts w:ascii="Calibri" w:hAnsi="Calibri" w:cs="Calibri" w:eastAsia="Calibri" w:hint="default"/>
          <w:sz w:val="22"/>
          <w:szCs w:val="22"/>
        </w:rPr>
      </w:pPr>
      <w:r>
        <w:rPr>
          <w:rFonts w:ascii="Calibri" w:hAnsi="Calibri" w:cs="Calibri" w:eastAsia="Calibri" w:hint="default"/>
          <w:color w:val="010202"/>
          <w:sz w:val="22"/>
          <w:szCs w:val="22"/>
        </w:rPr>
        <w:t>and </w:t>
      </w:r>
      <w:r>
        <w:rPr>
          <w:rFonts w:ascii="Calibri" w:hAnsi="Calibri" w:cs="Calibri" w:eastAsia="Calibri" w:hint="default"/>
          <w:i/>
          <w:color w:val="010202"/>
          <w:sz w:val="22"/>
          <w:szCs w:val="22"/>
        </w:rPr>
        <w:t>Ctenotus robustus </w:t>
      </w:r>
      <w:r>
        <w:rPr>
          <w:rFonts w:ascii="Calibri" w:hAnsi="Calibri" w:cs="Calibri" w:eastAsia="Calibri" w:hint="default"/>
          <w:color w:val="010202"/>
          <w:sz w:val="22"/>
          <w:szCs w:val="22"/>
        </w:rPr>
        <w:t>in the stomachs of</w:t>
      </w:r>
      <w:r>
        <w:rPr>
          <w:rFonts w:ascii="Calibri" w:hAnsi="Calibri" w:cs="Calibri" w:eastAsia="Calibri" w:hint="default"/>
          <w:color w:val="010202"/>
          <w:spacing w:val="-27"/>
          <w:sz w:val="22"/>
          <w:szCs w:val="22"/>
        </w:rPr>
        <w:t> </w:t>
      </w:r>
      <w:r>
        <w:rPr>
          <w:rFonts w:ascii="Calibri" w:hAnsi="Calibri" w:cs="Calibri" w:eastAsia="Calibri" w:hint="default"/>
          <w:color w:val="010202"/>
          <w:sz w:val="22"/>
          <w:szCs w:val="22"/>
        </w:rPr>
        <w:t>Masters’</w:t>
      </w:r>
      <w:r>
        <w:rPr>
          <w:rFonts w:ascii="Calibri" w:hAnsi="Calibri" w:cs="Calibri" w:eastAsia="Calibri" w:hint="default"/>
          <w:sz w:val="22"/>
          <w:szCs w:val="22"/>
        </w:rPr>
      </w:r>
    </w:p>
    <w:p>
      <w:pPr>
        <w:pStyle w:val="BodyText"/>
        <w:spacing w:line="260" w:lineRule="exact" w:before="57"/>
        <w:ind w:right="461"/>
        <w:jc w:val="left"/>
        <w:rPr>
          <w:rFonts w:ascii="Calibri" w:hAnsi="Calibri" w:cs="Calibri" w:eastAsia="Calibri" w:hint="default"/>
        </w:rPr>
      </w:pPr>
      <w:r>
        <w:rPr/>
        <w:br w:type="column"/>
      </w:r>
      <w:r>
        <w:rPr>
          <w:rFonts w:ascii="Calibri"/>
          <w:color w:val="010202"/>
        </w:rPr>
        <w:t>Snakes trapped in the Big Desert. It is</w:t>
      </w:r>
      <w:r>
        <w:rPr>
          <w:rFonts w:ascii="Calibri"/>
          <w:color w:val="010202"/>
          <w:spacing w:val="-16"/>
        </w:rPr>
        <w:t> </w:t>
      </w:r>
      <w:r>
        <w:rPr>
          <w:rFonts w:ascii="Calibri"/>
          <w:color w:val="010202"/>
        </w:rPr>
        <w:t>viviparous, </w:t>
      </w:r>
      <w:r>
        <w:rPr>
          <w:rFonts w:ascii="Calibri"/>
          <w:color w:val="010202"/>
        </w:rPr>
        <w:t>producing two to three young each year (mean 2.8, Shine 1981). Coventry (1996b) suggests</w:t>
      </w:r>
      <w:r>
        <w:rPr>
          <w:rFonts w:ascii="Calibri"/>
          <w:color w:val="010202"/>
          <w:spacing w:val="-12"/>
        </w:rPr>
        <w:t> </w:t>
      </w:r>
      <w:r>
        <w:rPr>
          <w:rFonts w:ascii="Calibri"/>
          <w:color w:val="010202"/>
        </w:rPr>
        <w:t>that</w:t>
      </w:r>
      <w:r>
        <w:rPr>
          <w:rFonts w:ascii="Calibri"/>
        </w:rPr>
      </w:r>
    </w:p>
    <w:p>
      <w:pPr>
        <w:pStyle w:val="BodyText"/>
        <w:spacing w:line="256" w:lineRule="auto"/>
        <w:ind w:right="104"/>
        <w:jc w:val="left"/>
        <w:rPr>
          <w:rFonts w:ascii="Calibri" w:hAnsi="Calibri" w:cs="Calibri" w:eastAsia="Calibri" w:hint="default"/>
        </w:rPr>
      </w:pPr>
      <w:r>
        <w:rPr>
          <w:rFonts w:ascii="Calibri"/>
          <w:color w:val="010202"/>
        </w:rPr>
        <w:t>mating</w:t>
      </w:r>
      <w:r>
        <w:rPr>
          <w:rFonts w:ascii="Calibri"/>
          <w:color w:val="010202"/>
          <w:spacing w:val="-5"/>
        </w:rPr>
        <w:t> </w:t>
      </w:r>
      <w:r>
        <w:rPr>
          <w:rFonts w:ascii="Calibri"/>
          <w:color w:val="010202"/>
        </w:rPr>
        <w:t>occurs</w:t>
      </w:r>
      <w:r>
        <w:rPr>
          <w:rFonts w:ascii="Calibri"/>
          <w:color w:val="010202"/>
          <w:spacing w:val="-5"/>
        </w:rPr>
        <w:t> </w:t>
      </w:r>
      <w:r>
        <w:rPr>
          <w:rFonts w:ascii="Calibri"/>
          <w:color w:val="010202"/>
        </w:rPr>
        <w:t>soon</w:t>
      </w:r>
      <w:r>
        <w:rPr>
          <w:rFonts w:ascii="Calibri"/>
          <w:color w:val="010202"/>
          <w:spacing w:val="-4"/>
        </w:rPr>
        <w:t> </w:t>
      </w:r>
      <w:r>
        <w:rPr>
          <w:rFonts w:ascii="Calibri"/>
          <w:color w:val="010202"/>
        </w:rPr>
        <w:t>after</w:t>
      </w:r>
      <w:r>
        <w:rPr>
          <w:rFonts w:ascii="Calibri"/>
          <w:color w:val="010202"/>
          <w:spacing w:val="-5"/>
        </w:rPr>
        <w:t> </w:t>
      </w:r>
      <w:r>
        <w:rPr>
          <w:rFonts w:ascii="Calibri"/>
          <w:color w:val="010202"/>
        </w:rPr>
        <w:t>females</w:t>
      </w:r>
      <w:r>
        <w:rPr>
          <w:rFonts w:ascii="Calibri"/>
          <w:color w:val="010202"/>
          <w:spacing w:val="-5"/>
        </w:rPr>
        <w:t> </w:t>
      </w:r>
      <w:r>
        <w:rPr>
          <w:rFonts w:ascii="Calibri"/>
          <w:color w:val="010202"/>
        </w:rPr>
        <w:t>give</w:t>
      </w:r>
      <w:r>
        <w:rPr>
          <w:rFonts w:ascii="Calibri"/>
          <w:color w:val="010202"/>
          <w:spacing w:val="-5"/>
        </w:rPr>
        <w:t> </w:t>
      </w:r>
      <w:r>
        <w:rPr>
          <w:rFonts w:ascii="Calibri"/>
          <w:color w:val="010202"/>
        </w:rPr>
        <w:t>birth,</w:t>
      </w:r>
      <w:r>
        <w:rPr>
          <w:rFonts w:ascii="Calibri"/>
          <w:color w:val="010202"/>
          <w:spacing w:val="-5"/>
        </w:rPr>
        <w:t> </w:t>
      </w:r>
      <w:r>
        <w:rPr>
          <w:rFonts w:ascii="Calibri"/>
          <w:color w:val="010202"/>
        </w:rPr>
        <w:t>and</w:t>
      </w:r>
      <w:r>
        <w:rPr>
          <w:rFonts w:ascii="Calibri"/>
          <w:color w:val="010202"/>
          <w:spacing w:val="-4"/>
        </w:rPr>
        <w:t> </w:t>
      </w:r>
      <w:r>
        <w:rPr>
          <w:rFonts w:ascii="Calibri"/>
          <w:color w:val="010202"/>
        </w:rPr>
        <w:t>that </w:t>
      </w:r>
      <w:r>
        <w:rPr>
          <w:rFonts w:ascii="Calibri"/>
          <w:color w:val="010202"/>
        </w:rPr>
        <w:t>females are likely to store sperm over</w:t>
      </w:r>
      <w:r>
        <w:rPr>
          <w:rFonts w:ascii="Calibri"/>
          <w:color w:val="010202"/>
          <w:spacing w:val="-29"/>
        </w:rPr>
        <w:t> </w:t>
      </w:r>
      <w:r>
        <w:rPr>
          <w:rFonts w:ascii="Calibri"/>
          <w:color w:val="010202"/>
          <w:spacing w:val="-5"/>
        </w:rPr>
        <w:t>winter.</w:t>
      </w:r>
      <w:r>
        <w:rPr>
          <w:rFonts w:ascii="Calibri"/>
          <w:spacing w:val="-5"/>
        </w:rPr>
      </w:r>
    </w:p>
    <w:p>
      <w:pPr>
        <w:spacing w:line="240" w:lineRule="auto" w:before="7"/>
        <w:ind w:right="0"/>
        <w:rPr>
          <w:rFonts w:ascii="Calibri" w:hAnsi="Calibri" w:cs="Calibri" w:eastAsia="Calibri" w:hint="default"/>
          <w:sz w:val="16"/>
          <w:szCs w:val="16"/>
        </w:rPr>
      </w:pPr>
    </w:p>
    <w:p>
      <w:pPr>
        <w:pStyle w:val="Heading1"/>
        <w:spacing w:line="240" w:lineRule="auto"/>
        <w:ind w:right="461"/>
        <w:jc w:val="left"/>
        <w:rPr>
          <w:b w:val="0"/>
          <w:bCs w:val="0"/>
        </w:rPr>
      </w:pPr>
      <w:r>
        <w:rPr>
          <w:color w:val="00838F"/>
        </w:rPr>
        <w:t>Conservation</w:t>
      </w:r>
      <w:r>
        <w:rPr>
          <w:color w:val="00838F"/>
          <w:spacing w:val="-19"/>
        </w:rPr>
        <w:t> </w:t>
      </w:r>
      <w:r>
        <w:rPr>
          <w:color w:val="00838F"/>
        </w:rPr>
        <w:t>status</w:t>
      </w:r>
      <w:r>
        <w:rPr>
          <w:b w:val="0"/>
        </w:rPr>
      </w:r>
    </w:p>
    <w:p>
      <w:pPr>
        <w:pStyle w:val="Heading2"/>
        <w:spacing w:line="240" w:lineRule="auto"/>
        <w:ind w:right="461"/>
        <w:jc w:val="left"/>
        <w:rPr>
          <w:rFonts w:ascii="Calibri" w:hAnsi="Calibri" w:cs="Calibri" w:eastAsia="Calibri" w:hint="default"/>
          <w:b w:val="0"/>
          <w:bCs w:val="0"/>
        </w:rPr>
      </w:pPr>
      <w:r>
        <w:rPr>
          <w:rFonts w:ascii="Calibri"/>
          <w:color w:val="010202"/>
        </w:rPr>
        <w:t>Victorian conservation</w:t>
      </w:r>
      <w:r>
        <w:rPr>
          <w:rFonts w:ascii="Calibri"/>
          <w:color w:val="010202"/>
          <w:spacing w:val="-20"/>
        </w:rPr>
        <w:t> </w:t>
      </w:r>
      <w:r>
        <w:rPr>
          <w:rFonts w:ascii="Calibri"/>
          <w:color w:val="010202"/>
        </w:rPr>
        <w:t>status</w:t>
      </w:r>
      <w:r>
        <w:rPr>
          <w:rFonts w:ascii="Calibri"/>
          <w:b w:val="0"/>
        </w:rPr>
      </w:r>
    </w:p>
    <w:p>
      <w:pPr>
        <w:spacing w:line="260" w:lineRule="exact" w:before="72"/>
        <w:ind w:left="113" w:right="194" w:firstLine="0"/>
        <w:jc w:val="left"/>
        <w:rPr>
          <w:rFonts w:ascii="Calibri" w:hAnsi="Calibri" w:cs="Calibri" w:eastAsia="Calibri" w:hint="default"/>
          <w:sz w:val="22"/>
          <w:szCs w:val="22"/>
        </w:rPr>
      </w:pPr>
      <w:r>
        <w:rPr>
          <w:rFonts w:ascii="Calibri" w:hAnsi="Calibri" w:cs="Calibri" w:eastAsia="Calibri" w:hint="default"/>
          <w:color w:val="010202"/>
          <w:sz w:val="22"/>
          <w:szCs w:val="22"/>
        </w:rPr>
        <w:t>Masters’</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Snake</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w:t>
      </w:r>
      <w:r>
        <w:rPr>
          <w:rFonts w:ascii="Calibri" w:hAnsi="Calibri" w:cs="Calibri" w:eastAsia="Calibri" w:hint="default"/>
          <w:i/>
          <w:color w:val="010202"/>
          <w:sz w:val="22"/>
          <w:szCs w:val="22"/>
        </w:rPr>
        <w:t>Drysdalia</w:t>
      </w:r>
      <w:r>
        <w:rPr>
          <w:rFonts w:ascii="Calibri" w:hAnsi="Calibri" w:cs="Calibri" w:eastAsia="Calibri" w:hint="default"/>
          <w:i/>
          <w:color w:val="010202"/>
          <w:spacing w:val="-6"/>
          <w:sz w:val="22"/>
          <w:szCs w:val="22"/>
        </w:rPr>
        <w:t> </w:t>
      </w:r>
      <w:r>
        <w:rPr>
          <w:rFonts w:ascii="Calibri" w:hAnsi="Calibri" w:cs="Calibri" w:eastAsia="Calibri" w:hint="default"/>
          <w:i/>
          <w:color w:val="010202"/>
          <w:sz w:val="22"/>
          <w:szCs w:val="22"/>
        </w:rPr>
        <w:t>mastersii</w:t>
      </w:r>
      <w:r>
        <w:rPr>
          <w:rFonts w:ascii="Calibri" w:hAnsi="Calibri" w:cs="Calibri" w:eastAsia="Calibri" w:hint="default"/>
          <w:color w:val="010202"/>
          <w:sz w:val="22"/>
          <w:szCs w:val="22"/>
        </w:rPr>
        <w:t>)</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has</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been</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listed </w:t>
      </w:r>
      <w:r>
        <w:rPr>
          <w:rFonts w:ascii="Calibri" w:hAnsi="Calibri" w:cs="Calibri" w:eastAsia="Calibri" w:hint="default"/>
          <w:color w:val="010202"/>
          <w:sz w:val="22"/>
          <w:szCs w:val="22"/>
        </w:rPr>
        <w:t>as threatened under the Victorian </w:t>
      </w:r>
      <w:r>
        <w:rPr>
          <w:rFonts w:ascii="Calibri" w:hAnsi="Calibri" w:cs="Calibri" w:eastAsia="Calibri" w:hint="default"/>
          <w:i/>
          <w:color w:val="010202"/>
          <w:sz w:val="22"/>
          <w:szCs w:val="22"/>
        </w:rPr>
        <w:t>Flora and Fauna Guarantee Act</w:t>
      </w:r>
      <w:r>
        <w:rPr>
          <w:rFonts w:ascii="Calibri" w:hAnsi="Calibri" w:cs="Calibri" w:eastAsia="Calibri" w:hint="default"/>
          <w:i/>
          <w:color w:val="010202"/>
          <w:spacing w:val="-9"/>
          <w:sz w:val="22"/>
          <w:szCs w:val="22"/>
        </w:rPr>
        <w:t> </w:t>
      </w:r>
      <w:r>
        <w:rPr>
          <w:rFonts w:ascii="Calibri" w:hAnsi="Calibri" w:cs="Calibri" w:eastAsia="Calibri" w:hint="default"/>
          <w:i/>
          <w:color w:val="010202"/>
          <w:sz w:val="22"/>
          <w:szCs w:val="22"/>
        </w:rPr>
        <w:t>1988</w:t>
      </w:r>
      <w:r>
        <w:rPr>
          <w:rFonts w:ascii="Calibri" w:hAnsi="Calibri" w:cs="Calibri" w:eastAsia="Calibri" w:hint="default"/>
          <w:color w:val="010202"/>
          <w:sz w:val="22"/>
          <w:szCs w:val="22"/>
        </w:rPr>
        <w:t>.</w:t>
      </w:r>
      <w:r>
        <w:rPr>
          <w:rFonts w:ascii="Calibri" w:hAnsi="Calibri" w:cs="Calibri" w:eastAsia="Calibri" w:hint="default"/>
          <w:sz w:val="22"/>
          <w:szCs w:val="22"/>
        </w:rPr>
      </w:r>
    </w:p>
    <w:p>
      <w:pPr>
        <w:spacing w:line="260" w:lineRule="exact" w:before="113"/>
        <w:ind w:left="113" w:right="499" w:firstLine="0"/>
        <w:jc w:val="left"/>
        <w:rPr>
          <w:rFonts w:ascii="Calibri" w:hAnsi="Calibri" w:cs="Calibri" w:eastAsia="Calibri" w:hint="default"/>
          <w:sz w:val="22"/>
          <w:szCs w:val="22"/>
        </w:rPr>
      </w:pPr>
      <w:r>
        <w:rPr>
          <w:rFonts w:ascii="Calibri" w:hAnsi="Calibri" w:cs="Calibri" w:eastAsia="Calibri" w:hint="default"/>
          <w:color w:val="010202"/>
          <w:sz w:val="22"/>
          <w:szCs w:val="22"/>
        </w:rPr>
        <w:t>Masters’ Snake (</w:t>
      </w:r>
      <w:r>
        <w:rPr>
          <w:rFonts w:ascii="Calibri" w:hAnsi="Calibri" w:cs="Calibri" w:eastAsia="Calibri" w:hint="default"/>
          <w:i/>
          <w:color w:val="010202"/>
          <w:sz w:val="22"/>
          <w:szCs w:val="22"/>
        </w:rPr>
        <w:t>Drysdalia mastersii</w:t>
      </w:r>
      <w:r>
        <w:rPr>
          <w:rFonts w:ascii="Calibri" w:hAnsi="Calibri" w:cs="Calibri" w:eastAsia="Calibri" w:hint="default"/>
          <w:color w:val="010202"/>
          <w:sz w:val="22"/>
          <w:szCs w:val="22"/>
        </w:rPr>
        <w:t>) has been listed as endangered in Victoria according to</w:t>
      </w:r>
      <w:r>
        <w:rPr>
          <w:rFonts w:ascii="Calibri" w:hAnsi="Calibri" w:cs="Calibri" w:eastAsia="Calibri" w:hint="default"/>
          <w:color w:val="010202"/>
          <w:spacing w:val="-22"/>
          <w:sz w:val="22"/>
          <w:szCs w:val="22"/>
        </w:rPr>
        <w:t> </w:t>
      </w:r>
      <w:r>
        <w:rPr>
          <w:rFonts w:ascii="Calibri" w:hAnsi="Calibri" w:cs="Calibri" w:eastAsia="Calibri" w:hint="default"/>
          <w:color w:val="010202"/>
          <w:sz w:val="22"/>
          <w:szCs w:val="22"/>
        </w:rPr>
        <w:t>the </w:t>
      </w:r>
      <w:r>
        <w:rPr>
          <w:rFonts w:ascii="Calibri" w:hAnsi="Calibri" w:cs="Calibri" w:eastAsia="Calibri" w:hint="default"/>
          <w:color w:val="010202"/>
          <w:sz w:val="22"/>
          <w:szCs w:val="22"/>
        </w:rPr>
        <w:t>Department of Environment, Land, </w:t>
      </w:r>
      <w:r>
        <w:rPr>
          <w:rFonts w:ascii="Calibri" w:hAnsi="Calibri" w:cs="Calibri" w:eastAsia="Calibri" w:hint="default"/>
          <w:color w:val="010202"/>
          <w:spacing w:val="-3"/>
          <w:sz w:val="22"/>
          <w:szCs w:val="22"/>
        </w:rPr>
        <w:t>Water </w:t>
      </w:r>
      <w:r>
        <w:rPr>
          <w:rFonts w:ascii="Calibri" w:hAnsi="Calibri" w:cs="Calibri" w:eastAsia="Calibri" w:hint="default"/>
          <w:color w:val="010202"/>
          <w:sz w:val="22"/>
          <w:szCs w:val="22"/>
        </w:rPr>
        <w:t>and </w:t>
      </w:r>
      <w:r>
        <w:rPr>
          <w:rFonts w:ascii="Calibri" w:hAnsi="Calibri" w:cs="Calibri" w:eastAsia="Calibri" w:hint="default"/>
          <w:color w:val="010202"/>
          <w:sz w:val="22"/>
          <w:szCs w:val="22"/>
        </w:rPr>
        <w:t>Planning </w:t>
      </w:r>
      <w:r>
        <w:rPr>
          <w:rFonts w:ascii="Calibri" w:hAnsi="Calibri" w:cs="Calibri" w:eastAsia="Calibri" w:hint="default"/>
          <w:color w:val="010202"/>
          <w:spacing w:val="-3"/>
          <w:sz w:val="22"/>
          <w:szCs w:val="22"/>
        </w:rPr>
        <w:t>(DELWP)’s </w:t>
      </w:r>
      <w:r>
        <w:rPr>
          <w:rFonts w:ascii="Calibri" w:hAnsi="Calibri" w:cs="Calibri" w:eastAsia="Calibri" w:hint="default"/>
          <w:i/>
          <w:color w:val="010202"/>
          <w:sz w:val="22"/>
          <w:szCs w:val="22"/>
        </w:rPr>
        <w:t>Advisory List of</w:t>
      </w:r>
      <w:r>
        <w:rPr>
          <w:rFonts w:ascii="Calibri" w:hAnsi="Calibri" w:cs="Calibri" w:eastAsia="Calibri" w:hint="default"/>
          <w:i/>
          <w:color w:val="010202"/>
          <w:spacing w:val="-12"/>
          <w:sz w:val="22"/>
          <w:szCs w:val="22"/>
        </w:rPr>
        <w:t> </w:t>
      </w:r>
      <w:r>
        <w:rPr>
          <w:rFonts w:ascii="Calibri" w:hAnsi="Calibri" w:cs="Calibri" w:eastAsia="Calibri" w:hint="default"/>
          <w:i/>
          <w:color w:val="010202"/>
          <w:sz w:val="22"/>
          <w:szCs w:val="22"/>
        </w:rPr>
        <w:t>Threatened</w:t>
      </w:r>
      <w:r>
        <w:rPr>
          <w:rFonts w:ascii="Calibri" w:hAnsi="Calibri" w:cs="Calibri" w:eastAsia="Calibri" w:hint="default"/>
          <w:sz w:val="22"/>
          <w:szCs w:val="22"/>
        </w:rPr>
      </w:r>
    </w:p>
    <w:p>
      <w:pPr>
        <w:spacing w:before="58"/>
        <w:ind w:left="113" w:right="461" w:firstLine="0"/>
        <w:jc w:val="left"/>
        <w:rPr>
          <w:rFonts w:ascii="Calibri" w:hAnsi="Calibri" w:cs="Calibri" w:eastAsia="Calibri" w:hint="default"/>
          <w:sz w:val="22"/>
          <w:szCs w:val="22"/>
        </w:rPr>
      </w:pPr>
      <w:r>
        <w:rPr>
          <w:rFonts w:ascii="Calibri"/>
          <w:i/>
          <w:color w:val="010202"/>
          <w:sz w:val="22"/>
        </w:rPr>
        <w:t>Vertebrate</w:t>
      </w:r>
      <w:r>
        <w:rPr>
          <w:rFonts w:ascii="Calibri"/>
          <w:i/>
          <w:color w:val="010202"/>
          <w:spacing w:val="-5"/>
          <w:sz w:val="22"/>
        </w:rPr>
        <w:t> </w:t>
      </w:r>
      <w:r>
        <w:rPr>
          <w:rFonts w:ascii="Calibri"/>
          <w:i/>
          <w:color w:val="010202"/>
          <w:sz w:val="22"/>
        </w:rPr>
        <w:t>Fauna</w:t>
      </w:r>
      <w:r>
        <w:rPr>
          <w:rFonts w:ascii="Calibri"/>
          <w:i/>
          <w:color w:val="010202"/>
          <w:spacing w:val="-5"/>
          <w:sz w:val="22"/>
        </w:rPr>
        <w:t> </w:t>
      </w:r>
      <w:r>
        <w:rPr>
          <w:rFonts w:ascii="Calibri"/>
          <w:i/>
          <w:color w:val="010202"/>
          <w:sz w:val="22"/>
        </w:rPr>
        <w:t>in</w:t>
      </w:r>
      <w:r>
        <w:rPr>
          <w:rFonts w:ascii="Calibri"/>
          <w:i/>
          <w:color w:val="010202"/>
          <w:spacing w:val="-5"/>
          <w:sz w:val="22"/>
        </w:rPr>
        <w:t> </w:t>
      </w:r>
      <w:r>
        <w:rPr>
          <w:rFonts w:ascii="Calibri"/>
          <w:i/>
          <w:color w:val="010202"/>
          <w:sz w:val="22"/>
        </w:rPr>
        <w:t>Victoria</w:t>
      </w:r>
      <w:r>
        <w:rPr>
          <w:rFonts w:ascii="Calibri"/>
          <w:i/>
          <w:color w:val="010202"/>
          <w:spacing w:val="-5"/>
          <w:sz w:val="22"/>
        </w:rPr>
        <w:t> </w:t>
      </w:r>
      <w:r>
        <w:rPr>
          <w:rFonts w:ascii="Calibri"/>
          <w:i/>
          <w:color w:val="010202"/>
          <w:sz w:val="22"/>
        </w:rPr>
        <w:t>-</w:t>
      </w:r>
      <w:r>
        <w:rPr>
          <w:rFonts w:ascii="Calibri"/>
          <w:i/>
          <w:color w:val="010202"/>
          <w:spacing w:val="-6"/>
          <w:sz w:val="22"/>
        </w:rPr>
        <w:t> </w:t>
      </w:r>
      <w:r>
        <w:rPr>
          <w:rFonts w:ascii="Calibri"/>
          <w:i/>
          <w:color w:val="010202"/>
          <w:sz w:val="22"/>
        </w:rPr>
        <w:t>2013</w:t>
      </w:r>
      <w:r>
        <w:rPr>
          <w:rFonts w:ascii="Calibri"/>
          <w:i/>
          <w:color w:val="010202"/>
          <w:spacing w:val="-5"/>
          <w:sz w:val="22"/>
        </w:rPr>
        <w:t> </w:t>
      </w:r>
      <w:r>
        <w:rPr>
          <w:rFonts w:ascii="Calibri"/>
          <w:color w:val="010202"/>
          <w:sz w:val="22"/>
        </w:rPr>
        <w:t>(DSE</w:t>
      </w:r>
      <w:r>
        <w:rPr>
          <w:rFonts w:ascii="Calibri"/>
          <w:color w:val="010202"/>
          <w:spacing w:val="-5"/>
          <w:sz w:val="22"/>
        </w:rPr>
        <w:t> </w:t>
      </w:r>
      <w:r>
        <w:rPr>
          <w:rFonts w:ascii="Calibri"/>
          <w:color w:val="010202"/>
          <w:sz w:val="22"/>
        </w:rPr>
        <w:t>2013).</w:t>
      </w:r>
      <w:r>
        <w:rPr>
          <w:rFonts w:ascii="Calibri"/>
          <w:sz w:val="22"/>
        </w:rPr>
      </w:r>
    </w:p>
    <w:p>
      <w:pPr>
        <w:spacing w:line="240" w:lineRule="auto" w:before="1"/>
        <w:ind w:right="0"/>
        <w:rPr>
          <w:rFonts w:ascii="Calibri" w:hAnsi="Calibri" w:cs="Calibri" w:eastAsia="Calibri" w:hint="default"/>
          <w:sz w:val="18"/>
          <w:szCs w:val="18"/>
        </w:rPr>
      </w:pPr>
    </w:p>
    <w:p>
      <w:pPr>
        <w:pStyle w:val="Heading1"/>
        <w:spacing w:line="240" w:lineRule="auto"/>
        <w:ind w:right="461"/>
        <w:jc w:val="left"/>
        <w:rPr>
          <w:b w:val="0"/>
          <w:bCs w:val="0"/>
        </w:rPr>
      </w:pPr>
      <w:r>
        <w:rPr>
          <w:color w:val="00838F"/>
        </w:rPr>
        <w:t>Threats</w:t>
      </w:r>
      <w:r>
        <w:rPr>
          <w:b w:val="0"/>
        </w:rPr>
      </w:r>
    </w:p>
    <w:p>
      <w:pPr>
        <w:pStyle w:val="BodyText"/>
        <w:spacing w:line="260" w:lineRule="exact" w:before="90"/>
        <w:ind w:right="157"/>
        <w:jc w:val="left"/>
        <w:rPr>
          <w:rFonts w:ascii="Calibri" w:hAnsi="Calibri" w:cs="Calibri" w:eastAsia="Calibri" w:hint="default"/>
        </w:rPr>
      </w:pPr>
      <w:r>
        <w:rPr>
          <w:rFonts w:ascii="Calibri" w:hAnsi="Calibri" w:cs="Calibri" w:eastAsia="Calibri" w:hint="default"/>
          <w:color w:val="010202"/>
        </w:rPr>
        <w:t>Based on surveys using pitfall traps in the Big</w:t>
      </w:r>
      <w:r>
        <w:rPr>
          <w:rFonts w:ascii="Calibri" w:hAnsi="Calibri" w:cs="Calibri" w:eastAsia="Calibri" w:hint="default"/>
          <w:color w:val="010202"/>
          <w:spacing w:val="-23"/>
        </w:rPr>
        <w:t> </w:t>
      </w:r>
      <w:r>
        <w:rPr>
          <w:rFonts w:ascii="Calibri" w:hAnsi="Calibri" w:cs="Calibri" w:eastAsia="Calibri" w:hint="default"/>
          <w:color w:val="010202"/>
        </w:rPr>
        <w:t>Desert </w:t>
      </w:r>
      <w:r>
        <w:rPr>
          <w:rFonts w:ascii="Calibri" w:hAnsi="Calibri" w:cs="Calibri" w:eastAsia="Calibri" w:hint="default"/>
          <w:color w:val="010202"/>
        </w:rPr>
        <w:t>in the late 1970s and early 1980s, Coventry (1996b) labelled Masters’ Snake “the most common elapid trapped or observed during the survey” (p.</w:t>
      </w:r>
      <w:r>
        <w:rPr>
          <w:rFonts w:ascii="Calibri" w:hAnsi="Calibri" w:cs="Calibri" w:eastAsia="Calibri" w:hint="default"/>
          <w:color w:val="010202"/>
          <w:spacing w:val="-6"/>
        </w:rPr>
        <w:t> </w:t>
      </w:r>
      <w:r>
        <w:rPr>
          <w:rFonts w:ascii="Calibri" w:hAnsi="Calibri" w:cs="Calibri" w:eastAsia="Calibri" w:hint="default"/>
          <w:color w:val="010202"/>
        </w:rPr>
        <w:t>115).</w:t>
      </w:r>
      <w:r>
        <w:rPr>
          <w:rFonts w:ascii="Calibri" w:hAnsi="Calibri" w:cs="Calibri" w:eastAsia="Calibri" w:hint="default"/>
        </w:rPr>
      </w:r>
    </w:p>
    <w:p>
      <w:pPr>
        <w:pStyle w:val="BodyText"/>
        <w:spacing w:line="260" w:lineRule="exact"/>
        <w:ind w:right="428"/>
        <w:jc w:val="left"/>
        <w:rPr>
          <w:rFonts w:ascii="Calibri" w:hAnsi="Calibri" w:cs="Calibri" w:eastAsia="Calibri" w:hint="default"/>
        </w:rPr>
      </w:pPr>
      <w:r>
        <w:rPr>
          <w:rFonts w:ascii="Calibri" w:hAnsi="Calibri" w:cs="Calibri" w:eastAsia="Calibri" w:hint="default"/>
          <w:color w:val="010202"/>
          <w:spacing w:val="-4"/>
        </w:rPr>
        <w:t>However, </w:t>
      </w:r>
      <w:r>
        <w:rPr>
          <w:rFonts w:ascii="Calibri" w:hAnsi="Calibri" w:cs="Calibri" w:eastAsia="Calibri" w:hint="default"/>
          <w:color w:val="010202"/>
        </w:rPr>
        <w:t>the species appears to have suffered a </w:t>
      </w:r>
      <w:r>
        <w:rPr>
          <w:rFonts w:ascii="Calibri" w:hAnsi="Calibri" w:cs="Calibri" w:eastAsia="Calibri" w:hint="default"/>
          <w:color w:val="010202"/>
        </w:rPr>
        <w:t>precipitous decline since that time. There was</w:t>
      </w:r>
      <w:r>
        <w:rPr>
          <w:rFonts w:ascii="Calibri" w:hAnsi="Calibri" w:cs="Calibri" w:eastAsia="Calibri" w:hint="default"/>
          <w:color w:val="010202"/>
          <w:spacing w:val="-16"/>
        </w:rPr>
        <w:t> </w:t>
      </w:r>
      <w:r>
        <w:rPr>
          <w:rFonts w:ascii="Calibri" w:hAnsi="Calibri" w:cs="Calibri" w:eastAsia="Calibri" w:hint="default"/>
          <w:color w:val="010202"/>
        </w:rPr>
        <w:t>no </w:t>
      </w:r>
      <w:r>
        <w:rPr>
          <w:rFonts w:ascii="Calibri" w:hAnsi="Calibri" w:cs="Calibri" w:eastAsia="Calibri" w:hint="default"/>
          <w:color w:val="010202"/>
        </w:rPr>
        <w:t>pitfall trapping within the known Victorian range of Masters’ Snake between 1987 and 2002, but intensive trapping since 2002 in the parts of the Big Desert where Masters’ Snake was</w:t>
      </w:r>
      <w:r>
        <w:rPr>
          <w:rFonts w:ascii="Calibri" w:hAnsi="Calibri" w:cs="Calibri" w:eastAsia="Calibri" w:hint="default"/>
          <w:color w:val="010202"/>
          <w:spacing w:val="-30"/>
        </w:rPr>
        <w:t> </w:t>
      </w:r>
      <w:r>
        <w:rPr>
          <w:rFonts w:ascii="Calibri" w:hAnsi="Calibri" w:cs="Calibri" w:eastAsia="Calibri" w:hint="default"/>
          <w:color w:val="010202"/>
        </w:rPr>
        <w:t>previously</w:t>
      </w:r>
      <w:r>
        <w:rPr>
          <w:rFonts w:ascii="Calibri" w:hAnsi="Calibri" w:cs="Calibri" w:eastAsia="Calibri" w:hint="default"/>
        </w:rPr>
      </w:r>
    </w:p>
    <w:p>
      <w:pPr>
        <w:pStyle w:val="BodyText"/>
        <w:spacing w:line="260" w:lineRule="exact"/>
        <w:ind w:right="143"/>
        <w:jc w:val="left"/>
        <w:rPr>
          <w:rFonts w:ascii="Calibri" w:hAnsi="Calibri" w:cs="Calibri" w:eastAsia="Calibri" w:hint="default"/>
        </w:rPr>
      </w:pPr>
      <w:r>
        <w:rPr>
          <w:rFonts w:ascii="Calibri"/>
          <w:color w:val="010202"/>
        </w:rPr>
        <w:t>recorded has failed to detect the species</w:t>
      </w:r>
      <w:r>
        <w:rPr>
          <w:rFonts w:ascii="Calibri"/>
          <w:color w:val="010202"/>
          <w:spacing w:val="-25"/>
        </w:rPr>
        <w:t> </w:t>
      </w:r>
      <w:r>
        <w:rPr>
          <w:rFonts w:ascii="Calibri"/>
          <w:color w:val="010202"/>
        </w:rPr>
        <w:t>(Robertson </w:t>
      </w:r>
      <w:r>
        <w:rPr>
          <w:rFonts w:ascii="Calibri"/>
          <w:color w:val="010202"/>
        </w:rPr>
      </w:r>
      <w:r>
        <w:rPr>
          <w:rFonts w:ascii="Calibri"/>
          <w:i/>
          <w:color w:val="010202"/>
        </w:rPr>
        <w:t>et al. </w:t>
      </w:r>
      <w:r>
        <w:rPr>
          <w:rFonts w:ascii="Calibri"/>
          <w:color w:val="010202"/>
        </w:rPr>
        <w:t>2010; </w:t>
      </w:r>
      <w:r>
        <w:rPr>
          <w:rFonts w:ascii="Calibri"/>
          <w:color w:val="010202"/>
          <w:spacing w:val="-15"/>
        </w:rPr>
        <w:t>P. </w:t>
      </w:r>
      <w:r>
        <w:rPr>
          <w:rFonts w:ascii="Calibri"/>
          <w:color w:val="010202"/>
        </w:rPr>
        <w:t>Robertson unpublished data). Only </w:t>
      </w:r>
      <w:r>
        <w:rPr>
          <w:rFonts w:ascii="Calibri"/>
          <w:color w:val="010202"/>
        </w:rPr>
        <w:t>two records of the species were recorded on the Victorian Biodiversity Atlas in that period, in 1999 and</w:t>
      </w:r>
      <w:r>
        <w:rPr>
          <w:rFonts w:ascii="Calibri"/>
          <w:color w:val="010202"/>
          <w:spacing w:val="-1"/>
        </w:rPr>
        <w:t> </w:t>
      </w:r>
      <w:r>
        <w:rPr>
          <w:rFonts w:ascii="Calibri"/>
          <w:color w:val="010202"/>
        </w:rPr>
        <w:t>2007.</w:t>
      </w:r>
      <w:r>
        <w:rPr>
          <w:rFonts w:ascii="Calibri"/>
        </w:rPr>
      </w:r>
    </w:p>
    <w:p>
      <w:pPr>
        <w:spacing w:line="240" w:lineRule="auto" w:before="0"/>
        <w:ind w:right="0"/>
        <w:rPr>
          <w:rFonts w:ascii="Calibri" w:hAnsi="Calibri" w:cs="Calibri" w:eastAsia="Calibri" w:hint="default"/>
          <w:sz w:val="20"/>
          <w:szCs w:val="20"/>
        </w:rPr>
      </w:pPr>
    </w:p>
    <w:p>
      <w:pPr>
        <w:spacing w:line="240" w:lineRule="auto" w:before="0"/>
        <w:ind w:right="0"/>
        <w:rPr>
          <w:rFonts w:ascii="Calibri" w:hAnsi="Calibri" w:cs="Calibri" w:eastAsia="Calibri" w:hint="default"/>
          <w:sz w:val="14"/>
          <w:szCs w:val="14"/>
        </w:rPr>
      </w:pPr>
    </w:p>
    <w:p>
      <w:pPr>
        <w:spacing w:line="240" w:lineRule="auto"/>
        <w:ind w:left="113" w:right="0" w:firstLine="0"/>
        <w:rPr>
          <w:rFonts w:ascii="Calibri" w:hAnsi="Calibri" w:cs="Calibri" w:eastAsia="Calibri" w:hint="default"/>
          <w:sz w:val="20"/>
          <w:szCs w:val="20"/>
        </w:rPr>
      </w:pPr>
      <w:r>
        <w:rPr>
          <w:rFonts w:ascii="Calibri" w:hAnsi="Calibri" w:cs="Calibri" w:eastAsia="Calibri" w:hint="default"/>
          <w:sz w:val="20"/>
          <w:szCs w:val="20"/>
        </w:rPr>
        <w:pict>
          <v:group style="width:234.95pt;height:161pt;mso-position-horizontal-relative:char;mso-position-vertical-relative:line" coordorigin="0,0" coordsize="4699,3220">
            <v:shape style="position:absolute;left:0;top:15;width:4699;height:3205" type="#_x0000_t75" stroked="false">
              <v:imagedata r:id="rId14" o:title=""/>
            </v:shape>
            <v:group style="position:absolute;left:2320;top:2011;width:777;height:511" coordorigin="2320,2011" coordsize="777,511">
              <v:shape style="position:absolute;left:2320;top:2011;width:777;height:511" coordorigin="2320,2011" coordsize="777,511" path="m3097,2521l2320,2521,2320,2011,3097,2011,3097,2521xe" filled="true" fillcolor="#ffffff" stroked="false">
                <v:path arrowok="t"/>
                <v:fill type="solid"/>
              </v:shape>
            </v:group>
            <v:group style="position:absolute;left:2733;top:1584;width:777;height:511" coordorigin="2733,1584" coordsize="777,511">
              <v:shape style="position:absolute;left:2733;top:1584;width:777;height:511" coordorigin="2733,1584" coordsize="777,511" path="m3510,2094l2733,2094,2733,1584,3510,1584,3510,2094xe" filled="true" fillcolor="#ffffff" stroked="false">
                <v:path arrowok="t"/>
                <v:fill type="solid"/>
              </v:shape>
            </v:group>
            <v:group style="position:absolute;left:2465;top:2321;width:157;height:477" coordorigin="2465,2321" coordsize="157,477">
              <v:shape style="position:absolute;left:2465;top:2321;width:157;height:477" coordorigin="2465,2321" coordsize="157,477" path="m2621,2798l2465,2798,2465,2321,2621,2321,2621,2798xe" filled="true" fillcolor="#ffffff" stroked="false">
                <v:path arrowok="t"/>
                <v:fill type="solid"/>
              </v:shape>
            </v:group>
            <v:group style="position:absolute;left:3069;top:0;width:1631;height:525" coordorigin="3069,0" coordsize="1631,525">
              <v:shape style="position:absolute;left:3069;top:0;width:1631;height:525" coordorigin="3069,0" coordsize="1631,525" path="m3069,525l4699,525,4699,0,3069,0,3069,525xe" filled="true" fillcolor="#ffffff" stroked="false">
                <v:path arrowok="t"/>
                <v:fill type="solid"/>
              </v:shape>
            </v:group>
            <v:group style="position:absolute;left:62;top:1086;width:95;height:116" coordorigin="62,1086" coordsize="95,116">
              <v:shape style="position:absolute;left:62;top:1086;width:95;height:116" coordorigin="62,1086" coordsize="95,116" path="m156,1201l62,1201,62,1086,156,1086,156,1201xe" filled="true" fillcolor="#010202" stroked="false">
                <v:path arrowok="t"/>
                <v:fill type="solid"/>
              </v:shape>
            </v:group>
            <v:group style="position:absolute;left:412;top:971;width:95;height:116" coordorigin="412,971" coordsize="95,116">
              <v:shape style="position:absolute;left:412;top:971;width:95;height:116" coordorigin="412,971" coordsize="95,116" path="m506,1086l412,1086,412,971,506,971,506,1086xe" filled="true" fillcolor="#010202" stroked="false">
                <v:path arrowok="t"/>
                <v:fill type="solid"/>
              </v:shape>
            </v:group>
            <v:group style="position:absolute;left:129;top:875;width:95;height:116" coordorigin="129,875" coordsize="95,116">
              <v:shape style="position:absolute;left:129;top:875;width:95;height:116" coordorigin="129,875" coordsize="95,116" path="m223,990l129,990,129,875,223,875,223,990xe" filled="true" fillcolor="#010202" stroked="false">
                <v:path arrowok="t"/>
                <v:fill type="solid"/>
              </v:shape>
            </v:group>
            <v:group style="position:absolute;left:223;top:875;width:95;height:116" coordorigin="223,875" coordsize="95,116">
              <v:shape style="position:absolute;left:223;top:875;width:95;height:116" coordorigin="223,875" coordsize="95,116" path="m317,990l223,990,223,875,317,875,317,990xe" filled="true" fillcolor="#010202" stroked="false">
                <v:path arrowok="t"/>
                <v:fill type="solid"/>
              </v:shape>
            </v:group>
            <v:group style="position:absolute;left:667;top:855;width:95;height:116" coordorigin="667,855" coordsize="95,116">
              <v:shape style="position:absolute;left:667;top:855;width:95;height:116" coordorigin="667,855" coordsize="95,116" path="m762,971l667,971,667,855,762,855,762,971xe" filled="true" fillcolor="#010202" stroked="false">
                <v:path arrowok="t"/>
                <v:fill type="solid"/>
              </v:shape>
            </v:group>
            <v:group style="position:absolute;left:573;top:971;width:95;height:116" coordorigin="573,971" coordsize="95,116">
              <v:shape style="position:absolute;left:573;top:971;width:95;height:116" coordorigin="573,971" coordsize="95,116" path="m667,1086l573,1086,573,971,667,971,667,1086xe" filled="true" fillcolor="#010202" stroked="false">
                <v:path arrowok="t"/>
                <v:fill type="solid"/>
              </v:shape>
            </v:group>
            <v:group style="position:absolute;left:333;top:1273;width:95;height:116" coordorigin="333,1273" coordsize="95,116">
              <v:shape style="position:absolute;left:333;top:1273;width:95;height:116" coordorigin="333,1273" coordsize="95,116" path="m427,1388l333,1388,333,1273,427,1273,427,1388xe" filled="true" fillcolor="#010202" stroked="false">
                <v:path arrowok="t"/>
                <v:fill type="solid"/>
              </v:shape>
            </v:group>
            <v:group style="position:absolute;left:333;top:1388;width:95;height:116" coordorigin="333,1388" coordsize="95,116">
              <v:shape style="position:absolute;left:333;top:1388;width:95;height:116" coordorigin="333,1388" coordsize="95,116" path="m427,1504l333,1504,333,1388,427,1388,427,1504xe" filled="true" fillcolor="#010202" stroked="false">
                <v:path arrowok="t"/>
                <v:fill type="solid"/>
              </v:shape>
            </v:group>
            <v:group style="position:absolute;left:412;top:1179;width:95;height:116" coordorigin="412,1179" coordsize="95,116">
              <v:shape style="position:absolute;left:412;top:1179;width:95;height:116" coordorigin="412,1179" coordsize="95,116" path="m506,1294l412,1294,412,1179,506,1179,506,1294xe" filled="true" fillcolor="#010202" stroked="false">
                <v:path arrowok="t"/>
                <v:fill type="solid"/>
              </v:shape>
            </v:group>
            <v:group style="position:absolute;left:156;top:1197;width:95;height:80" coordorigin="156,1197" coordsize="95,80">
              <v:shape style="position:absolute;left:156;top:1197;width:95;height:80" coordorigin="156,1197" coordsize="95,80" path="m156,1277l251,1277,251,1197,156,1197,156,1277xe" filled="true" fillcolor="#010202" stroked="false">
                <v:path arrowok="t"/>
                <v:fill type="solid"/>
              </v:shape>
            </v:group>
            <v:group style="position:absolute;left:156;top:1277;width:95;height:116" coordorigin="156,1277" coordsize="95,116">
              <v:shape style="position:absolute;left:156;top:1277;width:95;height:116" coordorigin="156,1277" coordsize="95,116" path="m251,1392l156,1392,156,1277,251,1277,251,1392xe" filled="true" fillcolor="#010202" stroked="false">
                <v:path arrowok="t"/>
                <v:fill type="solid"/>
              </v:shape>
            </v:group>
            <v:group style="position:absolute;left:333;top:1064;width:95;height:116" coordorigin="333,1064" coordsize="95,116">
              <v:shape style="position:absolute;left:333;top:1064;width:95;height:116" coordorigin="333,1064" coordsize="95,116" path="m427,1179l333,1179,333,1064,427,1064,427,1179xe" filled="true" fillcolor="#010202" stroked="false">
                <v:path arrowok="t"/>
                <v:fill type="solid"/>
              </v:shape>
            </v:group>
            <v:group style="position:absolute;left:506;top:1179;width:95;height:116" coordorigin="506,1179" coordsize="95,116">
              <v:shape style="position:absolute;left:506;top:1179;width:95;height:116" coordorigin="506,1179" coordsize="95,116" path="m600,1294l506,1294,506,1179,600,1179,600,1294xe" filled="true" fillcolor="#010202" stroked="false">
                <v:path arrowok="t"/>
                <v:fill type="solid"/>
              </v:shape>
            </v:group>
          </v:group>
        </w:pict>
      </w:r>
      <w:r>
        <w:rPr>
          <w:rFonts w:ascii="Calibri" w:hAnsi="Calibri" w:cs="Calibri" w:eastAsia="Calibri" w:hint="default"/>
          <w:sz w:val="20"/>
          <w:szCs w:val="20"/>
        </w:rPr>
      </w:r>
    </w:p>
    <w:p>
      <w:pPr>
        <w:spacing w:before="181"/>
        <w:ind w:left="254" w:right="2485" w:firstLine="0"/>
        <w:jc w:val="center"/>
        <w:rPr>
          <w:rFonts w:ascii="Calibri" w:hAnsi="Calibri" w:cs="Calibri" w:eastAsia="Calibri" w:hint="default"/>
          <w:sz w:val="14"/>
          <w:szCs w:val="14"/>
        </w:rPr>
      </w:pPr>
      <w:r>
        <w:rPr>
          <w:rFonts w:ascii="Calibri"/>
          <w:color w:val="8E9193"/>
          <w:sz w:val="14"/>
        </w:rPr>
        <w:t>Distribution in Victoria </w:t>
      </w:r>
      <w:r>
        <w:rPr>
          <w:rFonts w:ascii="Calibri"/>
          <w:color w:val="8E9193"/>
          <w:spacing w:val="-5"/>
          <w:sz w:val="14"/>
        </w:rPr>
        <w:t>(DELWP,  </w:t>
      </w:r>
      <w:r>
        <w:rPr>
          <w:rFonts w:ascii="Calibri"/>
          <w:color w:val="8E9193"/>
          <w:sz w:val="14"/>
        </w:rPr>
        <w:t>2015)</w:t>
      </w:r>
      <w:r>
        <w:rPr>
          <w:rFonts w:ascii="Calibri"/>
          <w:sz w:val="14"/>
        </w:rPr>
      </w:r>
    </w:p>
    <w:p>
      <w:pPr>
        <w:spacing w:after="0"/>
        <w:jc w:val="center"/>
        <w:rPr>
          <w:rFonts w:ascii="Calibri" w:hAnsi="Calibri" w:cs="Calibri" w:eastAsia="Calibri" w:hint="default"/>
          <w:sz w:val="14"/>
          <w:szCs w:val="14"/>
        </w:rPr>
        <w:sectPr>
          <w:type w:val="continuous"/>
          <w:pgSz w:w="11910" w:h="16840"/>
          <w:pgMar w:top="1460" w:bottom="280" w:left="1020" w:right="1020"/>
          <w:cols w:num="2" w:equalWidth="0">
            <w:col w:w="4792" w:space="147"/>
            <w:col w:w="4931"/>
          </w:cols>
        </w:sectPr>
      </w:pPr>
    </w:p>
    <w:p>
      <w:pPr>
        <w:pStyle w:val="BodyText"/>
        <w:spacing w:line="260" w:lineRule="exact" w:before="33"/>
        <w:ind w:left="105" w:right="-15"/>
        <w:jc w:val="left"/>
      </w:pPr>
      <w:r>
        <w:rPr>
          <w:color w:val="010202"/>
        </w:rPr>
        <w:t>Unlike most small snakes that occur in far north- western Victoria, Masters’ Snake is not a burrowing species; instead it relies on live vegetation, and possibly ground debris and plant </w:t>
      </w:r>
      <w:r>
        <w:rPr>
          <w:color w:val="010202"/>
          <w:spacing w:val="-4"/>
        </w:rPr>
        <w:t>litter, </w:t>
      </w:r>
      <w:r>
        <w:rPr>
          <w:color w:val="010202"/>
        </w:rPr>
        <w:t>for shelter </w:t>
      </w:r>
      <w:r>
        <w:rPr>
          <w:color w:val="010202"/>
        </w:rPr>
        <w:t>from very high ground temperatures in summer and </w:t>
      </w:r>
      <w:r>
        <w:rPr>
          <w:color w:val="010202"/>
          <w:spacing w:val="-4"/>
        </w:rPr>
        <w:t>predators(P. </w:t>
      </w:r>
      <w:r>
        <w:rPr>
          <w:color w:val="010202"/>
        </w:rPr>
        <w:t>Robertson pers. obs.). It is likely that </w:t>
      </w:r>
      <w:r>
        <w:rPr>
          <w:color w:val="010202"/>
        </w:rPr>
        <w:t>long unburnt vegetation provides critical habitat</w:t>
      </w:r>
      <w:r>
        <w:rPr>
          <w:color w:val="010202"/>
          <w:spacing w:val="-30"/>
        </w:rPr>
        <w:t> </w:t>
      </w:r>
      <w:r>
        <w:rPr>
          <w:color w:val="010202"/>
        </w:rPr>
        <w:t>and </w:t>
      </w:r>
      <w:r>
        <w:rPr>
          <w:color w:val="010202"/>
        </w:rPr>
        <w:t>drought</w:t>
      </w:r>
      <w:r>
        <w:rPr>
          <w:color w:val="010202"/>
          <w:spacing w:val="-4"/>
        </w:rPr>
        <w:t> </w:t>
      </w:r>
      <w:r>
        <w:rPr>
          <w:color w:val="010202"/>
        </w:rPr>
        <w:t>refuges,</w:t>
      </w:r>
      <w:r>
        <w:rPr>
          <w:color w:val="010202"/>
          <w:spacing w:val="-4"/>
        </w:rPr>
        <w:t> </w:t>
      </w:r>
      <w:r>
        <w:rPr>
          <w:color w:val="010202"/>
        </w:rPr>
        <w:t>so</w:t>
      </w:r>
      <w:r>
        <w:rPr>
          <w:color w:val="010202"/>
          <w:spacing w:val="-4"/>
        </w:rPr>
        <w:t> </w:t>
      </w:r>
      <w:r>
        <w:rPr>
          <w:color w:val="010202"/>
        </w:rPr>
        <w:t>loss</w:t>
      </w:r>
      <w:r>
        <w:rPr>
          <w:color w:val="010202"/>
          <w:spacing w:val="-4"/>
        </w:rPr>
        <w:t> </w:t>
      </w:r>
      <w:r>
        <w:rPr>
          <w:color w:val="010202"/>
        </w:rPr>
        <w:t>of</w:t>
      </w:r>
      <w:r>
        <w:rPr>
          <w:color w:val="010202"/>
          <w:spacing w:val="-4"/>
        </w:rPr>
        <w:t> </w:t>
      </w:r>
      <w:r>
        <w:rPr>
          <w:color w:val="010202"/>
        </w:rPr>
        <w:t>these</w:t>
      </w:r>
      <w:r>
        <w:rPr>
          <w:color w:val="010202"/>
          <w:spacing w:val="-4"/>
        </w:rPr>
        <w:t> </w:t>
      </w:r>
      <w:r>
        <w:rPr>
          <w:color w:val="010202"/>
        </w:rPr>
        <w:t>shelter</w:t>
      </w:r>
      <w:r>
        <w:rPr>
          <w:color w:val="010202"/>
          <w:spacing w:val="-4"/>
        </w:rPr>
        <w:t> </w:t>
      </w:r>
      <w:r>
        <w:rPr>
          <w:color w:val="010202"/>
        </w:rPr>
        <w:t>sites</w:t>
      </w:r>
      <w:r>
        <w:rPr>
          <w:color w:val="010202"/>
          <w:spacing w:val="-4"/>
        </w:rPr>
        <w:t> </w:t>
      </w:r>
      <w:r>
        <w:rPr>
          <w:color w:val="010202"/>
        </w:rPr>
        <w:t>is</w:t>
      </w:r>
      <w:r>
        <w:rPr>
          <w:color w:val="010202"/>
          <w:spacing w:val="-4"/>
        </w:rPr>
        <w:t> </w:t>
      </w:r>
      <w:r>
        <w:rPr>
          <w:color w:val="010202"/>
        </w:rPr>
        <w:t>likely </w:t>
      </w:r>
      <w:r>
        <w:rPr>
          <w:color w:val="010202"/>
        </w:rPr>
        <w:t>to represent a major threat to this snake. In recent years much of the range of Masters’ Snake has been burnt by wildfire and planned burning. This is likely to have resulted in a severe reduction in available shelter for this species, with concomitant</w:t>
      </w:r>
      <w:r>
        <w:rPr>
          <w:color w:val="010202"/>
          <w:spacing w:val="-18"/>
        </w:rPr>
        <w:t> </w:t>
      </w:r>
      <w:r>
        <w:rPr>
          <w:color w:val="010202"/>
        </w:rPr>
        <w:t>declines</w:t>
      </w:r>
      <w:r>
        <w:rPr/>
      </w:r>
    </w:p>
    <w:p>
      <w:pPr>
        <w:pStyle w:val="BodyText"/>
        <w:spacing w:line="260" w:lineRule="exact" w:before="113"/>
        <w:ind w:left="105" w:right="362"/>
        <w:jc w:val="left"/>
      </w:pPr>
      <w:r>
        <w:rPr>
          <w:color w:val="010202"/>
        </w:rPr>
        <w:t>in geographic range and numbers. It is likely</w:t>
      </w:r>
      <w:r>
        <w:rPr>
          <w:color w:val="010202"/>
          <w:spacing w:val="-29"/>
        </w:rPr>
        <w:t> </w:t>
      </w:r>
      <w:r>
        <w:rPr>
          <w:color w:val="010202"/>
        </w:rPr>
        <w:t>that </w:t>
      </w:r>
      <w:r>
        <w:rPr>
          <w:color w:val="010202"/>
        </w:rPr>
        <w:t>the ‘Millennium </w:t>
      </w:r>
      <w:r>
        <w:rPr>
          <w:color w:val="010202"/>
          <w:spacing w:val="-3"/>
        </w:rPr>
        <w:t>Drought’, </w:t>
      </w:r>
      <w:r>
        <w:rPr>
          <w:color w:val="010202"/>
        </w:rPr>
        <w:t>which affected</w:t>
      </w:r>
      <w:r>
        <w:rPr>
          <w:color w:val="010202"/>
          <w:spacing w:val="-9"/>
        </w:rPr>
        <w:t> </w:t>
      </w:r>
      <w:r>
        <w:rPr>
          <w:color w:val="010202"/>
        </w:rPr>
        <w:t>south-</w:t>
      </w:r>
      <w:r>
        <w:rPr/>
      </w:r>
    </w:p>
    <w:p>
      <w:pPr>
        <w:pStyle w:val="BodyText"/>
        <w:spacing w:line="260" w:lineRule="exact"/>
        <w:ind w:left="105" w:right="17"/>
        <w:jc w:val="both"/>
      </w:pPr>
      <w:r>
        <w:rPr>
          <w:color w:val="010202"/>
        </w:rPr>
        <w:t>eastern Australia between 1995 and 2009,</w:t>
      </w:r>
      <w:r>
        <w:rPr>
          <w:color w:val="010202"/>
          <w:spacing w:val="-23"/>
        </w:rPr>
        <w:t> </w:t>
      </w:r>
      <w:r>
        <w:rPr>
          <w:color w:val="010202"/>
        </w:rPr>
        <w:t>adversely </w:t>
      </w:r>
      <w:r>
        <w:rPr>
          <w:color w:val="010202"/>
        </w:rPr>
        <w:t>affected</w:t>
      </w:r>
      <w:r>
        <w:rPr>
          <w:color w:val="010202"/>
          <w:spacing w:val="-7"/>
        </w:rPr>
        <w:t> </w:t>
      </w:r>
      <w:r>
        <w:rPr>
          <w:color w:val="010202"/>
        </w:rPr>
        <w:t>Masters’</w:t>
      </w:r>
      <w:r>
        <w:rPr>
          <w:color w:val="010202"/>
          <w:spacing w:val="-7"/>
        </w:rPr>
        <w:t> </w:t>
      </w:r>
      <w:r>
        <w:rPr>
          <w:color w:val="010202"/>
        </w:rPr>
        <w:t>Snake</w:t>
      </w:r>
      <w:r>
        <w:rPr>
          <w:color w:val="010202"/>
          <w:spacing w:val="-7"/>
        </w:rPr>
        <w:t> </w:t>
      </w:r>
      <w:r>
        <w:rPr>
          <w:color w:val="010202"/>
        </w:rPr>
        <w:t>by</w:t>
      </w:r>
      <w:r>
        <w:rPr>
          <w:color w:val="010202"/>
          <w:spacing w:val="-7"/>
        </w:rPr>
        <w:t> </w:t>
      </w:r>
      <w:r>
        <w:rPr>
          <w:color w:val="010202"/>
        </w:rPr>
        <w:t>increasing</w:t>
      </w:r>
      <w:r>
        <w:rPr>
          <w:color w:val="010202"/>
          <w:spacing w:val="-7"/>
        </w:rPr>
        <w:t> </w:t>
      </w:r>
      <w:r>
        <w:rPr>
          <w:color w:val="010202"/>
        </w:rPr>
        <w:t>the</w:t>
      </w:r>
      <w:r>
        <w:rPr>
          <w:color w:val="010202"/>
          <w:spacing w:val="-7"/>
        </w:rPr>
        <w:t> </w:t>
      </w:r>
      <w:r>
        <w:rPr>
          <w:color w:val="010202"/>
        </w:rPr>
        <w:t>severity</w:t>
      </w:r>
      <w:r>
        <w:rPr>
          <w:color w:val="010202"/>
          <w:spacing w:val="-7"/>
        </w:rPr>
        <w:t> </w:t>
      </w:r>
      <w:r>
        <w:rPr>
          <w:color w:val="010202"/>
        </w:rPr>
        <w:t>of </w:t>
      </w:r>
      <w:r>
        <w:rPr>
          <w:color w:val="010202"/>
        </w:rPr>
        <w:t>fires, and perhaps through less immediate effects</w:t>
      </w:r>
      <w:r>
        <w:rPr>
          <w:color w:val="010202"/>
          <w:spacing w:val="-29"/>
        </w:rPr>
        <w:t> </w:t>
      </w:r>
      <w:r>
        <w:rPr>
          <w:color w:val="010202"/>
        </w:rPr>
        <w:t>on </w:t>
      </w:r>
      <w:r>
        <w:rPr>
          <w:color w:val="010202"/>
        </w:rPr>
        <w:t>the </w:t>
      </w:r>
      <w:r>
        <w:rPr>
          <w:color w:val="010202"/>
          <w:spacing w:val="-4"/>
        </w:rPr>
        <w:t>snake’s </w:t>
      </w:r>
      <w:r>
        <w:rPr>
          <w:color w:val="010202"/>
        </w:rPr>
        <w:t>habitat and</w:t>
      </w:r>
      <w:r>
        <w:rPr>
          <w:color w:val="010202"/>
          <w:spacing w:val="3"/>
        </w:rPr>
        <w:t> </w:t>
      </w:r>
      <w:r>
        <w:rPr>
          <w:color w:val="010202"/>
          <w:spacing w:val="-4"/>
        </w:rPr>
        <w:t>prey.</w:t>
      </w:r>
      <w:r>
        <w:rPr>
          <w:spacing w:val="-4"/>
        </w:rPr>
      </w:r>
    </w:p>
    <w:p>
      <w:pPr>
        <w:pStyle w:val="BodyText"/>
        <w:spacing w:line="260" w:lineRule="exact" w:before="33"/>
        <w:ind w:left="105" w:right="100"/>
        <w:jc w:val="left"/>
      </w:pPr>
      <w:r>
        <w:rPr/>
        <w:br w:type="column"/>
      </w:r>
      <w:r>
        <w:rPr>
          <w:color w:val="010202"/>
        </w:rPr>
        <w:t>Red </w:t>
      </w:r>
      <w:r>
        <w:rPr>
          <w:color w:val="010202"/>
          <w:spacing w:val="-3"/>
        </w:rPr>
        <w:t>Foxes </w:t>
      </w:r>
      <w:r>
        <w:rPr>
          <w:rFonts w:ascii="Calibri" w:hAnsi="Calibri" w:cs="Calibri" w:eastAsia="Calibri" w:hint="default"/>
          <w:i/>
          <w:color w:val="010202"/>
        </w:rPr>
        <w:t>Vulpes vulpes </w:t>
      </w:r>
      <w:r>
        <w:rPr>
          <w:color w:val="010202"/>
        </w:rPr>
        <w:t>and Cats </w:t>
      </w:r>
      <w:r>
        <w:rPr>
          <w:rFonts w:ascii="Calibri" w:hAnsi="Calibri" w:cs="Calibri" w:eastAsia="Calibri" w:hint="default"/>
          <w:i/>
          <w:color w:val="010202"/>
        </w:rPr>
        <w:t>Felis </w:t>
      </w:r>
      <w:r>
        <w:rPr>
          <w:color w:val="010202"/>
        </w:rPr>
        <w:t>catus are known predators of small reptiles (e.g., Read and Bowen 2001), but their specific impacts on Masters’ Snake have not been quantified. It is likely that</w:t>
      </w:r>
      <w:r>
        <w:rPr>
          <w:color w:val="010202"/>
          <w:spacing w:val="-34"/>
        </w:rPr>
        <w:t> </w:t>
      </w:r>
      <w:r>
        <w:rPr>
          <w:color w:val="010202"/>
        </w:rPr>
        <w:t>these </w:t>
      </w:r>
      <w:r>
        <w:rPr>
          <w:color w:val="010202"/>
        </w:rPr>
        <w:t>exotic predators </w:t>
      </w:r>
      <w:r>
        <w:rPr>
          <w:color w:val="010202"/>
          <w:spacing w:val="-3"/>
        </w:rPr>
        <w:t>take </w:t>
      </w:r>
      <w:r>
        <w:rPr>
          <w:color w:val="010202"/>
        </w:rPr>
        <w:t>Masters’ Snake, and the snake </w:t>
      </w:r>
      <w:r>
        <w:rPr>
          <w:color w:val="010202"/>
        </w:rPr>
        <w:t>is likely to be particularly vulnerable in areas where shelter is scarce, such as areas that have been</w:t>
      </w:r>
      <w:r>
        <w:rPr>
          <w:color w:val="010202"/>
          <w:spacing w:val="-23"/>
        </w:rPr>
        <w:t> </w:t>
      </w:r>
      <w:r>
        <w:rPr>
          <w:color w:val="010202"/>
        </w:rPr>
        <w:t>burnt. </w:t>
      </w:r>
      <w:r>
        <w:rPr>
          <w:color w:val="010202"/>
        </w:rPr>
        <w:t>The area in Victoria where Masters’ Snake occurs has been subject to intense wild dog control in recent years; it is plausible that a reduction in dogs may have resulted in greater numbers of </w:t>
      </w:r>
      <w:r>
        <w:rPr>
          <w:color w:val="010202"/>
          <w:spacing w:val="-4"/>
        </w:rPr>
        <w:t>foxes </w:t>
      </w:r>
      <w:r>
        <w:rPr>
          <w:color w:val="010202"/>
        </w:rPr>
        <w:t>and </w:t>
      </w:r>
      <w:r>
        <w:rPr>
          <w:color w:val="010202"/>
        </w:rPr>
        <w:t>cats in this area (i.e. ‘mesopredator release’ Ritchie and Johnson (2009)). The track network</w:t>
      </w:r>
      <w:r>
        <w:rPr>
          <w:color w:val="010202"/>
          <w:spacing w:val="-14"/>
        </w:rPr>
        <w:t> </w:t>
      </w:r>
      <w:r>
        <w:rPr>
          <w:color w:val="010202"/>
        </w:rPr>
        <w:t>through</w:t>
      </w:r>
      <w:r>
        <w:rPr/>
      </w:r>
    </w:p>
    <w:p>
      <w:pPr>
        <w:pStyle w:val="BodyText"/>
        <w:spacing w:line="260" w:lineRule="exact"/>
        <w:ind w:left="105" w:right="239"/>
        <w:jc w:val="left"/>
      </w:pPr>
      <w:r>
        <w:rPr>
          <w:color w:val="010202"/>
        </w:rPr>
        <w:t>this landscape is likely to facilitate the movements of </w:t>
      </w:r>
      <w:r>
        <w:rPr>
          <w:color w:val="010202"/>
          <w:spacing w:val="-3"/>
        </w:rPr>
        <w:t>feral </w:t>
      </w:r>
      <w:r>
        <w:rPr>
          <w:color w:val="010202"/>
        </w:rPr>
        <w:t>predators (Woinarski 1989). The impact of </w:t>
      </w:r>
      <w:r>
        <w:rPr>
          <w:color w:val="010202"/>
        </w:rPr>
        <w:t>elevated predation </w:t>
      </w:r>
      <w:r>
        <w:rPr>
          <w:color w:val="010202"/>
          <w:spacing w:val="-3"/>
        </w:rPr>
        <w:t>rates </w:t>
      </w:r>
      <w:r>
        <w:rPr>
          <w:color w:val="010202"/>
        </w:rPr>
        <w:t>due to exotic predators </w:t>
      </w:r>
      <w:r>
        <w:rPr>
          <w:color w:val="010202"/>
        </w:rPr>
        <w:t>will</w:t>
      </w:r>
      <w:r>
        <w:rPr>
          <w:color w:val="010202"/>
          <w:spacing w:val="-6"/>
        </w:rPr>
        <w:t> </w:t>
      </w:r>
      <w:r>
        <w:rPr>
          <w:color w:val="010202"/>
        </w:rPr>
        <w:t>be</w:t>
      </w:r>
      <w:r>
        <w:rPr>
          <w:color w:val="010202"/>
          <w:spacing w:val="-6"/>
        </w:rPr>
        <w:t> </w:t>
      </w:r>
      <w:r>
        <w:rPr>
          <w:color w:val="010202"/>
        </w:rPr>
        <w:t>most</w:t>
      </w:r>
      <w:r>
        <w:rPr>
          <w:color w:val="010202"/>
          <w:spacing w:val="-6"/>
        </w:rPr>
        <w:t> </w:t>
      </w:r>
      <w:r>
        <w:rPr>
          <w:color w:val="010202"/>
        </w:rPr>
        <w:t>devastating</w:t>
      </w:r>
      <w:r>
        <w:rPr>
          <w:color w:val="010202"/>
          <w:spacing w:val="-6"/>
        </w:rPr>
        <w:t> </w:t>
      </w:r>
      <w:r>
        <w:rPr>
          <w:color w:val="010202"/>
        </w:rPr>
        <w:t>to</w:t>
      </w:r>
      <w:r>
        <w:rPr>
          <w:color w:val="010202"/>
          <w:spacing w:val="-6"/>
        </w:rPr>
        <w:t> </w:t>
      </w:r>
      <w:r>
        <w:rPr>
          <w:color w:val="010202"/>
        </w:rPr>
        <w:t>populations</w:t>
      </w:r>
      <w:r>
        <w:rPr>
          <w:color w:val="010202"/>
          <w:spacing w:val="-6"/>
        </w:rPr>
        <w:t> </w:t>
      </w:r>
      <w:r>
        <w:rPr>
          <w:color w:val="010202"/>
        </w:rPr>
        <w:t>of</w:t>
      </w:r>
      <w:r>
        <w:rPr>
          <w:color w:val="010202"/>
          <w:spacing w:val="-6"/>
        </w:rPr>
        <w:t> </w:t>
      </w:r>
      <w:r>
        <w:rPr>
          <w:color w:val="010202"/>
        </w:rPr>
        <w:t>Masters’ </w:t>
      </w:r>
      <w:r>
        <w:rPr>
          <w:color w:val="010202"/>
        </w:rPr>
        <w:t>Snakes that are already fragmented and/or small due to other</w:t>
      </w:r>
      <w:r>
        <w:rPr>
          <w:color w:val="010202"/>
          <w:spacing w:val="-10"/>
        </w:rPr>
        <w:t> </w:t>
      </w:r>
      <w:r>
        <w:rPr>
          <w:color w:val="010202"/>
        </w:rPr>
        <w:t>pressures.</w:t>
      </w:r>
      <w:r>
        <w:rPr/>
      </w:r>
    </w:p>
    <w:p>
      <w:pPr>
        <w:spacing w:after="0" w:line="260" w:lineRule="exact"/>
        <w:jc w:val="left"/>
        <w:sectPr>
          <w:pgSz w:w="11910" w:h="16840"/>
          <w:pgMar w:header="0" w:footer="469" w:top="1040" w:bottom="700" w:left="1040" w:right="1020"/>
          <w:cols w:num="2" w:equalWidth="0">
            <w:col w:w="4805" w:space="133"/>
            <w:col w:w="4912"/>
          </w:cols>
        </w:sectPr>
      </w:pPr>
    </w:p>
    <w:p>
      <w:pPr>
        <w:spacing w:line="240" w:lineRule="auto" w:before="8"/>
        <w:ind w:right="0"/>
        <w:rPr>
          <w:rFonts w:ascii="Calibri" w:hAnsi="Calibri" w:cs="Calibri" w:eastAsia="Calibri" w:hint="default"/>
          <w:sz w:val="2"/>
          <w:szCs w:val="2"/>
        </w:rPr>
      </w:pPr>
    </w:p>
    <w:tbl>
      <w:tblPr>
        <w:tblW w:w="0" w:type="auto"/>
        <w:jc w:val="left"/>
        <w:tblInd w:w="107" w:type="dxa"/>
        <w:tblLayout w:type="fixed"/>
        <w:tblCellMar>
          <w:top w:w="0" w:type="dxa"/>
          <w:left w:w="0" w:type="dxa"/>
          <w:bottom w:w="0" w:type="dxa"/>
          <w:right w:w="0" w:type="dxa"/>
        </w:tblCellMar>
        <w:tblLook w:val="01E0"/>
      </w:tblPr>
      <w:tblGrid>
        <w:gridCol w:w="1984"/>
        <w:gridCol w:w="1869"/>
        <w:gridCol w:w="5765"/>
      </w:tblGrid>
      <w:tr>
        <w:trPr>
          <w:trHeight w:val="505" w:hRule="exact"/>
        </w:trPr>
        <w:tc>
          <w:tcPr>
            <w:tcW w:w="9618" w:type="dxa"/>
            <w:gridSpan w:val="3"/>
            <w:tcBorders>
              <w:top w:val="nil" w:sz="6" w:space="0" w:color="auto"/>
              <w:left w:val="nil" w:sz="6" w:space="0" w:color="auto"/>
              <w:bottom w:val="nil" w:sz="6" w:space="0" w:color="auto"/>
              <w:right w:val="nil" w:sz="6" w:space="0" w:color="auto"/>
            </w:tcBorders>
            <w:shd w:val="clear" w:color="auto" w:fill="00838F"/>
          </w:tcPr>
          <w:p>
            <w:pPr>
              <w:pStyle w:val="TableParagraph"/>
              <w:tabs>
                <w:tab w:pos="2097" w:val="left" w:leader="none"/>
                <w:tab w:pos="3966" w:val="left" w:leader="none"/>
              </w:tabs>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12"/>
                <w:sz w:val="22"/>
              </w:rPr>
              <w:t> </w:t>
            </w:r>
            <w:r>
              <w:rPr>
                <w:rFonts w:ascii="Calibri"/>
                <w:b/>
                <w:color w:val="FFFFFF"/>
                <w:sz w:val="22"/>
              </w:rPr>
              <w:t>threat</w:t>
              <w:tab/>
              <w:t>Source</w:t>
            </w:r>
            <w:r>
              <w:rPr>
                <w:rFonts w:ascii="Calibri"/>
                <w:b/>
                <w:color w:val="FFFFFF"/>
                <w:spacing w:val="-5"/>
                <w:sz w:val="22"/>
              </w:rPr>
              <w:t> </w:t>
            </w:r>
            <w:r>
              <w:rPr>
                <w:rFonts w:ascii="Calibri"/>
                <w:b/>
                <w:color w:val="FFFFFF"/>
                <w:sz w:val="22"/>
              </w:rPr>
              <w:t>of</w:t>
            </w:r>
            <w:r>
              <w:rPr>
                <w:rFonts w:ascii="Calibri"/>
                <w:b/>
                <w:color w:val="FFFFFF"/>
                <w:spacing w:val="-5"/>
                <w:sz w:val="22"/>
              </w:rPr>
              <w:t> </w:t>
            </w:r>
            <w:r>
              <w:rPr>
                <w:rFonts w:ascii="Calibri"/>
                <w:b/>
                <w:color w:val="FFFFFF"/>
                <w:sz w:val="22"/>
              </w:rPr>
              <w:t>threat</w:t>
              <w:tab/>
              <w:t>Explanation</w:t>
            </w:r>
            <w:r>
              <w:rPr>
                <w:rFonts w:ascii="Calibri"/>
                <w:sz w:val="22"/>
              </w:rPr>
            </w:r>
          </w:p>
        </w:tc>
      </w:tr>
      <w:tr>
        <w:trPr>
          <w:trHeight w:val="1545" w:hRule="exact"/>
        </w:trPr>
        <w:tc>
          <w:tcPr>
            <w:tcW w:w="1984"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60" w:lineRule="exact" w:before="127"/>
              <w:ind w:left="110" w:right="305"/>
              <w:jc w:val="left"/>
              <w:rPr>
                <w:rFonts w:ascii="Calibri" w:hAnsi="Calibri" w:cs="Calibri" w:eastAsia="Calibri" w:hint="default"/>
                <w:sz w:val="22"/>
                <w:szCs w:val="22"/>
              </w:rPr>
            </w:pPr>
            <w:r>
              <w:rPr>
                <w:rFonts w:ascii="Calibri"/>
                <w:color w:val="010202"/>
                <w:sz w:val="22"/>
              </w:rPr>
              <w:t>Loss of</w:t>
            </w:r>
            <w:r>
              <w:rPr>
                <w:rFonts w:ascii="Calibri"/>
                <w:color w:val="010202"/>
                <w:spacing w:val="-6"/>
                <w:sz w:val="22"/>
              </w:rPr>
              <w:t> </w:t>
            </w:r>
            <w:r>
              <w:rPr>
                <w:rFonts w:ascii="Calibri"/>
                <w:color w:val="010202"/>
                <w:sz w:val="22"/>
              </w:rPr>
              <w:t>important </w:t>
            </w:r>
            <w:r>
              <w:rPr>
                <w:rFonts w:ascii="Calibri"/>
                <w:color w:val="010202"/>
                <w:sz w:val="22"/>
              </w:rPr>
              <w:t>habitat</w:t>
            </w:r>
            <w:r>
              <w:rPr>
                <w:rFonts w:ascii="Calibri"/>
                <w:color w:val="010202"/>
                <w:spacing w:val="-19"/>
                <w:sz w:val="22"/>
              </w:rPr>
              <w:t> </w:t>
            </w:r>
            <w:r>
              <w:rPr>
                <w:rFonts w:ascii="Calibri"/>
                <w:color w:val="010202"/>
                <w:sz w:val="22"/>
              </w:rPr>
              <w:t>features</w:t>
            </w:r>
            <w:r>
              <w:rPr>
                <w:rFonts w:ascii="Calibri"/>
                <w:sz w:val="22"/>
              </w:rPr>
            </w:r>
          </w:p>
        </w:tc>
        <w:tc>
          <w:tcPr>
            <w:tcW w:w="186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350"/>
              <w:jc w:val="left"/>
              <w:rPr>
                <w:rFonts w:ascii="Calibri" w:hAnsi="Calibri" w:cs="Calibri" w:eastAsia="Calibri" w:hint="default"/>
                <w:sz w:val="22"/>
                <w:szCs w:val="22"/>
              </w:rPr>
            </w:pPr>
            <w:r>
              <w:rPr>
                <w:rFonts w:ascii="Calibri"/>
                <w:color w:val="010202"/>
                <w:sz w:val="22"/>
              </w:rPr>
              <w:t>Fire - bushfire Fire -</w:t>
            </w:r>
            <w:r>
              <w:rPr>
                <w:rFonts w:ascii="Calibri"/>
                <w:color w:val="010202"/>
                <w:spacing w:val="-6"/>
                <w:sz w:val="22"/>
              </w:rPr>
              <w:t> </w:t>
            </w:r>
            <w:r>
              <w:rPr>
                <w:rFonts w:ascii="Calibri"/>
                <w:color w:val="010202"/>
                <w:sz w:val="22"/>
              </w:rPr>
              <w:t>frequency </w:t>
            </w:r>
            <w:r>
              <w:rPr>
                <w:rFonts w:ascii="Calibri"/>
                <w:color w:val="010202"/>
                <w:sz w:val="22"/>
              </w:rPr>
              <w:t>Fire -</w:t>
            </w:r>
            <w:r>
              <w:rPr>
                <w:rFonts w:ascii="Calibri"/>
                <w:color w:val="010202"/>
                <w:spacing w:val="-9"/>
                <w:sz w:val="22"/>
              </w:rPr>
              <w:t> </w:t>
            </w:r>
            <w:r>
              <w:rPr>
                <w:rFonts w:ascii="Calibri"/>
                <w:color w:val="010202"/>
                <w:sz w:val="22"/>
              </w:rPr>
              <w:t>intensity</w:t>
            </w:r>
            <w:r>
              <w:rPr>
                <w:rFonts w:ascii="Calibri"/>
                <w:sz w:val="22"/>
              </w:rPr>
            </w:r>
          </w:p>
        </w:tc>
        <w:tc>
          <w:tcPr>
            <w:tcW w:w="5765"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60" w:lineRule="exact" w:before="127"/>
              <w:ind w:left="110" w:right="163"/>
              <w:jc w:val="left"/>
              <w:rPr>
                <w:rFonts w:ascii="Calibri" w:hAnsi="Calibri" w:cs="Calibri" w:eastAsia="Calibri" w:hint="default"/>
                <w:sz w:val="22"/>
                <w:szCs w:val="22"/>
              </w:rPr>
            </w:pPr>
            <w:r>
              <w:rPr>
                <w:rFonts w:ascii="Calibri" w:hAnsi="Calibri" w:cs="Calibri" w:eastAsia="Calibri" w:hint="default"/>
                <w:color w:val="010202"/>
                <w:sz w:val="22"/>
                <w:szCs w:val="22"/>
              </w:rPr>
              <w:t>Fire removes habitat elements that are critical for the persistence of Masters’ Snake. Large, intense and frequent fires represent a threat to this species, removing their</w:t>
            </w:r>
            <w:r>
              <w:rPr>
                <w:rFonts w:ascii="Calibri" w:hAnsi="Calibri" w:cs="Calibri" w:eastAsia="Calibri" w:hint="default"/>
                <w:color w:val="010202"/>
                <w:spacing w:val="-29"/>
                <w:sz w:val="22"/>
                <w:szCs w:val="22"/>
              </w:rPr>
              <w:t> </w:t>
            </w:r>
            <w:r>
              <w:rPr>
                <w:rFonts w:ascii="Calibri" w:hAnsi="Calibri" w:cs="Calibri" w:eastAsia="Calibri" w:hint="default"/>
                <w:color w:val="010202"/>
                <w:sz w:val="22"/>
                <w:szCs w:val="22"/>
              </w:rPr>
              <w:t>shelter </w:t>
            </w:r>
            <w:r>
              <w:rPr>
                <w:rFonts w:ascii="Calibri" w:hAnsi="Calibri" w:cs="Calibri" w:eastAsia="Calibri" w:hint="default"/>
                <w:color w:val="010202"/>
                <w:sz w:val="22"/>
                <w:szCs w:val="22"/>
              </w:rPr>
              <w:t>from</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effects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very</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high</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ground</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temperatures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in</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summer </w:t>
            </w:r>
            <w:r>
              <w:rPr>
                <w:rFonts w:ascii="Calibri" w:hAnsi="Calibri" w:cs="Calibri" w:eastAsia="Calibri" w:hint="default"/>
                <w:color w:val="010202"/>
                <w:sz w:val="22"/>
                <w:szCs w:val="22"/>
              </w:rPr>
              <w:t>and from</w:t>
            </w:r>
            <w:r>
              <w:rPr>
                <w:rFonts w:ascii="Calibri" w:hAnsi="Calibri" w:cs="Calibri" w:eastAsia="Calibri" w:hint="default"/>
                <w:color w:val="010202"/>
                <w:spacing w:val="-18"/>
                <w:sz w:val="22"/>
                <w:szCs w:val="22"/>
              </w:rPr>
              <w:t> </w:t>
            </w:r>
            <w:r>
              <w:rPr>
                <w:rFonts w:ascii="Calibri" w:hAnsi="Calibri" w:cs="Calibri" w:eastAsia="Calibri" w:hint="default"/>
                <w:color w:val="010202"/>
                <w:sz w:val="22"/>
                <w:szCs w:val="22"/>
              </w:rPr>
              <w:t>predators.</w:t>
            </w:r>
            <w:r>
              <w:rPr>
                <w:rFonts w:ascii="Calibri" w:hAnsi="Calibri" w:cs="Calibri" w:eastAsia="Calibri" w:hint="default"/>
                <w:sz w:val="22"/>
                <w:szCs w:val="22"/>
              </w:rPr>
            </w:r>
          </w:p>
        </w:tc>
      </w:tr>
      <w:tr>
        <w:trPr>
          <w:trHeight w:val="1285" w:hRule="exact"/>
        </w:trPr>
        <w:tc>
          <w:tcPr>
            <w:tcW w:w="1984" w:type="dxa"/>
            <w:vMerge w:val="restart"/>
            <w:tcBorders>
              <w:top w:val="single" w:sz="4" w:space="0" w:color="00838F"/>
              <w:left w:val="single" w:sz="2" w:space="0" w:color="C7C8CA"/>
              <w:right w:val="single" w:sz="2" w:space="0" w:color="C7C8CA"/>
            </w:tcBorders>
            <w:shd w:val="clear" w:color="auto" w:fill="E4EAEB"/>
          </w:tcPr>
          <w:p>
            <w:pPr>
              <w:pStyle w:val="TableParagraph"/>
              <w:spacing w:line="240" w:lineRule="auto" w:before="120"/>
              <w:ind w:left="110" w:right="0"/>
              <w:jc w:val="left"/>
              <w:rPr>
                <w:rFonts w:ascii="Calibri" w:hAnsi="Calibri" w:cs="Calibri" w:eastAsia="Calibri" w:hint="default"/>
                <w:sz w:val="22"/>
                <w:szCs w:val="22"/>
              </w:rPr>
            </w:pPr>
            <w:r>
              <w:rPr>
                <w:rFonts w:ascii="Calibri"/>
                <w:color w:val="010202"/>
                <w:sz w:val="22"/>
              </w:rPr>
              <w:t>Climate</w:t>
            </w:r>
            <w:r>
              <w:rPr>
                <w:rFonts w:ascii="Calibri"/>
                <w:sz w:val="22"/>
              </w:rPr>
            </w:r>
          </w:p>
        </w:tc>
        <w:tc>
          <w:tcPr>
            <w:tcW w:w="1869" w:type="dxa"/>
            <w:tcBorders>
              <w:top w:val="single" w:sz="4" w:space="0" w:color="00838F"/>
              <w:left w:val="single" w:sz="2" w:space="0" w:color="C7C8CA"/>
              <w:bottom w:val="single" w:sz="4" w:space="0" w:color="00838F"/>
              <w:right w:val="single" w:sz="2" w:space="0" w:color="C7C8CA"/>
            </w:tcBorders>
          </w:tcPr>
          <w:p>
            <w:pPr>
              <w:pStyle w:val="TableParagraph"/>
              <w:spacing w:line="240" w:lineRule="auto" w:before="120"/>
              <w:ind w:left="110" w:right="0"/>
              <w:jc w:val="left"/>
              <w:rPr>
                <w:rFonts w:ascii="Calibri" w:hAnsi="Calibri" w:cs="Calibri" w:eastAsia="Calibri" w:hint="default"/>
                <w:sz w:val="22"/>
                <w:szCs w:val="22"/>
              </w:rPr>
            </w:pPr>
            <w:r>
              <w:rPr>
                <w:rFonts w:ascii="Calibri"/>
                <w:color w:val="010202"/>
                <w:sz w:val="22"/>
              </w:rPr>
              <w:t>Drought</w:t>
            </w:r>
            <w:r>
              <w:rPr>
                <w:rFonts w:ascii="Calibri"/>
                <w:sz w:val="22"/>
              </w:rPr>
            </w:r>
          </w:p>
        </w:tc>
        <w:tc>
          <w:tcPr>
            <w:tcW w:w="576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22"/>
              <w:ind w:left="110" w:right="161"/>
              <w:jc w:val="left"/>
              <w:rPr>
                <w:rFonts w:ascii="Calibri" w:hAnsi="Calibri" w:cs="Calibri" w:eastAsia="Calibri" w:hint="default"/>
                <w:sz w:val="22"/>
                <w:szCs w:val="22"/>
              </w:rPr>
            </w:pPr>
            <w:r>
              <w:rPr>
                <w:rFonts w:ascii="Calibri" w:hAnsi="Calibri" w:cs="Calibri" w:eastAsia="Calibri" w:hint="default"/>
                <w:color w:val="010202"/>
                <w:sz w:val="22"/>
                <w:szCs w:val="22"/>
              </w:rPr>
              <w:t>Protracted</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drought</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predisposes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habitat</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Masters’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Snake </w:t>
            </w:r>
            <w:r>
              <w:rPr>
                <w:rFonts w:ascii="Calibri" w:hAnsi="Calibri" w:cs="Calibri" w:eastAsia="Calibri" w:hint="default"/>
                <w:color w:val="010202"/>
                <w:sz w:val="22"/>
                <w:szCs w:val="22"/>
              </w:rPr>
              <w:t>to fire (see above). Similarly, the effects of drought (and fire) may</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adversely</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affect</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lizards</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that</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form</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diet</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6"/>
                <w:sz w:val="22"/>
                <w:szCs w:val="22"/>
              </w:rPr>
              <w:t> </w:t>
            </w:r>
            <w:r>
              <w:rPr>
                <w:rFonts w:ascii="Calibri" w:hAnsi="Calibri" w:cs="Calibri" w:eastAsia="Calibri" w:hint="default"/>
                <w:color w:val="010202"/>
                <w:sz w:val="22"/>
                <w:szCs w:val="22"/>
              </w:rPr>
              <w:t>Masters’ </w:t>
            </w:r>
            <w:r>
              <w:rPr>
                <w:rFonts w:ascii="Calibri" w:hAnsi="Calibri" w:cs="Calibri" w:eastAsia="Calibri" w:hint="default"/>
                <w:color w:val="010202"/>
                <w:sz w:val="22"/>
                <w:szCs w:val="22"/>
              </w:rPr>
              <w:t>Snake.</w:t>
            </w:r>
            <w:r>
              <w:rPr>
                <w:rFonts w:ascii="Calibri" w:hAnsi="Calibri" w:cs="Calibri" w:eastAsia="Calibri" w:hint="default"/>
                <w:sz w:val="22"/>
                <w:szCs w:val="22"/>
              </w:rPr>
            </w:r>
          </w:p>
        </w:tc>
      </w:tr>
      <w:tr>
        <w:trPr>
          <w:trHeight w:val="2439" w:hRule="exact"/>
        </w:trPr>
        <w:tc>
          <w:tcPr>
            <w:tcW w:w="1984" w:type="dxa"/>
            <w:vMerge/>
            <w:tcBorders>
              <w:left w:val="single" w:sz="2" w:space="0" w:color="C7C8CA"/>
              <w:bottom w:val="single" w:sz="4" w:space="0" w:color="00838F"/>
              <w:right w:val="single" w:sz="2" w:space="0" w:color="C7C8CA"/>
            </w:tcBorders>
            <w:shd w:val="clear" w:color="auto" w:fill="E4EAEB"/>
          </w:tcPr>
          <w:p>
            <w:pPr/>
          </w:p>
        </w:tc>
        <w:tc>
          <w:tcPr>
            <w:tcW w:w="1869" w:type="dxa"/>
            <w:tcBorders>
              <w:top w:val="single" w:sz="4" w:space="0" w:color="00838F"/>
              <w:left w:val="single" w:sz="2" w:space="0" w:color="C7C8CA"/>
              <w:bottom w:val="single" w:sz="4" w:space="0" w:color="00838F"/>
              <w:right w:val="single" w:sz="2" w:space="0" w:color="C7C8CA"/>
            </w:tcBorders>
          </w:tcPr>
          <w:p>
            <w:pPr>
              <w:pStyle w:val="TableParagraph"/>
              <w:spacing w:line="240" w:lineRule="auto" w:before="120"/>
              <w:ind w:left="110" w:right="0"/>
              <w:jc w:val="left"/>
              <w:rPr>
                <w:rFonts w:ascii="Calibri" w:hAnsi="Calibri" w:cs="Calibri" w:eastAsia="Calibri" w:hint="default"/>
                <w:sz w:val="22"/>
                <w:szCs w:val="22"/>
              </w:rPr>
            </w:pPr>
            <w:r>
              <w:rPr>
                <w:rFonts w:ascii="Calibri"/>
                <w:color w:val="010202"/>
                <w:sz w:val="22"/>
              </w:rPr>
              <w:t>Climate</w:t>
            </w:r>
            <w:r>
              <w:rPr>
                <w:rFonts w:ascii="Calibri"/>
                <w:color w:val="010202"/>
                <w:spacing w:val="-8"/>
                <w:sz w:val="22"/>
              </w:rPr>
              <w:t> </w:t>
            </w:r>
            <w:r>
              <w:rPr>
                <w:rFonts w:ascii="Calibri"/>
                <w:color w:val="010202"/>
                <w:sz w:val="22"/>
              </w:rPr>
              <w:t>change</w:t>
            </w:r>
            <w:r>
              <w:rPr>
                <w:rFonts w:ascii="Calibri"/>
                <w:sz w:val="22"/>
              </w:rPr>
            </w:r>
          </w:p>
        </w:tc>
        <w:tc>
          <w:tcPr>
            <w:tcW w:w="576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22"/>
              <w:ind w:left="110" w:right="787"/>
              <w:jc w:val="left"/>
              <w:rPr>
                <w:rFonts w:ascii="Calibri" w:hAnsi="Calibri" w:cs="Calibri" w:eastAsia="Calibri" w:hint="default"/>
                <w:sz w:val="22"/>
                <w:szCs w:val="22"/>
              </w:rPr>
            </w:pPr>
            <w:r>
              <w:rPr>
                <w:rFonts w:ascii="Calibri" w:hAnsi="Calibri" w:cs="Calibri" w:eastAsia="Calibri" w:hint="default"/>
                <w:color w:val="010202"/>
                <w:sz w:val="22"/>
                <w:szCs w:val="22"/>
              </w:rPr>
              <w:t>Like all reptiles, Masters’ Snake is ectothermic, and </w:t>
            </w:r>
            <w:r>
              <w:rPr>
                <w:rFonts w:ascii="Calibri" w:hAnsi="Calibri" w:cs="Calibri" w:eastAsia="Calibri" w:hint="default"/>
                <w:color w:val="010202"/>
                <w:spacing w:val="-4"/>
                <w:sz w:val="22"/>
                <w:szCs w:val="22"/>
              </w:rPr>
              <w:t>key </w:t>
            </w:r>
            <w:r>
              <w:rPr>
                <w:rFonts w:ascii="Calibri" w:hAnsi="Calibri" w:cs="Calibri" w:eastAsia="Calibri" w:hint="default"/>
                <w:color w:val="010202"/>
                <w:sz w:val="22"/>
                <w:szCs w:val="22"/>
              </w:rPr>
              <w:t>physiological functions are affected by the</w:t>
            </w:r>
            <w:r>
              <w:rPr>
                <w:rFonts w:ascii="Calibri" w:hAnsi="Calibri" w:cs="Calibri" w:eastAsia="Calibri" w:hint="default"/>
                <w:color w:val="010202"/>
                <w:spacing w:val="-26"/>
                <w:sz w:val="22"/>
                <w:szCs w:val="22"/>
              </w:rPr>
              <w:t> </w:t>
            </w:r>
            <w:r>
              <w:rPr>
                <w:rFonts w:ascii="Calibri" w:hAnsi="Calibri" w:cs="Calibri" w:eastAsia="Calibri" w:hint="default"/>
                <w:color w:val="010202"/>
                <w:sz w:val="22"/>
                <w:szCs w:val="22"/>
              </w:rPr>
              <w:t>thermal</w:t>
            </w:r>
            <w:r>
              <w:rPr>
                <w:rFonts w:ascii="Calibri" w:hAnsi="Calibri" w:cs="Calibri" w:eastAsia="Calibri" w:hint="default"/>
                <w:sz w:val="22"/>
                <w:szCs w:val="22"/>
              </w:rPr>
            </w:r>
          </w:p>
          <w:p>
            <w:pPr>
              <w:pStyle w:val="TableParagraph"/>
              <w:spacing w:line="260" w:lineRule="exact"/>
              <w:ind w:left="110" w:right="391"/>
              <w:jc w:val="left"/>
              <w:rPr>
                <w:rFonts w:ascii="Calibri" w:hAnsi="Calibri" w:cs="Calibri" w:eastAsia="Calibri" w:hint="default"/>
                <w:sz w:val="22"/>
                <w:szCs w:val="22"/>
              </w:rPr>
            </w:pPr>
            <w:r>
              <w:rPr>
                <w:rFonts w:ascii="Calibri"/>
                <w:color w:val="010202"/>
                <w:sz w:val="22"/>
              </w:rPr>
              <w:t>environment. Consequently, a changing climate may affect these functions in </w:t>
            </w:r>
            <w:r>
              <w:rPr>
                <w:rFonts w:ascii="Calibri"/>
                <w:color w:val="010202"/>
                <w:spacing w:val="-3"/>
                <w:sz w:val="22"/>
              </w:rPr>
              <w:t>ways </w:t>
            </w:r>
            <w:r>
              <w:rPr>
                <w:rFonts w:ascii="Calibri"/>
                <w:color w:val="010202"/>
                <w:sz w:val="22"/>
              </w:rPr>
              <w:t>that are not yet well</w:t>
            </w:r>
            <w:r>
              <w:rPr>
                <w:rFonts w:ascii="Calibri"/>
                <w:color w:val="010202"/>
                <w:spacing w:val="-20"/>
                <w:sz w:val="22"/>
              </w:rPr>
              <w:t> </w:t>
            </w:r>
            <w:r>
              <w:rPr>
                <w:rFonts w:ascii="Calibri"/>
                <w:color w:val="010202"/>
                <w:sz w:val="22"/>
              </w:rPr>
              <w:t>understood.</w:t>
            </w:r>
            <w:r>
              <w:rPr>
                <w:rFonts w:ascii="Calibri"/>
                <w:sz w:val="22"/>
              </w:rPr>
            </w:r>
          </w:p>
          <w:p>
            <w:pPr>
              <w:pStyle w:val="TableParagraph"/>
              <w:spacing w:line="260" w:lineRule="exact" w:before="113"/>
              <w:ind w:left="110" w:right="172"/>
              <w:jc w:val="left"/>
              <w:rPr>
                <w:rFonts w:ascii="Calibri" w:hAnsi="Calibri" w:cs="Calibri" w:eastAsia="Calibri" w:hint="default"/>
                <w:sz w:val="22"/>
                <w:szCs w:val="22"/>
              </w:rPr>
            </w:pPr>
            <w:r>
              <w:rPr>
                <w:rFonts w:ascii="Calibri" w:hAnsi="Calibri" w:cs="Calibri" w:eastAsia="Calibri" w:hint="default"/>
                <w:color w:val="010202"/>
                <w:sz w:val="22"/>
                <w:szCs w:val="22"/>
              </w:rPr>
              <w:t>A changing climate may also lead to changes in the</w:t>
            </w:r>
            <w:r>
              <w:rPr>
                <w:rFonts w:ascii="Calibri" w:hAnsi="Calibri" w:cs="Calibri" w:eastAsia="Calibri" w:hint="default"/>
                <w:color w:val="010202"/>
                <w:spacing w:val="-18"/>
                <w:sz w:val="22"/>
                <w:szCs w:val="22"/>
              </w:rPr>
              <w:t> </w:t>
            </w:r>
            <w:r>
              <w:rPr>
                <w:rFonts w:ascii="Calibri" w:hAnsi="Calibri" w:cs="Calibri" w:eastAsia="Calibri" w:hint="default"/>
                <w:color w:val="010202"/>
                <w:sz w:val="22"/>
                <w:szCs w:val="22"/>
              </w:rPr>
              <w:t>frequency </w:t>
            </w:r>
            <w:r>
              <w:rPr>
                <w:rFonts w:ascii="Calibri" w:hAnsi="Calibri" w:cs="Calibri" w:eastAsia="Calibri" w:hint="default"/>
                <w:color w:val="010202"/>
                <w:sz w:val="22"/>
                <w:szCs w:val="22"/>
              </w:rPr>
              <w:t>and intensity of fires, and changes to vegetation type and structure, and predator / prey relationships that adversely affect Masters’</w:t>
            </w:r>
            <w:r>
              <w:rPr>
                <w:rFonts w:ascii="Calibri" w:hAnsi="Calibri" w:cs="Calibri" w:eastAsia="Calibri" w:hint="default"/>
                <w:color w:val="010202"/>
                <w:spacing w:val="-32"/>
                <w:sz w:val="22"/>
                <w:szCs w:val="22"/>
              </w:rPr>
              <w:t> </w:t>
            </w:r>
            <w:r>
              <w:rPr>
                <w:rFonts w:ascii="Calibri" w:hAnsi="Calibri" w:cs="Calibri" w:eastAsia="Calibri" w:hint="default"/>
                <w:color w:val="010202"/>
                <w:sz w:val="22"/>
                <w:szCs w:val="22"/>
              </w:rPr>
              <w:t>Snake.</w:t>
            </w:r>
            <w:r>
              <w:rPr>
                <w:rFonts w:ascii="Calibri" w:hAnsi="Calibri" w:cs="Calibri" w:eastAsia="Calibri" w:hint="default"/>
                <w:sz w:val="22"/>
                <w:szCs w:val="22"/>
              </w:rPr>
            </w:r>
          </w:p>
        </w:tc>
      </w:tr>
      <w:tr>
        <w:trPr>
          <w:trHeight w:val="1545" w:hRule="exact"/>
        </w:trPr>
        <w:tc>
          <w:tcPr>
            <w:tcW w:w="1984"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40" w:lineRule="auto" w:before="121"/>
              <w:ind w:left="110" w:right="0"/>
              <w:jc w:val="left"/>
              <w:rPr>
                <w:rFonts w:ascii="Calibri" w:hAnsi="Calibri" w:cs="Calibri" w:eastAsia="Calibri" w:hint="default"/>
                <w:sz w:val="22"/>
                <w:szCs w:val="22"/>
              </w:rPr>
            </w:pPr>
            <w:r>
              <w:rPr>
                <w:rFonts w:ascii="Calibri"/>
                <w:color w:val="010202"/>
                <w:sz w:val="22"/>
              </w:rPr>
              <w:t>Predation</w:t>
            </w:r>
            <w:r>
              <w:rPr>
                <w:rFonts w:ascii="Calibri"/>
                <w:sz w:val="22"/>
              </w:rPr>
            </w:r>
          </w:p>
        </w:tc>
        <w:tc>
          <w:tcPr>
            <w:tcW w:w="186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2"/>
              <w:ind w:left="110" w:right="414"/>
              <w:jc w:val="left"/>
              <w:rPr>
                <w:rFonts w:ascii="Calibri" w:hAnsi="Calibri" w:cs="Calibri" w:eastAsia="Calibri" w:hint="default"/>
                <w:sz w:val="22"/>
                <w:szCs w:val="22"/>
              </w:rPr>
            </w:pPr>
            <w:r>
              <w:rPr>
                <w:rFonts w:ascii="Calibri"/>
                <w:color w:val="010202"/>
                <w:sz w:val="22"/>
              </w:rPr>
              <w:t>Animals - </w:t>
            </w:r>
            <w:r>
              <w:rPr>
                <w:rFonts w:ascii="Calibri"/>
                <w:color w:val="010202"/>
                <w:spacing w:val="-4"/>
                <w:sz w:val="22"/>
              </w:rPr>
              <w:t>foxes </w:t>
            </w:r>
            <w:r>
              <w:rPr>
                <w:rFonts w:ascii="Calibri"/>
                <w:color w:val="010202"/>
                <w:spacing w:val="-4"/>
                <w:sz w:val="22"/>
              </w:rPr>
            </w:r>
            <w:r>
              <w:rPr>
                <w:rFonts w:ascii="Calibri"/>
                <w:color w:val="010202"/>
                <w:sz w:val="22"/>
              </w:rPr>
              <w:t>Animals -</w:t>
            </w:r>
            <w:r>
              <w:rPr>
                <w:rFonts w:ascii="Calibri"/>
                <w:color w:val="010202"/>
                <w:spacing w:val="-6"/>
                <w:sz w:val="22"/>
              </w:rPr>
              <w:t> </w:t>
            </w:r>
            <w:r>
              <w:rPr>
                <w:rFonts w:ascii="Calibri"/>
                <w:color w:val="010202"/>
                <w:sz w:val="22"/>
              </w:rPr>
              <w:t>cats</w:t>
            </w:r>
            <w:r>
              <w:rPr>
                <w:rFonts w:ascii="Calibri"/>
                <w:sz w:val="22"/>
              </w:rPr>
            </w:r>
          </w:p>
        </w:tc>
        <w:tc>
          <w:tcPr>
            <w:tcW w:w="576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22"/>
              <w:ind w:left="110" w:right="115"/>
              <w:jc w:val="left"/>
              <w:rPr>
                <w:rFonts w:ascii="Calibri" w:hAnsi="Calibri" w:cs="Calibri" w:eastAsia="Calibri" w:hint="default"/>
                <w:sz w:val="22"/>
                <w:szCs w:val="22"/>
              </w:rPr>
            </w:pPr>
            <w:r>
              <w:rPr>
                <w:rFonts w:ascii="Calibri" w:hAnsi="Calibri" w:cs="Calibri" w:eastAsia="Calibri" w:hint="default"/>
                <w:color w:val="010202"/>
                <w:sz w:val="22"/>
                <w:szCs w:val="22"/>
              </w:rPr>
              <w:t>Predation </w:t>
            </w:r>
            <w:r>
              <w:rPr>
                <w:rFonts w:ascii="Calibri" w:hAnsi="Calibri" w:cs="Calibri" w:eastAsia="Calibri" w:hint="default"/>
                <w:color w:val="010202"/>
                <w:spacing w:val="-3"/>
                <w:sz w:val="22"/>
                <w:szCs w:val="22"/>
              </w:rPr>
              <w:t>rates </w:t>
            </w:r>
            <w:r>
              <w:rPr>
                <w:rFonts w:ascii="Calibri" w:hAnsi="Calibri" w:cs="Calibri" w:eastAsia="Calibri" w:hint="default"/>
                <w:color w:val="010202"/>
                <w:sz w:val="22"/>
                <w:szCs w:val="22"/>
              </w:rPr>
              <w:t>of Masters’ Snake are elevated by exotic </w:t>
            </w:r>
            <w:r>
              <w:rPr>
                <w:rFonts w:ascii="Calibri" w:hAnsi="Calibri" w:cs="Calibri" w:eastAsia="Calibri" w:hint="default"/>
                <w:color w:val="010202"/>
                <w:sz w:val="22"/>
                <w:szCs w:val="22"/>
              </w:rPr>
              <w:t>predators such as </w:t>
            </w:r>
            <w:r>
              <w:rPr>
                <w:rFonts w:ascii="Calibri" w:hAnsi="Calibri" w:cs="Calibri" w:eastAsia="Calibri" w:hint="default"/>
                <w:color w:val="010202"/>
                <w:spacing w:val="-4"/>
                <w:sz w:val="22"/>
                <w:szCs w:val="22"/>
              </w:rPr>
              <w:t>foxes </w:t>
            </w:r>
            <w:r>
              <w:rPr>
                <w:rFonts w:ascii="Calibri" w:hAnsi="Calibri" w:cs="Calibri" w:eastAsia="Calibri" w:hint="default"/>
                <w:color w:val="010202"/>
                <w:sz w:val="22"/>
                <w:szCs w:val="22"/>
              </w:rPr>
              <w:t>and cats. This threat may be </w:t>
            </w:r>
            <w:r>
              <w:rPr>
                <w:rFonts w:ascii="Calibri" w:hAnsi="Calibri" w:cs="Calibri" w:eastAsia="Calibri" w:hint="default"/>
                <w:color w:val="010202"/>
                <w:sz w:val="22"/>
                <w:szCs w:val="22"/>
              </w:rPr>
              <w:t>particularly devastating for populations that are small and/or fragmented due to other threats such as loss of habitat due</w:t>
            </w:r>
            <w:r>
              <w:rPr>
                <w:rFonts w:ascii="Calibri" w:hAnsi="Calibri" w:cs="Calibri" w:eastAsia="Calibri" w:hint="default"/>
                <w:color w:val="010202"/>
                <w:spacing w:val="-29"/>
                <w:sz w:val="22"/>
                <w:szCs w:val="22"/>
              </w:rPr>
              <w:t> </w:t>
            </w:r>
            <w:r>
              <w:rPr>
                <w:rFonts w:ascii="Calibri" w:hAnsi="Calibri" w:cs="Calibri" w:eastAsia="Calibri" w:hint="default"/>
                <w:color w:val="010202"/>
                <w:sz w:val="22"/>
                <w:szCs w:val="22"/>
              </w:rPr>
              <w:t>to </w:t>
            </w:r>
            <w:r>
              <w:rPr>
                <w:rFonts w:ascii="Calibri" w:hAnsi="Calibri" w:cs="Calibri" w:eastAsia="Calibri" w:hint="default"/>
                <w:color w:val="010202"/>
                <w:sz w:val="22"/>
                <w:szCs w:val="22"/>
              </w:rPr>
              <w:t>fire.</w:t>
            </w:r>
            <w:r>
              <w:rPr>
                <w:rFonts w:ascii="Calibri" w:hAnsi="Calibri" w:cs="Calibri" w:eastAsia="Calibri" w:hint="default"/>
                <w:sz w:val="22"/>
                <w:szCs w:val="22"/>
              </w:rPr>
            </w:r>
          </w:p>
        </w:tc>
      </w:tr>
    </w:tbl>
    <w:p>
      <w:pPr>
        <w:spacing w:line="240" w:lineRule="auto" w:before="1"/>
        <w:ind w:right="0"/>
        <w:rPr>
          <w:rFonts w:ascii="Calibri" w:hAnsi="Calibri" w:cs="Calibri" w:eastAsia="Calibri" w:hint="default"/>
          <w:sz w:val="5"/>
          <w:szCs w:val="5"/>
        </w:rPr>
      </w:pPr>
    </w:p>
    <w:p>
      <w:pPr>
        <w:pStyle w:val="Heading1"/>
        <w:spacing w:line="240" w:lineRule="auto" w:before="43"/>
        <w:ind w:left="105" w:right="614"/>
        <w:jc w:val="left"/>
        <w:rPr>
          <w:rFonts w:ascii="Calibri" w:hAnsi="Calibri" w:cs="Calibri" w:eastAsia="Calibri" w:hint="default"/>
          <w:b w:val="0"/>
          <w:bCs w:val="0"/>
        </w:rPr>
      </w:pPr>
      <w:r>
        <w:rPr>
          <w:rFonts w:ascii="Calibri"/>
          <w:color w:val="00838F"/>
        </w:rPr>
        <w:t>Important</w:t>
      </w:r>
      <w:r>
        <w:rPr>
          <w:rFonts w:ascii="Calibri"/>
          <w:color w:val="00838F"/>
          <w:spacing w:val="-14"/>
        </w:rPr>
        <w:t> </w:t>
      </w:r>
      <w:r>
        <w:rPr>
          <w:rFonts w:ascii="Calibri"/>
          <w:color w:val="00838F"/>
        </w:rPr>
        <w:t>locations</w:t>
      </w:r>
      <w:r>
        <w:rPr>
          <w:rFonts w:ascii="Calibri"/>
          <w:b w:val="0"/>
        </w:rPr>
      </w:r>
    </w:p>
    <w:p>
      <w:pPr>
        <w:pStyle w:val="BodyText"/>
        <w:spacing w:line="260" w:lineRule="exact" w:before="90" w:after="33"/>
        <w:ind w:left="105" w:right="118"/>
        <w:jc w:val="left"/>
      </w:pPr>
      <w:r>
        <w:rPr>
          <w:color w:val="010202"/>
        </w:rPr>
        <w:t>Due</w:t>
      </w:r>
      <w:r>
        <w:rPr>
          <w:color w:val="010202"/>
          <w:spacing w:val="-4"/>
        </w:rPr>
        <w:t> </w:t>
      </w:r>
      <w:r>
        <w:rPr>
          <w:color w:val="010202"/>
        </w:rPr>
        <w:t>to</w:t>
      </w:r>
      <w:r>
        <w:rPr>
          <w:color w:val="010202"/>
          <w:spacing w:val="-4"/>
        </w:rPr>
        <w:t> </w:t>
      </w:r>
      <w:r>
        <w:rPr>
          <w:color w:val="010202"/>
        </w:rPr>
        <w:t>apparent</w:t>
      </w:r>
      <w:r>
        <w:rPr>
          <w:color w:val="010202"/>
          <w:spacing w:val="-4"/>
        </w:rPr>
        <w:t> </w:t>
      </w:r>
      <w:r>
        <w:rPr>
          <w:color w:val="010202"/>
        </w:rPr>
        <w:t>declines</w:t>
      </w:r>
      <w:r>
        <w:rPr>
          <w:color w:val="010202"/>
          <w:spacing w:val="-4"/>
        </w:rPr>
        <w:t> </w:t>
      </w:r>
      <w:r>
        <w:rPr>
          <w:color w:val="010202"/>
        </w:rPr>
        <w:t>and</w:t>
      </w:r>
      <w:r>
        <w:rPr>
          <w:color w:val="010202"/>
          <w:spacing w:val="-4"/>
        </w:rPr>
        <w:t> </w:t>
      </w:r>
      <w:r>
        <w:rPr>
          <w:color w:val="010202"/>
        </w:rPr>
        <w:t>likely</w:t>
      </w:r>
      <w:r>
        <w:rPr>
          <w:color w:val="010202"/>
          <w:spacing w:val="-4"/>
        </w:rPr>
        <w:t> </w:t>
      </w:r>
      <w:r>
        <w:rPr>
          <w:color w:val="010202"/>
        </w:rPr>
        <w:t>loss</w:t>
      </w:r>
      <w:r>
        <w:rPr>
          <w:color w:val="010202"/>
          <w:spacing w:val="-4"/>
        </w:rPr>
        <w:t> </w:t>
      </w:r>
      <w:r>
        <w:rPr>
          <w:color w:val="010202"/>
        </w:rPr>
        <w:t>and</w:t>
      </w:r>
      <w:r>
        <w:rPr>
          <w:color w:val="010202"/>
          <w:spacing w:val="-4"/>
        </w:rPr>
        <w:t> </w:t>
      </w:r>
      <w:r>
        <w:rPr>
          <w:color w:val="010202"/>
        </w:rPr>
        <w:t>degradation</w:t>
      </w:r>
      <w:r>
        <w:rPr>
          <w:color w:val="010202"/>
          <w:spacing w:val="-4"/>
        </w:rPr>
        <w:t> </w:t>
      </w:r>
      <w:r>
        <w:rPr>
          <w:color w:val="010202"/>
        </w:rPr>
        <w:t>of</w:t>
      </w:r>
      <w:r>
        <w:rPr>
          <w:color w:val="010202"/>
          <w:spacing w:val="-4"/>
        </w:rPr>
        <w:t> </w:t>
      </w:r>
      <w:r>
        <w:rPr>
          <w:color w:val="010202"/>
        </w:rPr>
        <w:t>habitat,</w:t>
      </w:r>
      <w:r>
        <w:rPr>
          <w:color w:val="010202"/>
          <w:spacing w:val="-4"/>
        </w:rPr>
        <w:t> </w:t>
      </w:r>
      <w:r>
        <w:rPr>
          <w:color w:val="010202"/>
        </w:rPr>
        <w:t>all</w:t>
      </w:r>
      <w:r>
        <w:rPr>
          <w:color w:val="010202"/>
          <w:spacing w:val="-4"/>
        </w:rPr>
        <w:t> </w:t>
      </w:r>
      <w:r>
        <w:rPr>
          <w:color w:val="010202"/>
        </w:rPr>
        <w:t>extant</w:t>
      </w:r>
      <w:r>
        <w:rPr>
          <w:color w:val="010202"/>
          <w:spacing w:val="-4"/>
        </w:rPr>
        <w:t> </w:t>
      </w:r>
      <w:r>
        <w:rPr>
          <w:color w:val="010202"/>
        </w:rPr>
        <w:t>populations</w:t>
      </w:r>
      <w:r>
        <w:rPr>
          <w:color w:val="010202"/>
          <w:spacing w:val="-4"/>
        </w:rPr>
        <w:t> </w:t>
      </w:r>
      <w:r>
        <w:rPr>
          <w:color w:val="010202"/>
        </w:rPr>
        <w:t>of</w:t>
      </w:r>
      <w:r>
        <w:rPr>
          <w:color w:val="010202"/>
          <w:spacing w:val="-4"/>
        </w:rPr>
        <w:t> </w:t>
      </w:r>
      <w:r>
        <w:rPr>
          <w:color w:val="010202"/>
        </w:rPr>
        <w:t>Masters’</w:t>
      </w:r>
      <w:r>
        <w:rPr>
          <w:color w:val="010202"/>
          <w:spacing w:val="-4"/>
        </w:rPr>
        <w:t> </w:t>
      </w:r>
      <w:r>
        <w:rPr>
          <w:color w:val="010202"/>
        </w:rPr>
        <w:t>Snake </w:t>
      </w:r>
      <w:r>
        <w:rPr>
          <w:color w:val="010202"/>
        </w:rPr>
        <w:t>are important for the persistence of the species in</w:t>
      </w:r>
      <w:r>
        <w:rPr>
          <w:color w:val="010202"/>
          <w:spacing w:val="-26"/>
        </w:rPr>
        <w:t> </w:t>
      </w:r>
      <w:r>
        <w:rPr>
          <w:color w:val="010202"/>
        </w:rPr>
        <w:t>Victoria.</w:t>
      </w:r>
      <w:r>
        <w:rPr/>
      </w:r>
    </w:p>
    <w:tbl>
      <w:tblPr>
        <w:tblW w:w="0" w:type="auto"/>
        <w:jc w:val="left"/>
        <w:tblInd w:w="105" w:type="dxa"/>
        <w:tblLayout w:type="fixed"/>
        <w:tblCellMar>
          <w:top w:w="0" w:type="dxa"/>
          <w:left w:w="0" w:type="dxa"/>
          <w:bottom w:w="0" w:type="dxa"/>
          <w:right w:w="0" w:type="dxa"/>
        </w:tblCellMar>
        <w:tblLook w:val="01E0"/>
      </w:tblPr>
      <w:tblGrid>
        <w:gridCol w:w="2407"/>
        <w:gridCol w:w="2404"/>
        <w:gridCol w:w="2404"/>
        <w:gridCol w:w="2406"/>
      </w:tblGrid>
      <w:tr>
        <w:trPr>
          <w:trHeight w:val="505" w:hRule="exact"/>
        </w:trPr>
        <w:tc>
          <w:tcPr>
            <w:tcW w:w="2407"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5" w:right="0"/>
              <w:jc w:val="left"/>
              <w:rPr>
                <w:rFonts w:ascii="Calibri" w:hAnsi="Calibri" w:cs="Calibri" w:eastAsia="Calibri" w:hint="default"/>
                <w:sz w:val="22"/>
                <w:szCs w:val="22"/>
              </w:rPr>
            </w:pPr>
            <w:r>
              <w:rPr>
                <w:rFonts w:ascii="Calibri"/>
                <w:b/>
                <w:color w:val="FFFFFF"/>
                <w:sz w:val="22"/>
              </w:rPr>
              <w:t>Catchment</w:t>
            </w:r>
            <w:r>
              <w:rPr>
                <w:rFonts w:ascii="Calibri"/>
                <w:sz w:val="22"/>
              </w:rPr>
            </w:r>
          </w:p>
        </w:tc>
        <w:tc>
          <w:tcPr>
            <w:tcW w:w="2404"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Location</w:t>
            </w:r>
            <w:r>
              <w:rPr>
                <w:rFonts w:ascii="Calibri"/>
                <w:b/>
                <w:color w:val="FFFFFF"/>
                <w:spacing w:val="-7"/>
                <w:sz w:val="22"/>
              </w:rPr>
              <w:t> </w:t>
            </w:r>
            <w:r>
              <w:rPr>
                <w:rFonts w:ascii="Calibri"/>
                <w:b/>
                <w:color w:val="FFFFFF"/>
                <w:sz w:val="22"/>
              </w:rPr>
              <w:t>name</w:t>
            </w:r>
            <w:r>
              <w:rPr>
                <w:rFonts w:ascii="Calibri"/>
                <w:sz w:val="22"/>
              </w:rPr>
            </w:r>
          </w:p>
        </w:tc>
        <w:tc>
          <w:tcPr>
            <w:tcW w:w="2404"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Land</w:t>
            </w:r>
            <w:r>
              <w:rPr>
                <w:rFonts w:ascii="Calibri"/>
                <w:b/>
                <w:color w:val="FFFFFF"/>
                <w:spacing w:val="-3"/>
                <w:sz w:val="22"/>
              </w:rPr>
              <w:t> </w:t>
            </w:r>
            <w:r>
              <w:rPr>
                <w:rFonts w:ascii="Calibri"/>
                <w:b/>
                <w:color w:val="FFFFFF"/>
                <w:sz w:val="22"/>
              </w:rPr>
              <w:t>manager</w:t>
            </w:r>
            <w:r>
              <w:rPr>
                <w:rFonts w:ascii="Calibri"/>
                <w:sz w:val="22"/>
              </w:rPr>
            </w:r>
          </w:p>
        </w:tc>
        <w:tc>
          <w:tcPr>
            <w:tcW w:w="2406"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Bioregion</w:t>
            </w:r>
            <w:r>
              <w:rPr>
                <w:rFonts w:ascii="Calibri"/>
                <w:sz w:val="22"/>
              </w:rPr>
            </w:r>
          </w:p>
        </w:tc>
      </w:tr>
      <w:tr>
        <w:trPr>
          <w:trHeight w:val="505" w:hRule="exact"/>
        </w:trPr>
        <w:tc>
          <w:tcPr>
            <w:tcW w:w="2407"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40" w:lineRule="auto" w:before="125"/>
              <w:ind w:left="113" w:right="0"/>
              <w:jc w:val="left"/>
              <w:rPr>
                <w:rFonts w:ascii="Calibri" w:hAnsi="Calibri" w:cs="Calibri" w:eastAsia="Calibri" w:hint="default"/>
                <w:sz w:val="22"/>
                <w:szCs w:val="22"/>
              </w:rPr>
            </w:pPr>
            <w:r>
              <w:rPr>
                <w:rFonts w:ascii="Calibri"/>
                <w:color w:val="010202"/>
                <w:sz w:val="22"/>
              </w:rPr>
              <w:t>MALLEE</w:t>
            </w:r>
            <w:r>
              <w:rPr>
                <w:rFonts w:ascii="Calibri"/>
                <w:sz w:val="22"/>
              </w:rPr>
            </w:r>
          </w:p>
        </w:tc>
        <w:tc>
          <w:tcPr>
            <w:tcW w:w="2404" w:type="dxa"/>
            <w:tcBorders>
              <w:top w:val="nil" w:sz="6" w:space="0" w:color="auto"/>
              <w:left w:val="single" w:sz="2" w:space="0" w:color="C7C8CA"/>
              <w:bottom w:val="single" w:sz="4" w:space="0" w:color="00838F"/>
              <w:right w:val="single" w:sz="2" w:space="0" w:color="C7C8CA"/>
            </w:tcBorders>
          </w:tcPr>
          <w:p>
            <w:pPr>
              <w:pStyle w:val="TableParagraph"/>
              <w:spacing w:line="240" w:lineRule="auto" w:before="125"/>
              <w:ind w:left="110" w:right="0"/>
              <w:jc w:val="left"/>
              <w:rPr>
                <w:rFonts w:ascii="Calibri" w:hAnsi="Calibri" w:cs="Calibri" w:eastAsia="Calibri" w:hint="default"/>
                <w:sz w:val="22"/>
                <w:szCs w:val="22"/>
              </w:rPr>
            </w:pPr>
            <w:r>
              <w:rPr>
                <w:rFonts w:ascii="Calibri"/>
                <w:color w:val="010202"/>
                <w:sz w:val="22"/>
              </w:rPr>
              <w:t>Big Desert</w:t>
            </w:r>
            <w:r>
              <w:rPr>
                <w:rFonts w:ascii="Calibri"/>
                <w:sz w:val="22"/>
              </w:rPr>
            </w:r>
          </w:p>
        </w:tc>
        <w:tc>
          <w:tcPr>
            <w:tcW w:w="2404"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40" w:lineRule="auto" w:before="125"/>
              <w:ind w:left="110" w:right="0"/>
              <w:jc w:val="left"/>
              <w:rPr>
                <w:rFonts w:ascii="Calibri" w:hAnsi="Calibri" w:cs="Calibri" w:eastAsia="Calibri" w:hint="default"/>
                <w:sz w:val="22"/>
                <w:szCs w:val="22"/>
              </w:rPr>
            </w:pPr>
            <w:r>
              <w:rPr>
                <w:rFonts w:ascii="Calibri"/>
                <w:color w:val="010202"/>
                <w:sz w:val="22"/>
              </w:rPr>
              <w:t>Parks</w:t>
            </w:r>
            <w:r>
              <w:rPr>
                <w:rFonts w:ascii="Calibri"/>
                <w:color w:val="010202"/>
                <w:spacing w:val="-10"/>
                <w:sz w:val="22"/>
              </w:rPr>
              <w:t> </w:t>
            </w:r>
            <w:r>
              <w:rPr>
                <w:rFonts w:ascii="Calibri"/>
                <w:color w:val="010202"/>
                <w:sz w:val="22"/>
              </w:rPr>
              <w:t>Victoria</w:t>
            </w:r>
            <w:r>
              <w:rPr>
                <w:rFonts w:ascii="Calibri"/>
                <w:sz w:val="22"/>
              </w:rPr>
            </w:r>
          </w:p>
        </w:tc>
        <w:tc>
          <w:tcPr>
            <w:tcW w:w="2406" w:type="dxa"/>
            <w:tcBorders>
              <w:top w:val="nil" w:sz="6" w:space="0" w:color="auto"/>
              <w:left w:val="single" w:sz="2" w:space="0" w:color="C7C8CA"/>
              <w:bottom w:val="single" w:sz="4" w:space="0" w:color="00838F"/>
              <w:right w:val="single" w:sz="2" w:space="0" w:color="C7C8CA"/>
            </w:tcBorders>
          </w:tcPr>
          <w:p>
            <w:pPr>
              <w:pStyle w:val="TableParagraph"/>
              <w:spacing w:line="240" w:lineRule="auto" w:before="125"/>
              <w:ind w:left="110" w:right="0"/>
              <w:jc w:val="left"/>
              <w:rPr>
                <w:rFonts w:ascii="Calibri" w:hAnsi="Calibri" w:cs="Calibri" w:eastAsia="Calibri" w:hint="default"/>
                <w:sz w:val="22"/>
                <w:szCs w:val="22"/>
              </w:rPr>
            </w:pPr>
            <w:r>
              <w:rPr>
                <w:rFonts w:ascii="Calibri"/>
                <w:color w:val="010202"/>
                <w:sz w:val="22"/>
              </w:rPr>
              <w:t>Lowan</w:t>
            </w:r>
            <w:r>
              <w:rPr>
                <w:rFonts w:ascii="Calibri"/>
                <w:color w:val="010202"/>
                <w:spacing w:val="-5"/>
                <w:sz w:val="22"/>
              </w:rPr>
              <w:t> </w:t>
            </w:r>
            <w:r>
              <w:rPr>
                <w:rFonts w:ascii="Calibri"/>
                <w:color w:val="010202"/>
                <w:sz w:val="22"/>
              </w:rPr>
              <w:t>Mallee</w:t>
            </w:r>
            <w:r>
              <w:rPr>
                <w:rFonts w:ascii="Calibri"/>
                <w:sz w:val="22"/>
              </w:rPr>
            </w:r>
          </w:p>
        </w:tc>
      </w:tr>
    </w:tbl>
    <w:p>
      <w:pPr>
        <w:spacing w:after="0" w:line="240" w:lineRule="auto"/>
        <w:jc w:val="left"/>
        <w:rPr>
          <w:rFonts w:ascii="Calibri" w:hAnsi="Calibri" w:cs="Calibri" w:eastAsia="Calibri" w:hint="default"/>
          <w:sz w:val="22"/>
          <w:szCs w:val="22"/>
        </w:rPr>
        <w:sectPr>
          <w:type w:val="continuous"/>
          <w:pgSz w:w="11910" w:h="16840"/>
          <w:pgMar w:top="1460" w:bottom="280" w:left="1040" w:right="1020"/>
        </w:sectPr>
      </w:pPr>
    </w:p>
    <w:p>
      <w:pPr>
        <w:pStyle w:val="Heading1"/>
        <w:spacing w:line="240" w:lineRule="auto" w:before="19"/>
        <w:ind w:right="0"/>
        <w:jc w:val="left"/>
        <w:rPr>
          <w:rFonts w:ascii="Calibri" w:hAnsi="Calibri" w:cs="Calibri" w:eastAsia="Calibri" w:hint="default"/>
          <w:b w:val="0"/>
          <w:bCs w:val="0"/>
        </w:rPr>
      </w:pPr>
      <w:r>
        <w:rPr>
          <w:rFonts w:ascii="Calibri"/>
          <w:color w:val="00838F"/>
          <w:spacing w:val="-3"/>
        </w:rPr>
        <w:t>Past </w:t>
      </w:r>
      <w:r>
        <w:rPr>
          <w:rFonts w:ascii="Calibri"/>
          <w:color w:val="00838F"/>
        </w:rPr>
        <w:t>management</w:t>
      </w:r>
      <w:r>
        <w:rPr>
          <w:rFonts w:ascii="Calibri"/>
          <w:color w:val="00838F"/>
          <w:spacing w:val="-6"/>
        </w:rPr>
        <w:t> </w:t>
      </w:r>
      <w:r>
        <w:rPr>
          <w:rFonts w:ascii="Calibri"/>
          <w:color w:val="00838F"/>
        </w:rPr>
        <w:t>actions</w:t>
      </w:r>
      <w:r>
        <w:rPr>
          <w:rFonts w:ascii="Calibri"/>
          <w:b w:val="0"/>
        </w:rPr>
      </w:r>
    </w:p>
    <w:p>
      <w:pPr>
        <w:pStyle w:val="BodyText"/>
        <w:spacing w:line="240" w:lineRule="auto" w:before="88" w:after="26"/>
        <w:ind w:right="0"/>
        <w:jc w:val="left"/>
      </w:pPr>
      <w:r>
        <w:rPr>
          <w:color w:val="010202"/>
        </w:rPr>
        <w:t>No</w:t>
      </w:r>
      <w:r>
        <w:rPr>
          <w:color w:val="010202"/>
          <w:spacing w:val="-6"/>
        </w:rPr>
        <w:t> </w:t>
      </w:r>
      <w:r>
        <w:rPr>
          <w:color w:val="010202"/>
        </w:rPr>
        <w:t>specific</w:t>
      </w:r>
      <w:r>
        <w:rPr>
          <w:color w:val="010202"/>
          <w:spacing w:val="-6"/>
        </w:rPr>
        <w:t> </w:t>
      </w:r>
      <w:r>
        <w:rPr>
          <w:color w:val="010202"/>
        </w:rPr>
        <w:t>conservation</w:t>
      </w:r>
      <w:r>
        <w:rPr>
          <w:color w:val="010202"/>
          <w:spacing w:val="-6"/>
        </w:rPr>
        <w:t> </w:t>
      </w:r>
      <w:r>
        <w:rPr>
          <w:color w:val="010202"/>
        </w:rPr>
        <w:t>management</w:t>
      </w:r>
      <w:r>
        <w:rPr>
          <w:color w:val="010202"/>
          <w:spacing w:val="-6"/>
        </w:rPr>
        <w:t> </w:t>
      </w:r>
      <w:r>
        <w:rPr>
          <w:color w:val="010202"/>
        </w:rPr>
        <w:t>actions</w:t>
      </w:r>
      <w:r>
        <w:rPr>
          <w:color w:val="010202"/>
          <w:spacing w:val="-6"/>
        </w:rPr>
        <w:t> </w:t>
      </w:r>
      <w:r>
        <w:rPr>
          <w:color w:val="010202"/>
        </w:rPr>
        <w:t>have</w:t>
      </w:r>
      <w:r>
        <w:rPr>
          <w:color w:val="010202"/>
          <w:spacing w:val="-6"/>
        </w:rPr>
        <w:t> </w:t>
      </w:r>
      <w:r>
        <w:rPr>
          <w:color w:val="010202"/>
        </w:rPr>
        <w:t>been</w:t>
      </w:r>
      <w:r>
        <w:rPr>
          <w:color w:val="010202"/>
          <w:spacing w:val="-6"/>
        </w:rPr>
        <w:t> </w:t>
      </w:r>
      <w:r>
        <w:rPr>
          <w:color w:val="010202"/>
        </w:rPr>
        <w:t>undertaken</w:t>
      </w:r>
      <w:r>
        <w:rPr>
          <w:color w:val="010202"/>
          <w:spacing w:val="-6"/>
        </w:rPr>
        <w:t> </w:t>
      </w:r>
      <w:r>
        <w:rPr>
          <w:color w:val="010202"/>
        </w:rPr>
        <w:t>for</w:t>
      </w:r>
      <w:r>
        <w:rPr>
          <w:color w:val="010202"/>
          <w:spacing w:val="-6"/>
        </w:rPr>
        <w:t> </w:t>
      </w:r>
      <w:r>
        <w:rPr>
          <w:color w:val="010202"/>
        </w:rPr>
        <w:t>the</w:t>
      </w:r>
      <w:r>
        <w:rPr>
          <w:color w:val="010202"/>
          <w:spacing w:val="-6"/>
        </w:rPr>
        <w:t> </w:t>
      </w:r>
      <w:r>
        <w:rPr>
          <w:color w:val="010202"/>
        </w:rPr>
        <w:t>Masters’</w:t>
      </w:r>
      <w:r>
        <w:rPr>
          <w:color w:val="010202"/>
          <w:spacing w:val="-6"/>
        </w:rPr>
        <w:t> </w:t>
      </w:r>
      <w:r>
        <w:rPr>
          <w:color w:val="010202"/>
        </w:rPr>
        <w:t>Snake.</w:t>
      </w:r>
      <w:r>
        <w:rPr/>
      </w:r>
    </w:p>
    <w:tbl>
      <w:tblPr>
        <w:tblW w:w="0" w:type="auto"/>
        <w:jc w:val="left"/>
        <w:tblInd w:w="116" w:type="dxa"/>
        <w:tblLayout w:type="fixed"/>
        <w:tblCellMar>
          <w:top w:w="0" w:type="dxa"/>
          <w:left w:w="0" w:type="dxa"/>
          <w:bottom w:w="0" w:type="dxa"/>
          <w:right w:w="0" w:type="dxa"/>
        </w:tblCellMar>
        <w:tblLook w:val="01E0"/>
      </w:tblPr>
      <w:tblGrid>
        <w:gridCol w:w="2404"/>
        <w:gridCol w:w="7213"/>
      </w:tblGrid>
      <w:tr>
        <w:trPr>
          <w:trHeight w:val="505" w:hRule="exact"/>
        </w:trPr>
        <w:tc>
          <w:tcPr>
            <w:tcW w:w="9618" w:type="dxa"/>
            <w:gridSpan w:val="2"/>
            <w:tcBorders>
              <w:top w:val="nil" w:sz="6" w:space="0" w:color="auto"/>
              <w:left w:val="nil" w:sz="6" w:space="0" w:color="auto"/>
              <w:bottom w:val="nil" w:sz="6" w:space="0" w:color="auto"/>
              <w:right w:val="nil" w:sz="6" w:space="0" w:color="auto"/>
            </w:tcBorders>
            <w:shd w:val="clear" w:color="auto" w:fill="00838F"/>
          </w:tcPr>
          <w:p>
            <w:pPr>
              <w:pStyle w:val="TableParagraph"/>
              <w:tabs>
                <w:tab w:pos="2517" w:val="left" w:leader="none"/>
              </w:tabs>
              <w:spacing w:line="240" w:lineRule="auto" w:before="125"/>
              <w:ind w:left="113" w:right="0"/>
              <w:jc w:val="left"/>
              <w:rPr>
                <w:rFonts w:ascii="Calibri" w:hAnsi="Calibri" w:cs="Calibri" w:eastAsia="Calibri" w:hint="default"/>
                <w:sz w:val="22"/>
                <w:szCs w:val="22"/>
              </w:rPr>
            </w:pPr>
            <w:r>
              <w:rPr>
                <w:rFonts w:ascii="Calibri"/>
                <w:b/>
                <w:color w:val="FFFFFF"/>
                <w:w w:val="95"/>
                <w:sz w:val="22"/>
              </w:rPr>
              <w:t>Action</w:t>
              <w:tab/>
            </w:r>
            <w:r>
              <w:rPr>
                <w:rFonts w:ascii="Calibri"/>
                <w:b/>
                <w:color w:val="FFFFFF"/>
                <w:sz w:val="22"/>
              </w:rPr>
              <w:t>Result</w:t>
            </w:r>
            <w:r>
              <w:rPr>
                <w:rFonts w:ascii="Calibri"/>
                <w:b/>
                <w:color w:val="FFFFFF"/>
                <w:spacing w:val="-13"/>
                <w:sz w:val="22"/>
              </w:rPr>
              <w:t> </w:t>
            </w:r>
            <w:r>
              <w:rPr>
                <w:rFonts w:ascii="Calibri"/>
                <w:b/>
                <w:color w:val="FFFFFF"/>
                <w:sz w:val="22"/>
              </w:rPr>
              <w:t>explanation</w:t>
            </w:r>
            <w:r>
              <w:rPr>
                <w:rFonts w:ascii="Calibri"/>
                <w:sz w:val="22"/>
              </w:rPr>
            </w:r>
          </w:p>
        </w:tc>
      </w:tr>
      <w:tr>
        <w:trPr>
          <w:trHeight w:val="1285" w:hRule="exact"/>
        </w:trPr>
        <w:tc>
          <w:tcPr>
            <w:tcW w:w="2404"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40" w:lineRule="auto" w:before="125"/>
              <w:ind w:left="110" w:right="0"/>
              <w:jc w:val="left"/>
              <w:rPr>
                <w:rFonts w:ascii="Calibri" w:hAnsi="Calibri" w:cs="Calibri" w:eastAsia="Calibri" w:hint="default"/>
                <w:sz w:val="22"/>
                <w:szCs w:val="22"/>
              </w:rPr>
            </w:pPr>
            <w:r>
              <w:rPr>
                <w:rFonts w:ascii="Calibri"/>
                <w:color w:val="010202"/>
                <w:sz w:val="22"/>
              </w:rPr>
              <w:t>Conduct</w:t>
            </w:r>
            <w:r>
              <w:rPr>
                <w:rFonts w:ascii="Calibri"/>
                <w:color w:val="010202"/>
                <w:spacing w:val="-4"/>
                <w:sz w:val="22"/>
              </w:rPr>
              <w:t> </w:t>
            </w:r>
            <w:r>
              <w:rPr>
                <w:rFonts w:ascii="Calibri"/>
                <w:color w:val="010202"/>
                <w:sz w:val="22"/>
              </w:rPr>
              <w:t>survey</w:t>
            </w:r>
            <w:r>
              <w:rPr>
                <w:rFonts w:ascii="Calibri"/>
                <w:sz w:val="22"/>
              </w:rPr>
            </w:r>
          </w:p>
        </w:tc>
        <w:tc>
          <w:tcPr>
            <w:tcW w:w="7213"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380"/>
              <w:jc w:val="left"/>
              <w:rPr>
                <w:rFonts w:ascii="Calibri" w:hAnsi="Calibri" w:cs="Calibri" w:eastAsia="Calibri" w:hint="default"/>
                <w:sz w:val="22"/>
                <w:szCs w:val="22"/>
              </w:rPr>
            </w:pPr>
            <w:r>
              <w:rPr>
                <w:rFonts w:ascii="Calibri" w:hAnsi="Calibri" w:cs="Calibri" w:eastAsia="Calibri" w:hint="default"/>
                <w:color w:val="010202"/>
                <w:sz w:val="22"/>
                <w:szCs w:val="22"/>
              </w:rPr>
              <w:t>Numerous fauna surveys have been conducted in the Big Desert, some</w:t>
            </w:r>
            <w:r>
              <w:rPr>
                <w:rFonts w:ascii="Calibri" w:hAnsi="Calibri" w:cs="Calibri" w:eastAsia="Calibri" w:hint="default"/>
                <w:color w:val="010202"/>
                <w:spacing w:val="-27"/>
                <w:sz w:val="22"/>
                <w:szCs w:val="22"/>
              </w:rPr>
              <w:t> </w:t>
            </w:r>
            <w:r>
              <w:rPr>
                <w:rFonts w:ascii="Calibri" w:hAnsi="Calibri" w:cs="Calibri" w:eastAsia="Calibri" w:hint="default"/>
                <w:color w:val="010202"/>
                <w:sz w:val="22"/>
                <w:szCs w:val="22"/>
              </w:rPr>
              <w:t>(but </w:t>
            </w:r>
            <w:r>
              <w:rPr>
                <w:rFonts w:ascii="Calibri" w:hAnsi="Calibri" w:cs="Calibri" w:eastAsia="Calibri" w:hint="default"/>
                <w:color w:val="010202"/>
                <w:sz w:val="22"/>
                <w:szCs w:val="22"/>
              </w:rPr>
              <w:t>not all) of which have resulted in records of Masters’ Snake (e.g., Mather 1979, Menkhorst 1982, Woinarski 1989, Robertson </w:t>
            </w:r>
            <w:r>
              <w:rPr>
                <w:rFonts w:ascii="Calibri" w:hAnsi="Calibri" w:cs="Calibri" w:eastAsia="Calibri" w:hint="default"/>
                <w:i/>
                <w:color w:val="010202"/>
                <w:sz w:val="22"/>
                <w:szCs w:val="22"/>
              </w:rPr>
              <w:t>et al. </w:t>
            </w:r>
            <w:r>
              <w:rPr>
                <w:rFonts w:ascii="Calibri" w:hAnsi="Calibri" w:cs="Calibri" w:eastAsia="Calibri" w:hint="default"/>
                <w:color w:val="010202"/>
                <w:sz w:val="22"/>
                <w:szCs w:val="22"/>
              </w:rPr>
              <w:t>1989, Coventry 1996a and b, Robertson </w:t>
            </w:r>
            <w:r>
              <w:rPr>
                <w:rFonts w:ascii="Calibri" w:hAnsi="Calibri" w:cs="Calibri" w:eastAsia="Calibri" w:hint="default"/>
                <w:i/>
                <w:color w:val="010202"/>
                <w:sz w:val="22"/>
                <w:szCs w:val="22"/>
              </w:rPr>
              <w:t>et al.</w:t>
            </w:r>
            <w:r>
              <w:rPr>
                <w:rFonts w:ascii="Calibri" w:hAnsi="Calibri" w:cs="Calibri" w:eastAsia="Calibri" w:hint="default"/>
                <w:i/>
                <w:color w:val="010202"/>
                <w:spacing w:val="-10"/>
                <w:sz w:val="22"/>
                <w:szCs w:val="22"/>
              </w:rPr>
              <w:t> </w:t>
            </w:r>
            <w:r>
              <w:rPr>
                <w:rFonts w:ascii="Calibri" w:hAnsi="Calibri" w:cs="Calibri" w:eastAsia="Calibri" w:hint="default"/>
                <w:color w:val="010202"/>
                <w:sz w:val="22"/>
                <w:szCs w:val="22"/>
              </w:rPr>
              <w:t>2010).</w:t>
            </w:r>
            <w:r>
              <w:rPr>
                <w:rFonts w:ascii="Calibri" w:hAnsi="Calibri" w:cs="Calibri" w:eastAsia="Calibri" w:hint="default"/>
                <w:sz w:val="22"/>
                <w:szCs w:val="22"/>
              </w:rPr>
            </w:r>
          </w:p>
        </w:tc>
      </w:tr>
    </w:tbl>
    <w:p>
      <w:pPr>
        <w:pStyle w:val="Heading1"/>
        <w:spacing w:line="240" w:lineRule="auto" w:before="86"/>
        <w:ind w:right="0"/>
        <w:jc w:val="left"/>
        <w:rPr>
          <w:rFonts w:ascii="Calibri" w:hAnsi="Calibri" w:cs="Calibri" w:eastAsia="Calibri" w:hint="default"/>
          <w:b w:val="0"/>
          <w:bCs w:val="0"/>
        </w:rPr>
      </w:pPr>
      <w:r>
        <w:rPr>
          <w:rFonts w:ascii="Calibri"/>
          <w:color w:val="00838F"/>
        </w:rPr>
        <w:t>Conservation</w:t>
      </w:r>
      <w:r>
        <w:rPr>
          <w:rFonts w:ascii="Calibri"/>
          <w:color w:val="00838F"/>
          <w:spacing w:val="-15"/>
        </w:rPr>
        <w:t> </w:t>
      </w:r>
      <w:r>
        <w:rPr>
          <w:rFonts w:ascii="Calibri"/>
          <w:color w:val="00838F"/>
        </w:rPr>
        <w:t>objectives</w:t>
      </w:r>
      <w:r>
        <w:rPr>
          <w:rFonts w:ascii="Calibri"/>
          <w:b w:val="0"/>
        </w:rPr>
      </w:r>
    </w:p>
    <w:p>
      <w:pPr>
        <w:pStyle w:val="Heading2"/>
        <w:spacing w:line="240" w:lineRule="auto"/>
        <w:ind w:right="0"/>
        <w:jc w:val="left"/>
        <w:rPr>
          <w:b w:val="0"/>
          <w:bCs w:val="0"/>
        </w:rPr>
      </w:pPr>
      <w:r>
        <w:rPr>
          <w:color w:val="010202"/>
        </w:rPr>
        <w:t>Long term</w:t>
      </w:r>
      <w:r>
        <w:rPr>
          <w:color w:val="010202"/>
          <w:spacing w:val="-9"/>
        </w:rPr>
        <w:t> </w:t>
      </w:r>
      <w:r>
        <w:rPr>
          <w:color w:val="010202"/>
        </w:rPr>
        <w:t>objective</w:t>
      </w:r>
      <w:r>
        <w:rPr>
          <w:b w:val="0"/>
        </w:rPr>
      </w:r>
    </w:p>
    <w:p>
      <w:pPr>
        <w:pStyle w:val="BodyText"/>
        <w:spacing w:line="260" w:lineRule="exact" w:before="72"/>
        <w:ind w:right="0"/>
        <w:jc w:val="left"/>
      </w:pPr>
      <w:r>
        <w:rPr>
          <w:color w:val="010202"/>
          <w:spacing w:val="-10"/>
        </w:rPr>
        <w:t>To</w:t>
      </w:r>
      <w:r>
        <w:rPr>
          <w:color w:val="010202"/>
          <w:spacing w:val="-5"/>
        </w:rPr>
        <w:t> </w:t>
      </w:r>
      <w:r>
        <w:rPr>
          <w:color w:val="010202"/>
        </w:rPr>
        <w:t>ensure</w:t>
      </w:r>
      <w:r>
        <w:rPr>
          <w:color w:val="010202"/>
          <w:spacing w:val="-5"/>
        </w:rPr>
        <w:t> </w:t>
      </w:r>
      <w:r>
        <w:rPr>
          <w:color w:val="010202"/>
        </w:rPr>
        <w:t>that</w:t>
      </w:r>
      <w:r>
        <w:rPr>
          <w:color w:val="010202"/>
          <w:spacing w:val="-5"/>
        </w:rPr>
        <w:t> </w:t>
      </w:r>
      <w:r>
        <w:rPr>
          <w:color w:val="010202"/>
        </w:rPr>
        <w:t>the</w:t>
      </w:r>
      <w:r>
        <w:rPr>
          <w:color w:val="010202"/>
          <w:spacing w:val="-5"/>
        </w:rPr>
        <w:t> </w:t>
      </w:r>
      <w:r>
        <w:rPr>
          <w:color w:val="010202"/>
        </w:rPr>
        <w:t>Masters’</w:t>
      </w:r>
      <w:r>
        <w:rPr>
          <w:color w:val="010202"/>
          <w:spacing w:val="-5"/>
        </w:rPr>
        <w:t> </w:t>
      </w:r>
      <w:r>
        <w:rPr>
          <w:color w:val="010202"/>
        </w:rPr>
        <w:t>Snake</w:t>
      </w:r>
      <w:r>
        <w:rPr>
          <w:color w:val="010202"/>
          <w:spacing w:val="-5"/>
        </w:rPr>
        <w:t> </w:t>
      </w:r>
      <w:r>
        <w:rPr>
          <w:color w:val="010202"/>
        </w:rPr>
        <w:t>can</w:t>
      </w:r>
      <w:r>
        <w:rPr>
          <w:color w:val="010202"/>
          <w:spacing w:val="-5"/>
        </w:rPr>
        <w:t> </w:t>
      </w:r>
      <w:r>
        <w:rPr>
          <w:color w:val="010202"/>
        </w:rPr>
        <w:t>survive,</w:t>
      </w:r>
      <w:r>
        <w:rPr>
          <w:color w:val="010202"/>
          <w:spacing w:val="-5"/>
        </w:rPr>
        <w:t> </w:t>
      </w:r>
      <w:r>
        <w:rPr>
          <w:color w:val="010202"/>
        </w:rPr>
        <w:t>flourish</w:t>
      </w:r>
      <w:r>
        <w:rPr>
          <w:color w:val="010202"/>
          <w:spacing w:val="-5"/>
        </w:rPr>
        <w:t> </w:t>
      </w:r>
      <w:r>
        <w:rPr>
          <w:color w:val="010202"/>
        </w:rPr>
        <w:t>and</w:t>
      </w:r>
      <w:r>
        <w:rPr>
          <w:color w:val="010202"/>
          <w:spacing w:val="-5"/>
        </w:rPr>
        <w:t> </w:t>
      </w:r>
      <w:r>
        <w:rPr>
          <w:color w:val="010202"/>
        </w:rPr>
        <w:t>retain</w:t>
      </w:r>
      <w:r>
        <w:rPr>
          <w:color w:val="010202"/>
          <w:spacing w:val="-5"/>
        </w:rPr>
        <w:t> </w:t>
      </w:r>
      <w:r>
        <w:rPr>
          <w:color w:val="010202"/>
        </w:rPr>
        <w:t>its</w:t>
      </w:r>
      <w:r>
        <w:rPr>
          <w:color w:val="010202"/>
          <w:spacing w:val="-5"/>
        </w:rPr>
        <w:t> </w:t>
      </w:r>
      <w:r>
        <w:rPr>
          <w:color w:val="010202"/>
        </w:rPr>
        <w:t>potential</w:t>
      </w:r>
      <w:r>
        <w:rPr>
          <w:color w:val="010202"/>
          <w:spacing w:val="-5"/>
        </w:rPr>
        <w:t> </w:t>
      </w:r>
      <w:r>
        <w:rPr>
          <w:color w:val="010202"/>
        </w:rPr>
        <w:t>for</w:t>
      </w:r>
      <w:r>
        <w:rPr>
          <w:color w:val="010202"/>
          <w:spacing w:val="-5"/>
        </w:rPr>
        <w:t> </w:t>
      </w:r>
      <w:r>
        <w:rPr>
          <w:color w:val="010202"/>
        </w:rPr>
        <w:t>evolutionary</w:t>
      </w:r>
      <w:r>
        <w:rPr>
          <w:color w:val="010202"/>
          <w:spacing w:val="-5"/>
        </w:rPr>
        <w:t> </w:t>
      </w:r>
      <w:r>
        <w:rPr>
          <w:color w:val="010202"/>
        </w:rPr>
        <w:t>development </w:t>
      </w:r>
      <w:r>
        <w:rPr>
          <w:color w:val="010202"/>
        </w:rPr>
        <w:t>in the</w:t>
      </w:r>
      <w:r>
        <w:rPr>
          <w:color w:val="010202"/>
          <w:spacing w:val="-1"/>
        </w:rPr>
        <w:t> </w:t>
      </w:r>
      <w:r>
        <w:rPr>
          <w:color w:val="010202"/>
        </w:rPr>
        <w:t>wild.</w:t>
      </w:r>
      <w:r>
        <w:rPr/>
      </w:r>
    </w:p>
    <w:p>
      <w:pPr>
        <w:pStyle w:val="Heading2"/>
        <w:spacing w:line="240" w:lineRule="auto" w:before="178"/>
        <w:ind w:right="0"/>
        <w:jc w:val="left"/>
        <w:rPr>
          <w:b w:val="0"/>
          <w:bCs w:val="0"/>
        </w:rPr>
      </w:pPr>
      <w:r>
        <w:rPr>
          <w:color w:val="010202"/>
        </w:rPr>
        <w:t>Objectives of this Action</w:t>
      </w:r>
      <w:r>
        <w:rPr>
          <w:color w:val="010202"/>
          <w:spacing w:val="-18"/>
        </w:rPr>
        <w:t> </w:t>
      </w:r>
      <w:r>
        <w:rPr>
          <w:color w:val="010202"/>
        </w:rPr>
        <w:t>Statement</w:t>
      </w:r>
      <w:r>
        <w:rPr>
          <w:b w:val="0"/>
        </w:rPr>
      </w:r>
    </w:p>
    <w:p>
      <w:pPr>
        <w:pStyle w:val="ListParagraph"/>
        <w:numPr>
          <w:ilvl w:val="0"/>
          <w:numId w:val="1"/>
        </w:numPr>
        <w:tabs>
          <w:tab w:pos="284" w:val="left" w:leader="none"/>
        </w:tabs>
        <w:spacing w:line="240" w:lineRule="auto" w:before="71" w:after="0"/>
        <w:ind w:left="283" w:right="0" w:hanging="170"/>
        <w:jc w:val="left"/>
        <w:rPr>
          <w:rFonts w:ascii="Calibri" w:hAnsi="Calibri" w:cs="Calibri" w:eastAsia="Calibri" w:hint="default"/>
          <w:sz w:val="22"/>
          <w:szCs w:val="22"/>
        </w:rPr>
      </w:pPr>
      <w:r>
        <w:rPr>
          <w:rFonts w:ascii="Calibri"/>
          <w:color w:val="010202"/>
          <w:spacing w:val="-10"/>
          <w:sz w:val="22"/>
        </w:rPr>
        <w:t>To </w:t>
      </w:r>
      <w:r>
        <w:rPr>
          <w:rFonts w:ascii="Calibri"/>
          <w:color w:val="010202"/>
          <w:sz w:val="22"/>
        </w:rPr>
        <w:t>increase knowledge of biology, ecology or management</w:t>
      </w:r>
      <w:r>
        <w:rPr>
          <w:rFonts w:ascii="Calibri"/>
          <w:color w:val="010202"/>
          <w:spacing w:val="-29"/>
          <w:sz w:val="22"/>
        </w:rPr>
        <w:t> </w:t>
      </w:r>
      <w:r>
        <w:rPr>
          <w:rFonts w:ascii="Calibri"/>
          <w:color w:val="010202"/>
          <w:sz w:val="22"/>
        </w:rPr>
        <w:t>requirements</w:t>
      </w:r>
      <w:r>
        <w:rPr>
          <w:rFonts w:ascii="Calibri"/>
          <w:sz w:val="22"/>
        </w:rPr>
      </w:r>
    </w:p>
    <w:p>
      <w:pPr>
        <w:pStyle w:val="ListParagraph"/>
        <w:numPr>
          <w:ilvl w:val="0"/>
          <w:numId w:val="1"/>
        </w:numPr>
        <w:tabs>
          <w:tab w:pos="284" w:val="left" w:leader="none"/>
        </w:tabs>
        <w:spacing w:line="240" w:lineRule="auto" w:before="104" w:after="0"/>
        <w:ind w:left="283" w:right="0" w:hanging="170"/>
        <w:jc w:val="left"/>
        <w:rPr>
          <w:rFonts w:ascii="Calibri" w:hAnsi="Calibri" w:cs="Calibri" w:eastAsia="Calibri" w:hint="default"/>
          <w:sz w:val="22"/>
          <w:szCs w:val="22"/>
        </w:rPr>
      </w:pPr>
      <w:r>
        <w:rPr>
          <w:rFonts w:ascii="Calibri"/>
          <w:color w:val="010202"/>
          <w:spacing w:val="-10"/>
          <w:sz w:val="22"/>
        </w:rPr>
        <w:t>To </w:t>
      </w:r>
      <w:r>
        <w:rPr>
          <w:rFonts w:ascii="Calibri"/>
          <w:color w:val="010202"/>
          <w:sz w:val="22"/>
        </w:rPr>
        <w:t>maintain or improve condition of</w:t>
      </w:r>
      <w:r>
        <w:rPr>
          <w:rFonts w:ascii="Calibri"/>
          <w:color w:val="010202"/>
          <w:spacing w:val="-13"/>
          <w:sz w:val="22"/>
        </w:rPr>
        <w:t> </w:t>
      </w:r>
      <w:r>
        <w:rPr>
          <w:rFonts w:ascii="Calibri"/>
          <w:color w:val="010202"/>
          <w:sz w:val="22"/>
        </w:rPr>
        <w:t>habitat</w:t>
      </w:r>
      <w:r>
        <w:rPr>
          <w:rFonts w:ascii="Calibri"/>
          <w:sz w:val="22"/>
        </w:rPr>
      </w:r>
    </w:p>
    <w:p>
      <w:pPr>
        <w:pStyle w:val="ListParagraph"/>
        <w:numPr>
          <w:ilvl w:val="0"/>
          <w:numId w:val="1"/>
        </w:numPr>
        <w:tabs>
          <w:tab w:pos="284" w:val="left" w:leader="none"/>
        </w:tabs>
        <w:spacing w:line="240" w:lineRule="auto" w:before="104" w:after="0"/>
        <w:ind w:left="283" w:right="0" w:hanging="170"/>
        <w:jc w:val="left"/>
        <w:rPr>
          <w:rFonts w:ascii="Calibri" w:hAnsi="Calibri" w:cs="Calibri" w:eastAsia="Calibri" w:hint="default"/>
          <w:sz w:val="22"/>
          <w:szCs w:val="22"/>
        </w:rPr>
      </w:pPr>
      <w:r>
        <w:rPr>
          <w:rFonts w:ascii="Calibri" w:hAnsi="Calibri" w:cs="Calibri" w:eastAsia="Calibri" w:hint="default"/>
          <w:color w:val="010202"/>
          <w:spacing w:val="-10"/>
          <w:sz w:val="22"/>
          <w:szCs w:val="22"/>
        </w:rPr>
        <w:t>To</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mitigate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impact</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threatening</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processes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affecting</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Masters’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Snake</w:t>
      </w:r>
      <w:r>
        <w:rPr>
          <w:rFonts w:ascii="Calibri" w:hAnsi="Calibri" w:cs="Calibri" w:eastAsia="Calibri" w:hint="default"/>
          <w:sz w:val="22"/>
          <w:szCs w:val="22"/>
        </w:rPr>
      </w:r>
    </w:p>
    <w:p>
      <w:pPr>
        <w:spacing w:line="240" w:lineRule="auto" w:before="1"/>
        <w:ind w:right="0"/>
        <w:rPr>
          <w:rFonts w:ascii="Calibri" w:hAnsi="Calibri" w:cs="Calibri" w:eastAsia="Calibri" w:hint="default"/>
          <w:sz w:val="18"/>
          <w:szCs w:val="18"/>
        </w:rPr>
      </w:pPr>
    </w:p>
    <w:p>
      <w:pPr>
        <w:pStyle w:val="Heading1"/>
        <w:spacing w:line="240" w:lineRule="auto"/>
        <w:ind w:right="0"/>
        <w:jc w:val="left"/>
        <w:rPr>
          <w:rFonts w:ascii="Calibri" w:hAnsi="Calibri" w:cs="Calibri" w:eastAsia="Calibri" w:hint="default"/>
          <w:b w:val="0"/>
          <w:bCs w:val="0"/>
        </w:rPr>
      </w:pPr>
      <w:r>
        <w:rPr>
          <w:rFonts w:ascii="Calibri"/>
          <w:color w:val="00838F"/>
        </w:rPr>
        <w:t>Intended management</w:t>
      </w:r>
      <w:r>
        <w:rPr>
          <w:rFonts w:ascii="Calibri"/>
          <w:color w:val="00838F"/>
          <w:spacing w:val="-18"/>
        </w:rPr>
        <w:t> </w:t>
      </w:r>
      <w:r>
        <w:rPr>
          <w:rFonts w:ascii="Calibri"/>
          <w:color w:val="00838F"/>
        </w:rPr>
        <w:t>actions</w:t>
      </w:r>
      <w:r>
        <w:rPr>
          <w:rFonts w:ascii="Calibri"/>
          <w:b w:val="0"/>
        </w:rPr>
      </w:r>
    </w:p>
    <w:p>
      <w:pPr>
        <w:pStyle w:val="BodyText"/>
        <w:spacing w:line="260" w:lineRule="exact" w:before="90"/>
        <w:ind w:right="0"/>
        <w:jc w:val="left"/>
      </w:pPr>
      <w:r>
        <w:rPr>
          <w:color w:val="010202"/>
        </w:rPr>
        <w:t>The</w:t>
      </w:r>
      <w:r>
        <w:rPr>
          <w:color w:val="010202"/>
          <w:spacing w:val="-5"/>
        </w:rPr>
        <w:t> </w:t>
      </w:r>
      <w:r>
        <w:rPr>
          <w:color w:val="010202"/>
        </w:rPr>
        <w:t>actions</w:t>
      </w:r>
      <w:r>
        <w:rPr>
          <w:color w:val="010202"/>
          <w:spacing w:val="-5"/>
        </w:rPr>
        <w:t> </w:t>
      </w:r>
      <w:r>
        <w:rPr>
          <w:color w:val="010202"/>
        </w:rPr>
        <w:t>in</w:t>
      </w:r>
      <w:r>
        <w:rPr>
          <w:color w:val="010202"/>
          <w:spacing w:val="-5"/>
        </w:rPr>
        <w:t> </w:t>
      </w:r>
      <w:r>
        <w:rPr>
          <w:color w:val="010202"/>
        </w:rPr>
        <w:t>this</w:t>
      </w:r>
      <w:r>
        <w:rPr>
          <w:color w:val="010202"/>
          <w:spacing w:val="-5"/>
        </w:rPr>
        <w:t> </w:t>
      </w:r>
      <w:r>
        <w:rPr>
          <w:color w:val="010202"/>
        </w:rPr>
        <w:t>action</w:t>
      </w:r>
      <w:r>
        <w:rPr>
          <w:color w:val="010202"/>
          <w:spacing w:val="-5"/>
        </w:rPr>
        <w:t> </w:t>
      </w:r>
      <w:r>
        <w:rPr>
          <w:color w:val="010202"/>
        </w:rPr>
        <w:t>statement</w:t>
      </w:r>
      <w:r>
        <w:rPr>
          <w:color w:val="010202"/>
          <w:spacing w:val="-5"/>
        </w:rPr>
        <w:t> </w:t>
      </w:r>
      <w:r>
        <w:rPr>
          <w:color w:val="010202"/>
        </w:rPr>
        <w:t>have</w:t>
      </w:r>
      <w:r>
        <w:rPr>
          <w:color w:val="010202"/>
          <w:spacing w:val="-5"/>
        </w:rPr>
        <w:t> </w:t>
      </w:r>
      <w:r>
        <w:rPr>
          <w:color w:val="010202"/>
        </w:rPr>
        <w:t>been</w:t>
      </w:r>
      <w:r>
        <w:rPr>
          <w:color w:val="010202"/>
          <w:spacing w:val="-5"/>
        </w:rPr>
        <w:t> </w:t>
      </w:r>
      <w:r>
        <w:rPr>
          <w:color w:val="010202"/>
        </w:rPr>
        <w:t>developed</w:t>
      </w:r>
      <w:r>
        <w:rPr>
          <w:color w:val="010202"/>
          <w:spacing w:val="-5"/>
        </w:rPr>
        <w:t> </w:t>
      </w:r>
      <w:r>
        <w:rPr>
          <w:color w:val="010202"/>
        </w:rPr>
        <w:t>taking</w:t>
      </w:r>
      <w:r>
        <w:rPr>
          <w:color w:val="010202"/>
          <w:spacing w:val="-5"/>
        </w:rPr>
        <w:t> </w:t>
      </w:r>
      <w:r>
        <w:rPr>
          <w:color w:val="010202"/>
        </w:rPr>
        <w:t>into</w:t>
      </w:r>
      <w:r>
        <w:rPr>
          <w:color w:val="010202"/>
          <w:spacing w:val="-5"/>
        </w:rPr>
        <w:t> </w:t>
      </w:r>
      <w:r>
        <w:rPr>
          <w:color w:val="010202"/>
        </w:rPr>
        <w:t>consideration</w:t>
      </w:r>
      <w:r>
        <w:rPr>
          <w:color w:val="010202"/>
          <w:spacing w:val="-5"/>
        </w:rPr>
        <w:t> </w:t>
      </w:r>
      <w:r>
        <w:rPr>
          <w:color w:val="010202"/>
        </w:rPr>
        <w:t>relevant</w:t>
      </w:r>
      <w:r>
        <w:rPr>
          <w:color w:val="010202"/>
          <w:spacing w:val="-5"/>
        </w:rPr>
        <w:t> </w:t>
      </w:r>
      <w:r>
        <w:rPr>
          <w:color w:val="010202"/>
        </w:rPr>
        <w:t>social</w:t>
      </w:r>
      <w:r>
        <w:rPr>
          <w:color w:val="010202"/>
          <w:spacing w:val="-5"/>
        </w:rPr>
        <w:t> </w:t>
      </w:r>
      <w:r>
        <w:rPr>
          <w:color w:val="010202"/>
        </w:rPr>
        <w:t>and </w:t>
      </w:r>
      <w:r>
        <w:rPr>
          <w:color w:val="010202"/>
        </w:rPr>
        <w:t>economic matters, as required under the FFG</w:t>
      </w:r>
      <w:r>
        <w:rPr>
          <w:color w:val="010202"/>
          <w:spacing w:val="-27"/>
        </w:rPr>
        <w:t> </w:t>
      </w:r>
      <w:r>
        <w:rPr>
          <w:color w:val="010202"/>
        </w:rPr>
        <w:t>Act.</w:t>
      </w:r>
      <w:r>
        <w:rPr/>
      </w:r>
    </w:p>
    <w:p>
      <w:pPr>
        <w:pStyle w:val="BodyText"/>
        <w:spacing w:line="260" w:lineRule="exact" w:before="113"/>
        <w:ind w:right="304"/>
        <w:jc w:val="left"/>
      </w:pPr>
      <w:r>
        <w:rPr>
          <w:color w:val="010202"/>
        </w:rPr>
        <w:t>These actions are designed to support the conservation, management or control of flora and fauna and the</w:t>
      </w:r>
      <w:r>
        <w:rPr>
          <w:color w:val="010202"/>
          <w:spacing w:val="-4"/>
        </w:rPr>
        <w:t> </w:t>
      </w:r>
      <w:r>
        <w:rPr>
          <w:color w:val="010202"/>
        </w:rPr>
        <w:t>management</w:t>
      </w:r>
      <w:r>
        <w:rPr>
          <w:color w:val="010202"/>
          <w:spacing w:val="-4"/>
        </w:rPr>
        <w:t> </w:t>
      </w:r>
      <w:r>
        <w:rPr>
          <w:color w:val="010202"/>
        </w:rPr>
        <w:t>of</w:t>
      </w:r>
      <w:r>
        <w:rPr>
          <w:color w:val="010202"/>
          <w:spacing w:val="-4"/>
        </w:rPr>
        <w:t> </w:t>
      </w:r>
      <w:r>
        <w:rPr>
          <w:color w:val="010202"/>
        </w:rPr>
        <w:t>potentially</w:t>
      </w:r>
      <w:r>
        <w:rPr>
          <w:color w:val="010202"/>
          <w:spacing w:val="-4"/>
        </w:rPr>
        <w:t> </w:t>
      </w:r>
      <w:r>
        <w:rPr>
          <w:color w:val="010202"/>
        </w:rPr>
        <w:t>threatening</w:t>
      </w:r>
      <w:r>
        <w:rPr>
          <w:color w:val="010202"/>
          <w:spacing w:val="-4"/>
        </w:rPr>
        <w:t> </w:t>
      </w:r>
      <w:r>
        <w:rPr>
          <w:color w:val="010202"/>
        </w:rPr>
        <w:t>processes,</w:t>
      </w:r>
      <w:r>
        <w:rPr>
          <w:color w:val="010202"/>
          <w:spacing w:val="-4"/>
        </w:rPr>
        <w:t> </w:t>
      </w:r>
      <w:r>
        <w:rPr>
          <w:color w:val="010202"/>
        </w:rPr>
        <w:t>which</w:t>
      </w:r>
      <w:r>
        <w:rPr>
          <w:color w:val="010202"/>
          <w:spacing w:val="-4"/>
        </w:rPr>
        <w:t> </w:t>
      </w:r>
      <w:r>
        <w:rPr>
          <w:color w:val="010202"/>
        </w:rPr>
        <w:t>will</w:t>
      </w:r>
      <w:r>
        <w:rPr>
          <w:color w:val="010202"/>
          <w:spacing w:val="-4"/>
        </w:rPr>
        <w:t> </w:t>
      </w:r>
      <w:r>
        <w:rPr>
          <w:color w:val="010202"/>
        </w:rPr>
        <w:t>assist</w:t>
      </w:r>
      <w:r>
        <w:rPr>
          <w:color w:val="010202"/>
          <w:spacing w:val="-4"/>
        </w:rPr>
        <w:t> </w:t>
      </w:r>
      <w:r>
        <w:rPr>
          <w:color w:val="010202"/>
        </w:rPr>
        <w:t>in</w:t>
      </w:r>
      <w:r>
        <w:rPr>
          <w:color w:val="010202"/>
          <w:spacing w:val="-4"/>
        </w:rPr>
        <w:t> </w:t>
      </w:r>
      <w:r>
        <w:rPr>
          <w:color w:val="010202"/>
        </w:rPr>
        <w:t>mitigating</w:t>
      </w:r>
      <w:r>
        <w:rPr>
          <w:color w:val="010202"/>
          <w:spacing w:val="-4"/>
        </w:rPr>
        <w:t> </w:t>
      </w:r>
      <w:r>
        <w:rPr>
          <w:color w:val="010202"/>
        </w:rPr>
        <w:t>any</w:t>
      </w:r>
      <w:r>
        <w:rPr>
          <w:color w:val="010202"/>
          <w:spacing w:val="-4"/>
        </w:rPr>
        <w:t> </w:t>
      </w:r>
      <w:r>
        <w:rPr>
          <w:color w:val="010202"/>
        </w:rPr>
        <w:t>impact</w:t>
      </w:r>
      <w:r>
        <w:rPr>
          <w:color w:val="010202"/>
          <w:spacing w:val="-4"/>
        </w:rPr>
        <w:t> </w:t>
      </w:r>
      <w:r>
        <w:rPr>
          <w:color w:val="010202"/>
        </w:rPr>
        <w:t>of</w:t>
      </w:r>
      <w:r>
        <w:rPr>
          <w:color w:val="010202"/>
          <w:spacing w:val="-4"/>
        </w:rPr>
        <w:t> </w:t>
      </w:r>
      <w:r>
        <w:rPr>
          <w:color w:val="010202"/>
        </w:rPr>
        <w:t>climate </w:t>
      </w:r>
      <w:r>
        <w:rPr>
          <w:color w:val="010202"/>
        </w:rPr>
        <w:t>change</w:t>
      </w:r>
      <w:r>
        <w:rPr>
          <w:color w:val="010202"/>
          <w:spacing w:val="-3"/>
        </w:rPr>
        <w:t> </w:t>
      </w:r>
      <w:r>
        <w:rPr>
          <w:color w:val="010202"/>
        </w:rPr>
        <w:t>on</w:t>
      </w:r>
      <w:r>
        <w:rPr>
          <w:color w:val="010202"/>
          <w:spacing w:val="-3"/>
        </w:rPr>
        <w:t> </w:t>
      </w:r>
      <w:r>
        <w:rPr>
          <w:color w:val="010202"/>
        </w:rPr>
        <w:t>the</w:t>
      </w:r>
      <w:r>
        <w:rPr>
          <w:color w:val="010202"/>
          <w:spacing w:val="-3"/>
        </w:rPr>
        <w:t> </w:t>
      </w:r>
      <w:r>
        <w:rPr>
          <w:color w:val="010202"/>
        </w:rPr>
        <w:t>Masters’</w:t>
      </w:r>
      <w:r>
        <w:rPr>
          <w:color w:val="010202"/>
          <w:spacing w:val="-3"/>
        </w:rPr>
        <w:t> </w:t>
      </w:r>
      <w:r>
        <w:rPr>
          <w:color w:val="010202"/>
        </w:rPr>
        <w:t>Snake,</w:t>
      </w:r>
      <w:r>
        <w:rPr>
          <w:color w:val="010202"/>
          <w:spacing w:val="-3"/>
        </w:rPr>
        <w:t> </w:t>
      </w:r>
      <w:r>
        <w:rPr>
          <w:color w:val="010202"/>
        </w:rPr>
        <w:t>and</w:t>
      </w:r>
      <w:r>
        <w:rPr>
          <w:color w:val="010202"/>
          <w:spacing w:val="-3"/>
        </w:rPr>
        <w:t> </w:t>
      </w:r>
      <w:r>
        <w:rPr>
          <w:color w:val="010202"/>
        </w:rPr>
        <w:t>will</w:t>
      </w:r>
      <w:r>
        <w:rPr>
          <w:color w:val="010202"/>
          <w:spacing w:val="-3"/>
        </w:rPr>
        <w:t> </w:t>
      </w:r>
      <w:r>
        <w:rPr>
          <w:color w:val="010202"/>
        </w:rPr>
        <w:t>have</w:t>
      </w:r>
      <w:r>
        <w:rPr>
          <w:color w:val="010202"/>
          <w:spacing w:val="-3"/>
        </w:rPr>
        <w:t> </w:t>
      </w:r>
      <w:r>
        <w:rPr>
          <w:color w:val="010202"/>
        </w:rPr>
        <w:t>no</w:t>
      </w:r>
      <w:r>
        <w:rPr>
          <w:color w:val="010202"/>
          <w:spacing w:val="-3"/>
        </w:rPr>
        <w:t> </w:t>
      </w:r>
      <w:r>
        <w:rPr>
          <w:color w:val="010202"/>
        </w:rPr>
        <w:t>impact</w:t>
      </w:r>
      <w:r>
        <w:rPr>
          <w:color w:val="010202"/>
          <w:spacing w:val="-3"/>
        </w:rPr>
        <w:t> </w:t>
      </w:r>
      <w:r>
        <w:rPr>
          <w:color w:val="010202"/>
        </w:rPr>
        <w:t>on</w:t>
      </w:r>
      <w:r>
        <w:rPr>
          <w:color w:val="010202"/>
          <w:spacing w:val="-3"/>
        </w:rPr>
        <w:t> </w:t>
      </w:r>
      <w:r>
        <w:rPr>
          <w:color w:val="010202"/>
        </w:rPr>
        <w:t>greenhouse</w:t>
      </w:r>
      <w:r>
        <w:rPr>
          <w:color w:val="010202"/>
          <w:spacing w:val="-3"/>
        </w:rPr>
        <w:t> </w:t>
      </w:r>
      <w:r>
        <w:rPr>
          <w:color w:val="010202"/>
        </w:rPr>
        <w:t>gas</w:t>
      </w:r>
      <w:r>
        <w:rPr>
          <w:color w:val="010202"/>
          <w:spacing w:val="-3"/>
        </w:rPr>
        <w:t> </w:t>
      </w:r>
      <w:r>
        <w:rPr>
          <w:color w:val="010202"/>
        </w:rPr>
        <w:t>emissions.</w:t>
      </w:r>
      <w:r>
        <w:rPr/>
      </w:r>
    </w:p>
    <w:p>
      <w:pPr>
        <w:pStyle w:val="BodyText"/>
        <w:spacing w:line="260" w:lineRule="exact" w:before="113"/>
        <w:ind w:right="304"/>
        <w:jc w:val="left"/>
      </w:pPr>
      <w:r>
        <w:rPr>
          <w:color w:val="010202"/>
        </w:rPr>
        <w:t>The</w:t>
      </w:r>
      <w:r>
        <w:rPr>
          <w:color w:val="010202"/>
          <w:spacing w:val="-4"/>
        </w:rPr>
        <w:t> </w:t>
      </w:r>
      <w:r>
        <w:rPr>
          <w:color w:val="010202"/>
        </w:rPr>
        <w:t>intended</w:t>
      </w:r>
      <w:r>
        <w:rPr>
          <w:color w:val="010202"/>
          <w:spacing w:val="-4"/>
        </w:rPr>
        <w:t> </w:t>
      </w:r>
      <w:r>
        <w:rPr>
          <w:color w:val="010202"/>
        </w:rPr>
        <w:t>management</w:t>
      </w:r>
      <w:r>
        <w:rPr>
          <w:color w:val="010202"/>
          <w:spacing w:val="-4"/>
        </w:rPr>
        <w:t> </w:t>
      </w:r>
      <w:r>
        <w:rPr>
          <w:color w:val="010202"/>
        </w:rPr>
        <w:t>actions</w:t>
      </w:r>
      <w:r>
        <w:rPr>
          <w:color w:val="010202"/>
          <w:spacing w:val="-4"/>
        </w:rPr>
        <w:t> </w:t>
      </w:r>
      <w:r>
        <w:rPr>
          <w:color w:val="010202"/>
        </w:rPr>
        <w:t>listed</w:t>
      </w:r>
      <w:r>
        <w:rPr>
          <w:color w:val="010202"/>
          <w:spacing w:val="-4"/>
        </w:rPr>
        <w:t> </w:t>
      </w:r>
      <w:r>
        <w:rPr>
          <w:color w:val="010202"/>
        </w:rPr>
        <w:t>below</w:t>
      </w:r>
      <w:r>
        <w:rPr>
          <w:color w:val="010202"/>
          <w:spacing w:val="-4"/>
        </w:rPr>
        <w:t> </w:t>
      </w:r>
      <w:r>
        <w:rPr>
          <w:color w:val="010202"/>
        </w:rPr>
        <w:t>are</w:t>
      </w:r>
      <w:r>
        <w:rPr>
          <w:color w:val="010202"/>
          <w:spacing w:val="-4"/>
        </w:rPr>
        <w:t> </w:t>
      </w:r>
      <w:r>
        <w:rPr>
          <w:color w:val="010202"/>
        </w:rPr>
        <w:t>further</w:t>
      </w:r>
      <w:r>
        <w:rPr>
          <w:color w:val="010202"/>
          <w:spacing w:val="-4"/>
        </w:rPr>
        <w:t> </w:t>
      </w:r>
      <w:r>
        <w:rPr>
          <w:color w:val="010202"/>
        </w:rPr>
        <w:t>elaborated</w:t>
      </w:r>
      <w:r>
        <w:rPr>
          <w:color w:val="010202"/>
          <w:spacing w:val="-4"/>
        </w:rPr>
        <w:t> </w:t>
      </w:r>
      <w:r>
        <w:rPr>
          <w:color w:val="010202"/>
        </w:rPr>
        <w:t>in</w:t>
      </w:r>
      <w:r>
        <w:rPr>
          <w:color w:val="010202"/>
          <w:spacing w:val="-4"/>
        </w:rPr>
        <w:t> DELWP’s </w:t>
      </w:r>
      <w:r>
        <w:rPr>
          <w:color w:val="010202"/>
        </w:rPr>
        <w:t>Actions</w:t>
      </w:r>
      <w:r>
        <w:rPr>
          <w:color w:val="010202"/>
          <w:spacing w:val="-4"/>
        </w:rPr>
        <w:t> </w:t>
      </w:r>
      <w:r>
        <w:rPr>
          <w:color w:val="010202"/>
        </w:rPr>
        <w:t>for</w:t>
      </w:r>
      <w:r>
        <w:rPr>
          <w:color w:val="010202"/>
          <w:spacing w:val="-4"/>
        </w:rPr>
        <w:t> </w:t>
      </w:r>
      <w:r>
        <w:rPr>
          <w:color w:val="010202"/>
        </w:rPr>
        <w:t>Biodiversity </w:t>
      </w:r>
      <w:r>
        <w:rPr>
          <w:color w:val="010202"/>
        </w:rPr>
        <w:t>Conservation (ABC) system. Detailed information about the actions and locations, including priorities, is held in this </w:t>
      </w:r>
      <w:r>
        <w:rPr>
          <w:color w:val="010202"/>
          <w:spacing w:val="-3"/>
        </w:rPr>
        <w:t>system </w:t>
      </w:r>
      <w:r>
        <w:rPr>
          <w:color w:val="010202"/>
        </w:rPr>
        <w:t>and will be updated annually for land managers and other</w:t>
      </w:r>
      <w:r>
        <w:rPr>
          <w:color w:val="010202"/>
          <w:spacing w:val="-12"/>
        </w:rPr>
        <w:t> </w:t>
      </w:r>
      <w:r>
        <w:rPr>
          <w:color w:val="010202"/>
        </w:rPr>
        <w:t>authorities.</w:t>
      </w:r>
      <w:r>
        <w:rPr/>
      </w:r>
    </w:p>
    <w:p>
      <w:pPr>
        <w:spacing w:line="240" w:lineRule="auto" w:before="0"/>
        <w:ind w:right="0"/>
        <w:rPr>
          <w:rFonts w:ascii="Calibri" w:hAnsi="Calibri" w:cs="Calibri" w:eastAsia="Calibri" w:hint="default"/>
          <w:sz w:val="20"/>
          <w:szCs w:val="20"/>
        </w:rPr>
      </w:pPr>
    </w:p>
    <w:p>
      <w:pPr>
        <w:spacing w:line="240" w:lineRule="auto" w:before="7" w:after="0"/>
        <w:ind w:right="0"/>
        <w:rPr>
          <w:rFonts w:ascii="Calibri" w:hAnsi="Calibri" w:cs="Calibri" w:eastAsia="Calibri" w:hint="default"/>
          <w:sz w:val="15"/>
          <w:szCs w:val="15"/>
        </w:rPr>
      </w:pPr>
    </w:p>
    <w:tbl>
      <w:tblPr>
        <w:tblW w:w="0" w:type="auto"/>
        <w:jc w:val="left"/>
        <w:tblInd w:w="116" w:type="dxa"/>
        <w:tblLayout w:type="fixed"/>
        <w:tblCellMar>
          <w:top w:w="0" w:type="dxa"/>
          <w:left w:w="0" w:type="dxa"/>
          <w:bottom w:w="0" w:type="dxa"/>
          <w:right w:w="0" w:type="dxa"/>
        </w:tblCellMar>
        <w:tblLook w:val="01E0"/>
      </w:tblPr>
      <w:tblGrid>
        <w:gridCol w:w="2835"/>
        <w:gridCol w:w="4819"/>
        <w:gridCol w:w="1979"/>
      </w:tblGrid>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10"/>
                <w:sz w:val="22"/>
              </w:rPr>
              <w:t> </w:t>
            </w:r>
            <w:r>
              <w:rPr>
                <w:rFonts w:ascii="Calibri"/>
                <w:b/>
                <w:color w:val="FFFFFF"/>
                <w:sz w:val="22"/>
              </w:rPr>
              <w:t>objective</w:t>
            </w:r>
            <w:r>
              <w:rPr>
                <w:rFonts w:ascii="Calibri"/>
                <w:sz w:val="22"/>
              </w:rPr>
            </w:r>
          </w:p>
        </w:tc>
        <w:tc>
          <w:tcPr>
            <w:tcW w:w="6798" w:type="dxa"/>
            <w:gridSpan w:val="2"/>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Objective</w:t>
            </w:r>
            <w:r>
              <w:rPr>
                <w:rFonts w:ascii="Calibri"/>
                <w:b/>
                <w:color w:val="FFFFFF"/>
                <w:spacing w:val="-13"/>
                <w:sz w:val="22"/>
              </w:rPr>
              <w:t> </w:t>
            </w:r>
            <w:r>
              <w:rPr>
                <w:rFonts w:ascii="Calibri"/>
                <w:b/>
                <w:color w:val="FFFFFF"/>
                <w:sz w:val="22"/>
              </w:rPr>
              <w:t>explanation</w:t>
            </w:r>
            <w:r>
              <w:rPr>
                <w:rFonts w:ascii="Calibri"/>
                <w:sz w:val="22"/>
              </w:rPr>
            </w:r>
          </w:p>
        </w:tc>
      </w:tr>
      <w:tr>
        <w:trPr>
          <w:trHeight w:val="1545" w:hRule="exact"/>
        </w:trPr>
        <w:tc>
          <w:tcPr>
            <w:tcW w:w="2835" w:type="dxa"/>
            <w:tcBorders>
              <w:top w:val="nil" w:sz="6" w:space="0" w:color="auto"/>
              <w:left w:val="single" w:sz="2" w:space="0" w:color="C7C8CA"/>
              <w:bottom w:val="nil" w:sz="6" w:space="0" w:color="auto"/>
              <w:right w:val="single" w:sz="2" w:space="0" w:color="C7C8CA"/>
            </w:tcBorders>
            <w:shd w:val="clear" w:color="auto" w:fill="E4EAEB"/>
          </w:tcPr>
          <w:p>
            <w:pPr>
              <w:pStyle w:val="TableParagraph"/>
              <w:spacing w:line="260" w:lineRule="exact" w:before="127"/>
              <w:ind w:left="110" w:right="650"/>
              <w:jc w:val="left"/>
              <w:rPr>
                <w:rFonts w:ascii="Calibri" w:hAnsi="Calibri" w:cs="Calibri" w:eastAsia="Calibri" w:hint="default"/>
                <w:sz w:val="22"/>
                <w:szCs w:val="22"/>
              </w:rPr>
            </w:pPr>
            <w:r>
              <w:rPr>
                <w:rFonts w:ascii="Calibri"/>
                <w:b/>
                <w:color w:val="010202"/>
                <w:spacing w:val="-10"/>
                <w:sz w:val="22"/>
              </w:rPr>
              <w:t>To </w:t>
            </w:r>
            <w:r>
              <w:rPr>
                <w:rFonts w:ascii="Calibri"/>
                <w:b/>
                <w:color w:val="010202"/>
                <w:sz w:val="22"/>
              </w:rPr>
              <w:t>increase knowledge </w:t>
            </w:r>
            <w:r>
              <w:rPr>
                <w:rFonts w:ascii="Calibri"/>
                <w:b/>
                <w:color w:val="010202"/>
                <w:sz w:val="22"/>
              </w:rPr>
              <w:t>of biology, ecology</w:t>
            </w:r>
            <w:r>
              <w:rPr>
                <w:rFonts w:ascii="Calibri"/>
                <w:b/>
                <w:color w:val="010202"/>
                <w:spacing w:val="-15"/>
                <w:sz w:val="22"/>
              </w:rPr>
              <w:t> </w:t>
            </w:r>
            <w:r>
              <w:rPr>
                <w:rFonts w:ascii="Calibri"/>
                <w:b/>
                <w:color w:val="010202"/>
                <w:sz w:val="22"/>
              </w:rPr>
              <w:t>or</w:t>
            </w:r>
            <w:r>
              <w:rPr>
                <w:rFonts w:ascii="Calibri"/>
                <w:sz w:val="22"/>
              </w:rPr>
            </w:r>
          </w:p>
          <w:p>
            <w:pPr>
              <w:pStyle w:val="TableParagraph"/>
              <w:spacing w:line="267" w:lineRule="exact"/>
              <w:ind w:left="110" w:right="0"/>
              <w:jc w:val="left"/>
              <w:rPr>
                <w:rFonts w:ascii="Calibri" w:hAnsi="Calibri" w:cs="Calibri" w:eastAsia="Calibri" w:hint="default"/>
                <w:sz w:val="22"/>
                <w:szCs w:val="22"/>
              </w:rPr>
            </w:pPr>
            <w:r>
              <w:rPr>
                <w:rFonts w:ascii="Calibri"/>
                <w:b/>
                <w:color w:val="010202"/>
                <w:sz w:val="22"/>
              </w:rPr>
              <w:t>management</w:t>
            </w:r>
            <w:r>
              <w:rPr>
                <w:rFonts w:ascii="Calibri"/>
                <w:b/>
                <w:color w:val="010202"/>
                <w:spacing w:val="-14"/>
                <w:sz w:val="22"/>
              </w:rPr>
              <w:t> </w:t>
            </w:r>
            <w:r>
              <w:rPr>
                <w:rFonts w:ascii="Calibri"/>
                <w:b/>
                <w:color w:val="010202"/>
                <w:sz w:val="22"/>
              </w:rPr>
              <w:t>requirements</w:t>
            </w:r>
            <w:r>
              <w:rPr>
                <w:rFonts w:ascii="Calibri"/>
                <w:sz w:val="22"/>
              </w:rPr>
            </w:r>
          </w:p>
        </w:tc>
        <w:tc>
          <w:tcPr>
            <w:tcW w:w="6798" w:type="dxa"/>
            <w:gridSpan w:val="2"/>
            <w:tcBorders>
              <w:top w:val="nil" w:sz="6" w:space="0" w:color="auto"/>
              <w:left w:val="single" w:sz="2" w:space="0" w:color="C7C8CA"/>
              <w:bottom w:val="nil" w:sz="6" w:space="0" w:color="auto"/>
              <w:right w:val="single" w:sz="2" w:space="0" w:color="C7C8CA"/>
            </w:tcBorders>
          </w:tcPr>
          <w:p>
            <w:pPr>
              <w:pStyle w:val="TableParagraph"/>
              <w:spacing w:line="260" w:lineRule="exact" w:before="127"/>
              <w:ind w:left="110" w:right="361"/>
              <w:jc w:val="left"/>
              <w:rPr>
                <w:rFonts w:ascii="Calibri" w:hAnsi="Calibri" w:cs="Calibri" w:eastAsia="Calibri" w:hint="default"/>
                <w:sz w:val="22"/>
                <w:szCs w:val="22"/>
              </w:rPr>
            </w:pPr>
            <w:r>
              <w:rPr>
                <w:rFonts w:ascii="Calibri" w:hAnsi="Calibri" w:cs="Calibri" w:eastAsia="Calibri" w:hint="default"/>
                <w:color w:val="010202"/>
                <w:sz w:val="22"/>
                <w:szCs w:val="22"/>
              </w:rPr>
              <w:t>Effective management of threatened species such as Masters’ Snake must be underpinned by robust knowledge of the biology, ecology and management</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requirements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taxon.</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This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objective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seeks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to</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source </w:t>
            </w:r>
            <w:r>
              <w:rPr>
                <w:rFonts w:ascii="Calibri" w:hAnsi="Calibri" w:cs="Calibri" w:eastAsia="Calibri" w:hint="default"/>
                <w:color w:val="010202"/>
                <w:sz w:val="22"/>
                <w:szCs w:val="22"/>
              </w:rPr>
            </w:r>
            <w:r>
              <w:rPr>
                <w:rFonts w:ascii="Calibri" w:hAnsi="Calibri" w:cs="Calibri" w:eastAsia="Calibri" w:hint="default"/>
                <w:color w:val="010202"/>
                <w:spacing w:val="-4"/>
                <w:sz w:val="22"/>
                <w:szCs w:val="22"/>
              </w:rPr>
              <w:t>key </w:t>
            </w:r>
            <w:r>
              <w:rPr>
                <w:rFonts w:ascii="Calibri" w:hAnsi="Calibri" w:cs="Calibri" w:eastAsia="Calibri" w:hint="default"/>
                <w:color w:val="010202"/>
                <w:sz w:val="22"/>
                <w:szCs w:val="22"/>
              </w:rPr>
              <w:t>information that will be used to inform the management of this </w:t>
            </w:r>
            <w:r>
              <w:rPr>
                <w:rFonts w:ascii="Calibri" w:hAnsi="Calibri" w:cs="Calibri" w:eastAsia="Calibri" w:hint="default"/>
                <w:color w:val="010202"/>
                <w:sz w:val="22"/>
                <w:szCs w:val="22"/>
              </w:rPr>
              <w:t>species.</w:t>
            </w:r>
            <w:r>
              <w:rPr>
                <w:rFonts w:ascii="Calibri" w:hAnsi="Calibri" w:cs="Calibri" w:eastAsia="Calibri" w:hint="default"/>
                <w:sz w:val="22"/>
                <w:szCs w:val="22"/>
              </w:rPr>
            </w:r>
          </w:p>
        </w:tc>
      </w:tr>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7"/>
                <w:sz w:val="22"/>
              </w:rPr>
              <w:t> </w:t>
            </w:r>
            <w:r>
              <w:rPr>
                <w:rFonts w:ascii="Calibri"/>
                <w:b/>
                <w:color w:val="FFFFFF"/>
                <w:sz w:val="22"/>
              </w:rPr>
              <w:t>action</w:t>
            </w:r>
            <w:r>
              <w:rPr>
                <w:rFonts w:ascii="Calibri"/>
                <w:sz w:val="22"/>
              </w:rPr>
            </w:r>
          </w:p>
        </w:tc>
        <w:tc>
          <w:tcPr>
            <w:tcW w:w="4819"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Details</w:t>
            </w:r>
            <w:r>
              <w:rPr>
                <w:rFonts w:ascii="Calibri"/>
                <w:sz w:val="22"/>
              </w:rPr>
            </w:r>
          </w:p>
        </w:tc>
        <w:tc>
          <w:tcPr>
            <w:tcW w:w="1979"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Responsible</w:t>
            </w:r>
            <w:r>
              <w:rPr>
                <w:rFonts w:ascii="Calibri"/>
                <w:b/>
                <w:color w:val="FFFFFF"/>
                <w:spacing w:val="-10"/>
                <w:sz w:val="22"/>
              </w:rPr>
              <w:t> </w:t>
            </w:r>
            <w:r>
              <w:rPr>
                <w:rFonts w:ascii="Calibri"/>
                <w:b/>
                <w:color w:val="FFFFFF"/>
                <w:sz w:val="22"/>
              </w:rPr>
              <w:t>agents</w:t>
            </w:r>
            <w:r>
              <w:rPr>
                <w:rFonts w:ascii="Calibri"/>
                <w:sz w:val="22"/>
              </w:rPr>
            </w:r>
          </w:p>
        </w:tc>
      </w:tr>
      <w:tr>
        <w:trPr>
          <w:trHeight w:val="2325" w:hRule="exact"/>
        </w:trPr>
        <w:tc>
          <w:tcPr>
            <w:tcW w:w="2835"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60" w:lineRule="exact" w:before="127"/>
              <w:ind w:left="110" w:right="115"/>
              <w:jc w:val="left"/>
              <w:rPr>
                <w:rFonts w:ascii="Calibri" w:hAnsi="Calibri" w:cs="Calibri" w:eastAsia="Calibri" w:hint="default"/>
                <w:sz w:val="22"/>
                <w:szCs w:val="22"/>
              </w:rPr>
            </w:pPr>
            <w:r>
              <w:rPr>
                <w:rFonts w:ascii="Calibri"/>
                <w:color w:val="010202"/>
                <w:sz w:val="22"/>
              </w:rPr>
              <w:t>Conduct survey to</w:t>
            </w:r>
            <w:r>
              <w:rPr>
                <w:rFonts w:ascii="Calibri"/>
                <w:color w:val="010202"/>
                <w:spacing w:val="-11"/>
                <w:sz w:val="22"/>
              </w:rPr>
              <w:t> </w:t>
            </w:r>
            <w:r>
              <w:rPr>
                <w:rFonts w:ascii="Calibri"/>
                <w:color w:val="010202"/>
                <w:sz w:val="22"/>
              </w:rPr>
              <w:t>determine </w:t>
            </w:r>
            <w:r>
              <w:rPr>
                <w:rFonts w:ascii="Calibri"/>
                <w:color w:val="010202"/>
                <w:sz w:val="22"/>
              </w:rPr>
              <w:t>abundance /</w:t>
            </w:r>
            <w:r>
              <w:rPr>
                <w:rFonts w:ascii="Calibri"/>
                <w:color w:val="010202"/>
                <w:spacing w:val="-11"/>
                <w:sz w:val="22"/>
              </w:rPr>
              <w:t> </w:t>
            </w:r>
            <w:r>
              <w:rPr>
                <w:rFonts w:ascii="Calibri"/>
                <w:color w:val="010202"/>
                <w:sz w:val="22"/>
              </w:rPr>
              <w:t>extent</w:t>
            </w:r>
            <w:r>
              <w:rPr>
                <w:rFonts w:ascii="Calibri"/>
                <w:sz w:val="22"/>
              </w:rPr>
            </w:r>
          </w:p>
        </w:tc>
        <w:tc>
          <w:tcPr>
            <w:tcW w:w="481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263"/>
              <w:jc w:val="left"/>
              <w:rPr>
                <w:rFonts w:ascii="Calibri" w:hAnsi="Calibri" w:cs="Calibri" w:eastAsia="Calibri" w:hint="default"/>
                <w:sz w:val="22"/>
                <w:szCs w:val="22"/>
              </w:rPr>
            </w:pPr>
            <w:r>
              <w:rPr>
                <w:rFonts w:ascii="Calibri" w:hAnsi="Calibri" w:cs="Calibri" w:eastAsia="Calibri" w:hint="default"/>
                <w:color w:val="010202"/>
                <w:sz w:val="22"/>
                <w:szCs w:val="22"/>
              </w:rPr>
              <w:t>The current geographic range of Masters’ Snake in Victoria, and the species’ relative abundance across this range, is not known. This action will clarify these parameters. Concurrent</w:t>
            </w:r>
            <w:r>
              <w:rPr>
                <w:rFonts w:ascii="Calibri" w:hAnsi="Calibri" w:cs="Calibri" w:eastAsia="Calibri" w:hint="default"/>
                <w:color w:val="010202"/>
                <w:spacing w:val="-22"/>
                <w:sz w:val="22"/>
                <w:szCs w:val="22"/>
              </w:rPr>
              <w:t> </w:t>
            </w:r>
            <w:r>
              <w:rPr>
                <w:rFonts w:ascii="Calibri" w:hAnsi="Calibri" w:cs="Calibri" w:eastAsia="Calibri" w:hint="default"/>
                <w:color w:val="010202"/>
                <w:sz w:val="22"/>
                <w:szCs w:val="22"/>
              </w:rPr>
              <w:t>assessments</w:t>
            </w:r>
            <w:r>
              <w:rPr>
                <w:rFonts w:ascii="Calibri" w:hAnsi="Calibri" w:cs="Calibri" w:eastAsia="Calibri" w:hint="default"/>
                <w:sz w:val="22"/>
                <w:szCs w:val="22"/>
              </w:rPr>
            </w:r>
          </w:p>
          <w:p>
            <w:pPr>
              <w:pStyle w:val="TableParagraph"/>
              <w:spacing w:line="260" w:lineRule="exact"/>
              <w:ind w:left="110" w:right="179"/>
              <w:jc w:val="left"/>
              <w:rPr>
                <w:rFonts w:ascii="Calibri" w:hAnsi="Calibri" w:cs="Calibri" w:eastAsia="Calibri" w:hint="default"/>
                <w:sz w:val="22"/>
                <w:szCs w:val="22"/>
              </w:rPr>
            </w:pPr>
            <w:r>
              <w:rPr>
                <w:rFonts w:ascii="Calibri" w:hAnsi="Calibri" w:cs="Calibri" w:eastAsia="Calibri" w:hint="default"/>
                <w:color w:val="010202"/>
                <w:sz w:val="22"/>
                <w:szCs w:val="22"/>
              </w:rPr>
              <w:t>of habitat variables at survey sites can be</w:t>
            </w:r>
            <w:r>
              <w:rPr>
                <w:rFonts w:ascii="Calibri" w:hAnsi="Calibri" w:cs="Calibri" w:eastAsia="Calibri" w:hint="default"/>
                <w:color w:val="010202"/>
                <w:spacing w:val="-25"/>
                <w:sz w:val="22"/>
                <w:szCs w:val="22"/>
              </w:rPr>
              <w:t> </w:t>
            </w:r>
            <w:r>
              <w:rPr>
                <w:rFonts w:ascii="Calibri" w:hAnsi="Calibri" w:cs="Calibri" w:eastAsia="Calibri" w:hint="default"/>
                <w:color w:val="010202"/>
                <w:sz w:val="22"/>
                <w:szCs w:val="22"/>
              </w:rPr>
              <w:t>collected </w:t>
            </w:r>
            <w:r>
              <w:rPr>
                <w:rFonts w:ascii="Calibri" w:hAnsi="Calibri" w:cs="Calibri" w:eastAsia="Calibri" w:hint="default"/>
                <w:color w:val="010202"/>
                <w:sz w:val="22"/>
                <w:szCs w:val="22"/>
              </w:rPr>
              <w:t>during surveys in order to refine understanding of the species’ habitat preferences and the effects of changes to</w:t>
            </w:r>
            <w:r>
              <w:rPr>
                <w:rFonts w:ascii="Calibri" w:hAnsi="Calibri" w:cs="Calibri" w:eastAsia="Calibri" w:hint="default"/>
                <w:color w:val="010202"/>
                <w:spacing w:val="-12"/>
                <w:sz w:val="22"/>
                <w:szCs w:val="22"/>
              </w:rPr>
              <w:t> </w:t>
            </w:r>
            <w:r>
              <w:rPr>
                <w:rFonts w:ascii="Calibri" w:hAnsi="Calibri" w:cs="Calibri" w:eastAsia="Calibri" w:hint="default"/>
                <w:color w:val="010202"/>
                <w:sz w:val="22"/>
                <w:szCs w:val="22"/>
              </w:rPr>
              <w:t>habitat.</w:t>
            </w:r>
            <w:r>
              <w:rPr>
                <w:rFonts w:ascii="Calibri" w:hAnsi="Calibri" w:cs="Calibri" w:eastAsia="Calibri" w:hint="default"/>
                <w:sz w:val="22"/>
                <w:szCs w:val="22"/>
              </w:rPr>
            </w:r>
          </w:p>
        </w:tc>
        <w:tc>
          <w:tcPr>
            <w:tcW w:w="197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677"/>
              <w:jc w:val="left"/>
              <w:rPr>
                <w:rFonts w:ascii="Calibri" w:hAnsi="Calibri" w:cs="Calibri" w:eastAsia="Calibri" w:hint="default"/>
                <w:sz w:val="22"/>
                <w:szCs w:val="22"/>
              </w:rPr>
            </w:pPr>
            <w:r>
              <w:rPr>
                <w:rFonts w:ascii="Calibri"/>
                <w:color w:val="010202"/>
                <w:spacing w:val="-7"/>
                <w:sz w:val="22"/>
              </w:rPr>
              <w:t>DELWP, </w:t>
            </w:r>
            <w:r>
              <w:rPr>
                <w:rFonts w:ascii="Calibri"/>
                <w:color w:val="010202"/>
                <w:sz w:val="22"/>
              </w:rPr>
              <w:t>Parks </w:t>
            </w:r>
            <w:r>
              <w:rPr>
                <w:rFonts w:ascii="Calibri"/>
                <w:color w:val="010202"/>
                <w:sz w:val="22"/>
              </w:rPr>
              <w:t>Victoria</w:t>
            </w:r>
            <w:r>
              <w:rPr>
                <w:rFonts w:ascii="Calibri"/>
                <w:sz w:val="22"/>
              </w:rPr>
            </w:r>
          </w:p>
        </w:tc>
      </w:tr>
      <w:tr>
        <w:trPr>
          <w:trHeight w:val="765" w:hRule="exact"/>
        </w:trPr>
        <w:tc>
          <w:tcPr>
            <w:tcW w:w="283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22"/>
              <w:ind w:left="110" w:right="445"/>
              <w:jc w:val="left"/>
              <w:rPr>
                <w:rFonts w:ascii="Calibri" w:hAnsi="Calibri" w:cs="Calibri" w:eastAsia="Calibri" w:hint="default"/>
                <w:sz w:val="22"/>
                <w:szCs w:val="22"/>
              </w:rPr>
            </w:pPr>
            <w:r>
              <w:rPr>
                <w:rFonts w:ascii="Calibri"/>
                <w:color w:val="010202"/>
                <w:sz w:val="22"/>
              </w:rPr>
              <w:t>Conduct priority</w:t>
            </w:r>
            <w:r>
              <w:rPr>
                <w:rFonts w:ascii="Calibri"/>
                <w:color w:val="010202"/>
                <w:spacing w:val="-7"/>
                <w:sz w:val="22"/>
              </w:rPr>
              <w:t> </w:t>
            </w:r>
            <w:r>
              <w:rPr>
                <w:rFonts w:ascii="Calibri"/>
                <w:color w:val="010202"/>
                <w:sz w:val="22"/>
              </w:rPr>
              <w:t>research </w:t>
            </w:r>
            <w:r>
              <w:rPr>
                <w:rFonts w:ascii="Calibri"/>
                <w:color w:val="010202"/>
                <w:sz w:val="22"/>
              </w:rPr>
              <w:t>projects as</w:t>
            </w:r>
            <w:r>
              <w:rPr>
                <w:rFonts w:ascii="Calibri"/>
                <w:color w:val="010202"/>
                <w:spacing w:val="-6"/>
                <w:sz w:val="22"/>
              </w:rPr>
              <w:t> </w:t>
            </w:r>
            <w:r>
              <w:rPr>
                <w:rFonts w:ascii="Calibri"/>
                <w:color w:val="010202"/>
                <w:sz w:val="22"/>
              </w:rPr>
              <w:t>specified</w:t>
            </w:r>
            <w:r>
              <w:rPr>
                <w:rFonts w:ascii="Calibri"/>
                <w:sz w:val="22"/>
              </w:rPr>
            </w:r>
          </w:p>
        </w:tc>
        <w:tc>
          <w:tcPr>
            <w:tcW w:w="481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2"/>
              <w:ind w:left="110" w:right="351"/>
              <w:jc w:val="left"/>
              <w:rPr>
                <w:rFonts w:ascii="Calibri" w:hAnsi="Calibri" w:cs="Calibri" w:eastAsia="Calibri" w:hint="default"/>
                <w:sz w:val="22"/>
                <w:szCs w:val="22"/>
              </w:rPr>
            </w:pPr>
            <w:r>
              <w:rPr>
                <w:rFonts w:ascii="Calibri" w:hAnsi="Calibri" w:cs="Calibri" w:eastAsia="Calibri" w:hint="default"/>
                <w:color w:val="010202"/>
                <w:sz w:val="22"/>
                <w:szCs w:val="22"/>
              </w:rPr>
              <w:t>Assess impacts on Masters’ Snake of wildfire</w:t>
            </w:r>
            <w:r>
              <w:rPr>
                <w:rFonts w:ascii="Calibri" w:hAnsi="Calibri" w:cs="Calibri" w:eastAsia="Calibri" w:hint="default"/>
                <w:color w:val="010202"/>
                <w:spacing w:val="-23"/>
                <w:sz w:val="22"/>
                <w:szCs w:val="22"/>
              </w:rPr>
              <w:t> </w:t>
            </w:r>
            <w:r>
              <w:rPr>
                <w:rFonts w:ascii="Calibri" w:hAnsi="Calibri" w:cs="Calibri" w:eastAsia="Calibri" w:hint="default"/>
                <w:color w:val="010202"/>
                <w:sz w:val="22"/>
                <w:szCs w:val="22"/>
              </w:rPr>
              <w:t>and </w:t>
            </w:r>
            <w:r>
              <w:rPr>
                <w:rFonts w:ascii="Calibri" w:hAnsi="Calibri" w:cs="Calibri" w:eastAsia="Calibri" w:hint="default"/>
                <w:color w:val="010202"/>
                <w:sz w:val="22"/>
                <w:szCs w:val="22"/>
              </w:rPr>
              <w:t>planned</w:t>
            </w:r>
            <w:r>
              <w:rPr>
                <w:rFonts w:ascii="Calibri" w:hAnsi="Calibri" w:cs="Calibri" w:eastAsia="Calibri" w:hint="default"/>
                <w:color w:val="010202"/>
                <w:spacing w:val="-1"/>
                <w:sz w:val="22"/>
                <w:szCs w:val="22"/>
              </w:rPr>
              <w:t> </w:t>
            </w:r>
            <w:r>
              <w:rPr>
                <w:rFonts w:ascii="Calibri" w:hAnsi="Calibri" w:cs="Calibri" w:eastAsia="Calibri" w:hint="default"/>
                <w:color w:val="010202"/>
                <w:sz w:val="22"/>
                <w:szCs w:val="22"/>
              </w:rPr>
              <w:t>burning.</w:t>
            </w:r>
            <w:r>
              <w:rPr>
                <w:rFonts w:ascii="Calibri" w:hAnsi="Calibri" w:cs="Calibri" w:eastAsia="Calibri" w:hint="default"/>
                <w:sz w:val="22"/>
                <w:szCs w:val="22"/>
              </w:rPr>
            </w:r>
          </w:p>
        </w:tc>
        <w:tc>
          <w:tcPr>
            <w:tcW w:w="197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2"/>
              <w:ind w:left="110" w:right="677"/>
              <w:jc w:val="left"/>
              <w:rPr>
                <w:rFonts w:ascii="Calibri" w:hAnsi="Calibri" w:cs="Calibri" w:eastAsia="Calibri" w:hint="default"/>
                <w:sz w:val="22"/>
                <w:szCs w:val="22"/>
              </w:rPr>
            </w:pPr>
            <w:r>
              <w:rPr>
                <w:rFonts w:ascii="Calibri"/>
                <w:color w:val="010202"/>
                <w:spacing w:val="-7"/>
                <w:sz w:val="22"/>
              </w:rPr>
              <w:t>DELWP, </w:t>
            </w:r>
            <w:r>
              <w:rPr>
                <w:rFonts w:ascii="Calibri"/>
                <w:color w:val="010202"/>
                <w:sz w:val="22"/>
              </w:rPr>
              <w:t>Parks </w:t>
            </w:r>
            <w:r>
              <w:rPr>
                <w:rFonts w:ascii="Calibri"/>
                <w:color w:val="010202"/>
                <w:sz w:val="22"/>
              </w:rPr>
              <w:t>Victoria</w:t>
            </w:r>
            <w:r>
              <w:rPr>
                <w:rFonts w:ascii="Calibri"/>
                <w:sz w:val="22"/>
              </w:rPr>
            </w:r>
          </w:p>
        </w:tc>
      </w:tr>
    </w:tbl>
    <w:p>
      <w:pPr>
        <w:spacing w:after="0" w:line="260" w:lineRule="exact"/>
        <w:jc w:val="left"/>
        <w:rPr>
          <w:rFonts w:ascii="Calibri" w:hAnsi="Calibri" w:cs="Calibri" w:eastAsia="Calibri" w:hint="default"/>
          <w:sz w:val="22"/>
          <w:szCs w:val="22"/>
        </w:rPr>
        <w:sectPr>
          <w:pgSz w:w="11910" w:h="16840"/>
          <w:pgMar w:header="0" w:footer="469" w:top="1040" w:bottom="700" w:left="1020" w:right="1020"/>
        </w:sectPr>
      </w:pPr>
    </w:p>
    <w:tbl>
      <w:tblPr>
        <w:tblW w:w="0" w:type="auto"/>
        <w:jc w:val="left"/>
        <w:tblInd w:w="116" w:type="dxa"/>
        <w:tblLayout w:type="fixed"/>
        <w:tblCellMar>
          <w:top w:w="0" w:type="dxa"/>
          <w:left w:w="0" w:type="dxa"/>
          <w:bottom w:w="0" w:type="dxa"/>
          <w:right w:w="0" w:type="dxa"/>
        </w:tblCellMar>
        <w:tblLook w:val="01E0"/>
      </w:tblPr>
      <w:tblGrid>
        <w:gridCol w:w="2835"/>
        <w:gridCol w:w="4819"/>
        <w:gridCol w:w="1979"/>
      </w:tblGrid>
      <w:tr>
        <w:trPr>
          <w:trHeight w:val="1285" w:hRule="exact"/>
        </w:trPr>
        <w:tc>
          <w:tcPr>
            <w:tcW w:w="283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18"/>
              <w:ind w:left="110" w:right="445"/>
              <w:jc w:val="left"/>
              <w:rPr>
                <w:rFonts w:ascii="Calibri" w:hAnsi="Calibri" w:cs="Calibri" w:eastAsia="Calibri" w:hint="default"/>
                <w:sz w:val="22"/>
                <w:szCs w:val="22"/>
              </w:rPr>
            </w:pPr>
            <w:r>
              <w:rPr>
                <w:rFonts w:ascii="Calibri"/>
                <w:color w:val="010202"/>
                <w:sz w:val="22"/>
              </w:rPr>
              <w:t>Conduct priority</w:t>
            </w:r>
            <w:r>
              <w:rPr>
                <w:rFonts w:ascii="Calibri"/>
                <w:color w:val="010202"/>
                <w:spacing w:val="-7"/>
                <w:sz w:val="22"/>
              </w:rPr>
              <w:t> </w:t>
            </w:r>
            <w:r>
              <w:rPr>
                <w:rFonts w:ascii="Calibri"/>
                <w:color w:val="010202"/>
                <w:sz w:val="22"/>
              </w:rPr>
              <w:t>research </w:t>
            </w:r>
            <w:r>
              <w:rPr>
                <w:rFonts w:ascii="Calibri"/>
                <w:color w:val="010202"/>
                <w:sz w:val="22"/>
              </w:rPr>
              <w:t>projects as</w:t>
            </w:r>
            <w:r>
              <w:rPr>
                <w:rFonts w:ascii="Calibri"/>
                <w:color w:val="010202"/>
                <w:spacing w:val="-6"/>
                <w:sz w:val="22"/>
              </w:rPr>
              <w:t> </w:t>
            </w:r>
            <w:r>
              <w:rPr>
                <w:rFonts w:ascii="Calibri"/>
                <w:color w:val="010202"/>
                <w:sz w:val="22"/>
              </w:rPr>
              <w:t>specified</w:t>
            </w:r>
            <w:r>
              <w:rPr>
                <w:rFonts w:ascii="Calibri"/>
                <w:sz w:val="22"/>
              </w:rPr>
            </w:r>
          </w:p>
        </w:tc>
        <w:tc>
          <w:tcPr>
            <w:tcW w:w="481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18"/>
              <w:ind w:left="110" w:right="212"/>
              <w:jc w:val="left"/>
              <w:rPr>
                <w:rFonts w:ascii="Calibri" w:hAnsi="Calibri" w:cs="Calibri" w:eastAsia="Calibri" w:hint="default"/>
                <w:sz w:val="22"/>
                <w:szCs w:val="22"/>
              </w:rPr>
            </w:pPr>
            <w:r>
              <w:rPr>
                <w:rFonts w:ascii="Calibri"/>
                <w:color w:val="010202"/>
                <w:sz w:val="22"/>
              </w:rPr>
              <w:t>Undertake demographic and site occupancy monitoring of sufficient intensity and duration to understand population and occupancy trends,</w:t>
            </w:r>
            <w:r>
              <w:rPr>
                <w:rFonts w:ascii="Calibri"/>
                <w:color w:val="010202"/>
                <w:spacing w:val="-18"/>
                <w:sz w:val="22"/>
              </w:rPr>
              <w:t> </w:t>
            </w:r>
            <w:r>
              <w:rPr>
                <w:rFonts w:ascii="Calibri"/>
                <w:color w:val="010202"/>
                <w:sz w:val="22"/>
              </w:rPr>
              <w:t>and </w:t>
            </w:r>
            <w:r>
              <w:rPr>
                <w:rFonts w:ascii="Calibri"/>
                <w:color w:val="010202"/>
                <w:sz w:val="22"/>
              </w:rPr>
              <w:t>the factors driving those</w:t>
            </w:r>
            <w:r>
              <w:rPr>
                <w:rFonts w:ascii="Calibri"/>
                <w:color w:val="010202"/>
                <w:spacing w:val="-16"/>
                <w:sz w:val="22"/>
              </w:rPr>
              <w:t> </w:t>
            </w:r>
            <w:r>
              <w:rPr>
                <w:rFonts w:ascii="Calibri"/>
                <w:color w:val="010202"/>
                <w:sz w:val="22"/>
              </w:rPr>
              <w:t>trends.</w:t>
            </w:r>
            <w:r>
              <w:rPr>
                <w:rFonts w:ascii="Calibri"/>
                <w:sz w:val="22"/>
              </w:rPr>
            </w:r>
          </w:p>
        </w:tc>
        <w:tc>
          <w:tcPr>
            <w:tcW w:w="1979" w:type="dxa"/>
            <w:tcBorders>
              <w:top w:val="single" w:sz="4" w:space="0" w:color="00838F"/>
              <w:left w:val="single" w:sz="2" w:space="0" w:color="C7C8CA"/>
              <w:bottom w:val="single" w:sz="4" w:space="0" w:color="00838F"/>
              <w:right w:val="single" w:sz="2" w:space="0" w:color="C7C8CA"/>
            </w:tcBorders>
          </w:tcPr>
          <w:p>
            <w:pPr>
              <w:pStyle w:val="TableParagraph"/>
              <w:spacing w:line="240" w:lineRule="auto" w:before="117"/>
              <w:ind w:left="110" w:right="0"/>
              <w:jc w:val="left"/>
              <w:rPr>
                <w:rFonts w:ascii="Calibri" w:hAnsi="Calibri" w:cs="Calibri" w:eastAsia="Calibri" w:hint="default"/>
                <w:sz w:val="22"/>
                <w:szCs w:val="22"/>
              </w:rPr>
            </w:pPr>
            <w:r>
              <w:rPr>
                <w:rFonts w:ascii="Calibri"/>
                <w:color w:val="010202"/>
                <w:spacing w:val="-3"/>
                <w:sz w:val="22"/>
              </w:rPr>
              <w:t>DELWP</w:t>
            </w:r>
            <w:r>
              <w:rPr>
                <w:rFonts w:ascii="Calibri"/>
                <w:spacing w:val="-3"/>
                <w:sz w:val="22"/>
              </w:rPr>
            </w:r>
          </w:p>
        </w:tc>
      </w:tr>
    </w:tbl>
    <w:p>
      <w:pPr>
        <w:spacing w:line="240" w:lineRule="auto" w:before="0"/>
        <w:ind w:right="0"/>
        <w:rPr>
          <w:rFonts w:ascii="Calibri" w:hAnsi="Calibri" w:cs="Calibri" w:eastAsia="Calibri" w:hint="default"/>
          <w:sz w:val="20"/>
          <w:szCs w:val="20"/>
        </w:rPr>
      </w:pPr>
    </w:p>
    <w:p>
      <w:pPr>
        <w:spacing w:line="240" w:lineRule="auto" w:before="12" w:after="0"/>
        <w:ind w:right="0"/>
        <w:rPr>
          <w:rFonts w:ascii="Calibri" w:hAnsi="Calibri" w:cs="Calibri" w:eastAsia="Calibri" w:hint="default"/>
          <w:sz w:val="19"/>
          <w:szCs w:val="19"/>
        </w:rPr>
      </w:pPr>
    </w:p>
    <w:tbl>
      <w:tblPr>
        <w:tblW w:w="0" w:type="auto"/>
        <w:jc w:val="left"/>
        <w:tblInd w:w="116" w:type="dxa"/>
        <w:tblLayout w:type="fixed"/>
        <w:tblCellMar>
          <w:top w:w="0" w:type="dxa"/>
          <w:left w:w="0" w:type="dxa"/>
          <w:bottom w:w="0" w:type="dxa"/>
          <w:right w:w="0" w:type="dxa"/>
        </w:tblCellMar>
        <w:tblLook w:val="01E0"/>
      </w:tblPr>
      <w:tblGrid>
        <w:gridCol w:w="2835"/>
        <w:gridCol w:w="4819"/>
        <w:gridCol w:w="1979"/>
      </w:tblGrid>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10"/>
                <w:sz w:val="22"/>
              </w:rPr>
              <w:t> </w:t>
            </w:r>
            <w:r>
              <w:rPr>
                <w:rFonts w:ascii="Calibri"/>
                <w:b/>
                <w:color w:val="FFFFFF"/>
                <w:sz w:val="22"/>
              </w:rPr>
              <w:t>objective</w:t>
            </w:r>
            <w:r>
              <w:rPr>
                <w:rFonts w:ascii="Calibri"/>
                <w:sz w:val="22"/>
              </w:rPr>
            </w:r>
          </w:p>
        </w:tc>
        <w:tc>
          <w:tcPr>
            <w:tcW w:w="6798" w:type="dxa"/>
            <w:gridSpan w:val="2"/>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Objective</w:t>
            </w:r>
            <w:r>
              <w:rPr>
                <w:rFonts w:ascii="Calibri"/>
                <w:b/>
                <w:color w:val="FFFFFF"/>
                <w:spacing w:val="-13"/>
                <w:sz w:val="22"/>
              </w:rPr>
              <w:t> </w:t>
            </w:r>
            <w:r>
              <w:rPr>
                <w:rFonts w:ascii="Calibri"/>
                <w:b/>
                <w:color w:val="FFFFFF"/>
                <w:sz w:val="22"/>
              </w:rPr>
              <w:t>explanation</w:t>
            </w:r>
            <w:r>
              <w:rPr>
                <w:rFonts w:ascii="Calibri"/>
                <w:sz w:val="22"/>
              </w:rPr>
            </w:r>
          </w:p>
        </w:tc>
      </w:tr>
      <w:tr>
        <w:trPr>
          <w:trHeight w:val="1285" w:hRule="exact"/>
        </w:trPr>
        <w:tc>
          <w:tcPr>
            <w:tcW w:w="2835" w:type="dxa"/>
            <w:tcBorders>
              <w:top w:val="nil" w:sz="6" w:space="0" w:color="auto"/>
              <w:left w:val="single" w:sz="2" w:space="0" w:color="C7C8CA"/>
              <w:bottom w:val="nil" w:sz="6" w:space="0" w:color="auto"/>
              <w:right w:val="single" w:sz="2" w:space="0" w:color="C7C8CA"/>
            </w:tcBorders>
            <w:shd w:val="clear" w:color="auto" w:fill="E4EAEB"/>
          </w:tcPr>
          <w:p>
            <w:pPr>
              <w:pStyle w:val="TableParagraph"/>
              <w:spacing w:line="260" w:lineRule="exact" w:before="127"/>
              <w:ind w:left="110" w:right="593"/>
              <w:jc w:val="left"/>
              <w:rPr>
                <w:rFonts w:ascii="Calibri" w:hAnsi="Calibri" w:cs="Calibri" w:eastAsia="Calibri" w:hint="default"/>
                <w:sz w:val="22"/>
                <w:szCs w:val="22"/>
              </w:rPr>
            </w:pPr>
            <w:r>
              <w:rPr>
                <w:rFonts w:ascii="Calibri"/>
                <w:b/>
                <w:color w:val="010202"/>
                <w:spacing w:val="-10"/>
                <w:sz w:val="22"/>
              </w:rPr>
              <w:t>To </w:t>
            </w:r>
            <w:r>
              <w:rPr>
                <w:rFonts w:ascii="Calibri"/>
                <w:b/>
                <w:color w:val="010202"/>
                <w:sz w:val="22"/>
              </w:rPr>
              <w:t>maintain or improve </w:t>
            </w:r>
            <w:r>
              <w:rPr>
                <w:rFonts w:ascii="Calibri"/>
                <w:b/>
                <w:color w:val="010202"/>
                <w:sz w:val="22"/>
              </w:rPr>
              <w:t>condition of</w:t>
            </w:r>
            <w:r>
              <w:rPr>
                <w:rFonts w:ascii="Calibri"/>
                <w:b/>
                <w:color w:val="010202"/>
                <w:spacing w:val="-8"/>
                <w:sz w:val="22"/>
              </w:rPr>
              <w:t> </w:t>
            </w:r>
            <w:r>
              <w:rPr>
                <w:rFonts w:ascii="Calibri"/>
                <w:b/>
                <w:color w:val="010202"/>
                <w:sz w:val="22"/>
              </w:rPr>
              <w:t>habitat</w:t>
            </w:r>
            <w:r>
              <w:rPr>
                <w:rFonts w:ascii="Calibri"/>
                <w:sz w:val="22"/>
              </w:rPr>
            </w:r>
          </w:p>
        </w:tc>
        <w:tc>
          <w:tcPr>
            <w:tcW w:w="6798" w:type="dxa"/>
            <w:gridSpan w:val="2"/>
            <w:tcBorders>
              <w:top w:val="nil" w:sz="6" w:space="0" w:color="auto"/>
              <w:left w:val="single" w:sz="2" w:space="0" w:color="C7C8CA"/>
              <w:bottom w:val="nil" w:sz="6" w:space="0" w:color="auto"/>
              <w:right w:val="single" w:sz="2" w:space="0" w:color="C7C8CA"/>
            </w:tcBorders>
          </w:tcPr>
          <w:p>
            <w:pPr>
              <w:pStyle w:val="TableParagraph"/>
              <w:spacing w:line="260" w:lineRule="exact" w:before="127"/>
              <w:ind w:left="110" w:right="264"/>
              <w:jc w:val="left"/>
              <w:rPr>
                <w:rFonts w:ascii="Calibri" w:hAnsi="Calibri" w:cs="Calibri" w:eastAsia="Calibri" w:hint="default"/>
                <w:sz w:val="22"/>
                <w:szCs w:val="22"/>
              </w:rPr>
            </w:pPr>
            <w:r>
              <w:rPr>
                <w:rFonts w:ascii="Calibri" w:hAnsi="Calibri" w:cs="Calibri" w:eastAsia="Calibri" w:hint="default"/>
                <w:color w:val="010202"/>
                <w:sz w:val="22"/>
                <w:szCs w:val="22"/>
              </w:rPr>
              <w:t>Loss and degradation of habitat is considered the greatest immediate threat to the persistence of Masters’ Snake in Victoria. This objective seeks</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to</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ensure</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that</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existing</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habitat</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is</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maintained,</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and</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lost</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or</w:t>
            </w:r>
            <w:r>
              <w:rPr>
                <w:rFonts w:ascii="Calibri" w:hAnsi="Calibri" w:cs="Calibri" w:eastAsia="Calibri" w:hint="default"/>
                <w:color w:val="010202"/>
                <w:spacing w:val="-4"/>
                <w:sz w:val="22"/>
                <w:szCs w:val="22"/>
              </w:rPr>
              <w:t> </w:t>
            </w:r>
            <w:r>
              <w:rPr>
                <w:rFonts w:ascii="Calibri" w:hAnsi="Calibri" w:cs="Calibri" w:eastAsia="Calibri" w:hint="default"/>
                <w:color w:val="010202"/>
                <w:sz w:val="22"/>
                <w:szCs w:val="22"/>
              </w:rPr>
              <w:t>degraded </w:t>
            </w:r>
            <w:r>
              <w:rPr>
                <w:rFonts w:ascii="Calibri" w:hAnsi="Calibri" w:cs="Calibri" w:eastAsia="Calibri" w:hint="default"/>
                <w:color w:val="010202"/>
                <w:sz w:val="22"/>
                <w:szCs w:val="22"/>
              </w:rPr>
              <w:t>habitat is allowed to</w:t>
            </w:r>
            <w:r>
              <w:rPr>
                <w:rFonts w:ascii="Calibri" w:hAnsi="Calibri" w:cs="Calibri" w:eastAsia="Calibri" w:hint="default"/>
                <w:color w:val="010202"/>
                <w:spacing w:val="-13"/>
                <w:sz w:val="22"/>
                <w:szCs w:val="22"/>
              </w:rPr>
              <w:t> </w:t>
            </w:r>
            <w:r>
              <w:rPr>
                <w:rFonts w:ascii="Calibri" w:hAnsi="Calibri" w:cs="Calibri" w:eastAsia="Calibri" w:hint="default"/>
                <w:color w:val="010202"/>
                <w:spacing w:val="-4"/>
                <w:sz w:val="22"/>
                <w:szCs w:val="22"/>
              </w:rPr>
              <w:t>recover.</w:t>
            </w:r>
            <w:r>
              <w:rPr>
                <w:rFonts w:ascii="Calibri" w:hAnsi="Calibri" w:cs="Calibri" w:eastAsia="Calibri" w:hint="default"/>
                <w:spacing w:val="-4"/>
                <w:sz w:val="22"/>
                <w:szCs w:val="22"/>
              </w:rPr>
            </w:r>
          </w:p>
        </w:tc>
      </w:tr>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7"/>
                <w:sz w:val="22"/>
              </w:rPr>
              <w:t> </w:t>
            </w:r>
            <w:r>
              <w:rPr>
                <w:rFonts w:ascii="Calibri"/>
                <w:b/>
                <w:color w:val="FFFFFF"/>
                <w:sz w:val="22"/>
              </w:rPr>
              <w:t>action</w:t>
            </w:r>
            <w:r>
              <w:rPr>
                <w:rFonts w:ascii="Calibri"/>
                <w:sz w:val="22"/>
              </w:rPr>
            </w:r>
          </w:p>
        </w:tc>
        <w:tc>
          <w:tcPr>
            <w:tcW w:w="4819"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Details</w:t>
            </w:r>
            <w:r>
              <w:rPr>
                <w:rFonts w:ascii="Calibri"/>
                <w:sz w:val="22"/>
              </w:rPr>
            </w:r>
          </w:p>
        </w:tc>
        <w:tc>
          <w:tcPr>
            <w:tcW w:w="1979"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Responsible</w:t>
            </w:r>
            <w:r>
              <w:rPr>
                <w:rFonts w:ascii="Calibri"/>
                <w:b/>
                <w:color w:val="FFFFFF"/>
                <w:spacing w:val="-10"/>
                <w:sz w:val="22"/>
              </w:rPr>
              <w:t> </w:t>
            </w:r>
            <w:r>
              <w:rPr>
                <w:rFonts w:ascii="Calibri"/>
                <w:b/>
                <w:color w:val="FFFFFF"/>
                <w:sz w:val="22"/>
              </w:rPr>
              <w:t>agents</w:t>
            </w:r>
            <w:r>
              <w:rPr>
                <w:rFonts w:ascii="Calibri"/>
                <w:sz w:val="22"/>
              </w:rPr>
            </w:r>
          </w:p>
        </w:tc>
      </w:tr>
      <w:tr>
        <w:trPr>
          <w:trHeight w:val="3999" w:hRule="exact"/>
        </w:trPr>
        <w:tc>
          <w:tcPr>
            <w:tcW w:w="2835"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60" w:lineRule="exact" w:before="127"/>
              <w:ind w:left="110" w:right="447"/>
              <w:jc w:val="left"/>
              <w:rPr>
                <w:rFonts w:ascii="Calibri" w:hAnsi="Calibri" w:cs="Calibri" w:eastAsia="Calibri" w:hint="default"/>
                <w:sz w:val="22"/>
                <w:szCs w:val="22"/>
              </w:rPr>
            </w:pPr>
            <w:r>
              <w:rPr>
                <w:rFonts w:ascii="Calibri"/>
                <w:color w:val="010202"/>
                <w:sz w:val="22"/>
              </w:rPr>
              <w:t>Identify fire</w:t>
            </w:r>
            <w:r>
              <w:rPr>
                <w:rFonts w:ascii="Calibri"/>
                <w:color w:val="010202"/>
                <w:spacing w:val="-12"/>
                <w:sz w:val="22"/>
              </w:rPr>
              <w:t> </w:t>
            </w:r>
            <w:r>
              <w:rPr>
                <w:rFonts w:ascii="Calibri"/>
                <w:color w:val="010202"/>
                <w:sz w:val="22"/>
              </w:rPr>
              <w:t>management </w:t>
            </w:r>
            <w:r>
              <w:rPr>
                <w:rFonts w:ascii="Calibri"/>
                <w:color w:val="010202"/>
                <w:sz w:val="22"/>
              </w:rPr>
              <w:t>priorities and develop detailed</w:t>
            </w:r>
            <w:r>
              <w:rPr>
                <w:rFonts w:ascii="Calibri"/>
                <w:color w:val="010202"/>
                <w:spacing w:val="-6"/>
                <w:sz w:val="22"/>
              </w:rPr>
              <w:t> </w:t>
            </w:r>
            <w:r>
              <w:rPr>
                <w:rFonts w:ascii="Calibri"/>
                <w:color w:val="010202"/>
                <w:sz w:val="22"/>
              </w:rPr>
              <w:t>plan</w:t>
            </w:r>
            <w:r>
              <w:rPr>
                <w:rFonts w:ascii="Calibri"/>
                <w:sz w:val="22"/>
              </w:rPr>
            </w:r>
          </w:p>
        </w:tc>
        <w:tc>
          <w:tcPr>
            <w:tcW w:w="481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252"/>
              <w:jc w:val="left"/>
              <w:rPr>
                <w:rFonts w:ascii="Calibri" w:hAnsi="Calibri" w:cs="Calibri" w:eastAsia="Calibri" w:hint="default"/>
                <w:sz w:val="22"/>
                <w:szCs w:val="22"/>
              </w:rPr>
            </w:pPr>
            <w:r>
              <w:rPr>
                <w:rFonts w:ascii="Calibri" w:hAnsi="Calibri" w:cs="Calibri" w:eastAsia="Calibri" w:hint="default"/>
                <w:color w:val="010202"/>
                <w:sz w:val="22"/>
                <w:szCs w:val="22"/>
              </w:rPr>
              <w:t>Land managers should consult with relevant experts on the Masters’ Snake prior to</w:t>
            </w:r>
            <w:r>
              <w:rPr>
                <w:rFonts w:ascii="Calibri" w:hAnsi="Calibri" w:cs="Calibri" w:eastAsia="Calibri" w:hint="default"/>
                <w:color w:val="010202"/>
                <w:spacing w:val="-29"/>
                <w:sz w:val="22"/>
                <w:szCs w:val="22"/>
              </w:rPr>
              <w:t> </w:t>
            </w:r>
            <w:r>
              <w:rPr>
                <w:rFonts w:ascii="Calibri" w:hAnsi="Calibri" w:cs="Calibri" w:eastAsia="Calibri" w:hint="default"/>
                <w:color w:val="010202"/>
                <w:sz w:val="22"/>
                <w:szCs w:val="22"/>
              </w:rPr>
              <w:t>conducting </w:t>
            </w:r>
            <w:r>
              <w:rPr>
                <w:rFonts w:ascii="Calibri" w:hAnsi="Calibri" w:cs="Calibri" w:eastAsia="Calibri" w:hint="default"/>
                <w:color w:val="010202"/>
                <w:sz w:val="22"/>
                <w:szCs w:val="22"/>
              </w:rPr>
              <w:t>planned burns within the known or suspected range of the species. </w:t>
            </w:r>
            <w:r>
              <w:rPr>
                <w:rFonts w:ascii="Calibri" w:hAnsi="Calibri" w:cs="Calibri" w:eastAsia="Calibri" w:hint="default"/>
                <w:color w:val="010202"/>
                <w:spacing w:val="-10"/>
                <w:sz w:val="22"/>
                <w:szCs w:val="22"/>
              </w:rPr>
              <w:t>To </w:t>
            </w:r>
            <w:r>
              <w:rPr>
                <w:rFonts w:ascii="Calibri" w:hAnsi="Calibri" w:cs="Calibri" w:eastAsia="Calibri" w:hint="default"/>
                <w:color w:val="010202"/>
                <w:sz w:val="22"/>
                <w:szCs w:val="22"/>
              </w:rPr>
              <w:t>facilitate this, contact </w:t>
            </w:r>
            <w:r>
              <w:rPr>
                <w:rFonts w:ascii="Calibri" w:hAnsi="Calibri" w:cs="Calibri" w:eastAsia="Calibri" w:hint="default"/>
                <w:color w:val="010202"/>
                <w:sz w:val="22"/>
                <w:szCs w:val="22"/>
              </w:rPr>
              <w:t>details for relevant experts and information on the Masters’ </w:t>
            </w:r>
            <w:r>
              <w:rPr>
                <w:rFonts w:ascii="Calibri" w:hAnsi="Calibri" w:cs="Calibri" w:eastAsia="Calibri" w:hint="default"/>
                <w:color w:val="010202"/>
                <w:spacing w:val="-4"/>
                <w:sz w:val="22"/>
                <w:szCs w:val="22"/>
              </w:rPr>
              <w:t>Snake’s </w:t>
            </w:r>
            <w:r>
              <w:rPr>
                <w:rFonts w:ascii="Calibri" w:hAnsi="Calibri" w:cs="Calibri" w:eastAsia="Calibri" w:hint="default"/>
                <w:color w:val="010202"/>
                <w:sz w:val="22"/>
                <w:szCs w:val="22"/>
              </w:rPr>
              <w:t>distribution and habitat </w:t>
            </w:r>
            <w:r>
              <w:rPr>
                <w:rFonts w:ascii="Calibri" w:hAnsi="Calibri" w:cs="Calibri" w:eastAsia="Calibri" w:hint="default"/>
                <w:color w:val="010202"/>
                <w:sz w:val="22"/>
                <w:szCs w:val="22"/>
              </w:rPr>
              <w:t>preferences (including the post-fire age of vegetation) should be included in all relevant fire planning by </w:t>
            </w:r>
            <w:r>
              <w:rPr>
                <w:rFonts w:ascii="Calibri" w:hAnsi="Calibri" w:cs="Calibri" w:eastAsia="Calibri" w:hint="default"/>
                <w:color w:val="010202"/>
                <w:spacing w:val="-3"/>
                <w:sz w:val="22"/>
                <w:szCs w:val="22"/>
              </w:rPr>
              <w:t>DELWP </w:t>
            </w:r>
            <w:r>
              <w:rPr>
                <w:rFonts w:ascii="Calibri" w:hAnsi="Calibri" w:cs="Calibri" w:eastAsia="Calibri" w:hint="default"/>
                <w:color w:val="010202"/>
                <w:sz w:val="22"/>
                <w:szCs w:val="22"/>
              </w:rPr>
              <w:t>and Parks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Victoria.</w:t>
            </w:r>
            <w:r>
              <w:rPr>
                <w:rFonts w:ascii="Calibri" w:hAnsi="Calibri" w:cs="Calibri" w:eastAsia="Calibri" w:hint="default"/>
                <w:sz w:val="22"/>
                <w:szCs w:val="22"/>
              </w:rPr>
            </w:r>
          </w:p>
          <w:p>
            <w:pPr>
              <w:pStyle w:val="TableParagraph"/>
              <w:spacing w:line="260" w:lineRule="exact" w:before="113"/>
              <w:ind w:left="110" w:right="111"/>
              <w:jc w:val="left"/>
              <w:rPr>
                <w:rFonts w:ascii="Calibri" w:hAnsi="Calibri" w:cs="Calibri" w:eastAsia="Calibri" w:hint="default"/>
                <w:sz w:val="22"/>
                <w:szCs w:val="22"/>
              </w:rPr>
            </w:pPr>
            <w:r>
              <w:rPr>
                <w:rFonts w:ascii="Calibri" w:hAnsi="Calibri" w:cs="Calibri" w:eastAsia="Calibri" w:hint="default"/>
                <w:color w:val="010202"/>
                <w:sz w:val="22"/>
                <w:szCs w:val="22"/>
              </w:rPr>
              <w:t>Fuel reduction fires should be planned so as to maximise the amount of habitat that is in a </w:t>
            </w:r>
            <w:r>
              <w:rPr>
                <w:rFonts w:ascii="Calibri" w:hAnsi="Calibri" w:cs="Calibri" w:eastAsia="Calibri" w:hint="default"/>
                <w:color w:val="010202"/>
                <w:spacing w:val="-3"/>
                <w:sz w:val="22"/>
                <w:szCs w:val="22"/>
              </w:rPr>
              <w:t>state </w:t>
            </w:r>
            <w:r>
              <w:rPr>
                <w:rFonts w:ascii="Calibri" w:hAnsi="Calibri" w:cs="Calibri" w:eastAsia="Calibri" w:hint="default"/>
                <w:color w:val="010202"/>
                <w:sz w:val="22"/>
                <w:szCs w:val="22"/>
              </w:rPr>
              <w:t>of </w:t>
            </w:r>
            <w:r>
              <w:rPr>
                <w:rFonts w:ascii="Calibri" w:hAnsi="Calibri" w:cs="Calibri" w:eastAsia="Calibri" w:hint="default"/>
                <w:color w:val="010202"/>
                <w:sz w:val="22"/>
                <w:szCs w:val="22"/>
              </w:rPr>
              <w:t>stasis (see above), and to maximise a mosaic of age classes, whilst ensuring that suitably-aged stands</w:t>
            </w:r>
            <w:r>
              <w:rPr>
                <w:rFonts w:ascii="Calibri" w:hAnsi="Calibri" w:cs="Calibri" w:eastAsia="Calibri" w:hint="default"/>
                <w:color w:val="010202"/>
                <w:spacing w:val="-22"/>
                <w:sz w:val="22"/>
                <w:szCs w:val="22"/>
              </w:rPr>
              <w:t> </w:t>
            </w:r>
            <w:r>
              <w:rPr>
                <w:rFonts w:ascii="Calibri" w:hAnsi="Calibri" w:cs="Calibri" w:eastAsia="Calibri" w:hint="default"/>
                <w:color w:val="010202"/>
                <w:sz w:val="22"/>
                <w:szCs w:val="22"/>
              </w:rPr>
              <w:t>of </w:t>
            </w:r>
            <w:r>
              <w:rPr>
                <w:rFonts w:ascii="Calibri" w:hAnsi="Calibri" w:cs="Calibri" w:eastAsia="Calibri" w:hint="default"/>
                <w:color w:val="010202"/>
                <w:sz w:val="22"/>
                <w:szCs w:val="22"/>
              </w:rPr>
              <w:t>habitat</w:t>
            </w:r>
            <w:r>
              <w:rPr>
                <w:rFonts w:ascii="Calibri" w:hAnsi="Calibri" w:cs="Calibri" w:eastAsia="Calibri" w:hint="default"/>
                <w:color w:val="010202"/>
                <w:spacing w:val="-9"/>
                <w:sz w:val="22"/>
                <w:szCs w:val="22"/>
              </w:rPr>
              <w:t> </w:t>
            </w:r>
            <w:r>
              <w:rPr>
                <w:rFonts w:ascii="Calibri" w:hAnsi="Calibri" w:cs="Calibri" w:eastAsia="Calibri" w:hint="default"/>
                <w:color w:val="010202"/>
                <w:sz w:val="22"/>
                <w:szCs w:val="22"/>
              </w:rPr>
              <w:t>are</w:t>
            </w:r>
            <w:r>
              <w:rPr>
                <w:rFonts w:ascii="Calibri" w:hAnsi="Calibri" w:cs="Calibri" w:eastAsia="Calibri" w:hint="default"/>
                <w:color w:val="010202"/>
                <w:spacing w:val="-9"/>
                <w:sz w:val="22"/>
                <w:szCs w:val="22"/>
              </w:rPr>
              <w:t> </w:t>
            </w:r>
            <w:r>
              <w:rPr>
                <w:rFonts w:ascii="Calibri" w:hAnsi="Calibri" w:cs="Calibri" w:eastAsia="Calibri" w:hint="default"/>
                <w:color w:val="010202"/>
                <w:sz w:val="22"/>
                <w:szCs w:val="22"/>
              </w:rPr>
              <w:t>retained</w:t>
            </w:r>
            <w:r>
              <w:rPr>
                <w:rFonts w:ascii="Calibri" w:hAnsi="Calibri" w:cs="Calibri" w:eastAsia="Calibri" w:hint="default"/>
                <w:color w:val="010202"/>
                <w:spacing w:val="-9"/>
                <w:sz w:val="22"/>
                <w:szCs w:val="22"/>
              </w:rPr>
              <w:t> </w:t>
            </w:r>
            <w:r>
              <w:rPr>
                <w:rFonts w:ascii="Calibri" w:hAnsi="Calibri" w:cs="Calibri" w:eastAsia="Calibri" w:hint="default"/>
                <w:color w:val="010202"/>
                <w:sz w:val="22"/>
                <w:szCs w:val="22"/>
              </w:rPr>
              <w:t>for</w:t>
            </w:r>
            <w:r>
              <w:rPr>
                <w:rFonts w:ascii="Calibri" w:hAnsi="Calibri" w:cs="Calibri" w:eastAsia="Calibri" w:hint="default"/>
                <w:color w:val="010202"/>
                <w:spacing w:val="-9"/>
                <w:sz w:val="22"/>
                <w:szCs w:val="22"/>
              </w:rPr>
              <w:t> </w:t>
            </w:r>
            <w:r>
              <w:rPr>
                <w:rFonts w:ascii="Calibri" w:hAnsi="Calibri" w:cs="Calibri" w:eastAsia="Calibri" w:hint="default"/>
                <w:color w:val="010202"/>
                <w:sz w:val="22"/>
                <w:szCs w:val="22"/>
              </w:rPr>
              <w:t>Masters’</w:t>
            </w:r>
            <w:r>
              <w:rPr>
                <w:rFonts w:ascii="Calibri" w:hAnsi="Calibri" w:cs="Calibri" w:eastAsia="Calibri" w:hint="default"/>
                <w:color w:val="010202"/>
                <w:spacing w:val="-9"/>
                <w:sz w:val="22"/>
                <w:szCs w:val="22"/>
              </w:rPr>
              <w:t> </w:t>
            </w:r>
            <w:r>
              <w:rPr>
                <w:rFonts w:ascii="Calibri" w:hAnsi="Calibri" w:cs="Calibri" w:eastAsia="Calibri" w:hint="default"/>
                <w:color w:val="010202"/>
                <w:sz w:val="22"/>
                <w:szCs w:val="22"/>
              </w:rPr>
              <w:t>Snake.</w:t>
            </w:r>
            <w:r>
              <w:rPr>
                <w:rFonts w:ascii="Calibri" w:hAnsi="Calibri" w:cs="Calibri" w:eastAsia="Calibri" w:hint="default"/>
                <w:sz w:val="22"/>
                <w:szCs w:val="22"/>
              </w:rPr>
            </w:r>
          </w:p>
        </w:tc>
        <w:tc>
          <w:tcPr>
            <w:tcW w:w="197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677"/>
              <w:jc w:val="left"/>
              <w:rPr>
                <w:rFonts w:ascii="Calibri" w:hAnsi="Calibri" w:cs="Calibri" w:eastAsia="Calibri" w:hint="default"/>
                <w:sz w:val="22"/>
                <w:szCs w:val="22"/>
              </w:rPr>
            </w:pPr>
            <w:r>
              <w:rPr>
                <w:rFonts w:ascii="Calibri"/>
                <w:color w:val="010202"/>
                <w:spacing w:val="-7"/>
                <w:sz w:val="22"/>
              </w:rPr>
              <w:t>DELWP, </w:t>
            </w:r>
            <w:r>
              <w:rPr>
                <w:rFonts w:ascii="Calibri"/>
                <w:color w:val="010202"/>
                <w:sz w:val="22"/>
              </w:rPr>
              <w:t>Parks </w:t>
            </w:r>
            <w:r>
              <w:rPr>
                <w:rFonts w:ascii="Calibri"/>
                <w:color w:val="010202"/>
                <w:sz w:val="22"/>
              </w:rPr>
              <w:t>Victoria</w:t>
            </w:r>
            <w:r>
              <w:rPr>
                <w:rFonts w:ascii="Calibri"/>
                <w:sz w:val="22"/>
              </w:rPr>
            </w:r>
          </w:p>
        </w:tc>
      </w:tr>
      <w:tr>
        <w:trPr>
          <w:trHeight w:val="5559" w:hRule="exact"/>
        </w:trPr>
        <w:tc>
          <w:tcPr>
            <w:tcW w:w="283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40" w:lineRule="auto" w:before="121"/>
              <w:ind w:left="110" w:right="0"/>
              <w:jc w:val="left"/>
              <w:rPr>
                <w:rFonts w:ascii="Calibri" w:hAnsi="Calibri" w:cs="Calibri" w:eastAsia="Calibri" w:hint="default"/>
                <w:sz w:val="22"/>
                <w:szCs w:val="22"/>
              </w:rPr>
            </w:pPr>
            <w:r>
              <w:rPr>
                <w:rFonts w:ascii="Calibri"/>
                <w:color w:val="010202"/>
                <w:sz w:val="22"/>
              </w:rPr>
              <w:t>Protect habitat from</w:t>
            </w:r>
            <w:r>
              <w:rPr>
                <w:rFonts w:ascii="Calibri"/>
                <w:color w:val="010202"/>
                <w:spacing w:val="-22"/>
                <w:sz w:val="22"/>
              </w:rPr>
              <w:t> </w:t>
            </w:r>
            <w:r>
              <w:rPr>
                <w:rFonts w:ascii="Calibri"/>
                <w:color w:val="010202"/>
                <w:sz w:val="22"/>
              </w:rPr>
              <w:t>fire</w:t>
            </w:r>
            <w:r>
              <w:rPr>
                <w:rFonts w:ascii="Calibri"/>
                <w:sz w:val="22"/>
              </w:rPr>
            </w:r>
          </w:p>
        </w:tc>
        <w:tc>
          <w:tcPr>
            <w:tcW w:w="481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2"/>
              <w:ind w:left="110" w:right="421"/>
              <w:jc w:val="left"/>
              <w:rPr>
                <w:rFonts w:ascii="Calibri" w:hAnsi="Calibri" w:cs="Calibri" w:eastAsia="Calibri" w:hint="default"/>
                <w:sz w:val="22"/>
                <w:szCs w:val="22"/>
              </w:rPr>
            </w:pPr>
            <w:r>
              <w:rPr>
                <w:rFonts w:ascii="Calibri" w:hAnsi="Calibri" w:cs="Calibri" w:eastAsia="Calibri" w:hint="default"/>
                <w:color w:val="010202"/>
                <w:sz w:val="22"/>
                <w:szCs w:val="22"/>
              </w:rPr>
              <w:t>High quality, contiguous habitat is likely to be the most important factor in the persistence of Masters’ Snake. Maintenance of this habitat</w:t>
            </w:r>
            <w:r>
              <w:rPr>
                <w:rFonts w:ascii="Calibri" w:hAnsi="Calibri" w:cs="Calibri" w:eastAsia="Calibri" w:hint="default"/>
                <w:color w:val="010202"/>
                <w:spacing w:val="-30"/>
                <w:sz w:val="22"/>
                <w:szCs w:val="22"/>
              </w:rPr>
              <w:t> </w:t>
            </w:r>
            <w:r>
              <w:rPr>
                <w:rFonts w:ascii="Calibri" w:hAnsi="Calibri" w:cs="Calibri" w:eastAsia="Calibri" w:hint="default"/>
                <w:color w:val="010202"/>
                <w:sz w:val="22"/>
                <w:szCs w:val="22"/>
              </w:rPr>
              <w:t>will</w:t>
            </w:r>
            <w:r>
              <w:rPr>
                <w:rFonts w:ascii="Calibri" w:hAnsi="Calibri" w:cs="Calibri" w:eastAsia="Calibri" w:hint="default"/>
                <w:sz w:val="22"/>
                <w:szCs w:val="22"/>
              </w:rPr>
            </w:r>
          </w:p>
          <w:p>
            <w:pPr>
              <w:pStyle w:val="TableParagraph"/>
              <w:spacing w:line="260" w:lineRule="exact"/>
              <w:ind w:left="110" w:right="120"/>
              <w:jc w:val="left"/>
              <w:rPr>
                <w:rFonts w:ascii="Calibri" w:hAnsi="Calibri" w:cs="Calibri" w:eastAsia="Calibri" w:hint="default"/>
                <w:sz w:val="22"/>
                <w:szCs w:val="22"/>
              </w:rPr>
            </w:pPr>
            <w:r>
              <w:rPr>
                <w:rFonts w:ascii="Calibri" w:hAnsi="Calibri" w:cs="Calibri" w:eastAsia="Calibri" w:hint="default"/>
                <w:color w:val="010202"/>
                <w:sz w:val="22"/>
                <w:szCs w:val="22"/>
              </w:rPr>
              <w:t>help the species cope with other pressures, such as predation, and will ensure that resources such as shelter and prey are available. Habitat that is most favourable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for</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Masters’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Snake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is</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likely</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to</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be</w:t>
            </w:r>
            <w:r>
              <w:rPr>
                <w:rFonts w:ascii="Calibri" w:hAnsi="Calibri" w:cs="Calibri" w:eastAsia="Calibri" w:hint="default"/>
                <w:color w:val="010202"/>
                <w:spacing w:val="-7"/>
                <w:sz w:val="22"/>
                <w:szCs w:val="22"/>
              </w:rPr>
              <w:t> </w:t>
            </w:r>
            <w:r>
              <w:rPr>
                <w:rFonts w:ascii="Calibri" w:hAnsi="Calibri" w:cs="Calibri" w:eastAsia="Calibri" w:hint="default"/>
                <w:color w:val="010202"/>
                <w:sz w:val="22"/>
                <w:szCs w:val="22"/>
              </w:rPr>
              <w:t>present </w:t>
            </w:r>
            <w:r>
              <w:rPr>
                <w:rFonts w:ascii="Calibri" w:hAnsi="Calibri" w:cs="Calibri" w:eastAsia="Calibri" w:hint="default"/>
                <w:color w:val="010202"/>
                <w:sz w:val="22"/>
                <w:szCs w:val="22"/>
              </w:rPr>
              <w:t>when the vegetation community is in a long post- fire </w:t>
            </w:r>
            <w:r>
              <w:rPr>
                <w:rFonts w:ascii="Calibri" w:hAnsi="Calibri" w:cs="Calibri" w:eastAsia="Calibri" w:hint="default"/>
                <w:color w:val="010202"/>
                <w:spacing w:val="-3"/>
                <w:sz w:val="22"/>
                <w:szCs w:val="22"/>
              </w:rPr>
              <w:t>state </w:t>
            </w:r>
            <w:r>
              <w:rPr>
                <w:rFonts w:ascii="Calibri" w:hAnsi="Calibri" w:cs="Calibri" w:eastAsia="Calibri" w:hint="default"/>
                <w:color w:val="010202"/>
                <w:sz w:val="22"/>
                <w:szCs w:val="22"/>
              </w:rPr>
              <w:t>of </w:t>
            </w:r>
            <w:r>
              <w:rPr>
                <w:rFonts w:ascii="Calibri" w:hAnsi="Calibri" w:cs="Calibri" w:eastAsia="Calibri" w:hint="default"/>
                <w:color w:val="010202"/>
                <w:spacing w:val="-4"/>
                <w:sz w:val="22"/>
                <w:szCs w:val="22"/>
              </w:rPr>
              <w:t>‘stasis’, </w:t>
            </w:r>
            <w:r>
              <w:rPr>
                <w:rFonts w:ascii="Calibri" w:hAnsi="Calibri" w:cs="Calibri" w:eastAsia="Calibri" w:hint="default"/>
                <w:color w:val="010202"/>
                <w:sz w:val="22"/>
                <w:szCs w:val="22"/>
              </w:rPr>
              <w:t>which Cheal (2010) suggests </w:t>
            </w:r>
            <w:r>
              <w:rPr>
                <w:rFonts w:ascii="Calibri" w:hAnsi="Calibri" w:cs="Calibri" w:eastAsia="Calibri" w:hint="default"/>
                <w:color w:val="010202"/>
                <w:sz w:val="22"/>
                <w:szCs w:val="22"/>
              </w:rPr>
              <w:t>occurs 24 to 60 years after fire in this region. It is vital that fires are not so large that they burn all or most habitat occupied by the species. Ensuring this will necessitate a mosaic pattern of burns such</w:t>
            </w:r>
            <w:r>
              <w:rPr>
                <w:rFonts w:ascii="Calibri" w:hAnsi="Calibri" w:cs="Calibri" w:eastAsia="Calibri" w:hint="default"/>
                <w:color w:val="010202"/>
                <w:spacing w:val="-24"/>
                <w:sz w:val="22"/>
                <w:szCs w:val="22"/>
              </w:rPr>
              <w:t> </w:t>
            </w:r>
            <w:r>
              <w:rPr>
                <w:rFonts w:ascii="Calibri" w:hAnsi="Calibri" w:cs="Calibri" w:eastAsia="Calibri" w:hint="default"/>
                <w:color w:val="010202"/>
                <w:sz w:val="22"/>
                <w:szCs w:val="22"/>
              </w:rPr>
              <w:t>that </w:t>
            </w:r>
            <w:r>
              <w:rPr>
                <w:rFonts w:ascii="Calibri" w:hAnsi="Calibri" w:cs="Calibri" w:eastAsia="Calibri" w:hint="default"/>
                <w:color w:val="010202"/>
                <w:sz w:val="22"/>
                <w:szCs w:val="22"/>
              </w:rPr>
              <w:t>large, connected tracts remain in the stasis age class.  Suppression of wildfires within the</w:t>
            </w:r>
            <w:r>
              <w:rPr>
                <w:rFonts w:ascii="Calibri" w:hAnsi="Calibri" w:cs="Calibri" w:eastAsia="Calibri" w:hint="default"/>
                <w:color w:val="010202"/>
                <w:spacing w:val="-11"/>
                <w:sz w:val="22"/>
                <w:szCs w:val="22"/>
              </w:rPr>
              <w:t> </w:t>
            </w:r>
            <w:r>
              <w:rPr>
                <w:rFonts w:ascii="Calibri" w:hAnsi="Calibri" w:cs="Calibri" w:eastAsia="Calibri" w:hint="default"/>
                <w:color w:val="010202"/>
                <w:sz w:val="22"/>
                <w:szCs w:val="22"/>
              </w:rPr>
              <w:t>known</w:t>
            </w:r>
            <w:r>
              <w:rPr>
                <w:rFonts w:ascii="Calibri" w:hAnsi="Calibri" w:cs="Calibri" w:eastAsia="Calibri" w:hint="default"/>
                <w:sz w:val="22"/>
                <w:szCs w:val="22"/>
              </w:rPr>
            </w:r>
          </w:p>
          <w:p>
            <w:pPr>
              <w:pStyle w:val="TableParagraph"/>
              <w:spacing w:line="260" w:lineRule="exact"/>
              <w:ind w:left="110" w:right="295"/>
              <w:jc w:val="left"/>
              <w:rPr>
                <w:rFonts w:ascii="Calibri" w:hAnsi="Calibri" w:cs="Calibri" w:eastAsia="Calibri" w:hint="default"/>
                <w:sz w:val="22"/>
                <w:szCs w:val="22"/>
              </w:rPr>
            </w:pPr>
            <w:r>
              <w:rPr>
                <w:rFonts w:ascii="Calibri" w:hAnsi="Calibri" w:cs="Calibri" w:eastAsia="Calibri" w:hint="default"/>
                <w:color w:val="010202"/>
                <w:sz w:val="22"/>
                <w:szCs w:val="22"/>
              </w:rPr>
              <w:t>or suspected range of Masters’ Snake should be</w:t>
            </w:r>
            <w:r>
              <w:rPr>
                <w:rFonts w:ascii="Calibri" w:hAnsi="Calibri" w:cs="Calibri" w:eastAsia="Calibri" w:hint="default"/>
                <w:color w:val="010202"/>
                <w:spacing w:val="-28"/>
                <w:sz w:val="22"/>
                <w:szCs w:val="22"/>
              </w:rPr>
              <w:t> </w:t>
            </w:r>
            <w:r>
              <w:rPr>
                <w:rFonts w:ascii="Calibri" w:hAnsi="Calibri" w:cs="Calibri" w:eastAsia="Calibri" w:hint="default"/>
                <w:color w:val="010202"/>
                <w:sz w:val="22"/>
                <w:szCs w:val="22"/>
              </w:rPr>
              <w:t>a </w:t>
            </w:r>
            <w:r>
              <w:rPr>
                <w:rFonts w:ascii="Calibri" w:hAnsi="Calibri" w:cs="Calibri" w:eastAsia="Calibri" w:hint="default"/>
                <w:color w:val="010202"/>
                <w:sz w:val="22"/>
                <w:szCs w:val="22"/>
              </w:rPr>
              <w:t>priority.</w:t>
            </w:r>
            <w:r>
              <w:rPr>
                <w:rFonts w:ascii="Calibri" w:hAnsi="Calibri" w:cs="Calibri" w:eastAsia="Calibri" w:hint="default"/>
                <w:sz w:val="22"/>
                <w:szCs w:val="22"/>
              </w:rPr>
            </w:r>
          </w:p>
          <w:p>
            <w:pPr>
              <w:pStyle w:val="TableParagraph"/>
              <w:spacing w:line="260" w:lineRule="exact" w:before="113"/>
              <w:ind w:left="110" w:right="193"/>
              <w:jc w:val="left"/>
              <w:rPr>
                <w:rFonts w:ascii="Calibri" w:hAnsi="Calibri" w:cs="Calibri" w:eastAsia="Calibri" w:hint="default"/>
                <w:sz w:val="22"/>
                <w:szCs w:val="22"/>
              </w:rPr>
            </w:pPr>
            <w:r>
              <w:rPr>
                <w:rFonts w:ascii="Calibri" w:hAnsi="Calibri" w:cs="Calibri" w:eastAsia="Calibri" w:hint="default"/>
                <w:color w:val="010202"/>
                <w:sz w:val="22"/>
                <w:szCs w:val="22"/>
              </w:rPr>
              <w:t>Where possible, bushfires should be suppressed</w:t>
            </w:r>
            <w:r>
              <w:rPr>
                <w:rFonts w:ascii="Calibri" w:hAnsi="Calibri" w:cs="Calibri" w:eastAsia="Calibri" w:hint="default"/>
                <w:color w:val="010202"/>
                <w:spacing w:val="-13"/>
                <w:sz w:val="22"/>
                <w:szCs w:val="22"/>
              </w:rPr>
              <w:t> </w:t>
            </w:r>
            <w:r>
              <w:rPr>
                <w:rFonts w:ascii="Calibri" w:hAnsi="Calibri" w:cs="Calibri" w:eastAsia="Calibri" w:hint="default"/>
                <w:color w:val="010202"/>
                <w:sz w:val="22"/>
                <w:szCs w:val="22"/>
              </w:rPr>
              <w:t>in </w:t>
            </w:r>
            <w:r>
              <w:rPr>
                <w:rFonts w:ascii="Calibri" w:hAnsi="Calibri" w:cs="Calibri" w:eastAsia="Calibri" w:hint="default"/>
                <w:color w:val="010202"/>
                <w:sz w:val="22"/>
                <w:szCs w:val="22"/>
              </w:rPr>
              <w:t>areas where Masters’ Snake is known to </w:t>
            </w:r>
            <w:r>
              <w:rPr>
                <w:rFonts w:ascii="Calibri" w:hAnsi="Calibri" w:cs="Calibri" w:eastAsia="Calibri" w:hint="default"/>
                <w:color w:val="010202"/>
                <w:spacing w:val="-4"/>
                <w:sz w:val="22"/>
                <w:szCs w:val="22"/>
              </w:rPr>
              <w:t>occur, </w:t>
            </w:r>
            <w:r>
              <w:rPr>
                <w:rFonts w:ascii="Calibri" w:hAnsi="Calibri" w:cs="Calibri" w:eastAsia="Calibri" w:hint="default"/>
                <w:color w:val="010202"/>
                <w:sz w:val="22"/>
                <w:szCs w:val="22"/>
              </w:rPr>
              <w:t>or </w:t>
            </w:r>
            <w:r>
              <w:rPr>
                <w:rFonts w:ascii="Calibri" w:hAnsi="Calibri" w:cs="Calibri" w:eastAsia="Calibri" w:hint="default"/>
                <w:color w:val="010202"/>
                <w:sz w:val="22"/>
                <w:szCs w:val="22"/>
              </w:rPr>
              <w:t>in habitat that is in a </w:t>
            </w:r>
            <w:r>
              <w:rPr>
                <w:rFonts w:ascii="Calibri" w:hAnsi="Calibri" w:cs="Calibri" w:eastAsia="Calibri" w:hint="default"/>
                <w:color w:val="010202"/>
                <w:spacing w:val="-3"/>
                <w:sz w:val="22"/>
                <w:szCs w:val="22"/>
              </w:rPr>
              <w:t>state </w:t>
            </w:r>
            <w:r>
              <w:rPr>
                <w:rFonts w:ascii="Calibri" w:hAnsi="Calibri" w:cs="Calibri" w:eastAsia="Calibri" w:hint="default"/>
                <w:color w:val="010202"/>
                <w:sz w:val="22"/>
                <w:szCs w:val="22"/>
              </w:rPr>
              <w:t>of</w:t>
            </w:r>
            <w:r>
              <w:rPr>
                <w:rFonts w:ascii="Calibri" w:hAnsi="Calibri" w:cs="Calibri" w:eastAsia="Calibri" w:hint="default"/>
                <w:color w:val="010202"/>
                <w:spacing w:val="-10"/>
                <w:sz w:val="22"/>
                <w:szCs w:val="22"/>
              </w:rPr>
              <w:t> </w:t>
            </w:r>
            <w:r>
              <w:rPr>
                <w:rFonts w:ascii="Calibri" w:hAnsi="Calibri" w:cs="Calibri" w:eastAsia="Calibri" w:hint="default"/>
                <w:color w:val="010202"/>
                <w:sz w:val="22"/>
                <w:szCs w:val="22"/>
              </w:rPr>
              <w:t>stasis.</w:t>
            </w:r>
            <w:r>
              <w:rPr>
                <w:rFonts w:ascii="Calibri" w:hAnsi="Calibri" w:cs="Calibri" w:eastAsia="Calibri" w:hint="default"/>
                <w:sz w:val="22"/>
                <w:szCs w:val="22"/>
              </w:rPr>
            </w:r>
          </w:p>
        </w:tc>
        <w:tc>
          <w:tcPr>
            <w:tcW w:w="197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3"/>
              <w:ind w:left="110" w:right="704"/>
              <w:jc w:val="left"/>
              <w:rPr>
                <w:rFonts w:ascii="Calibri" w:hAnsi="Calibri" w:cs="Calibri" w:eastAsia="Calibri" w:hint="default"/>
                <w:sz w:val="22"/>
                <w:szCs w:val="22"/>
              </w:rPr>
            </w:pPr>
            <w:r>
              <w:rPr>
                <w:rFonts w:ascii="Calibri"/>
                <w:color w:val="010202"/>
                <w:spacing w:val="-3"/>
                <w:sz w:val="22"/>
              </w:rPr>
              <w:t>DELWP </w:t>
            </w:r>
            <w:r>
              <w:rPr>
                <w:rFonts w:ascii="Calibri"/>
                <w:color w:val="010202"/>
                <w:sz w:val="22"/>
              </w:rPr>
              <w:t>Parks </w:t>
            </w:r>
            <w:r>
              <w:rPr>
                <w:rFonts w:ascii="Calibri"/>
                <w:color w:val="010202"/>
                <w:sz w:val="22"/>
              </w:rPr>
              <w:t>Victoria</w:t>
            </w:r>
            <w:r>
              <w:rPr>
                <w:rFonts w:ascii="Calibri"/>
                <w:sz w:val="22"/>
              </w:rPr>
            </w:r>
          </w:p>
        </w:tc>
      </w:tr>
    </w:tbl>
    <w:p>
      <w:pPr>
        <w:spacing w:after="0" w:line="260" w:lineRule="exact"/>
        <w:jc w:val="left"/>
        <w:rPr>
          <w:rFonts w:ascii="Calibri" w:hAnsi="Calibri" w:cs="Calibri" w:eastAsia="Calibri" w:hint="default"/>
          <w:sz w:val="22"/>
          <w:szCs w:val="22"/>
        </w:rPr>
        <w:sectPr>
          <w:pgSz w:w="11910" w:h="16840"/>
          <w:pgMar w:header="0" w:footer="469" w:top="1120" w:bottom="660" w:left="1020" w:right="1020"/>
        </w:sectPr>
      </w:pPr>
    </w:p>
    <w:tbl>
      <w:tblPr>
        <w:tblW w:w="0" w:type="auto"/>
        <w:jc w:val="left"/>
        <w:tblInd w:w="116" w:type="dxa"/>
        <w:tblLayout w:type="fixed"/>
        <w:tblCellMar>
          <w:top w:w="0" w:type="dxa"/>
          <w:left w:w="0" w:type="dxa"/>
          <w:bottom w:w="0" w:type="dxa"/>
          <w:right w:w="0" w:type="dxa"/>
        </w:tblCellMar>
        <w:tblLook w:val="01E0"/>
      </w:tblPr>
      <w:tblGrid>
        <w:gridCol w:w="2835"/>
        <w:gridCol w:w="4819"/>
        <w:gridCol w:w="1984"/>
      </w:tblGrid>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10"/>
                <w:sz w:val="22"/>
              </w:rPr>
              <w:t> </w:t>
            </w:r>
            <w:r>
              <w:rPr>
                <w:rFonts w:ascii="Calibri"/>
                <w:b/>
                <w:color w:val="FFFFFF"/>
                <w:sz w:val="22"/>
              </w:rPr>
              <w:t>objective</w:t>
            </w:r>
            <w:r>
              <w:rPr>
                <w:rFonts w:ascii="Calibri"/>
                <w:sz w:val="22"/>
              </w:rPr>
            </w:r>
          </w:p>
        </w:tc>
        <w:tc>
          <w:tcPr>
            <w:tcW w:w="6803" w:type="dxa"/>
            <w:gridSpan w:val="2"/>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Objective</w:t>
            </w:r>
            <w:r>
              <w:rPr>
                <w:rFonts w:ascii="Calibri"/>
                <w:b/>
                <w:color w:val="FFFFFF"/>
                <w:spacing w:val="-13"/>
                <w:sz w:val="22"/>
              </w:rPr>
              <w:t> </w:t>
            </w:r>
            <w:r>
              <w:rPr>
                <w:rFonts w:ascii="Calibri"/>
                <w:b/>
                <w:color w:val="FFFFFF"/>
                <w:sz w:val="22"/>
              </w:rPr>
              <w:t>explanation</w:t>
            </w:r>
            <w:r>
              <w:rPr>
                <w:rFonts w:ascii="Calibri"/>
                <w:sz w:val="22"/>
              </w:rPr>
            </w:r>
          </w:p>
        </w:tc>
      </w:tr>
      <w:tr>
        <w:trPr>
          <w:trHeight w:val="1025" w:hRule="exact"/>
        </w:trPr>
        <w:tc>
          <w:tcPr>
            <w:tcW w:w="2835" w:type="dxa"/>
            <w:tcBorders>
              <w:top w:val="nil" w:sz="6" w:space="0" w:color="auto"/>
              <w:left w:val="single" w:sz="2" w:space="0" w:color="C7C8CA"/>
              <w:bottom w:val="nil" w:sz="6" w:space="0" w:color="auto"/>
              <w:right w:val="single" w:sz="2" w:space="0" w:color="C7C8CA"/>
            </w:tcBorders>
            <w:shd w:val="clear" w:color="auto" w:fill="E4EAEB"/>
          </w:tcPr>
          <w:p>
            <w:pPr>
              <w:pStyle w:val="TableParagraph"/>
              <w:spacing w:line="260" w:lineRule="exact" w:before="127"/>
              <w:ind w:left="110" w:right="474"/>
              <w:jc w:val="left"/>
              <w:rPr>
                <w:rFonts w:ascii="Calibri" w:hAnsi="Calibri" w:cs="Calibri" w:eastAsia="Calibri" w:hint="default"/>
                <w:sz w:val="22"/>
                <w:szCs w:val="22"/>
              </w:rPr>
            </w:pPr>
            <w:r>
              <w:rPr>
                <w:rFonts w:ascii="Calibri" w:hAnsi="Calibri" w:cs="Calibri" w:eastAsia="Calibri" w:hint="default"/>
                <w:b/>
                <w:bCs/>
                <w:color w:val="010202"/>
                <w:spacing w:val="-10"/>
                <w:sz w:val="22"/>
                <w:szCs w:val="22"/>
              </w:rPr>
              <w:t>To </w:t>
            </w:r>
            <w:r>
              <w:rPr>
                <w:rFonts w:ascii="Calibri" w:hAnsi="Calibri" w:cs="Calibri" w:eastAsia="Calibri" w:hint="default"/>
                <w:b/>
                <w:bCs/>
                <w:color w:val="010202"/>
                <w:sz w:val="22"/>
                <w:szCs w:val="22"/>
              </w:rPr>
              <w:t>mitigate the impact </w:t>
            </w:r>
            <w:r>
              <w:rPr>
                <w:rFonts w:ascii="Calibri" w:hAnsi="Calibri" w:cs="Calibri" w:eastAsia="Calibri" w:hint="default"/>
                <w:b/>
                <w:bCs/>
                <w:color w:val="010202"/>
                <w:sz w:val="22"/>
                <w:szCs w:val="22"/>
              </w:rPr>
              <w:t>of threatening</w:t>
            </w:r>
            <w:r>
              <w:rPr>
                <w:rFonts w:ascii="Calibri" w:hAnsi="Calibri" w:cs="Calibri" w:eastAsia="Calibri" w:hint="default"/>
                <w:b/>
                <w:bCs/>
                <w:color w:val="010202"/>
                <w:spacing w:val="-12"/>
                <w:sz w:val="22"/>
                <w:szCs w:val="22"/>
              </w:rPr>
              <w:t> </w:t>
            </w:r>
            <w:r>
              <w:rPr>
                <w:rFonts w:ascii="Calibri" w:hAnsi="Calibri" w:cs="Calibri" w:eastAsia="Calibri" w:hint="default"/>
                <w:b/>
                <w:bCs/>
                <w:color w:val="010202"/>
                <w:sz w:val="22"/>
                <w:szCs w:val="22"/>
              </w:rPr>
              <w:t>processes </w:t>
            </w:r>
            <w:r>
              <w:rPr>
                <w:rFonts w:ascii="Calibri" w:hAnsi="Calibri" w:cs="Calibri" w:eastAsia="Calibri" w:hint="default"/>
                <w:b/>
                <w:bCs/>
                <w:color w:val="010202"/>
                <w:sz w:val="22"/>
                <w:szCs w:val="22"/>
              </w:rPr>
              <w:t>affecting Masters’</w:t>
            </w:r>
            <w:r>
              <w:rPr>
                <w:rFonts w:ascii="Calibri" w:hAnsi="Calibri" w:cs="Calibri" w:eastAsia="Calibri" w:hint="default"/>
                <w:b/>
                <w:bCs/>
                <w:color w:val="010202"/>
                <w:spacing w:val="-31"/>
                <w:sz w:val="22"/>
                <w:szCs w:val="22"/>
              </w:rPr>
              <w:t> </w:t>
            </w:r>
            <w:r>
              <w:rPr>
                <w:rFonts w:ascii="Calibri" w:hAnsi="Calibri" w:cs="Calibri" w:eastAsia="Calibri" w:hint="default"/>
                <w:b/>
                <w:bCs/>
                <w:color w:val="010202"/>
                <w:sz w:val="22"/>
                <w:szCs w:val="22"/>
              </w:rPr>
              <w:t>Snake</w:t>
            </w:r>
            <w:r>
              <w:rPr>
                <w:rFonts w:ascii="Calibri" w:hAnsi="Calibri" w:cs="Calibri" w:eastAsia="Calibri" w:hint="default"/>
                <w:sz w:val="22"/>
                <w:szCs w:val="22"/>
              </w:rPr>
            </w:r>
          </w:p>
        </w:tc>
        <w:tc>
          <w:tcPr>
            <w:tcW w:w="6803" w:type="dxa"/>
            <w:gridSpan w:val="2"/>
            <w:tcBorders>
              <w:top w:val="nil" w:sz="6" w:space="0" w:color="auto"/>
              <w:left w:val="single" w:sz="2" w:space="0" w:color="C7C8CA"/>
              <w:bottom w:val="nil" w:sz="6" w:space="0" w:color="auto"/>
              <w:right w:val="single" w:sz="2" w:space="0" w:color="C7C8CA"/>
            </w:tcBorders>
          </w:tcPr>
          <w:p>
            <w:pPr>
              <w:pStyle w:val="TableParagraph"/>
              <w:spacing w:line="260" w:lineRule="exact" w:before="127"/>
              <w:ind w:left="110" w:right="257"/>
              <w:jc w:val="left"/>
              <w:rPr>
                <w:rFonts w:ascii="Calibri" w:hAnsi="Calibri" w:cs="Calibri" w:eastAsia="Calibri" w:hint="default"/>
                <w:sz w:val="22"/>
                <w:szCs w:val="22"/>
              </w:rPr>
            </w:pPr>
            <w:r>
              <w:rPr>
                <w:rFonts w:ascii="Calibri" w:hAnsi="Calibri" w:cs="Calibri" w:eastAsia="Calibri" w:hint="default"/>
                <w:color w:val="010202"/>
                <w:sz w:val="22"/>
                <w:szCs w:val="22"/>
              </w:rPr>
              <w:t>It is highly likely that Masters’ Snake has declined within Victoria due to the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effects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of</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threatening</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processes.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This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objective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seeks</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to</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mitigate</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the </w:t>
            </w:r>
            <w:r>
              <w:rPr>
                <w:rFonts w:ascii="Calibri" w:hAnsi="Calibri" w:cs="Calibri" w:eastAsia="Calibri" w:hint="default"/>
                <w:color w:val="010202"/>
                <w:sz w:val="22"/>
                <w:szCs w:val="22"/>
              </w:rPr>
              <w:t>impacts of these processes so that the species can</w:t>
            </w:r>
            <w:r>
              <w:rPr>
                <w:rFonts w:ascii="Calibri" w:hAnsi="Calibri" w:cs="Calibri" w:eastAsia="Calibri" w:hint="default"/>
                <w:color w:val="010202"/>
                <w:spacing w:val="-8"/>
                <w:sz w:val="22"/>
                <w:szCs w:val="22"/>
              </w:rPr>
              <w:t> </w:t>
            </w:r>
            <w:r>
              <w:rPr>
                <w:rFonts w:ascii="Calibri" w:hAnsi="Calibri" w:cs="Calibri" w:eastAsia="Calibri" w:hint="default"/>
                <w:color w:val="010202"/>
                <w:spacing w:val="-4"/>
                <w:sz w:val="22"/>
                <w:szCs w:val="22"/>
              </w:rPr>
              <w:t>recover.</w:t>
            </w:r>
            <w:r>
              <w:rPr>
                <w:rFonts w:ascii="Calibri" w:hAnsi="Calibri" w:cs="Calibri" w:eastAsia="Calibri" w:hint="default"/>
                <w:spacing w:val="-4"/>
                <w:sz w:val="22"/>
                <w:szCs w:val="22"/>
              </w:rPr>
            </w:r>
          </w:p>
        </w:tc>
      </w:tr>
      <w:tr>
        <w:trPr>
          <w:trHeight w:val="505" w:hRule="exact"/>
        </w:trPr>
        <w:tc>
          <w:tcPr>
            <w:tcW w:w="2835"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Standard</w:t>
            </w:r>
            <w:r>
              <w:rPr>
                <w:rFonts w:ascii="Calibri"/>
                <w:b/>
                <w:color w:val="FFFFFF"/>
                <w:spacing w:val="-7"/>
                <w:sz w:val="22"/>
              </w:rPr>
              <w:t> </w:t>
            </w:r>
            <w:r>
              <w:rPr>
                <w:rFonts w:ascii="Calibri"/>
                <w:b/>
                <w:color w:val="FFFFFF"/>
                <w:sz w:val="22"/>
              </w:rPr>
              <w:t>action</w:t>
            </w:r>
            <w:r>
              <w:rPr>
                <w:rFonts w:ascii="Calibri"/>
                <w:sz w:val="22"/>
              </w:rPr>
            </w:r>
          </w:p>
        </w:tc>
        <w:tc>
          <w:tcPr>
            <w:tcW w:w="4819"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Details</w:t>
            </w:r>
            <w:r>
              <w:rPr>
                <w:rFonts w:ascii="Calibri"/>
                <w:sz w:val="22"/>
              </w:rPr>
            </w:r>
          </w:p>
        </w:tc>
        <w:tc>
          <w:tcPr>
            <w:tcW w:w="1984" w:type="dxa"/>
            <w:tcBorders>
              <w:top w:val="nil" w:sz="6" w:space="0" w:color="auto"/>
              <w:left w:val="nil" w:sz="6" w:space="0" w:color="auto"/>
              <w:bottom w:val="nil" w:sz="6" w:space="0" w:color="auto"/>
              <w:right w:val="nil" w:sz="6" w:space="0" w:color="auto"/>
            </w:tcBorders>
            <w:shd w:val="clear" w:color="auto" w:fill="00838F"/>
          </w:tcPr>
          <w:p>
            <w:pPr>
              <w:pStyle w:val="TableParagraph"/>
              <w:spacing w:line="240" w:lineRule="auto" w:before="125"/>
              <w:ind w:left="113" w:right="0"/>
              <w:jc w:val="left"/>
              <w:rPr>
                <w:rFonts w:ascii="Calibri" w:hAnsi="Calibri" w:cs="Calibri" w:eastAsia="Calibri" w:hint="default"/>
                <w:sz w:val="22"/>
                <w:szCs w:val="22"/>
              </w:rPr>
            </w:pPr>
            <w:r>
              <w:rPr>
                <w:rFonts w:ascii="Calibri"/>
                <w:b/>
                <w:color w:val="FFFFFF"/>
                <w:sz w:val="22"/>
              </w:rPr>
              <w:t>Responsible</w:t>
            </w:r>
            <w:r>
              <w:rPr>
                <w:rFonts w:ascii="Calibri"/>
                <w:b/>
                <w:color w:val="FFFFFF"/>
                <w:spacing w:val="-10"/>
                <w:sz w:val="22"/>
              </w:rPr>
              <w:t> </w:t>
            </w:r>
            <w:r>
              <w:rPr>
                <w:rFonts w:ascii="Calibri"/>
                <w:b/>
                <w:color w:val="FFFFFF"/>
                <w:sz w:val="22"/>
              </w:rPr>
              <w:t>agents</w:t>
            </w:r>
            <w:r>
              <w:rPr>
                <w:rFonts w:ascii="Calibri"/>
                <w:sz w:val="22"/>
              </w:rPr>
            </w:r>
          </w:p>
        </w:tc>
      </w:tr>
      <w:tr>
        <w:trPr>
          <w:trHeight w:val="3365" w:hRule="exact"/>
        </w:trPr>
        <w:tc>
          <w:tcPr>
            <w:tcW w:w="2835" w:type="dxa"/>
            <w:tcBorders>
              <w:top w:val="nil" w:sz="6" w:space="0" w:color="auto"/>
              <w:left w:val="single" w:sz="2" w:space="0" w:color="C7C8CA"/>
              <w:bottom w:val="single" w:sz="4" w:space="0" w:color="00838F"/>
              <w:right w:val="single" w:sz="2" w:space="0" w:color="C7C8CA"/>
            </w:tcBorders>
            <w:shd w:val="clear" w:color="auto" w:fill="E4EAEB"/>
          </w:tcPr>
          <w:p>
            <w:pPr>
              <w:pStyle w:val="TableParagraph"/>
              <w:spacing w:line="240" w:lineRule="auto" w:before="125"/>
              <w:ind w:left="110" w:right="0"/>
              <w:jc w:val="left"/>
              <w:rPr>
                <w:rFonts w:ascii="Calibri" w:hAnsi="Calibri" w:cs="Calibri" w:eastAsia="Calibri" w:hint="default"/>
                <w:sz w:val="22"/>
                <w:szCs w:val="22"/>
              </w:rPr>
            </w:pPr>
            <w:r>
              <w:rPr>
                <w:rFonts w:ascii="Calibri"/>
                <w:color w:val="010202"/>
                <w:sz w:val="22"/>
              </w:rPr>
              <w:t>Control exotic</w:t>
            </w:r>
            <w:r>
              <w:rPr>
                <w:rFonts w:ascii="Calibri"/>
                <w:color w:val="010202"/>
                <w:spacing w:val="-31"/>
                <w:sz w:val="22"/>
              </w:rPr>
              <w:t> </w:t>
            </w:r>
            <w:r>
              <w:rPr>
                <w:rFonts w:ascii="Calibri"/>
                <w:color w:val="010202"/>
                <w:sz w:val="22"/>
              </w:rPr>
              <w:t>predators</w:t>
            </w:r>
            <w:r>
              <w:rPr>
                <w:rFonts w:ascii="Calibri"/>
                <w:sz w:val="22"/>
              </w:rPr>
            </w:r>
          </w:p>
        </w:tc>
        <w:tc>
          <w:tcPr>
            <w:tcW w:w="4819"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173"/>
              <w:jc w:val="left"/>
              <w:rPr>
                <w:rFonts w:ascii="Calibri" w:hAnsi="Calibri" w:cs="Calibri" w:eastAsia="Calibri" w:hint="default"/>
                <w:sz w:val="22"/>
                <w:szCs w:val="22"/>
              </w:rPr>
            </w:pPr>
            <w:r>
              <w:rPr>
                <w:rFonts w:ascii="Calibri" w:hAnsi="Calibri" w:cs="Calibri" w:eastAsia="Calibri" w:hint="default"/>
                <w:color w:val="010202"/>
                <w:sz w:val="22"/>
                <w:szCs w:val="22"/>
              </w:rPr>
              <w:t>Rates of predation of Masters’ Snakes that are elevated by the presence of exotic predators such as </w:t>
            </w:r>
            <w:r>
              <w:rPr>
                <w:rFonts w:ascii="Calibri" w:hAnsi="Calibri" w:cs="Calibri" w:eastAsia="Calibri" w:hint="default"/>
                <w:color w:val="010202"/>
                <w:spacing w:val="-4"/>
                <w:sz w:val="22"/>
                <w:szCs w:val="22"/>
              </w:rPr>
              <w:t>foxes </w:t>
            </w:r>
            <w:r>
              <w:rPr>
                <w:rFonts w:ascii="Calibri" w:hAnsi="Calibri" w:cs="Calibri" w:eastAsia="Calibri" w:hint="default"/>
                <w:color w:val="010202"/>
                <w:sz w:val="22"/>
                <w:szCs w:val="22"/>
              </w:rPr>
              <w:t>and cats represent a threat to this</w:t>
            </w:r>
            <w:r>
              <w:rPr>
                <w:rFonts w:ascii="Calibri" w:hAnsi="Calibri" w:cs="Calibri" w:eastAsia="Calibri" w:hint="default"/>
                <w:color w:val="010202"/>
                <w:spacing w:val="-15"/>
                <w:sz w:val="22"/>
                <w:szCs w:val="22"/>
              </w:rPr>
              <w:t> </w:t>
            </w:r>
            <w:r>
              <w:rPr>
                <w:rFonts w:ascii="Calibri" w:hAnsi="Calibri" w:cs="Calibri" w:eastAsia="Calibri" w:hint="default"/>
                <w:color w:val="010202"/>
                <w:sz w:val="22"/>
                <w:szCs w:val="22"/>
              </w:rPr>
              <w:t>species, </w:t>
            </w:r>
            <w:r>
              <w:rPr>
                <w:rFonts w:ascii="Calibri" w:hAnsi="Calibri" w:cs="Calibri" w:eastAsia="Calibri" w:hint="default"/>
                <w:color w:val="010202"/>
                <w:sz w:val="22"/>
                <w:szCs w:val="22"/>
              </w:rPr>
              <w:t>especially where habitat has been lost, degraded or fragmented. Systematic and sustained control of these predators is desirable. Predator control should be coordinated to ensure that dogs, cats and </w:t>
            </w:r>
            <w:r>
              <w:rPr>
                <w:rFonts w:ascii="Calibri" w:hAnsi="Calibri" w:cs="Calibri" w:eastAsia="Calibri" w:hint="default"/>
                <w:color w:val="010202"/>
                <w:spacing w:val="-3"/>
                <w:sz w:val="22"/>
                <w:szCs w:val="22"/>
              </w:rPr>
              <w:t>Foxes </w:t>
            </w:r>
            <w:r>
              <w:rPr>
                <w:rFonts w:ascii="Calibri" w:hAnsi="Calibri" w:cs="Calibri" w:eastAsia="Calibri" w:hint="default"/>
                <w:color w:val="010202"/>
                <w:sz w:val="22"/>
                <w:szCs w:val="22"/>
              </w:rPr>
              <w:t>are controlled at the same time in order </w:t>
            </w:r>
            <w:r>
              <w:rPr>
                <w:rFonts w:ascii="Calibri" w:hAnsi="Calibri" w:cs="Calibri" w:eastAsia="Calibri" w:hint="default"/>
                <w:color w:val="010202"/>
                <w:sz w:val="22"/>
                <w:szCs w:val="22"/>
              </w:rPr>
              <w:t>to avoid ‘mesopredator </w:t>
            </w:r>
            <w:r>
              <w:rPr>
                <w:rFonts w:ascii="Calibri" w:hAnsi="Calibri" w:cs="Calibri" w:eastAsia="Calibri" w:hint="default"/>
                <w:color w:val="010202"/>
                <w:spacing w:val="-3"/>
                <w:sz w:val="22"/>
                <w:szCs w:val="22"/>
              </w:rPr>
              <w:t>release’. </w:t>
            </w:r>
            <w:r>
              <w:rPr>
                <w:rFonts w:ascii="Calibri" w:hAnsi="Calibri" w:cs="Calibri" w:eastAsia="Calibri" w:hint="default"/>
                <w:color w:val="010202"/>
                <w:sz w:val="22"/>
                <w:szCs w:val="22"/>
              </w:rPr>
              <w:t>Control programs </w:t>
            </w:r>
            <w:r>
              <w:rPr>
                <w:rFonts w:ascii="Calibri" w:hAnsi="Calibri" w:cs="Calibri" w:eastAsia="Calibri" w:hint="default"/>
                <w:color w:val="010202"/>
                <w:sz w:val="22"/>
                <w:szCs w:val="22"/>
              </w:rPr>
              <w:t>for exotic predators (especially </w:t>
            </w:r>
            <w:r>
              <w:rPr>
                <w:rFonts w:ascii="Calibri" w:hAnsi="Calibri" w:cs="Calibri" w:eastAsia="Calibri" w:hint="default"/>
                <w:color w:val="010202"/>
                <w:spacing w:val="-4"/>
                <w:sz w:val="22"/>
                <w:szCs w:val="22"/>
              </w:rPr>
              <w:t>foxes </w:t>
            </w:r>
            <w:r>
              <w:rPr>
                <w:rFonts w:ascii="Calibri" w:hAnsi="Calibri" w:cs="Calibri" w:eastAsia="Calibri" w:hint="default"/>
                <w:color w:val="010202"/>
                <w:sz w:val="22"/>
                <w:szCs w:val="22"/>
              </w:rPr>
              <w:t>and</w:t>
            </w:r>
            <w:r>
              <w:rPr>
                <w:rFonts w:ascii="Calibri" w:hAnsi="Calibri" w:cs="Calibri" w:eastAsia="Calibri" w:hint="default"/>
                <w:color w:val="010202"/>
                <w:spacing w:val="-27"/>
                <w:sz w:val="22"/>
                <w:szCs w:val="22"/>
              </w:rPr>
              <w:t> </w:t>
            </w:r>
            <w:r>
              <w:rPr>
                <w:rFonts w:ascii="Calibri" w:hAnsi="Calibri" w:cs="Calibri" w:eastAsia="Calibri" w:hint="default"/>
                <w:color w:val="010202"/>
                <w:sz w:val="22"/>
                <w:szCs w:val="22"/>
              </w:rPr>
              <w:t>cats)</w:t>
            </w:r>
            <w:r>
              <w:rPr>
                <w:rFonts w:ascii="Calibri" w:hAnsi="Calibri" w:cs="Calibri" w:eastAsia="Calibri" w:hint="default"/>
                <w:sz w:val="22"/>
                <w:szCs w:val="22"/>
              </w:rPr>
            </w:r>
          </w:p>
          <w:p>
            <w:pPr>
              <w:pStyle w:val="TableParagraph"/>
              <w:spacing w:line="260" w:lineRule="exact"/>
              <w:ind w:left="110" w:right="117"/>
              <w:jc w:val="left"/>
              <w:rPr>
                <w:rFonts w:ascii="Calibri" w:hAnsi="Calibri" w:cs="Calibri" w:eastAsia="Calibri" w:hint="default"/>
                <w:sz w:val="22"/>
                <w:szCs w:val="22"/>
              </w:rPr>
            </w:pPr>
            <w:r>
              <w:rPr>
                <w:rFonts w:ascii="Calibri"/>
                <w:color w:val="010202"/>
                <w:sz w:val="22"/>
              </w:rPr>
              <w:t>should be initiated or intensified within and</w:t>
            </w:r>
            <w:r>
              <w:rPr>
                <w:rFonts w:ascii="Calibri"/>
                <w:color w:val="010202"/>
                <w:spacing w:val="-18"/>
                <w:sz w:val="22"/>
              </w:rPr>
              <w:t> </w:t>
            </w:r>
            <w:r>
              <w:rPr>
                <w:rFonts w:ascii="Calibri"/>
                <w:color w:val="010202"/>
                <w:sz w:val="22"/>
              </w:rPr>
              <w:t>around </w:t>
            </w:r>
            <w:r>
              <w:rPr>
                <w:rFonts w:ascii="Calibri"/>
                <w:color w:val="010202"/>
                <w:sz w:val="22"/>
              </w:rPr>
              <w:t>the Big Desert.</w:t>
            </w:r>
            <w:r>
              <w:rPr>
                <w:rFonts w:ascii="Calibri"/>
                <w:sz w:val="22"/>
              </w:rPr>
            </w:r>
          </w:p>
        </w:tc>
        <w:tc>
          <w:tcPr>
            <w:tcW w:w="1984" w:type="dxa"/>
            <w:tcBorders>
              <w:top w:val="nil" w:sz="6" w:space="0" w:color="auto"/>
              <w:left w:val="single" w:sz="2" w:space="0" w:color="C7C8CA"/>
              <w:bottom w:val="single" w:sz="4" w:space="0" w:color="00838F"/>
              <w:right w:val="single" w:sz="2" w:space="0" w:color="C7C8CA"/>
            </w:tcBorders>
          </w:tcPr>
          <w:p>
            <w:pPr>
              <w:pStyle w:val="TableParagraph"/>
              <w:spacing w:line="260" w:lineRule="exact" w:before="127"/>
              <w:ind w:left="110" w:right="709"/>
              <w:jc w:val="left"/>
              <w:rPr>
                <w:rFonts w:ascii="Calibri" w:hAnsi="Calibri" w:cs="Calibri" w:eastAsia="Calibri" w:hint="default"/>
                <w:sz w:val="22"/>
                <w:szCs w:val="22"/>
              </w:rPr>
            </w:pPr>
            <w:r>
              <w:rPr>
                <w:rFonts w:ascii="Calibri"/>
                <w:color w:val="010202"/>
                <w:spacing w:val="-3"/>
                <w:sz w:val="22"/>
              </w:rPr>
              <w:t>DELWP </w:t>
            </w:r>
            <w:r>
              <w:rPr>
                <w:rFonts w:ascii="Calibri"/>
                <w:color w:val="010202"/>
                <w:sz w:val="22"/>
              </w:rPr>
              <w:t>Parks </w:t>
            </w:r>
            <w:r>
              <w:rPr>
                <w:rFonts w:ascii="Calibri"/>
                <w:color w:val="010202"/>
                <w:sz w:val="22"/>
              </w:rPr>
              <w:t>Victoria</w:t>
            </w:r>
            <w:r>
              <w:rPr>
                <w:rFonts w:ascii="Calibri"/>
                <w:sz w:val="22"/>
              </w:rPr>
            </w:r>
          </w:p>
        </w:tc>
      </w:tr>
      <w:tr>
        <w:trPr>
          <w:trHeight w:val="2065" w:hRule="exact"/>
        </w:trPr>
        <w:tc>
          <w:tcPr>
            <w:tcW w:w="2835" w:type="dxa"/>
            <w:tcBorders>
              <w:top w:val="single" w:sz="4" w:space="0" w:color="00838F"/>
              <w:left w:val="single" w:sz="2" w:space="0" w:color="C7C8CA"/>
              <w:bottom w:val="single" w:sz="4" w:space="0" w:color="00838F"/>
              <w:right w:val="single" w:sz="2" w:space="0" w:color="C7C8CA"/>
            </w:tcBorders>
            <w:shd w:val="clear" w:color="auto" w:fill="E4EAEB"/>
          </w:tcPr>
          <w:p>
            <w:pPr>
              <w:pStyle w:val="TableParagraph"/>
              <w:spacing w:line="260" w:lineRule="exact" w:before="122"/>
              <w:ind w:left="110" w:right="698"/>
              <w:jc w:val="left"/>
              <w:rPr>
                <w:rFonts w:ascii="Calibri" w:hAnsi="Calibri" w:cs="Calibri" w:eastAsia="Calibri" w:hint="default"/>
                <w:sz w:val="22"/>
                <w:szCs w:val="22"/>
              </w:rPr>
            </w:pPr>
            <w:r>
              <w:rPr>
                <w:rFonts w:ascii="Calibri"/>
                <w:color w:val="010202"/>
                <w:sz w:val="22"/>
              </w:rPr>
              <w:t>Monitor effectiveness of threat</w:t>
            </w:r>
            <w:r>
              <w:rPr>
                <w:rFonts w:ascii="Calibri"/>
                <w:color w:val="010202"/>
                <w:spacing w:val="-11"/>
                <w:sz w:val="22"/>
              </w:rPr>
              <w:t> </w:t>
            </w:r>
            <w:r>
              <w:rPr>
                <w:rFonts w:ascii="Calibri"/>
                <w:color w:val="010202"/>
                <w:sz w:val="22"/>
              </w:rPr>
              <w:t>management </w:t>
            </w:r>
            <w:r>
              <w:rPr>
                <w:rFonts w:ascii="Calibri"/>
                <w:color w:val="010202"/>
                <w:sz w:val="22"/>
              </w:rPr>
              <w:t>activities</w:t>
            </w:r>
            <w:r>
              <w:rPr>
                <w:rFonts w:ascii="Calibri"/>
                <w:sz w:val="22"/>
              </w:rPr>
            </w:r>
          </w:p>
        </w:tc>
        <w:tc>
          <w:tcPr>
            <w:tcW w:w="4819" w:type="dxa"/>
            <w:tcBorders>
              <w:top w:val="single" w:sz="4" w:space="0" w:color="00838F"/>
              <w:left w:val="single" w:sz="2" w:space="0" w:color="C7C8CA"/>
              <w:bottom w:val="single" w:sz="4" w:space="0" w:color="00838F"/>
              <w:right w:val="single" w:sz="2" w:space="0" w:color="C7C8CA"/>
            </w:tcBorders>
          </w:tcPr>
          <w:p>
            <w:pPr>
              <w:pStyle w:val="TableParagraph"/>
              <w:spacing w:line="260" w:lineRule="exact" w:before="122"/>
              <w:ind w:left="110" w:right="502"/>
              <w:jc w:val="left"/>
              <w:rPr>
                <w:rFonts w:ascii="Calibri" w:hAnsi="Calibri" w:cs="Calibri" w:eastAsia="Calibri" w:hint="default"/>
                <w:sz w:val="22"/>
                <w:szCs w:val="22"/>
              </w:rPr>
            </w:pPr>
            <w:r>
              <w:rPr>
                <w:rFonts w:ascii="Calibri" w:hAnsi="Calibri" w:cs="Calibri" w:eastAsia="Calibri" w:hint="default"/>
                <w:color w:val="010202"/>
                <w:sz w:val="22"/>
                <w:szCs w:val="22"/>
              </w:rPr>
              <w:t>Establish a population monitoring program for Masters’ Snake to assess the effects of exotic predator control. The results of this</w:t>
            </w:r>
            <w:r>
              <w:rPr>
                <w:rFonts w:ascii="Calibri" w:hAnsi="Calibri" w:cs="Calibri" w:eastAsia="Calibri" w:hint="default"/>
                <w:color w:val="010202"/>
                <w:spacing w:val="-23"/>
                <w:sz w:val="22"/>
                <w:szCs w:val="22"/>
              </w:rPr>
              <w:t> </w:t>
            </w:r>
            <w:r>
              <w:rPr>
                <w:rFonts w:ascii="Calibri" w:hAnsi="Calibri" w:cs="Calibri" w:eastAsia="Calibri" w:hint="default"/>
                <w:color w:val="010202"/>
                <w:sz w:val="22"/>
                <w:szCs w:val="22"/>
              </w:rPr>
              <w:t>monitoring </w:t>
            </w:r>
            <w:r>
              <w:rPr>
                <w:rFonts w:ascii="Calibri" w:hAnsi="Calibri" w:cs="Calibri" w:eastAsia="Calibri" w:hint="default"/>
                <w:color w:val="010202"/>
                <w:sz w:val="22"/>
                <w:szCs w:val="22"/>
              </w:rPr>
              <w:t>would inform the predator control program in order to ensure that predator suppression was sufficient to allow recovery of Masters’ Snakes throughout the Big</w:t>
            </w:r>
            <w:r>
              <w:rPr>
                <w:rFonts w:ascii="Calibri" w:hAnsi="Calibri" w:cs="Calibri" w:eastAsia="Calibri" w:hint="default"/>
                <w:color w:val="010202"/>
                <w:spacing w:val="-5"/>
                <w:sz w:val="22"/>
                <w:szCs w:val="22"/>
              </w:rPr>
              <w:t> </w:t>
            </w:r>
            <w:r>
              <w:rPr>
                <w:rFonts w:ascii="Calibri" w:hAnsi="Calibri" w:cs="Calibri" w:eastAsia="Calibri" w:hint="default"/>
                <w:color w:val="010202"/>
                <w:sz w:val="22"/>
                <w:szCs w:val="22"/>
              </w:rPr>
              <w:t>Desert.</w:t>
            </w:r>
            <w:r>
              <w:rPr>
                <w:rFonts w:ascii="Calibri" w:hAnsi="Calibri" w:cs="Calibri" w:eastAsia="Calibri" w:hint="default"/>
                <w:sz w:val="22"/>
                <w:szCs w:val="22"/>
              </w:rPr>
            </w:r>
          </w:p>
        </w:tc>
        <w:tc>
          <w:tcPr>
            <w:tcW w:w="1984" w:type="dxa"/>
            <w:tcBorders>
              <w:top w:val="single" w:sz="4" w:space="0" w:color="00838F"/>
              <w:left w:val="single" w:sz="2" w:space="0" w:color="C7C8CA"/>
              <w:bottom w:val="single" w:sz="4" w:space="0" w:color="00838F"/>
              <w:right w:val="single" w:sz="2" w:space="0" w:color="C7C8CA"/>
            </w:tcBorders>
          </w:tcPr>
          <w:p>
            <w:pPr>
              <w:pStyle w:val="TableParagraph"/>
              <w:spacing w:line="240" w:lineRule="auto" w:before="121"/>
              <w:ind w:left="110" w:right="0"/>
              <w:jc w:val="left"/>
              <w:rPr>
                <w:rFonts w:ascii="Calibri" w:hAnsi="Calibri" w:cs="Calibri" w:eastAsia="Calibri" w:hint="default"/>
                <w:sz w:val="22"/>
                <w:szCs w:val="22"/>
              </w:rPr>
            </w:pPr>
            <w:r>
              <w:rPr>
                <w:rFonts w:ascii="Calibri"/>
                <w:color w:val="010202"/>
                <w:spacing w:val="-3"/>
                <w:sz w:val="22"/>
              </w:rPr>
              <w:t>DELWP</w:t>
            </w:r>
            <w:r>
              <w:rPr>
                <w:rFonts w:ascii="Calibri"/>
                <w:spacing w:val="-3"/>
                <w:sz w:val="22"/>
              </w:rPr>
            </w:r>
          </w:p>
        </w:tc>
      </w:tr>
    </w:tbl>
    <w:p>
      <w:pPr>
        <w:spacing w:after="0" w:line="240" w:lineRule="auto"/>
        <w:jc w:val="left"/>
        <w:rPr>
          <w:rFonts w:ascii="Calibri" w:hAnsi="Calibri" w:cs="Calibri" w:eastAsia="Calibri" w:hint="default"/>
          <w:sz w:val="22"/>
          <w:szCs w:val="22"/>
        </w:rPr>
        <w:sectPr>
          <w:pgSz w:w="11910" w:h="16840"/>
          <w:pgMar w:header="0" w:footer="469" w:top="1120" w:bottom="660" w:left="1020" w:right="1020"/>
        </w:sectPr>
      </w:pPr>
    </w:p>
    <w:p>
      <w:pPr>
        <w:pStyle w:val="Heading1"/>
        <w:spacing w:line="240" w:lineRule="auto" w:before="19"/>
        <w:ind w:right="61"/>
        <w:jc w:val="left"/>
        <w:rPr>
          <w:rFonts w:ascii="Calibri" w:hAnsi="Calibri" w:cs="Calibri" w:eastAsia="Calibri" w:hint="default"/>
          <w:b w:val="0"/>
          <w:bCs w:val="0"/>
        </w:rPr>
      </w:pPr>
      <w:r>
        <w:rPr>
          <w:rFonts w:ascii="Calibri"/>
          <w:color w:val="00838F"/>
        </w:rPr>
        <w:t>References</w:t>
      </w:r>
      <w:r>
        <w:rPr>
          <w:rFonts w:ascii="Calibri"/>
          <w:b w:val="0"/>
        </w:rPr>
      </w:r>
    </w:p>
    <w:p>
      <w:pPr>
        <w:pStyle w:val="BodyText"/>
        <w:spacing w:line="220" w:lineRule="exact" w:before="82"/>
        <w:ind w:left="283" w:right="61" w:hanging="171"/>
        <w:jc w:val="left"/>
        <w:rPr>
          <w:rFonts w:ascii="Calibri" w:hAnsi="Calibri" w:cs="Calibri" w:eastAsia="Calibri" w:hint="default"/>
        </w:rPr>
      </w:pPr>
      <w:r>
        <w:rPr>
          <w:rFonts w:ascii="Calibri" w:hAnsi="Calibri" w:cs="Calibri" w:eastAsia="Calibri" w:hint="default"/>
          <w:color w:val="010202"/>
        </w:rPr>
        <w:t>Cheal, </w:t>
      </w:r>
      <w:r>
        <w:rPr>
          <w:rFonts w:ascii="Calibri" w:hAnsi="Calibri" w:cs="Calibri" w:eastAsia="Calibri" w:hint="default"/>
          <w:color w:val="010202"/>
          <w:spacing w:val="-3"/>
        </w:rPr>
        <w:t>D. </w:t>
      </w:r>
      <w:r>
        <w:rPr>
          <w:rFonts w:ascii="Calibri" w:hAnsi="Calibri" w:cs="Calibri" w:eastAsia="Calibri" w:hint="default"/>
          <w:color w:val="010202"/>
        </w:rPr>
        <w:t>2010. Growth stages and tolerable fire </w:t>
      </w:r>
      <w:r>
        <w:rPr>
          <w:rFonts w:ascii="Calibri" w:hAnsi="Calibri" w:cs="Calibri" w:eastAsia="Calibri" w:hint="default"/>
          <w:color w:val="010202"/>
        </w:rPr>
        <w:t>intervals</w:t>
      </w:r>
      <w:r>
        <w:rPr>
          <w:rFonts w:ascii="Calibri" w:hAnsi="Calibri" w:cs="Calibri" w:eastAsia="Calibri" w:hint="default"/>
          <w:color w:val="010202"/>
          <w:spacing w:val="-10"/>
        </w:rPr>
        <w:t> </w:t>
      </w:r>
      <w:r>
        <w:rPr>
          <w:rFonts w:ascii="Calibri" w:hAnsi="Calibri" w:cs="Calibri" w:eastAsia="Calibri" w:hint="default"/>
          <w:color w:val="010202"/>
        </w:rPr>
        <w:t>for</w:t>
      </w:r>
      <w:r>
        <w:rPr>
          <w:rFonts w:ascii="Calibri" w:hAnsi="Calibri" w:cs="Calibri" w:eastAsia="Calibri" w:hint="default"/>
          <w:color w:val="010202"/>
          <w:spacing w:val="-10"/>
        </w:rPr>
        <w:t> </w:t>
      </w:r>
      <w:r>
        <w:rPr>
          <w:rFonts w:ascii="Calibri" w:hAnsi="Calibri" w:cs="Calibri" w:eastAsia="Calibri" w:hint="default"/>
          <w:color w:val="010202"/>
        </w:rPr>
        <w:t>Victoria’s</w:t>
      </w:r>
      <w:r>
        <w:rPr>
          <w:rFonts w:ascii="Calibri" w:hAnsi="Calibri" w:cs="Calibri" w:eastAsia="Calibri" w:hint="default"/>
          <w:color w:val="010202"/>
          <w:spacing w:val="-10"/>
        </w:rPr>
        <w:t> </w:t>
      </w:r>
      <w:r>
        <w:rPr>
          <w:rFonts w:ascii="Calibri" w:hAnsi="Calibri" w:cs="Calibri" w:eastAsia="Calibri" w:hint="default"/>
          <w:color w:val="010202"/>
        </w:rPr>
        <w:t>native</w:t>
      </w:r>
      <w:r>
        <w:rPr>
          <w:rFonts w:ascii="Calibri" w:hAnsi="Calibri" w:cs="Calibri" w:eastAsia="Calibri" w:hint="default"/>
          <w:color w:val="010202"/>
          <w:spacing w:val="-10"/>
        </w:rPr>
        <w:t> </w:t>
      </w:r>
      <w:r>
        <w:rPr>
          <w:rFonts w:ascii="Calibri" w:hAnsi="Calibri" w:cs="Calibri" w:eastAsia="Calibri" w:hint="default"/>
          <w:color w:val="010202"/>
        </w:rPr>
        <w:t>vegetation</w:t>
      </w:r>
      <w:r>
        <w:rPr>
          <w:rFonts w:ascii="Calibri" w:hAnsi="Calibri" w:cs="Calibri" w:eastAsia="Calibri" w:hint="default"/>
          <w:color w:val="010202"/>
          <w:spacing w:val="-10"/>
        </w:rPr>
        <w:t> </w:t>
      </w:r>
      <w:r>
        <w:rPr>
          <w:rFonts w:ascii="Calibri" w:hAnsi="Calibri" w:cs="Calibri" w:eastAsia="Calibri" w:hint="default"/>
          <w:color w:val="010202"/>
        </w:rPr>
        <w:t>data</w:t>
      </w:r>
      <w:r>
        <w:rPr>
          <w:rFonts w:ascii="Calibri" w:hAnsi="Calibri" w:cs="Calibri" w:eastAsia="Calibri" w:hint="default"/>
          <w:color w:val="010202"/>
          <w:spacing w:val="-10"/>
        </w:rPr>
        <w:t> </w:t>
      </w:r>
      <w:r>
        <w:rPr>
          <w:rFonts w:ascii="Calibri" w:hAnsi="Calibri" w:cs="Calibri" w:eastAsia="Calibri" w:hint="default"/>
          <w:color w:val="010202"/>
        </w:rPr>
        <w:t>sets. </w:t>
      </w:r>
      <w:r>
        <w:rPr>
          <w:rFonts w:ascii="Calibri" w:hAnsi="Calibri" w:cs="Calibri" w:eastAsia="Calibri" w:hint="default"/>
          <w:color w:val="010202"/>
        </w:rPr>
        <w:t>Fire and adaptive management report No.</w:t>
      </w:r>
      <w:r>
        <w:rPr>
          <w:rFonts w:ascii="Calibri" w:hAnsi="Calibri" w:cs="Calibri" w:eastAsia="Calibri" w:hint="default"/>
          <w:color w:val="010202"/>
          <w:spacing w:val="-17"/>
        </w:rPr>
        <w:t> </w:t>
      </w:r>
      <w:r>
        <w:rPr>
          <w:rFonts w:ascii="Calibri" w:hAnsi="Calibri" w:cs="Calibri" w:eastAsia="Calibri" w:hint="default"/>
          <w:color w:val="010202"/>
        </w:rPr>
        <w:t>84.</w:t>
      </w:r>
      <w:r>
        <w:rPr>
          <w:rFonts w:ascii="Calibri" w:hAnsi="Calibri" w:cs="Calibri" w:eastAsia="Calibri" w:hint="default"/>
        </w:rPr>
      </w:r>
    </w:p>
    <w:p>
      <w:pPr>
        <w:pStyle w:val="BodyText"/>
        <w:spacing w:line="220" w:lineRule="exact"/>
        <w:ind w:left="283" w:right="285"/>
        <w:jc w:val="left"/>
        <w:rPr>
          <w:rFonts w:ascii="Calibri" w:hAnsi="Calibri" w:cs="Calibri" w:eastAsia="Calibri" w:hint="default"/>
        </w:rPr>
      </w:pPr>
      <w:r>
        <w:rPr>
          <w:rFonts w:ascii="Calibri"/>
          <w:color w:val="010202"/>
        </w:rPr>
        <w:t>Department of Sustainability and</w:t>
      </w:r>
      <w:r>
        <w:rPr>
          <w:rFonts w:ascii="Calibri"/>
          <w:color w:val="010202"/>
          <w:spacing w:val="-19"/>
        </w:rPr>
        <w:t> </w:t>
      </w:r>
      <w:r>
        <w:rPr>
          <w:rFonts w:ascii="Calibri"/>
          <w:color w:val="010202"/>
        </w:rPr>
        <w:t>Environment, </w:t>
      </w:r>
      <w:r>
        <w:rPr>
          <w:rFonts w:ascii="Calibri"/>
          <w:color w:val="010202"/>
        </w:rPr>
        <w:t>East</w:t>
      </w:r>
      <w:r>
        <w:rPr>
          <w:rFonts w:ascii="Calibri"/>
          <w:color w:val="010202"/>
          <w:spacing w:val="-8"/>
        </w:rPr>
        <w:t> </w:t>
      </w:r>
      <w:r>
        <w:rPr>
          <w:rFonts w:ascii="Calibri"/>
          <w:color w:val="010202"/>
        </w:rPr>
        <w:t>Melbourne.</w:t>
      </w:r>
      <w:r>
        <w:rPr>
          <w:rFonts w:ascii="Calibri"/>
        </w:rPr>
      </w:r>
    </w:p>
    <w:p>
      <w:pPr>
        <w:pStyle w:val="BodyText"/>
        <w:spacing w:line="220" w:lineRule="exact" w:before="113"/>
        <w:ind w:left="283" w:right="273" w:hanging="171"/>
        <w:jc w:val="left"/>
        <w:rPr>
          <w:rFonts w:ascii="Calibri" w:hAnsi="Calibri" w:cs="Calibri" w:eastAsia="Calibri" w:hint="default"/>
        </w:rPr>
      </w:pPr>
      <w:r>
        <w:rPr>
          <w:rFonts w:ascii="Calibri"/>
          <w:color w:val="010202"/>
          <w:spacing w:val="-3"/>
        </w:rPr>
        <w:t>Coventry, </w:t>
      </w:r>
      <w:r>
        <w:rPr>
          <w:rFonts w:ascii="Calibri"/>
          <w:color w:val="010202"/>
        </w:rPr>
        <w:t>A. J. 1996a. Results of surveys of the </w:t>
      </w:r>
      <w:r>
        <w:rPr>
          <w:rFonts w:ascii="Calibri"/>
          <w:color w:val="010202"/>
        </w:rPr>
        <w:t>herpetofauna of several areas in</w:t>
      </w:r>
      <w:r>
        <w:rPr>
          <w:rFonts w:ascii="Calibri"/>
          <w:color w:val="010202"/>
          <w:spacing w:val="-30"/>
        </w:rPr>
        <w:t> </w:t>
      </w:r>
      <w:r>
        <w:rPr>
          <w:rFonts w:ascii="Calibri"/>
          <w:color w:val="010202"/>
        </w:rPr>
        <w:t>north-western </w:t>
      </w:r>
      <w:r>
        <w:rPr>
          <w:rFonts w:ascii="Calibri"/>
          <w:color w:val="010202"/>
        </w:rPr>
        <w:t>Victoria. </w:t>
      </w:r>
      <w:r>
        <w:rPr>
          <w:rFonts w:ascii="Calibri"/>
          <w:i/>
          <w:color w:val="010202"/>
        </w:rPr>
        <w:t>The Victorian Naturalist </w:t>
      </w:r>
      <w:r>
        <w:rPr>
          <w:rFonts w:ascii="Calibri"/>
          <w:b/>
          <w:color w:val="010202"/>
        </w:rPr>
        <w:t>113</w:t>
      </w:r>
      <w:r>
        <w:rPr>
          <w:rFonts w:ascii="Calibri"/>
          <w:color w:val="010202"/>
        </w:rPr>
        <w:t>:</w:t>
      </w:r>
      <w:r>
        <w:rPr>
          <w:rFonts w:ascii="Calibri"/>
          <w:color w:val="010202"/>
          <w:spacing w:val="-18"/>
        </w:rPr>
        <w:t> </w:t>
      </w:r>
      <w:r>
        <w:rPr>
          <w:rFonts w:ascii="Calibri"/>
          <w:color w:val="010202"/>
        </w:rPr>
        <w:t>289-298.</w:t>
      </w:r>
      <w:r>
        <w:rPr>
          <w:rFonts w:ascii="Calibri"/>
        </w:rPr>
      </w:r>
    </w:p>
    <w:p>
      <w:pPr>
        <w:spacing w:line="220" w:lineRule="exact" w:before="113"/>
        <w:ind w:left="283" w:right="216" w:hanging="171"/>
        <w:jc w:val="left"/>
        <w:rPr>
          <w:rFonts w:ascii="Calibri" w:hAnsi="Calibri" w:cs="Calibri" w:eastAsia="Calibri" w:hint="default"/>
          <w:sz w:val="22"/>
          <w:szCs w:val="22"/>
        </w:rPr>
      </w:pPr>
      <w:r>
        <w:rPr>
          <w:rFonts w:ascii="Calibri"/>
          <w:color w:val="010202"/>
          <w:spacing w:val="-3"/>
          <w:sz w:val="22"/>
        </w:rPr>
        <w:t>Coventry, </w:t>
      </w:r>
      <w:r>
        <w:rPr>
          <w:rFonts w:ascii="Calibri"/>
          <w:color w:val="010202"/>
          <w:sz w:val="22"/>
        </w:rPr>
        <w:t>A. J. 1996b. The herpetofauna of the </w:t>
      </w:r>
      <w:r>
        <w:rPr>
          <w:rFonts w:ascii="Calibri"/>
          <w:color w:val="010202"/>
          <w:sz w:val="22"/>
        </w:rPr>
        <w:t>Chinaman Well area of the Big Desert, Victoria. </w:t>
      </w:r>
      <w:r>
        <w:rPr>
          <w:rFonts w:ascii="Calibri"/>
          <w:i/>
          <w:color w:val="010202"/>
          <w:sz w:val="22"/>
        </w:rPr>
        <w:t>Proceedings of the Royal Society of Victoria</w:t>
      </w:r>
      <w:r>
        <w:rPr>
          <w:rFonts w:ascii="Calibri"/>
          <w:i/>
          <w:color w:val="010202"/>
          <w:spacing w:val="-29"/>
          <w:sz w:val="22"/>
        </w:rPr>
        <w:t> </w:t>
      </w:r>
      <w:r>
        <w:rPr>
          <w:rFonts w:ascii="Calibri"/>
          <w:b/>
          <w:color w:val="010202"/>
          <w:sz w:val="22"/>
        </w:rPr>
        <w:t>108</w:t>
      </w:r>
      <w:r>
        <w:rPr>
          <w:rFonts w:ascii="Calibri"/>
          <w:color w:val="010202"/>
          <w:sz w:val="22"/>
        </w:rPr>
        <w:t>: 107-119.</w:t>
      </w:r>
      <w:r>
        <w:rPr>
          <w:rFonts w:ascii="Calibri"/>
          <w:sz w:val="22"/>
        </w:rPr>
      </w:r>
    </w:p>
    <w:p>
      <w:pPr>
        <w:pStyle w:val="BodyText"/>
        <w:spacing w:line="244" w:lineRule="exact" w:before="80"/>
        <w:ind w:left="114" w:right="61"/>
        <w:jc w:val="left"/>
        <w:rPr>
          <w:rFonts w:ascii="Calibri" w:hAnsi="Calibri" w:cs="Calibri" w:eastAsia="Calibri" w:hint="default"/>
        </w:rPr>
      </w:pPr>
      <w:r>
        <w:rPr>
          <w:rFonts w:ascii="Calibri"/>
          <w:color w:val="010202"/>
          <w:spacing w:val="-3"/>
        </w:rPr>
        <w:t>Coventry, </w:t>
      </w:r>
      <w:r>
        <w:rPr>
          <w:rFonts w:ascii="Calibri"/>
          <w:color w:val="010202"/>
        </w:rPr>
        <w:t>A. J. and Robertson, </w:t>
      </w:r>
      <w:r>
        <w:rPr>
          <w:rFonts w:ascii="Calibri"/>
          <w:color w:val="010202"/>
          <w:spacing w:val="-15"/>
        </w:rPr>
        <w:t>P. </w:t>
      </w:r>
      <w:r>
        <w:rPr>
          <w:rFonts w:ascii="Calibri"/>
          <w:color w:val="010202"/>
        </w:rPr>
        <w:t>1991. </w:t>
      </w:r>
      <w:r>
        <w:rPr>
          <w:rFonts w:ascii="Calibri"/>
          <w:i/>
          <w:color w:val="010202"/>
        </w:rPr>
        <w:t>The</w:t>
      </w:r>
      <w:r>
        <w:rPr>
          <w:rFonts w:ascii="Calibri"/>
          <w:i/>
          <w:color w:val="010202"/>
          <w:spacing w:val="5"/>
        </w:rPr>
        <w:t> </w:t>
      </w:r>
      <w:r>
        <w:rPr>
          <w:rFonts w:ascii="Calibri"/>
          <w:i/>
          <w:color w:val="010202"/>
        </w:rPr>
        <w:t>Snakes</w:t>
      </w:r>
      <w:r>
        <w:rPr>
          <w:rFonts w:ascii="Calibri"/>
        </w:rPr>
      </w:r>
    </w:p>
    <w:p>
      <w:pPr>
        <w:spacing w:line="220" w:lineRule="exact" w:before="9"/>
        <w:ind w:left="284" w:right="297" w:firstLine="0"/>
        <w:jc w:val="left"/>
        <w:rPr>
          <w:rFonts w:ascii="Calibri" w:hAnsi="Calibri" w:cs="Calibri" w:eastAsia="Calibri" w:hint="default"/>
          <w:sz w:val="22"/>
          <w:szCs w:val="22"/>
        </w:rPr>
      </w:pPr>
      <w:r>
        <w:rPr>
          <w:rFonts w:ascii="Calibri" w:hAnsi="Calibri" w:cs="Calibri" w:eastAsia="Calibri" w:hint="default"/>
          <w:i/>
          <w:color w:val="010202"/>
          <w:sz w:val="22"/>
          <w:szCs w:val="22"/>
        </w:rPr>
        <w:t>of Victoria – a Guide to their Identification</w:t>
      </w:r>
      <w:r>
        <w:rPr>
          <w:rFonts w:ascii="Calibri" w:hAnsi="Calibri" w:cs="Calibri" w:eastAsia="Calibri" w:hint="default"/>
          <w:color w:val="010202"/>
          <w:sz w:val="22"/>
          <w:szCs w:val="22"/>
        </w:rPr>
        <w:t>. Department of Conservation and</w:t>
      </w:r>
      <w:r>
        <w:rPr>
          <w:rFonts w:ascii="Calibri" w:hAnsi="Calibri" w:cs="Calibri" w:eastAsia="Calibri" w:hint="default"/>
          <w:color w:val="010202"/>
          <w:spacing w:val="-20"/>
          <w:sz w:val="22"/>
          <w:szCs w:val="22"/>
        </w:rPr>
        <w:t> </w:t>
      </w:r>
      <w:r>
        <w:rPr>
          <w:rFonts w:ascii="Calibri" w:hAnsi="Calibri" w:cs="Calibri" w:eastAsia="Calibri" w:hint="default"/>
          <w:color w:val="010202"/>
          <w:sz w:val="22"/>
          <w:szCs w:val="22"/>
        </w:rPr>
        <w:t>Environment, </w:t>
      </w:r>
      <w:r>
        <w:rPr>
          <w:rFonts w:ascii="Calibri" w:hAnsi="Calibri" w:cs="Calibri" w:eastAsia="Calibri" w:hint="default"/>
          <w:color w:val="010202"/>
          <w:sz w:val="22"/>
          <w:szCs w:val="22"/>
        </w:rPr>
        <w:t>East</w:t>
      </w:r>
      <w:r>
        <w:rPr>
          <w:rFonts w:ascii="Calibri" w:hAnsi="Calibri" w:cs="Calibri" w:eastAsia="Calibri" w:hint="default"/>
          <w:color w:val="010202"/>
          <w:spacing w:val="-8"/>
          <w:sz w:val="22"/>
          <w:szCs w:val="22"/>
        </w:rPr>
        <w:t> </w:t>
      </w:r>
      <w:r>
        <w:rPr>
          <w:rFonts w:ascii="Calibri" w:hAnsi="Calibri" w:cs="Calibri" w:eastAsia="Calibri" w:hint="default"/>
          <w:color w:val="010202"/>
          <w:sz w:val="22"/>
          <w:szCs w:val="22"/>
        </w:rPr>
        <w:t>Melbourne.</w:t>
      </w:r>
      <w:r>
        <w:rPr>
          <w:rFonts w:ascii="Calibri" w:hAnsi="Calibri" w:cs="Calibri" w:eastAsia="Calibri" w:hint="default"/>
          <w:sz w:val="22"/>
          <w:szCs w:val="22"/>
        </w:rPr>
      </w:r>
    </w:p>
    <w:p>
      <w:pPr>
        <w:pStyle w:val="BodyText"/>
        <w:spacing w:line="220" w:lineRule="exact" w:before="113"/>
        <w:ind w:left="284" w:right="270" w:hanging="171"/>
        <w:jc w:val="left"/>
        <w:rPr>
          <w:rFonts w:ascii="Calibri" w:hAnsi="Calibri" w:cs="Calibri" w:eastAsia="Calibri" w:hint="default"/>
        </w:rPr>
      </w:pPr>
      <w:r>
        <w:rPr>
          <w:rFonts w:ascii="Calibri"/>
          <w:color w:val="010202"/>
          <w:spacing w:val="-3"/>
        </w:rPr>
        <w:t>Cogger, </w:t>
      </w:r>
      <w:r>
        <w:rPr>
          <w:rFonts w:ascii="Calibri"/>
          <w:color w:val="010202"/>
        </w:rPr>
        <w:t>H.G. 2000. Reptiles and Amphibians of </w:t>
      </w:r>
      <w:r>
        <w:rPr>
          <w:rFonts w:ascii="Calibri"/>
          <w:color w:val="010202"/>
        </w:rPr>
        <w:t>Australia - 6th edition. </w:t>
      </w:r>
      <w:r>
        <w:rPr>
          <w:rFonts w:ascii="Calibri"/>
          <w:color w:val="010202"/>
          <w:spacing w:val="-4"/>
        </w:rPr>
        <w:t>Sydney, </w:t>
      </w:r>
      <w:r>
        <w:rPr>
          <w:rFonts w:ascii="Calibri"/>
          <w:color w:val="010202"/>
        </w:rPr>
        <w:t>NSW: Reed</w:t>
      </w:r>
      <w:r>
        <w:rPr>
          <w:rFonts w:ascii="Calibri"/>
          <w:color w:val="010202"/>
          <w:spacing w:val="-10"/>
        </w:rPr>
        <w:t> </w:t>
      </w:r>
      <w:r>
        <w:rPr>
          <w:rFonts w:ascii="Calibri"/>
          <w:color w:val="010202"/>
        </w:rPr>
        <w:t>New </w:t>
      </w:r>
      <w:r>
        <w:rPr>
          <w:rFonts w:ascii="Calibri"/>
          <w:color w:val="010202"/>
        </w:rPr>
        <w:t>Holland.</w:t>
      </w:r>
      <w:r>
        <w:rPr>
          <w:rFonts w:ascii="Calibri"/>
        </w:rPr>
      </w:r>
    </w:p>
    <w:p>
      <w:pPr>
        <w:pStyle w:val="BodyText"/>
        <w:spacing w:line="220" w:lineRule="exact" w:before="113"/>
        <w:ind w:left="284" w:right="-17" w:hanging="171"/>
        <w:jc w:val="left"/>
        <w:rPr>
          <w:rFonts w:ascii="Calibri" w:hAnsi="Calibri" w:cs="Calibri" w:eastAsia="Calibri" w:hint="default"/>
        </w:rPr>
      </w:pPr>
      <w:r>
        <w:rPr>
          <w:rFonts w:ascii="Calibri" w:hAnsi="Calibri" w:cs="Calibri" w:eastAsia="Calibri" w:hint="default"/>
          <w:color w:val="010202"/>
        </w:rPr>
        <w:t>Department of Environment, Land, </w:t>
      </w:r>
      <w:r>
        <w:rPr>
          <w:rFonts w:ascii="Calibri" w:hAnsi="Calibri" w:cs="Calibri" w:eastAsia="Calibri" w:hint="default"/>
          <w:color w:val="010202"/>
          <w:spacing w:val="-3"/>
        </w:rPr>
        <w:t>Water </w:t>
      </w:r>
      <w:r>
        <w:rPr>
          <w:rFonts w:ascii="Calibri" w:hAnsi="Calibri" w:cs="Calibri" w:eastAsia="Calibri" w:hint="default"/>
          <w:color w:val="010202"/>
        </w:rPr>
        <w:t>and </w:t>
      </w:r>
      <w:r>
        <w:rPr>
          <w:rFonts w:ascii="Calibri" w:hAnsi="Calibri" w:cs="Calibri" w:eastAsia="Calibri" w:hint="default"/>
          <w:color w:val="010202"/>
        </w:rPr>
        <w:t>Planning (DELWP) 2015. Data Source: ‘Biodiversity Interactive </w:t>
      </w:r>
      <w:r>
        <w:rPr>
          <w:rFonts w:ascii="Calibri" w:hAnsi="Calibri" w:cs="Calibri" w:eastAsia="Calibri" w:hint="default"/>
          <w:color w:val="010202"/>
          <w:spacing w:val="-5"/>
        </w:rPr>
        <w:t>Map’. </w:t>
      </w:r>
      <w:r>
        <w:rPr>
          <w:rFonts w:ascii="Calibri" w:hAnsi="Calibri" w:cs="Calibri" w:eastAsia="Calibri" w:hint="default"/>
          <w:color w:val="010202"/>
        </w:rPr>
        <w:t>Site version 3.2. Retrieved </w:t>
      </w:r>
      <w:r>
        <w:rPr>
          <w:rFonts w:ascii="Calibri" w:hAnsi="Calibri" w:cs="Calibri" w:eastAsia="Calibri" w:hint="default"/>
          <w:color w:val="010202"/>
        </w:rPr>
        <w:t>December</w:t>
      </w:r>
      <w:r>
        <w:rPr>
          <w:rFonts w:ascii="Calibri" w:hAnsi="Calibri" w:cs="Calibri" w:eastAsia="Calibri" w:hint="default"/>
          <w:color w:val="010202"/>
          <w:spacing w:val="-22"/>
        </w:rPr>
        <w:t> </w:t>
      </w:r>
      <w:r>
        <w:rPr>
          <w:rFonts w:ascii="Calibri" w:hAnsi="Calibri" w:cs="Calibri" w:eastAsia="Calibri" w:hint="default"/>
          <w:color w:val="010202"/>
        </w:rPr>
        <w:t>2015:</w:t>
      </w:r>
      <w:r>
        <w:rPr>
          <w:rFonts w:ascii="Calibri" w:hAnsi="Calibri" w:cs="Calibri" w:eastAsia="Calibri" w:hint="default"/>
          <w:color w:val="010202"/>
          <w:spacing w:val="-22"/>
        </w:rPr>
        <w:t> </w:t>
      </w:r>
      <w:hyperlink r:id="rId15">
        <w:r>
          <w:rPr>
            <w:rFonts w:ascii="Calibri" w:hAnsi="Calibri" w:cs="Calibri" w:eastAsia="Calibri" w:hint="default"/>
            <w:color w:val="010202"/>
          </w:rPr>
          <w:t>http://mapshare2.dse.vic.gov.au/</w:t>
        </w:r>
      </w:hyperlink>
      <w:r>
        <w:rPr>
          <w:rFonts w:ascii="Calibri" w:hAnsi="Calibri" w:cs="Calibri" w:eastAsia="Calibri" w:hint="default"/>
          <w:color w:val="010202"/>
        </w:rPr>
        <w:t> </w:t>
      </w:r>
      <w:r>
        <w:rPr>
          <w:rFonts w:ascii="Calibri" w:hAnsi="Calibri" w:cs="Calibri" w:eastAsia="Calibri" w:hint="default"/>
          <w:color w:val="010202"/>
        </w:rPr>
        <w:t>MapShare2EXT/imf.jsp?site=bim</w:t>
      </w:r>
      <w:r>
        <w:rPr>
          <w:rFonts w:ascii="Calibri" w:hAnsi="Calibri" w:cs="Calibri" w:eastAsia="Calibri" w:hint="default"/>
        </w:rPr>
      </w:r>
    </w:p>
    <w:p>
      <w:pPr>
        <w:spacing w:line="220" w:lineRule="exact" w:before="113"/>
        <w:ind w:left="284" w:right="6" w:hanging="171"/>
        <w:jc w:val="left"/>
        <w:rPr>
          <w:rFonts w:ascii="Calibri" w:hAnsi="Calibri" w:cs="Calibri" w:eastAsia="Calibri" w:hint="default"/>
          <w:sz w:val="22"/>
          <w:szCs w:val="22"/>
        </w:rPr>
      </w:pPr>
      <w:r>
        <w:rPr>
          <w:rFonts w:ascii="Calibri" w:hAnsi="Calibri" w:cs="Calibri" w:eastAsia="Calibri" w:hint="default"/>
          <w:color w:val="010202"/>
          <w:sz w:val="22"/>
          <w:szCs w:val="22"/>
        </w:rPr>
        <w:t>Department of Sustainability and Environment (DSE) 2013. </w:t>
      </w:r>
      <w:r>
        <w:rPr>
          <w:rFonts w:ascii="Calibri" w:hAnsi="Calibri" w:cs="Calibri" w:eastAsia="Calibri" w:hint="default"/>
          <w:i/>
          <w:color w:val="010202"/>
          <w:sz w:val="22"/>
          <w:szCs w:val="22"/>
        </w:rPr>
        <w:t>Advisory List of Threatened</w:t>
      </w:r>
      <w:r>
        <w:rPr>
          <w:rFonts w:ascii="Calibri" w:hAnsi="Calibri" w:cs="Calibri" w:eastAsia="Calibri" w:hint="default"/>
          <w:i/>
          <w:color w:val="010202"/>
          <w:spacing w:val="-32"/>
          <w:sz w:val="22"/>
          <w:szCs w:val="22"/>
        </w:rPr>
        <w:t> </w:t>
      </w:r>
      <w:r>
        <w:rPr>
          <w:rFonts w:ascii="Calibri" w:hAnsi="Calibri" w:cs="Calibri" w:eastAsia="Calibri" w:hint="default"/>
          <w:i/>
          <w:color w:val="010202"/>
          <w:sz w:val="22"/>
          <w:szCs w:val="22"/>
        </w:rPr>
        <w:t>Vertebrate </w:t>
      </w:r>
      <w:r>
        <w:rPr>
          <w:rFonts w:ascii="Calibri" w:hAnsi="Calibri" w:cs="Calibri" w:eastAsia="Calibri" w:hint="default"/>
          <w:i/>
          <w:color w:val="010202"/>
          <w:sz w:val="22"/>
          <w:szCs w:val="22"/>
        </w:rPr>
        <w:t>Fauna in Victoria – 2013</w:t>
      </w:r>
      <w:r>
        <w:rPr>
          <w:rFonts w:ascii="Calibri" w:hAnsi="Calibri" w:cs="Calibri" w:eastAsia="Calibri" w:hint="default"/>
          <w:color w:val="010202"/>
          <w:sz w:val="22"/>
          <w:szCs w:val="22"/>
        </w:rPr>
        <w:t>. Department of Sustainability and Environment, East</w:t>
      </w:r>
      <w:r>
        <w:rPr>
          <w:rFonts w:ascii="Calibri" w:hAnsi="Calibri" w:cs="Calibri" w:eastAsia="Calibri" w:hint="default"/>
          <w:color w:val="010202"/>
          <w:spacing w:val="-24"/>
          <w:sz w:val="22"/>
          <w:szCs w:val="22"/>
        </w:rPr>
        <w:t> </w:t>
      </w:r>
      <w:r>
        <w:rPr>
          <w:rFonts w:ascii="Calibri" w:hAnsi="Calibri" w:cs="Calibri" w:eastAsia="Calibri" w:hint="default"/>
          <w:color w:val="010202"/>
          <w:sz w:val="22"/>
          <w:szCs w:val="22"/>
        </w:rPr>
        <w:t>Melbourne.</w:t>
      </w:r>
      <w:r>
        <w:rPr>
          <w:rFonts w:ascii="Calibri" w:hAnsi="Calibri" w:cs="Calibri" w:eastAsia="Calibri" w:hint="default"/>
          <w:sz w:val="22"/>
          <w:szCs w:val="22"/>
        </w:rPr>
      </w:r>
    </w:p>
    <w:p>
      <w:pPr>
        <w:pStyle w:val="BodyText"/>
        <w:spacing w:line="220" w:lineRule="exact" w:before="113"/>
        <w:ind w:left="284" w:right="263" w:hanging="171"/>
        <w:jc w:val="left"/>
        <w:rPr>
          <w:rFonts w:ascii="Calibri" w:hAnsi="Calibri" w:cs="Calibri" w:eastAsia="Calibri" w:hint="default"/>
        </w:rPr>
      </w:pPr>
      <w:r>
        <w:rPr>
          <w:rFonts w:ascii="Calibri"/>
          <w:color w:val="010202"/>
        </w:rPr>
        <w:t>Gilmore, A. M. and </w:t>
      </w:r>
      <w:r>
        <w:rPr>
          <w:rFonts w:ascii="Calibri"/>
          <w:color w:val="010202"/>
          <w:spacing w:val="-3"/>
        </w:rPr>
        <w:t>McVicar, </w:t>
      </w:r>
      <w:r>
        <w:rPr>
          <w:rFonts w:ascii="Calibri"/>
          <w:color w:val="010202"/>
        </w:rPr>
        <w:t>J. M. 1973. Report </w:t>
      </w:r>
      <w:r>
        <w:rPr>
          <w:rFonts w:ascii="Calibri"/>
          <w:color w:val="010202"/>
        </w:rPr>
        <w:t>on the reptiles of the Victorian Mallee from</w:t>
      </w:r>
      <w:r>
        <w:rPr>
          <w:rFonts w:ascii="Calibri"/>
          <w:color w:val="010202"/>
          <w:spacing w:val="-13"/>
        </w:rPr>
        <w:t> </w:t>
      </w:r>
      <w:r>
        <w:rPr>
          <w:rFonts w:ascii="Calibri"/>
          <w:color w:val="010202"/>
        </w:rPr>
        <w:t>the</w:t>
      </w:r>
      <w:r>
        <w:rPr>
          <w:rFonts w:ascii="Calibri"/>
        </w:rPr>
      </w:r>
    </w:p>
    <w:p>
      <w:pPr>
        <w:pStyle w:val="BodyText"/>
        <w:spacing w:line="220" w:lineRule="exact"/>
        <w:ind w:left="284" w:right="65"/>
        <w:jc w:val="left"/>
        <w:rPr>
          <w:rFonts w:ascii="Calibri" w:hAnsi="Calibri" w:cs="Calibri" w:eastAsia="Calibri" w:hint="default"/>
        </w:rPr>
      </w:pPr>
      <w:r>
        <w:rPr>
          <w:rFonts w:ascii="Calibri"/>
          <w:color w:val="010202"/>
        </w:rPr>
        <w:t>collections and archives of the National Museum of Victoria. Land Conservation Council of</w:t>
      </w:r>
      <w:r>
        <w:rPr>
          <w:rFonts w:ascii="Calibri"/>
          <w:color w:val="010202"/>
          <w:spacing w:val="-13"/>
        </w:rPr>
        <w:t> </w:t>
      </w:r>
      <w:r>
        <w:rPr>
          <w:rFonts w:ascii="Calibri"/>
          <w:color w:val="010202"/>
        </w:rPr>
        <w:t>Victoria.</w:t>
      </w:r>
      <w:r>
        <w:rPr>
          <w:rFonts w:ascii="Calibri"/>
        </w:rPr>
      </w:r>
    </w:p>
    <w:p>
      <w:pPr>
        <w:pStyle w:val="BodyText"/>
        <w:spacing w:line="220" w:lineRule="exact" w:before="113"/>
        <w:ind w:left="284" w:right="335" w:hanging="171"/>
        <w:jc w:val="left"/>
        <w:rPr>
          <w:rFonts w:ascii="Calibri" w:hAnsi="Calibri" w:cs="Calibri" w:eastAsia="Calibri" w:hint="default"/>
        </w:rPr>
      </w:pPr>
      <w:r>
        <w:rPr>
          <w:rFonts w:ascii="Calibri"/>
          <w:color w:val="010202"/>
          <w:spacing w:val="-4"/>
        </w:rPr>
        <w:t>Mather, </w:t>
      </w:r>
      <w:r>
        <w:rPr>
          <w:rFonts w:ascii="Calibri"/>
          <w:color w:val="010202"/>
          <w:spacing w:val="-15"/>
        </w:rPr>
        <w:t>P. </w:t>
      </w:r>
      <w:r>
        <w:rPr>
          <w:rFonts w:ascii="Calibri"/>
          <w:color w:val="010202"/>
        </w:rPr>
        <w:t>B. 1979. An examination of the reptile </w:t>
      </w:r>
      <w:r>
        <w:rPr>
          <w:rFonts w:ascii="Calibri"/>
          <w:color w:val="010202"/>
        </w:rPr>
        <w:t>fauna of Wyperfeld National Park using pitfall trapping.  </w:t>
      </w:r>
      <w:r>
        <w:rPr>
          <w:rFonts w:ascii="Calibri"/>
          <w:i/>
          <w:color w:val="010202"/>
        </w:rPr>
        <w:t>The Victorian Naturalist </w:t>
      </w:r>
      <w:r>
        <w:rPr>
          <w:rFonts w:ascii="Calibri"/>
          <w:b/>
          <w:color w:val="010202"/>
        </w:rPr>
        <w:t>96</w:t>
      </w:r>
      <w:r>
        <w:rPr>
          <w:rFonts w:ascii="Calibri"/>
          <w:color w:val="010202"/>
        </w:rPr>
        <w:t>:</w:t>
      </w:r>
      <w:r>
        <w:rPr>
          <w:rFonts w:ascii="Calibri"/>
          <w:color w:val="010202"/>
          <w:spacing w:val="-22"/>
        </w:rPr>
        <w:t> </w:t>
      </w:r>
      <w:r>
        <w:rPr>
          <w:rFonts w:ascii="Calibri"/>
          <w:color w:val="010202"/>
        </w:rPr>
        <w:t>98-101.</w:t>
      </w:r>
      <w:r>
        <w:rPr>
          <w:rFonts w:ascii="Calibri"/>
        </w:rPr>
      </w:r>
    </w:p>
    <w:p>
      <w:pPr>
        <w:spacing w:line="220" w:lineRule="exact" w:before="113"/>
        <w:ind w:left="284" w:right="85" w:hanging="171"/>
        <w:jc w:val="left"/>
        <w:rPr>
          <w:rFonts w:ascii="Calibri" w:hAnsi="Calibri" w:cs="Calibri" w:eastAsia="Calibri" w:hint="default"/>
          <w:sz w:val="22"/>
          <w:szCs w:val="22"/>
        </w:rPr>
      </w:pPr>
      <w:r>
        <w:rPr>
          <w:rFonts w:ascii="Calibri"/>
          <w:color w:val="010202"/>
          <w:sz w:val="22"/>
        </w:rPr>
        <w:t>Menkhorst, </w:t>
      </w:r>
      <w:r>
        <w:rPr>
          <w:rFonts w:ascii="Calibri"/>
          <w:color w:val="010202"/>
          <w:spacing w:val="-15"/>
          <w:sz w:val="22"/>
        </w:rPr>
        <w:t>P. </w:t>
      </w:r>
      <w:r>
        <w:rPr>
          <w:rFonts w:ascii="Calibri"/>
          <w:color w:val="010202"/>
          <w:spacing w:val="-12"/>
          <w:sz w:val="22"/>
        </w:rPr>
        <w:t>W. </w:t>
      </w:r>
      <w:r>
        <w:rPr>
          <w:rFonts w:ascii="Calibri"/>
          <w:color w:val="010202"/>
          <w:sz w:val="22"/>
        </w:rPr>
        <w:t>1982. Pitfall trapping of reptiles in </w:t>
      </w:r>
      <w:r>
        <w:rPr>
          <w:rFonts w:ascii="Calibri"/>
          <w:color w:val="010202"/>
          <w:sz w:val="22"/>
        </w:rPr>
        <w:t>the Big Desert, Victoria. </w:t>
      </w:r>
      <w:r>
        <w:rPr>
          <w:rFonts w:ascii="Calibri"/>
          <w:i/>
          <w:color w:val="010202"/>
          <w:sz w:val="22"/>
        </w:rPr>
        <w:t>The Victorian Naturalist </w:t>
      </w:r>
      <w:r>
        <w:rPr>
          <w:rFonts w:ascii="Calibri"/>
          <w:b/>
          <w:color w:val="010202"/>
          <w:sz w:val="22"/>
        </w:rPr>
        <w:t>99</w:t>
      </w:r>
      <w:r>
        <w:rPr>
          <w:rFonts w:ascii="Calibri"/>
          <w:color w:val="010202"/>
          <w:sz w:val="22"/>
        </w:rPr>
        <w:t>: 66-70.</w:t>
      </w:r>
      <w:r>
        <w:rPr>
          <w:rFonts w:ascii="Calibri"/>
          <w:sz w:val="22"/>
        </w:rPr>
      </w:r>
    </w:p>
    <w:p>
      <w:pPr>
        <w:spacing w:line="220" w:lineRule="exact" w:before="113"/>
        <w:ind w:left="284" w:right="515" w:hanging="171"/>
        <w:jc w:val="left"/>
        <w:rPr>
          <w:rFonts w:ascii="Calibri" w:hAnsi="Calibri" w:cs="Calibri" w:eastAsia="Calibri" w:hint="default"/>
          <w:sz w:val="22"/>
          <w:szCs w:val="22"/>
        </w:rPr>
      </w:pPr>
      <w:r>
        <w:rPr>
          <w:rFonts w:ascii="Calibri"/>
          <w:color w:val="010202"/>
          <w:sz w:val="22"/>
        </w:rPr>
        <w:t>Rawlinson, </w:t>
      </w:r>
      <w:r>
        <w:rPr>
          <w:rFonts w:ascii="Calibri"/>
          <w:color w:val="010202"/>
          <w:spacing w:val="-14"/>
          <w:sz w:val="22"/>
        </w:rPr>
        <w:t>P. </w:t>
      </w:r>
      <w:r>
        <w:rPr>
          <w:rFonts w:ascii="Calibri"/>
          <w:color w:val="010202"/>
          <w:sz w:val="22"/>
        </w:rPr>
        <w:t>A. 1966. Reptiles of the Victorian </w:t>
      </w:r>
      <w:r>
        <w:rPr>
          <w:rFonts w:ascii="Calibri"/>
          <w:color w:val="010202"/>
          <w:sz w:val="22"/>
        </w:rPr>
        <w:t>Mallee. </w:t>
      </w:r>
      <w:r>
        <w:rPr>
          <w:rFonts w:ascii="Calibri"/>
          <w:i/>
          <w:color w:val="010202"/>
          <w:sz w:val="22"/>
        </w:rPr>
        <w:t>Proceedings of the Royal Society of Victoria </w:t>
      </w:r>
      <w:r>
        <w:rPr>
          <w:rFonts w:ascii="Calibri"/>
          <w:b/>
          <w:color w:val="010202"/>
          <w:sz w:val="22"/>
        </w:rPr>
        <w:t>79</w:t>
      </w:r>
      <w:r>
        <w:rPr>
          <w:rFonts w:ascii="Calibri"/>
          <w:color w:val="010202"/>
          <w:sz w:val="22"/>
        </w:rPr>
        <w:t>:</w:t>
      </w:r>
      <w:r>
        <w:rPr>
          <w:rFonts w:ascii="Calibri"/>
          <w:color w:val="010202"/>
          <w:spacing w:val="-9"/>
          <w:sz w:val="22"/>
        </w:rPr>
        <w:t> </w:t>
      </w:r>
      <w:r>
        <w:rPr>
          <w:rFonts w:ascii="Calibri"/>
          <w:color w:val="010202"/>
          <w:sz w:val="22"/>
        </w:rPr>
        <w:t>605-619.</w:t>
      </w:r>
      <w:r>
        <w:rPr>
          <w:rFonts w:ascii="Calibri"/>
          <w:sz w:val="22"/>
        </w:rPr>
      </w:r>
    </w:p>
    <w:p>
      <w:pPr>
        <w:pStyle w:val="BodyText"/>
        <w:spacing w:line="220" w:lineRule="exact" w:before="113"/>
        <w:ind w:left="284" w:right="10" w:hanging="171"/>
        <w:jc w:val="left"/>
        <w:rPr>
          <w:rFonts w:ascii="Calibri" w:hAnsi="Calibri" w:cs="Calibri" w:eastAsia="Calibri" w:hint="default"/>
        </w:rPr>
      </w:pPr>
      <w:r>
        <w:rPr>
          <w:rFonts w:ascii="Calibri"/>
          <w:color w:val="010202"/>
        </w:rPr>
        <w:t>Read, J. &amp; Bowen, Z. 2001 Population dynamics,</w:t>
      </w:r>
      <w:r>
        <w:rPr>
          <w:rFonts w:ascii="Calibri"/>
          <w:color w:val="010202"/>
          <w:spacing w:val="-20"/>
        </w:rPr>
        <w:t> </w:t>
      </w:r>
      <w:r>
        <w:rPr>
          <w:rFonts w:ascii="Calibri"/>
          <w:color w:val="010202"/>
        </w:rPr>
        <w:t>diet </w:t>
      </w:r>
      <w:r>
        <w:rPr>
          <w:rFonts w:ascii="Calibri"/>
          <w:color w:val="010202"/>
        </w:rPr>
        <w:t>and aspects of the biology of feral cats and </w:t>
      </w:r>
      <w:r>
        <w:rPr>
          <w:rFonts w:ascii="Calibri"/>
          <w:color w:val="010202"/>
          <w:spacing w:val="-4"/>
        </w:rPr>
        <w:t>foxes </w:t>
      </w:r>
      <w:r>
        <w:rPr>
          <w:rFonts w:ascii="Calibri"/>
          <w:color w:val="010202"/>
          <w:spacing w:val="-4"/>
        </w:rPr>
      </w:r>
      <w:r>
        <w:rPr>
          <w:rFonts w:ascii="Calibri"/>
          <w:color w:val="010202"/>
        </w:rPr>
        <w:t>in arid South Australia. </w:t>
      </w:r>
      <w:r>
        <w:rPr>
          <w:rFonts w:ascii="Calibri"/>
          <w:i/>
          <w:color w:val="010202"/>
        </w:rPr>
        <w:t>Wildlife Research</w:t>
      </w:r>
      <w:r>
        <w:rPr>
          <w:rFonts w:ascii="Calibri"/>
          <w:color w:val="010202"/>
        </w:rPr>
        <w:t>, </w:t>
      </w:r>
      <w:r>
        <w:rPr>
          <w:rFonts w:ascii="Calibri"/>
          <w:b/>
          <w:color w:val="010202"/>
        </w:rPr>
        <w:t>28(2)</w:t>
      </w:r>
      <w:r>
        <w:rPr>
          <w:rFonts w:ascii="Calibri"/>
          <w:color w:val="010202"/>
        </w:rPr>
        <w:t>: 195-203.</w:t>
      </w:r>
      <w:r>
        <w:rPr>
          <w:rFonts w:ascii="Calibri"/>
        </w:rPr>
      </w:r>
    </w:p>
    <w:p>
      <w:pPr>
        <w:pStyle w:val="BodyText"/>
        <w:spacing w:line="220" w:lineRule="exact" w:before="113"/>
        <w:ind w:left="284" w:right="24" w:hanging="171"/>
        <w:jc w:val="left"/>
        <w:rPr>
          <w:rFonts w:ascii="Calibri" w:hAnsi="Calibri" w:cs="Calibri" w:eastAsia="Calibri" w:hint="default"/>
        </w:rPr>
      </w:pPr>
      <w:r>
        <w:rPr>
          <w:rFonts w:ascii="Calibri"/>
          <w:color w:val="010202"/>
        </w:rPr>
        <w:t>Ritchie, E. G. and Johnson, C. N. 2009. Predator interactions, mesopredator release and biodiversity conservation. </w:t>
      </w:r>
      <w:r>
        <w:rPr>
          <w:rFonts w:ascii="Calibri"/>
          <w:i/>
          <w:color w:val="010202"/>
        </w:rPr>
        <w:t>Ecology Letters </w:t>
      </w:r>
      <w:r>
        <w:rPr>
          <w:rFonts w:ascii="Calibri"/>
          <w:b/>
          <w:color w:val="010202"/>
        </w:rPr>
        <w:t>12</w:t>
      </w:r>
      <w:r>
        <w:rPr>
          <w:rFonts w:ascii="Calibri"/>
          <w:color w:val="010202"/>
        </w:rPr>
        <w:t>:</w:t>
      </w:r>
      <w:r>
        <w:rPr>
          <w:rFonts w:ascii="Calibri"/>
          <w:color w:val="010202"/>
          <w:spacing w:val="-33"/>
        </w:rPr>
        <w:t> </w:t>
      </w:r>
      <w:r>
        <w:rPr>
          <w:rFonts w:ascii="Calibri"/>
          <w:color w:val="010202"/>
        </w:rPr>
        <w:t>982-</w:t>
      </w:r>
      <w:r>
        <w:rPr>
          <w:rFonts w:ascii="Calibri"/>
        </w:rPr>
      </w:r>
    </w:p>
    <w:p>
      <w:pPr>
        <w:pStyle w:val="BodyText"/>
        <w:spacing w:line="235" w:lineRule="exact"/>
        <w:ind w:left="284" w:right="61"/>
        <w:jc w:val="left"/>
        <w:rPr>
          <w:rFonts w:ascii="Calibri" w:hAnsi="Calibri" w:cs="Calibri" w:eastAsia="Calibri" w:hint="default"/>
        </w:rPr>
      </w:pPr>
      <w:r>
        <w:rPr>
          <w:rFonts w:ascii="Calibri"/>
          <w:color w:val="010202"/>
        </w:rPr>
        <w:t>998.</w:t>
      </w:r>
      <w:r>
        <w:rPr>
          <w:rFonts w:ascii="Calibri"/>
        </w:rPr>
      </w:r>
    </w:p>
    <w:p>
      <w:pPr>
        <w:pStyle w:val="BodyText"/>
        <w:spacing w:line="244" w:lineRule="exact" w:before="64"/>
        <w:ind w:left="114" w:right="-17"/>
        <w:jc w:val="left"/>
        <w:rPr>
          <w:rFonts w:ascii="Calibri" w:hAnsi="Calibri" w:cs="Calibri" w:eastAsia="Calibri" w:hint="default"/>
        </w:rPr>
      </w:pPr>
      <w:r>
        <w:rPr>
          <w:rFonts w:ascii="Calibri"/>
          <w:color w:val="010202"/>
        </w:rPr>
        <w:t>Robertson, </w:t>
      </w:r>
      <w:r>
        <w:rPr>
          <w:rFonts w:ascii="Calibri"/>
          <w:color w:val="010202"/>
          <w:spacing w:val="-10"/>
        </w:rPr>
        <w:t>P., </w:t>
      </w:r>
      <w:r>
        <w:rPr>
          <w:rFonts w:ascii="Calibri"/>
          <w:color w:val="010202"/>
        </w:rPr>
        <w:t>Bennett, A. </w:t>
      </w:r>
      <w:r>
        <w:rPr>
          <w:rFonts w:ascii="Calibri"/>
          <w:color w:val="010202"/>
          <w:spacing w:val="-7"/>
        </w:rPr>
        <w:t>F., </w:t>
      </w:r>
      <w:r>
        <w:rPr>
          <w:rFonts w:ascii="Calibri"/>
          <w:color w:val="010202"/>
        </w:rPr>
        <w:t>Lumsden, L. </w:t>
      </w:r>
      <w:r>
        <w:rPr>
          <w:rFonts w:ascii="Calibri"/>
          <w:color w:val="010202"/>
          <w:spacing w:val="-7"/>
        </w:rPr>
        <w:t>F.,</w:t>
      </w:r>
      <w:r>
        <w:rPr>
          <w:rFonts w:ascii="Calibri"/>
          <w:color w:val="010202"/>
          <w:spacing w:val="-4"/>
        </w:rPr>
        <w:t> </w:t>
      </w:r>
      <w:r>
        <w:rPr>
          <w:rFonts w:ascii="Calibri"/>
          <w:color w:val="010202"/>
        </w:rPr>
        <w:t>Silveira,</w:t>
      </w:r>
      <w:r>
        <w:rPr>
          <w:rFonts w:ascii="Calibri"/>
        </w:rPr>
      </w:r>
    </w:p>
    <w:p>
      <w:pPr>
        <w:pStyle w:val="BodyText"/>
        <w:spacing w:line="220" w:lineRule="exact" w:before="9"/>
        <w:ind w:left="284" w:right="-2"/>
        <w:jc w:val="left"/>
        <w:rPr>
          <w:rFonts w:ascii="Calibri" w:hAnsi="Calibri" w:cs="Calibri" w:eastAsia="Calibri" w:hint="default"/>
        </w:rPr>
      </w:pPr>
      <w:r>
        <w:rPr>
          <w:rFonts w:ascii="Calibri"/>
          <w:color w:val="010202"/>
        </w:rPr>
        <w:t>C. E., Johnson. </w:t>
      </w:r>
      <w:r>
        <w:rPr>
          <w:rFonts w:ascii="Calibri"/>
          <w:color w:val="010202"/>
          <w:spacing w:val="-14"/>
        </w:rPr>
        <w:t>P. </w:t>
      </w:r>
      <w:r>
        <w:rPr>
          <w:rFonts w:ascii="Calibri"/>
          <w:color w:val="010202"/>
        </w:rPr>
        <w:t>G. </w:t>
      </w:r>
      <w:r>
        <w:rPr>
          <w:rFonts w:ascii="Calibri"/>
          <w:color w:val="010202"/>
          <w:spacing w:val="-4"/>
        </w:rPr>
        <w:t>Yen, </w:t>
      </w:r>
      <w:r>
        <w:rPr>
          <w:rFonts w:ascii="Calibri"/>
          <w:color w:val="010202"/>
        </w:rPr>
        <w:t>A.L., Milledge, G. A., </w:t>
      </w:r>
      <w:r>
        <w:rPr>
          <w:rFonts w:ascii="Calibri"/>
          <w:color w:val="010202"/>
        </w:rPr>
        <w:t>Lillywhite, </w:t>
      </w:r>
      <w:r>
        <w:rPr>
          <w:rFonts w:ascii="Calibri"/>
          <w:color w:val="010202"/>
          <w:spacing w:val="-15"/>
        </w:rPr>
        <w:t>P. </w:t>
      </w:r>
      <w:r>
        <w:rPr>
          <w:rFonts w:ascii="Calibri"/>
          <w:color w:val="010202"/>
        </w:rPr>
        <w:t>K. and Pribble, H. J. 1989. Fauna of </w:t>
      </w:r>
      <w:r>
        <w:rPr>
          <w:rFonts w:ascii="Calibri"/>
          <w:color w:val="010202"/>
        </w:rPr>
        <w:t>the Mallee study area north-western Victoria. Arthur</w:t>
      </w:r>
      <w:r>
        <w:rPr>
          <w:rFonts w:ascii="Calibri"/>
          <w:color w:val="010202"/>
          <w:spacing w:val="-8"/>
        </w:rPr>
        <w:t> </w:t>
      </w:r>
      <w:r>
        <w:rPr>
          <w:rFonts w:ascii="Calibri"/>
          <w:color w:val="010202"/>
        </w:rPr>
        <w:t>Rylah</w:t>
      </w:r>
      <w:r>
        <w:rPr>
          <w:rFonts w:ascii="Calibri"/>
          <w:color w:val="010202"/>
          <w:spacing w:val="-8"/>
        </w:rPr>
        <w:t> </w:t>
      </w:r>
      <w:r>
        <w:rPr>
          <w:rFonts w:ascii="Calibri"/>
          <w:color w:val="010202"/>
        </w:rPr>
        <w:t>Institute</w:t>
      </w:r>
      <w:r>
        <w:rPr>
          <w:rFonts w:ascii="Calibri"/>
          <w:color w:val="010202"/>
          <w:spacing w:val="-8"/>
        </w:rPr>
        <w:t> </w:t>
      </w:r>
      <w:r>
        <w:rPr>
          <w:rFonts w:ascii="Calibri"/>
          <w:color w:val="010202"/>
        </w:rPr>
        <w:t>for</w:t>
      </w:r>
      <w:r>
        <w:rPr>
          <w:rFonts w:ascii="Calibri"/>
          <w:color w:val="010202"/>
          <w:spacing w:val="-8"/>
        </w:rPr>
        <w:t> </w:t>
      </w:r>
      <w:r>
        <w:rPr>
          <w:rFonts w:ascii="Calibri"/>
          <w:color w:val="010202"/>
        </w:rPr>
        <w:t>Environmental</w:t>
      </w:r>
      <w:r>
        <w:rPr>
          <w:rFonts w:ascii="Calibri"/>
          <w:color w:val="010202"/>
          <w:spacing w:val="-8"/>
        </w:rPr>
        <w:t> </w:t>
      </w:r>
      <w:r>
        <w:rPr>
          <w:rFonts w:ascii="Calibri"/>
          <w:color w:val="010202"/>
        </w:rPr>
        <w:t>Research, </w:t>
      </w:r>
      <w:r>
        <w:rPr>
          <w:rFonts w:ascii="Calibri"/>
          <w:color w:val="010202"/>
        </w:rPr>
      </w:r>
      <w:r>
        <w:rPr>
          <w:rFonts w:ascii="Calibri"/>
          <w:color w:val="010202"/>
          <w:spacing w:val="-3"/>
        </w:rPr>
        <w:t>Technical </w:t>
      </w:r>
      <w:r>
        <w:rPr>
          <w:rFonts w:ascii="Calibri"/>
          <w:color w:val="010202"/>
        </w:rPr>
        <w:t>Report Series No.</w:t>
      </w:r>
      <w:r>
        <w:rPr>
          <w:rFonts w:ascii="Calibri"/>
          <w:color w:val="010202"/>
          <w:spacing w:val="3"/>
        </w:rPr>
        <w:t> </w:t>
      </w:r>
      <w:r>
        <w:rPr>
          <w:rFonts w:ascii="Calibri"/>
          <w:color w:val="010202"/>
        </w:rPr>
        <w:t>87.</w:t>
      </w:r>
      <w:r>
        <w:rPr>
          <w:rFonts w:ascii="Calibri"/>
        </w:rPr>
      </w:r>
    </w:p>
    <w:p>
      <w:pPr>
        <w:spacing w:line="240" w:lineRule="auto" w:before="0"/>
        <w:ind w:right="0"/>
        <w:rPr>
          <w:rFonts w:ascii="Calibri" w:hAnsi="Calibri" w:cs="Calibri" w:eastAsia="Calibri" w:hint="default"/>
          <w:sz w:val="22"/>
          <w:szCs w:val="22"/>
        </w:rPr>
      </w:pPr>
      <w:r>
        <w:rPr/>
        <w:br w:type="column"/>
      </w:r>
      <w:r>
        <w:rPr>
          <w:rFonts w:ascii="Calibri"/>
          <w:sz w:val="22"/>
        </w:rPr>
      </w:r>
    </w:p>
    <w:p>
      <w:pPr>
        <w:spacing w:line="240" w:lineRule="auto" w:before="3"/>
        <w:ind w:right="0"/>
        <w:rPr>
          <w:rFonts w:ascii="Calibri" w:hAnsi="Calibri" w:cs="Calibri" w:eastAsia="Calibri" w:hint="default"/>
          <w:sz w:val="19"/>
          <w:szCs w:val="19"/>
        </w:rPr>
      </w:pPr>
    </w:p>
    <w:p>
      <w:pPr>
        <w:pStyle w:val="BodyText"/>
        <w:spacing w:line="220" w:lineRule="exact"/>
        <w:ind w:left="283" w:right="481" w:hanging="171"/>
        <w:jc w:val="left"/>
        <w:rPr>
          <w:rFonts w:ascii="Calibri" w:hAnsi="Calibri" w:cs="Calibri" w:eastAsia="Calibri" w:hint="default"/>
        </w:rPr>
      </w:pPr>
      <w:r>
        <w:rPr>
          <w:rFonts w:ascii="Calibri"/>
          <w:color w:val="010202"/>
        </w:rPr>
        <w:t>Robertson, </w:t>
      </w:r>
      <w:r>
        <w:rPr>
          <w:rFonts w:ascii="Calibri"/>
          <w:color w:val="010202"/>
          <w:spacing w:val="-10"/>
        </w:rPr>
        <w:t>P., </w:t>
      </w:r>
      <w:r>
        <w:rPr>
          <w:rFonts w:ascii="Calibri"/>
          <w:color w:val="010202"/>
          <w:spacing w:val="-3"/>
        </w:rPr>
        <w:t>Coventry, </w:t>
      </w:r>
      <w:r>
        <w:rPr>
          <w:rFonts w:ascii="Calibri"/>
          <w:color w:val="010202"/>
          <w:spacing w:val="-10"/>
        </w:rPr>
        <w:t>P., </w:t>
      </w:r>
      <w:r>
        <w:rPr>
          <w:rFonts w:ascii="Calibri"/>
          <w:color w:val="010202"/>
        </w:rPr>
        <w:t>Gibbons, D., Silveira, </w:t>
      </w:r>
      <w:r>
        <w:rPr>
          <w:rFonts w:ascii="Calibri"/>
          <w:color w:val="010202"/>
        </w:rPr>
        <w:t>C., </w:t>
      </w:r>
      <w:r>
        <w:rPr>
          <w:rFonts w:ascii="Calibri"/>
          <w:color w:val="010202"/>
          <w:spacing w:val="-3"/>
        </w:rPr>
        <w:t>Sluiter, </w:t>
      </w:r>
      <w:r>
        <w:rPr>
          <w:rFonts w:ascii="Calibri"/>
          <w:color w:val="010202"/>
        </w:rPr>
        <w:t>I., Morgan, </w:t>
      </w:r>
      <w:r>
        <w:rPr>
          <w:rFonts w:ascii="Calibri"/>
          <w:color w:val="010202"/>
          <w:spacing w:val="-3"/>
        </w:rPr>
        <w:t>D. </w:t>
      </w:r>
      <w:r>
        <w:rPr>
          <w:rFonts w:ascii="Calibri"/>
          <w:color w:val="010202"/>
        </w:rPr>
        <w:t>and Baumgartner,</w:t>
      </w:r>
      <w:r>
        <w:rPr>
          <w:rFonts w:ascii="Calibri"/>
          <w:color w:val="010202"/>
          <w:spacing w:val="-29"/>
        </w:rPr>
        <w:t> </w:t>
      </w:r>
      <w:r>
        <w:rPr>
          <w:rFonts w:ascii="Calibri"/>
          <w:color w:val="010202"/>
        </w:rPr>
        <w:t>J.</w:t>
      </w:r>
      <w:r>
        <w:rPr>
          <w:rFonts w:ascii="Calibri"/>
        </w:rPr>
      </w:r>
    </w:p>
    <w:p>
      <w:pPr>
        <w:spacing w:line="220" w:lineRule="exact" w:before="0"/>
        <w:ind w:left="283" w:right="168" w:firstLine="0"/>
        <w:jc w:val="left"/>
        <w:rPr>
          <w:rFonts w:ascii="Calibri" w:hAnsi="Calibri" w:cs="Calibri" w:eastAsia="Calibri" w:hint="default"/>
          <w:sz w:val="22"/>
          <w:szCs w:val="22"/>
        </w:rPr>
      </w:pPr>
      <w:r>
        <w:rPr>
          <w:rFonts w:ascii="Calibri"/>
          <w:color w:val="010202"/>
          <w:sz w:val="22"/>
        </w:rPr>
        <w:t>2010. </w:t>
      </w:r>
      <w:r>
        <w:rPr>
          <w:rFonts w:ascii="Calibri"/>
          <w:i/>
          <w:color w:val="010202"/>
          <w:sz w:val="22"/>
        </w:rPr>
        <w:t>Examination of the responses of terrestrial vertebrates to the 2002 wildfire in the Big Desert. </w:t>
      </w:r>
      <w:r>
        <w:rPr>
          <w:rFonts w:ascii="Calibri"/>
          <w:i/>
          <w:color w:val="010202"/>
          <w:sz w:val="22"/>
        </w:rPr>
        <w:t>Interim report 2: Results from surveys in</w:t>
      </w:r>
      <w:r>
        <w:rPr>
          <w:rFonts w:ascii="Calibri"/>
          <w:i/>
          <w:color w:val="010202"/>
          <w:spacing w:val="-22"/>
          <w:sz w:val="22"/>
        </w:rPr>
        <w:t> </w:t>
      </w:r>
      <w:r>
        <w:rPr>
          <w:rFonts w:ascii="Calibri"/>
          <w:i/>
          <w:color w:val="010202"/>
          <w:sz w:val="22"/>
        </w:rPr>
        <w:t>1985-87, </w:t>
      </w:r>
      <w:r>
        <w:rPr>
          <w:rFonts w:ascii="Calibri"/>
          <w:i/>
          <w:color w:val="010202"/>
          <w:sz w:val="22"/>
        </w:rPr>
        <w:t>2003-04 and 2009. </w:t>
      </w:r>
      <w:r>
        <w:rPr>
          <w:rFonts w:ascii="Calibri"/>
          <w:color w:val="010202"/>
          <w:sz w:val="22"/>
        </w:rPr>
        <w:t>Unpublished report to the Department of Sustainability and Environment. Wildlife Profiles </w:t>
      </w:r>
      <w:r>
        <w:rPr>
          <w:rFonts w:ascii="Calibri"/>
          <w:color w:val="010202"/>
          <w:spacing w:val="-4"/>
          <w:sz w:val="22"/>
        </w:rPr>
        <w:t>Pty. </w:t>
      </w:r>
      <w:r>
        <w:rPr>
          <w:rFonts w:ascii="Calibri"/>
          <w:color w:val="010202"/>
          <w:sz w:val="22"/>
        </w:rPr>
        <w:t>Ltd.,</w:t>
      </w:r>
      <w:r>
        <w:rPr>
          <w:rFonts w:ascii="Calibri"/>
          <w:color w:val="010202"/>
          <w:spacing w:val="-12"/>
          <w:sz w:val="22"/>
        </w:rPr>
        <w:t> </w:t>
      </w:r>
      <w:r>
        <w:rPr>
          <w:rFonts w:ascii="Calibri"/>
          <w:color w:val="010202"/>
          <w:sz w:val="22"/>
        </w:rPr>
        <w:t>Melbourne.</w:t>
      </w:r>
      <w:r>
        <w:rPr>
          <w:rFonts w:ascii="Calibri"/>
          <w:sz w:val="22"/>
        </w:rPr>
      </w:r>
    </w:p>
    <w:p>
      <w:pPr>
        <w:pStyle w:val="BodyText"/>
        <w:spacing w:line="220" w:lineRule="exact" w:before="113"/>
        <w:ind w:left="283" w:right="261" w:hanging="171"/>
        <w:jc w:val="left"/>
        <w:rPr>
          <w:rFonts w:ascii="Calibri" w:hAnsi="Calibri" w:cs="Calibri" w:eastAsia="Calibri" w:hint="default"/>
        </w:rPr>
      </w:pPr>
      <w:r>
        <w:rPr>
          <w:rFonts w:ascii="Calibri"/>
          <w:color w:val="010202"/>
        </w:rPr>
        <w:t>Shine, R. 1981. Venomous snakes in cold</w:t>
      </w:r>
      <w:r>
        <w:rPr>
          <w:rFonts w:ascii="Calibri"/>
          <w:color w:val="010202"/>
          <w:spacing w:val="-25"/>
        </w:rPr>
        <w:t> </w:t>
      </w:r>
      <w:r>
        <w:rPr>
          <w:rFonts w:ascii="Calibri"/>
          <w:color w:val="010202"/>
        </w:rPr>
        <w:t>climates: </w:t>
      </w:r>
      <w:r>
        <w:rPr>
          <w:rFonts w:ascii="Calibri"/>
          <w:color w:val="010202"/>
        </w:rPr>
        <w:t>ecology of the Australian genus </w:t>
      </w:r>
      <w:r>
        <w:rPr>
          <w:rFonts w:ascii="Calibri"/>
          <w:i/>
          <w:color w:val="010202"/>
        </w:rPr>
        <w:t>Drysdalia </w:t>
      </w:r>
      <w:r>
        <w:rPr>
          <w:rFonts w:ascii="Calibri"/>
          <w:color w:val="010202"/>
        </w:rPr>
        <w:t>(Serpentes: Elapidae). </w:t>
      </w:r>
      <w:r>
        <w:rPr>
          <w:rFonts w:ascii="Calibri"/>
          <w:i/>
          <w:color w:val="010202"/>
        </w:rPr>
        <w:t>Copeia </w:t>
      </w:r>
      <w:r>
        <w:rPr>
          <w:rFonts w:ascii="Calibri"/>
          <w:b/>
          <w:color w:val="010202"/>
        </w:rPr>
        <w:t>1981</w:t>
      </w:r>
      <w:r>
        <w:rPr>
          <w:rFonts w:ascii="Calibri"/>
          <w:color w:val="010202"/>
        </w:rPr>
        <w:t>:</w:t>
      </w:r>
      <w:r>
        <w:rPr>
          <w:rFonts w:ascii="Calibri"/>
          <w:color w:val="010202"/>
          <w:spacing w:val="-12"/>
        </w:rPr>
        <w:t> </w:t>
      </w:r>
      <w:r>
        <w:rPr>
          <w:rFonts w:ascii="Calibri"/>
          <w:color w:val="010202"/>
        </w:rPr>
        <w:t>14-25.</w:t>
      </w:r>
      <w:r>
        <w:rPr>
          <w:rFonts w:ascii="Calibri"/>
        </w:rPr>
      </w:r>
    </w:p>
    <w:p>
      <w:pPr>
        <w:spacing w:line="220" w:lineRule="exact" w:before="113"/>
        <w:ind w:left="283" w:right="93" w:hanging="171"/>
        <w:jc w:val="left"/>
        <w:rPr>
          <w:rFonts w:ascii="Calibri" w:hAnsi="Calibri" w:cs="Calibri" w:eastAsia="Calibri" w:hint="default"/>
          <w:sz w:val="22"/>
          <w:szCs w:val="22"/>
        </w:rPr>
      </w:pPr>
      <w:r>
        <w:rPr>
          <w:rFonts w:ascii="Calibri"/>
          <w:color w:val="010202"/>
          <w:sz w:val="22"/>
        </w:rPr>
        <w:t>Shine, R. 1991. </w:t>
      </w:r>
      <w:r>
        <w:rPr>
          <w:rFonts w:ascii="Calibri"/>
          <w:i/>
          <w:color w:val="010202"/>
          <w:sz w:val="22"/>
        </w:rPr>
        <w:t>Australian Snakes: a Natural</w:t>
      </w:r>
      <w:r>
        <w:rPr>
          <w:rFonts w:ascii="Calibri"/>
          <w:i/>
          <w:color w:val="010202"/>
          <w:spacing w:val="-24"/>
          <w:sz w:val="22"/>
        </w:rPr>
        <w:t> </w:t>
      </w:r>
      <w:r>
        <w:rPr>
          <w:rFonts w:ascii="Calibri"/>
          <w:i/>
          <w:color w:val="010202"/>
          <w:sz w:val="22"/>
        </w:rPr>
        <w:t>History</w:t>
      </w:r>
      <w:r>
        <w:rPr>
          <w:rFonts w:ascii="Calibri"/>
          <w:color w:val="010202"/>
          <w:sz w:val="22"/>
        </w:rPr>
        <w:t>. Reed New Holland,</w:t>
      </w:r>
      <w:r>
        <w:rPr>
          <w:rFonts w:ascii="Calibri"/>
          <w:color w:val="010202"/>
          <w:spacing w:val="-2"/>
          <w:sz w:val="22"/>
        </w:rPr>
        <w:t> </w:t>
      </w:r>
      <w:r>
        <w:rPr>
          <w:rFonts w:ascii="Calibri"/>
          <w:color w:val="010202"/>
          <w:spacing w:val="-4"/>
          <w:sz w:val="22"/>
        </w:rPr>
        <w:t>Sydney.</w:t>
      </w:r>
      <w:r>
        <w:rPr>
          <w:rFonts w:ascii="Calibri"/>
          <w:spacing w:val="-4"/>
          <w:sz w:val="22"/>
        </w:rPr>
      </w:r>
    </w:p>
    <w:p>
      <w:pPr>
        <w:spacing w:line="220" w:lineRule="exact" w:before="113"/>
        <w:ind w:left="283" w:right="481" w:hanging="171"/>
        <w:jc w:val="left"/>
        <w:rPr>
          <w:rFonts w:ascii="Calibri" w:hAnsi="Calibri" w:cs="Calibri" w:eastAsia="Calibri" w:hint="default"/>
          <w:sz w:val="22"/>
          <w:szCs w:val="22"/>
        </w:rPr>
      </w:pPr>
      <w:r>
        <w:rPr>
          <w:rFonts w:ascii="Calibri"/>
          <w:color w:val="010202"/>
          <w:sz w:val="22"/>
        </w:rPr>
        <w:t>Woinarski,</w:t>
      </w:r>
      <w:r>
        <w:rPr>
          <w:rFonts w:ascii="Calibri"/>
          <w:color w:val="010202"/>
          <w:spacing w:val="-5"/>
          <w:sz w:val="22"/>
        </w:rPr>
        <w:t> </w:t>
      </w:r>
      <w:r>
        <w:rPr>
          <w:rFonts w:ascii="Calibri"/>
          <w:color w:val="010202"/>
          <w:sz w:val="22"/>
        </w:rPr>
        <w:t>J.</w:t>
      </w:r>
      <w:r>
        <w:rPr>
          <w:rFonts w:ascii="Calibri"/>
          <w:color w:val="010202"/>
          <w:spacing w:val="-5"/>
          <w:sz w:val="22"/>
        </w:rPr>
        <w:t> </w:t>
      </w:r>
      <w:r>
        <w:rPr>
          <w:rFonts w:ascii="Calibri"/>
          <w:color w:val="010202"/>
          <w:sz w:val="22"/>
        </w:rPr>
        <w:t>C.</w:t>
      </w:r>
      <w:r>
        <w:rPr>
          <w:rFonts w:ascii="Calibri"/>
          <w:color w:val="010202"/>
          <w:spacing w:val="-5"/>
          <w:sz w:val="22"/>
        </w:rPr>
        <w:t> </w:t>
      </w:r>
      <w:r>
        <w:rPr>
          <w:rFonts w:ascii="Calibri"/>
          <w:color w:val="010202"/>
          <w:sz w:val="22"/>
        </w:rPr>
        <w:t>Z.</w:t>
      </w:r>
      <w:r>
        <w:rPr>
          <w:rFonts w:ascii="Calibri"/>
          <w:color w:val="010202"/>
          <w:spacing w:val="-5"/>
          <w:sz w:val="22"/>
        </w:rPr>
        <w:t> </w:t>
      </w:r>
      <w:r>
        <w:rPr>
          <w:rFonts w:ascii="Calibri"/>
          <w:color w:val="010202"/>
          <w:sz w:val="22"/>
        </w:rPr>
        <w:t>1989.</w:t>
      </w:r>
      <w:r>
        <w:rPr>
          <w:rFonts w:ascii="Calibri"/>
          <w:color w:val="010202"/>
          <w:spacing w:val="-5"/>
          <w:sz w:val="22"/>
        </w:rPr>
        <w:t> </w:t>
      </w:r>
      <w:r>
        <w:rPr>
          <w:rFonts w:ascii="Calibri"/>
          <w:color w:val="010202"/>
          <w:sz w:val="22"/>
        </w:rPr>
        <w:t>The</w:t>
      </w:r>
      <w:r>
        <w:rPr>
          <w:rFonts w:ascii="Calibri"/>
          <w:color w:val="010202"/>
          <w:spacing w:val="-5"/>
          <w:sz w:val="22"/>
        </w:rPr>
        <w:t> </w:t>
      </w:r>
      <w:r>
        <w:rPr>
          <w:rFonts w:ascii="Calibri"/>
          <w:color w:val="010202"/>
          <w:sz w:val="22"/>
        </w:rPr>
        <w:t>vertebrate</w:t>
      </w:r>
      <w:r>
        <w:rPr>
          <w:rFonts w:ascii="Calibri"/>
          <w:color w:val="010202"/>
          <w:spacing w:val="-5"/>
          <w:sz w:val="22"/>
        </w:rPr>
        <w:t> </w:t>
      </w:r>
      <w:r>
        <w:rPr>
          <w:rFonts w:ascii="Calibri"/>
          <w:color w:val="010202"/>
          <w:sz w:val="22"/>
        </w:rPr>
        <w:t>fauna</w:t>
      </w:r>
      <w:r>
        <w:rPr>
          <w:rFonts w:ascii="Calibri"/>
          <w:color w:val="010202"/>
          <w:spacing w:val="-5"/>
          <w:sz w:val="22"/>
        </w:rPr>
        <w:t> </w:t>
      </w:r>
      <w:r>
        <w:rPr>
          <w:rFonts w:ascii="Calibri"/>
          <w:color w:val="010202"/>
          <w:sz w:val="22"/>
        </w:rPr>
        <w:t>of </w:t>
      </w:r>
      <w:r>
        <w:rPr>
          <w:rFonts w:ascii="Calibri"/>
          <w:color w:val="010202"/>
          <w:sz w:val="22"/>
        </w:rPr>
        <w:t>Broombush </w:t>
      </w:r>
      <w:r>
        <w:rPr>
          <w:rFonts w:ascii="Calibri"/>
          <w:i/>
          <w:color w:val="010202"/>
          <w:sz w:val="22"/>
        </w:rPr>
        <w:t>Melaleuca uncinata </w:t>
      </w:r>
      <w:r>
        <w:rPr>
          <w:rFonts w:ascii="Calibri"/>
          <w:color w:val="010202"/>
          <w:sz w:val="22"/>
        </w:rPr>
        <w:t>vegetation in north-western Victoria, with reference to the effects of Broombush harvesting. </w:t>
      </w:r>
      <w:r>
        <w:rPr>
          <w:rFonts w:ascii="Calibri"/>
          <w:i/>
          <w:color w:val="010202"/>
          <w:sz w:val="22"/>
        </w:rPr>
        <w:t>Australian Wildlife Research </w:t>
      </w:r>
      <w:r>
        <w:rPr>
          <w:rFonts w:ascii="Calibri"/>
          <w:b/>
          <w:color w:val="010202"/>
          <w:sz w:val="22"/>
        </w:rPr>
        <w:t>16</w:t>
      </w:r>
      <w:r>
        <w:rPr>
          <w:rFonts w:ascii="Calibri"/>
          <w:color w:val="010202"/>
          <w:sz w:val="22"/>
        </w:rPr>
        <w:t>:</w:t>
      </w:r>
      <w:r>
        <w:rPr>
          <w:rFonts w:ascii="Calibri"/>
          <w:color w:val="010202"/>
          <w:spacing w:val="-16"/>
          <w:sz w:val="22"/>
        </w:rPr>
        <w:t> </w:t>
      </w:r>
      <w:r>
        <w:rPr>
          <w:rFonts w:ascii="Calibri"/>
          <w:color w:val="010202"/>
          <w:sz w:val="22"/>
        </w:rPr>
        <w:t>217-238.</w:t>
      </w:r>
      <w:r>
        <w:rPr>
          <w:rFonts w:ascii="Calibri"/>
          <w:sz w:val="22"/>
        </w:rPr>
      </w:r>
    </w:p>
    <w:p>
      <w:pPr>
        <w:spacing w:after="0" w:line="220" w:lineRule="exact"/>
        <w:jc w:val="left"/>
        <w:rPr>
          <w:rFonts w:ascii="Calibri" w:hAnsi="Calibri" w:cs="Calibri" w:eastAsia="Calibri" w:hint="default"/>
          <w:sz w:val="22"/>
          <w:szCs w:val="22"/>
        </w:rPr>
        <w:sectPr>
          <w:pgSz w:w="11910" w:h="16840"/>
          <w:pgMar w:header="0" w:footer="469" w:top="1040" w:bottom="660" w:left="1020" w:right="1100"/>
          <w:cols w:num="2" w:equalWidth="0">
            <w:col w:w="4783" w:space="156"/>
            <w:col w:w="4851"/>
          </w:cols>
        </w:sectPr>
      </w:pPr>
    </w:p>
    <w:p>
      <w:pPr>
        <w:spacing w:line="240" w:lineRule="auto" w:before="5"/>
        <w:ind w:right="0"/>
        <w:rPr>
          <w:rFonts w:ascii="Times New Roman" w:hAnsi="Times New Roman" w:cs="Times New Roman" w:eastAsia="Times New Roman" w:hint="default"/>
          <w:sz w:val="17"/>
          <w:szCs w:val="17"/>
        </w:rPr>
      </w:pPr>
    </w:p>
    <w:p>
      <w:pPr>
        <w:spacing w:after="0" w:line="240" w:lineRule="auto"/>
        <w:rPr>
          <w:rFonts w:ascii="Times New Roman" w:hAnsi="Times New Roman" w:cs="Times New Roman" w:eastAsia="Times New Roman" w:hint="default"/>
          <w:sz w:val="17"/>
          <w:szCs w:val="17"/>
        </w:rPr>
        <w:sectPr>
          <w:footerReference w:type="default" r:id="rId16"/>
          <w:pgSz w:w="11910" w:h="16840"/>
          <w:pgMar w:footer="0" w:header="0" w:top="1580" w:bottom="280" w:left="1680" w:right="1680"/>
        </w:sectPr>
      </w:pPr>
    </w:p>
    <w:p>
      <w:pPr>
        <w:spacing w:line="240" w:lineRule="auto" w:before="0"/>
        <w:ind w:right="0"/>
        <w:rPr>
          <w:rFonts w:ascii="Times New Roman" w:hAnsi="Times New Roman" w:cs="Times New Roman" w:eastAsia="Times New Roman" w:hint="default"/>
          <w:sz w:val="20"/>
          <w:szCs w:val="20"/>
        </w:rPr>
      </w:pPr>
      <w:r>
        <w:rPr/>
        <w:pict>
          <v:group style="position:absolute;margin-left:28.347pt;margin-top:28.348015pt;width:566.950pt;height:745.55pt;mso-position-horizontal-relative:page;mso-position-vertical-relative:page;z-index:-15376" coordorigin="567,567" coordsize="11339,14911">
            <v:group style="position:absolute;left:567;top:567;width:11339;height:14174" coordorigin="567,567" coordsize="11339,14174">
              <v:shape style="position:absolute;left:567;top:567;width:11339;height:14174" coordorigin="567,567" coordsize="11339,14174" path="m567,14740l11906,14740,11906,567,567,567,567,14740xe" filled="true" fillcolor="#374850" stroked="false">
                <v:path arrowok="t"/>
                <v:fill type="solid"/>
              </v:shape>
            </v:group>
            <v:group style="position:absolute;left:567;top:14740;width:11339;height:737" coordorigin="567,14740" coordsize="11339,737">
              <v:shape style="position:absolute;left:567;top:14740;width:11339;height:737" coordorigin="567,14740" coordsize="11339,737" path="m567,15477l11906,15477,11906,14740,567,14740,567,15477xe" filled="true" fillcolor="#00838f" stroked="false">
                <v:path arrowok="t"/>
                <v:fill type="solid"/>
              </v:shape>
            </v:group>
            <w10:wrap type="none"/>
          </v:group>
        </w:pict>
      </w: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line="240" w:lineRule="auto" w:before="0"/>
        <w:ind w:right="0"/>
        <w:rPr>
          <w:rFonts w:ascii="Times New Roman" w:hAnsi="Times New Roman" w:cs="Times New Roman" w:eastAsia="Times New Roman" w:hint="default"/>
          <w:sz w:val="20"/>
          <w:szCs w:val="20"/>
        </w:rPr>
      </w:pPr>
    </w:p>
    <w:p>
      <w:pPr>
        <w:spacing w:before="198"/>
        <w:ind w:left="100" w:right="0" w:firstLine="0"/>
        <w:jc w:val="left"/>
        <w:rPr>
          <w:rFonts w:ascii="Calibri" w:hAnsi="Calibri" w:cs="Calibri" w:eastAsia="Calibri" w:hint="default"/>
          <w:sz w:val="40"/>
          <w:szCs w:val="40"/>
        </w:rPr>
      </w:pPr>
      <w:hyperlink r:id="rId12">
        <w:r>
          <w:rPr>
            <w:rFonts w:ascii="Calibri"/>
            <w:color w:val="FFFFFF"/>
            <w:spacing w:val="-4"/>
            <w:sz w:val="40"/>
          </w:rPr>
          <w:t>www.delwp.vic.gov.au</w:t>
        </w:r>
        <w:r>
          <w:rPr>
            <w:rFonts w:ascii="Calibri"/>
            <w:spacing w:val="-4"/>
            <w:sz w:val="40"/>
          </w:rPr>
        </w:r>
      </w:hyperlink>
    </w:p>
    <w:sectPr>
      <w:footerReference w:type="default" r:id="rId17"/>
      <w:pgSz w:w="11910" w:h="16840"/>
      <w:pgMar w:footer="0" w:header="0" w:top="1580" w:bottom="280" w:left="160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Calibri Light">
    <w:altName w:val="Calibri Ligh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0"/>
        <w:szCs w:val="20"/>
      </w:rPr>
    </w:pPr>
    <w:r>
      <w:rPr/>
      <w:pict>
        <v:shapetype id="_x0000_t202" o:spt="202" coordsize="21600,21600" path="m,l,21600r21600,l21600,xe">
          <v:stroke joinstyle="miter"/>
          <v:path gradientshapeok="t" o:connecttype="rect"/>
        </v:shapetype>
        <v:shape style="position:absolute;margin-left:229.210205pt;margin-top:805.447693pt;width:137.450pt;height:19.6pt;mso-position-horizontal-relative:page;mso-position-vertical-relative:page;z-index:-15448" type="#_x0000_t202" filled="false" stroked="false">
          <v:textbox inset="0,0,0,0">
            <w:txbxContent>
              <w:p>
                <w:pPr>
                  <w:spacing w:line="235" w:lineRule="auto" w:before="0"/>
                  <w:ind w:left="1333" w:right="18" w:hanging="1314"/>
                  <w:jc w:val="left"/>
                  <w:rPr>
                    <w:rFonts w:ascii="Calibri" w:hAnsi="Calibri" w:cs="Calibri" w:eastAsia="Calibri" w:hint="default"/>
                    <w:sz w:val="16"/>
                    <w:szCs w:val="16"/>
                  </w:rPr>
                </w:pPr>
                <w:r>
                  <w:rPr>
                    <w:rFonts w:ascii="Calibri" w:hAnsi="Calibri" w:cs="Calibri" w:eastAsia="Calibri" w:hint="default"/>
                    <w:b/>
                    <w:bCs/>
                    <w:color w:val="010202"/>
                    <w:sz w:val="16"/>
                    <w:szCs w:val="16"/>
                  </w:rPr>
                  <w:t>Action statement No. 263 </w:t>
                </w:r>
                <w:r>
                  <w:rPr>
                    <w:rFonts w:ascii="Calibri" w:hAnsi="Calibri" w:cs="Calibri" w:eastAsia="Calibri" w:hint="default"/>
                    <w:color w:val="010202"/>
                    <w:sz w:val="16"/>
                    <w:szCs w:val="16"/>
                  </w:rPr>
                  <w:t>Masters’</w:t>
                </w:r>
                <w:r>
                  <w:rPr>
                    <w:rFonts w:ascii="Calibri" w:hAnsi="Calibri" w:cs="Calibri" w:eastAsia="Calibri" w:hint="default"/>
                    <w:color w:val="010202"/>
                    <w:spacing w:val="-24"/>
                    <w:sz w:val="16"/>
                    <w:szCs w:val="16"/>
                  </w:rPr>
                  <w:t> </w:t>
                </w:r>
                <w:r>
                  <w:rPr>
                    <w:rFonts w:ascii="Calibri" w:hAnsi="Calibri" w:cs="Calibri" w:eastAsia="Calibri" w:hint="default"/>
                    <w:color w:val="010202"/>
                    <w:sz w:val="16"/>
                    <w:szCs w:val="16"/>
                  </w:rPr>
                  <w:t>Snake </w:t>
                </w:r>
                <w:r>
                  <w:rPr>
                    <w:rFonts w:ascii="Calibri" w:hAnsi="Calibri" w:cs="Calibri" w:eastAsia="Calibri" w:hint="default"/>
                    <w:color w:val="010202"/>
                    <w:sz w:val="16"/>
                    <w:szCs w:val="16"/>
                  </w:rPr>
                </w:r>
                <w:r>
                  <w:rPr>
                    <w:rFonts w:ascii="Calibri" w:hAnsi="Calibri" w:cs="Calibri" w:eastAsia="Calibri" w:hint="default"/>
                    <w:color w:val="00838F"/>
                    <w:sz w:val="16"/>
                    <w:szCs w:val="16"/>
                  </w:rPr>
                </w:r>
                <w:r>
                  <w:rPr/>
                  <w:fldChar w:fldCharType="begin"/>
                </w:r>
                <w:r>
                  <w:rPr>
                    <w:rFonts w:ascii="Calibri" w:hAnsi="Calibri" w:cs="Calibri" w:eastAsia="Calibri" w:hint="default"/>
                    <w:color w:val="00838F"/>
                    <w:sz w:val="16"/>
                    <w:szCs w:val="16"/>
                  </w:rPr>
                  <w:instrText> PAGE </w:instrText>
                </w:r>
                <w:r>
                  <w:rPr/>
                  <w:fldChar w:fldCharType="separate"/>
                </w:r>
                <w:r>
                  <w:rPr/>
                </w:r>
                <w:r>
                  <w:rPr/>
                  <w:fldChar w:fldCharType="end"/>
                </w:r>
                <w:r>
                  <w:rPr>
                    <w:rFonts w:ascii="Calibri" w:hAnsi="Calibri" w:cs="Calibri" w:eastAsia="Calibri" w:hint="default"/>
                    <w:color w:val="00838F"/>
                    <w:sz w:val="16"/>
                    <w:szCs w:val="16"/>
                  </w:rPr>
                  <w:t>6</w:t>
                </w:r>
                <w:r>
                  <w:rPr>
                    <w:rFonts w:ascii="Calibri" w:hAnsi="Calibri" w:cs="Calibri" w:eastAsia="Calibri" w:hint="default"/>
                    <w:sz w:val="16"/>
                    <w:szCs w:val="16"/>
                  </w:rPr>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spacing w:line="14" w:lineRule="auto" w:before="0" w:after="0"/>
      <w:rPr>
        <w:sz w:val="2"/>
        <w:szCs w:val="2"/>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bullet"/>
      <w:lvlText w:val="•"/>
      <w:lvlJc w:val="left"/>
      <w:pPr>
        <w:ind w:left="283" w:hanging="171"/>
      </w:pPr>
      <w:rPr>
        <w:rFonts w:hint="default" w:ascii="Calibri" w:hAnsi="Calibri" w:eastAsia="Calibri"/>
        <w:color w:val="010202"/>
        <w:w w:val="99"/>
        <w:sz w:val="22"/>
        <w:szCs w:val="22"/>
      </w:rPr>
    </w:lvl>
    <w:lvl w:ilvl="1">
      <w:start w:val="1"/>
      <w:numFmt w:val="bullet"/>
      <w:lvlText w:val="•"/>
      <w:lvlJc w:val="left"/>
      <w:pPr>
        <w:ind w:left="730" w:hanging="171"/>
      </w:pPr>
      <w:rPr>
        <w:rFonts w:hint="default"/>
      </w:rPr>
    </w:lvl>
    <w:lvl w:ilvl="2">
      <w:start w:val="1"/>
      <w:numFmt w:val="bullet"/>
      <w:lvlText w:val="•"/>
      <w:lvlJc w:val="left"/>
      <w:pPr>
        <w:ind w:left="1180" w:hanging="171"/>
      </w:pPr>
      <w:rPr>
        <w:rFonts w:hint="default"/>
      </w:rPr>
    </w:lvl>
    <w:lvl w:ilvl="3">
      <w:start w:val="1"/>
      <w:numFmt w:val="bullet"/>
      <w:lvlText w:val="•"/>
      <w:lvlJc w:val="left"/>
      <w:pPr>
        <w:ind w:left="1630" w:hanging="171"/>
      </w:pPr>
      <w:rPr>
        <w:rFonts w:hint="default"/>
      </w:rPr>
    </w:lvl>
    <w:lvl w:ilvl="4">
      <w:start w:val="1"/>
      <w:numFmt w:val="bullet"/>
      <w:lvlText w:val="•"/>
      <w:lvlJc w:val="left"/>
      <w:pPr>
        <w:ind w:left="2081" w:hanging="171"/>
      </w:pPr>
      <w:rPr>
        <w:rFonts w:hint="default"/>
      </w:rPr>
    </w:lvl>
    <w:lvl w:ilvl="5">
      <w:start w:val="1"/>
      <w:numFmt w:val="bullet"/>
      <w:lvlText w:val="•"/>
      <w:lvlJc w:val="left"/>
      <w:pPr>
        <w:ind w:left="2531" w:hanging="171"/>
      </w:pPr>
      <w:rPr>
        <w:rFonts w:hint="default"/>
      </w:rPr>
    </w:lvl>
    <w:lvl w:ilvl="6">
      <w:start w:val="1"/>
      <w:numFmt w:val="bullet"/>
      <w:lvlText w:val="•"/>
      <w:lvlJc w:val="left"/>
      <w:pPr>
        <w:ind w:left="2981" w:hanging="171"/>
      </w:pPr>
      <w:rPr>
        <w:rFonts w:hint="default"/>
      </w:rPr>
    </w:lvl>
    <w:lvl w:ilvl="7">
      <w:start w:val="1"/>
      <w:numFmt w:val="bullet"/>
      <w:lvlText w:val="•"/>
      <w:lvlJc w:val="left"/>
      <w:pPr>
        <w:ind w:left="3431" w:hanging="171"/>
      </w:pPr>
      <w:rPr>
        <w:rFonts w:hint="default"/>
      </w:rPr>
    </w:lvl>
    <w:lvl w:ilvl="8">
      <w:start w:val="1"/>
      <w:numFmt w:val="bullet"/>
      <w:lvlText w:val="•"/>
      <w:lvlJc w:val="left"/>
      <w:pPr>
        <w:ind w:left="3882" w:hanging="17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113"/>
    </w:pPr>
    <w:rPr>
      <w:rFonts w:ascii="Calibri" w:hAnsi="Calibri" w:eastAsia="Calibri"/>
      <w:sz w:val="22"/>
      <w:szCs w:val="22"/>
    </w:rPr>
  </w:style>
  <w:style w:styleId="Heading1" w:type="paragraph">
    <w:name w:val="Heading 1"/>
    <w:basedOn w:val="Normal"/>
    <w:uiPriority w:val="1"/>
    <w:qFormat/>
    <w:pPr>
      <w:ind w:left="113"/>
      <w:outlineLvl w:val="1"/>
    </w:pPr>
    <w:rPr>
      <w:rFonts w:ascii="Calibri" w:hAnsi="Calibri" w:eastAsia="Calibri"/>
      <w:b/>
      <w:bCs/>
      <w:sz w:val="28"/>
      <w:szCs w:val="28"/>
    </w:rPr>
  </w:style>
  <w:style w:styleId="Heading2" w:type="paragraph">
    <w:name w:val="Heading 2"/>
    <w:basedOn w:val="Normal"/>
    <w:uiPriority w:val="1"/>
    <w:qFormat/>
    <w:pPr>
      <w:spacing w:before="154"/>
      <w:ind w:left="113"/>
      <w:outlineLvl w:val="2"/>
    </w:pPr>
    <w:rPr>
      <w:rFonts w:ascii="Calibri" w:hAnsi="Calibri" w:eastAsia="Calibri"/>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hyperlink" Target="http://creativecommons.org/licenses/by/4.0/" TargetMode="External"/><Relationship Id="rId10" Type="http://schemas.openxmlformats.org/officeDocument/2006/relationships/hyperlink" Target="mailto:customer.service@delwp.vic.gov.au" TargetMode="External"/><Relationship Id="rId11" Type="http://schemas.openxmlformats.org/officeDocument/2006/relationships/hyperlink" Target="http://www.relayservice.com.au/" TargetMode="External"/><Relationship Id="rId12" Type="http://schemas.openxmlformats.org/officeDocument/2006/relationships/hyperlink" Target="http://www.delwp.vic.gov.au/" TargetMode="External"/><Relationship Id="rId13" Type="http://schemas.openxmlformats.org/officeDocument/2006/relationships/footer" Target="footer1.xml"/><Relationship Id="rId14" Type="http://schemas.openxmlformats.org/officeDocument/2006/relationships/image" Target="media/image5.png"/><Relationship Id="rId15" Type="http://schemas.openxmlformats.org/officeDocument/2006/relationships/hyperlink" Target="http://mapshare2.dse.vic.gov.au/" TargetMode="External"/><Relationship Id="rId16" Type="http://schemas.openxmlformats.org/officeDocument/2006/relationships/footer" Target="footer2.xml"/><Relationship Id="rId17" Type="http://schemas.openxmlformats.org/officeDocument/2006/relationships/footer" Target="footer3.xm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2015-12-29T16:06:37Z</dcterms:created>
  <dcterms:modified xsi:type="dcterms:W3CDTF">2015-12-29T16:06:37Z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2015-12-29T00:00:00Z</vt:filetime>
  </property>
  <property fmtid="{D5CDD505-2E9C-101B-9397-08002B2CF9AE}" pid="3" name="Creator">
    <vt:lpwstr>Adobe InDesign CC 2015 (Windows)</vt:lpwstr>
  </property>
  <property fmtid="{D5CDD505-2E9C-101B-9397-08002B2CF9AE}" pid="4" name="LastSaved">
    <vt:filetime>2015-12-29T00:00:00Z</vt:filetime>
  </property>
</Properties>
</file>